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7418AC1D"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r w:rsidR="00065A0F">
        <w:rPr>
          <w:rFonts w:ascii="Arial" w:hAnsi="Arial"/>
          <w:caps w:val="0"/>
        </w:rPr>
        <w:t xml:space="preserve"> RM6008 (LOT 4)</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0644EFA9" w:rsidR="004E05DC" w:rsidRDefault="004E05DC">
      <w:pPr>
        <w:pStyle w:val="MarginText"/>
        <w:ind w:left="0"/>
        <w:jc w:val="center"/>
        <w:rPr>
          <w:rFonts w:cs="Arial"/>
          <w:b/>
          <w:sz w:val="22"/>
          <w:szCs w:val="22"/>
        </w:rPr>
      </w:pPr>
    </w:p>
    <w:p w14:paraId="1DAAE962" w14:textId="4FF7D921" w:rsidR="00065A0F" w:rsidRDefault="00065A0F">
      <w:pPr>
        <w:pStyle w:val="MarginText"/>
        <w:ind w:left="0"/>
        <w:jc w:val="center"/>
        <w:rPr>
          <w:rFonts w:cs="Arial"/>
          <w:b/>
          <w:sz w:val="22"/>
          <w:szCs w:val="22"/>
        </w:rPr>
      </w:pPr>
      <w:r>
        <w:rPr>
          <w:rFonts w:cs="Arial"/>
          <w:b/>
          <w:sz w:val="22"/>
          <w:szCs w:val="22"/>
        </w:rPr>
        <w:t>To Ministry of Defence</w:t>
      </w:r>
    </w:p>
    <w:p w14:paraId="7251AE50" w14:textId="4883A679" w:rsidR="00065A0F" w:rsidRDefault="00065A0F">
      <w:pPr>
        <w:pStyle w:val="MarginText"/>
        <w:ind w:left="0"/>
        <w:jc w:val="center"/>
        <w:rPr>
          <w:rFonts w:cs="Arial"/>
          <w:b/>
          <w:sz w:val="22"/>
          <w:szCs w:val="22"/>
        </w:rPr>
      </w:pPr>
      <w:r>
        <w:rPr>
          <w:rFonts w:cs="Arial"/>
          <w:b/>
          <w:sz w:val="22"/>
          <w:szCs w:val="22"/>
        </w:rPr>
        <w:t>From PricewaterhouseCoopers LLP</w:t>
      </w:r>
    </w:p>
    <w:p w14:paraId="7D963F3A" w14:textId="08049B05" w:rsidR="00065A0F" w:rsidRDefault="00065A0F">
      <w:pPr>
        <w:pStyle w:val="MarginText"/>
        <w:ind w:left="0"/>
        <w:jc w:val="center"/>
        <w:rPr>
          <w:rFonts w:cs="Arial"/>
          <w:b/>
          <w:sz w:val="22"/>
          <w:szCs w:val="22"/>
        </w:rPr>
      </w:pPr>
    </w:p>
    <w:p w14:paraId="33BBC78A" w14:textId="45E2BFDD" w:rsidR="00065A0F" w:rsidRDefault="00065A0F">
      <w:pPr>
        <w:pStyle w:val="MarginText"/>
        <w:ind w:left="0"/>
        <w:jc w:val="center"/>
        <w:rPr>
          <w:rFonts w:cs="Arial"/>
          <w:b/>
          <w:sz w:val="22"/>
          <w:szCs w:val="22"/>
        </w:rPr>
      </w:pPr>
    </w:p>
    <w:p w14:paraId="26E76D1C" w14:textId="2DE22FFC" w:rsidR="00065A0F" w:rsidRPr="00B91478" w:rsidRDefault="00065A0F">
      <w:pPr>
        <w:pStyle w:val="MarginText"/>
        <w:ind w:left="0"/>
        <w:jc w:val="center"/>
        <w:rPr>
          <w:rFonts w:cs="Arial"/>
          <w:b/>
          <w:sz w:val="22"/>
          <w:szCs w:val="22"/>
        </w:rPr>
      </w:pPr>
      <w:r>
        <w:rPr>
          <w:rFonts w:cs="Arial"/>
          <w:b/>
          <w:sz w:val="22"/>
          <w:szCs w:val="22"/>
        </w:rPr>
        <w:t>Contract Reference 70</w:t>
      </w:r>
      <w:r w:rsidR="008E18CD">
        <w:rPr>
          <w:rFonts w:cs="Arial"/>
          <w:b/>
          <w:sz w:val="22"/>
          <w:szCs w:val="22"/>
        </w:rPr>
        <w:t>1407375</w:t>
      </w: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77F4CFA9"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r w:rsidR="00065A0F">
        <w:rPr>
          <w:rFonts w:cs="Arial"/>
          <w:b/>
          <w:sz w:val="22"/>
          <w:szCs w:val="22"/>
          <w:u w:val="single"/>
        </w:rPr>
        <w:t xml:space="preserve"> for M</w:t>
      </w:r>
      <w:r w:rsidR="00C775BC">
        <w:rPr>
          <w:rFonts w:cs="Arial"/>
          <w:b/>
          <w:sz w:val="22"/>
          <w:szCs w:val="22"/>
          <w:u w:val="single"/>
        </w:rPr>
        <w:t>ANAGEMENT CONSULTANCY FRAMEWORK RM6008</w:t>
      </w:r>
    </w:p>
    <w:p w14:paraId="13A04BC9" w14:textId="77777777" w:rsidR="004E05DC" w:rsidRPr="00B91478" w:rsidRDefault="004E05DC">
      <w:pPr>
        <w:pStyle w:val="MarginText"/>
        <w:rPr>
          <w:rFonts w:cs="Arial"/>
          <w:b/>
          <w:sz w:val="22"/>
          <w:szCs w:val="22"/>
          <w:u w:val="single"/>
        </w:rPr>
      </w:pPr>
    </w:p>
    <w:p w14:paraId="55868BD7" w14:textId="1F2CF309" w:rsidR="004E05DC" w:rsidRPr="00065A0F" w:rsidRDefault="004E05DC" w:rsidP="00065A0F">
      <w:pPr>
        <w:pStyle w:val="GPSmacrorestart"/>
        <w:rPr>
          <w:sz w:val="22"/>
          <w:szCs w:val="22"/>
        </w:rPr>
      </w:pPr>
    </w:p>
    <w:p w14:paraId="25AFA819" w14:textId="77777777" w:rsidR="004E05DC" w:rsidRPr="00B91478" w:rsidRDefault="00F770DB">
      <w:pPr>
        <w:pStyle w:val="ORDERFORML1SECTIONTITLE"/>
        <w:spacing w:before="0" w:after="0"/>
        <w:rPr>
          <w:rFonts w:cs="Arial"/>
        </w:rPr>
      </w:pPr>
      <w:r w:rsidRPr="00B91478">
        <w:rPr>
          <w:rFonts w:cs="Arial"/>
        </w:rPr>
        <w:t>SECTION A</w:t>
      </w:r>
    </w:p>
    <w:p w14:paraId="5ED09D9F" w14:textId="77777777" w:rsidR="004E05DC" w:rsidRPr="00B91478" w:rsidRDefault="004E05DC">
      <w:pPr>
        <w:pStyle w:val="ORDERFORML1SECTIONTITLE"/>
        <w:spacing w:before="0" w:after="0"/>
        <w:rPr>
          <w:rFonts w:cs="Arial"/>
        </w:rPr>
      </w:pPr>
    </w:p>
    <w:p w14:paraId="043BD51A" w14:textId="6509E2C5"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for the provision of</w:t>
      </w:r>
      <w:r w:rsidR="00065A0F">
        <w:t xml:space="preserve"> </w:t>
      </w:r>
      <w:r w:rsidR="00704A86" w:rsidRPr="00704A86">
        <w:t>Management Consultancy Services (Ref: RM6008) dated 04 September 2018</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221"/>
      </w:tblGrid>
      <w:tr w:rsidR="0014321C" w:rsidRPr="00B91478" w14:paraId="5702F89A" w14:textId="77777777" w:rsidTr="0014321C">
        <w:tc>
          <w:tcPr>
            <w:tcW w:w="2426" w:type="dxa"/>
            <w:shd w:val="clear" w:color="auto" w:fill="auto"/>
          </w:tcPr>
          <w:p w14:paraId="15B641F8" w14:textId="77777777" w:rsidR="0014321C" w:rsidRDefault="0014321C">
            <w:pPr>
              <w:spacing w:after="0"/>
              <w:ind w:left="0"/>
              <w:jc w:val="left"/>
            </w:pPr>
            <w:r w:rsidRPr="00B91478">
              <w:t>Order Number</w:t>
            </w:r>
          </w:p>
          <w:p w14:paraId="2322E185" w14:textId="4E75BBE6" w:rsidR="0014321C" w:rsidRPr="00B91478" w:rsidRDefault="0014321C">
            <w:pPr>
              <w:spacing w:after="0"/>
              <w:ind w:left="0"/>
              <w:jc w:val="left"/>
            </w:pPr>
          </w:p>
        </w:tc>
        <w:tc>
          <w:tcPr>
            <w:tcW w:w="6221" w:type="dxa"/>
            <w:shd w:val="clear" w:color="auto" w:fill="auto"/>
          </w:tcPr>
          <w:p w14:paraId="0C32768C" w14:textId="617ACB5F" w:rsidR="0014321C" w:rsidRPr="00B91478" w:rsidRDefault="0014321C" w:rsidP="0014321C">
            <w:pPr>
              <w:spacing w:after="0"/>
              <w:ind w:left="0"/>
              <w:jc w:val="left"/>
              <w:rPr>
                <w:b/>
              </w:rPr>
            </w:pPr>
            <w:r w:rsidRPr="00C775BC">
              <w:rPr>
                <w:b/>
              </w:rPr>
              <w:t>70</w:t>
            </w:r>
            <w:r w:rsidR="008E18CD">
              <w:rPr>
                <w:b/>
              </w:rPr>
              <w:t>1407375</w:t>
            </w:r>
          </w:p>
        </w:tc>
      </w:tr>
      <w:tr w:rsidR="0014321C" w:rsidRPr="00B91478" w14:paraId="403BB9AF" w14:textId="77777777" w:rsidTr="0014321C">
        <w:tc>
          <w:tcPr>
            <w:tcW w:w="2426" w:type="dxa"/>
            <w:shd w:val="clear" w:color="auto" w:fill="auto"/>
          </w:tcPr>
          <w:p w14:paraId="2807FDD8" w14:textId="77777777" w:rsidR="0014321C" w:rsidRPr="00B91478" w:rsidRDefault="0014321C">
            <w:pPr>
              <w:spacing w:after="0"/>
              <w:ind w:left="0"/>
              <w:jc w:val="left"/>
            </w:pPr>
            <w:r w:rsidRPr="00B91478">
              <w:t>From</w:t>
            </w:r>
          </w:p>
        </w:tc>
        <w:tc>
          <w:tcPr>
            <w:tcW w:w="6221" w:type="dxa"/>
            <w:shd w:val="clear" w:color="auto" w:fill="auto"/>
          </w:tcPr>
          <w:p w14:paraId="55A20F66" w14:textId="35692CDC" w:rsidR="0014321C" w:rsidRPr="00B91478" w:rsidRDefault="008B5A0B">
            <w:pPr>
              <w:spacing w:after="0"/>
              <w:ind w:left="0"/>
              <w:jc w:val="left"/>
              <w:rPr>
                <w:b/>
              </w:rPr>
            </w:pPr>
            <w:r>
              <w:rPr>
                <w:b/>
              </w:rPr>
              <w:t xml:space="preserve">Secretary of State for </w:t>
            </w:r>
            <w:r w:rsidR="0014321C" w:rsidRPr="0014321C">
              <w:rPr>
                <w:b/>
              </w:rPr>
              <w:t>Defence</w:t>
            </w:r>
          </w:p>
          <w:p w14:paraId="6E7BDBC6" w14:textId="77777777" w:rsidR="0014321C" w:rsidRDefault="0014321C">
            <w:pPr>
              <w:spacing w:after="0"/>
              <w:ind w:left="0"/>
              <w:jc w:val="left"/>
              <w:rPr>
                <w:b/>
              </w:rPr>
            </w:pPr>
            <w:r w:rsidRPr="00B91478">
              <w:rPr>
                <w:b/>
              </w:rPr>
              <w:t>("CUSTOMER")</w:t>
            </w:r>
          </w:p>
          <w:p w14:paraId="4535A448" w14:textId="65EA7448" w:rsidR="00704A86" w:rsidRPr="00B91478" w:rsidRDefault="00704A86">
            <w:pPr>
              <w:spacing w:after="0"/>
              <w:ind w:left="0"/>
              <w:jc w:val="left"/>
              <w:rPr>
                <w:b/>
              </w:rPr>
            </w:pPr>
          </w:p>
        </w:tc>
      </w:tr>
      <w:tr w:rsidR="0014321C" w:rsidRPr="00B91478" w14:paraId="7BD8D56C" w14:textId="77777777" w:rsidTr="0014321C">
        <w:tc>
          <w:tcPr>
            <w:tcW w:w="2426" w:type="dxa"/>
            <w:shd w:val="clear" w:color="auto" w:fill="auto"/>
          </w:tcPr>
          <w:p w14:paraId="4E4F3801" w14:textId="77777777" w:rsidR="0014321C" w:rsidRPr="00B91478" w:rsidRDefault="0014321C">
            <w:pPr>
              <w:spacing w:after="0"/>
              <w:ind w:left="0"/>
              <w:jc w:val="left"/>
            </w:pPr>
            <w:r w:rsidRPr="00B91478">
              <w:t>To</w:t>
            </w:r>
          </w:p>
        </w:tc>
        <w:tc>
          <w:tcPr>
            <w:tcW w:w="6221" w:type="dxa"/>
            <w:shd w:val="clear" w:color="auto" w:fill="auto"/>
          </w:tcPr>
          <w:p w14:paraId="50245880" w14:textId="1ADEAB16" w:rsidR="0014321C" w:rsidRPr="00B91478" w:rsidRDefault="0014321C">
            <w:pPr>
              <w:spacing w:after="0"/>
              <w:ind w:left="0"/>
              <w:jc w:val="left"/>
              <w:rPr>
                <w:b/>
              </w:rPr>
            </w:pPr>
            <w:r w:rsidRPr="0014321C">
              <w:rPr>
                <w:b/>
              </w:rPr>
              <w:t>PricewaterhouseCoopers LLP</w:t>
            </w:r>
          </w:p>
          <w:p w14:paraId="628A0A5F" w14:textId="77777777" w:rsidR="0014321C" w:rsidRDefault="0014321C">
            <w:pPr>
              <w:spacing w:after="0"/>
              <w:ind w:left="0"/>
              <w:jc w:val="left"/>
              <w:rPr>
                <w:b/>
              </w:rPr>
            </w:pPr>
            <w:r w:rsidRPr="00B91478">
              <w:rPr>
                <w:b/>
              </w:rPr>
              <w:t>("SUPPLIER")</w:t>
            </w:r>
          </w:p>
          <w:p w14:paraId="1D64140C" w14:textId="20AB312B" w:rsidR="00704A86" w:rsidRPr="00B91478" w:rsidRDefault="00704A86">
            <w:pPr>
              <w:spacing w:after="0"/>
              <w:ind w:left="0"/>
              <w:jc w:val="left"/>
              <w:rPr>
                <w:b/>
              </w:rPr>
            </w:pPr>
          </w:p>
        </w:tc>
      </w:tr>
      <w:tr w:rsidR="0014321C" w:rsidRPr="00B91478" w14:paraId="4CE953D5" w14:textId="77777777" w:rsidTr="0014321C">
        <w:tc>
          <w:tcPr>
            <w:tcW w:w="2426" w:type="dxa"/>
            <w:shd w:val="clear" w:color="auto" w:fill="auto"/>
          </w:tcPr>
          <w:p w14:paraId="6BDC539F" w14:textId="13BD171B" w:rsidR="0014321C" w:rsidRPr="00B91478" w:rsidRDefault="0014321C">
            <w:pPr>
              <w:spacing w:after="0"/>
              <w:ind w:left="0"/>
              <w:jc w:val="left"/>
            </w:pPr>
            <w:r>
              <w:t xml:space="preserve">Date </w:t>
            </w:r>
          </w:p>
        </w:tc>
        <w:tc>
          <w:tcPr>
            <w:tcW w:w="6221" w:type="dxa"/>
            <w:shd w:val="clear" w:color="auto" w:fill="auto"/>
          </w:tcPr>
          <w:p w14:paraId="39830888" w14:textId="2A133A0D" w:rsidR="0014321C" w:rsidRPr="0014321C" w:rsidRDefault="00704A86" w:rsidP="00B02A10">
            <w:pPr>
              <w:spacing w:after="0"/>
              <w:ind w:left="0"/>
              <w:jc w:val="left"/>
              <w:rPr>
                <w:b/>
              </w:rPr>
            </w:pPr>
            <w:r>
              <w:rPr>
                <w:b/>
              </w:rPr>
              <w:t>1</w:t>
            </w:r>
            <w:r w:rsidR="008E18CD">
              <w:rPr>
                <w:b/>
              </w:rPr>
              <w:t>7/12/2020</w:t>
            </w:r>
          </w:p>
          <w:p w14:paraId="3AA51C14" w14:textId="77777777" w:rsidR="0014321C" w:rsidRDefault="0014321C" w:rsidP="00B02A10">
            <w:pPr>
              <w:spacing w:after="0"/>
              <w:ind w:left="0"/>
              <w:jc w:val="left"/>
              <w:rPr>
                <w:b/>
              </w:rPr>
            </w:pPr>
            <w:r w:rsidRPr="0014321C">
              <w:rPr>
                <w:b/>
              </w:rPr>
              <w:t>("DATE")</w:t>
            </w:r>
          </w:p>
          <w:p w14:paraId="7E80E23C" w14:textId="64BCD0DA" w:rsidR="00704A86" w:rsidRPr="0014321C" w:rsidRDefault="00704A86" w:rsidP="00B02A10">
            <w:pPr>
              <w:spacing w:after="0"/>
              <w:ind w:left="0"/>
              <w:jc w:val="left"/>
              <w:rPr>
                <w:b/>
              </w:rPr>
            </w:pP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070"/>
      </w:tblGrid>
      <w:tr w:rsidR="0014321C" w:rsidRPr="00B91478" w14:paraId="6525B5BF" w14:textId="77777777" w:rsidTr="00347872">
        <w:tc>
          <w:tcPr>
            <w:tcW w:w="567" w:type="dxa"/>
          </w:tcPr>
          <w:p w14:paraId="7F884F55" w14:textId="77777777" w:rsidR="0014321C" w:rsidRPr="00B91478" w:rsidRDefault="0014321C" w:rsidP="006C4619">
            <w:pPr>
              <w:pStyle w:val="ORDERFORML1NONBOLDNONNUMBERTEXT"/>
              <w:numPr>
                <w:ilvl w:val="1"/>
                <w:numId w:val="17"/>
              </w:numPr>
              <w:spacing w:before="0" w:after="0"/>
              <w:rPr>
                <w:rFonts w:cs="Arial"/>
                <w:b/>
              </w:rPr>
            </w:pPr>
          </w:p>
        </w:tc>
        <w:tc>
          <w:tcPr>
            <w:tcW w:w="8070" w:type="dxa"/>
            <w:shd w:val="clear" w:color="auto" w:fill="auto"/>
          </w:tcPr>
          <w:p w14:paraId="2B587B19" w14:textId="64C749AF" w:rsidR="0014321C" w:rsidRPr="00B91478" w:rsidRDefault="0014321C">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8E18CD">
              <w:rPr>
                <w:rFonts w:eastAsia="STZhongsong"/>
                <w:lang w:eastAsia="zh-CN"/>
              </w:rPr>
              <w:t>01/01/2021</w:t>
            </w:r>
          </w:p>
          <w:p w14:paraId="7C773470" w14:textId="77777777" w:rsidR="0014321C" w:rsidRPr="00B91478" w:rsidRDefault="0014321C">
            <w:pPr>
              <w:overflowPunct/>
              <w:autoSpaceDE/>
              <w:autoSpaceDN/>
              <w:adjustRightInd/>
              <w:spacing w:after="0"/>
              <w:ind w:left="0" w:right="936"/>
              <w:jc w:val="left"/>
              <w:textAlignment w:val="auto"/>
              <w:rPr>
                <w:rFonts w:eastAsia="Calibri"/>
                <w:color w:val="C00000"/>
              </w:rPr>
            </w:pPr>
          </w:p>
        </w:tc>
      </w:tr>
      <w:tr w:rsidR="0014321C" w:rsidRPr="00B91478" w14:paraId="445F7B0C" w14:textId="77777777" w:rsidTr="00347872">
        <w:tc>
          <w:tcPr>
            <w:tcW w:w="567" w:type="dxa"/>
          </w:tcPr>
          <w:p w14:paraId="72BA4E3B" w14:textId="77777777" w:rsidR="0014321C" w:rsidRPr="00B91478" w:rsidRDefault="0014321C">
            <w:pPr>
              <w:pStyle w:val="11table"/>
              <w:rPr>
                <w:rFonts w:ascii="Arial" w:hAnsi="Arial" w:cs="Arial"/>
              </w:rPr>
            </w:pPr>
            <w:r w:rsidRPr="00B91478">
              <w:rPr>
                <w:rFonts w:ascii="Arial" w:hAnsi="Arial" w:cs="Arial"/>
              </w:rPr>
              <w:t xml:space="preserve"> </w:t>
            </w:r>
          </w:p>
          <w:p w14:paraId="70581236" w14:textId="77777777" w:rsidR="0014321C" w:rsidRPr="00B91478" w:rsidRDefault="0014321C">
            <w:pPr>
              <w:overflowPunct/>
              <w:autoSpaceDE/>
              <w:autoSpaceDN/>
              <w:spacing w:after="0"/>
              <w:ind w:left="360"/>
              <w:jc w:val="left"/>
              <w:textAlignment w:val="auto"/>
              <w:rPr>
                <w:rFonts w:eastAsia="STZhongsong"/>
                <w:b/>
                <w:lang w:eastAsia="zh-CN"/>
              </w:rPr>
            </w:pPr>
          </w:p>
        </w:tc>
        <w:tc>
          <w:tcPr>
            <w:tcW w:w="8070" w:type="dxa"/>
            <w:shd w:val="clear" w:color="auto" w:fill="auto"/>
          </w:tcPr>
          <w:p w14:paraId="64151768" w14:textId="6861FA33" w:rsidR="0014321C" w:rsidRPr="00B91478" w:rsidRDefault="0014321C" w:rsidP="0014321C">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r>
              <w:rPr>
                <w:rFonts w:eastAsia="STZhongsong"/>
                <w:lang w:eastAsia="zh-CN"/>
              </w:rPr>
              <w:t xml:space="preserve"> </w:t>
            </w:r>
            <w:r w:rsidR="00EB61CA">
              <w:rPr>
                <w:rFonts w:eastAsia="STZhongsong"/>
                <w:lang w:eastAsia="zh-CN"/>
              </w:rPr>
              <w:t>31/</w:t>
            </w:r>
            <w:r w:rsidR="008E18CD">
              <w:rPr>
                <w:rFonts w:eastAsia="STZhongsong"/>
                <w:lang w:eastAsia="zh-CN"/>
              </w:rPr>
              <w:t>03/2021</w:t>
            </w:r>
          </w:p>
          <w:p w14:paraId="506BE5A8" w14:textId="77777777" w:rsidR="0014321C" w:rsidRPr="00B91478" w:rsidRDefault="0014321C" w:rsidP="0014321C">
            <w:pPr>
              <w:overflowPunct/>
              <w:autoSpaceDE/>
              <w:autoSpaceDN/>
              <w:spacing w:after="0"/>
              <w:ind w:left="0"/>
              <w:textAlignment w:val="auto"/>
              <w:rPr>
                <w:rFonts w:eastAsia="STZhongsong"/>
                <w:lang w:eastAsia="zh-CN"/>
              </w:rPr>
            </w:pPr>
          </w:p>
        </w:tc>
      </w:tr>
    </w:tbl>
    <w:p w14:paraId="1E004CCF" w14:textId="77777777" w:rsidR="004E05DC" w:rsidRPr="00B91478" w:rsidRDefault="004E05DC" w:rsidP="00EB61CA">
      <w:pPr>
        <w:pStyle w:val="ORDERFORML1PraraNo"/>
        <w:numPr>
          <w:ilvl w:val="0"/>
          <w:numId w:val="0"/>
        </w:numPr>
        <w:rPr>
          <w:rFonts w:ascii="Arial" w:hAnsi="Arial" w:cs="Arial"/>
        </w:rPr>
      </w:pPr>
    </w:p>
    <w:p w14:paraId="743CC529" w14:textId="584BF025" w:rsidR="004E05DC" w:rsidRPr="0014321C" w:rsidRDefault="00F770DB" w:rsidP="006C4619">
      <w:pPr>
        <w:pStyle w:val="ORDERFORML1PraraNo"/>
        <w:rPr>
          <w:rFonts w:ascii="Arial" w:hAnsi="Arial" w:cs="Arial"/>
        </w:rPr>
      </w:pPr>
      <w:r w:rsidRPr="00B91478">
        <w:rPr>
          <w:rFonts w:ascii="Arial" w:hAnsi="Arial" w:cs="Arial"/>
        </w:rPr>
        <w:t>Services</w:t>
      </w:r>
    </w:p>
    <w:tbl>
      <w:tblPr>
        <w:tblpPr w:leftFromText="180" w:rightFromText="180" w:vertAnchor="text" w:horzAnchor="margin" w:tblpX="108" w:tblpY="29"/>
        <w:tblW w:w="8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108"/>
      </w:tblGrid>
      <w:tr w:rsidR="0014321C" w:rsidRPr="00B91478" w14:paraId="557BDC08" w14:textId="77777777" w:rsidTr="0014321C">
        <w:trPr>
          <w:trHeight w:val="1128"/>
        </w:trPr>
        <w:tc>
          <w:tcPr>
            <w:tcW w:w="553" w:type="dxa"/>
          </w:tcPr>
          <w:p w14:paraId="5A64A6E3" w14:textId="3F3BD04A" w:rsidR="0014321C" w:rsidRPr="00B91478" w:rsidRDefault="0014321C">
            <w:pPr>
              <w:pStyle w:val="11table"/>
              <w:numPr>
                <w:ilvl w:val="0"/>
                <w:numId w:val="0"/>
              </w:numPr>
              <w:ind w:left="360" w:hanging="360"/>
              <w:rPr>
                <w:rFonts w:ascii="Arial" w:hAnsi="Arial" w:cs="Arial"/>
              </w:rPr>
            </w:pPr>
            <w:r w:rsidRPr="00B91478">
              <w:rPr>
                <w:rFonts w:ascii="Arial" w:hAnsi="Arial" w:cs="Arial"/>
              </w:rPr>
              <w:t>2.</w:t>
            </w:r>
            <w:r w:rsidR="00347872">
              <w:rPr>
                <w:rFonts w:ascii="Arial" w:hAnsi="Arial" w:cs="Arial"/>
              </w:rPr>
              <w:t>1.</w:t>
            </w:r>
            <w:r w:rsidRPr="00B91478">
              <w:rPr>
                <w:rFonts w:ascii="Arial" w:hAnsi="Arial" w:cs="Arial"/>
              </w:rPr>
              <w:t xml:space="preserve">  </w:t>
            </w:r>
          </w:p>
        </w:tc>
        <w:tc>
          <w:tcPr>
            <w:tcW w:w="8108" w:type="dxa"/>
            <w:shd w:val="clear" w:color="auto" w:fill="auto"/>
          </w:tcPr>
          <w:p w14:paraId="17EBAB83" w14:textId="035F415C" w:rsidR="00347872" w:rsidRPr="00347872" w:rsidRDefault="00347872">
            <w:pPr>
              <w:numPr>
                <w:ilvl w:val="1"/>
                <w:numId w:val="0"/>
              </w:numPr>
              <w:overflowPunct/>
              <w:autoSpaceDE/>
              <w:autoSpaceDN/>
              <w:spacing w:after="0"/>
              <w:jc w:val="left"/>
              <w:textAlignment w:val="auto"/>
              <w:rPr>
                <w:rFonts w:eastAsia="STZhongsong"/>
                <w:lang w:eastAsia="zh-CN"/>
              </w:rPr>
            </w:pPr>
            <w:r w:rsidRPr="00347872">
              <w:rPr>
                <w:rFonts w:eastAsia="STZhongsong"/>
                <w:lang w:eastAsia="zh-CN"/>
              </w:rPr>
              <w:t xml:space="preserve">See </w:t>
            </w:r>
            <w:r>
              <w:rPr>
                <w:rFonts w:eastAsia="STZhongsong"/>
                <w:lang w:eastAsia="zh-CN"/>
              </w:rPr>
              <w:t>Schedule 2</w:t>
            </w:r>
            <w:r w:rsidR="00E9496E">
              <w:rPr>
                <w:rFonts w:eastAsia="STZhongsong"/>
                <w:lang w:eastAsia="zh-CN"/>
              </w:rPr>
              <w:t>, Annex 1 -</w:t>
            </w:r>
            <w:r>
              <w:rPr>
                <w:rFonts w:eastAsia="STZhongsong"/>
                <w:lang w:eastAsia="zh-CN"/>
              </w:rPr>
              <w:t xml:space="preserve"> </w:t>
            </w:r>
            <w:r w:rsidRPr="00347872">
              <w:rPr>
                <w:rFonts w:eastAsia="STZhongsong"/>
                <w:lang w:eastAsia="zh-CN"/>
              </w:rPr>
              <w:t>Statement of Requirement</w:t>
            </w:r>
            <w:r>
              <w:rPr>
                <w:rFonts w:eastAsia="STZhongsong"/>
                <w:lang w:eastAsia="zh-CN"/>
              </w:rPr>
              <w:t xml:space="preserve"> attached</w:t>
            </w:r>
          </w:p>
          <w:p w14:paraId="6FBFE906" w14:textId="77777777" w:rsidR="00347872" w:rsidRDefault="00347872">
            <w:pPr>
              <w:numPr>
                <w:ilvl w:val="1"/>
                <w:numId w:val="0"/>
              </w:numPr>
              <w:overflowPunct/>
              <w:autoSpaceDE/>
              <w:autoSpaceDN/>
              <w:spacing w:after="0"/>
              <w:jc w:val="left"/>
              <w:textAlignment w:val="auto"/>
              <w:rPr>
                <w:rFonts w:eastAsia="STZhongsong"/>
                <w:b/>
                <w:lang w:eastAsia="zh-CN"/>
              </w:rPr>
            </w:pPr>
          </w:p>
          <w:p w14:paraId="62632901" w14:textId="01D2818A" w:rsidR="0014321C" w:rsidRDefault="0014321C">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03C02FA0" w14:textId="77777777" w:rsidR="00EB61CA" w:rsidRPr="00B91478" w:rsidRDefault="00EB61CA">
            <w:pPr>
              <w:numPr>
                <w:ilvl w:val="1"/>
                <w:numId w:val="0"/>
              </w:numPr>
              <w:overflowPunct/>
              <w:autoSpaceDE/>
              <w:autoSpaceDN/>
              <w:spacing w:after="0"/>
              <w:jc w:val="left"/>
              <w:textAlignment w:val="auto"/>
              <w:rPr>
                <w:rFonts w:eastAsia="STZhongsong"/>
                <w:lang w:eastAsia="zh-CN"/>
              </w:rPr>
            </w:pPr>
          </w:p>
          <w:p w14:paraId="36AD61C5" w14:textId="77777777" w:rsidR="00EB61CA" w:rsidRPr="00343F2A" w:rsidRDefault="00EB61CA" w:rsidP="00EB61CA">
            <w:pPr>
              <w:spacing w:after="0"/>
              <w:rPr>
                <w:b/>
                <w:u w:val="single"/>
              </w:rPr>
            </w:pPr>
            <w:r w:rsidRPr="00343F2A">
              <w:rPr>
                <w:b/>
                <w:u w:val="single"/>
              </w:rPr>
              <w:t>High level Requirement</w:t>
            </w:r>
          </w:p>
          <w:p w14:paraId="348C9A89" w14:textId="77777777" w:rsidR="00EB61CA" w:rsidRPr="00343F2A" w:rsidRDefault="00EB61CA" w:rsidP="00EB61CA">
            <w:pPr>
              <w:spacing w:after="0"/>
              <w:rPr>
                <w:b/>
                <w:u w:val="single"/>
              </w:rPr>
            </w:pPr>
          </w:p>
          <w:p w14:paraId="111136B0" w14:textId="77777777" w:rsidR="00EB61CA" w:rsidRPr="00343F2A" w:rsidRDefault="00EB61CA" w:rsidP="00EB61CA">
            <w:pPr>
              <w:pStyle w:val="ListParagraph"/>
              <w:numPr>
                <w:ilvl w:val="0"/>
                <w:numId w:val="18"/>
              </w:numPr>
              <w:overflowPunct/>
              <w:autoSpaceDE/>
              <w:autoSpaceDN/>
              <w:adjustRightInd/>
              <w:spacing w:after="0"/>
              <w:ind w:left="0" w:firstLine="0"/>
              <w:jc w:val="left"/>
              <w:textAlignment w:val="auto"/>
            </w:pPr>
            <w:r w:rsidRPr="00343F2A">
              <w:t>There is a requirement that the Defence Academy (</w:t>
            </w:r>
            <w:proofErr w:type="spellStart"/>
            <w:r w:rsidRPr="00343F2A">
              <w:t>DefAc</w:t>
            </w:r>
            <w:proofErr w:type="spellEnd"/>
            <w:r w:rsidRPr="00343F2A">
              <w:t>) conducts contractual negotiations with Minerva Education and Training Ltd (MET(L)) to terminate the Defence Sixth Form College</w:t>
            </w:r>
            <w:r>
              <w:t xml:space="preserve"> (DSFC)</w:t>
            </w:r>
            <w:r w:rsidRPr="00343F2A">
              <w:t xml:space="preserve"> P</w:t>
            </w:r>
            <w:r>
              <w:t xml:space="preserve">rivate </w:t>
            </w:r>
            <w:r w:rsidRPr="00343F2A">
              <w:t>F</w:t>
            </w:r>
            <w:r>
              <w:t>inance Initiative (PFI)</w:t>
            </w:r>
            <w:r w:rsidRPr="00343F2A">
              <w:t xml:space="preserve"> in </w:t>
            </w:r>
            <w:r>
              <w:t xml:space="preserve">Q2 </w:t>
            </w:r>
            <w:r w:rsidRPr="00343F2A">
              <w:t>2021 when the final cohort of students complete their studies, in line with S</w:t>
            </w:r>
            <w:r>
              <w:t xml:space="preserve">ecretary </w:t>
            </w:r>
            <w:r w:rsidRPr="00343F2A">
              <w:t>of</w:t>
            </w:r>
            <w:r>
              <w:t xml:space="preserve"> </w:t>
            </w:r>
            <w:r w:rsidRPr="00343F2A">
              <w:t>S</w:t>
            </w:r>
            <w:r>
              <w:t>tate (</w:t>
            </w:r>
            <w:proofErr w:type="spellStart"/>
            <w:r>
              <w:t>SofS</w:t>
            </w:r>
            <w:proofErr w:type="spellEnd"/>
            <w:r>
              <w:t>)</w:t>
            </w:r>
            <w:r w:rsidRPr="00343F2A">
              <w:t xml:space="preserve"> direction.  This is a component part of closing the </w:t>
            </w:r>
            <w:r w:rsidRPr="00343F2A">
              <w:lastRenderedPageBreak/>
              <w:t>Defence Technical Officer and Engineer Entry Scheme (DTOEES) and replacing it with the new S</w:t>
            </w:r>
            <w:r>
              <w:t xml:space="preserve">cience </w:t>
            </w:r>
            <w:r w:rsidRPr="00343F2A">
              <w:t>T</w:t>
            </w:r>
            <w:r>
              <w:t xml:space="preserve">echnology </w:t>
            </w:r>
            <w:r w:rsidRPr="00343F2A">
              <w:t>E</w:t>
            </w:r>
            <w:r>
              <w:t xml:space="preserve">ngineering and </w:t>
            </w:r>
            <w:r w:rsidRPr="00343F2A">
              <w:t>M</w:t>
            </w:r>
            <w:r>
              <w:t>athematics (STEM)</w:t>
            </w:r>
            <w:r w:rsidRPr="00343F2A">
              <w:t xml:space="preserve"> Graduate Inflow Scheme (SGIS).  </w:t>
            </w:r>
          </w:p>
          <w:p w14:paraId="5C6BCB43" w14:textId="77777777" w:rsidR="00EB61CA" w:rsidRPr="00343F2A" w:rsidRDefault="00EB61CA" w:rsidP="00EB61CA">
            <w:pPr>
              <w:pStyle w:val="ListParagraph"/>
              <w:spacing w:after="0"/>
              <w:ind w:left="0"/>
            </w:pPr>
            <w:r w:rsidRPr="00343F2A">
              <w:t xml:space="preserve"> </w:t>
            </w:r>
          </w:p>
          <w:p w14:paraId="2E61B490" w14:textId="77777777" w:rsidR="00EB61CA" w:rsidRPr="00343F2A" w:rsidRDefault="00EB61CA" w:rsidP="00EB61CA">
            <w:pPr>
              <w:pStyle w:val="ListParagraph"/>
              <w:numPr>
                <w:ilvl w:val="0"/>
                <w:numId w:val="18"/>
              </w:numPr>
              <w:overflowPunct/>
              <w:autoSpaceDE/>
              <w:autoSpaceDN/>
              <w:adjustRightInd/>
              <w:spacing w:after="0"/>
              <w:ind w:left="0" w:firstLine="0"/>
              <w:jc w:val="left"/>
              <w:textAlignment w:val="auto"/>
            </w:pPr>
            <w:r w:rsidRPr="00343F2A">
              <w:t xml:space="preserve">This </w:t>
            </w:r>
            <w:r w:rsidRPr="00CA23F5">
              <w:t xml:space="preserve">requirement </w:t>
            </w:r>
            <w:r w:rsidRPr="00343F2A">
              <w:t>includes options with respec</w:t>
            </w:r>
            <w:r>
              <w:t>t to the site post September 2021</w:t>
            </w:r>
            <w:r w:rsidRPr="00343F2A">
              <w:t xml:space="preserve"> </w:t>
            </w:r>
            <w:r>
              <w:t>on handing back to the Authority</w:t>
            </w:r>
            <w:r w:rsidRPr="00343F2A">
              <w:t xml:space="preserve"> at termination of the </w:t>
            </w:r>
            <w:r>
              <w:t xml:space="preserve">PFI </w:t>
            </w:r>
            <w:r w:rsidRPr="00343F2A">
              <w:t>contractual services. </w:t>
            </w:r>
          </w:p>
          <w:p w14:paraId="7558CF60" w14:textId="77777777" w:rsidR="00EB61CA" w:rsidRPr="00343F2A" w:rsidRDefault="00EB61CA" w:rsidP="00EB61CA">
            <w:pPr>
              <w:pStyle w:val="ListParagraph"/>
              <w:spacing w:after="0"/>
              <w:ind w:left="0"/>
            </w:pPr>
          </w:p>
          <w:p w14:paraId="6B18989F" w14:textId="77777777" w:rsidR="00EB61CA" w:rsidRPr="00343F2A" w:rsidRDefault="00EB61CA" w:rsidP="00EB61CA">
            <w:pPr>
              <w:spacing w:after="0"/>
              <w:rPr>
                <w:b/>
                <w:u w:val="single"/>
              </w:rPr>
            </w:pPr>
            <w:r w:rsidRPr="00343F2A">
              <w:rPr>
                <w:b/>
                <w:u w:val="single"/>
              </w:rPr>
              <w:t>Length of Contract</w:t>
            </w:r>
          </w:p>
          <w:p w14:paraId="29A40A9E" w14:textId="77777777" w:rsidR="00EB61CA" w:rsidRPr="00343F2A" w:rsidRDefault="00EB61CA" w:rsidP="00EB61CA">
            <w:pPr>
              <w:spacing w:after="0"/>
              <w:rPr>
                <w:b/>
                <w:u w:val="single"/>
              </w:rPr>
            </w:pPr>
          </w:p>
          <w:p w14:paraId="153816CF" w14:textId="77777777" w:rsidR="00EB61CA" w:rsidRPr="00343F2A" w:rsidRDefault="00EB61CA" w:rsidP="00EB61CA">
            <w:pPr>
              <w:pStyle w:val="ListParagraph"/>
              <w:numPr>
                <w:ilvl w:val="0"/>
                <w:numId w:val="18"/>
              </w:numPr>
              <w:overflowPunct/>
              <w:autoSpaceDE/>
              <w:autoSpaceDN/>
              <w:adjustRightInd/>
              <w:spacing w:after="0"/>
              <w:ind w:left="0" w:right="66" w:firstLine="0"/>
              <w:jc w:val="left"/>
              <w:textAlignment w:val="auto"/>
            </w:pPr>
            <w:r w:rsidRPr="00343F2A">
              <w:t xml:space="preserve">This is an output based </w:t>
            </w:r>
            <w:r>
              <w:t>C</w:t>
            </w:r>
            <w:r w:rsidRPr="00343F2A">
              <w:t>ontract</w:t>
            </w:r>
            <w:r>
              <w:t xml:space="preserve"> and in line with Crown Commercial Services Framework policy, shall have a duration of no longer than 9 months.</w:t>
            </w:r>
            <w:r w:rsidRPr="00343F2A">
              <w:t xml:space="preserve">  The </w:t>
            </w:r>
            <w:r>
              <w:t>Contractor</w:t>
            </w:r>
            <w:r w:rsidRPr="00343F2A">
              <w:t xml:space="preserve"> must </w:t>
            </w:r>
            <w:r>
              <w:t>notify the Authority</w:t>
            </w:r>
            <w:r w:rsidRPr="00343F2A">
              <w:t xml:space="preserve"> any elements of the work package that are at risk of delay due to </w:t>
            </w:r>
            <w:r>
              <w:t>Authority</w:t>
            </w:r>
            <w:r w:rsidRPr="00343F2A">
              <w:t xml:space="preserve"> stakeholder not engaging</w:t>
            </w:r>
            <w:r>
              <w:t xml:space="preserve">, and must be </w:t>
            </w:r>
            <w:r w:rsidRPr="00343F2A">
              <w:t>raised at the first opportunity.</w:t>
            </w:r>
            <w:r>
              <w:t xml:space="preserve">  </w:t>
            </w:r>
          </w:p>
          <w:p w14:paraId="23CFBAA6" w14:textId="77777777" w:rsidR="00EB61CA" w:rsidRDefault="00EB61CA" w:rsidP="00EB61CA">
            <w:pPr>
              <w:spacing w:after="0"/>
            </w:pPr>
          </w:p>
          <w:p w14:paraId="733835AA" w14:textId="77777777" w:rsidR="00EB61CA" w:rsidRDefault="00EB61CA" w:rsidP="00EB61CA">
            <w:pPr>
              <w:spacing w:after="0"/>
            </w:pPr>
            <w:r w:rsidRPr="006941FB">
              <w:rPr>
                <w:b/>
                <w:u w:val="single"/>
              </w:rPr>
              <w:t>On Site Presence</w:t>
            </w:r>
          </w:p>
          <w:p w14:paraId="4E6F9FE9" w14:textId="77777777" w:rsidR="00EB61CA" w:rsidRDefault="00EB61CA" w:rsidP="00EB61CA">
            <w:pPr>
              <w:spacing w:after="0"/>
            </w:pPr>
          </w:p>
          <w:p w14:paraId="2B568FE1" w14:textId="77777777" w:rsidR="00EB61CA" w:rsidRDefault="00EB61CA" w:rsidP="00EB61CA">
            <w:pPr>
              <w:pStyle w:val="ListParagraph"/>
              <w:numPr>
                <w:ilvl w:val="0"/>
                <w:numId w:val="18"/>
              </w:numPr>
              <w:overflowPunct/>
              <w:autoSpaceDE/>
              <w:autoSpaceDN/>
              <w:adjustRightInd/>
              <w:spacing w:after="0"/>
              <w:ind w:left="0" w:firstLine="0"/>
              <w:jc w:val="left"/>
              <w:textAlignment w:val="auto"/>
            </w:pPr>
            <w:r>
              <w:t>On site presence will be as required by Business needs.</w:t>
            </w:r>
          </w:p>
          <w:p w14:paraId="32DA633C" w14:textId="77777777" w:rsidR="00EB61CA" w:rsidRDefault="00EB61CA" w:rsidP="00EB61CA">
            <w:pPr>
              <w:spacing w:after="0"/>
            </w:pPr>
          </w:p>
          <w:p w14:paraId="7F1DCCFC" w14:textId="77777777" w:rsidR="00EB61CA" w:rsidRPr="00270071" w:rsidRDefault="00EB61CA" w:rsidP="00EB61CA">
            <w:pPr>
              <w:spacing w:after="0"/>
              <w:rPr>
                <w:b/>
                <w:u w:val="single"/>
              </w:rPr>
            </w:pPr>
            <w:r w:rsidRPr="00270071">
              <w:rPr>
                <w:b/>
                <w:u w:val="single"/>
              </w:rPr>
              <w:t>Scope of work</w:t>
            </w:r>
          </w:p>
          <w:p w14:paraId="354DD7BC" w14:textId="77777777" w:rsidR="00EB61CA" w:rsidRDefault="00EB61CA" w:rsidP="00EB61CA">
            <w:pPr>
              <w:spacing w:after="0"/>
            </w:pPr>
          </w:p>
          <w:p w14:paraId="065A0843" w14:textId="77777777" w:rsidR="00EB61CA" w:rsidRPr="00CA23F5" w:rsidRDefault="00EB61CA" w:rsidP="00EB61CA">
            <w:pPr>
              <w:pStyle w:val="ListParagraph"/>
              <w:numPr>
                <w:ilvl w:val="0"/>
                <w:numId w:val="18"/>
              </w:numPr>
              <w:overflowPunct/>
              <w:autoSpaceDE/>
              <w:autoSpaceDN/>
              <w:adjustRightInd/>
              <w:spacing w:after="0"/>
              <w:jc w:val="left"/>
              <w:textAlignment w:val="auto"/>
            </w:pPr>
            <w:r>
              <w:t xml:space="preserve">     </w:t>
            </w:r>
            <w:r w:rsidRPr="00CA23F5">
              <w:t xml:space="preserve">Working closely with </w:t>
            </w:r>
            <w:proofErr w:type="spellStart"/>
            <w:r w:rsidRPr="00CA23F5">
              <w:t>DefAc</w:t>
            </w:r>
            <w:proofErr w:type="spellEnd"/>
            <w:r w:rsidRPr="00CA23F5">
              <w:t xml:space="preserve">, and its external legal advisers, PwC (the Supplier) will provide the strategic and transactional advisory     </w:t>
            </w:r>
          </w:p>
          <w:p w14:paraId="46FBB853" w14:textId="570AAE24" w:rsidR="00EB61CA" w:rsidRPr="00CA23F5" w:rsidRDefault="00EB61CA" w:rsidP="00EB61CA">
            <w:pPr>
              <w:pStyle w:val="ListParagraph"/>
              <w:spacing w:after="0"/>
              <w:ind w:left="360"/>
            </w:pPr>
            <w:r w:rsidRPr="00CA23F5">
              <w:t xml:space="preserve">     services set out </w:t>
            </w:r>
            <w:r w:rsidR="0073461B">
              <w:t>in the Statement of Requirements appended to this Order Form</w:t>
            </w:r>
            <w:r w:rsidRPr="00CA23F5">
              <w:t xml:space="preserve">. </w:t>
            </w:r>
          </w:p>
          <w:p w14:paraId="41DB14A8" w14:textId="77777777" w:rsidR="00EB61CA" w:rsidRPr="00CA23F5" w:rsidRDefault="00EB61CA" w:rsidP="00EB61CA">
            <w:pPr>
              <w:pStyle w:val="ListParagraph"/>
              <w:spacing w:after="0"/>
              <w:ind w:left="360"/>
            </w:pPr>
          </w:p>
          <w:p w14:paraId="75152DD3" w14:textId="7C940594" w:rsidR="0010014B" w:rsidRDefault="00EB61CA" w:rsidP="00EB61CA">
            <w:pPr>
              <w:pStyle w:val="ListParagraph"/>
              <w:spacing w:after="0"/>
              <w:ind w:left="360"/>
            </w:pPr>
            <w:r w:rsidRPr="00CA23F5">
              <w:t xml:space="preserve">     The Supplier will not be providing legal advisory services.</w:t>
            </w:r>
          </w:p>
          <w:p w14:paraId="55A70496" w14:textId="0367D838" w:rsidR="00704A86" w:rsidRDefault="00704A86" w:rsidP="00EB61CA">
            <w:pPr>
              <w:pStyle w:val="ListParagraph"/>
              <w:spacing w:after="0"/>
              <w:ind w:left="360"/>
            </w:pPr>
          </w:p>
          <w:p w14:paraId="7D1BAE18" w14:textId="05769336" w:rsidR="00704A86" w:rsidRPr="00704A86" w:rsidRDefault="00704A86" w:rsidP="00704A86">
            <w:pPr>
              <w:overflowPunct/>
              <w:autoSpaceDE/>
              <w:autoSpaceDN/>
              <w:adjustRightInd/>
              <w:spacing w:after="0"/>
              <w:ind w:left="0"/>
              <w:textAlignment w:val="auto"/>
              <w:rPr>
                <w:rFonts w:ascii="Times New Roman" w:hAnsi="Times New Roman" w:cs="Times New Roman"/>
                <w:sz w:val="24"/>
                <w:szCs w:val="24"/>
                <w:lang w:eastAsia="en-GB"/>
              </w:rPr>
            </w:pPr>
            <w:r>
              <w:rPr>
                <w:color w:val="000000"/>
                <w:lang w:eastAsia="en-GB"/>
              </w:rPr>
              <w:t>T</w:t>
            </w:r>
            <w:r w:rsidRPr="00704A86">
              <w:rPr>
                <w:color w:val="000000"/>
                <w:lang w:eastAsia="en-GB"/>
              </w:rPr>
              <w:t>he Customer agrees that the scope of Services set out in this Order Form adequately reflects its requirements and addresses the mandatory requirements of Schedule 2 of the Framework Agreement.  The Supplier shall not be required to provide any services that are not expressly set out in this Order Form.</w:t>
            </w:r>
          </w:p>
          <w:p w14:paraId="29F2D6DD" w14:textId="77777777" w:rsidR="00704A86" w:rsidRPr="00704A86" w:rsidRDefault="00704A86" w:rsidP="00704A86">
            <w:pPr>
              <w:overflowPunct/>
              <w:autoSpaceDE/>
              <w:autoSpaceDN/>
              <w:adjustRightInd/>
              <w:spacing w:after="0"/>
              <w:ind w:left="0"/>
              <w:jc w:val="left"/>
              <w:textAlignment w:val="auto"/>
              <w:rPr>
                <w:rFonts w:ascii="Times New Roman" w:hAnsi="Times New Roman" w:cs="Times New Roman"/>
                <w:sz w:val="24"/>
                <w:szCs w:val="24"/>
                <w:lang w:eastAsia="en-GB"/>
              </w:rPr>
            </w:pPr>
          </w:p>
          <w:p w14:paraId="41F74598" w14:textId="377E3475" w:rsidR="00704A86" w:rsidRPr="00704A86" w:rsidRDefault="00704A86" w:rsidP="00704A86">
            <w:pPr>
              <w:overflowPunct/>
              <w:autoSpaceDE/>
              <w:autoSpaceDN/>
              <w:adjustRightInd/>
              <w:spacing w:after="0"/>
              <w:ind w:left="0"/>
              <w:textAlignment w:val="auto"/>
              <w:rPr>
                <w:rFonts w:ascii="Times New Roman" w:hAnsi="Times New Roman" w:cs="Times New Roman"/>
                <w:sz w:val="24"/>
                <w:szCs w:val="24"/>
                <w:lang w:eastAsia="en-GB"/>
              </w:rPr>
            </w:pPr>
            <w:r w:rsidRPr="00704A86">
              <w:rPr>
                <w:b/>
                <w:bCs/>
                <w:color w:val="000000"/>
                <w:lang w:eastAsia="en-GB"/>
              </w:rPr>
              <w:t>Customer responsibilities:</w:t>
            </w:r>
          </w:p>
          <w:p w14:paraId="4635AEB0" w14:textId="77777777" w:rsidR="00704A86" w:rsidRPr="00704A86" w:rsidRDefault="00704A86" w:rsidP="00704A86">
            <w:pPr>
              <w:overflowPunct/>
              <w:autoSpaceDE/>
              <w:autoSpaceDN/>
              <w:adjustRightInd/>
              <w:spacing w:after="0"/>
              <w:ind w:left="0"/>
              <w:jc w:val="left"/>
              <w:textAlignment w:val="auto"/>
              <w:rPr>
                <w:rFonts w:ascii="Times New Roman" w:hAnsi="Times New Roman" w:cs="Times New Roman"/>
                <w:sz w:val="24"/>
                <w:szCs w:val="24"/>
                <w:lang w:eastAsia="en-GB"/>
              </w:rPr>
            </w:pPr>
          </w:p>
          <w:p w14:paraId="147B60F2" w14:textId="77777777" w:rsidR="00704A86" w:rsidRPr="00704A86" w:rsidRDefault="00704A86" w:rsidP="00704A86">
            <w:pPr>
              <w:overflowPunct/>
              <w:autoSpaceDE/>
              <w:autoSpaceDN/>
              <w:adjustRightInd/>
              <w:spacing w:after="0"/>
              <w:ind w:left="0"/>
              <w:textAlignment w:val="auto"/>
              <w:rPr>
                <w:rFonts w:ascii="Times New Roman" w:hAnsi="Times New Roman" w:cs="Times New Roman"/>
                <w:sz w:val="24"/>
                <w:szCs w:val="24"/>
                <w:lang w:eastAsia="en-GB"/>
              </w:rPr>
            </w:pPr>
            <w:r w:rsidRPr="00704A86">
              <w:rPr>
                <w:color w:val="000000"/>
                <w:lang w:eastAsia="en-GB"/>
              </w:rPr>
              <w:t>The Customer shall provide the Supplier with such information and assistance as the Supplier may reasonably require from time to time which will include access to the Customer's premises and staff.  Any information provided by the Customer shall be accurate, complete and not misleading and will not infringe the intellectual property rights of any third party.  The Supplier shall not be liable for any delay or other consequences resulting from the Customer's failure to provide such information and assistance or to comply with its other obligations under this Call Off Contract.</w:t>
            </w:r>
          </w:p>
          <w:p w14:paraId="13E8DA58" w14:textId="77777777" w:rsidR="00704A86" w:rsidRPr="00704A86" w:rsidRDefault="00704A86" w:rsidP="00704A86">
            <w:pPr>
              <w:overflowPunct/>
              <w:autoSpaceDE/>
              <w:autoSpaceDN/>
              <w:adjustRightInd/>
              <w:spacing w:after="0"/>
              <w:ind w:left="0"/>
              <w:jc w:val="left"/>
              <w:textAlignment w:val="auto"/>
              <w:rPr>
                <w:rFonts w:ascii="Times New Roman" w:hAnsi="Times New Roman" w:cs="Times New Roman"/>
                <w:sz w:val="24"/>
                <w:szCs w:val="24"/>
                <w:lang w:eastAsia="en-GB"/>
              </w:rPr>
            </w:pPr>
          </w:p>
          <w:p w14:paraId="670D0E19" w14:textId="77777777" w:rsidR="00704A86" w:rsidRPr="00704A86" w:rsidRDefault="00704A86" w:rsidP="00704A86">
            <w:pPr>
              <w:overflowPunct/>
              <w:autoSpaceDE/>
              <w:autoSpaceDN/>
              <w:adjustRightInd/>
              <w:spacing w:after="0"/>
              <w:ind w:left="0"/>
              <w:textAlignment w:val="auto"/>
              <w:rPr>
                <w:rFonts w:ascii="Times New Roman" w:hAnsi="Times New Roman" w:cs="Times New Roman"/>
                <w:sz w:val="24"/>
                <w:szCs w:val="24"/>
                <w:lang w:eastAsia="en-GB"/>
              </w:rPr>
            </w:pPr>
            <w:r w:rsidRPr="00704A86">
              <w:rPr>
                <w:b/>
                <w:bCs/>
                <w:color w:val="000000"/>
                <w:lang w:eastAsia="en-GB"/>
              </w:rPr>
              <w:t>COVID-19</w:t>
            </w:r>
          </w:p>
          <w:p w14:paraId="53EF0308" w14:textId="77777777" w:rsidR="00704A86" w:rsidRPr="00704A86" w:rsidRDefault="00704A86" w:rsidP="00704A86">
            <w:pPr>
              <w:overflowPunct/>
              <w:autoSpaceDE/>
              <w:autoSpaceDN/>
              <w:adjustRightInd/>
              <w:spacing w:after="0"/>
              <w:ind w:left="0"/>
              <w:jc w:val="left"/>
              <w:textAlignment w:val="auto"/>
              <w:rPr>
                <w:rFonts w:ascii="Times New Roman" w:hAnsi="Times New Roman" w:cs="Times New Roman"/>
                <w:sz w:val="24"/>
                <w:szCs w:val="24"/>
                <w:lang w:eastAsia="en-GB"/>
              </w:rPr>
            </w:pPr>
          </w:p>
          <w:p w14:paraId="13541C8E" w14:textId="77777777" w:rsidR="00704A86" w:rsidRPr="00704A86" w:rsidRDefault="00704A86" w:rsidP="00704A86">
            <w:pPr>
              <w:overflowPunct/>
              <w:autoSpaceDE/>
              <w:autoSpaceDN/>
              <w:adjustRightInd/>
              <w:spacing w:after="0"/>
              <w:ind w:left="0"/>
              <w:textAlignment w:val="auto"/>
              <w:rPr>
                <w:rFonts w:ascii="Times New Roman" w:hAnsi="Times New Roman" w:cs="Times New Roman"/>
                <w:sz w:val="24"/>
                <w:szCs w:val="24"/>
                <w:lang w:eastAsia="en-GB"/>
              </w:rPr>
            </w:pPr>
            <w:r w:rsidRPr="00704A86">
              <w:rPr>
                <w:color w:val="000000"/>
                <w:lang w:eastAsia="en-GB"/>
              </w:rPr>
              <w:t xml:space="preserve">The ongoing uncertainty related to Coronavirus (COVID-19) may impact your and our ability to perform obligations under the agreement, including as a result of travel restrictions. For example we may need to provide services from an alternative location, substitute personnel where practicable or work with you to establish remote access to your systems, as far as this is possible.  If you are </w:t>
            </w:r>
            <w:r w:rsidRPr="00704A86">
              <w:rPr>
                <w:color w:val="000000"/>
                <w:lang w:eastAsia="en-GB"/>
              </w:rPr>
              <w:lastRenderedPageBreak/>
              <w:t>affected by COVID-19 and it has an impact on the agreement please let us know so that we can seek solutions together. </w:t>
            </w:r>
          </w:p>
          <w:p w14:paraId="41DE9B22" w14:textId="1CD8347A" w:rsidR="00704A86" w:rsidRDefault="00704A86" w:rsidP="00704A86">
            <w:pPr>
              <w:spacing w:after="0"/>
              <w:ind w:left="0"/>
            </w:pPr>
            <w:r w:rsidRPr="00704A86">
              <w:rPr>
                <w:rFonts w:ascii="Times New Roman" w:hAnsi="Times New Roman" w:cs="Times New Roman"/>
                <w:sz w:val="24"/>
                <w:szCs w:val="24"/>
                <w:lang w:eastAsia="en-GB"/>
              </w:rPr>
              <w:br/>
            </w:r>
            <w:r w:rsidRPr="00704A86">
              <w:rPr>
                <w:color w:val="000000"/>
                <w:lang w:eastAsia="en-GB"/>
              </w:rPr>
              <w:t xml:space="preserve">Please also see our </w:t>
            </w:r>
            <w:hyperlink r:id="rId8" w:history="1">
              <w:r w:rsidRPr="00704A86">
                <w:rPr>
                  <w:color w:val="0000FF"/>
                  <w:u w:val="single"/>
                  <w:lang w:eastAsia="en-GB"/>
                </w:rPr>
                <w:t>website</w:t>
              </w:r>
            </w:hyperlink>
            <w:r w:rsidRPr="00704A86">
              <w:rPr>
                <w:color w:val="000000"/>
                <w:lang w:eastAsia="en-GB"/>
              </w:rPr>
              <w:t xml:space="preserve"> here for information in relation to responding to the business impacts of COVID-19.</w:t>
            </w:r>
          </w:p>
          <w:p w14:paraId="38E7A9F7" w14:textId="77777777" w:rsidR="0010014B" w:rsidRDefault="0010014B" w:rsidP="0010014B">
            <w:pPr>
              <w:pStyle w:val="ListParagraph"/>
              <w:spacing w:after="0"/>
              <w:ind w:left="360"/>
            </w:pPr>
          </w:p>
          <w:p w14:paraId="6D7FB8ED" w14:textId="04FA9A46" w:rsidR="0014321C" w:rsidRPr="00B91478" w:rsidRDefault="0014321C">
            <w:pPr>
              <w:numPr>
                <w:ilvl w:val="1"/>
                <w:numId w:val="0"/>
              </w:numPr>
              <w:overflowPunct/>
              <w:autoSpaceDE/>
              <w:autoSpaceDN/>
              <w:spacing w:after="0"/>
              <w:jc w:val="left"/>
              <w:textAlignment w:val="auto"/>
              <w:rPr>
                <w:rFonts w:eastAsia="STZhongsong"/>
                <w:b/>
                <w:lang w:eastAsia="zh-CN"/>
              </w:rPr>
            </w:pPr>
          </w:p>
        </w:tc>
      </w:tr>
    </w:tbl>
    <w:p w14:paraId="621F3138" w14:textId="77777777" w:rsidR="0014321C" w:rsidRPr="00B91478" w:rsidRDefault="0014321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068"/>
      </w:tblGrid>
      <w:tr w:rsidR="0014321C" w:rsidRPr="00B91478" w14:paraId="7BEDE618" w14:textId="77777777" w:rsidTr="0014321C">
        <w:trPr>
          <w:trHeight w:val="674"/>
        </w:trPr>
        <w:tc>
          <w:tcPr>
            <w:tcW w:w="583" w:type="dxa"/>
          </w:tcPr>
          <w:p w14:paraId="3C400C1B" w14:textId="77777777" w:rsidR="0014321C" w:rsidRPr="00B91478" w:rsidRDefault="0014321C">
            <w:pPr>
              <w:ind w:left="0"/>
              <w:rPr>
                <w:b/>
              </w:rPr>
            </w:pPr>
            <w:r w:rsidRPr="00B91478">
              <w:rPr>
                <w:b/>
              </w:rPr>
              <w:t xml:space="preserve">3.1. </w:t>
            </w:r>
          </w:p>
        </w:tc>
        <w:tc>
          <w:tcPr>
            <w:tcW w:w="8068" w:type="dxa"/>
            <w:shd w:val="clear" w:color="auto" w:fill="auto"/>
          </w:tcPr>
          <w:p w14:paraId="13F0CCA2" w14:textId="58354C95" w:rsidR="0014321C" w:rsidRPr="00BB4A0B" w:rsidRDefault="0014321C">
            <w:pPr>
              <w:ind w:left="0"/>
            </w:pPr>
            <w:r w:rsidRPr="00B91478">
              <w:rPr>
                <w:b/>
              </w:rPr>
              <w:t>Project Plan</w:t>
            </w:r>
            <w:r w:rsidRPr="00B91478">
              <w:t>:</w:t>
            </w:r>
            <w:r>
              <w:t xml:space="preserve"> Not Used</w:t>
            </w:r>
          </w:p>
        </w:tc>
      </w:tr>
    </w:tbl>
    <w:p w14:paraId="507993D7" w14:textId="77777777" w:rsidR="00E2017C" w:rsidRDefault="00E2017C" w:rsidP="00347872">
      <w:pPr>
        <w:pStyle w:val="ORDERFORML1PraraNo"/>
        <w:numPr>
          <w:ilvl w:val="0"/>
          <w:numId w:val="0"/>
        </w:numPr>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067"/>
      </w:tblGrid>
      <w:tr w:rsidR="00347872" w:rsidRPr="00B91478" w14:paraId="016BBA4A" w14:textId="77777777" w:rsidTr="00347872">
        <w:tc>
          <w:tcPr>
            <w:tcW w:w="584" w:type="dxa"/>
          </w:tcPr>
          <w:p w14:paraId="30227DA0" w14:textId="77777777" w:rsidR="00347872" w:rsidRPr="00B91478" w:rsidRDefault="0034787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067" w:type="dxa"/>
            <w:shd w:val="clear" w:color="auto" w:fill="auto"/>
          </w:tcPr>
          <w:p w14:paraId="363A218B" w14:textId="77777777" w:rsidR="00347872" w:rsidRPr="00B91478" w:rsidRDefault="0034787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3718613B" w:rsidR="00347872" w:rsidRPr="00B91478" w:rsidRDefault="00704A86">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Not applied. </w:t>
            </w:r>
          </w:p>
        </w:tc>
      </w:tr>
      <w:tr w:rsidR="00347872" w:rsidRPr="00B91478" w14:paraId="59C74AF2" w14:textId="77777777" w:rsidTr="00347872">
        <w:tc>
          <w:tcPr>
            <w:tcW w:w="584" w:type="dxa"/>
          </w:tcPr>
          <w:p w14:paraId="1CD66C2C" w14:textId="77777777" w:rsidR="00347872" w:rsidRPr="00B91478" w:rsidRDefault="0034787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067" w:type="dxa"/>
            <w:shd w:val="clear" w:color="auto" w:fill="auto"/>
          </w:tcPr>
          <w:p w14:paraId="69008BCE" w14:textId="77777777" w:rsidR="00347872" w:rsidRPr="00B91478" w:rsidRDefault="0034787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347872" w:rsidRPr="00B91478" w:rsidRDefault="00347872" w:rsidP="00BB4A0B">
            <w:pPr>
              <w:numPr>
                <w:ilvl w:val="1"/>
                <w:numId w:val="0"/>
              </w:numPr>
              <w:overflowPunct/>
              <w:autoSpaceDE/>
              <w:autoSpaceDN/>
              <w:spacing w:after="120"/>
              <w:jc w:val="left"/>
              <w:textAlignment w:val="auto"/>
            </w:pPr>
            <w:r w:rsidRPr="00B91478">
              <w:t>Not applied</w:t>
            </w:r>
          </w:p>
        </w:tc>
      </w:tr>
      <w:tr w:rsidR="00347872" w:rsidRPr="00B91478" w14:paraId="4A58D05F" w14:textId="77777777" w:rsidTr="00347872">
        <w:tc>
          <w:tcPr>
            <w:tcW w:w="584" w:type="dxa"/>
          </w:tcPr>
          <w:p w14:paraId="4D930D9D" w14:textId="77777777" w:rsidR="00347872" w:rsidRPr="00B91478" w:rsidRDefault="0034787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067" w:type="dxa"/>
            <w:shd w:val="clear" w:color="auto" w:fill="auto"/>
          </w:tcPr>
          <w:p w14:paraId="1D7E28DD" w14:textId="77777777" w:rsidR="00347872" w:rsidRPr="00B91478" w:rsidRDefault="0034787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347872" w:rsidRPr="00B91478" w:rsidRDefault="00347872" w:rsidP="00B02A10">
            <w:pPr>
              <w:ind w:left="0"/>
              <w:rPr>
                <w:rFonts w:eastAsia="STZhongsong"/>
                <w:lang w:eastAsia="zh-CN"/>
              </w:rPr>
            </w:pPr>
            <w:r w:rsidRPr="00B91478">
              <w:t>Not applied</w:t>
            </w:r>
          </w:p>
        </w:tc>
      </w:tr>
      <w:tr w:rsidR="00347872" w:rsidRPr="00B91478" w14:paraId="5C65B622" w14:textId="77777777" w:rsidTr="00347872">
        <w:tc>
          <w:tcPr>
            <w:tcW w:w="584" w:type="dxa"/>
          </w:tcPr>
          <w:p w14:paraId="4C3EAEAB" w14:textId="77777777" w:rsidR="00347872" w:rsidRPr="00B91478" w:rsidRDefault="0034787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067" w:type="dxa"/>
            <w:shd w:val="clear" w:color="auto" w:fill="auto"/>
          </w:tcPr>
          <w:p w14:paraId="1BBFAE04" w14:textId="77777777" w:rsidR="00347872" w:rsidRPr="00B91478" w:rsidRDefault="0034787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347872" w:rsidRPr="00B91478" w:rsidRDefault="00347872">
            <w:pPr>
              <w:numPr>
                <w:ilvl w:val="1"/>
                <w:numId w:val="0"/>
              </w:numPr>
              <w:overflowPunct/>
              <w:autoSpaceDE/>
              <w:autoSpaceDN/>
              <w:spacing w:after="120"/>
              <w:jc w:val="left"/>
              <w:textAlignment w:val="auto"/>
              <w:rPr>
                <w:rFonts w:eastAsia="STZhongsong"/>
                <w:b/>
                <w:lang w:eastAsia="zh-CN"/>
              </w:rPr>
            </w:pPr>
            <w:r w:rsidRPr="00B91478">
              <w:t>Not applied</w:t>
            </w:r>
          </w:p>
        </w:tc>
      </w:tr>
      <w:tr w:rsidR="00347872" w:rsidRPr="00B91478" w14:paraId="0B21EE94" w14:textId="77777777" w:rsidTr="00347872">
        <w:tc>
          <w:tcPr>
            <w:tcW w:w="584" w:type="dxa"/>
          </w:tcPr>
          <w:p w14:paraId="450910F1" w14:textId="77777777" w:rsidR="00347872" w:rsidRPr="00B91478" w:rsidRDefault="0034787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067" w:type="dxa"/>
            <w:shd w:val="clear" w:color="auto" w:fill="auto"/>
          </w:tcPr>
          <w:p w14:paraId="07DBB82F" w14:textId="77777777" w:rsidR="00347872" w:rsidRPr="00B91478" w:rsidRDefault="00347872"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4AAABC8E" w:rsidR="00347872" w:rsidRPr="00347872" w:rsidRDefault="00347872" w:rsidP="002047E1">
            <w:pPr>
              <w:numPr>
                <w:ilvl w:val="1"/>
                <w:numId w:val="0"/>
              </w:numPr>
              <w:overflowPunct/>
              <w:autoSpaceDE/>
              <w:autoSpaceDN/>
              <w:spacing w:after="120"/>
              <w:textAlignment w:val="auto"/>
              <w:rPr>
                <w:highlight w:val="yellow"/>
              </w:rPr>
            </w:pPr>
            <w:r w:rsidRPr="00347872">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085"/>
      </w:tblGrid>
      <w:tr w:rsidR="00107255" w:rsidRPr="00B91478" w14:paraId="67C5D3D0" w14:textId="77777777" w:rsidTr="00107255">
        <w:tc>
          <w:tcPr>
            <w:tcW w:w="566" w:type="dxa"/>
          </w:tcPr>
          <w:p w14:paraId="73D2EBFF" w14:textId="77777777" w:rsidR="00107255" w:rsidRPr="00B91478" w:rsidRDefault="0010725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085" w:type="dxa"/>
            <w:shd w:val="clear" w:color="auto" w:fill="auto"/>
          </w:tcPr>
          <w:p w14:paraId="7DB4819B" w14:textId="77777777" w:rsidR="00107255" w:rsidRPr="00B91478" w:rsidRDefault="0010725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3E207F9" w14:textId="77777777" w:rsidR="00107255" w:rsidRPr="00107255" w:rsidRDefault="00107255">
            <w:pPr>
              <w:numPr>
                <w:ilvl w:val="1"/>
                <w:numId w:val="0"/>
              </w:numPr>
              <w:overflowPunct/>
              <w:autoSpaceDE/>
              <w:autoSpaceDN/>
              <w:spacing w:after="120"/>
              <w:jc w:val="left"/>
              <w:textAlignment w:val="auto"/>
              <w:rPr>
                <w:rFonts w:eastAsia="STZhongsong"/>
                <w:u w:val="single"/>
                <w:lang w:eastAsia="zh-CN"/>
              </w:rPr>
            </w:pPr>
            <w:r w:rsidRPr="00107255">
              <w:rPr>
                <w:rFonts w:eastAsia="STZhongsong"/>
                <w:u w:val="single"/>
                <w:lang w:eastAsia="zh-CN"/>
              </w:rPr>
              <w:t>Customer:</w:t>
            </w:r>
          </w:p>
          <w:p w14:paraId="1F4FC94F" w14:textId="068403FA" w:rsidR="00107255" w:rsidRDefault="00D464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01459748" w14:textId="5E0AD078" w:rsidR="00DA739D" w:rsidRDefault="00DA739D">
            <w:pPr>
              <w:numPr>
                <w:ilvl w:val="1"/>
                <w:numId w:val="0"/>
              </w:numPr>
              <w:overflowPunct/>
              <w:autoSpaceDE/>
              <w:autoSpaceDN/>
              <w:spacing w:after="120"/>
              <w:jc w:val="left"/>
              <w:textAlignment w:val="auto"/>
              <w:rPr>
                <w:rFonts w:eastAsia="STZhongsong"/>
                <w:lang w:eastAsia="zh-CN"/>
              </w:rPr>
            </w:pPr>
            <w:r>
              <w:rPr>
                <w:rFonts w:eastAsia="STZhongsong"/>
                <w:lang w:eastAsia="zh-CN"/>
              </w:rPr>
              <w:t>De</w:t>
            </w:r>
            <w:r w:rsidR="004F7F34">
              <w:rPr>
                <w:rFonts w:eastAsia="STZhongsong"/>
                <w:lang w:eastAsia="zh-CN"/>
              </w:rPr>
              <w:t>fe</w:t>
            </w:r>
            <w:r>
              <w:rPr>
                <w:rFonts w:eastAsia="STZhongsong"/>
                <w:lang w:eastAsia="zh-CN"/>
              </w:rPr>
              <w:t>nce Academy of the United Kingdom</w:t>
            </w:r>
          </w:p>
          <w:p w14:paraId="1FFDAB25" w14:textId="77777777" w:rsidR="00DA739D" w:rsidRDefault="00DA739D">
            <w:pPr>
              <w:numPr>
                <w:ilvl w:val="1"/>
                <w:numId w:val="0"/>
              </w:numPr>
              <w:overflowPunct/>
              <w:autoSpaceDE/>
              <w:autoSpaceDN/>
              <w:spacing w:after="120"/>
              <w:jc w:val="left"/>
              <w:textAlignment w:val="auto"/>
              <w:rPr>
                <w:rFonts w:eastAsia="STZhongsong"/>
                <w:lang w:eastAsia="zh-CN"/>
              </w:rPr>
            </w:pPr>
            <w:r>
              <w:rPr>
                <w:rFonts w:eastAsia="STZhongsong"/>
                <w:lang w:eastAsia="zh-CN"/>
              </w:rPr>
              <w:t>Shrivenham</w:t>
            </w:r>
          </w:p>
          <w:p w14:paraId="222702AE" w14:textId="77777777" w:rsidR="00DA739D" w:rsidRDefault="00DA739D">
            <w:pPr>
              <w:numPr>
                <w:ilvl w:val="1"/>
                <w:numId w:val="0"/>
              </w:numPr>
              <w:overflowPunct/>
              <w:autoSpaceDE/>
              <w:autoSpaceDN/>
              <w:spacing w:after="120"/>
              <w:jc w:val="left"/>
              <w:textAlignment w:val="auto"/>
              <w:rPr>
                <w:rFonts w:eastAsia="STZhongsong"/>
                <w:lang w:eastAsia="zh-CN"/>
              </w:rPr>
            </w:pPr>
            <w:r>
              <w:rPr>
                <w:rFonts w:eastAsia="STZhongsong"/>
                <w:lang w:eastAsia="zh-CN"/>
              </w:rPr>
              <w:t>Wiltshire SN6 8LA</w:t>
            </w:r>
          </w:p>
          <w:p w14:paraId="55C145D7" w14:textId="77777777" w:rsidR="00704A86" w:rsidRDefault="00704A86">
            <w:pPr>
              <w:numPr>
                <w:ilvl w:val="1"/>
                <w:numId w:val="0"/>
              </w:numPr>
              <w:overflowPunct/>
              <w:autoSpaceDE/>
              <w:autoSpaceDN/>
              <w:spacing w:after="120"/>
              <w:jc w:val="left"/>
              <w:textAlignment w:val="auto"/>
              <w:rPr>
                <w:rFonts w:eastAsia="STZhongsong"/>
                <w:lang w:eastAsia="zh-CN"/>
              </w:rPr>
            </w:pPr>
          </w:p>
          <w:p w14:paraId="5BD3016E" w14:textId="77777777" w:rsidR="00704A86" w:rsidRPr="00704A86" w:rsidRDefault="00704A86">
            <w:pPr>
              <w:numPr>
                <w:ilvl w:val="1"/>
                <w:numId w:val="0"/>
              </w:numPr>
              <w:overflowPunct/>
              <w:autoSpaceDE/>
              <w:autoSpaceDN/>
              <w:spacing w:after="120"/>
              <w:jc w:val="left"/>
              <w:textAlignment w:val="auto"/>
              <w:rPr>
                <w:rFonts w:eastAsia="STZhongsong"/>
                <w:u w:val="single"/>
                <w:lang w:eastAsia="zh-CN"/>
              </w:rPr>
            </w:pPr>
            <w:r w:rsidRPr="00704A86">
              <w:rPr>
                <w:rFonts w:eastAsia="STZhongsong"/>
                <w:u w:val="single"/>
                <w:lang w:eastAsia="zh-CN"/>
              </w:rPr>
              <w:t>Supplier:</w:t>
            </w:r>
          </w:p>
          <w:p w14:paraId="14D5D47B" w14:textId="1B0F4AFD" w:rsidR="00704A86" w:rsidRDefault="00D4641A">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p>
          <w:p w14:paraId="08CE1D4B" w14:textId="77777777" w:rsidR="00704A86" w:rsidRDefault="00704A86">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Partner, </w:t>
            </w:r>
            <w:r w:rsidRPr="00704A86">
              <w:rPr>
                <w:rFonts w:eastAsia="STZhongsong"/>
                <w:lang w:eastAsia="zh-CN"/>
              </w:rPr>
              <w:t>PricewaterhouseCoopers</w:t>
            </w:r>
            <w:r>
              <w:rPr>
                <w:rFonts w:eastAsia="STZhongsong"/>
                <w:lang w:eastAsia="zh-CN"/>
              </w:rPr>
              <w:t xml:space="preserve"> LLP</w:t>
            </w:r>
          </w:p>
          <w:p w14:paraId="278A0B38" w14:textId="77777777" w:rsidR="00704A86" w:rsidRDefault="00704A86">
            <w:pPr>
              <w:numPr>
                <w:ilvl w:val="1"/>
                <w:numId w:val="0"/>
              </w:numPr>
              <w:overflowPunct/>
              <w:autoSpaceDE/>
              <w:autoSpaceDN/>
              <w:spacing w:after="120"/>
              <w:jc w:val="left"/>
              <w:textAlignment w:val="auto"/>
              <w:rPr>
                <w:rFonts w:eastAsia="STZhongsong"/>
                <w:lang w:eastAsia="zh-CN"/>
              </w:rPr>
            </w:pPr>
            <w:r>
              <w:rPr>
                <w:rFonts w:eastAsia="STZhongsong"/>
                <w:lang w:eastAsia="zh-CN"/>
              </w:rPr>
              <w:t>7 More London Riverside</w:t>
            </w:r>
          </w:p>
          <w:p w14:paraId="38F67D01" w14:textId="77777777" w:rsidR="00704A86" w:rsidRDefault="00704A86">
            <w:pPr>
              <w:numPr>
                <w:ilvl w:val="1"/>
                <w:numId w:val="0"/>
              </w:numPr>
              <w:overflowPunct/>
              <w:autoSpaceDE/>
              <w:autoSpaceDN/>
              <w:spacing w:after="120"/>
              <w:jc w:val="left"/>
              <w:textAlignment w:val="auto"/>
              <w:rPr>
                <w:rFonts w:eastAsia="STZhongsong"/>
                <w:lang w:eastAsia="zh-CN"/>
              </w:rPr>
            </w:pPr>
            <w:r>
              <w:rPr>
                <w:rFonts w:eastAsia="STZhongsong"/>
                <w:lang w:eastAsia="zh-CN"/>
              </w:rPr>
              <w:t>London SE1 2RT</w:t>
            </w:r>
          </w:p>
          <w:p w14:paraId="538AA278" w14:textId="77777777" w:rsidR="00704A86" w:rsidRDefault="00704A86">
            <w:pPr>
              <w:numPr>
                <w:ilvl w:val="1"/>
                <w:numId w:val="0"/>
              </w:numPr>
              <w:overflowPunct/>
              <w:autoSpaceDE/>
              <w:autoSpaceDN/>
              <w:spacing w:after="120"/>
              <w:jc w:val="left"/>
              <w:textAlignment w:val="auto"/>
              <w:rPr>
                <w:rFonts w:eastAsia="STZhongsong"/>
                <w:lang w:eastAsia="zh-CN"/>
              </w:rPr>
            </w:pPr>
          </w:p>
          <w:p w14:paraId="235E2ED1" w14:textId="77777777" w:rsidR="00704A86" w:rsidRPr="00704A86" w:rsidRDefault="00704A86" w:rsidP="00704A86">
            <w:pPr>
              <w:numPr>
                <w:ilvl w:val="1"/>
                <w:numId w:val="0"/>
              </w:numPr>
              <w:overflowPunct/>
              <w:autoSpaceDE/>
              <w:autoSpaceDN/>
              <w:spacing w:after="120"/>
              <w:jc w:val="left"/>
              <w:textAlignment w:val="auto"/>
              <w:rPr>
                <w:rFonts w:eastAsia="STZhongsong"/>
                <w:lang w:eastAsia="zh-CN"/>
              </w:rPr>
            </w:pPr>
            <w:r w:rsidRPr="00704A86">
              <w:rPr>
                <w:rFonts w:eastAsia="STZhongsong"/>
                <w:lang w:eastAsia="zh-CN"/>
              </w:rPr>
              <w:t>Supplier’s teams may include contractors (which may include those operating through their own companies) as well as PwC staff. </w:t>
            </w:r>
          </w:p>
          <w:p w14:paraId="10DD0DC6" w14:textId="7398367B" w:rsidR="00704A86" w:rsidRPr="00DA739D" w:rsidRDefault="00704A86">
            <w:pPr>
              <w:numPr>
                <w:ilvl w:val="1"/>
                <w:numId w:val="0"/>
              </w:numPr>
              <w:overflowPunct/>
              <w:autoSpaceDE/>
              <w:autoSpaceDN/>
              <w:spacing w:after="120"/>
              <w:jc w:val="left"/>
              <w:textAlignment w:val="auto"/>
              <w:rPr>
                <w:rFonts w:eastAsia="STZhongsong"/>
                <w:lang w:eastAsia="zh-CN"/>
              </w:rPr>
            </w:pPr>
            <w:r w:rsidRPr="00704A86">
              <w:rPr>
                <w:rFonts w:eastAsia="STZhongsong"/>
                <w:lang w:eastAsia="zh-CN"/>
              </w:rPr>
              <w:t>The Supplier assumes that the tax indemnity at clause 24 is not intended to apply in cases of any error by Customer in its determination under chapter 10, Part 2, ITEPA 2003 or failure to make such determination, resulting in a tax liability or demand of any kind.</w:t>
            </w:r>
          </w:p>
        </w:tc>
      </w:tr>
      <w:tr w:rsidR="00107255" w:rsidRPr="00B91478" w14:paraId="0FF6582D" w14:textId="77777777" w:rsidTr="00107255">
        <w:tc>
          <w:tcPr>
            <w:tcW w:w="566" w:type="dxa"/>
            <w:tcBorders>
              <w:top w:val="single" w:sz="4" w:space="0" w:color="auto"/>
              <w:left w:val="single" w:sz="4" w:space="0" w:color="auto"/>
              <w:bottom w:val="single" w:sz="4" w:space="0" w:color="auto"/>
              <w:right w:val="single" w:sz="4" w:space="0" w:color="auto"/>
            </w:tcBorders>
          </w:tcPr>
          <w:p w14:paraId="2B5BB8B1" w14:textId="77777777" w:rsidR="00107255" w:rsidRPr="00B91478" w:rsidRDefault="0010725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5.2</w:t>
            </w:r>
          </w:p>
        </w:tc>
        <w:tc>
          <w:tcPr>
            <w:tcW w:w="8085"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107255" w:rsidRPr="00B91478" w:rsidRDefault="0010725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568F282B" w:rsidR="00107255" w:rsidRPr="00DA739D" w:rsidRDefault="00DA739D">
            <w:pPr>
              <w:numPr>
                <w:ilvl w:val="1"/>
                <w:numId w:val="0"/>
              </w:numPr>
              <w:overflowPunct/>
              <w:autoSpaceDE/>
              <w:autoSpaceDN/>
              <w:spacing w:after="120"/>
              <w:jc w:val="left"/>
              <w:textAlignment w:val="auto"/>
              <w:rPr>
                <w:rFonts w:eastAsia="STZhongsong"/>
                <w:lang w:eastAsia="zh-CN"/>
              </w:rPr>
            </w:pPr>
            <w:r w:rsidRPr="00DA739D">
              <w:rPr>
                <w:rFonts w:eastAsia="STZhongsong"/>
                <w:lang w:eastAsia="zh-CN"/>
              </w:rPr>
              <w:t>Not Applied</w:t>
            </w:r>
          </w:p>
        </w:tc>
      </w:tr>
      <w:tr w:rsidR="00704A86" w:rsidRPr="00B91478" w14:paraId="253B4FDB" w14:textId="77777777" w:rsidTr="00107255">
        <w:tc>
          <w:tcPr>
            <w:tcW w:w="566" w:type="dxa"/>
            <w:tcBorders>
              <w:top w:val="single" w:sz="4" w:space="0" w:color="auto"/>
              <w:left w:val="single" w:sz="4" w:space="0" w:color="auto"/>
              <w:bottom w:val="single" w:sz="4" w:space="0" w:color="auto"/>
              <w:right w:val="single" w:sz="4" w:space="0" w:color="auto"/>
            </w:tcBorders>
          </w:tcPr>
          <w:p w14:paraId="33335E88" w14:textId="1891A00F" w:rsidR="00704A86" w:rsidRPr="00B91478" w:rsidRDefault="00704A86" w:rsidP="00704A86">
            <w:pPr>
              <w:numPr>
                <w:ilvl w:val="1"/>
                <w:numId w:val="0"/>
              </w:numPr>
              <w:overflowPunct/>
              <w:autoSpaceDE/>
              <w:autoSpaceDN/>
              <w:spacing w:after="120"/>
              <w:textAlignment w:val="auto"/>
              <w:rPr>
                <w:rFonts w:eastAsia="STZhongsong"/>
                <w:b/>
                <w:lang w:eastAsia="zh-CN"/>
              </w:rPr>
            </w:pPr>
            <w:r>
              <w:rPr>
                <w:rFonts w:eastAsia="STZhongsong"/>
                <w:b/>
                <w:lang w:eastAsia="zh-CN"/>
              </w:rPr>
              <w:t>5.3</w:t>
            </w:r>
          </w:p>
        </w:tc>
        <w:tc>
          <w:tcPr>
            <w:tcW w:w="8085" w:type="dxa"/>
            <w:tcBorders>
              <w:top w:val="single" w:sz="4" w:space="0" w:color="auto"/>
              <w:left w:val="single" w:sz="4" w:space="0" w:color="auto"/>
              <w:bottom w:val="single" w:sz="4" w:space="0" w:color="auto"/>
              <w:right w:val="single" w:sz="4" w:space="0" w:color="auto"/>
            </w:tcBorders>
            <w:shd w:val="clear" w:color="auto" w:fill="auto"/>
          </w:tcPr>
          <w:p w14:paraId="662BF897" w14:textId="541746AA" w:rsidR="00704A86" w:rsidRDefault="00704A86" w:rsidP="00704A86">
            <w:pPr>
              <w:pStyle w:val="NormalWeb"/>
              <w:spacing w:before="0" w:beforeAutospacing="0" w:after="120" w:afterAutospacing="0"/>
              <w:jc w:val="both"/>
            </w:pPr>
            <w:r>
              <w:rPr>
                <w:rFonts w:ascii="Arial" w:hAnsi="Arial" w:cs="Arial"/>
                <w:b/>
                <w:bCs/>
                <w:color w:val="000000"/>
                <w:sz w:val="22"/>
                <w:szCs w:val="22"/>
              </w:rPr>
              <w:t>COVID-19</w:t>
            </w:r>
          </w:p>
          <w:p w14:paraId="3FECB72F" w14:textId="77777777" w:rsidR="00704A86" w:rsidRDefault="00704A86" w:rsidP="00704A86">
            <w:pPr>
              <w:pStyle w:val="NormalWeb"/>
              <w:spacing w:before="0" w:beforeAutospacing="0" w:after="120" w:afterAutospacing="0"/>
              <w:jc w:val="both"/>
            </w:pPr>
            <w:r>
              <w:rPr>
                <w:rFonts w:ascii="Arial" w:hAnsi="Arial" w:cs="Arial"/>
                <w:color w:val="000000"/>
                <w:sz w:val="22"/>
                <w:szCs w:val="22"/>
              </w:rPr>
              <w:t>The Customer shall afford the same protections in relation to the prevention/handling of COVID-19 to the Supplier's staff whilst such staff are on the Customer's premises or on third party premises (at the Customer's request) that the Customer affords to the Customer's own staff.</w:t>
            </w:r>
          </w:p>
          <w:p w14:paraId="54BE57CE" w14:textId="77777777" w:rsidR="00704A86" w:rsidRPr="00B91478" w:rsidRDefault="00704A86" w:rsidP="00704A86">
            <w:pPr>
              <w:numPr>
                <w:ilvl w:val="1"/>
                <w:numId w:val="0"/>
              </w:numPr>
              <w:overflowPunct/>
              <w:autoSpaceDE/>
              <w:autoSpaceDN/>
              <w:spacing w:after="120"/>
              <w:textAlignment w:val="auto"/>
              <w:rPr>
                <w:rFonts w:eastAsia="STZhongsong"/>
                <w:b/>
                <w:lang w:eastAsia="zh-CN"/>
              </w:rPr>
            </w:pP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087"/>
      </w:tblGrid>
      <w:tr w:rsidR="00DA739D" w:rsidRPr="00B91478" w14:paraId="25AA48BB" w14:textId="77777777" w:rsidTr="00DA739D">
        <w:tc>
          <w:tcPr>
            <w:tcW w:w="564" w:type="dxa"/>
          </w:tcPr>
          <w:p w14:paraId="58E752B1" w14:textId="77777777" w:rsidR="00DA739D" w:rsidRPr="00B91478" w:rsidRDefault="00DA73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087" w:type="dxa"/>
            <w:shd w:val="clear" w:color="auto" w:fill="auto"/>
          </w:tcPr>
          <w:p w14:paraId="3D5C3CE0" w14:textId="77777777" w:rsidR="00DA739D" w:rsidRPr="00B91478" w:rsidRDefault="00DA739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58B507E3" w14:textId="4C0DF8F2" w:rsidR="00DA739D" w:rsidRDefault="00DA739D" w:rsidP="00BB4A0B">
            <w:pPr>
              <w:numPr>
                <w:ilvl w:val="1"/>
                <w:numId w:val="0"/>
              </w:numPr>
              <w:overflowPunct/>
              <w:autoSpaceDE/>
              <w:autoSpaceDN/>
              <w:spacing w:after="120"/>
              <w:textAlignment w:val="auto"/>
              <w:rPr>
                <w:rFonts w:eastAsia="STZhongsong"/>
                <w:lang w:eastAsia="zh-CN"/>
              </w:rPr>
            </w:pPr>
          </w:p>
          <w:p w14:paraId="48AA5AC0" w14:textId="77777777" w:rsidR="00704A86" w:rsidRPr="00704A86" w:rsidRDefault="00704A86" w:rsidP="00704A86">
            <w:pPr>
              <w:overflowPunct/>
              <w:autoSpaceDE/>
              <w:autoSpaceDN/>
              <w:adjustRightInd/>
              <w:spacing w:after="0"/>
              <w:ind w:left="0"/>
              <w:jc w:val="left"/>
              <w:textAlignment w:val="auto"/>
              <w:rPr>
                <w:lang w:eastAsia="en-GB"/>
              </w:rPr>
            </w:pPr>
            <w:r w:rsidRPr="00704A86">
              <w:rPr>
                <w:b/>
                <w:lang w:eastAsia="en-GB"/>
              </w:rPr>
              <w:t xml:space="preserve">Costs </w:t>
            </w:r>
          </w:p>
          <w:p w14:paraId="4A685017" w14:textId="77777777" w:rsidR="00704A86" w:rsidRPr="00704A86" w:rsidRDefault="00704A86" w:rsidP="00704A86">
            <w:pPr>
              <w:overflowPunct/>
              <w:autoSpaceDE/>
              <w:autoSpaceDN/>
              <w:adjustRightInd/>
              <w:spacing w:after="0"/>
              <w:ind w:left="0"/>
              <w:jc w:val="left"/>
              <w:textAlignment w:val="auto"/>
              <w:rPr>
                <w:lang w:eastAsia="en-GB"/>
              </w:rPr>
            </w:pPr>
          </w:p>
          <w:p w14:paraId="1ED5621E" w14:textId="77777777" w:rsidR="00704A86" w:rsidRPr="00704A86" w:rsidRDefault="00704A86" w:rsidP="00704A86">
            <w:pPr>
              <w:overflowPunct/>
              <w:autoSpaceDE/>
              <w:autoSpaceDN/>
              <w:adjustRightInd/>
              <w:spacing w:after="0"/>
              <w:ind w:left="0"/>
              <w:jc w:val="left"/>
              <w:textAlignment w:val="auto"/>
              <w:rPr>
                <w:lang w:eastAsia="en-GB"/>
              </w:rPr>
            </w:pPr>
            <w:r w:rsidRPr="00704A86">
              <w:rPr>
                <w:lang w:eastAsia="en-GB"/>
              </w:rPr>
              <w:t>Costs will be based using the fee rates from MCF2 Lot 4 being:</w:t>
            </w:r>
          </w:p>
          <w:p w14:paraId="7B21D19E" w14:textId="77777777" w:rsidR="00704A86" w:rsidRPr="00704A86" w:rsidRDefault="00704A86" w:rsidP="00704A86">
            <w:pPr>
              <w:overflowPunct/>
              <w:autoSpaceDE/>
              <w:autoSpaceDN/>
              <w:adjustRightInd/>
              <w:spacing w:after="0"/>
              <w:ind w:left="0"/>
              <w:jc w:val="left"/>
              <w:textAlignment w:val="auto"/>
              <w:rPr>
                <w:lang w:eastAsia="en-GB"/>
              </w:rPr>
            </w:pPr>
          </w:p>
          <w:tbl>
            <w:tblPr>
              <w:tblStyle w:val="TableGrid"/>
              <w:tblW w:w="0" w:type="auto"/>
              <w:tblLook w:val="04A0" w:firstRow="1" w:lastRow="0" w:firstColumn="1" w:lastColumn="0" w:noHBand="0" w:noVBand="1"/>
            </w:tblPr>
            <w:tblGrid>
              <w:gridCol w:w="4957"/>
              <w:gridCol w:w="2268"/>
            </w:tblGrid>
            <w:tr w:rsidR="00704A86" w:rsidRPr="00704A86" w14:paraId="7F7F27AA" w14:textId="77777777" w:rsidTr="00704A86">
              <w:tc>
                <w:tcPr>
                  <w:tcW w:w="4957" w:type="dxa"/>
                  <w:tcBorders>
                    <w:top w:val="single" w:sz="4" w:space="0" w:color="auto"/>
                    <w:left w:val="single" w:sz="4" w:space="0" w:color="auto"/>
                    <w:bottom w:val="single" w:sz="4" w:space="0" w:color="auto"/>
                    <w:right w:val="single" w:sz="4" w:space="0" w:color="auto"/>
                  </w:tcBorders>
                  <w:hideMark/>
                </w:tcPr>
                <w:p w14:paraId="5B73877E" w14:textId="77777777" w:rsidR="00704A86" w:rsidRPr="00704A86" w:rsidRDefault="00704A86" w:rsidP="00704A86">
                  <w:pPr>
                    <w:overflowPunct/>
                    <w:autoSpaceDE/>
                    <w:autoSpaceDN/>
                    <w:adjustRightInd/>
                    <w:spacing w:after="0"/>
                    <w:ind w:left="0"/>
                    <w:jc w:val="center"/>
                    <w:textAlignment w:val="auto"/>
                  </w:pPr>
                  <w:r w:rsidRPr="00704A86">
                    <w:t>Grade</w:t>
                  </w:r>
                </w:p>
              </w:tc>
              <w:tc>
                <w:tcPr>
                  <w:tcW w:w="2268" w:type="dxa"/>
                  <w:tcBorders>
                    <w:top w:val="single" w:sz="4" w:space="0" w:color="auto"/>
                    <w:left w:val="single" w:sz="4" w:space="0" w:color="auto"/>
                    <w:bottom w:val="single" w:sz="4" w:space="0" w:color="auto"/>
                    <w:right w:val="single" w:sz="4" w:space="0" w:color="auto"/>
                  </w:tcBorders>
                  <w:hideMark/>
                </w:tcPr>
                <w:p w14:paraId="7A21D898" w14:textId="77777777" w:rsidR="00704A86" w:rsidRPr="00704A86" w:rsidRDefault="00704A86" w:rsidP="00704A86">
                  <w:pPr>
                    <w:overflowPunct/>
                    <w:autoSpaceDE/>
                    <w:autoSpaceDN/>
                    <w:adjustRightInd/>
                    <w:spacing w:after="0"/>
                    <w:ind w:left="0"/>
                    <w:jc w:val="center"/>
                    <w:textAlignment w:val="auto"/>
                  </w:pPr>
                  <w:r w:rsidRPr="00704A86">
                    <w:t>Day rate (£)</w:t>
                  </w:r>
                </w:p>
              </w:tc>
            </w:tr>
            <w:tr w:rsidR="00704A86" w:rsidRPr="00704A86" w14:paraId="5A4A3C15" w14:textId="77777777" w:rsidTr="00704A86">
              <w:tc>
                <w:tcPr>
                  <w:tcW w:w="4957" w:type="dxa"/>
                  <w:tcBorders>
                    <w:top w:val="single" w:sz="4" w:space="0" w:color="auto"/>
                    <w:left w:val="single" w:sz="4" w:space="0" w:color="auto"/>
                    <w:bottom w:val="single" w:sz="4" w:space="0" w:color="auto"/>
                    <w:right w:val="single" w:sz="4" w:space="0" w:color="auto"/>
                  </w:tcBorders>
                  <w:hideMark/>
                </w:tcPr>
                <w:p w14:paraId="4C21AD0D" w14:textId="77777777" w:rsidR="00704A86" w:rsidRPr="00704A86" w:rsidRDefault="00704A86" w:rsidP="00704A86">
                  <w:pPr>
                    <w:overflowPunct/>
                    <w:autoSpaceDE/>
                    <w:autoSpaceDN/>
                    <w:adjustRightInd/>
                    <w:spacing w:after="0"/>
                    <w:ind w:left="0"/>
                    <w:jc w:val="left"/>
                    <w:textAlignment w:val="auto"/>
                  </w:pPr>
                  <w:r w:rsidRPr="00704A86">
                    <w:t xml:space="preserve">Partner/Managing Director </w:t>
                  </w:r>
                </w:p>
              </w:tc>
              <w:tc>
                <w:tcPr>
                  <w:tcW w:w="2268" w:type="dxa"/>
                  <w:tcBorders>
                    <w:top w:val="single" w:sz="4" w:space="0" w:color="auto"/>
                    <w:left w:val="single" w:sz="4" w:space="0" w:color="auto"/>
                    <w:bottom w:val="single" w:sz="4" w:space="0" w:color="auto"/>
                    <w:right w:val="single" w:sz="4" w:space="0" w:color="auto"/>
                  </w:tcBorders>
                  <w:hideMark/>
                </w:tcPr>
                <w:p w14:paraId="42F8B526" w14:textId="1CA2E3AC" w:rsidR="00704A86" w:rsidRPr="00704A86" w:rsidRDefault="00D4641A" w:rsidP="00D4641A">
                  <w:pPr>
                    <w:overflowPunct/>
                    <w:autoSpaceDE/>
                    <w:autoSpaceDN/>
                    <w:adjustRightInd/>
                    <w:spacing w:after="0"/>
                    <w:ind w:left="0"/>
                    <w:jc w:val="center"/>
                    <w:textAlignment w:val="auto"/>
                  </w:pPr>
                  <w:r>
                    <w:t>*REDACTED*</w:t>
                  </w:r>
                </w:p>
              </w:tc>
            </w:tr>
            <w:tr w:rsidR="00704A86" w:rsidRPr="00704A86" w14:paraId="349F6603" w14:textId="77777777" w:rsidTr="00704A86">
              <w:tc>
                <w:tcPr>
                  <w:tcW w:w="4957" w:type="dxa"/>
                  <w:tcBorders>
                    <w:top w:val="single" w:sz="4" w:space="0" w:color="auto"/>
                    <w:left w:val="single" w:sz="4" w:space="0" w:color="auto"/>
                    <w:bottom w:val="single" w:sz="4" w:space="0" w:color="auto"/>
                    <w:right w:val="single" w:sz="4" w:space="0" w:color="auto"/>
                  </w:tcBorders>
                  <w:hideMark/>
                </w:tcPr>
                <w:p w14:paraId="6CEFE431" w14:textId="77777777" w:rsidR="00704A86" w:rsidRPr="00704A86" w:rsidRDefault="00704A86" w:rsidP="00704A86">
                  <w:pPr>
                    <w:overflowPunct/>
                    <w:autoSpaceDE/>
                    <w:autoSpaceDN/>
                    <w:adjustRightInd/>
                    <w:spacing w:after="0"/>
                    <w:ind w:left="0"/>
                    <w:jc w:val="left"/>
                    <w:textAlignment w:val="auto"/>
                  </w:pPr>
                  <w:r w:rsidRPr="00704A86">
                    <w:t>Managing Consultant/Associate Director</w:t>
                  </w:r>
                </w:p>
              </w:tc>
              <w:tc>
                <w:tcPr>
                  <w:tcW w:w="2268" w:type="dxa"/>
                  <w:tcBorders>
                    <w:top w:val="single" w:sz="4" w:space="0" w:color="auto"/>
                    <w:left w:val="single" w:sz="4" w:space="0" w:color="auto"/>
                    <w:bottom w:val="single" w:sz="4" w:space="0" w:color="auto"/>
                    <w:right w:val="single" w:sz="4" w:space="0" w:color="auto"/>
                  </w:tcBorders>
                  <w:hideMark/>
                </w:tcPr>
                <w:p w14:paraId="4A122196" w14:textId="5B1E6AB2" w:rsidR="00704A86" w:rsidRPr="00704A86" w:rsidRDefault="00D4641A" w:rsidP="00704A86">
                  <w:pPr>
                    <w:overflowPunct/>
                    <w:autoSpaceDE/>
                    <w:autoSpaceDN/>
                    <w:adjustRightInd/>
                    <w:spacing w:after="0"/>
                    <w:ind w:left="0"/>
                    <w:jc w:val="center"/>
                    <w:textAlignment w:val="auto"/>
                  </w:pPr>
                  <w:r>
                    <w:t>*REDACTED*</w:t>
                  </w:r>
                </w:p>
              </w:tc>
            </w:tr>
            <w:tr w:rsidR="00704A86" w:rsidRPr="00704A86" w14:paraId="6829B239" w14:textId="77777777" w:rsidTr="00704A86">
              <w:tc>
                <w:tcPr>
                  <w:tcW w:w="4957" w:type="dxa"/>
                  <w:tcBorders>
                    <w:top w:val="single" w:sz="4" w:space="0" w:color="auto"/>
                    <w:left w:val="single" w:sz="4" w:space="0" w:color="auto"/>
                    <w:bottom w:val="single" w:sz="4" w:space="0" w:color="auto"/>
                    <w:right w:val="single" w:sz="4" w:space="0" w:color="auto"/>
                  </w:tcBorders>
                  <w:hideMark/>
                </w:tcPr>
                <w:p w14:paraId="621957DB" w14:textId="77777777" w:rsidR="00704A86" w:rsidRPr="00704A86" w:rsidRDefault="00704A86" w:rsidP="00704A86">
                  <w:pPr>
                    <w:overflowPunct/>
                    <w:autoSpaceDE/>
                    <w:autoSpaceDN/>
                    <w:adjustRightInd/>
                    <w:spacing w:after="0"/>
                    <w:ind w:left="0"/>
                    <w:jc w:val="left"/>
                    <w:textAlignment w:val="auto"/>
                  </w:pPr>
                  <w:r w:rsidRPr="00704A86">
                    <w:t xml:space="preserve">Principal Consultant </w:t>
                  </w:r>
                </w:p>
              </w:tc>
              <w:tc>
                <w:tcPr>
                  <w:tcW w:w="2268" w:type="dxa"/>
                  <w:tcBorders>
                    <w:top w:val="single" w:sz="4" w:space="0" w:color="auto"/>
                    <w:left w:val="single" w:sz="4" w:space="0" w:color="auto"/>
                    <w:bottom w:val="single" w:sz="4" w:space="0" w:color="auto"/>
                    <w:right w:val="single" w:sz="4" w:space="0" w:color="auto"/>
                  </w:tcBorders>
                  <w:hideMark/>
                </w:tcPr>
                <w:p w14:paraId="014C5370" w14:textId="6C143638" w:rsidR="00704A86" w:rsidRPr="00704A86" w:rsidRDefault="00D4641A" w:rsidP="00704A86">
                  <w:pPr>
                    <w:overflowPunct/>
                    <w:autoSpaceDE/>
                    <w:autoSpaceDN/>
                    <w:adjustRightInd/>
                    <w:spacing w:after="0"/>
                    <w:ind w:left="0"/>
                    <w:jc w:val="center"/>
                    <w:textAlignment w:val="auto"/>
                  </w:pPr>
                  <w:r>
                    <w:t>*REDACTED*</w:t>
                  </w:r>
                </w:p>
              </w:tc>
            </w:tr>
            <w:tr w:rsidR="00704A86" w:rsidRPr="00704A86" w14:paraId="72B70063" w14:textId="77777777" w:rsidTr="00704A86">
              <w:tc>
                <w:tcPr>
                  <w:tcW w:w="4957" w:type="dxa"/>
                  <w:tcBorders>
                    <w:top w:val="single" w:sz="4" w:space="0" w:color="auto"/>
                    <w:left w:val="single" w:sz="4" w:space="0" w:color="auto"/>
                    <w:bottom w:val="single" w:sz="4" w:space="0" w:color="auto"/>
                    <w:right w:val="single" w:sz="4" w:space="0" w:color="auto"/>
                  </w:tcBorders>
                  <w:hideMark/>
                </w:tcPr>
                <w:p w14:paraId="22A719F0" w14:textId="77777777" w:rsidR="00704A86" w:rsidRPr="00704A86" w:rsidRDefault="00704A86" w:rsidP="00704A86">
                  <w:pPr>
                    <w:overflowPunct/>
                    <w:autoSpaceDE/>
                    <w:autoSpaceDN/>
                    <w:adjustRightInd/>
                    <w:spacing w:after="0"/>
                    <w:ind w:left="0"/>
                    <w:jc w:val="left"/>
                    <w:textAlignment w:val="auto"/>
                  </w:pPr>
                  <w:r w:rsidRPr="00704A86">
                    <w:t>Senior Consultant/Manager</w:t>
                  </w:r>
                </w:p>
              </w:tc>
              <w:tc>
                <w:tcPr>
                  <w:tcW w:w="2268" w:type="dxa"/>
                  <w:tcBorders>
                    <w:top w:val="single" w:sz="4" w:space="0" w:color="auto"/>
                    <w:left w:val="single" w:sz="4" w:space="0" w:color="auto"/>
                    <w:bottom w:val="single" w:sz="4" w:space="0" w:color="auto"/>
                    <w:right w:val="single" w:sz="4" w:space="0" w:color="auto"/>
                  </w:tcBorders>
                  <w:hideMark/>
                </w:tcPr>
                <w:p w14:paraId="7F9ADA56" w14:textId="6FE162B8" w:rsidR="00704A86" w:rsidRPr="00704A86" w:rsidRDefault="00D4641A" w:rsidP="00704A86">
                  <w:pPr>
                    <w:overflowPunct/>
                    <w:autoSpaceDE/>
                    <w:autoSpaceDN/>
                    <w:adjustRightInd/>
                    <w:spacing w:after="0"/>
                    <w:ind w:left="0"/>
                    <w:jc w:val="center"/>
                    <w:textAlignment w:val="auto"/>
                  </w:pPr>
                  <w:r>
                    <w:t>*REDACTED*</w:t>
                  </w:r>
                </w:p>
              </w:tc>
            </w:tr>
            <w:tr w:rsidR="00704A86" w:rsidRPr="00704A86" w14:paraId="5F436193" w14:textId="77777777" w:rsidTr="00704A86">
              <w:tc>
                <w:tcPr>
                  <w:tcW w:w="4957" w:type="dxa"/>
                  <w:tcBorders>
                    <w:top w:val="single" w:sz="4" w:space="0" w:color="auto"/>
                    <w:left w:val="single" w:sz="4" w:space="0" w:color="auto"/>
                    <w:bottom w:val="single" w:sz="4" w:space="0" w:color="auto"/>
                    <w:right w:val="single" w:sz="4" w:space="0" w:color="auto"/>
                  </w:tcBorders>
                  <w:hideMark/>
                </w:tcPr>
                <w:p w14:paraId="7196CC93" w14:textId="77777777" w:rsidR="00704A86" w:rsidRPr="00704A86" w:rsidRDefault="00704A86" w:rsidP="00704A86">
                  <w:pPr>
                    <w:overflowPunct/>
                    <w:autoSpaceDE/>
                    <w:autoSpaceDN/>
                    <w:adjustRightInd/>
                    <w:spacing w:after="0"/>
                    <w:ind w:left="0"/>
                    <w:jc w:val="left"/>
                    <w:textAlignment w:val="auto"/>
                  </w:pPr>
                  <w:r w:rsidRPr="00704A86">
                    <w:t xml:space="preserve">Consultant </w:t>
                  </w:r>
                </w:p>
              </w:tc>
              <w:tc>
                <w:tcPr>
                  <w:tcW w:w="2268" w:type="dxa"/>
                  <w:tcBorders>
                    <w:top w:val="single" w:sz="4" w:space="0" w:color="auto"/>
                    <w:left w:val="single" w:sz="4" w:space="0" w:color="auto"/>
                    <w:bottom w:val="single" w:sz="4" w:space="0" w:color="auto"/>
                    <w:right w:val="single" w:sz="4" w:space="0" w:color="auto"/>
                  </w:tcBorders>
                  <w:hideMark/>
                </w:tcPr>
                <w:p w14:paraId="413311EC" w14:textId="7D7A9803" w:rsidR="00704A86" w:rsidRPr="00704A86" w:rsidRDefault="00D4641A" w:rsidP="00704A86">
                  <w:pPr>
                    <w:overflowPunct/>
                    <w:autoSpaceDE/>
                    <w:autoSpaceDN/>
                    <w:adjustRightInd/>
                    <w:spacing w:after="0"/>
                    <w:ind w:left="0"/>
                    <w:jc w:val="center"/>
                    <w:textAlignment w:val="auto"/>
                  </w:pPr>
                  <w:r>
                    <w:t>*REDACTED*</w:t>
                  </w:r>
                </w:p>
              </w:tc>
            </w:tr>
          </w:tbl>
          <w:p w14:paraId="37033240" w14:textId="77777777" w:rsidR="00704A86" w:rsidRPr="00704A86" w:rsidRDefault="00704A86" w:rsidP="00704A86">
            <w:pPr>
              <w:overflowPunct/>
              <w:autoSpaceDE/>
              <w:autoSpaceDN/>
              <w:adjustRightInd/>
              <w:spacing w:after="0"/>
              <w:ind w:left="0"/>
              <w:jc w:val="left"/>
              <w:textAlignment w:val="auto"/>
              <w:rPr>
                <w:lang w:eastAsia="en-GB"/>
              </w:rPr>
            </w:pPr>
          </w:p>
          <w:p w14:paraId="10AB7FAB" w14:textId="129E3847" w:rsidR="00704A86" w:rsidRPr="00704A86" w:rsidRDefault="00704A86" w:rsidP="00704A86">
            <w:pPr>
              <w:tabs>
                <w:tab w:val="left" w:pos="567"/>
              </w:tabs>
              <w:overflowPunct/>
              <w:autoSpaceDE/>
              <w:autoSpaceDN/>
              <w:adjustRightInd/>
              <w:spacing w:after="0"/>
              <w:ind w:left="0"/>
              <w:contextualSpacing/>
              <w:jc w:val="left"/>
              <w:textAlignment w:val="auto"/>
            </w:pPr>
            <w:r w:rsidRPr="00704A86">
              <w:t>The above day rates exclude VAT and expenses, which would be charged in line with the arrangements, set out in MCF2 Lot 4.</w:t>
            </w:r>
          </w:p>
          <w:p w14:paraId="1E4D825D" w14:textId="77777777" w:rsidR="00704A86" w:rsidRPr="00704A86" w:rsidRDefault="00704A86" w:rsidP="00704A86">
            <w:pPr>
              <w:tabs>
                <w:tab w:val="left" w:pos="567"/>
              </w:tabs>
              <w:overflowPunct/>
              <w:autoSpaceDE/>
              <w:autoSpaceDN/>
              <w:adjustRightInd/>
              <w:spacing w:after="0"/>
              <w:ind w:left="0"/>
              <w:contextualSpacing/>
              <w:jc w:val="left"/>
              <w:textAlignment w:val="auto"/>
            </w:pPr>
          </w:p>
          <w:p w14:paraId="1E8EE8F4" w14:textId="3DC5DF99" w:rsidR="00704A86" w:rsidRPr="00704A86" w:rsidRDefault="00704A86" w:rsidP="00704A86">
            <w:pPr>
              <w:tabs>
                <w:tab w:val="left" w:pos="567"/>
              </w:tabs>
              <w:overflowPunct/>
              <w:autoSpaceDE/>
              <w:autoSpaceDN/>
              <w:adjustRightInd/>
              <w:spacing w:after="0"/>
              <w:ind w:left="0"/>
              <w:contextualSpacing/>
              <w:jc w:val="left"/>
              <w:textAlignment w:val="auto"/>
            </w:pPr>
            <w:r w:rsidRPr="00704A86">
              <w:t xml:space="preserve">Work will be charged on a time and materials basis at the above rates. On appointment, </w:t>
            </w:r>
            <w:r>
              <w:t>the Customer</w:t>
            </w:r>
            <w:r w:rsidRPr="00704A86">
              <w:t xml:space="preserve"> and the Supplier will meet to agree the phasing of work, indicative budgets and arrangements to provide for </w:t>
            </w:r>
            <w:proofErr w:type="spellStart"/>
            <w:r w:rsidRPr="00704A86">
              <w:t>DefAc</w:t>
            </w:r>
            <w:proofErr w:type="spellEnd"/>
            <w:r w:rsidRPr="00704A86">
              <w:t xml:space="preserve"> with appropriate control over the scope of the Supplier</w:t>
            </w:r>
            <w:r>
              <w:t>’</w:t>
            </w:r>
            <w:r w:rsidRPr="00704A86">
              <w:t xml:space="preserve">s work and monitoring of the level of costs being incurred. </w:t>
            </w:r>
          </w:p>
          <w:p w14:paraId="6760181A" w14:textId="33FC7F7C" w:rsidR="00704A86" w:rsidRPr="00B91478" w:rsidRDefault="00704A86" w:rsidP="00E92E36">
            <w:pPr>
              <w:tabs>
                <w:tab w:val="left" w:pos="567"/>
              </w:tabs>
              <w:overflowPunct/>
              <w:autoSpaceDE/>
              <w:autoSpaceDN/>
              <w:adjustRightInd/>
              <w:spacing w:after="0"/>
              <w:ind w:left="0"/>
              <w:contextualSpacing/>
              <w:jc w:val="left"/>
              <w:textAlignment w:val="auto"/>
              <w:rPr>
                <w:rFonts w:eastAsia="STZhongsong"/>
                <w:lang w:eastAsia="zh-CN"/>
              </w:rPr>
            </w:pPr>
          </w:p>
        </w:tc>
      </w:tr>
      <w:tr w:rsidR="00DA739D" w:rsidRPr="00B91478" w14:paraId="1B702A76" w14:textId="77777777" w:rsidTr="00DA739D">
        <w:tc>
          <w:tcPr>
            <w:tcW w:w="564" w:type="dxa"/>
          </w:tcPr>
          <w:p w14:paraId="10B4EC6D" w14:textId="77777777" w:rsidR="00DA739D" w:rsidRPr="00B91478" w:rsidRDefault="00DA73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087" w:type="dxa"/>
            <w:shd w:val="clear" w:color="auto" w:fill="auto"/>
          </w:tcPr>
          <w:p w14:paraId="07DED7CF" w14:textId="77777777" w:rsidR="00DA739D" w:rsidRPr="00B91478" w:rsidRDefault="00DA739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6445F34A" w14:textId="235D5A54" w:rsidR="00E92E36" w:rsidRDefault="00E92E36" w:rsidP="00BB4A0B">
            <w:pPr>
              <w:numPr>
                <w:ilvl w:val="1"/>
                <w:numId w:val="0"/>
              </w:numPr>
              <w:overflowPunct/>
              <w:autoSpaceDE/>
              <w:autoSpaceDN/>
              <w:spacing w:after="120"/>
              <w:textAlignment w:val="auto"/>
              <w:rPr>
                <w:rFonts w:eastAsia="STZhongsong"/>
                <w:lang w:eastAsia="zh-CN"/>
              </w:rPr>
            </w:pPr>
            <w:r w:rsidRPr="00E92E36">
              <w:rPr>
                <w:rFonts w:eastAsia="STZhongsong"/>
                <w:lang w:eastAsia="zh-CN"/>
              </w:rPr>
              <w:t>Subject to any alternative arrangement to be agreed between Customer and the Supplier, costs will be invoiced on a monthly basis.</w:t>
            </w:r>
          </w:p>
          <w:p w14:paraId="0B09DB3F" w14:textId="4F14318E" w:rsidR="00DA739D" w:rsidRPr="00B91478" w:rsidRDefault="00DA739D" w:rsidP="00BB4A0B">
            <w:pPr>
              <w:numPr>
                <w:ilvl w:val="1"/>
                <w:numId w:val="0"/>
              </w:numPr>
              <w:overflowPunct/>
              <w:autoSpaceDE/>
              <w:autoSpaceDN/>
              <w:spacing w:after="120"/>
              <w:textAlignment w:val="auto"/>
              <w:rPr>
                <w:rFonts w:eastAsia="STZhongsong"/>
                <w:b/>
                <w:lang w:eastAsia="zh-CN"/>
              </w:rPr>
            </w:pPr>
          </w:p>
        </w:tc>
      </w:tr>
      <w:tr w:rsidR="00DA739D" w:rsidRPr="00B91478" w14:paraId="509E85CE" w14:textId="77777777" w:rsidTr="00DA739D">
        <w:tc>
          <w:tcPr>
            <w:tcW w:w="564" w:type="dxa"/>
          </w:tcPr>
          <w:p w14:paraId="3919B235" w14:textId="77777777" w:rsidR="00DA739D" w:rsidRPr="00B91478" w:rsidRDefault="00DA73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8087" w:type="dxa"/>
            <w:shd w:val="clear" w:color="auto" w:fill="auto"/>
          </w:tcPr>
          <w:p w14:paraId="700F13ED" w14:textId="77777777" w:rsidR="00DA739D" w:rsidRDefault="00DA739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54BE0607" w:rsidR="00DA739D" w:rsidRPr="00B91478" w:rsidRDefault="00DA739D">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Reasonable Travel and </w:t>
            </w:r>
            <w:r w:rsidR="003E2411">
              <w:rPr>
                <w:rFonts w:eastAsia="STZhongsong"/>
                <w:lang w:eastAsia="zh-CN"/>
              </w:rPr>
              <w:t>Subsistence</w:t>
            </w:r>
            <w:r>
              <w:rPr>
                <w:rFonts w:eastAsia="STZhongsong"/>
                <w:lang w:eastAsia="zh-CN"/>
              </w:rPr>
              <w:t xml:space="preserve"> expenses incurred for the purposes of delivering under the </w:t>
            </w:r>
            <w:r w:rsidR="00E92E36">
              <w:rPr>
                <w:rFonts w:eastAsia="STZhongsong"/>
                <w:lang w:eastAsia="zh-CN"/>
              </w:rPr>
              <w:t>C</w:t>
            </w:r>
            <w:r>
              <w:rPr>
                <w:rFonts w:eastAsia="STZhongsong"/>
                <w:lang w:eastAsia="zh-CN"/>
              </w:rPr>
              <w:t>ontract</w:t>
            </w:r>
            <w:r w:rsidR="00E92E36">
              <w:rPr>
                <w:rFonts w:eastAsia="STZhongsong"/>
                <w:lang w:eastAsia="zh-CN"/>
              </w:rPr>
              <w:t xml:space="preserve"> are permitted. </w:t>
            </w:r>
          </w:p>
        </w:tc>
      </w:tr>
      <w:tr w:rsidR="00DA739D" w:rsidRPr="00B91478" w14:paraId="79636B86" w14:textId="77777777" w:rsidTr="00DA739D">
        <w:tc>
          <w:tcPr>
            <w:tcW w:w="564" w:type="dxa"/>
          </w:tcPr>
          <w:p w14:paraId="6C80142A" w14:textId="77777777" w:rsidR="00DA739D" w:rsidRPr="00B91478" w:rsidRDefault="00DA73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087" w:type="dxa"/>
            <w:shd w:val="clear" w:color="auto" w:fill="auto"/>
          </w:tcPr>
          <w:p w14:paraId="562C17B5" w14:textId="585590E0" w:rsidR="00DA739D" w:rsidRDefault="00DA739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r w:rsidR="008D3614">
              <w:rPr>
                <w:rFonts w:eastAsia="STZhongsong"/>
                <w:lang w:eastAsia="zh-CN"/>
              </w:rPr>
              <w:t xml:space="preserve"> Payment will be through Electronic Transfer on Contracting, Purchasing and Finance (CP&amp;F) tool  </w:t>
            </w:r>
          </w:p>
          <w:p w14:paraId="13BC93E2" w14:textId="57F08AF0" w:rsidR="00DA739D" w:rsidRDefault="00D4641A" w:rsidP="00BB4A0B">
            <w:pPr>
              <w:numPr>
                <w:ilvl w:val="1"/>
                <w:numId w:val="0"/>
              </w:numPr>
              <w:overflowPunct/>
              <w:autoSpaceDE/>
              <w:autoSpaceDN/>
              <w:spacing w:after="120"/>
              <w:textAlignment w:val="auto"/>
              <w:rPr>
                <w:rFonts w:eastAsia="STZhongsong"/>
                <w:lang w:eastAsia="zh-CN"/>
              </w:rPr>
            </w:pPr>
            <w:r>
              <w:rPr>
                <w:rFonts w:eastAsia="STZhongsong"/>
                <w:lang w:eastAsia="zh-CN"/>
              </w:rPr>
              <w:t>*REDACTED*</w:t>
            </w:r>
          </w:p>
          <w:p w14:paraId="67DB8F2A" w14:textId="77777777" w:rsidR="00DA739D" w:rsidRDefault="00DA739D" w:rsidP="00BB4A0B">
            <w:pPr>
              <w:numPr>
                <w:ilvl w:val="1"/>
                <w:numId w:val="0"/>
              </w:numPr>
              <w:overflowPunct/>
              <w:autoSpaceDE/>
              <w:autoSpaceDN/>
              <w:spacing w:after="120"/>
              <w:textAlignment w:val="auto"/>
              <w:rPr>
                <w:rFonts w:eastAsia="STZhongsong"/>
                <w:lang w:eastAsia="zh-CN"/>
              </w:rPr>
            </w:pPr>
            <w:r>
              <w:rPr>
                <w:rFonts w:eastAsia="STZhongsong"/>
                <w:lang w:eastAsia="zh-CN"/>
              </w:rPr>
              <w:t>Room 409 JSCSC</w:t>
            </w:r>
          </w:p>
          <w:p w14:paraId="55B13768" w14:textId="6794F7E8" w:rsidR="00DA739D" w:rsidRDefault="00DA739D" w:rsidP="00BB4A0B">
            <w:pPr>
              <w:numPr>
                <w:ilvl w:val="1"/>
                <w:numId w:val="0"/>
              </w:numPr>
              <w:overflowPunct/>
              <w:autoSpaceDE/>
              <w:autoSpaceDN/>
              <w:spacing w:after="120"/>
              <w:textAlignment w:val="auto"/>
              <w:rPr>
                <w:rFonts w:eastAsia="STZhongsong"/>
                <w:lang w:eastAsia="zh-CN"/>
              </w:rPr>
            </w:pPr>
            <w:r>
              <w:rPr>
                <w:rFonts w:eastAsia="STZhongsong"/>
                <w:lang w:eastAsia="zh-CN"/>
              </w:rPr>
              <w:t>Defence Academy</w:t>
            </w:r>
            <w:r w:rsidR="004F7F34">
              <w:rPr>
                <w:rFonts w:eastAsia="STZhongsong"/>
                <w:lang w:eastAsia="zh-CN"/>
              </w:rPr>
              <w:t xml:space="preserve"> of the United Kingdom</w:t>
            </w:r>
          </w:p>
          <w:p w14:paraId="1427CB8E" w14:textId="77777777" w:rsidR="00DA739D" w:rsidRDefault="00DA739D" w:rsidP="00BB4A0B">
            <w:pPr>
              <w:numPr>
                <w:ilvl w:val="1"/>
                <w:numId w:val="0"/>
              </w:numPr>
              <w:overflowPunct/>
              <w:autoSpaceDE/>
              <w:autoSpaceDN/>
              <w:spacing w:after="120"/>
              <w:textAlignment w:val="auto"/>
              <w:rPr>
                <w:rFonts w:eastAsia="STZhongsong"/>
                <w:lang w:eastAsia="zh-CN"/>
              </w:rPr>
            </w:pPr>
            <w:r>
              <w:rPr>
                <w:rFonts w:eastAsia="STZhongsong"/>
                <w:lang w:eastAsia="zh-CN"/>
              </w:rPr>
              <w:t>Shrivenham</w:t>
            </w:r>
          </w:p>
          <w:p w14:paraId="7515C78C" w14:textId="4E08D331" w:rsidR="00DA739D" w:rsidRPr="00B91478" w:rsidRDefault="00DA739D" w:rsidP="00BB4A0B">
            <w:pPr>
              <w:numPr>
                <w:ilvl w:val="1"/>
                <w:numId w:val="0"/>
              </w:numPr>
              <w:overflowPunct/>
              <w:autoSpaceDE/>
              <w:autoSpaceDN/>
              <w:spacing w:after="120"/>
              <w:textAlignment w:val="auto"/>
              <w:rPr>
                <w:rFonts w:eastAsia="STZhongsong"/>
                <w:lang w:eastAsia="zh-CN"/>
              </w:rPr>
            </w:pPr>
            <w:r>
              <w:rPr>
                <w:rFonts w:eastAsia="STZhongsong"/>
                <w:lang w:eastAsia="zh-CN"/>
              </w:rPr>
              <w:t>SN6 8LA</w:t>
            </w:r>
          </w:p>
        </w:tc>
      </w:tr>
      <w:tr w:rsidR="00DA739D" w:rsidRPr="00B91478" w14:paraId="178F82D0" w14:textId="77777777" w:rsidTr="00DA739D">
        <w:tc>
          <w:tcPr>
            <w:tcW w:w="564" w:type="dxa"/>
          </w:tcPr>
          <w:p w14:paraId="7620ED36" w14:textId="77777777" w:rsidR="00DA739D" w:rsidRPr="00B91478" w:rsidRDefault="00DA739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087" w:type="dxa"/>
            <w:shd w:val="clear" w:color="auto" w:fill="auto"/>
          </w:tcPr>
          <w:p w14:paraId="6839226E" w14:textId="517714F9" w:rsidR="00DA739D" w:rsidRPr="00B91478" w:rsidRDefault="00DA739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5AD0FEDA" w:rsidR="00DA739D" w:rsidRPr="00B91478" w:rsidRDefault="004F7F34" w:rsidP="00BB4A0B">
            <w:pPr>
              <w:numPr>
                <w:ilvl w:val="1"/>
                <w:numId w:val="0"/>
              </w:numPr>
              <w:overflowPunct/>
              <w:autoSpaceDE/>
              <w:autoSpaceDN/>
              <w:spacing w:after="120"/>
              <w:textAlignment w:val="auto"/>
              <w:rPr>
                <w:rFonts w:eastAsia="STZhongsong"/>
                <w:b/>
                <w:lang w:eastAsia="zh-CN"/>
              </w:rPr>
            </w:pPr>
            <w:r w:rsidRPr="004F7F34">
              <w:t xml:space="preserve">The </w:t>
            </w:r>
            <w:r w:rsidR="00DA739D" w:rsidRPr="00B91478">
              <w:t xml:space="preserve">Contract </w:t>
            </w:r>
            <w:r w:rsidR="00DA739D">
              <w:t xml:space="preserve">length will be </w:t>
            </w:r>
            <w:r w:rsidR="008E18CD">
              <w:t>Three</w:t>
            </w:r>
            <w:r w:rsidR="008D3614">
              <w:t xml:space="preserve"> </w:t>
            </w:r>
            <w:r w:rsidR="00DA739D">
              <w:t xml:space="preserve">months from </w:t>
            </w:r>
            <w:r w:rsidR="008E18CD">
              <w:t>1 January 2021 to 31 March 2021</w:t>
            </w:r>
          </w:p>
        </w:tc>
      </w:tr>
      <w:tr w:rsidR="00DA739D" w:rsidRPr="00B91478" w14:paraId="26AECBD0" w14:textId="77777777" w:rsidTr="00DA739D">
        <w:tc>
          <w:tcPr>
            <w:tcW w:w="564" w:type="dxa"/>
          </w:tcPr>
          <w:p w14:paraId="779A313D" w14:textId="77777777" w:rsidR="00DA739D" w:rsidRPr="00B91478" w:rsidRDefault="00DA739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087" w:type="dxa"/>
            <w:shd w:val="clear" w:color="auto" w:fill="auto"/>
          </w:tcPr>
          <w:p w14:paraId="715FDC88" w14:textId="634461FE" w:rsidR="00DA739D" w:rsidRPr="00B91478" w:rsidRDefault="00DA739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25AF7A17" w14:textId="77777777" w:rsidR="00DA739D" w:rsidRDefault="004F7F34" w:rsidP="00BB4A0B">
            <w:pPr>
              <w:numPr>
                <w:ilvl w:val="1"/>
                <w:numId w:val="0"/>
              </w:numPr>
              <w:tabs>
                <w:tab w:val="left" w:pos="2783"/>
              </w:tabs>
              <w:overflowPunct/>
              <w:autoSpaceDE/>
              <w:autoSpaceDN/>
              <w:spacing w:after="120"/>
              <w:textAlignment w:val="auto"/>
            </w:pPr>
            <w:r w:rsidRPr="004F7F34">
              <w:t>Not Applied</w:t>
            </w:r>
          </w:p>
          <w:p w14:paraId="00526D31" w14:textId="77777777" w:rsidR="004F7F34" w:rsidRDefault="004F7F34" w:rsidP="00BB4A0B">
            <w:pPr>
              <w:numPr>
                <w:ilvl w:val="1"/>
                <w:numId w:val="0"/>
              </w:numPr>
              <w:tabs>
                <w:tab w:val="left" w:pos="2783"/>
              </w:tabs>
              <w:overflowPunct/>
              <w:autoSpaceDE/>
              <w:autoSpaceDN/>
              <w:spacing w:after="120"/>
              <w:textAlignment w:val="auto"/>
              <w:rPr>
                <w:rFonts w:eastAsia="STZhongsong"/>
                <w:lang w:eastAsia="zh-CN"/>
              </w:rPr>
            </w:pPr>
          </w:p>
          <w:p w14:paraId="059C327D" w14:textId="57EB7E20" w:rsidR="004F7F34" w:rsidRPr="004F7F34" w:rsidRDefault="004F7F34" w:rsidP="00BB4A0B">
            <w:pPr>
              <w:numPr>
                <w:ilvl w:val="1"/>
                <w:numId w:val="0"/>
              </w:numPr>
              <w:tabs>
                <w:tab w:val="left" w:pos="2783"/>
              </w:tabs>
              <w:overflowPunct/>
              <w:autoSpaceDE/>
              <w:autoSpaceDN/>
              <w:spacing w:after="120"/>
              <w:textAlignment w:val="auto"/>
              <w:rPr>
                <w:rFonts w:eastAsia="STZhongsong"/>
                <w:lang w:eastAsia="zh-CN"/>
              </w:rPr>
            </w:pPr>
          </w:p>
        </w:tc>
      </w:tr>
      <w:tr w:rsidR="00DA739D" w:rsidRPr="00B91478" w14:paraId="2C9FE932" w14:textId="77777777" w:rsidTr="00DA739D">
        <w:tc>
          <w:tcPr>
            <w:tcW w:w="564" w:type="dxa"/>
          </w:tcPr>
          <w:p w14:paraId="1ACDA024" w14:textId="77777777" w:rsidR="00DA739D" w:rsidRPr="00B91478" w:rsidRDefault="00DA739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087" w:type="dxa"/>
            <w:shd w:val="clear" w:color="auto" w:fill="auto"/>
          </w:tcPr>
          <w:p w14:paraId="5D8533AF" w14:textId="206F6AE0" w:rsidR="00DA739D" w:rsidRPr="00B91478" w:rsidRDefault="00DA739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41727E31" w:rsidR="00DA739D" w:rsidRPr="004F7F34" w:rsidRDefault="004F7F34" w:rsidP="00BB4A0B">
            <w:pPr>
              <w:numPr>
                <w:ilvl w:val="1"/>
                <w:numId w:val="0"/>
              </w:numPr>
              <w:tabs>
                <w:tab w:val="left" w:pos="2783"/>
              </w:tabs>
              <w:overflowPunct/>
              <w:autoSpaceDE/>
              <w:autoSpaceDN/>
              <w:spacing w:after="120"/>
              <w:textAlignment w:val="auto"/>
              <w:rPr>
                <w:rFonts w:eastAsia="STZhongsong"/>
                <w:lang w:eastAsia="zh-CN"/>
              </w:rPr>
            </w:pPr>
            <w:r w:rsidRPr="004F7F34">
              <w:rPr>
                <w:rFonts w:eastAsia="STZhongsong"/>
                <w:lang w:eastAsia="zh-CN"/>
              </w:rPr>
              <w:t>Not Permitted</w:t>
            </w:r>
          </w:p>
        </w:tc>
      </w:tr>
    </w:tbl>
    <w:p w14:paraId="20B09EA7" w14:textId="77777777" w:rsidR="00E93D4C" w:rsidRPr="00B91478" w:rsidRDefault="00E93D4C" w:rsidP="004F7F34">
      <w:pPr>
        <w:pStyle w:val="ORDERFORML1PraraNo"/>
        <w:numPr>
          <w:ilvl w:val="0"/>
          <w:numId w:val="0"/>
        </w:numPr>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086"/>
      </w:tblGrid>
      <w:tr w:rsidR="004F7F34" w:rsidRPr="00B91478" w14:paraId="5478B57F" w14:textId="77777777" w:rsidTr="004F7F34">
        <w:tc>
          <w:tcPr>
            <w:tcW w:w="565" w:type="dxa"/>
          </w:tcPr>
          <w:p w14:paraId="1856BB0E" w14:textId="77777777" w:rsidR="004F7F34" w:rsidRPr="00B91478" w:rsidRDefault="004F7F34">
            <w:pPr>
              <w:numPr>
                <w:ilvl w:val="1"/>
                <w:numId w:val="0"/>
              </w:numPr>
              <w:overflowPunct/>
              <w:autoSpaceDE/>
              <w:autoSpaceDN/>
              <w:spacing w:after="120"/>
              <w:textAlignment w:val="auto"/>
              <w:rPr>
                <w:b/>
              </w:rPr>
            </w:pPr>
            <w:r w:rsidRPr="00B91478">
              <w:rPr>
                <w:b/>
              </w:rPr>
              <w:t>7.1</w:t>
            </w:r>
          </w:p>
        </w:tc>
        <w:tc>
          <w:tcPr>
            <w:tcW w:w="8086" w:type="dxa"/>
            <w:shd w:val="clear" w:color="auto" w:fill="auto"/>
          </w:tcPr>
          <w:p w14:paraId="5252CCDF" w14:textId="77777777" w:rsidR="004F7F34" w:rsidRPr="00B91478" w:rsidRDefault="004F7F34">
            <w:pPr>
              <w:numPr>
                <w:ilvl w:val="1"/>
                <w:numId w:val="0"/>
              </w:numPr>
              <w:overflowPunct/>
              <w:autoSpaceDE/>
              <w:autoSpaceDN/>
              <w:spacing w:after="120"/>
              <w:textAlignment w:val="auto"/>
            </w:pPr>
            <w:r w:rsidRPr="00B91478">
              <w:rPr>
                <w:b/>
              </w:rPr>
              <w:t>Estimated Year 1 Call Off Contract Charges</w:t>
            </w:r>
            <w:r w:rsidRPr="00B91478">
              <w:t>:</w:t>
            </w:r>
          </w:p>
          <w:p w14:paraId="4D8A571C" w14:textId="1ECDE09E" w:rsidR="004F7F34" w:rsidRPr="00B91478" w:rsidRDefault="004F7F34">
            <w:pPr>
              <w:keepNext/>
              <w:keepLines/>
              <w:overflowPunct/>
              <w:autoSpaceDE/>
              <w:autoSpaceDN/>
              <w:spacing w:before="240"/>
              <w:ind w:left="0"/>
              <w:textAlignment w:val="auto"/>
              <w:rPr>
                <w:rFonts w:eastAsia="STZhongsong"/>
                <w:b/>
                <w:caps/>
                <w:lang w:eastAsia="zh-CN"/>
              </w:rPr>
            </w:pPr>
            <w:r w:rsidRPr="00B91478">
              <w:t>The sum of £</w:t>
            </w:r>
            <w:r w:rsidR="00A76E3B">
              <w:t>50,000</w:t>
            </w:r>
            <w:r>
              <w:t>.00 (excluding VAT)</w:t>
            </w:r>
          </w:p>
        </w:tc>
      </w:tr>
      <w:tr w:rsidR="004F7F34" w:rsidRPr="00B91478" w14:paraId="55713951" w14:textId="77777777" w:rsidTr="004F7F34">
        <w:tc>
          <w:tcPr>
            <w:tcW w:w="565" w:type="dxa"/>
          </w:tcPr>
          <w:p w14:paraId="35D7B8B5" w14:textId="77777777" w:rsidR="004F7F34" w:rsidRPr="00B91478" w:rsidRDefault="004F7F3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086" w:type="dxa"/>
            <w:shd w:val="clear" w:color="auto" w:fill="auto"/>
          </w:tcPr>
          <w:p w14:paraId="2FD5BCFD" w14:textId="00CFF953" w:rsidR="004F7F34" w:rsidRPr="00B91478" w:rsidRDefault="004F7F3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430676AD" w:rsidR="004F7F34" w:rsidRPr="00B91478" w:rsidRDefault="004F7F34">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4F7F34" w:rsidRPr="00B91478" w14:paraId="75F98DE5" w14:textId="77777777" w:rsidTr="004F7F34">
        <w:tc>
          <w:tcPr>
            <w:tcW w:w="565" w:type="dxa"/>
          </w:tcPr>
          <w:p w14:paraId="73B0BF73" w14:textId="77777777" w:rsidR="004F7F34" w:rsidRPr="00B91478" w:rsidRDefault="004F7F3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086" w:type="dxa"/>
            <w:shd w:val="clear" w:color="auto" w:fill="auto"/>
          </w:tcPr>
          <w:p w14:paraId="5EAD959D" w14:textId="4E14B5EA" w:rsidR="004F7F34" w:rsidRPr="004F7F34" w:rsidRDefault="004F7F34">
            <w:pPr>
              <w:numPr>
                <w:ilvl w:val="1"/>
                <w:numId w:val="0"/>
              </w:numPr>
              <w:overflowPunct/>
              <w:autoSpaceDE/>
              <w:autoSpaceDN/>
              <w:spacing w:after="120"/>
              <w:textAlignment w:val="auto"/>
            </w:pPr>
            <w:r w:rsidRPr="004F7F34">
              <w:rPr>
                <w:rFonts w:eastAsia="STZhongsong"/>
                <w:b/>
                <w:lang w:eastAsia="zh-CN"/>
              </w:rPr>
              <w:t xml:space="preserve">Insurance </w:t>
            </w:r>
            <w:r w:rsidRPr="004F7F34">
              <w:rPr>
                <w:rFonts w:eastAsia="STZhongsong"/>
                <w:lang w:eastAsia="zh-CN"/>
              </w:rPr>
              <w:t>(Clause 38.3</w:t>
            </w:r>
            <w:r w:rsidRPr="004F7F34">
              <w:t xml:space="preserve"> of the Call Off Terms):</w:t>
            </w:r>
          </w:p>
          <w:p w14:paraId="4451852C" w14:textId="7C415E46" w:rsidR="004F7F34" w:rsidRPr="004F7F34" w:rsidRDefault="004F7F34" w:rsidP="004F7F34">
            <w:pPr>
              <w:numPr>
                <w:ilvl w:val="1"/>
                <w:numId w:val="0"/>
              </w:numPr>
              <w:tabs>
                <w:tab w:val="left" w:pos="1875"/>
              </w:tabs>
              <w:overflowPunct/>
              <w:autoSpaceDE/>
              <w:autoSpaceDN/>
              <w:spacing w:after="120"/>
              <w:textAlignment w:val="auto"/>
              <w:rPr>
                <w:rFonts w:eastAsia="STZhongsong"/>
                <w:lang w:eastAsia="zh-CN"/>
              </w:rPr>
            </w:pPr>
            <w:r w:rsidRPr="004F7F34">
              <w:t>In Clause 38.3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086"/>
      </w:tblGrid>
      <w:tr w:rsidR="00250356" w:rsidRPr="00B91478" w14:paraId="45EEC7DA" w14:textId="77777777" w:rsidTr="00250356">
        <w:tc>
          <w:tcPr>
            <w:tcW w:w="565" w:type="dxa"/>
          </w:tcPr>
          <w:p w14:paraId="40AC2E4B" w14:textId="77777777" w:rsidR="00250356" w:rsidRPr="00B91478" w:rsidRDefault="0025035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086" w:type="dxa"/>
            <w:shd w:val="clear" w:color="auto" w:fill="auto"/>
          </w:tcPr>
          <w:p w14:paraId="2878B9E8" w14:textId="2448AB40" w:rsidR="00250356" w:rsidRPr="00B91478" w:rsidRDefault="00250356">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560FFF99" w:rsidR="00250356" w:rsidRPr="00250356" w:rsidRDefault="00250356" w:rsidP="00397FC8">
            <w:pPr>
              <w:keepNext/>
              <w:keepLines/>
              <w:overflowPunct/>
              <w:autoSpaceDE/>
              <w:autoSpaceDN/>
              <w:spacing w:before="240"/>
              <w:ind w:left="0"/>
              <w:textAlignment w:val="auto"/>
              <w:rPr>
                <w:highlight w:val="yellow"/>
              </w:rPr>
            </w:pPr>
            <w:r w:rsidRPr="00250356">
              <w:rPr>
                <w:rFonts w:eastAsia="STZhongsong"/>
                <w:lang w:eastAsia="zh-CN"/>
              </w:rPr>
              <w:t>In Clause 42.2.1(c)</w:t>
            </w:r>
            <w:r w:rsidRPr="00250356">
              <w:t xml:space="preserve"> of the Call Off Terms</w:t>
            </w:r>
          </w:p>
        </w:tc>
      </w:tr>
      <w:tr w:rsidR="00250356" w:rsidRPr="00B91478" w14:paraId="2D4DA8B8" w14:textId="77777777" w:rsidTr="00250356">
        <w:tc>
          <w:tcPr>
            <w:tcW w:w="565" w:type="dxa"/>
          </w:tcPr>
          <w:p w14:paraId="7475DDE5" w14:textId="77777777" w:rsidR="00250356" w:rsidRPr="00B91478" w:rsidRDefault="0025035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8.2</w:t>
            </w:r>
          </w:p>
        </w:tc>
        <w:tc>
          <w:tcPr>
            <w:tcW w:w="8086" w:type="dxa"/>
            <w:shd w:val="clear" w:color="auto" w:fill="auto"/>
          </w:tcPr>
          <w:p w14:paraId="68CE8304" w14:textId="314F66F6" w:rsidR="00250356" w:rsidRPr="00B91478" w:rsidRDefault="00250356">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7F5FD80B" w:rsidR="00250356" w:rsidRPr="00B91478" w:rsidRDefault="00250356" w:rsidP="004944BE">
            <w:pPr>
              <w:numPr>
                <w:ilvl w:val="1"/>
                <w:numId w:val="0"/>
              </w:numPr>
              <w:overflowPunct/>
              <w:autoSpaceDE/>
              <w:autoSpaceDN/>
              <w:spacing w:after="120"/>
              <w:textAlignment w:val="auto"/>
              <w:rPr>
                <w:rFonts w:eastAsia="STZhongsong"/>
                <w:lang w:eastAsia="zh-CN"/>
              </w:rPr>
            </w:pPr>
            <w:r w:rsidRPr="00250356">
              <w:t>In Clause 42.7</w:t>
            </w:r>
            <w:r w:rsidR="00E92E36">
              <w:t>.1</w:t>
            </w:r>
            <w:r w:rsidRPr="00250356">
              <w:rPr>
                <w:rFonts w:eastAsia="STZhongsong"/>
                <w:lang w:eastAsia="zh-CN"/>
              </w:rPr>
              <w:t xml:space="preserve"> of the Call Off Terms</w:t>
            </w:r>
          </w:p>
        </w:tc>
      </w:tr>
      <w:tr w:rsidR="00250356" w:rsidRPr="00B91478" w14:paraId="7C78E2F3" w14:textId="77777777" w:rsidTr="00250356">
        <w:tc>
          <w:tcPr>
            <w:tcW w:w="565" w:type="dxa"/>
          </w:tcPr>
          <w:p w14:paraId="174E531E" w14:textId="77777777" w:rsidR="00250356" w:rsidRPr="00B91478" w:rsidRDefault="0025035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086" w:type="dxa"/>
            <w:shd w:val="clear" w:color="auto" w:fill="auto"/>
          </w:tcPr>
          <w:p w14:paraId="32D7692F" w14:textId="77777777" w:rsidR="00250356" w:rsidRPr="00B91478" w:rsidRDefault="00250356">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16DB77AB" w:rsidR="00250356" w:rsidRPr="00AC00DE" w:rsidRDefault="00250356" w:rsidP="00DE1860">
            <w:pPr>
              <w:keepNext/>
              <w:keepLines/>
              <w:overflowPunct/>
              <w:autoSpaceDE/>
              <w:autoSpaceDN/>
              <w:spacing w:before="240"/>
              <w:ind w:left="0"/>
              <w:textAlignment w:val="auto"/>
              <w:rPr>
                <w:rFonts w:eastAsia="STZhongsong"/>
                <w:highlight w:val="yellow"/>
                <w:lang w:eastAsia="zh-CN"/>
              </w:rPr>
            </w:pPr>
            <w:r w:rsidRPr="00AC00DE">
              <w:rPr>
                <w:rFonts w:eastAsia="STZhongsong"/>
                <w:lang w:eastAsia="zh-CN"/>
              </w:rPr>
              <w:t>In Clause 43.1.1</w:t>
            </w:r>
            <w:r w:rsidRPr="00AC00DE">
              <w:t xml:space="preserve"> of the Call Off Terms</w:t>
            </w:r>
          </w:p>
        </w:tc>
      </w:tr>
      <w:tr w:rsidR="00250356" w:rsidRPr="00B91478" w14:paraId="7CFBFB52" w14:textId="77777777" w:rsidTr="00250356">
        <w:tc>
          <w:tcPr>
            <w:tcW w:w="565" w:type="dxa"/>
            <w:tcBorders>
              <w:top w:val="single" w:sz="4" w:space="0" w:color="auto"/>
              <w:left w:val="single" w:sz="4" w:space="0" w:color="auto"/>
              <w:bottom w:val="single" w:sz="4" w:space="0" w:color="auto"/>
              <w:right w:val="single" w:sz="4" w:space="0" w:color="auto"/>
            </w:tcBorders>
          </w:tcPr>
          <w:p w14:paraId="44A77CD6" w14:textId="20FE1027" w:rsidR="00250356" w:rsidRPr="00B91478" w:rsidRDefault="0025035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086"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250356" w:rsidRPr="00B91478" w:rsidRDefault="00250356">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1DB9B6A" w14:textId="4BF16556" w:rsidR="00250356" w:rsidRPr="00AC00DE" w:rsidRDefault="00250356">
            <w:pPr>
              <w:numPr>
                <w:ilvl w:val="1"/>
                <w:numId w:val="0"/>
              </w:numPr>
              <w:overflowPunct/>
              <w:autoSpaceDE/>
              <w:autoSpaceDN/>
              <w:spacing w:after="120"/>
              <w:textAlignment w:val="auto"/>
              <w:rPr>
                <w:rFonts w:eastAsia="STZhongsong"/>
                <w:b/>
                <w:highlight w:val="yellow"/>
                <w:lang w:eastAsia="zh-CN"/>
              </w:rPr>
            </w:pPr>
            <w:r w:rsidRPr="00AC00DE">
              <w:rPr>
                <w:rFonts w:eastAsia="STZhongsong"/>
                <w:lang w:eastAsia="zh-CN"/>
              </w:rPr>
              <w:t>Not applied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084"/>
      </w:tblGrid>
      <w:tr w:rsidR="00815902" w:rsidRPr="00B91478" w14:paraId="79968519" w14:textId="77777777" w:rsidTr="00AD2CE9">
        <w:tc>
          <w:tcPr>
            <w:tcW w:w="567" w:type="dxa"/>
            <w:tcBorders>
              <w:top w:val="single" w:sz="4" w:space="0" w:color="auto"/>
              <w:left w:val="single" w:sz="4" w:space="0" w:color="auto"/>
              <w:bottom w:val="single" w:sz="4" w:space="0" w:color="auto"/>
              <w:right w:val="single" w:sz="4" w:space="0" w:color="auto"/>
            </w:tcBorders>
          </w:tcPr>
          <w:p w14:paraId="6BFBD54A" w14:textId="77777777" w:rsidR="00815902" w:rsidRPr="00B91478" w:rsidRDefault="00815902">
            <w:pPr>
              <w:numPr>
                <w:ilvl w:val="1"/>
                <w:numId w:val="0"/>
              </w:numPr>
              <w:overflowPunct/>
              <w:autoSpaceDE/>
              <w:autoSpaceDN/>
              <w:spacing w:after="120"/>
              <w:jc w:val="left"/>
              <w:textAlignment w:val="auto"/>
              <w:rPr>
                <w:b/>
              </w:rPr>
            </w:pPr>
            <w:r w:rsidRPr="00B91478">
              <w:rPr>
                <w:b/>
              </w:rPr>
              <w:t>9.1</w:t>
            </w:r>
          </w:p>
        </w:tc>
        <w:tc>
          <w:tcPr>
            <w:tcW w:w="8084" w:type="dxa"/>
            <w:tcBorders>
              <w:top w:val="single" w:sz="4" w:space="0" w:color="auto"/>
              <w:left w:val="single" w:sz="4" w:space="0" w:color="auto"/>
              <w:bottom w:val="single" w:sz="4" w:space="0" w:color="auto"/>
              <w:right w:val="single" w:sz="4" w:space="0" w:color="auto"/>
            </w:tcBorders>
            <w:shd w:val="clear" w:color="auto" w:fill="auto"/>
          </w:tcPr>
          <w:p w14:paraId="611D02EB" w14:textId="77777777" w:rsidR="00815902" w:rsidRDefault="00815902" w:rsidP="00815902">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719AC8ED" w:rsidR="00815902" w:rsidRPr="00815902" w:rsidRDefault="00815902" w:rsidP="00815902">
            <w:pPr>
              <w:numPr>
                <w:ilvl w:val="1"/>
                <w:numId w:val="0"/>
              </w:numPr>
              <w:overflowPunct/>
              <w:autoSpaceDE/>
              <w:autoSpaceDN/>
              <w:spacing w:after="120"/>
              <w:textAlignment w:val="auto"/>
            </w:pPr>
            <w:r w:rsidRPr="00815902">
              <w:t>Not applied</w:t>
            </w:r>
          </w:p>
        </w:tc>
      </w:tr>
      <w:tr w:rsidR="00815902" w:rsidRPr="00B91478" w14:paraId="6A7CE09E" w14:textId="77777777" w:rsidTr="00AD2CE9">
        <w:tc>
          <w:tcPr>
            <w:tcW w:w="567" w:type="dxa"/>
            <w:tcBorders>
              <w:top w:val="single" w:sz="4" w:space="0" w:color="auto"/>
              <w:left w:val="single" w:sz="4" w:space="0" w:color="auto"/>
              <w:bottom w:val="single" w:sz="4" w:space="0" w:color="auto"/>
              <w:right w:val="single" w:sz="4" w:space="0" w:color="auto"/>
            </w:tcBorders>
          </w:tcPr>
          <w:p w14:paraId="1E7D0AAB" w14:textId="77777777" w:rsidR="00815902" w:rsidRPr="00B91478" w:rsidRDefault="0081590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084" w:type="dxa"/>
            <w:tcBorders>
              <w:top w:val="single" w:sz="4" w:space="0" w:color="auto"/>
              <w:left w:val="single" w:sz="4" w:space="0" w:color="auto"/>
              <w:bottom w:val="single" w:sz="4" w:space="0" w:color="auto"/>
              <w:right w:val="single" w:sz="4" w:space="0" w:color="auto"/>
            </w:tcBorders>
            <w:shd w:val="clear" w:color="auto" w:fill="auto"/>
          </w:tcPr>
          <w:p w14:paraId="49964100" w14:textId="77777777" w:rsidR="00815902" w:rsidRDefault="00815902">
            <w:pPr>
              <w:numPr>
                <w:ilvl w:val="1"/>
                <w:numId w:val="0"/>
              </w:numPr>
              <w:overflowPunct/>
              <w:autoSpaceDE/>
              <w:autoSpaceDN/>
              <w:spacing w:after="120"/>
              <w:jc w:val="left"/>
              <w:textAlignment w:val="auto"/>
              <w:rPr>
                <w:rFonts w:eastAsia="STZhongsong"/>
                <w:lang w:eastAsia="zh-CN"/>
              </w:rPr>
            </w:pPr>
            <w:r w:rsidRPr="00C07C68">
              <w:rPr>
                <w:rFonts w:eastAsia="STZhongsong"/>
                <w:b/>
                <w:lang w:eastAsia="zh-CN"/>
              </w:rPr>
              <w:t>Co</w:t>
            </w:r>
            <w:r w:rsidRPr="00B91478">
              <w:rPr>
                <w:rFonts w:eastAsia="STZhongsong"/>
                <w:b/>
                <w:lang w:eastAsia="zh-CN"/>
              </w:rPr>
              <w:t>mmercially Sensitive Information</w:t>
            </w:r>
            <w:r w:rsidRPr="00B91478">
              <w:rPr>
                <w:rFonts w:eastAsia="STZhongsong"/>
                <w:lang w:eastAsia="zh-CN"/>
              </w:rPr>
              <w:t>:</w:t>
            </w:r>
          </w:p>
          <w:p w14:paraId="2A046FFE" w14:textId="77777777" w:rsidR="0073461B" w:rsidRDefault="0073461B" w:rsidP="0073461B">
            <w:pPr>
              <w:pStyle w:val="NormalWeb"/>
              <w:spacing w:before="0" w:beforeAutospacing="0" w:after="120" w:afterAutospacing="0"/>
            </w:pPr>
            <w:r>
              <w:rPr>
                <w:rFonts w:ascii="Arial" w:hAnsi="Arial" w:cs="Arial"/>
                <w:color w:val="000000"/>
                <w:sz w:val="22"/>
                <w:szCs w:val="22"/>
              </w:rPr>
              <w:t>The following information shall be deemed Commercially Sensitive Information:</w:t>
            </w:r>
          </w:p>
          <w:p w14:paraId="07493EB1" w14:textId="77777777" w:rsidR="0073461B" w:rsidRDefault="0073461B" w:rsidP="0073461B">
            <w:pPr>
              <w:pStyle w:val="NormalWeb"/>
              <w:numPr>
                <w:ilvl w:val="0"/>
                <w:numId w:val="19"/>
              </w:numPr>
              <w:spacing w:before="0" w:beforeAutospacing="0" w:after="120" w:afterAutospacing="0"/>
            </w:pPr>
            <w:r>
              <w:rPr>
                <w:rFonts w:ascii="Arial" w:hAnsi="Arial" w:cs="Arial"/>
                <w:color w:val="000000"/>
                <w:sz w:val="22"/>
                <w:szCs w:val="22"/>
              </w:rPr>
              <w:t>●</w:t>
            </w:r>
            <w:r>
              <w:rPr>
                <w:rStyle w:val="apple-tab-span"/>
                <w:rFonts w:ascii="Arial" w:hAnsi="Arial" w:cs="Arial"/>
                <w:color w:val="000000"/>
                <w:sz w:val="22"/>
                <w:szCs w:val="22"/>
              </w:rPr>
              <w:tab/>
            </w:r>
            <w:r>
              <w:rPr>
                <w:rFonts w:ascii="Arial" w:hAnsi="Arial" w:cs="Arial"/>
                <w:color w:val="000000"/>
                <w:sz w:val="22"/>
                <w:szCs w:val="22"/>
              </w:rPr>
              <w:t>any information relating to the Supplier’s fee rates, its methodology for providing the services in question and any personal data provided by the Supplier including the CVs of the Staff engaged in the provision of the Services;</w:t>
            </w:r>
          </w:p>
          <w:p w14:paraId="1FF6B07E" w14:textId="77777777" w:rsidR="0073461B" w:rsidRDefault="0073461B" w:rsidP="0073461B">
            <w:pPr>
              <w:pStyle w:val="NormalWeb"/>
              <w:numPr>
                <w:ilvl w:val="0"/>
                <w:numId w:val="19"/>
              </w:numPr>
              <w:spacing w:before="0" w:beforeAutospacing="0" w:after="120" w:afterAutospacing="0"/>
            </w:pPr>
            <w:r>
              <w:rPr>
                <w:rFonts w:ascii="Arial" w:hAnsi="Arial" w:cs="Arial"/>
                <w:color w:val="000000"/>
                <w:sz w:val="22"/>
                <w:szCs w:val="22"/>
              </w:rPr>
              <w:t>●</w:t>
            </w:r>
            <w:r>
              <w:rPr>
                <w:rStyle w:val="apple-tab-span"/>
                <w:rFonts w:ascii="Arial" w:hAnsi="Arial" w:cs="Arial"/>
                <w:color w:val="000000"/>
                <w:sz w:val="22"/>
                <w:szCs w:val="22"/>
              </w:rPr>
              <w:tab/>
            </w:r>
            <w:r>
              <w:rPr>
                <w:rFonts w:ascii="Arial" w:hAnsi="Arial" w:cs="Arial"/>
                <w:color w:val="000000"/>
                <w:sz w:val="22"/>
                <w:szCs w:val="22"/>
              </w:rPr>
              <w:t>any information falling within the definition of “Supplier’s Confidential Information.</w:t>
            </w:r>
          </w:p>
          <w:p w14:paraId="55DDA159" w14:textId="77777777" w:rsidR="0073461B" w:rsidRDefault="0073461B" w:rsidP="0073461B">
            <w:pPr>
              <w:pStyle w:val="NormalWeb"/>
              <w:spacing w:before="0" w:beforeAutospacing="0" w:after="120" w:afterAutospacing="0"/>
            </w:pPr>
            <w:r>
              <w:rPr>
                <w:rFonts w:ascii="Arial" w:hAnsi="Arial" w:cs="Arial"/>
                <w:color w:val="000000"/>
                <w:sz w:val="22"/>
                <w:szCs w:val="22"/>
              </w:rPr>
              <w:t>The duration for which such information shall be confidential is indefinite.</w:t>
            </w:r>
          </w:p>
          <w:p w14:paraId="5FE23564" w14:textId="38CD536C" w:rsidR="00815902" w:rsidRPr="00815902" w:rsidRDefault="00815902" w:rsidP="00815902">
            <w:pPr>
              <w:numPr>
                <w:ilvl w:val="1"/>
                <w:numId w:val="0"/>
              </w:numPr>
              <w:overflowPunct/>
              <w:autoSpaceDE/>
              <w:autoSpaceDN/>
              <w:spacing w:after="120"/>
              <w:jc w:val="left"/>
              <w:textAlignment w:val="auto"/>
              <w:rPr>
                <w:rFonts w:eastAsia="STZhongsong"/>
                <w:lang w:eastAsia="zh-CN"/>
              </w:rPr>
            </w:pP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8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8077"/>
      </w:tblGrid>
      <w:tr w:rsidR="00955771" w:rsidRPr="00B91478" w14:paraId="43D33619" w14:textId="77777777" w:rsidTr="00955771">
        <w:tc>
          <w:tcPr>
            <w:tcW w:w="574" w:type="dxa"/>
          </w:tcPr>
          <w:p w14:paraId="7D99477E" w14:textId="77777777" w:rsidR="00955771" w:rsidRPr="00B91478" w:rsidRDefault="0095577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077" w:type="dxa"/>
            <w:shd w:val="clear" w:color="auto" w:fill="auto"/>
          </w:tcPr>
          <w:p w14:paraId="7C58B8A9" w14:textId="77777777" w:rsidR="00955771" w:rsidRPr="00B91478" w:rsidRDefault="00955771">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6341A0A7" w:rsidR="00955771" w:rsidRPr="00B91478" w:rsidRDefault="00955771">
            <w:pPr>
              <w:numPr>
                <w:ilvl w:val="1"/>
                <w:numId w:val="0"/>
              </w:numPr>
              <w:overflowPunct/>
              <w:autoSpaceDE/>
              <w:autoSpaceDN/>
              <w:spacing w:after="120"/>
              <w:jc w:val="left"/>
              <w:textAlignment w:val="auto"/>
              <w:rPr>
                <w:rFonts w:eastAsia="STZhongsong"/>
                <w:b/>
                <w:lang w:eastAsia="zh-CN"/>
              </w:rPr>
            </w:pPr>
            <w:r w:rsidRPr="00955771">
              <w:rPr>
                <w:rFonts w:eastAsia="STZhongsong"/>
                <w:lang w:eastAsia="zh-CN"/>
              </w:rPr>
              <w:t>Recital A</w:t>
            </w:r>
          </w:p>
        </w:tc>
      </w:tr>
      <w:tr w:rsidR="00955771" w:rsidRPr="00B91478" w14:paraId="6517E645" w14:textId="77777777" w:rsidTr="00955771">
        <w:tc>
          <w:tcPr>
            <w:tcW w:w="574" w:type="dxa"/>
          </w:tcPr>
          <w:p w14:paraId="18CF27F0" w14:textId="77777777" w:rsidR="00955771" w:rsidRPr="00B91478" w:rsidRDefault="00955771">
            <w:pPr>
              <w:numPr>
                <w:ilvl w:val="1"/>
                <w:numId w:val="0"/>
              </w:numPr>
              <w:overflowPunct/>
              <w:autoSpaceDE/>
              <w:autoSpaceDN/>
              <w:spacing w:after="120"/>
              <w:textAlignment w:val="auto"/>
              <w:rPr>
                <w:b/>
              </w:rPr>
            </w:pPr>
            <w:r w:rsidRPr="00B91478">
              <w:rPr>
                <w:b/>
              </w:rPr>
              <w:t>10.2</w:t>
            </w:r>
          </w:p>
        </w:tc>
        <w:tc>
          <w:tcPr>
            <w:tcW w:w="8077" w:type="dxa"/>
            <w:shd w:val="clear" w:color="auto" w:fill="auto"/>
          </w:tcPr>
          <w:p w14:paraId="5E3BE745" w14:textId="6536AF37" w:rsidR="00955771" w:rsidRPr="00B91478" w:rsidRDefault="00955771">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58B8E20D" w:rsidR="00955771" w:rsidRPr="00955771" w:rsidRDefault="00955771">
            <w:pPr>
              <w:numPr>
                <w:ilvl w:val="1"/>
                <w:numId w:val="0"/>
              </w:numPr>
              <w:overflowPunct/>
              <w:autoSpaceDE/>
              <w:autoSpaceDN/>
              <w:spacing w:after="120"/>
              <w:textAlignment w:val="auto"/>
              <w:rPr>
                <w:b/>
                <w:highlight w:val="yellow"/>
              </w:rPr>
            </w:pPr>
            <w:r w:rsidRPr="00955771">
              <w:t>Not required</w:t>
            </w:r>
          </w:p>
        </w:tc>
      </w:tr>
      <w:tr w:rsidR="00955771" w:rsidRPr="00B91478" w14:paraId="7DCC4D29" w14:textId="77777777" w:rsidTr="00955771">
        <w:tc>
          <w:tcPr>
            <w:tcW w:w="574" w:type="dxa"/>
          </w:tcPr>
          <w:p w14:paraId="60E9D409" w14:textId="77777777" w:rsidR="00955771" w:rsidRPr="00B91478" w:rsidRDefault="0095577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077" w:type="dxa"/>
            <w:shd w:val="clear" w:color="auto" w:fill="auto"/>
          </w:tcPr>
          <w:p w14:paraId="0578377D" w14:textId="77777777" w:rsidR="00955771" w:rsidRPr="00B91478" w:rsidRDefault="00955771">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1D4C6EC6" w:rsidR="00955771" w:rsidRPr="00822438" w:rsidRDefault="00955771">
            <w:pPr>
              <w:numPr>
                <w:ilvl w:val="1"/>
                <w:numId w:val="0"/>
              </w:numPr>
              <w:overflowPunct/>
              <w:autoSpaceDE/>
              <w:autoSpaceDN/>
              <w:spacing w:after="120"/>
              <w:jc w:val="left"/>
              <w:textAlignment w:val="auto"/>
              <w:rPr>
                <w:rFonts w:eastAsia="STZhongsong"/>
                <w:b/>
                <w:lang w:eastAsia="zh-CN"/>
              </w:rPr>
            </w:pPr>
            <w:r w:rsidRPr="00955771">
              <w:rPr>
                <w:rFonts w:eastAsia="STZhongsong"/>
                <w:lang w:eastAsia="zh-CN"/>
              </w:rPr>
              <w:t>Short form security requirements</w:t>
            </w:r>
          </w:p>
        </w:tc>
      </w:tr>
      <w:tr w:rsidR="00955771" w:rsidRPr="00B91478" w14:paraId="433A9CF1" w14:textId="77777777" w:rsidTr="00955771">
        <w:tc>
          <w:tcPr>
            <w:tcW w:w="574" w:type="dxa"/>
          </w:tcPr>
          <w:p w14:paraId="21B91E79" w14:textId="77777777" w:rsidR="00955771" w:rsidRPr="00955771" w:rsidRDefault="00955771">
            <w:pPr>
              <w:numPr>
                <w:ilvl w:val="1"/>
                <w:numId w:val="0"/>
              </w:numPr>
              <w:overflowPunct/>
              <w:autoSpaceDE/>
              <w:autoSpaceDN/>
              <w:spacing w:after="120"/>
              <w:jc w:val="left"/>
              <w:textAlignment w:val="auto"/>
              <w:rPr>
                <w:rFonts w:eastAsia="STZhongsong"/>
                <w:b/>
                <w:lang w:eastAsia="zh-CN"/>
              </w:rPr>
            </w:pPr>
            <w:r w:rsidRPr="00955771">
              <w:rPr>
                <w:rFonts w:eastAsia="STZhongsong"/>
                <w:b/>
                <w:lang w:eastAsia="zh-CN"/>
              </w:rPr>
              <w:t>10.4</w:t>
            </w:r>
          </w:p>
        </w:tc>
        <w:tc>
          <w:tcPr>
            <w:tcW w:w="8077" w:type="dxa"/>
            <w:shd w:val="clear" w:color="auto" w:fill="auto"/>
          </w:tcPr>
          <w:p w14:paraId="55D2D61B" w14:textId="77777777" w:rsidR="00955771" w:rsidRPr="00955771" w:rsidRDefault="00955771">
            <w:pPr>
              <w:numPr>
                <w:ilvl w:val="1"/>
                <w:numId w:val="0"/>
              </w:numPr>
              <w:overflowPunct/>
              <w:autoSpaceDE/>
              <w:autoSpaceDN/>
              <w:spacing w:after="120"/>
              <w:jc w:val="left"/>
              <w:textAlignment w:val="auto"/>
              <w:rPr>
                <w:rFonts w:eastAsia="STZhongsong"/>
                <w:b/>
                <w:lang w:eastAsia="zh-CN"/>
              </w:rPr>
            </w:pPr>
            <w:r w:rsidRPr="00955771">
              <w:rPr>
                <w:rFonts w:eastAsia="STZhongsong"/>
                <w:b/>
                <w:lang w:eastAsia="zh-CN"/>
              </w:rPr>
              <w:t>ICT Policy:</w:t>
            </w:r>
          </w:p>
          <w:p w14:paraId="3FD47CAF" w14:textId="5E84B61D" w:rsidR="00955771" w:rsidRPr="00955771" w:rsidRDefault="00955771" w:rsidP="00955771">
            <w:pPr>
              <w:numPr>
                <w:ilvl w:val="1"/>
                <w:numId w:val="0"/>
              </w:numPr>
              <w:overflowPunct/>
              <w:autoSpaceDE/>
              <w:autoSpaceDN/>
              <w:spacing w:after="120"/>
              <w:jc w:val="left"/>
              <w:textAlignment w:val="auto"/>
              <w:rPr>
                <w:rFonts w:eastAsia="STZhongsong"/>
                <w:b/>
                <w:lang w:eastAsia="zh-CN"/>
              </w:rPr>
            </w:pPr>
            <w:r w:rsidRPr="00955771">
              <w:rPr>
                <w:rFonts w:eastAsia="STZhongsong"/>
                <w:lang w:eastAsia="zh-CN"/>
              </w:rPr>
              <w:t>Not applied</w:t>
            </w:r>
          </w:p>
        </w:tc>
      </w:tr>
      <w:tr w:rsidR="00955771" w:rsidRPr="00B91478" w14:paraId="068657D7" w14:textId="77777777" w:rsidTr="00955771">
        <w:tc>
          <w:tcPr>
            <w:tcW w:w="574" w:type="dxa"/>
          </w:tcPr>
          <w:p w14:paraId="3D88F94C" w14:textId="77777777" w:rsidR="00955771" w:rsidRPr="00B91478" w:rsidRDefault="0095577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077" w:type="dxa"/>
            <w:shd w:val="clear" w:color="auto" w:fill="auto"/>
          </w:tcPr>
          <w:p w14:paraId="4AD0ACE7" w14:textId="77777777" w:rsidR="00955771" w:rsidRPr="00822438" w:rsidRDefault="00955771" w:rsidP="00BB4A0B">
            <w:pPr>
              <w:numPr>
                <w:ilvl w:val="1"/>
                <w:numId w:val="0"/>
              </w:numPr>
              <w:overflowPunct/>
              <w:autoSpaceDE/>
              <w:autoSpaceDN/>
              <w:spacing w:after="120"/>
              <w:textAlignment w:val="auto"/>
              <w:rPr>
                <w:rFonts w:eastAsia="STZhongsong"/>
                <w:lang w:eastAsia="zh-CN"/>
              </w:rPr>
            </w:pPr>
            <w:r w:rsidRPr="00822438">
              <w:rPr>
                <w:rFonts w:eastAsia="STZhongsong"/>
                <w:b/>
                <w:lang w:eastAsia="zh-CN"/>
              </w:rPr>
              <w:t>Business Continuity &amp; Disaster Recovery</w:t>
            </w:r>
            <w:r w:rsidRPr="00822438">
              <w:rPr>
                <w:rFonts w:eastAsia="STZhongsong"/>
                <w:lang w:eastAsia="zh-CN"/>
              </w:rPr>
              <w:t xml:space="preserve">: </w:t>
            </w:r>
          </w:p>
          <w:p w14:paraId="7DFF7994" w14:textId="18FA1489" w:rsidR="00955771" w:rsidRPr="00822438" w:rsidRDefault="00E92E36" w:rsidP="00BB4A0B">
            <w:pPr>
              <w:numPr>
                <w:ilvl w:val="1"/>
                <w:numId w:val="0"/>
              </w:numPr>
              <w:overflowPunct/>
              <w:autoSpaceDE/>
              <w:autoSpaceDN/>
              <w:spacing w:after="120"/>
              <w:textAlignment w:val="auto"/>
            </w:pPr>
            <w:r>
              <w:t>Not applied</w:t>
            </w:r>
          </w:p>
        </w:tc>
      </w:tr>
      <w:tr w:rsidR="00955771" w:rsidRPr="00B91478" w14:paraId="3781B6C0" w14:textId="77777777" w:rsidTr="00955771">
        <w:tc>
          <w:tcPr>
            <w:tcW w:w="574" w:type="dxa"/>
            <w:tcBorders>
              <w:top w:val="single" w:sz="4" w:space="0" w:color="auto"/>
              <w:left w:val="single" w:sz="4" w:space="0" w:color="auto"/>
              <w:bottom w:val="single" w:sz="4" w:space="0" w:color="auto"/>
              <w:right w:val="single" w:sz="4" w:space="0" w:color="auto"/>
            </w:tcBorders>
          </w:tcPr>
          <w:p w14:paraId="6442263B" w14:textId="064CB0EE" w:rsidR="00955771" w:rsidRPr="00B91478" w:rsidRDefault="00955771">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077"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955771" w:rsidRPr="00B91478" w:rsidRDefault="00955771">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955771" w:rsidRPr="00B91478" w14:paraId="1F2C0BC2" w14:textId="77777777" w:rsidTr="00955771">
        <w:tc>
          <w:tcPr>
            <w:tcW w:w="574" w:type="dxa"/>
            <w:tcBorders>
              <w:top w:val="single" w:sz="4" w:space="0" w:color="auto"/>
              <w:left w:val="single" w:sz="4" w:space="0" w:color="auto"/>
              <w:bottom w:val="single" w:sz="4" w:space="0" w:color="auto"/>
              <w:right w:val="single" w:sz="4" w:space="0" w:color="auto"/>
            </w:tcBorders>
          </w:tcPr>
          <w:p w14:paraId="0BB11D9B" w14:textId="77777777" w:rsidR="00955771" w:rsidRPr="00B91478" w:rsidRDefault="0095577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077"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955771" w:rsidRPr="00B91478" w:rsidRDefault="00955771">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72C628C8" w:rsidR="00955771" w:rsidRPr="00822438" w:rsidRDefault="00822438">
            <w:pPr>
              <w:numPr>
                <w:ilvl w:val="1"/>
                <w:numId w:val="0"/>
              </w:numPr>
              <w:overflowPunct/>
              <w:autoSpaceDE/>
              <w:autoSpaceDN/>
              <w:spacing w:after="120"/>
              <w:textAlignment w:val="auto"/>
              <w:rPr>
                <w:rFonts w:eastAsia="STZhongsong"/>
                <w:lang w:eastAsia="zh-CN"/>
              </w:rPr>
            </w:pPr>
            <w:r w:rsidRPr="00822438">
              <w:rPr>
                <w:rFonts w:eastAsia="STZhongsong"/>
                <w:lang w:eastAsia="zh-CN"/>
              </w:rPr>
              <w:t>In Clause 35.2.3 of the Call Off Terms.</w:t>
            </w:r>
          </w:p>
        </w:tc>
      </w:tr>
      <w:tr w:rsidR="00955771" w:rsidRPr="00B91478" w14:paraId="5A0C2F03" w14:textId="77777777" w:rsidTr="00955771">
        <w:tc>
          <w:tcPr>
            <w:tcW w:w="574" w:type="dxa"/>
            <w:tcBorders>
              <w:top w:val="single" w:sz="4" w:space="0" w:color="auto"/>
              <w:left w:val="single" w:sz="4" w:space="0" w:color="auto"/>
              <w:bottom w:val="single" w:sz="4" w:space="0" w:color="auto"/>
              <w:right w:val="single" w:sz="4" w:space="0" w:color="auto"/>
            </w:tcBorders>
          </w:tcPr>
          <w:p w14:paraId="77CBD9C7" w14:textId="77777777" w:rsidR="00955771" w:rsidRPr="00B91478" w:rsidRDefault="0095577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8077"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955771" w:rsidRPr="00822438" w:rsidRDefault="00955771">
            <w:pPr>
              <w:numPr>
                <w:ilvl w:val="1"/>
                <w:numId w:val="0"/>
              </w:numPr>
              <w:overflowPunct/>
              <w:autoSpaceDE/>
              <w:autoSpaceDN/>
              <w:spacing w:after="120"/>
              <w:textAlignment w:val="auto"/>
              <w:rPr>
                <w:rFonts w:eastAsia="STZhongsong"/>
                <w:lang w:eastAsia="zh-CN"/>
              </w:rPr>
            </w:pPr>
            <w:r w:rsidRPr="000C59A8">
              <w:rPr>
                <w:rFonts w:eastAsia="STZhongsong"/>
                <w:lang w:eastAsia="zh-CN"/>
              </w:rPr>
              <w:t xml:space="preserve">Notices </w:t>
            </w:r>
            <w:r w:rsidRPr="00822438">
              <w:rPr>
                <w:rFonts w:eastAsia="STZhongsong"/>
                <w:lang w:eastAsia="zh-CN"/>
              </w:rPr>
              <w:t>(Clause 56.6 of the Call Off Terms):</w:t>
            </w:r>
          </w:p>
          <w:p w14:paraId="4BBD520E" w14:textId="3CE4993D" w:rsidR="00955771" w:rsidRPr="00822438" w:rsidRDefault="00955771">
            <w:pPr>
              <w:numPr>
                <w:ilvl w:val="1"/>
                <w:numId w:val="0"/>
              </w:numPr>
              <w:overflowPunct/>
              <w:autoSpaceDE/>
              <w:autoSpaceDN/>
              <w:spacing w:after="120"/>
              <w:textAlignment w:val="auto"/>
              <w:rPr>
                <w:rFonts w:eastAsia="STZhongsong"/>
                <w:lang w:eastAsia="zh-CN"/>
              </w:rPr>
            </w:pPr>
            <w:r w:rsidRPr="00822438">
              <w:rPr>
                <w:rFonts w:eastAsia="STZhongsong"/>
                <w:lang w:eastAsia="zh-CN"/>
              </w:rPr>
              <w:t>Customer’s postal address and email address:</w:t>
            </w:r>
          </w:p>
          <w:p w14:paraId="098DFEFF" w14:textId="3CD3E946" w:rsidR="00955771" w:rsidRPr="00822438" w:rsidRDefault="000343B1" w:rsidP="00B02A10">
            <w:pPr>
              <w:numPr>
                <w:ilvl w:val="1"/>
                <w:numId w:val="0"/>
              </w:numPr>
              <w:overflowPunct/>
              <w:autoSpaceDE/>
              <w:autoSpaceDN/>
              <w:spacing w:after="120"/>
              <w:textAlignment w:val="auto"/>
              <w:rPr>
                <w:rFonts w:eastAsia="STZhongsong"/>
                <w:lang w:eastAsia="zh-CN"/>
              </w:rPr>
            </w:pPr>
            <w:r>
              <w:rPr>
                <w:rFonts w:eastAsia="STZhongsong"/>
                <w:lang w:eastAsia="zh-CN"/>
              </w:rPr>
              <w:t>UKStratCom-Comrcl C2-07</w:t>
            </w:r>
          </w:p>
          <w:p w14:paraId="5EAEDB1E" w14:textId="47A7F474" w:rsidR="00822438" w:rsidRPr="00822438" w:rsidRDefault="00822438" w:rsidP="00B02A10">
            <w:pPr>
              <w:numPr>
                <w:ilvl w:val="1"/>
                <w:numId w:val="0"/>
              </w:numPr>
              <w:overflowPunct/>
              <w:autoSpaceDE/>
              <w:autoSpaceDN/>
              <w:spacing w:after="120"/>
              <w:textAlignment w:val="auto"/>
              <w:rPr>
                <w:rFonts w:eastAsia="STZhongsong"/>
                <w:lang w:eastAsia="zh-CN"/>
              </w:rPr>
            </w:pPr>
            <w:r w:rsidRPr="00822438">
              <w:rPr>
                <w:rFonts w:eastAsia="STZhongsong"/>
                <w:lang w:eastAsia="zh-CN"/>
              </w:rPr>
              <w:t xml:space="preserve">Room </w:t>
            </w:r>
            <w:r w:rsidR="000343B1">
              <w:rPr>
                <w:rFonts w:eastAsia="STZhongsong"/>
                <w:lang w:eastAsia="zh-CN"/>
              </w:rPr>
              <w:t>103</w:t>
            </w:r>
            <w:r w:rsidRPr="00822438">
              <w:rPr>
                <w:rFonts w:eastAsia="STZhongsong"/>
                <w:lang w:eastAsia="zh-CN"/>
              </w:rPr>
              <w:t xml:space="preserve">, </w:t>
            </w:r>
            <w:proofErr w:type="spellStart"/>
            <w:r w:rsidR="000343B1">
              <w:rPr>
                <w:rFonts w:eastAsia="STZhongsong"/>
                <w:lang w:eastAsia="zh-CN"/>
              </w:rPr>
              <w:t>Trenchard</w:t>
            </w:r>
            <w:proofErr w:type="spellEnd"/>
          </w:p>
          <w:p w14:paraId="5F9B7714" w14:textId="77777777" w:rsidR="00822438" w:rsidRPr="00822438" w:rsidRDefault="00822438" w:rsidP="00B02A10">
            <w:pPr>
              <w:numPr>
                <w:ilvl w:val="1"/>
                <w:numId w:val="0"/>
              </w:numPr>
              <w:overflowPunct/>
              <w:autoSpaceDE/>
              <w:autoSpaceDN/>
              <w:spacing w:after="120"/>
              <w:textAlignment w:val="auto"/>
              <w:rPr>
                <w:rFonts w:eastAsia="STZhongsong"/>
                <w:lang w:eastAsia="zh-CN"/>
              </w:rPr>
            </w:pPr>
            <w:r w:rsidRPr="00822438">
              <w:rPr>
                <w:rFonts w:eastAsia="STZhongsong"/>
                <w:lang w:eastAsia="zh-CN"/>
              </w:rPr>
              <w:t>Defence Academy of the United Kingdom</w:t>
            </w:r>
          </w:p>
          <w:p w14:paraId="22A3ED4D" w14:textId="1CFB8738" w:rsidR="00822438" w:rsidRPr="00822438" w:rsidRDefault="003E2411" w:rsidP="00B02A10">
            <w:pPr>
              <w:numPr>
                <w:ilvl w:val="1"/>
                <w:numId w:val="0"/>
              </w:numPr>
              <w:overflowPunct/>
              <w:autoSpaceDE/>
              <w:autoSpaceDN/>
              <w:spacing w:after="120"/>
              <w:textAlignment w:val="auto"/>
              <w:rPr>
                <w:rFonts w:eastAsia="STZhongsong"/>
                <w:lang w:eastAsia="zh-CN"/>
              </w:rPr>
            </w:pPr>
            <w:r w:rsidRPr="00822438">
              <w:rPr>
                <w:rFonts w:eastAsia="STZhongsong"/>
                <w:lang w:eastAsia="zh-CN"/>
              </w:rPr>
              <w:t>Shrivenham</w:t>
            </w:r>
            <w:r w:rsidR="00822438" w:rsidRPr="00822438">
              <w:rPr>
                <w:rFonts w:eastAsia="STZhongsong"/>
                <w:lang w:eastAsia="zh-CN"/>
              </w:rPr>
              <w:t>, Wiltshire</w:t>
            </w:r>
          </w:p>
          <w:p w14:paraId="436EE3A6" w14:textId="77777777" w:rsidR="00822438" w:rsidRPr="00822438" w:rsidRDefault="00822438" w:rsidP="00B02A10">
            <w:pPr>
              <w:numPr>
                <w:ilvl w:val="1"/>
                <w:numId w:val="0"/>
              </w:numPr>
              <w:overflowPunct/>
              <w:autoSpaceDE/>
              <w:autoSpaceDN/>
              <w:spacing w:after="120"/>
              <w:textAlignment w:val="auto"/>
              <w:rPr>
                <w:rFonts w:eastAsia="STZhongsong"/>
                <w:lang w:eastAsia="zh-CN"/>
              </w:rPr>
            </w:pPr>
            <w:r w:rsidRPr="00822438">
              <w:rPr>
                <w:rFonts w:eastAsia="STZhongsong"/>
                <w:lang w:eastAsia="zh-CN"/>
              </w:rPr>
              <w:t>SN6 8LA</w:t>
            </w:r>
          </w:p>
          <w:p w14:paraId="1518267C" w14:textId="41020774" w:rsidR="00822438" w:rsidRPr="00822438" w:rsidRDefault="00D4641A" w:rsidP="00B02A10">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955771" w:rsidRPr="00B91478" w14:paraId="3580F4D1" w14:textId="77777777" w:rsidTr="00955771">
        <w:tc>
          <w:tcPr>
            <w:tcW w:w="574" w:type="dxa"/>
            <w:tcBorders>
              <w:top w:val="single" w:sz="4" w:space="0" w:color="auto"/>
              <w:left w:val="single" w:sz="4" w:space="0" w:color="auto"/>
              <w:bottom w:val="single" w:sz="4" w:space="0" w:color="auto"/>
              <w:right w:val="single" w:sz="4" w:space="0" w:color="auto"/>
            </w:tcBorders>
          </w:tcPr>
          <w:p w14:paraId="20746A0C" w14:textId="77777777" w:rsidR="00955771" w:rsidRPr="00B91478" w:rsidRDefault="0095577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077"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955771" w:rsidRPr="00B91478" w:rsidRDefault="0095577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1E5AD1EC" w:rsidR="00955771" w:rsidRPr="00B91478" w:rsidRDefault="00E92E36" w:rsidP="00FB2B54">
            <w:pPr>
              <w:numPr>
                <w:ilvl w:val="1"/>
                <w:numId w:val="0"/>
              </w:numPr>
              <w:overflowPunct/>
              <w:autoSpaceDE/>
              <w:autoSpaceDN/>
              <w:spacing w:after="120"/>
              <w:textAlignment w:val="auto"/>
              <w:rPr>
                <w:rFonts w:eastAsia="STZhongsong"/>
                <w:lang w:eastAsia="zh-CN"/>
              </w:rPr>
            </w:pPr>
            <w:r>
              <w:rPr>
                <w:rFonts w:eastAsia="STZhongsong"/>
                <w:lang w:eastAsia="zh-CN"/>
              </w:rPr>
              <w:t>Not required</w:t>
            </w:r>
          </w:p>
        </w:tc>
      </w:tr>
      <w:tr w:rsidR="00955771" w:rsidRPr="00B91478" w14:paraId="30A66646" w14:textId="77777777" w:rsidTr="00955771">
        <w:tc>
          <w:tcPr>
            <w:tcW w:w="574" w:type="dxa"/>
            <w:tcBorders>
              <w:top w:val="single" w:sz="4" w:space="0" w:color="auto"/>
              <w:left w:val="single" w:sz="4" w:space="0" w:color="auto"/>
              <w:bottom w:val="single" w:sz="4" w:space="0" w:color="auto"/>
              <w:right w:val="single" w:sz="4" w:space="0" w:color="auto"/>
            </w:tcBorders>
          </w:tcPr>
          <w:p w14:paraId="703563A4" w14:textId="77777777" w:rsidR="00955771" w:rsidRPr="00B91478" w:rsidRDefault="0095577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077" w:type="dxa"/>
            <w:tcBorders>
              <w:top w:val="single" w:sz="4" w:space="0" w:color="auto"/>
              <w:left w:val="single" w:sz="4" w:space="0" w:color="auto"/>
              <w:bottom w:val="single" w:sz="4" w:space="0" w:color="auto"/>
              <w:right w:val="single" w:sz="4" w:space="0" w:color="auto"/>
            </w:tcBorders>
            <w:shd w:val="clear" w:color="auto" w:fill="auto"/>
          </w:tcPr>
          <w:p w14:paraId="4B3C8310" w14:textId="445D5A43" w:rsidR="00955771" w:rsidRPr="00B91478" w:rsidRDefault="00955771"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w:t>
            </w:r>
            <w:r w:rsidR="00B02A09">
              <w:rPr>
                <w:rFonts w:eastAsia="STZhongsong"/>
                <w:b/>
                <w:lang w:eastAsia="zh-CN"/>
              </w:rPr>
              <w:t>5</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06D71BFD" w14:textId="2AFE36C5" w:rsidR="00955771" w:rsidRPr="00454254" w:rsidRDefault="00454254">
            <w:pPr>
              <w:numPr>
                <w:ilvl w:val="1"/>
                <w:numId w:val="0"/>
              </w:numPr>
              <w:overflowPunct/>
              <w:autoSpaceDE/>
              <w:autoSpaceDN/>
              <w:spacing w:after="120"/>
              <w:jc w:val="left"/>
              <w:textAlignment w:val="auto"/>
              <w:rPr>
                <w:rFonts w:eastAsia="STZhongsong"/>
                <w:lang w:eastAsia="zh-CN"/>
              </w:rPr>
            </w:pPr>
            <w:r w:rsidRPr="00454254">
              <w:rPr>
                <w:rFonts w:eastAsia="STZhongsong"/>
                <w:lang w:eastAsia="zh-CN"/>
              </w:rPr>
              <w:t>MOD DEFCON &amp; DEFFORMS</w:t>
            </w:r>
            <w:r w:rsidR="00B6406B">
              <w:rPr>
                <w:rFonts w:eastAsia="STZhongsong"/>
                <w:lang w:eastAsia="zh-CN"/>
              </w:rPr>
              <w:t>:</w:t>
            </w:r>
          </w:p>
          <w:p w14:paraId="390FDACA" w14:textId="77777777" w:rsidR="00B6406B" w:rsidRDefault="00B6406B" w:rsidP="00B6406B">
            <w:pPr>
              <w:widowControl w:val="0"/>
              <w:spacing w:after="60"/>
              <w:ind w:left="120"/>
              <w:rPr>
                <w:sz w:val="24"/>
                <w:szCs w:val="24"/>
              </w:rPr>
            </w:pPr>
            <w:r>
              <w:rPr>
                <w:color w:val="000000"/>
              </w:rPr>
              <w:t>DEFCON 005J</w:t>
            </w:r>
          </w:p>
          <w:p w14:paraId="30494CCD" w14:textId="77777777" w:rsidR="00B6406B" w:rsidRPr="006658D6" w:rsidRDefault="00B6406B" w:rsidP="00B6406B">
            <w:pPr>
              <w:widowControl w:val="0"/>
              <w:spacing w:after="60"/>
              <w:ind w:left="120"/>
              <w:rPr>
                <w:sz w:val="24"/>
                <w:szCs w:val="24"/>
              </w:rPr>
            </w:pPr>
            <w:r>
              <w:rPr>
                <w:color w:val="000000"/>
              </w:rPr>
              <w:t>Unique Identifiers</w:t>
            </w:r>
          </w:p>
          <w:p w14:paraId="07143103" w14:textId="77777777" w:rsidR="00B6406B" w:rsidRDefault="00B6406B" w:rsidP="00B6406B">
            <w:pPr>
              <w:widowControl w:val="0"/>
              <w:spacing w:after="60"/>
              <w:ind w:left="120"/>
              <w:rPr>
                <w:sz w:val="24"/>
                <w:szCs w:val="24"/>
              </w:rPr>
            </w:pPr>
            <w:r>
              <w:rPr>
                <w:color w:val="000000"/>
              </w:rPr>
              <w:t>Edition 11/16</w:t>
            </w:r>
            <w:bookmarkStart w:id="1" w:name="_Toc501022446_3_2"/>
          </w:p>
          <w:p w14:paraId="2CA90015" w14:textId="77777777" w:rsidR="00B6406B" w:rsidRDefault="00B6406B" w:rsidP="00B6406B">
            <w:pPr>
              <w:widowControl w:val="0"/>
              <w:spacing w:after="60"/>
              <w:ind w:left="120"/>
              <w:rPr>
                <w:b/>
                <w:bCs/>
                <w:color w:val="FFFFFF"/>
                <w:sz w:val="26"/>
                <w:szCs w:val="26"/>
              </w:rPr>
            </w:pPr>
          </w:p>
          <w:p w14:paraId="6A74DDBF" w14:textId="76AB76EC" w:rsidR="00B6406B" w:rsidRDefault="00B6406B" w:rsidP="00B6406B">
            <w:pPr>
              <w:widowControl w:val="0"/>
              <w:spacing w:after="60"/>
              <w:ind w:left="0"/>
              <w:rPr>
                <w:sz w:val="24"/>
                <w:szCs w:val="24"/>
              </w:rPr>
            </w:pPr>
            <w:r>
              <w:rPr>
                <w:color w:val="000000"/>
              </w:rPr>
              <w:t xml:space="preserve">  DEFCON 076</w:t>
            </w:r>
          </w:p>
          <w:p w14:paraId="206BEA77" w14:textId="77777777" w:rsidR="00B6406B" w:rsidRPr="007E6E3B" w:rsidRDefault="00B6406B" w:rsidP="00B6406B">
            <w:pPr>
              <w:widowControl w:val="0"/>
              <w:spacing w:after="60"/>
              <w:ind w:left="120"/>
              <w:rPr>
                <w:sz w:val="24"/>
                <w:szCs w:val="24"/>
              </w:rPr>
            </w:pPr>
            <w:r>
              <w:rPr>
                <w:color w:val="000000"/>
              </w:rPr>
              <w:t>Contractor's Personnel at Government Establishments</w:t>
            </w:r>
          </w:p>
          <w:p w14:paraId="670E974B" w14:textId="77777777" w:rsidR="00B6406B" w:rsidRDefault="00B6406B" w:rsidP="00B6406B">
            <w:pPr>
              <w:widowControl w:val="0"/>
              <w:spacing w:after="60"/>
              <w:ind w:left="120"/>
              <w:rPr>
                <w:sz w:val="24"/>
                <w:szCs w:val="24"/>
              </w:rPr>
            </w:pPr>
            <w:r>
              <w:rPr>
                <w:color w:val="000000"/>
              </w:rPr>
              <w:t>Edition 12/06</w:t>
            </w:r>
          </w:p>
          <w:p w14:paraId="35CEFDB3" w14:textId="77777777" w:rsidR="00B6406B" w:rsidRDefault="00B6406B" w:rsidP="00B6406B">
            <w:pPr>
              <w:widowControl w:val="0"/>
              <w:spacing w:after="60"/>
              <w:ind w:left="120"/>
              <w:rPr>
                <w:sz w:val="24"/>
                <w:szCs w:val="24"/>
              </w:rPr>
            </w:pPr>
            <w:r>
              <w:rPr>
                <w:b/>
                <w:bCs/>
                <w:color w:val="FFFFFF"/>
                <w:sz w:val="26"/>
                <w:szCs w:val="26"/>
              </w:rPr>
              <w:t>N 129J</w:t>
            </w:r>
            <w:bookmarkEnd w:id="1"/>
          </w:p>
          <w:p w14:paraId="60E7939E" w14:textId="77777777" w:rsidR="00B6406B" w:rsidRDefault="00B6406B" w:rsidP="00B6406B">
            <w:pPr>
              <w:widowControl w:val="0"/>
              <w:spacing w:after="60"/>
              <w:ind w:left="120"/>
              <w:rPr>
                <w:sz w:val="24"/>
                <w:szCs w:val="24"/>
              </w:rPr>
            </w:pPr>
            <w:r>
              <w:rPr>
                <w:color w:val="000000"/>
              </w:rPr>
              <w:t>DEFCON 129J</w:t>
            </w:r>
          </w:p>
          <w:p w14:paraId="2F16FB34" w14:textId="77777777" w:rsidR="00B6406B" w:rsidRPr="006658D6" w:rsidRDefault="00B6406B" w:rsidP="00B6406B">
            <w:pPr>
              <w:widowControl w:val="0"/>
              <w:spacing w:after="60"/>
              <w:ind w:left="120"/>
              <w:rPr>
                <w:sz w:val="24"/>
                <w:szCs w:val="24"/>
              </w:rPr>
            </w:pPr>
            <w:r>
              <w:rPr>
                <w:color w:val="000000"/>
              </w:rPr>
              <w:t>The Use Of The Electronic Business Delivery Form</w:t>
            </w:r>
          </w:p>
          <w:p w14:paraId="1FAFB576" w14:textId="77777777" w:rsidR="00B6406B" w:rsidRDefault="00B6406B" w:rsidP="00B6406B">
            <w:pPr>
              <w:widowControl w:val="0"/>
              <w:spacing w:after="60"/>
              <w:ind w:left="120"/>
              <w:rPr>
                <w:sz w:val="24"/>
                <w:szCs w:val="24"/>
              </w:rPr>
            </w:pPr>
            <w:r>
              <w:rPr>
                <w:color w:val="000000"/>
              </w:rPr>
              <w:t>Edition 11/16</w:t>
            </w:r>
            <w:bookmarkStart w:id="2" w:name="_Toc501022446_3_3"/>
          </w:p>
          <w:p w14:paraId="32D132DB" w14:textId="77777777" w:rsidR="00B6406B" w:rsidRDefault="00B6406B" w:rsidP="00B6406B">
            <w:pPr>
              <w:widowControl w:val="0"/>
              <w:spacing w:after="60"/>
              <w:ind w:left="120"/>
              <w:rPr>
                <w:sz w:val="24"/>
                <w:szCs w:val="24"/>
              </w:rPr>
            </w:pPr>
            <w:r>
              <w:rPr>
                <w:b/>
                <w:bCs/>
                <w:color w:val="FFFFFF"/>
                <w:sz w:val="26"/>
                <w:szCs w:val="26"/>
              </w:rPr>
              <w:t xml:space="preserve"> 501</w:t>
            </w:r>
            <w:bookmarkEnd w:id="2"/>
          </w:p>
          <w:p w14:paraId="1E98BDDF" w14:textId="77777777" w:rsidR="00B6406B" w:rsidRDefault="00B6406B" w:rsidP="00B6406B">
            <w:pPr>
              <w:widowControl w:val="0"/>
              <w:spacing w:after="60"/>
              <w:ind w:left="120"/>
              <w:rPr>
                <w:sz w:val="24"/>
                <w:szCs w:val="24"/>
              </w:rPr>
            </w:pPr>
            <w:r>
              <w:rPr>
                <w:color w:val="000000"/>
              </w:rPr>
              <w:t>DEFCON 501</w:t>
            </w:r>
          </w:p>
          <w:p w14:paraId="64B8E455" w14:textId="77777777" w:rsidR="00B6406B" w:rsidRPr="006658D6" w:rsidRDefault="00B6406B" w:rsidP="00B6406B">
            <w:pPr>
              <w:widowControl w:val="0"/>
              <w:spacing w:after="60"/>
              <w:ind w:left="120"/>
              <w:rPr>
                <w:sz w:val="24"/>
                <w:szCs w:val="24"/>
              </w:rPr>
            </w:pPr>
            <w:r>
              <w:rPr>
                <w:color w:val="000000"/>
              </w:rPr>
              <w:t>Definitions and Interpretations</w:t>
            </w:r>
          </w:p>
          <w:p w14:paraId="241C864B" w14:textId="77777777" w:rsidR="00B6406B" w:rsidRDefault="00B6406B" w:rsidP="00B6406B">
            <w:pPr>
              <w:widowControl w:val="0"/>
              <w:spacing w:after="60"/>
              <w:ind w:left="120"/>
              <w:rPr>
                <w:sz w:val="24"/>
                <w:szCs w:val="24"/>
              </w:rPr>
            </w:pPr>
            <w:r>
              <w:rPr>
                <w:color w:val="000000"/>
              </w:rPr>
              <w:t>Edition 11/17</w:t>
            </w:r>
            <w:bookmarkStart w:id="3" w:name="_Toc501022446_3_4"/>
          </w:p>
          <w:p w14:paraId="7558B6EC" w14:textId="77777777" w:rsidR="00B6406B" w:rsidRDefault="00B6406B" w:rsidP="00B6406B">
            <w:pPr>
              <w:widowControl w:val="0"/>
              <w:spacing w:after="60"/>
              <w:ind w:left="120"/>
              <w:rPr>
                <w:sz w:val="24"/>
                <w:szCs w:val="24"/>
              </w:rPr>
            </w:pPr>
            <w:r>
              <w:rPr>
                <w:b/>
                <w:bCs/>
                <w:color w:val="FFFFFF"/>
                <w:sz w:val="26"/>
                <w:szCs w:val="26"/>
              </w:rPr>
              <w:t>FCON 502</w:t>
            </w:r>
            <w:bookmarkEnd w:id="3"/>
          </w:p>
          <w:p w14:paraId="676E671B" w14:textId="77777777" w:rsidR="00B6406B" w:rsidRDefault="00B6406B" w:rsidP="00B6406B">
            <w:pPr>
              <w:widowControl w:val="0"/>
              <w:spacing w:after="60"/>
              <w:ind w:left="120"/>
              <w:rPr>
                <w:sz w:val="24"/>
                <w:szCs w:val="24"/>
              </w:rPr>
            </w:pPr>
            <w:r>
              <w:rPr>
                <w:color w:val="000000"/>
              </w:rPr>
              <w:t>DEFCON 502</w:t>
            </w:r>
          </w:p>
          <w:p w14:paraId="11765BE4" w14:textId="77777777" w:rsidR="00B6406B" w:rsidRPr="006658D6" w:rsidRDefault="00B6406B" w:rsidP="00B6406B">
            <w:pPr>
              <w:widowControl w:val="0"/>
              <w:spacing w:after="60"/>
              <w:ind w:left="120"/>
              <w:rPr>
                <w:sz w:val="24"/>
                <w:szCs w:val="24"/>
              </w:rPr>
            </w:pPr>
            <w:r>
              <w:rPr>
                <w:color w:val="000000"/>
              </w:rPr>
              <w:t>Specifications Changes</w:t>
            </w:r>
          </w:p>
          <w:p w14:paraId="04AFEE95" w14:textId="77777777" w:rsidR="00B6406B" w:rsidRDefault="00B6406B" w:rsidP="00B6406B">
            <w:pPr>
              <w:widowControl w:val="0"/>
              <w:spacing w:after="60"/>
              <w:ind w:left="120"/>
              <w:rPr>
                <w:sz w:val="24"/>
                <w:szCs w:val="24"/>
              </w:rPr>
            </w:pPr>
            <w:r>
              <w:rPr>
                <w:color w:val="000000"/>
              </w:rPr>
              <w:t>Edition 05/17</w:t>
            </w:r>
            <w:bookmarkStart w:id="4" w:name="_Toc501022446_3_5"/>
          </w:p>
          <w:p w14:paraId="6C6078CF" w14:textId="77777777" w:rsidR="00B6406B" w:rsidRDefault="00B6406B" w:rsidP="00B6406B">
            <w:pPr>
              <w:widowControl w:val="0"/>
              <w:spacing w:after="60"/>
              <w:ind w:left="120"/>
              <w:rPr>
                <w:sz w:val="24"/>
                <w:szCs w:val="24"/>
              </w:rPr>
            </w:pPr>
            <w:r>
              <w:rPr>
                <w:b/>
                <w:bCs/>
                <w:color w:val="FFFFFF"/>
                <w:sz w:val="26"/>
                <w:szCs w:val="26"/>
              </w:rPr>
              <w:t>N 503</w:t>
            </w:r>
            <w:bookmarkEnd w:id="4"/>
          </w:p>
          <w:p w14:paraId="4C077D42" w14:textId="77777777" w:rsidR="00B6406B" w:rsidRDefault="00B6406B" w:rsidP="00B6406B">
            <w:pPr>
              <w:widowControl w:val="0"/>
              <w:spacing w:after="60"/>
              <w:ind w:left="120"/>
              <w:rPr>
                <w:sz w:val="24"/>
                <w:szCs w:val="24"/>
              </w:rPr>
            </w:pPr>
            <w:r>
              <w:rPr>
                <w:color w:val="000000"/>
              </w:rPr>
              <w:t>DEFCON 503</w:t>
            </w:r>
          </w:p>
          <w:p w14:paraId="565D21B8" w14:textId="77777777" w:rsidR="00B6406B" w:rsidRPr="006658D6" w:rsidRDefault="00B6406B" w:rsidP="00B6406B">
            <w:pPr>
              <w:widowControl w:val="0"/>
              <w:spacing w:after="60"/>
              <w:ind w:left="120"/>
              <w:rPr>
                <w:sz w:val="24"/>
                <w:szCs w:val="24"/>
              </w:rPr>
            </w:pPr>
            <w:r>
              <w:rPr>
                <w:color w:val="000000"/>
              </w:rPr>
              <w:t>Formal Amendments To Contract</w:t>
            </w:r>
          </w:p>
          <w:p w14:paraId="4DE37A64" w14:textId="77777777" w:rsidR="00B6406B" w:rsidRDefault="00B6406B" w:rsidP="00B6406B">
            <w:pPr>
              <w:widowControl w:val="0"/>
              <w:spacing w:after="60"/>
              <w:ind w:left="120"/>
              <w:rPr>
                <w:sz w:val="24"/>
                <w:szCs w:val="24"/>
              </w:rPr>
            </w:pPr>
            <w:r>
              <w:rPr>
                <w:color w:val="000000"/>
              </w:rPr>
              <w:t>Edition 12/14</w:t>
            </w:r>
            <w:bookmarkStart w:id="5" w:name="_Toc501022446_3_6"/>
          </w:p>
          <w:p w14:paraId="2ADB3368" w14:textId="77777777" w:rsidR="00B6406B" w:rsidRDefault="00B6406B" w:rsidP="00B6406B">
            <w:pPr>
              <w:widowControl w:val="0"/>
              <w:spacing w:after="60"/>
              <w:ind w:left="120"/>
              <w:rPr>
                <w:sz w:val="24"/>
                <w:szCs w:val="24"/>
              </w:rPr>
            </w:pPr>
            <w:r>
              <w:rPr>
                <w:b/>
                <w:bCs/>
                <w:color w:val="FFFFFF"/>
                <w:sz w:val="26"/>
                <w:szCs w:val="26"/>
              </w:rPr>
              <w:t>N 507</w:t>
            </w:r>
            <w:bookmarkEnd w:id="5"/>
          </w:p>
          <w:p w14:paraId="364FF7E5" w14:textId="77777777" w:rsidR="00B6406B" w:rsidRDefault="00B6406B" w:rsidP="00B6406B">
            <w:pPr>
              <w:widowControl w:val="0"/>
              <w:spacing w:after="60"/>
              <w:ind w:left="120"/>
              <w:rPr>
                <w:sz w:val="24"/>
                <w:szCs w:val="24"/>
              </w:rPr>
            </w:pPr>
            <w:r>
              <w:rPr>
                <w:color w:val="000000"/>
              </w:rPr>
              <w:t>DEFCON 507</w:t>
            </w:r>
          </w:p>
          <w:p w14:paraId="34E5E13C" w14:textId="77777777" w:rsidR="00B6406B" w:rsidRPr="006658D6" w:rsidRDefault="00B6406B" w:rsidP="00B6406B">
            <w:pPr>
              <w:widowControl w:val="0"/>
              <w:spacing w:after="60"/>
              <w:ind w:left="120"/>
              <w:rPr>
                <w:sz w:val="24"/>
                <w:szCs w:val="24"/>
              </w:rPr>
            </w:pPr>
            <w:r>
              <w:rPr>
                <w:color w:val="000000"/>
              </w:rPr>
              <w:t>Delivery</w:t>
            </w:r>
          </w:p>
          <w:p w14:paraId="71FE9ADA" w14:textId="77777777" w:rsidR="00B6406B" w:rsidRDefault="00B6406B" w:rsidP="00B6406B">
            <w:pPr>
              <w:widowControl w:val="0"/>
              <w:spacing w:after="60"/>
              <w:ind w:left="120"/>
              <w:rPr>
                <w:sz w:val="24"/>
                <w:szCs w:val="24"/>
              </w:rPr>
            </w:pPr>
            <w:r>
              <w:rPr>
                <w:color w:val="000000"/>
              </w:rPr>
              <w:lastRenderedPageBreak/>
              <w:t>Edition 10/18</w:t>
            </w:r>
            <w:bookmarkStart w:id="6" w:name="_Toc501022446_3_7"/>
          </w:p>
          <w:p w14:paraId="4F879827" w14:textId="77777777" w:rsidR="00B6406B" w:rsidRDefault="00B6406B" w:rsidP="00B6406B">
            <w:pPr>
              <w:widowControl w:val="0"/>
              <w:spacing w:after="60"/>
              <w:ind w:left="120"/>
              <w:rPr>
                <w:sz w:val="24"/>
                <w:szCs w:val="24"/>
              </w:rPr>
            </w:pPr>
            <w:r>
              <w:rPr>
                <w:b/>
                <w:bCs/>
                <w:color w:val="FFFFFF"/>
                <w:sz w:val="26"/>
                <w:szCs w:val="26"/>
              </w:rPr>
              <w:t>3</w:t>
            </w:r>
            <w:bookmarkEnd w:id="6"/>
          </w:p>
          <w:p w14:paraId="1FE4ECDB" w14:textId="77777777" w:rsidR="00B6406B" w:rsidRDefault="00B6406B" w:rsidP="00B6406B">
            <w:pPr>
              <w:widowControl w:val="0"/>
              <w:spacing w:after="60"/>
              <w:ind w:left="120"/>
              <w:rPr>
                <w:sz w:val="24"/>
                <w:szCs w:val="24"/>
              </w:rPr>
            </w:pPr>
            <w:r>
              <w:rPr>
                <w:color w:val="000000"/>
              </w:rPr>
              <w:t>DEFCON 513</w:t>
            </w:r>
          </w:p>
          <w:p w14:paraId="2C5F5B7C" w14:textId="77777777" w:rsidR="00B6406B" w:rsidRPr="006658D6" w:rsidRDefault="00B6406B" w:rsidP="00B6406B">
            <w:pPr>
              <w:widowControl w:val="0"/>
              <w:spacing w:after="60"/>
              <w:ind w:left="120"/>
              <w:rPr>
                <w:sz w:val="24"/>
                <w:szCs w:val="24"/>
              </w:rPr>
            </w:pPr>
            <w:r>
              <w:rPr>
                <w:color w:val="000000"/>
              </w:rPr>
              <w:t>Value Added Tax</w:t>
            </w:r>
          </w:p>
          <w:p w14:paraId="61457A4A" w14:textId="77777777" w:rsidR="00B6406B" w:rsidRDefault="00B6406B" w:rsidP="00B6406B">
            <w:pPr>
              <w:widowControl w:val="0"/>
              <w:spacing w:after="60"/>
              <w:ind w:left="120"/>
              <w:rPr>
                <w:sz w:val="24"/>
                <w:szCs w:val="24"/>
              </w:rPr>
            </w:pPr>
            <w:r>
              <w:rPr>
                <w:color w:val="000000"/>
              </w:rPr>
              <w:t>Edition 11/16</w:t>
            </w:r>
            <w:bookmarkStart w:id="7" w:name="_Toc501022446_3_8"/>
          </w:p>
          <w:p w14:paraId="78CD0198" w14:textId="012D96BC" w:rsidR="00B6406B" w:rsidRPr="00902E9D" w:rsidRDefault="00B6406B" w:rsidP="00902E9D">
            <w:pPr>
              <w:widowControl w:val="0"/>
              <w:spacing w:after="60"/>
              <w:ind w:left="120"/>
              <w:rPr>
                <w:b/>
                <w:bCs/>
                <w:color w:val="FFFFFF"/>
                <w:sz w:val="26"/>
                <w:szCs w:val="26"/>
              </w:rPr>
            </w:pPr>
            <w:r>
              <w:rPr>
                <w:b/>
                <w:bCs/>
                <w:color w:val="FFFFFF"/>
                <w:sz w:val="26"/>
                <w:szCs w:val="26"/>
              </w:rPr>
              <w:t xml:space="preserve"> 514</w:t>
            </w:r>
            <w:bookmarkEnd w:id="7"/>
          </w:p>
          <w:p w14:paraId="317E205B" w14:textId="77777777" w:rsidR="00B6406B" w:rsidRDefault="00B6406B" w:rsidP="00B6406B">
            <w:pPr>
              <w:widowControl w:val="0"/>
              <w:spacing w:after="60"/>
              <w:ind w:left="120"/>
              <w:rPr>
                <w:sz w:val="24"/>
                <w:szCs w:val="24"/>
              </w:rPr>
            </w:pPr>
            <w:r>
              <w:rPr>
                <w:color w:val="000000"/>
              </w:rPr>
              <w:t>DEFCON 514</w:t>
            </w:r>
          </w:p>
          <w:p w14:paraId="4EABFF4D" w14:textId="77777777" w:rsidR="00B6406B" w:rsidRPr="006658D6" w:rsidRDefault="00B6406B" w:rsidP="00B6406B">
            <w:pPr>
              <w:widowControl w:val="0"/>
              <w:spacing w:after="60"/>
              <w:ind w:left="120"/>
              <w:rPr>
                <w:sz w:val="24"/>
                <w:szCs w:val="24"/>
              </w:rPr>
            </w:pPr>
            <w:r>
              <w:rPr>
                <w:color w:val="000000"/>
              </w:rPr>
              <w:t>Material Breach</w:t>
            </w:r>
          </w:p>
          <w:p w14:paraId="376E0850" w14:textId="77777777" w:rsidR="00B6406B" w:rsidRDefault="00B6406B" w:rsidP="00B6406B">
            <w:pPr>
              <w:widowControl w:val="0"/>
              <w:spacing w:after="60"/>
              <w:ind w:left="120"/>
              <w:rPr>
                <w:sz w:val="24"/>
                <w:szCs w:val="24"/>
              </w:rPr>
            </w:pPr>
            <w:r>
              <w:rPr>
                <w:color w:val="000000"/>
              </w:rPr>
              <w:t>Edition 08/15</w:t>
            </w:r>
            <w:bookmarkStart w:id="8" w:name="_Toc501022446_3_9"/>
          </w:p>
          <w:p w14:paraId="1341A8A7" w14:textId="77777777" w:rsidR="00B6406B" w:rsidRDefault="00B6406B" w:rsidP="00B6406B">
            <w:pPr>
              <w:widowControl w:val="0"/>
              <w:spacing w:after="60"/>
              <w:ind w:left="120"/>
              <w:rPr>
                <w:sz w:val="24"/>
                <w:szCs w:val="24"/>
              </w:rPr>
            </w:pPr>
            <w:r>
              <w:rPr>
                <w:b/>
                <w:bCs/>
                <w:color w:val="FFFFFF"/>
                <w:sz w:val="26"/>
                <w:szCs w:val="26"/>
              </w:rPr>
              <w:t>N 515</w:t>
            </w:r>
            <w:bookmarkEnd w:id="8"/>
          </w:p>
          <w:p w14:paraId="58EFBC00" w14:textId="77777777" w:rsidR="00B6406B" w:rsidRDefault="00B6406B" w:rsidP="00B6406B">
            <w:pPr>
              <w:widowControl w:val="0"/>
              <w:spacing w:after="60"/>
              <w:ind w:left="120"/>
              <w:rPr>
                <w:sz w:val="24"/>
                <w:szCs w:val="24"/>
              </w:rPr>
            </w:pPr>
            <w:r>
              <w:rPr>
                <w:color w:val="000000"/>
              </w:rPr>
              <w:t>DEFCON 515</w:t>
            </w:r>
          </w:p>
          <w:p w14:paraId="000C21B9" w14:textId="77777777" w:rsidR="00B6406B" w:rsidRPr="006658D6" w:rsidRDefault="00B6406B" w:rsidP="00B6406B">
            <w:pPr>
              <w:widowControl w:val="0"/>
              <w:spacing w:after="60"/>
              <w:ind w:left="120"/>
              <w:rPr>
                <w:sz w:val="24"/>
                <w:szCs w:val="24"/>
              </w:rPr>
            </w:pPr>
            <w:r>
              <w:rPr>
                <w:color w:val="000000"/>
              </w:rPr>
              <w:t>Bankruptcy and Insolvency</w:t>
            </w:r>
          </w:p>
          <w:p w14:paraId="6C7661E3" w14:textId="77777777" w:rsidR="00B6406B" w:rsidRDefault="00B6406B" w:rsidP="00B6406B">
            <w:pPr>
              <w:widowControl w:val="0"/>
              <w:spacing w:after="60"/>
              <w:ind w:left="120"/>
              <w:rPr>
                <w:sz w:val="24"/>
                <w:szCs w:val="24"/>
              </w:rPr>
            </w:pPr>
            <w:r>
              <w:rPr>
                <w:color w:val="000000"/>
              </w:rPr>
              <w:t>Edition 02/17</w:t>
            </w:r>
            <w:bookmarkStart w:id="9" w:name="_Toc501022446_3_10"/>
          </w:p>
          <w:p w14:paraId="14963DB3" w14:textId="77777777" w:rsidR="00B6406B" w:rsidRPr="00A93739" w:rsidRDefault="00B6406B" w:rsidP="00B6406B">
            <w:pPr>
              <w:widowControl w:val="0"/>
              <w:spacing w:after="60"/>
              <w:ind w:left="120"/>
              <w:rPr>
                <w:b/>
                <w:bCs/>
                <w:color w:val="FFFFFF"/>
                <w:sz w:val="26"/>
                <w:szCs w:val="26"/>
              </w:rPr>
            </w:pPr>
            <w:r>
              <w:rPr>
                <w:b/>
                <w:bCs/>
                <w:color w:val="FFFFFF"/>
                <w:sz w:val="26"/>
                <w:szCs w:val="26"/>
              </w:rPr>
              <w:t>CON6</w:t>
            </w:r>
            <w:bookmarkEnd w:id="9"/>
          </w:p>
          <w:p w14:paraId="62C9C36F" w14:textId="77777777" w:rsidR="00B6406B" w:rsidRDefault="00B6406B" w:rsidP="00B6406B">
            <w:pPr>
              <w:widowControl w:val="0"/>
              <w:spacing w:after="60"/>
              <w:ind w:left="120"/>
              <w:rPr>
                <w:sz w:val="24"/>
                <w:szCs w:val="24"/>
              </w:rPr>
            </w:pPr>
            <w:r>
              <w:rPr>
                <w:color w:val="000000"/>
              </w:rPr>
              <w:t>DEFCON 516</w:t>
            </w:r>
          </w:p>
          <w:p w14:paraId="715B5722" w14:textId="77777777" w:rsidR="00B6406B" w:rsidRPr="006658D6" w:rsidRDefault="00B6406B" w:rsidP="00B6406B">
            <w:pPr>
              <w:widowControl w:val="0"/>
              <w:spacing w:after="60"/>
              <w:ind w:left="120"/>
              <w:rPr>
                <w:sz w:val="24"/>
                <w:szCs w:val="24"/>
              </w:rPr>
            </w:pPr>
            <w:r>
              <w:rPr>
                <w:color w:val="000000"/>
              </w:rPr>
              <w:t>Equality</w:t>
            </w:r>
          </w:p>
          <w:p w14:paraId="582A9D13" w14:textId="77777777" w:rsidR="00B6406B" w:rsidRDefault="00B6406B" w:rsidP="00B6406B">
            <w:pPr>
              <w:widowControl w:val="0"/>
              <w:spacing w:after="60"/>
              <w:ind w:left="120"/>
              <w:rPr>
                <w:sz w:val="24"/>
                <w:szCs w:val="24"/>
              </w:rPr>
            </w:pPr>
            <w:r>
              <w:rPr>
                <w:color w:val="000000"/>
              </w:rPr>
              <w:t>Edition 04/12</w:t>
            </w:r>
            <w:bookmarkStart w:id="10" w:name="_Toc501022446_3_11"/>
          </w:p>
          <w:p w14:paraId="75D8C721" w14:textId="77777777" w:rsidR="00B6406B" w:rsidRDefault="00B6406B" w:rsidP="00B6406B">
            <w:pPr>
              <w:widowControl w:val="0"/>
              <w:spacing w:after="60"/>
              <w:rPr>
                <w:sz w:val="24"/>
                <w:szCs w:val="24"/>
              </w:rPr>
            </w:pPr>
            <w:r>
              <w:rPr>
                <w:b/>
                <w:bCs/>
                <w:color w:val="FFFFFF"/>
                <w:sz w:val="26"/>
                <w:szCs w:val="26"/>
              </w:rPr>
              <w:t>N 518</w:t>
            </w:r>
            <w:bookmarkEnd w:id="10"/>
          </w:p>
          <w:p w14:paraId="185C260A" w14:textId="77777777" w:rsidR="00B6406B" w:rsidRDefault="00B6406B" w:rsidP="00B6406B">
            <w:pPr>
              <w:widowControl w:val="0"/>
              <w:spacing w:after="60"/>
              <w:ind w:left="120"/>
              <w:rPr>
                <w:sz w:val="24"/>
                <w:szCs w:val="24"/>
              </w:rPr>
            </w:pPr>
            <w:r>
              <w:rPr>
                <w:color w:val="000000"/>
              </w:rPr>
              <w:t>DEFCON 518</w:t>
            </w:r>
          </w:p>
          <w:p w14:paraId="222C1A96" w14:textId="77777777" w:rsidR="00B6406B" w:rsidRPr="006658D6" w:rsidRDefault="00B6406B" w:rsidP="00B6406B">
            <w:pPr>
              <w:widowControl w:val="0"/>
              <w:spacing w:after="60"/>
              <w:ind w:left="120"/>
              <w:rPr>
                <w:sz w:val="24"/>
                <w:szCs w:val="24"/>
              </w:rPr>
            </w:pPr>
            <w:r>
              <w:rPr>
                <w:color w:val="000000"/>
              </w:rPr>
              <w:t>Transfer</w:t>
            </w:r>
          </w:p>
          <w:p w14:paraId="1104B4E0" w14:textId="77777777" w:rsidR="00B6406B" w:rsidRDefault="00B6406B" w:rsidP="00B6406B">
            <w:pPr>
              <w:widowControl w:val="0"/>
              <w:spacing w:after="60"/>
              <w:ind w:left="120"/>
              <w:rPr>
                <w:color w:val="000000"/>
              </w:rPr>
            </w:pPr>
            <w:r>
              <w:rPr>
                <w:color w:val="000000"/>
              </w:rPr>
              <w:t>Edition 02/17</w:t>
            </w:r>
            <w:bookmarkStart w:id="11" w:name="_Toc501022446_3_12"/>
          </w:p>
          <w:p w14:paraId="7C9BBAAE" w14:textId="77777777" w:rsidR="00B6406B" w:rsidRDefault="00B6406B" w:rsidP="00B6406B">
            <w:pPr>
              <w:widowControl w:val="0"/>
              <w:spacing w:after="60"/>
              <w:ind w:left="120"/>
              <w:rPr>
                <w:sz w:val="24"/>
                <w:szCs w:val="24"/>
              </w:rPr>
            </w:pPr>
            <w:r>
              <w:rPr>
                <w:b/>
                <w:bCs/>
                <w:color w:val="FFFFFF"/>
                <w:sz w:val="26"/>
                <w:szCs w:val="26"/>
              </w:rPr>
              <w:t>EFCON 520</w:t>
            </w:r>
            <w:bookmarkEnd w:id="11"/>
          </w:p>
          <w:p w14:paraId="7D55A616" w14:textId="77777777" w:rsidR="00B6406B" w:rsidRDefault="00B6406B" w:rsidP="00B6406B">
            <w:pPr>
              <w:widowControl w:val="0"/>
              <w:spacing w:after="60"/>
              <w:ind w:left="120"/>
              <w:rPr>
                <w:sz w:val="24"/>
                <w:szCs w:val="24"/>
              </w:rPr>
            </w:pPr>
            <w:r>
              <w:rPr>
                <w:color w:val="000000"/>
              </w:rPr>
              <w:t>DEFCON 520</w:t>
            </w:r>
          </w:p>
          <w:p w14:paraId="59D18404" w14:textId="77777777" w:rsidR="00B6406B" w:rsidRPr="006658D6" w:rsidRDefault="00B6406B" w:rsidP="00B6406B">
            <w:pPr>
              <w:widowControl w:val="0"/>
              <w:spacing w:after="60"/>
              <w:ind w:left="120"/>
              <w:rPr>
                <w:sz w:val="24"/>
                <w:szCs w:val="24"/>
              </w:rPr>
            </w:pPr>
            <w:r>
              <w:rPr>
                <w:color w:val="000000"/>
              </w:rPr>
              <w:t>Corrupt Gifts and Payments of Commission</w:t>
            </w:r>
          </w:p>
          <w:p w14:paraId="55C26831" w14:textId="77777777" w:rsidR="00B6406B" w:rsidRDefault="00B6406B" w:rsidP="00B6406B">
            <w:pPr>
              <w:widowControl w:val="0"/>
              <w:spacing w:after="60"/>
              <w:ind w:left="120"/>
              <w:rPr>
                <w:sz w:val="24"/>
                <w:szCs w:val="24"/>
              </w:rPr>
            </w:pPr>
            <w:r>
              <w:rPr>
                <w:color w:val="000000"/>
              </w:rPr>
              <w:t>Edition 05/18</w:t>
            </w:r>
            <w:bookmarkStart w:id="12" w:name="_Toc501022446_3_13"/>
          </w:p>
          <w:p w14:paraId="1E23F85E" w14:textId="77777777" w:rsidR="00B6406B" w:rsidRDefault="00B6406B" w:rsidP="00B6406B">
            <w:pPr>
              <w:widowControl w:val="0"/>
              <w:spacing w:after="60"/>
              <w:ind w:left="120"/>
              <w:rPr>
                <w:sz w:val="24"/>
                <w:szCs w:val="24"/>
              </w:rPr>
            </w:pPr>
            <w:r>
              <w:rPr>
                <w:b/>
                <w:bCs/>
                <w:color w:val="FFFFFF"/>
                <w:sz w:val="26"/>
                <w:szCs w:val="26"/>
              </w:rPr>
              <w:t>FCON 522</w:t>
            </w:r>
            <w:bookmarkEnd w:id="12"/>
          </w:p>
          <w:p w14:paraId="64FBFC72" w14:textId="77777777" w:rsidR="00B6406B" w:rsidRDefault="00B6406B" w:rsidP="00B6406B">
            <w:pPr>
              <w:widowControl w:val="0"/>
              <w:spacing w:after="60"/>
              <w:ind w:left="120"/>
              <w:rPr>
                <w:sz w:val="24"/>
                <w:szCs w:val="24"/>
              </w:rPr>
            </w:pPr>
            <w:r>
              <w:rPr>
                <w:color w:val="000000"/>
              </w:rPr>
              <w:t>DEFCON 522</w:t>
            </w:r>
          </w:p>
          <w:p w14:paraId="32109A80" w14:textId="77777777" w:rsidR="00B6406B" w:rsidRPr="006658D6" w:rsidRDefault="00B6406B" w:rsidP="00B6406B">
            <w:pPr>
              <w:widowControl w:val="0"/>
              <w:spacing w:after="60"/>
              <w:ind w:left="120"/>
              <w:rPr>
                <w:sz w:val="24"/>
                <w:szCs w:val="24"/>
              </w:rPr>
            </w:pPr>
            <w:r>
              <w:rPr>
                <w:color w:val="000000"/>
              </w:rPr>
              <w:t>Payment and Recovery of Sums Due</w:t>
            </w:r>
          </w:p>
          <w:p w14:paraId="4203E85B" w14:textId="77777777" w:rsidR="00B6406B" w:rsidRDefault="00B6406B" w:rsidP="00B6406B">
            <w:pPr>
              <w:widowControl w:val="0"/>
              <w:spacing w:after="60"/>
              <w:ind w:left="120"/>
              <w:rPr>
                <w:sz w:val="24"/>
                <w:szCs w:val="24"/>
              </w:rPr>
            </w:pPr>
            <w:r>
              <w:rPr>
                <w:color w:val="000000"/>
              </w:rPr>
              <w:t>Edition 11/17</w:t>
            </w:r>
            <w:bookmarkStart w:id="13" w:name="_Toc501022446_3_14"/>
          </w:p>
          <w:p w14:paraId="2AF5CC51" w14:textId="77777777" w:rsidR="00B6406B" w:rsidRDefault="00B6406B" w:rsidP="00B6406B">
            <w:pPr>
              <w:widowControl w:val="0"/>
              <w:spacing w:after="60"/>
              <w:ind w:left="120"/>
              <w:rPr>
                <w:sz w:val="24"/>
                <w:szCs w:val="24"/>
              </w:rPr>
            </w:pPr>
            <w:r>
              <w:rPr>
                <w:b/>
                <w:bCs/>
                <w:color w:val="FFFFFF"/>
                <w:sz w:val="26"/>
                <w:szCs w:val="26"/>
              </w:rPr>
              <w:t>ON 526</w:t>
            </w:r>
            <w:bookmarkEnd w:id="13"/>
          </w:p>
          <w:p w14:paraId="32AC106D" w14:textId="77777777" w:rsidR="00B6406B" w:rsidRDefault="00B6406B" w:rsidP="00B6406B">
            <w:pPr>
              <w:widowControl w:val="0"/>
              <w:spacing w:after="60"/>
              <w:ind w:left="120"/>
              <w:rPr>
                <w:sz w:val="24"/>
                <w:szCs w:val="24"/>
              </w:rPr>
            </w:pPr>
            <w:r>
              <w:rPr>
                <w:color w:val="000000"/>
              </w:rPr>
              <w:t>DEFCON 526</w:t>
            </w:r>
          </w:p>
          <w:p w14:paraId="0DFEE6A4" w14:textId="77777777" w:rsidR="00B6406B" w:rsidRPr="006658D6" w:rsidRDefault="00B6406B" w:rsidP="00B6406B">
            <w:pPr>
              <w:widowControl w:val="0"/>
              <w:spacing w:after="60"/>
              <w:ind w:left="120"/>
              <w:rPr>
                <w:sz w:val="24"/>
                <w:szCs w:val="24"/>
              </w:rPr>
            </w:pPr>
            <w:r>
              <w:rPr>
                <w:color w:val="000000"/>
              </w:rPr>
              <w:t>Notices</w:t>
            </w:r>
          </w:p>
          <w:p w14:paraId="06E2C82C" w14:textId="77777777" w:rsidR="00B6406B" w:rsidRDefault="00B6406B" w:rsidP="00B6406B">
            <w:pPr>
              <w:widowControl w:val="0"/>
              <w:spacing w:after="60"/>
              <w:ind w:left="120"/>
              <w:rPr>
                <w:sz w:val="24"/>
                <w:szCs w:val="24"/>
              </w:rPr>
            </w:pPr>
            <w:r>
              <w:rPr>
                <w:color w:val="000000"/>
              </w:rPr>
              <w:t>Edition 08/02</w:t>
            </w:r>
            <w:bookmarkStart w:id="14" w:name="_Toc501022446_3_15"/>
          </w:p>
          <w:p w14:paraId="4525E200" w14:textId="77777777" w:rsidR="00B6406B" w:rsidRDefault="00B6406B" w:rsidP="00B6406B">
            <w:pPr>
              <w:widowControl w:val="0"/>
              <w:spacing w:after="60"/>
              <w:ind w:left="120"/>
              <w:rPr>
                <w:sz w:val="24"/>
                <w:szCs w:val="24"/>
              </w:rPr>
            </w:pPr>
            <w:r>
              <w:rPr>
                <w:b/>
                <w:bCs/>
                <w:color w:val="FFFFFF"/>
                <w:sz w:val="26"/>
                <w:szCs w:val="26"/>
              </w:rPr>
              <w:t>ON 527</w:t>
            </w:r>
            <w:bookmarkEnd w:id="14"/>
          </w:p>
          <w:p w14:paraId="595C05AC" w14:textId="77777777" w:rsidR="00B6406B" w:rsidRDefault="00B6406B" w:rsidP="00B6406B">
            <w:pPr>
              <w:widowControl w:val="0"/>
              <w:spacing w:after="60"/>
              <w:ind w:left="120"/>
              <w:rPr>
                <w:sz w:val="24"/>
                <w:szCs w:val="24"/>
              </w:rPr>
            </w:pPr>
            <w:r>
              <w:rPr>
                <w:color w:val="000000"/>
              </w:rPr>
              <w:t>DEFCON 527</w:t>
            </w:r>
          </w:p>
          <w:p w14:paraId="3A527200" w14:textId="77777777" w:rsidR="00B6406B" w:rsidRPr="006658D6" w:rsidRDefault="00B6406B" w:rsidP="00B6406B">
            <w:pPr>
              <w:widowControl w:val="0"/>
              <w:spacing w:after="60"/>
              <w:ind w:left="120"/>
              <w:rPr>
                <w:sz w:val="24"/>
                <w:szCs w:val="24"/>
              </w:rPr>
            </w:pPr>
            <w:r>
              <w:rPr>
                <w:color w:val="000000"/>
              </w:rPr>
              <w:t>Waiver</w:t>
            </w:r>
          </w:p>
          <w:p w14:paraId="07EC2DAA" w14:textId="77777777" w:rsidR="00B6406B" w:rsidRDefault="00B6406B" w:rsidP="00B6406B">
            <w:pPr>
              <w:widowControl w:val="0"/>
              <w:spacing w:after="60"/>
              <w:ind w:left="120"/>
              <w:rPr>
                <w:sz w:val="24"/>
                <w:szCs w:val="24"/>
              </w:rPr>
            </w:pPr>
            <w:r>
              <w:rPr>
                <w:color w:val="000000"/>
              </w:rPr>
              <w:t>Edition 09/97</w:t>
            </w:r>
          </w:p>
          <w:p w14:paraId="0AA08710" w14:textId="77777777" w:rsidR="00B6406B" w:rsidRDefault="00B6406B" w:rsidP="00B6406B">
            <w:pPr>
              <w:keepNext/>
              <w:keepLines/>
              <w:widowControl w:val="0"/>
              <w:spacing w:after="0" w:line="276" w:lineRule="auto"/>
              <w:ind w:left="120" w:right="114"/>
              <w:rPr>
                <w:sz w:val="24"/>
                <w:szCs w:val="24"/>
              </w:rPr>
            </w:pPr>
            <w:bookmarkStart w:id="15" w:name="_Toc501022446_3_17"/>
            <w:r>
              <w:rPr>
                <w:b/>
                <w:bCs/>
                <w:color w:val="FFFFFF"/>
                <w:sz w:val="26"/>
                <w:szCs w:val="26"/>
              </w:rPr>
              <w:t>DEFCON 531</w:t>
            </w:r>
            <w:bookmarkEnd w:id="15"/>
          </w:p>
          <w:p w14:paraId="4B6A1C0C" w14:textId="77777777" w:rsidR="00B6406B" w:rsidRDefault="00B6406B" w:rsidP="00B6406B">
            <w:pPr>
              <w:widowControl w:val="0"/>
              <w:spacing w:after="60"/>
              <w:ind w:left="120"/>
              <w:rPr>
                <w:sz w:val="24"/>
                <w:szCs w:val="24"/>
              </w:rPr>
            </w:pPr>
            <w:r>
              <w:rPr>
                <w:color w:val="000000"/>
              </w:rPr>
              <w:t>DEFCON 531</w:t>
            </w:r>
          </w:p>
          <w:p w14:paraId="40C2CAC8" w14:textId="77777777" w:rsidR="00B6406B" w:rsidRPr="007E6E3B" w:rsidRDefault="00B6406B" w:rsidP="00B6406B">
            <w:pPr>
              <w:widowControl w:val="0"/>
              <w:spacing w:after="60"/>
              <w:ind w:left="120"/>
              <w:rPr>
                <w:sz w:val="24"/>
                <w:szCs w:val="24"/>
              </w:rPr>
            </w:pPr>
            <w:r>
              <w:rPr>
                <w:color w:val="000000"/>
              </w:rPr>
              <w:t>Disclosure of Information</w:t>
            </w:r>
          </w:p>
          <w:p w14:paraId="0BEA2D02" w14:textId="77777777" w:rsidR="00B6406B" w:rsidRDefault="00B6406B" w:rsidP="00B6406B">
            <w:pPr>
              <w:widowControl w:val="0"/>
              <w:spacing w:after="60"/>
              <w:ind w:left="120"/>
              <w:rPr>
                <w:sz w:val="24"/>
                <w:szCs w:val="24"/>
              </w:rPr>
            </w:pPr>
            <w:r>
              <w:rPr>
                <w:color w:val="000000"/>
              </w:rPr>
              <w:t>Edition 11/14</w:t>
            </w:r>
            <w:bookmarkStart w:id="16" w:name="_Toc501022446_3_18"/>
          </w:p>
          <w:p w14:paraId="31CD4ABE" w14:textId="77777777" w:rsidR="00B6406B" w:rsidRDefault="00B6406B" w:rsidP="00B6406B">
            <w:pPr>
              <w:widowControl w:val="0"/>
              <w:spacing w:after="60"/>
              <w:ind w:left="120"/>
              <w:rPr>
                <w:sz w:val="24"/>
                <w:szCs w:val="24"/>
              </w:rPr>
            </w:pPr>
            <w:r>
              <w:rPr>
                <w:b/>
                <w:bCs/>
                <w:color w:val="FFFFFF"/>
                <w:sz w:val="26"/>
                <w:szCs w:val="26"/>
              </w:rPr>
              <w:lastRenderedPageBreak/>
              <w:t>CON 532B</w:t>
            </w:r>
            <w:bookmarkEnd w:id="16"/>
          </w:p>
          <w:p w14:paraId="2BB92A86" w14:textId="3823E246" w:rsidR="00B6406B" w:rsidRPr="00511FC7" w:rsidRDefault="00B6406B" w:rsidP="00B6406B">
            <w:pPr>
              <w:widowControl w:val="0"/>
              <w:spacing w:after="60"/>
              <w:ind w:left="120"/>
              <w:rPr>
                <w:sz w:val="24"/>
                <w:szCs w:val="24"/>
              </w:rPr>
            </w:pPr>
            <w:r w:rsidRPr="00511FC7">
              <w:t>DEFCON 532</w:t>
            </w:r>
            <w:r w:rsidR="007268B4" w:rsidRPr="00511FC7">
              <w:t>A</w:t>
            </w:r>
          </w:p>
          <w:p w14:paraId="79A125CD" w14:textId="466433BC" w:rsidR="00B6406B" w:rsidRPr="00511FC7" w:rsidRDefault="00B6406B" w:rsidP="00B6406B">
            <w:pPr>
              <w:widowControl w:val="0"/>
              <w:spacing w:after="60"/>
              <w:ind w:left="120"/>
              <w:rPr>
                <w:sz w:val="24"/>
                <w:szCs w:val="24"/>
              </w:rPr>
            </w:pPr>
            <w:r w:rsidRPr="00511FC7">
              <w:t xml:space="preserve">Protection Of Personal Data (Where Personal Data is </w:t>
            </w:r>
            <w:r w:rsidR="007268B4" w:rsidRPr="00511FC7">
              <w:t xml:space="preserve">not </w:t>
            </w:r>
            <w:r w:rsidRPr="00511FC7">
              <w:t>being processed on behalf of the Authority)</w:t>
            </w:r>
          </w:p>
          <w:p w14:paraId="3634227C" w14:textId="5DED301E" w:rsidR="00B6406B" w:rsidRPr="007268B4" w:rsidRDefault="00B6406B" w:rsidP="00B6406B">
            <w:pPr>
              <w:widowControl w:val="0"/>
              <w:spacing w:after="60"/>
              <w:ind w:left="120"/>
              <w:rPr>
                <w:sz w:val="24"/>
                <w:szCs w:val="24"/>
              </w:rPr>
            </w:pPr>
            <w:r w:rsidRPr="00511FC7">
              <w:t>Edition 0</w:t>
            </w:r>
            <w:bookmarkStart w:id="17" w:name="_Toc501022446_3_20"/>
            <w:r w:rsidR="007268B4" w:rsidRPr="00511FC7">
              <w:t>4/20</w:t>
            </w:r>
          </w:p>
          <w:p w14:paraId="091BB003" w14:textId="77777777" w:rsidR="00B6406B" w:rsidRDefault="00B6406B" w:rsidP="00B6406B">
            <w:pPr>
              <w:widowControl w:val="0"/>
              <w:spacing w:after="60"/>
              <w:ind w:left="120"/>
              <w:rPr>
                <w:sz w:val="24"/>
                <w:szCs w:val="24"/>
              </w:rPr>
            </w:pPr>
            <w:r>
              <w:rPr>
                <w:b/>
                <w:bCs/>
                <w:color w:val="FFFFFF"/>
                <w:sz w:val="26"/>
                <w:szCs w:val="26"/>
              </w:rPr>
              <w:t>CON 537</w:t>
            </w:r>
            <w:bookmarkEnd w:id="17"/>
          </w:p>
          <w:p w14:paraId="063C2914" w14:textId="77777777" w:rsidR="00B6406B" w:rsidRDefault="00B6406B" w:rsidP="00B6406B">
            <w:pPr>
              <w:widowControl w:val="0"/>
              <w:spacing w:after="60"/>
              <w:ind w:left="120"/>
              <w:rPr>
                <w:sz w:val="24"/>
                <w:szCs w:val="24"/>
              </w:rPr>
            </w:pPr>
            <w:r>
              <w:rPr>
                <w:color w:val="000000"/>
              </w:rPr>
              <w:t>DEFCON 537</w:t>
            </w:r>
          </w:p>
          <w:p w14:paraId="4D008A67" w14:textId="77777777" w:rsidR="00B6406B" w:rsidRPr="007E6E3B" w:rsidRDefault="00B6406B" w:rsidP="00B6406B">
            <w:pPr>
              <w:widowControl w:val="0"/>
              <w:spacing w:after="60"/>
              <w:ind w:left="120"/>
              <w:rPr>
                <w:sz w:val="24"/>
                <w:szCs w:val="24"/>
              </w:rPr>
            </w:pPr>
            <w:r>
              <w:rPr>
                <w:color w:val="000000"/>
              </w:rPr>
              <w:t>Rights of Third Parties</w:t>
            </w:r>
          </w:p>
          <w:p w14:paraId="28CA7CB8" w14:textId="77777777" w:rsidR="00B6406B" w:rsidRDefault="00B6406B" w:rsidP="00B6406B">
            <w:pPr>
              <w:widowControl w:val="0"/>
              <w:spacing w:after="60"/>
              <w:ind w:left="120"/>
              <w:rPr>
                <w:color w:val="000000"/>
              </w:rPr>
            </w:pPr>
            <w:r>
              <w:rPr>
                <w:color w:val="000000"/>
              </w:rPr>
              <w:t>Edition 06/02</w:t>
            </w:r>
            <w:bookmarkStart w:id="18" w:name="_Toc501022446_3_21"/>
          </w:p>
          <w:p w14:paraId="7B1F5683" w14:textId="77777777" w:rsidR="00B6406B" w:rsidRDefault="00B6406B" w:rsidP="00B6406B">
            <w:pPr>
              <w:widowControl w:val="0"/>
              <w:spacing w:after="60"/>
              <w:ind w:left="120"/>
              <w:rPr>
                <w:sz w:val="24"/>
                <w:szCs w:val="24"/>
              </w:rPr>
            </w:pPr>
            <w:r>
              <w:rPr>
                <w:b/>
                <w:bCs/>
                <w:color w:val="FFFFFF"/>
                <w:sz w:val="26"/>
                <w:szCs w:val="26"/>
              </w:rPr>
              <w:t>CON 538</w:t>
            </w:r>
            <w:bookmarkEnd w:id="18"/>
          </w:p>
          <w:p w14:paraId="7C46DE37" w14:textId="77777777" w:rsidR="00B6406B" w:rsidRDefault="00B6406B" w:rsidP="00B6406B">
            <w:pPr>
              <w:widowControl w:val="0"/>
              <w:spacing w:after="60"/>
              <w:ind w:left="120"/>
              <w:rPr>
                <w:sz w:val="24"/>
                <w:szCs w:val="24"/>
              </w:rPr>
            </w:pPr>
            <w:r>
              <w:rPr>
                <w:color w:val="000000"/>
              </w:rPr>
              <w:t>DEFCON 538</w:t>
            </w:r>
          </w:p>
          <w:p w14:paraId="45C7E349" w14:textId="77777777" w:rsidR="00B6406B" w:rsidRPr="007E6E3B" w:rsidRDefault="00B6406B" w:rsidP="00B6406B">
            <w:pPr>
              <w:widowControl w:val="0"/>
              <w:spacing w:after="60"/>
              <w:ind w:left="120"/>
              <w:rPr>
                <w:sz w:val="24"/>
                <w:szCs w:val="24"/>
              </w:rPr>
            </w:pPr>
            <w:r>
              <w:rPr>
                <w:color w:val="000000"/>
              </w:rPr>
              <w:t>Severability</w:t>
            </w:r>
          </w:p>
          <w:p w14:paraId="20673260" w14:textId="77777777" w:rsidR="00B6406B" w:rsidRDefault="00B6406B" w:rsidP="00B6406B">
            <w:pPr>
              <w:widowControl w:val="0"/>
              <w:spacing w:after="60"/>
              <w:ind w:left="120"/>
              <w:rPr>
                <w:sz w:val="24"/>
                <w:szCs w:val="24"/>
              </w:rPr>
            </w:pPr>
            <w:r>
              <w:rPr>
                <w:color w:val="000000"/>
              </w:rPr>
              <w:t>Edition 06/02</w:t>
            </w:r>
            <w:bookmarkStart w:id="19" w:name="_Toc501022446_3_22"/>
          </w:p>
          <w:p w14:paraId="320451F6" w14:textId="77777777" w:rsidR="00B6406B" w:rsidRDefault="00B6406B" w:rsidP="00B6406B">
            <w:pPr>
              <w:widowControl w:val="0"/>
              <w:spacing w:after="60"/>
              <w:ind w:left="120"/>
              <w:rPr>
                <w:b/>
                <w:bCs/>
                <w:color w:val="FFFFFF"/>
                <w:sz w:val="26"/>
                <w:szCs w:val="26"/>
              </w:rPr>
            </w:pPr>
            <w:r>
              <w:rPr>
                <w:b/>
                <w:bCs/>
                <w:color w:val="FFFFFF"/>
                <w:sz w:val="26"/>
                <w:szCs w:val="26"/>
              </w:rPr>
              <w:t>EFCON 5</w:t>
            </w:r>
          </w:p>
          <w:bookmarkEnd w:id="19"/>
          <w:p w14:paraId="3E76B9D8" w14:textId="77777777" w:rsidR="00B6406B" w:rsidRDefault="00B6406B" w:rsidP="00B6406B">
            <w:pPr>
              <w:widowControl w:val="0"/>
              <w:spacing w:after="60"/>
              <w:ind w:left="120"/>
              <w:rPr>
                <w:sz w:val="24"/>
                <w:szCs w:val="24"/>
              </w:rPr>
            </w:pPr>
            <w:r>
              <w:rPr>
                <w:color w:val="000000"/>
              </w:rPr>
              <w:t>DEFCON 550</w:t>
            </w:r>
          </w:p>
          <w:p w14:paraId="6BC46D01" w14:textId="77777777" w:rsidR="00B6406B" w:rsidRPr="007E6E3B" w:rsidRDefault="00B6406B" w:rsidP="00B6406B">
            <w:pPr>
              <w:widowControl w:val="0"/>
              <w:spacing w:after="60"/>
              <w:ind w:left="120"/>
              <w:rPr>
                <w:sz w:val="24"/>
                <w:szCs w:val="24"/>
              </w:rPr>
            </w:pPr>
            <w:r>
              <w:rPr>
                <w:color w:val="000000"/>
              </w:rPr>
              <w:t>Child Labour and Employment Law</w:t>
            </w:r>
          </w:p>
          <w:p w14:paraId="6996C1E3" w14:textId="77777777" w:rsidR="00B6406B" w:rsidRDefault="00B6406B" w:rsidP="00B6406B">
            <w:pPr>
              <w:widowControl w:val="0"/>
              <w:spacing w:after="60"/>
              <w:ind w:left="120"/>
              <w:rPr>
                <w:color w:val="000000"/>
              </w:rPr>
            </w:pPr>
            <w:r>
              <w:rPr>
                <w:color w:val="000000"/>
              </w:rPr>
              <w:t>Edition 02/14</w:t>
            </w:r>
            <w:bookmarkStart w:id="20" w:name="_Toc501022446_3_23"/>
          </w:p>
          <w:p w14:paraId="57990B7D" w14:textId="77777777" w:rsidR="00B6406B" w:rsidRPr="007E6E3B" w:rsidRDefault="00B6406B" w:rsidP="00B6406B">
            <w:pPr>
              <w:widowControl w:val="0"/>
              <w:spacing w:after="60"/>
              <w:ind w:left="120"/>
              <w:rPr>
                <w:sz w:val="24"/>
                <w:szCs w:val="24"/>
              </w:rPr>
            </w:pPr>
            <w:r>
              <w:rPr>
                <w:b/>
                <w:bCs/>
                <w:color w:val="FFFFFF"/>
                <w:sz w:val="26"/>
                <w:szCs w:val="26"/>
              </w:rPr>
              <w:t>CON 566</w:t>
            </w:r>
            <w:bookmarkEnd w:id="20"/>
          </w:p>
          <w:p w14:paraId="255A9513" w14:textId="77777777" w:rsidR="00B6406B" w:rsidRDefault="00B6406B" w:rsidP="00B6406B">
            <w:pPr>
              <w:widowControl w:val="0"/>
              <w:spacing w:after="60"/>
              <w:ind w:left="120"/>
              <w:rPr>
                <w:sz w:val="24"/>
                <w:szCs w:val="24"/>
              </w:rPr>
            </w:pPr>
            <w:r>
              <w:rPr>
                <w:color w:val="000000"/>
              </w:rPr>
              <w:t>DEFCON 566</w:t>
            </w:r>
          </w:p>
          <w:p w14:paraId="1F15CB80" w14:textId="77777777" w:rsidR="00B6406B" w:rsidRPr="007E6E3B" w:rsidRDefault="00B6406B" w:rsidP="00B6406B">
            <w:pPr>
              <w:widowControl w:val="0"/>
              <w:spacing w:after="60"/>
              <w:ind w:left="120"/>
              <w:rPr>
                <w:sz w:val="24"/>
                <w:szCs w:val="24"/>
              </w:rPr>
            </w:pPr>
            <w:r>
              <w:rPr>
                <w:color w:val="000000"/>
              </w:rPr>
              <w:t>Change of Control of Contractor</w:t>
            </w:r>
          </w:p>
          <w:p w14:paraId="222CBFEC" w14:textId="79F845FD" w:rsidR="00B6406B" w:rsidRDefault="00B6406B" w:rsidP="00B6406B">
            <w:pPr>
              <w:widowControl w:val="0"/>
              <w:spacing w:after="60"/>
              <w:ind w:left="120"/>
              <w:rPr>
                <w:color w:val="000000"/>
              </w:rPr>
            </w:pPr>
            <w:r>
              <w:rPr>
                <w:color w:val="000000"/>
              </w:rPr>
              <w:t>Edition 1</w:t>
            </w:r>
            <w:bookmarkStart w:id="21" w:name="_Toc501022446_3_25"/>
            <w:r w:rsidR="00902E9D">
              <w:rPr>
                <w:color w:val="000000"/>
              </w:rPr>
              <w:t>0/20</w:t>
            </w:r>
          </w:p>
          <w:p w14:paraId="29CB9315" w14:textId="77777777" w:rsidR="00B6406B" w:rsidRDefault="00B6406B" w:rsidP="00B6406B">
            <w:pPr>
              <w:widowControl w:val="0"/>
              <w:spacing w:after="60"/>
              <w:ind w:left="120"/>
              <w:rPr>
                <w:sz w:val="24"/>
                <w:szCs w:val="24"/>
              </w:rPr>
            </w:pPr>
            <w:r>
              <w:rPr>
                <w:b/>
                <w:bCs/>
                <w:color w:val="FFFFFF"/>
                <w:sz w:val="26"/>
                <w:szCs w:val="26"/>
              </w:rPr>
              <w:t>DEFCON 609</w:t>
            </w:r>
            <w:bookmarkEnd w:id="21"/>
          </w:p>
          <w:p w14:paraId="01D65803" w14:textId="77777777" w:rsidR="00B6406B" w:rsidRDefault="00B6406B" w:rsidP="00B6406B">
            <w:pPr>
              <w:widowControl w:val="0"/>
              <w:spacing w:after="60"/>
              <w:ind w:left="120"/>
              <w:rPr>
                <w:sz w:val="24"/>
                <w:szCs w:val="24"/>
              </w:rPr>
            </w:pPr>
            <w:r>
              <w:rPr>
                <w:color w:val="000000"/>
              </w:rPr>
              <w:t>DEFCON 609</w:t>
            </w:r>
          </w:p>
          <w:p w14:paraId="16FB143A" w14:textId="77777777" w:rsidR="00B6406B" w:rsidRPr="007E6E3B" w:rsidRDefault="00B6406B" w:rsidP="00B6406B">
            <w:pPr>
              <w:widowControl w:val="0"/>
              <w:spacing w:after="60"/>
              <w:ind w:left="120"/>
              <w:rPr>
                <w:sz w:val="24"/>
                <w:szCs w:val="24"/>
              </w:rPr>
            </w:pPr>
            <w:r>
              <w:rPr>
                <w:color w:val="000000"/>
              </w:rPr>
              <w:t>Contractor's Records</w:t>
            </w:r>
          </w:p>
          <w:p w14:paraId="3943C433" w14:textId="77777777" w:rsidR="00B6406B" w:rsidRDefault="00B6406B" w:rsidP="00B6406B">
            <w:pPr>
              <w:widowControl w:val="0"/>
              <w:spacing w:after="60"/>
              <w:ind w:left="120"/>
              <w:rPr>
                <w:sz w:val="24"/>
                <w:szCs w:val="24"/>
              </w:rPr>
            </w:pPr>
            <w:r>
              <w:rPr>
                <w:color w:val="000000"/>
              </w:rPr>
              <w:t>Edition 08/18</w:t>
            </w:r>
          </w:p>
          <w:p w14:paraId="77CA9BCF" w14:textId="77777777" w:rsidR="00B6406B" w:rsidRDefault="00B6406B" w:rsidP="00B6406B">
            <w:pPr>
              <w:keepNext/>
              <w:keepLines/>
              <w:widowControl w:val="0"/>
              <w:spacing w:after="0" w:line="276" w:lineRule="auto"/>
              <w:ind w:left="120" w:right="114"/>
              <w:rPr>
                <w:sz w:val="24"/>
                <w:szCs w:val="24"/>
              </w:rPr>
            </w:pPr>
            <w:bookmarkStart w:id="22" w:name="_Toc501022446_3_26"/>
            <w:r>
              <w:rPr>
                <w:b/>
                <w:bCs/>
                <w:color w:val="FFFFFF"/>
                <w:sz w:val="26"/>
                <w:szCs w:val="26"/>
              </w:rPr>
              <w:t>DEFCON 620</w:t>
            </w:r>
            <w:bookmarkEnd w:id="22"/>
          </w:p>
          <w:p w14:paraId="32C858C0" w14:textId="77777777" w:rsidR="00B6406B" w:rsidRDefault="00B6406B" w:rsidP="00B6406B">
            <w:pPr>
              <w:widowControl w:val="0"/>
              <w:spacing w:after="60"/>
              <w:ind w:left="120"/>
              <w:rPr>
                <w:sz w:val="24"/>
                <w:szCs w:val="24"/>
              </w:rPr>
            </w:pPr>
            <w:r>
              <w:rPr>
                <w:color w:val="000000"/>
              </w:rPr>
              <w:t>DEFCON 620</w:t>
            </w:r>
          </w:p>
          <w:p w14:paraId="4B017DAA" w14:textId="77777777" w:rsidR="00B6406B" w:rsidRPr="007E6E3B" w:rsidRDefault="00B6406B" w:rsidP="00B6406B">
            <w:pPr>
              <w:widowControl w:val="0"/>
              <w:spacing w:after="60"/>
              <w:ind w:left="120"/>
              <w:rPr>
                <w:sz w:val="24"/>
                <w:szCs w:val="24"/>
              </w:rPr>
            </w:pPr>
            <w:r>
              <w:rPr>
                <w:color w:val="000000"/>
              </w:rPr>
              <w:t>Contract Change Control Procedure</w:t>
            </w:r>
          </w:p>
          <w:p w14:paraId="133EBA47" w14:textId="77777777" w:rsidR="00B6406B" w:rsidRDefault="00B6406B" w:rsidP="00B6406B">
            <w:pPr>
              <w:widowControl w:val="0"/>
              <w:spacing w:after="60"/>
              <w:ind w:left="120"/>
              <w:rPr>
                <w:sz w:val="24"/>
                <w:szCs w:val="24"/>
              </w:rPr>
            </w:pPr>
            <w:r>
              <w:rPr>
                <w:color w:val="000000"/>
              </w:rPr>
              <w:t>Edition 05/17</w:t>
            </w:r>
            <w:bookmarkStart w:id="23" w:name="_Toc501022446_3_27"/>
          </w:p>
          <w:p w14:paraId="687CEF43" w14:textId="77777777" w:rsidR="00B6406B" w:rsidRDefault="00B6406B" w:rsidP="00B6406B">
            <w:pPr>
              <w:widowControl w:val="0"/>
              <w:spacing w:after="60"/>
              <w:ind w:left="120"/>
              <w:rPr>
                <w:sz w:val="24"/>
                <w:szCs w:val="24"/>
              </w:rPr>
            </w:pPr>
            <w:r>
              <w:rPr>
                <w:b/>
                <w:bCs/>
                <w:color w:val="FFFFFF"/>
                <w:sz w:val="26"/>
                <w:szCs w:val="26"/>
              </w:rPr>
              <w:t>EFCON 632</w:t>
            </w:r>
            <w:bookmarkEnd w:id="23"/>
          </w:p>
          <w:p w14:paraId="1BF3C365" w14:textId="77777777" w:rsidR="00B6406B" w:rsidRDefault="00B6406B" w:rsidP="00B6406B">
            <w:pPr>
              <w:widowControl w:val="0"/>
              <w:spacing w:after="60"/>
              <w:ind w:left="120"/>
              <w:rPr>
                <w:sz w:val="24"/>
                <w:szCs w:val="24"/>
              </w:rPr>
            </w:pPr>
            <w:r>
              <w:rPr>
                <w:color w:val="000000"/>
              </w:rPr>
              <w:t>DEFCON 632</w:t>
            </w:r>
          </w:p>
          <w:p w14:paraId="719BBC4D" w14:textId="77777777" w:rsidR="00B6406B" w:rsidRPr="007E6E3B" w:rsidRDefault="00B6406B" w:rsidP="00B6406B">
            <w:pPr>
              <w:widowControl w:val="0"/>
              <w:spacing w:after="60"/>
              <w:ind w:left="120"/>
              <w:rPr>
                <w:sz w:val="24"/>
                <w:szCs w:val="24"/>
              </w:rPr>
            </w:pPr>
            <w:r>
              <w:rPr>
                <w:color w:val="000000"/>
              </w:rPr>
              <w:t>Third Party Intellectual Property - Rights and Restrictions</w:t>
            </w:r>
          </w:p>
          <w:p w14:paraId="7E93C22A" w14:textId="77777777" w:rsidR="00B6406B" w:rsidRDefault="00B6406B" w:rsidP="00B6406B">
            <w:pPr>
              <w:widowControl w:val="0"/>
              <w:spacing w:after="60"/>
              <w:ind w:left="120"/>
              <w:rPr>
                <w:sz w:val="24"/>
                <w:szCs w:val="24"/>
              </w:rPr>
            </w:pPr>
            <w:r>
              <w:rPr>
                <w:color w:val="000000"/>
              </w:rPr>
              <w:t>Edition 08/12</w:t>
            </w:r>
            <w:bookmarkStart w:id="24" w:name="_Toc501022446_3_28"/>
          </w:p>
          <w:p w14:paraId="058CD08E" w14:textId="77777777" w:rsidR="00B6406B" w:rsidRDefault="00B6406B" w:rsidP="00B6406B">
            <w:pPr>
              <w:widowControl w:val="0"/>
              <w:spacing w:after="60"/>
              <w:ind w:left="120"/>
              <w:rPr>
                <w:sz w:val="24"/>
                <w:szCs w:val="24"/>
              </w:rPr>
            </w:pPr>
            <w:r>
              <w:rPr>
                <w:b/>
                <w:bCs/>
                <w:color w:val="FFFFFF"/>
                <w:sz w:val="26"/>
                <w:szCs w:val="26"/>
              </w:rPr>
              <w:t>FC</w:t>
            </w:r>
            <w:bookmarkStart w:id="25" w:name="_Toc501022446_3_29"/>
            <w:bookmarkEnd w:id="24"/>
            <w:r>
              <w:rPr>
                <w:b/>
                <w:bCs/>
                <w:color w:val="FFFFFF"/>
                <w:sz w:val="26"/>
                <w:szCs w:val="26"/>
              </w:rPr>
              <w:t>EFCON 658</w:t>
            </w:r>
            <w:bookmarkEnd w:id="25"/>
          </w:p>
          <w:p w14:paraId="06297E7A" w14:textId="77777777" w:rsidR="00B6406B" w:rsidRPr="00511FC7" w:rsidRDefault="00B6406B" w:rsidP="00B6406B">
            <w:pPr>
              <w:widowControl w:val="0"/>
              <w:spacing w:after="60"/>
              <w:ind w:left="120"/>
              <w:rPr>
                <w:sz w:val="24"/>
                <w:szCs w:val="24"/>
              </w:rPr>
            </w:pPr>
            <w:r w:rsidRPr="00511FC7">
              <w:rPr>
                <w:color w:val="000000"/>
              </w:rPr>
              <w:t>DEFCON 658</w:t>
            </w:r>
          </w:p>
          <w:p w14:paraId="00E5CC37" w14:textId="77777777" w:rsidR="00B6406B" w:rsidRPr="00511FC7" w:rsidRDefault="00B6406B" w:rsidP="00B6406B">
            <w:pPr>
              <w:widowControl w:val="0"/>
              <w:spacing w:after="60"/>
              <w:ind w:left="120"/>
              <w:rPr>
                <w:sz w:val="24"/>
                <w:szCs w:val="24"/>
              </w:rPr>
            </w:pPr>
            <w:r w:rsidRPr="00511FC7">
              <w:rPr>
                <w:color w:val="000000"/>
              </w:rPr>
              <w:t>Cyber</w:t>
            </w:r>
          </w:p>
          <w:p w14:paraId="0AD80ECF" w14:textId="77777777" w:rsidR="00B6406B" w:rsidRPr="00511FC7" w:rsidRDefault="00B6406B" w:rsidP="00B6406B">
            <w:pPr>
              <w:widowControl w:val="0"/>
              <w:spacing w:after="60"/>
              <w:ind w:left="120"/>
              <w:rPr>
                <w:sz w:val="24"/>
                <w:szCs w:val="24"/>
              </w:rPr>
            </w:pPr>
            <w:r w:rsidRPr="00511FC7">
              <w:rPr>
                <w:color w:val="000000"/>
              </w:rPr>
              <w:t>Edition 10/17</w:t>
            </w:r>
          </w:p>
          <w:p w14:paraId="1DBCD0DA" w14:textId="44231F99" w:rsidR="00B6406B" w:rsidRPr="00DD4081" w:rsidRDefault="00B6406B" w:rsidP="00B6406B">
            <w:pPr>
              <w:widowControl w:val="0"/>
              <w:spacing w:after="200" w:line="276" w:lineRule="auto"/>
              <w:ind w:left="120" w:right="114"/>
            </w:pPr>
            <w:r w:rsidRPr="00511FC7">
              <w:t>Further to DEFCON 658 the Cyber Risk Level of the Contract is</w:t>
            </w:r>
            <w:r w:rsidR="005436F3" w:rsidRPr="00511FC7">
              <w:t xml:space="preserve"> </w:t>
            </w:r>
            <w:r w:rsidRPr="00511FC7">
              <w:t>Low, as defined in Def Stan 05-138</w:t>
            </w:r>
            <w:bookmarkStart w:id="26" w:name="_Toc501022446_3_30"/>
            <w:r w:rsidRPr="00511FC7">
              <w:rPr>
                <w:b/>
                <w:bCs/>
                <w:color w:val="FFFFFF"/>
                <w:sz w:val="26"/>
                <w:szCs w:val="26"/>
              </w:rPr>
              <w:t>EFCON</w:t>
            </w:r>
            <w:r>
              <w:rPr>
                <w:b/>
                <w:bCs/>
                <w:color w:val="FFFFFF"/>
                <w:sz w:val="26"/>
                <w:szCs w:val="26"/>
              </w:rPr>
              <w:t xml:space="preserve"> 703</w:t>
            </w:r>
            <w:bookmarkEnd w:id="26"/>
          </w:p>
          <w:p w14:paraId="6FA4FC45" w14:textId="77777777" w:rsidR="00B6406B" w:rsidRDefault="00B6406B" w:rsidP="00B6406B">
            <w:pPr>
              <w:widowControl w:val="0"/>
              <w:spacing w:after="60"/>
              <w:ind w:left="120"/>
              <w:rPr>
                <w:sz w:val="24"/>
                <w:szCs w:val="24"/>
              </w:rPr>
            </w:pPr>
            <w:r>
              <w:rPr>
                <w:color w:val="000000"/>
              </w:rPr>
              <w:t>DEFCON 703</w:t>
            </w:r>
          </w:p>
          <w:p w14:paraId="276EC6AF" w14:textId="77777777" w:rsidR="00B6406B" w:rsidRPr="007E6E3B" w:rsidRDefault="00B6406B" w:rsidP="00B6406B">
            <w:pPr>
              <w:widowControl w:val="0"/>
              <w:spacing w:after="60"/>
              <w:ind w:left="120"/>
              <w:rPr>
                <w:sz w:val="24"/>
                <w:szCs w:val="24"/>
              </w:rPr>
            </w:pPr>
            <w:r>
              <w:rPr>
                <w:color w:val="000000"/>
              </w:rPr>
              <w:lastRenderedPageBreak/>
              <w:t>Intellectual Property Rights - Vesting in the Authority</w:t>
            </w:r>
          </w:p>
          <w:p w14:paraId="5FC9011D" w14:textId="77777777" w:rsidR="00B6406B" w:rsidRDefault="00B6406B" w:rsidP="00B6406B">
            <w:pPr>
              <w:widowControl w:val="0"/>
              <w:spacing w:after="60"/>
              <w:ind w:left="120"/>
              <w:rPr>
                <w:sz w:val="24"/>
                <w:szCs w:val="24"/>
              </w:rPr>
            </w:pPr>
            <w:r>
              <w:rPr>
                <w:color w:val="000000"/>
              </w:rPr>
              <w:t>Edition 08/13</w:t>
            </w:r>
          </w:p>
          <w:p w14:paraId="6B7CD9A5" w14:textId="4D0D0073" w:rsidR="00454254" w:rsidRPr="00B91478" w:rsidRDefault="00454254">
            <w:pPr>
              <w:numPr>
                <w:ilvl w:val="1"/>
                <w:numId w:val="0"/>
              </w:numPr>
              <w:overflowPunct/>
              <w:autoSpaceDE/>
              <w:autoSpaceDN/>
              <w:spacing w:after="120"/>
              <w:jc w:val="left"/>
              <w:textAlignment w:val="auto"/>
              <w:rPr>
                <w:rFonts w:eastAsia="STZhongsong"/>
                <w:b/>
                <w:lang w:eastAsia="zh-CN"/>
              </w:rPr>
            </w:pPr>
          </w:p>
        </w:tc>
      </w:tr>
      <w:tr w:rsidR="00955771" w:rsidRPr="00B91478" w14:paraId="1A1C7C47" w14:textId="77777777" w:rsidTr="00955771">
        <w:tc>
          <w:tcPr>
            <w:tcW w:w="574" w:type="dxa"/>
            <w:tcBorders>
              <w:top w:val="single" w:sz="4" w:space="0" w:color="auto"/>
              <w:left w:val="single" w:sz="4" w:space="0" w:color="auto"/>
              <w:bottom w:val="single" w:sz="4" w:space="0" w:color="auto"/>
              <w:right w:val="single" w:sz="4" w:space="0" w:color="auto"/>
            </w:tcBorders>
          </w:tcPr>
          <w:p w14:paraId="7AAE6378" w14:textId="77777777" w:rsidR="00955771" w:rsidRPr="00B91478" w:rsidRDefault="0095577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077"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955771" w:rsidRPr="00B91478" w:rsidRDefault="0095577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88D6EC7" w14:textId="03CCFF34" w:rsidR="00902E9D" w:rsidRPr="004E66CB" w:rsidRDefault="00902E9D" w:rsidP="00902E9D">
            <w:pPr>
              <w:numPr>
                <w:ilvl w:val="1"/>
                <w:numId w:val="0"/>
              </w:numPr>
              <w:overflowPunct/>
              <w:autoSpaceDE/>
              <w:autoSpaceDN/>
              <w:spacing w:after="120"/>
              <w:jc w:val="left"/>
              <w:textAlignment w:val="auto"/>
              <w:rPr>
                <w:rFonts w:eastAsia="STZhongsong"/>
                <w:lang w:eastAsia="zh-CN"/>
              </w:rPr>
            </w:pPr>
            <w:r>
              <w:rPr>
                <w:rFonts w:eastAsia="STZhongsong"/>
                <w:lang w:eastAsia="zh-CN"/>
              </w:rPr>
              <w:t>Continuation of previous contract. Statement of Requirement remains unchanged</w:t>
            </w:r>
          </w:p>
          <w:p w14:paraId="5F7058D2" w14:textId="44A1F9B0" w:rsidR="00955771" w:rsidRPr="004E66CB" w:rsidRDefault="00955771" w:rsidP="004E66CB">
            <w:pPr>
              <w:numPr>
                <w:ilvl w:val="1"/>
                <w:numId w:val="0"/>
              </w:numPr>
              <w:overflowPunct/>
              <w:autoSpaceDE/>
              <w:autoSpaceDN/>
              <w:spacing w:after="120"/>
              <w:jc w:val="left"/>
              <w:textAlignment w:val="auto"/>
              <w:rPr>
                <w:rFonts w:eastAsia="STZhongsong"/>
                <w:lang w:eastAsia="zh-CN"/>
              </w:rPr>
            </w:pPr>
          </w:p>
        </w:tc>
      </w:tr>
      <w:tr w:rsidR="00955771" w:rsidRPr="00B91478" w14:paraId="72D6CB9F" w14:textId="77777777" w:rsidTr="00955771">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955771" w:rsidRPr="00B91478" w:rsidRDefault="0095577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077" w:type="dxa"/>
            <w:tcBorders>
              <w:top w:val="single" w:sz="4" w:space="0" w:color="auto"/>
              <w:left w:val="single" w:sz="4" w:space="0" w:color="auto"/>
              <w:bottom w:val="single" w:sz="4" w:space="0" w:color="auto"/>
              <w:right w:val="single" w:sz="4" w:space="0" w:color="auto"/>
            </w:tcBorders>
            <w:shd w:val="clear" w:color="auto" w:fill="FFFFFF" w:themeFill="background1"/>
          </w:tcPr>
          <w:p w14:paraId="13D78923" w14:textId="77777777" w:rsidR="00955771" w:rsidRDefault="00955771" w:rsidP="00B6406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1244A907" w:rsidR="00B6406B" w:rsidRPr="00B6406B" w:rsidRDefault="00B6406B" w:rsidP="00B6406B">
            <w:pPr>
              <w:numPr>
                <w:ilvl w:val="1"/>
                <w:numId w:val="0"/>
              </w:numPr>
              <w:overflowPunct/>
              <w:autoSpaceDE/>
              <w:autoSpaceDN/>
              <w:spacing w:after="120"/>
              <w:textAlignment w:val="auto"/>
              <w:rPr>
                <w:rFonts w:eastAsia="STZhongsong"/>
                <w:lang w:eastAsia="zh-CN"/>
              </w:rPr>
            </w:pPr>
            <w:r w:rsidRPr="00B6406B">
              <w:rPr>
                <w:rFonts w:eastAsia="STZhongsong"/>
                <w:lang w:eastAsia="zh-CN"/>
              </w:rPr>
              <w:t>In Clause 36.3.2 of the Call Off Terms</w:t>
            </w:r>
          </w:p>
        </w:tc>
      </w:tr>
      <w:tr w:rsidR="00955771" w:rsidRPr="00B91478" w14:paraId="3C819062" w14:textId="77777777" w:rsidTr="00955771">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955771" w:rsidRPr="00B91478" w:rsidRDefault="0095577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07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955771" w:rsidRPr="00B91478" w:rsidRDefault="0095577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30D94DC4" w:rsidR="00B6406B" w:rsidRPr="00B91478" w:rsidRDefault="00E92E36" w:rsidP="00BB4A0B">
            <w:pPr>
              <w:numPr>
                <w:ilvl w:val="1"/>
                <w:numId w:val="0"/>
              </w:numPr>
              <w:overflowPunct/>
              <w:autoSpaceDE/>
              <w:autoSpaceDN/>
              <w:spacing w:after="120"/>
              <w:textAlignment w:val="auto"/>
              <w:rPr>
                <w:rFonts w:eastAsia="STZhongsong"/>
                <w:lang w:eastAsia="zh-CN"/>
              </w:rPr>
            </w:pPr>
            <w:r w:rsidRPr="00E92E36">
              <w:rPr>
                <w:rFonts w:eastAsia="STZhongsong"/>
                <w:lang w:eastAsia="zh-CN"/>
              </w:rPr>
              <w:t>Given the nature of the services to be provided and the non-application of TUPE to the Services to be provided under this Call Off Contract, Schedule 10 shall not apply.</w:t>
            </w:r>
          </w:p>
        </w:tc>
      </w:tr>
      <w:tr w:rsidR="00955771" w:rsidRPr="00B91478" w14:paraId="18937FE2" w14:textId="77777777" w:rsidTr="00955771">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955771" w:rsidRPr="00B91478" w:rsidRDefault="00955771">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077"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955771" w:rsidRDefault="00955771">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42476CC6" w14:textId="77777777" w:rsidR="00955771" w:rsidRDefault="00955771">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0F79312A"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1.               The contact details of the Customer Data Protection Officer are:</w:t>
            </w:r>
          </w:p>
          <w:p w14:paraId="375FDBB2"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p>
          <w:p w14:paraId="737C186C"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b/>
                <w:bCs/>
                <w:lang w:eastAsia="zh-CN"/>
              </w:rPr>
              <w:t>[CLIENT TO INSERT CONTACT DETAILS (NAME, EMAIL AND TELEPHONE NUMBER)]</w:t>
            </w:r>
          </w:p>
          <w:p w14:paraId="7AC1E27D"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2.               The contact details of the Suppliers Data Protection Officer are:</w:t>
            </w:r>
          </w:p>
          <w:p w14:paraId="7B1ACDF7"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Data Protection Officer</w:t>
            </w:r>
          </w:p>
          <w:p w14:paraId="4E5C86F9"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PricewaterhouseCoopers LLP</w:t>
            </w:r>
          </w:p>
          <w:p w14:paraId="4EB2DD3E"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1 Embankment Place</w:t>
            </w:r>
          </w:p>
          <w:p w14:paraId="3EDE64BF"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London</w:t>
            </w:r>
          </w:p>
          <w:p w14:paraId="74CBC954"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WC2N 6RH</w:t>
            </w:r>
          </w:p>
          <w:p w14:paraId="48F78278"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+44 (0)20 7583 5000</w:t>
            </w:r>
          </w:p>
          <w:p w14:paraId="5A54FF3F"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 xml:space="preserve">email: </w:t>
            </w:r>
            <w:hyperlink r:id="rId9" w:history="1">
              <w:r w:rsidRPr="00E92E36">
                <w:rPr>
                  <w:rStyle w:val="Hyperlink"/>
                  <w:rFonts w:eastAsia="STZhongsong"/>
                  <w:lang w:eastAsia="zh-CN"/>
                </w:rPr>
                <w:t>data.protection.office@uk.pwc.com</w:t>
              </w:r>
            </w:hyperlink>
          </w:p>
          <w:p w14:paraId="09D102EF"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p>
          <w:p w14:paraId="31FE94F9"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The Parties acknowledge that for the purposes of the Data Protection Legislation the Parties are independent controllers of Personal Data under this Call Off Contract. </w:t>
            </w:r>
          </w:p>
          <w:p w14:paraId="0B9A4EFB"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 xml:space="preserve">In common with most professional service providers, the Supplier (“PwC”) uses third party processors to provide certain elements of its IT systems and the support for them.  PwC and its third party service processors have host servers and data centres throughout the world.  PwC puts in place contractual arrangements with such processors which comply with data protection law and PwC’s strict standards of security and confidentiality. PwC would only transfer personal data outside the European Economic Area (“EEA”) to a third party processor in accordance with data protection law and where it has a lawful basis to do so. Full details of how PwC uses personal data can be found in its privacy </w:t>
            </w:r>
            <w:r w:rsidRPr="00E92E36">
              <w:rPr>
                <w:rFonts w:eastAsia="STZhongsong"/>
                <w:lang w:eastAsia="zh-CN"/>
              </w:rPr>
              <w:lastRenderedPageBreak/>
              <w:t>notice at: https://www.pwc.co.uk/who-we-are/privacy-statement.html</w:t>
            </w:r>
          </w:p>
          <w:p w14:paraId="39D498B9" w14:textId="77777777" w:rsidR="00E92E36" w:rsidRPr="00E92E36" w:rsidRDefault="00E92E36" w:rsidP="00E92E36">
            <w:pPr>
              <w:numPr>
                <w:ilvl w:val="1"/>
                <w:numId w:val="0"/>
              </w:numPr>
              <w:overflowPunct/>
              <w:autoSpaceDE/>
              <w:autoSpaceDN/>
              <w:spacing w:after="120"/>
              <w:jc w:val="left"/>
              <w:textAlignment w:val="auto"/>
              <w:rPr>
                <w:rFonts w:eastAsia="STZhongsong"/>
                <w:lang w:eastAsia="zh-CN"/>
              </w:rPr>
            </w:pPr>
            <w:r w:rsidRPr="00E92E36">
              <w:rPr>
                <w:rFonts w:eastAsia="STZhongsong"/>
                <w:lang w:eastAsia="zh-CN"/>
              </w:rPr>
              <w:t>The Customer should not provide PwC with personal data unless the Call Off Contract requires the use of it or PwC requests it from you. In respect of any personal data that the Customer does share with PwC, the Customer should ensure that it has necessary authority from relevant data subjects for PwC to use and transfer it in accordance with the Call Off Contract, and that they have been given necessary information regarding its use</w:t>
            </w:r>
          </w:p>
          <w:p w14:paraId="01FCB531" w14:textId="1B892F59" w:rsidR="00B6406B" w:rsidRPr="002440C8" w:rsidRDefault="00B6406B" w:rsidP="00E92E36">
            <w:pPr>
              <w:numPr>
                <w:ilvl w:val="1"/>
                <w:numId w:val="0"/>
              </w:numPr>
              <w:overflowPunct/>
              <w:autoSpaceDE/>
              <w:autoSpaceDN/>
              <w:spacing w:after="120"/>
              <w:jc w:val="left"/>
              <w:textAlignment w:val="auto"/>
              <w:rPr>
                <w:rFonts w:eastAsia="STZhongsong"/>
                <w:lang w:eastAsia="zh-CN"/>
              </w:rPr>
            </w:pPr>
          </w:p>
        </w:tc>
      </w:tr>
      <w:tr w:rsidR="00E92E36" w:rsidRPr="00B91478" w14:paraId="459A5738" w14:textId="77777777" w:rsidTr="00955771">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tcPr>
          <w:p w14:paraId="72DA74AE" w14:textId="330E4DFD" w:rsidR="00E92E36" w:rsidRDefault="00E92E36">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10.16</w:t>
            </w:r>
          </w:p>
        </w:tc>
        <w:tc>
          <w:tcPr>
            <w:tcW w:w="8077" w:type="dxa"/>
            <w:tcBorders>
              <w:top w:val="single" w:sz="4" w:space="0" w:color="auto"/>
              <w:left w:val="single" w:sz="4" w:space="0" w:color="auto"/>
              <w:bottom w:val="single" w:sz="4" w:space="0" w:color="auto"/>
              <w:right w:val="single" w:sz="4" w:space="0" w:color="auto"/>
            </w:tcBorders>
            <w:shd w:val="clear" w:color="auto" w:fill="FFFFFF" w:themeFill="background1"/>
          </w:tcPr>
          <w:p w14:paraId="4C4C4189" w14:textId="77777777" w:rsidR="00E92E36" w:rsidRDefault="00E92E36">
            <w:pPr>
              <w:numPr>
                <w:ilvl w:val="1"/>
                <w:numId w:val="0"/>
              </w:numPr>
              <w:overflowPunct/>
              <w:autoSpaceDE/>
              <w:autoSpaceDN/>
              <w:spacing w:after="120"/>
              <w:jc w:val="left"/>
              <w:textAlignment w:val="auto"/>
              <w:rPr>
                <w:rFonts w:eastAsia="STZhongsong"/>
                <w:b/>
                <w:lang w:eastAsia="zh-CN"/>
              </w:rPr>
            </w:pPr>
            <w:r>
              <w:rPr>
                <w:rFonts w:eastAsia="STZhongsong"/>
                <w:b/>
                <w:lang w:eastAsia="zh-CN"/>
              </w:rPr>
              <w:t>Intellectual property</w:t>
            </w:r>
          </w:p>
          <w:p w14:paraId="2077045C" w14:textId="77777777" w:rsidR="00E92E36" w:rsidRDefault="00E92E36" w:rsidP="00E92E36">
            <w:pPr>
              <w:numPr>
                <w:ilvl w:val="1"/>
                <w:numId w:val="0"/>
              </w:numPr>
              <w:overflowPunct/>
              <w:autoSpaceDE/>
              <w:autoSpaceDN/>
              <w:spacing w:after="120"/>
              <w:jc w:val="left"/>
              <w:textAlignment w:val="auto"/>
              <w:rPr>
                <w:rFonts w:eastAsia="STZhongsong"/>
                <w:bCs/>
                <w:lang w:eastAsia="zh-CN"/>
              </w:rPr>
            </w:pPr>
            <w:r w:rsidRPr="00E92E36">
              <w:rPr>
                <w:rFonts w:eastAsia="STZhongsong"/>
                <w:bCs/>
                <w:lang w:eastAsia="zh-CN"/>
              </w:rPr>
              <w:t>The parties agree that open source publication is not appropriate for this Call Off Contract and clauses 34.1.4 and 34.10 of the Call Off Terms will not apply.</w:t>
            </w:r>
          </w:p>
          <w:p w14:paraId="41BB32D8" w14:textId="4F238375" w:rsidR="00E92E36" w:rsidRPr="00E92E36" w:rsidRDefault="00E92E36" w:rsidP="00E92E36">
            <w:pPr>
              <w:numPr>
                <w:ilvl w:val="1"/>
                <w:numId w:val="0"/>
              </w:numPr>
              <w:overflowPunct/>
              <w:autoSpaceDE/>
              <w:autoSpaceDN/>
              <w:spacing w:after="120"/>
              <w:jc w:val="left"/>
              <w:textAlignment w:val="auto"/>
              <w:rPr>
                <w:rFonts w:eastAsia="STZhongsong"/>
                <w:bCs/>
                <w:lang w:eastAsia="zh-CN"/>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30B4D248" w:rsidR="004E05DC" w:rsidRPr="00B91478" w:rsidRDefault="00D4641A">
            <w:pPr>
              <w:pStyle w:val="MarginText"/>
              <w:rPr>
                <w:rFonts w:cs="Arial"/>
                <w:sz w:val="22"/>
                <w:szCs w:val="22"/>
              </w:rPr>
            </w:pPr>
            <w:r>
              <w:rPr>
                <w:rFonts w:cs="Arial"/>
                <w:sz w:val="22"/>
                <w:szCs w:val="22"/>
              </w:rPr>
              <w:t>*REDACTED*</w:t>
            </w:r>
            <w:r w:rsidR="00E92E36">
              <w:rPr>
                <w:rFonts w:cs="Arial"/>
                <w:sz w:val="22"/>
                <w:szCs w:val="22"/>
              </w:rPr>
              <w:t>, Partner</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5ED7F494" w:rsidR="004E05DC" w:rsidRPr="00B91478" w:rsidRDefault="00D4641A">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6DBE69BC" w:rsidR="004E05DC" w:rsidRPr="00B91478" w:rsidRDefault="00D4641A">
            <w:pPr>
              <w:pStyle w:val="MarginText"/>
              <w:rPr>
                <w:rFonts w:cs="Arial"/>
                <w:sz w:val="22"/>
                <w:szCs w:val="22"/>
              </w:rPr>
            </w:pPr>
            <w:r>
              <w:rPr>
                <w:rFonts w:cs="Arial"/>
                <w:sz w:val="22"/>
                <w:szCs w:val="22"/>
              </w:rPr>
              <w:t>8 January 2021</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6F4F45A4" w:rsidR="004E05DC" w:rsidRPr="00D1781B" w:rsidRDefault="00D4641A" w:rsidP="00D1781B">
            <w:pPr>
              <w:pStyle w:val="MarginText"/>
              <w:ind w:left="0"/>
              <w:rPr>
                <w:rFonts w:cs="Arial"/>
                <w:i/>
                <w:sz w:val="22"/>
                <w:szCs w:val="22"/>
              </w:rPr>
            </w:pPr>
            <w:r>
              <w:rPr>
                <w:rFonts w:cs="Arial"/>
                <w:iCs/>
                <w:sz w:val="22"/>
                <w:szCs w:val="22"/>
              </w:rPr>
              <w:t xml:space="preserve">*REDACTED* </w:t>
            </w:r>
            <w:bookmarkStart w:id="27" w:name="_GoBack"/>
            <w:bookmarkEnd w:id="27"/>
            <w:r w:rsidR="00D1781B">
              <w:rPr>
                <w:rFonts w:cs="Arial"/>
                <w:i/>
                <w:sz w:val="22"/>
                <w:szCs w:val="22"/>
              </w:rPr>
              <w:t xml:space="preserve"> UKStratCom-Comrcl C2-07</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48EC8268" w:rsidR="004E05DC" w:rsidRPr="00D1781B" w:rsidRDefault="00D1781B">
            <w:pPr>
              <w:pStyle w:val="MarginText"/>
              <w:rPr>
                <w:rFonts w:cs="Arial"/>
                <w:i/>
                <w:sz w:val="22"/>
                <w:szCs w:val="22"/>
              </w:rPr>
            </w:pPr>
            <w:r>
              <w:rPr>
                <w:rFonts w:cs="Arial"/>
                <w:i/>
                <w:sz w:val="22"/>
                <w:szCs w:val="22"/>
              </w:rPr>
              <w:t>Original Signed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4219C0E8" w:rsidR="004E05DC" w:rsidRPr="00B91478" w:rsidRDefault="00FD0031">
            <w:pPr>
              <w:pStyle w:val="MarginText"/>
              <w:rPr>
                <w:rFonts w:cs="Arial"/>
                <w:sz w:val="22"/>
                <w:szCs w:val="22"/>
              </w:rPr>
            </w:pPr>
            <w:r>
              <w:rPr>
                <w:rFonts w:cs="Arial"/>
                <w:sz w:val="22"/>
                <w:szCs w:val="22"/>
              </w:rPr>
              <w:t>7 January 2021</w:t>
            </w:r>
          </w:p>
        </w:tc>
      </w:tr>
    </w:tbl>
    <w:p w14:paraId="0D5F80B7" w14:textId="77777777" w:rsidR="00F763AE" w:rsidRPr="00B91478" w:rsidRDefault="00F763AE" w:rsidP="00F763AE">
      <w:pPr>
        <w:pStyle w:val="TOC1"/>
      </w:pPr>
    </w:p>
    <w:sectPr w:rsidR="00F763AE" w:rsidRPr="00B91478">
      <w:headerReference w:type="even" r:id="rId10"/>
      <w:headerReference w:type="default" r:id="rId11"/>
      <w:footerReference w:type="default" r:id="rId12"/>
      <w:footerReference w:type="first" r:id="rId13"/>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F1004" w14:textId="77777777" w:rsidR="00EB7603" w:rsidRDefault="00EB7603">
      <w:r>
        <w:separator/>
      </w:r>
    </w:p>
    <w:p w14:paraId="64663295" w14:textId="77777777" w:rsidR="00EB7603" w:rsidRDefault="00EB7603"/>
    <w:p w14:paraId="3FAF62C2" w14:textId="77777777" w:rsidR="00EB7603" w:rsidRDefault="00EB7603"/>
    <w:p w14:paraId="466C8425" w14:textId="77777777" w:rsidR="00EB7603" w:rsidRDefault="00EB7603"/>
    <w:p w14:paraId="4C1646D9" w14:textId="77777777" w:rsidR="00EB7603" w:rsidRDefault="00EB7603"/>
  </w:endnote>
  <w:endnote w:type="continuationSeparator" w:id="0">
    <w:p w14:paraId="20590D4E" w14:textId="77777777" w:rsidR="00EB7603" w:rsidRDefault="00EB7603">
      <w:r>
        <w:continuationSeparator/>
      </w:r>
    </w:p>
    <w:p w14:paraId="13602821" w14:textId="77777777" w:rsidR="00EB7603" w:rsidRDefault="00EB7603"/>
    <w:p w14:paraId="6AF035B4" w14:textId="77777777" w:rsidR="00EB7603" w:rsidRDefault="00EB7603"/>
    <w:p w14:paraId="1C4931AE" w14:textId="77777777" w:rsidR="00EB7603" w:rsidRDefault="00EB7603"/>
    <w:p w14:paraId="3F039A48" w14:textId="77777777" w:rsidR="00EB7603" w:rsidRDefault="00EB7603"/>
  </w:endnote>
  <w:endnote w:type="continuationNotice" w:id="1">
    <w:p w14:paraId="7C30D870" w14:textId="77777777" w:rsidR="00EB7603" w:rsidRDefault="00EB76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8D25F3" w:rsidRPr="00D53DEB" w:rsidRDefault="008D25F3"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8D25F3" w:rsidRPr="00D53DEB" w:rsidRDefault="008D25F3"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8D25F3" w:rsidRDefault="008D25F3"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8D25F3" w:rsidRDefault="008D25F3" w:rsidP="00054E54">
    <w:pPr>
      <w:pStyle w:val="Footer"/>
      <w:pBdr>
        <w:top w:val="single" w:sz="6" w:space="1" w:color="auto"/>
      </w:pBdr>
      <w:tabs>
        <w:tab w:val="right" w:pos="8647"/>
      </w:tabs>
      <w:ind w:left="0"/>
      <w:rPr>
        <w:sz w:val="16"/>
        <w:szCs w:val="16"/>
      </w:rPr>
    </w:pPr>
    <w:r>
      <w:rPr>
        <w:sz w:val="16"/>
        <w:szCs w:val="16"/>
      </w:rPr>
      <w:t>© Crown copyright 2018</w:t>
    </w:r>
  </w:p>
  <w:p w14:paraId="08DC505A" w14:textId="353C21C3" w:rsidR="008D25F3" w:rsidRPr="00054E54" w:rsidRDefault="008D25F3">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71CB1">
      <w:rPr>
        <w:noProof/>
        <w:sz w:val="16"/>
        <w:szCs w:val="16"/>
      </w:rPr>
      <w:t>13</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8D25F3" w:rsidRDefault="008D25F3"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4708ABE" w:rsidR="008D25F3" w:rsidRPr="004319D6" w:rsidRDefault="008D25F3" w:rsidP="00054E54">
    <w:pPr>
      <w:pStyle w:val="Footer"/>
      <w:pBdr>
        <w:top w:val="single" w:sz="6" w:space="1" w:color="auto"/>
      </w:pBdr>
      <w:tabs>
        <w:tab w:val="right" w:pos="8647"/>
      </w:tabs>
      <w:ind w:left="0"/>
      <w:rPr>
        <w:sz w:val="16"/>
        <w:szCs w:val="16"/>
      </w:rPr>
    </w:pPr>
    <w:r>
      <w:rPr>
        <w:sz w:val="16"/>
        <w:szCs w:val="16"/>
      </w:rPr>
      <w:t xml:space="preserve">Framework Schedule 4 – Template Call Off Order Form </w:t>
    </w:r>
  </w:p>
  <w:p w14:paraId="2B4346B7" w14:textId="77777777" w:rsidR="008D25F3" w:rsidRDefault="008D25F3"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8D25F3" w:rsidRPr="009968DA" w:rsidRDefault="008D25F3"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8D25F3" w:rsidRDefault="008D25F3" w:rsidP="00054E54">
    <w:pPr>
      <w:pStyle w:val="Footer"/>
      <w:pBdr>
        <w:top w:val="single" w:sz="6" w:space="1" w:color="auto"/>
      </w:pBdr>
      <w:tabs>
        <w:tab w:val="right" w:pos="8647"/>
      </w:tabs>
      <w:ind w:left="0"/>
      <w:rPr>
        <w:sz w:val="16"/>
        <w:szCs w:val="16"/>
      </w:rPr>
    </w:pPr>
  </w:p>
  <w:p w14:paraId="73B75459" w14:textId="3C510A0C" w:rsidR="008D25F3" w:rsidRPr="00054E54" w:rsidRDefault="008D25F3"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71CB1">
      <w:rPr>
        <w:noProof/>
        <w:sz w:val="16"/>
        <w:szCs w:val="16"/>
      </w:rPr>
      <w:t>1</w:t>
    </w:r>
    <w:r w:rsidRPr="00054E54">
      <w:rPr>
        <w:noProof/>
        <w:sz w:val="16"/>
        <w:szCs w:val="16"/>
      </w:rPr>
      <w:fldChar w:fldCharType="end"/>
    </w:r>
  </w:p>
  <w:p w14:paraId="5B2BBFDC" w14:textId="77777777" w:rsidR="008D25F3" w:rsidRDefault="008D2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1000F" w14:textId="77777777" w:rsidR="00EB7603" w:rsidRDefault="00EB7603">
      <w:r>
        <w:separator/>
      </w:r>
    </w:p>
  </w:footnote>
  <w:footnote w:type="continuationSeparator" w:id="0">
    <w:p w14:paraId="761F718A" w14:textId="77777777" w:rsidR="00EB7603" w:rsidRDefault="00EB7603">
      <w:r>
        <w:continuationSeparator/>
      </w:r>
    </w:p>
  </w:footnote>
  <w:footnote w:type="continuationNotice" w:id="1">
    <w:p w14:paraId="3B43989C" w14:textId="77777777" w:rsidR="00EB7603" w:rsidRDefault="00EB76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0CDA6150" w:rsidR="008D25F3" w:rsidRDefault="008D25F3">
    <w:pPr>
      <w:jc w:val="center"/>
    </w:pPr>
    <w:r>
      <w:fldChar w:fldCharType="begin"/>
    </w:r>
    <w:r>
      <w:rPr>
        <w:rFonts w:ascii="Calibri" w:hAnsi="Calibri"/>
        <w:color w:val="000000"/>
      </w:rPr>
      <w:instrText xml:space="preserve"> DOCPROPERTY  bjDocumentSecurityLabel"  \* MERGEFORMAT </w:instrText>
    </w:r>
    <w:r>
      <w:fldChar w:fldCharType="separate"/>
    </w:r>
    <w:r w:rsidR="003E2411">
      <w:rPr>
        <w:b/>
        <w:bCs/>
        <w:lang w:val="en-US"/>
      </w:rPr>
      <w:t>Error! Unknown document property name.</w:t>
    </w:r>
    <w:r>
      <w:fldChar w:fldCharType="end"/>
    </w:r>
  </w:p>
  <w:p w14:paraId="7F63949D" w14:textId="77777777" w:rsidR="008D25F3" w:rsidRDefault="008D25F3"/>
  <w:p w14:paraId="2A494745" w14:textId="77777777" w:rsidR="008D25F3" w:rsidRDefault="008D25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8D25F3" w:rsidRDefault="008D25F3">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2830007"/>
    <w:multiLevelType w:val="hybridMultilevel"/>
    <w:tmpl w:val="7846B0C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AA2689"/>
    <w:multiLevelType w:val="hybridMultilevel"/>
    <w:tmpl w:val="D542E6B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1"/>
  </w:num>
  <w:num w:numId="3">
    <w:abstractNumId w:val="6"/>
  </w:num>
  <w:num w:numId="4">
    <w:abstractNumId w:val="22"/>
  </w:num>
  <w:num w:numId="5">
    <w:abstractNumId w:val="10"/>
  </w:num>
  <w:num w:numId="6">
    <w:abstractNumId w:val="20"/>
  </w:num>
  <w:num w:numId="7">
    <w:abstractNumId w:val="18"/>
  </w:num>
  <w:num w:numId="8">
    <w:abstractNumId w:val="13"/>
  </w:num>
  <w:num w:numId="9">
    <w:abstractNumId w:val="22"/>
  </w:num>
  <w:num w:numId="10">
    <w:abstractNumId w:val="12"/>
  </w:num>
  <w:num w:numId="11">
    <w:abstractNumId w:val="3"/>
  </w:num>
  <w:num w:numId="12">
    <w:abstractNumId w:val="4"/>
  </w:num>
  <w:num w:numId="13">
    <w:abstractNumId w:val="2"/>
  </w:num>
  <w:num w:numId="14">
    <w:abstractNumId w:val="1"/>
  </w:num>
  <w:num w:numId="15">
    <w:abstractNumId w:val="19"/>
  </w:num>
  <w:num w:numId="16">
    <w:abstractNumId w:val="0"/>
  </w:num>
  <w:num w:numId="17">
    <w:abstractNumId w:val="23"/>
  </w:num>
  <w:num w:numId="18">
    <w:abstractNumId w:val="14"/>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5DC"/>
    <w:rsid w:val="000053CF"/>
    <w:rsid w:val="00017475"/>
    <w:rsid w:val="000343B1"/>
    <w:rsid w:val="00054E54"/>
    <w:rsid w:val="000638D8"/>
    <w:rsid w:val="00065A0F"/>
    <w:rsid w:val="000B3AE7"/>
    <w:rsid w:val="000C59A8"/>
    <w:rsid w:val="000D0701"/>
    <w:rsid w:val="0010014B"/>
    <w:rsid w:val="00100C58"/>
    <w:rsid w:val="00107255"/>
    <w:rsid w:val="00111007"/>
    <w:rsid w:val="00117C09"/>
    <w:rsid w:val="0014321C"/>
    <w:rsid w:val="0018542B"/>
    <w:rsid w:val="001D5E87"/>
    <w:rsid w:val="002047E1"/>
    <w:rsid w:val="00210177"/>
    <w:rsid w:val="00224F1D"/>
    <w:rsid w:val="0023206B"/>
    <w:rsid w:val="00235D9C"/>
    <w:rsid w:val="002440C8"/>
    <w:rsid w:val="00250356"/>
    <w:rsid w:val="00251D9A"/>
    <w:rsid w:val="00272E8F"/>
    <w:rsid w:val="002B00EA"/>
    <w:rsid w:val="002C177B"/>
    <w:rsid w:val="00306EA9"/>
    <w:rsid w:val="003125B9"/>
    <w:rsid w:val="003228BA"/>
    <w:rsid w:val="00327EA5"/>
    <w:rsid w:val="00340AAB"/>
    <w:rsid w:val="00345F2B"/>
    <w:rsid w:val="00347872"/>
    <w:rsid w:val="00397FC8"/>
    <w:rsid w:val="003A2249"/>
    <w:rsid w:val="003B4B69"/>
    <w:rsid w:val="003E2411"/>
    <w:rsid w:val="003E3877"/>
    <w:rsid w:val="003F3581"/>
    <w:rsid w:val="00405425"/>
    <w:rsid w:val="00431876"/>
    <w:rsid w:val="00454254"/>
    <w:rsid w:val="00457085"/>
    <w:rsid w:val="00460D5B"/>
    <w:rsid w:val="00471F7C"/>
    <w:rsid w:val="00492B7E"/>
    <w:rsid w:val="004944BE"/>
    <w:rsid w:val="004948E2"/>
    <w:rsid w:val="004D4A61"/>
    <w:rsid w:val="004E05DC"/>
    <w:rsid w:val="004E66CB"/>
    <w:rsid w:val="004F7F34"/>
    <w:rsid w:val="00501C41"/>
    <w:rsid w:val="00511FC7"/>
    <w:rsid w:val="00537215"/>
    <w:rsid w:val="005436F3"/>
    <w:rsid w:val="005D6A0F"/>
    <w:rsid w:val="005F1E65"/>
    <w:rsid w:val="0061276A"/>
    <w:rsid w:val="0061699B"/>
    <w:rsid w:val="00621FC9"/>
    <w:rsid w:val="006311F8"/>
    <w:rsid w:val="0065497E"/>
    <w:rsid w:val="006A0AF3"/>
    <w:rsid w:val="006C2C9D"/>
    <w:rsid w:val="006C4619"/>
    <w:rsid w:val="006F3D4A"/>
    <w:rsid w:val="00700725"/>
    <w:rsid w:val="00704A86"/>
    <w:rsid w:val="007268B4"/>
    <w:rsid w:val="0073461B"/>
    <w:rsid w:val="00741B75"/>
    <w:rsid w:val="00753E53"/>
    <w:rsid w:val="00755201"/>
    <w:rsid w:val="00771E0B"/>
    <w:rsid w:val="00786287"/>
    <w:rsid w:val="00794069"/>
    <w:rsid w:val="00794C4D"/>
    <w:rsid w:val="007A091B"/>
    <w:rsid w:val="007A44A1"/>
    <w:rsid w:val="007B6F09"/>
    <w:rsid w:val="007D26F7"/>
    <w:rsid w:val="007E1DDC"/>
    <w:rsid w:val="008153FF"/>
    <w:rsid w:val="00815902"/>
    <w:rsid w:val="00820A26"/>
    <w:rsid w:val="00822438"/>
    <w:rsid w:val="00850E5C"/>
    <w:rsid w:val="00861833"/>
    <w:rsid w:val="008727D1"/>
    <w:rsid w:val="00887A8F"/>
    <w:rsid w:val="008931FF"/>
    <w:rsid w:val="008B5A0B"/>
    <w:rsid w:val="008D25F3"/>
    <w:rsid w:val="008D3614"/>
    <w:rsid w:val="008E18CD"/>
    <w:rsid w:val="00902E9D"/>
    <w:rsid w:val="009036BF"/>
    <w:rsid w:val="009244B7"/>
    <w:rsid w:val="00955771"/>
    <w:rsid w:val="00963FFF"/>
    <w:rsid w:val="009968DA"/>
    <w:rsid w:val="00997414"/>
    <w:rsid w:val="009F2E61"/>
    <w:rsid w:val="00A0744F"/>
    <w:rsid w:val="00A1763C"/>
    <w:rsid w:val="00A17789"/>
    <w:rsid w:val="00A254E0"/>
    <w:rsid w:val="00A64B35"/>
    <w:rsid w:val="00A76E3B"/>
    <w:rsid w:val="00A955D8"/>
    <w:rsid w:val="00AA7DB0"/>
    <w:rsid w:val="00AC00DE"/>
    <w:rsid w:val="00AD2CE9"/>
    <w:rsid w:val="00AD5365"/>
    <w:rsid w:val="00B02A09"/>
    <w:rsid w:val="00B02A10"/>
    <w:rsid w:val="00B3188B"/>
    <w:rsid w:val="00B34C44"/>
    <w:rsid w:val="00B6406B"/>
    <w:rsid w:val="00B64CAD"/>
    <w:rsid w:val="00B91478"/>
    <w:rsid w:val="00BB4A0B"/>
    <w:rsid w:val="00C07C68"/>
    <w:rsid w:val="00C17DB9"/>
    <w:rsid w:val="00C71CB1"/>
    <w:rsid w:val="00C775BC"/>
    <w:rsid w:val="00C81738"/>
    <w:rsid w:val="00CA39A4"/>
    <w:rsid w:val="00CA491C"/>
    <w:rsid w:val="00CF4F29"/>
    <w:rsid w:val="00D1781B"/>
    <w:rsid w:val="00D2378A"/>
    <w:rsid w:val="00D326AD"/>
    <w:rsid w:val="00D4641A"/>
    <w:rsid w:val="00D53470"/>
    <w:rsid w:val="00D53DEB"/>
    <w:rsid w:val="00D61A90"/>
    <w:rsid w:val="00D66440"/>
    <w:rsid w:val="00D8196B"/>
    <w:rsid w:val="00DA739D"/>
    <w:rsid w:val="00DC48EA"/>
    <w:rsid w:val="00DD46FC"/>
    <w:rsid w:val="00DE1860"/>
    <w:rsid w:val="00E2017C"/>
    <w:rsid w:val="00E31B1F"/>
    <w:rsid w:val="00E32B8F"/>
    <w:rsid w:val="00E45F29"/>
    <w:rsid w:val="00E512AD"/>
    <w:rsid w:val="00E54047"/>
    <w:rsid w:val="00E92E36"/>
    <w:rsid w:val="00E93D4C"/>
    <w:rsid w:val="00E9496E"/>
    <w:rsid w:val="00EA30EB"/>
    <w:rsid w:val="00EB61CA"/>
    <w:rsid w:val="00EB7603"/>
    <w:rsid w:val="00EF289B"/>
    <w:rsid w:val="00EF40D6"/>
    <w:rsid w:val="00F1780F"/>
    <w:rsid w:val="00F763AE"/>
    <w:rsid w:val="00F770DB"/>
    <w:rsid w:val="00FB2B54"/>
    <w:rsid w:val="00FD0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704A86"/>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92E36"/>
    <w:rPr>
      <w:color w:val="605E5C"/>
      <w:shd w:val="clear" w:color="auto" w:fill="E1DFDD"/>
    </w:rPr>
  </w:style>
  <w:style w:type="character" w:customStyle="1" w:styleId="apple-tab-span">
    <w:name w:val="apple-tab-span"/>
    <w:basedOn w:val="DefaultParagraphFont"/>
    <w:rsid w:val="0073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349988135">
      <w:bodyDiv w:val="1"/>
      <w:marLeft w:val="0"/>
      <w:marRight w:val="0"/>
      <w:marTop w:val="0"/>
      <w:marBottom w:val="0"/>
      <w:divBdr>
        <w:top w:val="none" w:sz="0" w:space="0" w:color="auto"/>
        <w:left w:val="none" w:sz="0" w:space="0" w:color="auto"/>
        <w:bottom w:val="none" w:sz="0" w:space="0" w:color="auto"/>
        <w:right w:val="none" w:sz="0" w:space="0" w:color="auto"/>
      </w:divBdr>
    </w:div>
    <w:div w:id="471757471">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748000">
      <w:bodyDiv w:val="1"/>
      <w:marLeft w:val="0"/>
      <w:marRight w:val="0"/>
      <w:marTop w:val="0"/>
      <w:marBottom w:val="0"/>
      <w:divBdr>
        <w:top w:val="none" w:sz="0" w:space="0" w:color="auto"/>
        <w:left w:val="none" w:sz="0" w:space="0" w:color="auto"/>
        <w:bottom w:val="none" w:sz="0" w:space="0" w:color="auto"/>
        <w:right w:val="none" w:sz="0" w:space="0" w:color="auto"/>
      </w:divBdr>
    </w:div>
    <w:div w:id="74476185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09679694">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26538213">
      <w:bodyDiv w:val="1"/>
      <w:marLeft w:val="0"/>
      <w:marRight w:val="0"/>
      <w:marTop w:val="0"/>
      <w:marBottom w:val="0"/>
      <w:divBdr>
        <w:top w:val="none" w:sz="0" w:space="0" w:color="auto"/>
        <w:left w:val="none" w:sz="0" w:space="0" w:color="auto"/>
        <w:bottom w:val="none" w:sz="0" w:space="0" w:color="auto"/>
        <w:right w:val="none" w:sz="0" w:space="0" w:color="auto"/>
      </w:divBdr>
    </w:div>
    <w:div w:id="1550995030">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474467">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88491164">
      <w:bodyDiv w:val="1"/>
      <w:marLeft w:val="0"/>
      <w:marRight w:val="0"/>
      <w:marTop w:val="0"/>
      <w:marBottom w:val="0"/>
      <w:divBdr>
        <w:top w:val="none" w:sz="0" w:space="0" w:color="auto"/>
        <w:left w:val="none" w:sz="0" w:space="0" w:color="auto"/>
        <w:bottom w:val="none" w:sz="0" w:space="0" w:color="auto"/>
        <w:right w:val="none" w:sz="0" w:space="0" w:color="auto"/>
      </w:divBdr>
    </w:div>
    <w:div w:id="1984002927">
      <w:bodyDiv w:val="1"/>
      <w:marLeft w:val="0"/>
      <w:marRight w:val="0"/>
      <w:marTop w:val="0"/>
      <w:marBottom w:val="0"/>
      <w:divBdr>
        <w:top w:val="none" w:sz="0" w:space="0" w:color="auto"/>
        <w:left w:val="none" w:sz="0" w:space="0" w:color="auto"/>
        <w:bottom w:val="none" w:sz="0" w:space="0" w:color="auto"/>
        <w:right w:val="none" w:sz="0" w:space="0" w:color="auto"/>
      </w:divBdr>
      <w:divsChild>
        <w:div w:id="1039430604">
          <w:marLeft w:val="-7"/>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c.com/gx/en/issues/crisis-solutions/covid-19.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ta.protection.office@uk.pw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5E5FA5-C09C-472B-BA4B-7B1AE501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15189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2020-12-18T16:09:00Z</dcterms:created>
  <dcterms:modified xsi:type="dcterms:W3CDTF">2021-07-28T09:34:00Z</dcterms:modified>
</cp:coreProperties>
</file>