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3B89E" w14:textId="77777777" w:rsidR="00B870DD" w:rsidRPr="00D371EF" w:rsidRDefault="00B870DD" w:rsidP="00B870DD">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tblGrid>
      <w:tr w:rsidR="00F7110C" w:rsidRPr="00D371EF" w14:paraId="1533B8A1" w14:textId="77777777" w:rsidTr="00F7110C">
        <w:tc>
          <w:tcPr>
            <w:tcW w:w="7488" w:type="dxa"/>
          </w:tcPr>
          <w:p w14:paraId="1533B89F" w14:textId="2F98DF63" w:rsidR="00F7110C" w:rsidRDefault="00194D2E" w:rsidP="00F7110C">
            <w:pPr>
              <w:jc w:val="both"/>
              <w:rPr>
                <w:rFonts w:ascii="Arial" w:hAnsi="Arial" w:cs="Arial"/>
                <w:b/>
              </w:rPr>
            </w:pPr>
            <w:r>
              <w:rPr>
                <w:rFonts w:ascii="Arial" w:hAnsi="Arial" w:cs="Arial"/>
                <w:b/>
              </w:rPr>
              <w:t>Haenni Wheel Weighpads Limited</w:t>
            </w:r>
          </w:p>
          <w:p w14:paraId="2AD8F1CA" w14:textId="444F0C8B" w:rsidR="00194D2E" w:rsidRDefault="00194D2E" w:rsidP="00F7110C">
            <w:pPr>
              <w:jc w:val="both"/>
              <w:rPr>
                <w:rFonts w:ascii="Arial" w:hAnsi="Arial" w:cs="Arial"/>
                <w:b/>
              </w:rPr>
            </w:pPr>
            <w:r>
              <w:rPr>
                <w:rFonts w:ascii="Arial" w:hAnsi="Arial" w:cs="Arial"/>
                <w:b/>
              </w:rPr>
              <w:t xml:space="preserve">49 Coppice View </w:t>
            </w:r>
          </w:p>
          <w:p w14:paraId="69F9412F" w14:textId="495C7E1A" w:rsidR="00194D2E" w:rsidRDefault="00194D2E" w:rsidP="00F7110C">
            <w:pPr>
              <w:jc w:val="both"/>
              <w:rPr>
                <w:rFonts w:ascii="Arial" w:hAnsi="Arial" w:cs="Arial"/>
                <w:b/>
              </w:rPr>
            </w:pPr>
            <w:r>
              <w:rPr>
                <w:rFonts w:ascii="Arial" w:hAnsi="Arial" w:cs="Arial"/>
                <w:b/>
              </w:rPr>
              <w:t>Bradford</w:t>
            </w:r>
          </w:p>
          <w:p w14:paraId="4EAB2709" w14:textId="78A1FAF9" w:rsidR="00194D2E" w:rsidRPr="00D371EF" w:rsidRDefault="00194D2E" w:rsidP="00F7110C">
            <w:pPr>
              <w:jc w:val="both"/>
              <w:rPr>
                <w:rFonts w:ascii="Arial" w:hAnsi="Arial" w:cs="Arial"/>
                <w:b/>
              </w:rPr>
            </w:pPr>
            <w:r>
              <w:rPr>
                <w:rFonts w:ascii="Arial" w:hAnsi="Arial" w:cs="Arial"/>
                <w:b/>
              </w:rPr>
              <w:t>BD10 8UF</w:t>
            </w:r>
          </w:p>
          <w:p w14:paraId="1533B8A0" w14:textId="77777777" w:rsidR="00F7110C" w:rsidRPr="00D371EF" w:rsidRDefault="00F7110C" w:rsidP="00F7110C">
            <w:pPr>
              <w:jc w:val="both"/>
              <w:rPr>
                <w:rFonts w:ascii="Arial" w:hAnsi="Arial" w:cs="Arial"/>
                <w:b/>
              </w:rPr>
            </w:pPr>
          </w:p>
        </w:tc>
      </w:tr>
      <w:tr w:rsidR="00F7110C" w:rsidRPr="00D371EF" w14:paraId="1533B8A3" w14:textId="77777777" w:rsidTr="00F7110C">
        <w:tc>
          <w:tcPr>
            <w:tcW w:w="7488" w:type="dxa"/>
          </w:tcPr>
          <w:p w14:paraId="1533B8A2" w14:textId="46583486" w:rsidR="00F7110C" w:rsidRPr="00D371EF" w:rsidRDefault="001E41E8" w:rsidP="00F7110C">
            <w:pPr>
              <w:jc w:val="both"/>
              <w:rPr>
                <w:rFonts w:ascii="Arial" w:hAnsi="Arial" w:cs="Arial"/>
                <w:b/>
              </w:rPr>
            </w:pPr>
            <w:r>
              <w:rPr>
                <w:rFonts w:ascii="Arial" w:hAnsi="Arial" w:cs="Arial"/>
                <w:b/>
              </w:rPr>
              <w:t xml:space="preserve"> 29 </w:t>
            </w:r>
            <w:r w:rsidR="00194D2E">
              <w:rPr>
                <w:rFonts w:ascii="Arial" w:hAnsi="Arial" w:cs="Arial"/>
                <w:b/>
              </w:rPr>
              <w:t>September 2022</w:t>
            </w:r>
          </w:p>
        </w:tc>
      </w:tr>
      <w:tr w:rsidR="00F7110C" w:rsidRPr="00D371EF" w14:paraId="1533B8A5" w14:textId="77777777" w:rsidTr="00F7110C">
        <w:tc>
          <w:tcPr>
            <w:tcW w:w="7488" w:type="dxa"/>
          </w:tcPr>
          <w:p w14:paraId="1533B8A4" w14:textId="49C91B95" w:rsidR="00F7110C" w:rsidRPr="00D371EF" w:rsidRDefault="00194D2E" w:rsidP="00F7110C">
            <w:pPr>
              <w:jc w:val="both"/>
              <w:rPr>
                <w:rFonts w:ascii="Arial" w:hAnsi="Arial" w:cs="Arial"/>
                <w:b/>
              </w:rPr>
            </w:pPr>
            <w:r>
              <w:rPr>
                <w:rFonts w:ascii="Arial" w:hAnsi="Arial" w:cs="Arial"/>
                <w:b/>
              </w:rPr>
              <w:t>K280021773</w:t>
            </w:r>
            <w:r w:rsidR="00F7110C" w:rsidRPr="00D371EF">
              <w:rPr>
                <w:rFonts w:ascii="Arial" w:hAnsi="Arial" w:cs="Arial"/>
                <w:b/>
              </w:rPr>
              <w:t xml:space="preserve"> </w:t>
            </w:r>
          </w:p>
        </w:tc>
      </w:tr>
    </w:tbl>
    <w:p w14:paraId="1533B8A6" w14:textId="7730FE28" w:rsidR="00F7110C" w:rsidRDefault="00F7110C" w:rsidP="00F7110C">
      <w:pPr>
        <w:jc w:val="both"/>
        <w:rPr>
          <w:rFonts w:ascii="Arial" w:hAnsi="Arial" w:cs="Arial"/>
          <w:b/>
        </w:rPr>
      </w:pPr>
    </w:p>
    <w:p w14:paraId="04D4FCA7" w14:textId="77777777" w:rsidR="0079739D" w:rsidRPr="00D371EF" w:rsidRDefault="0079739D" w:rsidP="0079739D">
      <w:pPr>
        <w:jc w:val="both"/>
        <w:rPr>
          <w:rFonts w:ascii="Arial" w:hAnsi="Arial" w:cs="Arial"/>
          <w:b/>
        </w:rPr>
      </w:pPr>
      <w:r>
        <w:rPr>
          <w:rStyle w:val="normaltextrun"/>
          <w:rFonts w:ascii="Arial" w:hAnsi="Arial" w:cs="Arial"/>
          <w:color w:val="FF0000"/>
          <w:sz w:val="22"/>
          <w:szCs w:val="22"/>
          <w:shd w:val="clear" w:color="auto" w:fill="FFFFFF"/>
        </w:rPr>
        <w:t>The following document has been redacted in line with FOIA sections 40 and 43</w:t>
      </w:r>
      <w:r>
        <w:rPr>
          <w:rStyle w:val="normaltextrun"/>
          <w:rFonts w:ascii="Arial" w:hAnsi="Arial" w:cs="Arial"/>
          <w:color w:val="FF0000"/>
          <w:sz w:val="22"/>
          <w:szCs w:val="22"/>
          <w:shd w:val="clear" w:color="auto" w:fill="FFFFFF"/>
          <w:lang w:val="en-US"/>
        </w:rPr>
        <w:t> </w:t>
      </w:r>
      <w:r>
        <w:rPr>
          <w:rStyle w:val="eop"/>
          <w:rFonts w:ascii="Arial" w:hAnsi="Arial" w:cs="Arial"/>
          <w:color w:val="FF0000"/>
          <w:sz w:val="22"/>
          <w:szCs w:val="22"/>
          <w:shd w:val="clear" w:color="auto" w:fill="FFFFFF"/>
        </w:rPr>
        <w:t> </w:t>
      </w:r>
    </w:p>
    <w:p w14:paraId="2D933E97" w14:textId="77777777" w:rsidR="0079739D" w:rsidRPr="00D371EF" w:rsidRDefault="0079739D" w:rsidP="00F7110C">
      <w:pPr>
        <w:jc w:val="both"/>
        <w:rPr>
          <w:rFonts w:ascii="Arial" w:hAnsi="Arial" w:cs="Arial"/>
          <w:b/>
        </w:rPr>
      </w:pPr>
    </w:p>
    <w:p w14:paraId="1533B8A7" w14:textId="5B00CD84" w:rsidR="00F7110C" w:rsidRPr="00D371EF" w:rsidRDefault="00F7110C" w:rsidP="00F7110C">
      <w:pPr>
        <w:jc w:val="both"/>
        <w:rPr>
          <w:rFonts w:ascii="Arial" w:hAnsi="Arial" w:cs="Arial"/>
        </w:rPr>
      </w:pPr>
      <w:r w:rsidRPr="00D371EF">
        <w:rPr>
          <w:rFonts w:ascii="Arial" w:hAnsi="Arial" w:cs="Arial"/>
        </w:rPr>
        <w:t>Dear</w:t>
      </w:r>
      <w:r w:rsidR="0079739D">
        <w:rPr>
          <w:rFonts w:ascii="Arial" w:hAnsi="Arial" w:cs="Arial"/>
        </w:rPr>
        <w:t xml:space="preserve"> xxxx</w:t>
      </w:r>
    </w:p>
    <w:p w14:paraId="1533B8A8" w14:textId="16C09EBD" w:rsidR="00F7110C" w:rsidRPr="00D371EF" w:rsidRDefault="00F7110C" w:rsidP="00F7110C">
      <w:pPr>
        <w:jc w:val="both"/>
        <w:rPr>
          <w:rFonts w:ascii="Arial" w:hAnsi="Arial" w:cs="Arial"/>
          <w:b/>
        </w:rPr>
      </w:pPr>
    </w:p>
    <w:p w14:paraId="1533B8A9" w14:textId="4AD82ADF" w:rsidR="00F7110C" w:rsidRPr="00D371EF" w:rsidRDefault="00F7110C" w:rsidP="6A594A37">
      <w:pPr>
        <w:jc w:val="both"/>
        <w:rPr>
          <w:rFonts w:ascii="Arial" w:hAnsi="Arial" w:cs="Arial"/>
          <w:b/>
          <w:bCs/>
        </w:rPr>
      </w:pPr>
      <w:r w:rsidRPr="6A594A37">
        <w:rPr>
          <w:rFonts w:ascii="Arial" w:hAnsi="Arial" w:cs="Arial"/>
          <w:b/>
          <w:bCs/>
        </w:rPr>
        <w:t xml:space="preserve">Acceptance of Quotation for </w:t>
      </w:r>
      <w:r w:rsidRPr="6A594A37">
        <w:rPr>
          <w:rFonts w:ascii="Arial" w:hAnsi="Arial" w:cs="Arial"/>
          <w:b/>
          <w:bCs/>
          <w:i/>
          <w:iCs/>
        </w:rPr>
        <w:t>Services</w:t>
      </w:r>
      <w:r w:rsidR="7B5E55EF" w:rsidRPr="6A594A37">
        <w:rPr>
          <w:rFonts w:ascii="Arial" w:hAnsi="Arial" w:cs="Arial"/>
          <w:b/>
          <w:bCs/>
          <w:i/>
          <w:iCs/>
        </w:rPr>
        <w:t xml:space="preserve"> &amp; </w:t>
      </w:r>
      <w:r w:rsidRPr="6A594A37">
        <w:rPr>
          <w:rFonts w:ascii="Arial" w:hAnsi="Arial" w:cs="Arial"/>
          <w:b/>
          <w:bCs/>
          <w:i/>
          <w:iCs/>
        </w:rPr>
        <w:t>Supplies Required</w:t>
      </w:r>
    </w:p>
    <w:p w14:paraId="1533B8AA" w14:textId="77777777" w:rsidR="00F7110C" w:rsidRPr="00D371EF" w:rsidRDefault="00F7110C" w:rsidP="00F7110C">
      <w:pPr>
        <w:jc w:val="both"/>
        <w:rPr>
          <w:rFonts w:ascii="Arial" w:hAnsi="Arial" w:cs="Arial"/>
          <w:b/>
        </w:rPr>
      </w:pPr>
    </w:p>
    <w:p w14:paraId="1533B8AB" w14:textId="1BAFBB4B" w:rsidR="00F7110C" w:rsidRPr="00D371EF" w:rsidRDefault="00F7110C" w:rsidP="00F7110C">
      <w:pPr>
        <w:numPr>
          <w:ilvl w:val="0"/>
          <w:numId w:val="3"/>
        </w:numPr>
        <w:ind w:left="0" w:firstLine="0"/>
        <w:jc w:val="both"/>
        <w:rPr>
          <w:rFonts w:ascii="Arial" w:hAnsi="Arial" w:cs="Arial"/>
        </w:rPr>
      </w:pPr>
      <w:r w:rsidRPr="00D371EF">
        <w:rPr>
          <w:rFonts w:ascii="Arial" w:hAnsi="Arial" w:cs="Arial"/>
        </w:rPr>
        <w:t xml:space="preserve">On behalf of the Secretary of State for Transport, I accept your </w:t>
      </w:r>
      <w:r>
        <w:rPr>
          <w:rFonts w:ascii="Arial" w:hAnsi="Arial" w:cs="Arial"/>
        </w:rPr>
        <w:t>tender</w:t>
      </w:r>
      <w:r w:rsidRPr="00D371EF">
        <w:rPr>
          <w:rFonts w:ascii="Arial" w:hAnsi="Arial" w:cs="Arial"/>
        </w:rPr>
        <w:t xml:space="preserve"> dated </w:t>
      </w:r>
      <w:r w:rsidR="00C066C7">
        <w:rPr>
          <w:rFonts w:ascii="Arial" w:hAnsi="Arial" w:cs="Arial"/>
          <w:b/>
          <w:i/>
        </w:rPr>
        <w:t>24 August 2022</w:t>
      </w:r>
      <w:r w:rsidRPr="00D371EF">
        <w:rPr>
          <w:rFonts w:ascii="Arial" w:hAnsi="Arial" w:cs="Arial"/>
          <w:b/>
          <w:i/>
        </w:rPr>
        <w:t xml:space="preserve"> </w:t>
      </w:r>
      <w:r w:rsidRPr="00D371EF">
        <w:rPr>
          <w:rFonts w:ascii="Arial" w:hAnsi="Arial" w:cs="Arial"/>
        </w:rPr>
        <w:t xml:space="preserve">for the above-mentioned Contract. This letter and the documents listed below form a binding contract between you and this Department.  </w:t>
      </w:r>
    </w:p>
    <w:p w14:paraId="1533B8AC" w14:textId="77777777" w:rsidR="00F7110C" w:rsidRDefault="00F7110C" w:rsidP="00F7110C">
      <w:pPr>
        <w:keepLines/>
        <w:suppressLineNumbers/>
        <w:suppressAutoHyphens/>
        <w:jc w:val="both"/>
        <w:rPr>
          <w:rFonts w:ascii="Arial" w:hAnsi="Arial"/>
          <w:spacing w:val="-3"/>
        </w:rPr>
      </w:pPr>
    </w:p>
    <w:p w14:paraId="1533B8AD" w14:textId="5C257BC0" w:rsidR="00F7110C" w:rsidRDefault="00AF7E37" w:rsidP="00F84D6F">
      <w:pPr>
        <w:keepLines/>
        <w:numPr>
          <w:ilvl w:val="4"/>
          <w:numId w:val="3"/>
        </w:numPr>
        <w:suppressLineNumbers/>
        <w:tabs>
          <w:tab w:val="clear" w:pos="3600"/>
          <w:tab w:val="left" w:pos="-720"/>
          <w:tab w:val="num" w:pos="1440"/>
        </w:tabs>
        <w:suppressAutoHyphens/>
        <w:ind w:left="1440"/>
        <w:jc w:val="both"/>
        <w:rPr>
          <w:rFonts w:ascii="Arial" w:hAnsi="Arial"/>
          <w:spacing w:val="-3"/>
        </w:rPr>
      </w:pPr>
      <w:r>
        <w:rPr>
          <w:rFonts w:ascii="Arial" w:hAnsi="Arial"/>
          <w:spacing w:val="-3"/>
        </w:rPr>
        <w:t>Mid Tier Contract Award For</w:t>
      </w:r>
    </w:p>
    <w:p w14:paraId="1533B8AE" w14:textId="2E96469A" w:rsidR="00F7110C" w:rsidRPr="0085082B" w:rsidRDefault="00AF7E37" w:rsidP="00F84D6F">
      <w:pPr>
        <w:keepLines/>
        <w:numPr>
          <w:ilvl w:val="4"/>
          <w:numId w:val="3"/>
        </w:numPr>
        <w:suppressLineNumbers/>
        <w:tabs>
          <w:tab w:val="clear" w:pos="3600"/>
          <w:tab w:val="left" w:pos="-720"/>
          <w:tab w:val="num" w:pos="1440"/>
        </w:tabs>
        <w:suppressAutoHyphens/>
        <w:ind w:left="1440"/>
        <w:rPr>
          <w:rFonts w:ascii="Arial" w:hAnsi="Arial" w:cs="Arial"/>
          <w:spacing w:val="-3"/>
        </w:rPr>
      </w:pPr>
      <w:r>
        <w:rPr>
          <w:rFonts w:ascii="Arial" w:hAnsi="Arial" w:cs="Arial"/>
          <w:spacing w:val="-3"/>
        </w:rPr>
        <w:t>Mid Tier Core Terms</w:t>
      </w:r>
      <w:r w:rsidR="00F7110C" w:rsidRPr="0085082B">
        <w:rPr>
          <w:rFonts w:ascii="Arial" w:hAnsi="Arial" w:cs="Arial"/>
          <w:spacing w:val="-3"/>
        </w:rPr>
        <w:t xml:space="preserve"> </w:t>
      </w:r>
    </w:p>
    <w:p w14:paraId="1533B8AF" w14:textId="222D6829" w:rsidR="00F7110C" w:rsidRDefault="007D71FE" w:rsidP="00F84D6F">
      <w:pPr>
        <w:keepLines/>
        <w:numPr>
          <w:ilvl w:val="4"/>
          <w:numId w:val="3"/>
        </w:numPr>
        <w:suppressLineNumbers/>
        <w:tabs>
          <w:tab w:val="clear" w:pos="3600"/>
          <w:tab w:val="left" w:pos="-720"/>
          <w:tab w:val="num" w:pos="1440"/>
        </w:tabs>
        <w:suppressAutoHyphens/>
        <w:ind w:left="1440"/>
        <w:jc w:val="both"/>
        <w:rPr>
          <w:rFonts w:ascii="Arial" w:hAnsi="Arial"/>
          <w:spacing w:val="-3"/>
        </w:rPr>
      </w:pPr>
      <w:r>
        <w:rPr>
          <w:rFonts w:ascii="Arial" w:hAnsi="Arial"/>
          <w:spacing w:val="-3"/>
        </w:rPr>
        <w:t xml:space="preserve">Mid Tier Schedule 2 - </w:t>
      </w:r>
      <w:r w:rsidR="00F7110C">
        <w:rPr>
          <w:rFonts w:ascii="Arial" w:hAnsi="Arial"/>
          <w:spacing w:val="-3"/>
        </w:rPr>
        <w:t>Specification</w:t>
      </w:r>
      <w:r w:rsidR="00F7110C" w:rsidDel="008A4CD6">
        <w:rPr>
          <w:rFonts w:ascii="Arial" w:hAnsi="Arial"/>
          <w:spacing w:val="-3"/>
        </w:rPr>
        <w:t xml:space="preserve"> </w:t>
      </w:r>
    </w:p>
    <w:p w14:paraId="5494284B" w14:textId="5CC4E678" w:rsidR="00AB71DF" w:rsidRDefault="00AB71DF" w:rsidP="00F84D6F">
      <w:pPr>
        <w:keepLines/>
        <w:numPr>
          <w:ilvl w:val="4"/>
          <w:numId w:val="3"/>
        </w:numPr>
        <w:suppressLineNumbers/>
        <w:tabs>
          <w:tab w:val="clear" w:pos="3600"/>
          <w:tab w:val="left" w:pos="-720"/>
          <w:tab w:val="num" w:pos="1440"/>
        </w:tabs>
        <w:suppressAutoHyphens/>
        <w:ind w:left="1440"/>
        <w:jc w:val="both"/>
        <w:rPr>
          <w:rFonts w:ascii="Arial" w:hAnsi="Arial"/>
          <w:spacing w:val="-3"/>
        </w:rPr>
      </w:pPr>
      <w:r>
        <w:rPr>
          <w:rFonts w:ascii="Arial" w:hAnsi="Arial"/>
          <w:spacing w:val="-3"/>
        </w:rPr>
        <w:t xml:space="preserve">Mid Tier </w:t>
      </w:r>
      <w:r w:rsidR="00FB06F8">
        <w:rPr>
          <w:rFonts w:ascii="Arial" w:hAnsi="Arial"/>
          <w:spacing w:val="-3"/>
        </w:rPr>
        <w:t>Schedule</w:t>
      </w:r>
      <w:r>
        <w:rPr>
          <w:rFonts w:ascii="Arial" w:hAnsi="Arial"/>
          <w:spacing w:val="-3"/>
        </w:rPr>
        <w:t xml:space="preserve"> 4 Tender</w:t>
      </w:r>
    </w:p>
    <w:p w14:paraId="1533B8B0" w14:textId="7B717216" w:rsidR="00F7110C" w:rsidRDefault="00AB71DF" w:rsidP="00F84D6F">
      <w:pPr>
        <w:keepLines/>
        <w:numPr>
          <w:ilvl w:val="4"/>
          <w:numId w:val="3"/>
        </w:numPr>
        <w:suppressLineNumbers/>
        <w:tabs>
          <w:tab w:val="clear" w:pos="3600"/>
          <w:tab w:val="left" w:pos="-720"/>
          <w:tab w:val="num" w:pos="1440"/>
        </w:tabs>
        <w:suppressAutoHyphens/>
        <w:ind w:left="1440"/>
        <w:jc w:val="both"/>
        <w:rPr>
          <w:rFonts w:ascii="Arial" w:hAnsi="Arial"/>
          <w:spacing w:val="-3"/>
        </w:rPr>
      </w:pPr>
      <w:r>
        <w:rPr>
          <w:rFonts w:ascii="Arial" w:hAnsi="Arial"/>
          <w:spacing w:val="-3"/>
        </w:rPr>
        <w:t xml:space="preserve">Mid Tier </w:t>
      </w:r>
      <w:r w:rsidR="00044020">
        <w:rPr>
          <w:rFonts w:ascii="Arial" w:hAnsi="Arial"/>
          <w:spacing w:val="-3"/>
        </w:rPr>
        <w:t xml:space="preserve">Annex 1 - </w:t>
      </w:r>
      <w:r w:rsidR="00F7110C">
        <w:rPr>
          <w:rFonts w:ascii="Arial" w:hAnsi="Arial"/>
          <w:spacing w:val="-3"/>
        </w:rPr>
        <w:t>Pricing Schedule</w:t>
      </w:r>
    </w:p>
    <w:p w14:paraId="1533B8B2" w14:textId="732CF767" w:rsidR="00F84D6F" w:rsidRDefault="00AB71DF" w:rsidP="00F84D6F">
      <w:pPr>
        <w:keepLines/>
        <w:numPr>
          <w:ilvl w:val="4"/>
          <w:numId w:val="3"/>
        </w:numPr>
        <w:suppressLineNumbers/>
        <w:tabs>
          <w:tab w:val="clear" w:pos="3600"/>
          <w:tab w:val="left" w:pos="-720"/>
          <w:tab w:val="num" w:pos="1440"/>
        </w:tabs>
        <w:suppressAutoHyphens/>
        <w:ind w:left="1440"/>
        <w:jc w:val="both"/>
        <w:rPr>
          <w:rFonts w:ascii="Arial" w:hAnsi="Arial"/>
          <w:spacing w:val="-3"/>
        </w:rPr>
      </w:pPr>
      <w:r>
        <w:rPr>
          <w:rFonts w:ascii="Arial" w:hAnsi="Arial"/>
          <w:spacing w:val="-3"/>
        </w:rPr>
        <w:t xml:space="preserve">Mid </w:t>
      </w:r>
      <w:r w:rsidR="00FB06F8">
        <w:rPr>
          <w:rFonts w:ascii="Arial" w:hAnsi="Arial"/>
          <w:spacing w:val="-3"/>
        </w:rPr>
        <w:t>Tier Schedule</w:t>
      </w:r>
      <w:r w:rsidR="00456D4B">
        <w:rPr>
          <w:rFonts w:ascii="Arial" w:hAnsi="Arial"/>
          <w:spacing w:val="-3"/>
        </w:rPr>
        <w:t xml:space="preserve"> 1 – Definitions</w:t>
      </w:r>
    </w:p>
    <w:p w14:paraId="18ECAB47" w14:textId="55855E83" w:rsidR="00456D4B" w:rsidRDefault="00AB71DF" w:rsidP="00F84D6F">
      <w:pPr>
        <w:keepLines/>
        <w:numPr>
          <w:ilvl w:val="4"/>
          <w:numId w:val="3"/>
        </w:numPr>
        <w:suppressLineNumbers/>
        <w:tabs>
          <w:tab w:val="clear" w:pos="3600"/>
          <w:tab w:val="left" w:pos="-720"/>
          <w:tab w:val="num" w:pos="1440"/>
        </w:tabs>
        <w:suppressAutoHyphens/>
        <w:ind w:left="1440"/>
        <w:jc w:val="both"/>
        <w:rPr>
          <w:rFonts w:ascii="Arial" w:hAnsi="Arial"/>
          <w:spacing w:val="-3"/>
        </w:rPr>
      </w:pPr>
      <w:r>
        <w:rPr>
          <w:rFonts w:ascii="Arial" w:hAnsi="Arial"/>
          <w:spacing w:val="-3"/>
        </w:rPr>
        <w:t xml:space="preserve">Mid Tier </w:t>
      </w:r>
      <w:r w:rsidR="000A106D">
        <w:rPr>
          <w:rFonts w:ascii="Arial" w:hAnsi="Arial"/>
          <w:spacing w:val="-3"/>
        </w:rPr>
        <w:t xml:space="preserve">Schedule 6 – </w:t>
      </w:r>
      <w:r w:rsidR="00FB06F8">
        <w:rPr>
          <w:rFonts w:ascii="Arial" w:hAnsi="Arial"/>
          <w:spacing w:val="-3"/>
        </w:rPr>
        <w:t>Transparency</w:t>
      </w:r>
      <w:r w:rsidR="000A106D">
        <w:rPr>
          <w:rFonts w:ascii="Arial" w:hAnsi="Arial"/>
          <w:spacing w:val="-3"/>
        </w:rPr>
        <w:t xml:space="preserve"> Report</w:t>
      </w:r>
    </w:p>
    <w:p w14:paraId="204D70AC" w14:textId="6794BDF6" w:rsidR="000A106D" w:rsidRDefault="00F05313" w:rsidP="00F84D6F">
      <w:pPr>
        <w:keepLines/>
        <w:numPr>
          <w:ilvl w:val="4"/>
          <w:numId w:val="3"/>
        </w:numPr>
        <w:suppressLineNumbers/>
        <w:tabs>
          <w:tab w:val="clear" w:pos="3600"/>
          <w:tab w:val="left" w:pos="-720"/>
          <w:tab w:val="num" w:pos="1440"/>
        </w:tabs>
        <w:suppressAutoHyphens/>
        <w:ind w:left="1440"/>
        <w:jc w:val="both"/>
        <w:rPr>
          <w:rFonts w:ascii="Arial" w:hAnsi="Arial"/>
          <w:spacing w:val="-3"/>
        </w:rPr>
      </w:pPr>
      <w:r>
        <w:rPr>
          <w:rFonts w:ascii="Arial" w:hAnsi="Arial"/>
          <w:spacing w:val="-3"/>
        </w:rPr>
        <w:t xml:space="preserve">Mid Tier Schedule 3 </w:t>
      </w:r>
      <w:r w:rsidR="002B5ECC">
        <w:rPr>
          <w:rFonts w:ascii="Arial" w:hAnsi="Arial"/>
          <w:spacing w:val="-3"/>
        </w:rPr>
        <w:t>–</w:t>
      </w:r>
      <w:r>
        <w:rPr>
          <w:rFonts w:ascii="Arial" w:hAnsi="Arial"/>
          <w:spacing w:val="-3"/>
        </w:rPr>
        <w:t xml:space="preserve"> Charges</w:t>
      </w:r>
    </w:p>
    <w:p w14:paraId="7D606773" w14:textId="0858C348" w:rsidR="002B5ECC" w:rsidRDefault="002B5ECC" w:rsidP="00F84D6F">
      <w:pPr>
        <w:keepLines/>
        <w:numPr>
          <w:ilvl w:val="4"/>
          <w:numId w:val="3"/>
        </w:numPr>
        <w:suppressLineNumbers/>
        <w:tabs>
          <w:tab w:val="clear" w:pos="3600"/>
          <w:tab w:val="left" w:pos="-720"/>
          <w:tab w:val="num" w:pos="1440"/>
        </w:tabs>
        <w:suppressAutoHyphens/>
        <w:ind w:left="1440"/>
        <w:jc w:val="both"/>
        <w:rPr>
          <w:rFonts w:ascii="Arial" w:hAnsi="Arial"/>
          <w:spacing w:val="-3"/>
        </w:rPr>
      </w:pPr>
      <w:r>
        <w:rPr>
          <w:rFonts w:ascii="Arial" w:hAnsi="Arial"/>
          <w:spacing w:val="-3"/>
        </w:rPr>
        <w:t xml:space="preserve">Mid Tier </w:t>
      </w:r>
      <w:r w:rsidR="00335374">
        <w:rPr>
          <w:rFonts w:ascii="Arial" w:hAnsi="Arial"/>
          <w:spacing w:val="-3"/>
        </w:rPr>
        <w:t xml:space="preserve">Schedule 10 </w:t>
      </w:r>
      <w:r w:rsidR="003F4BFA">
        <w:rPr>
          <w:rFonts w:ascii="Arial" w:hAnsi="Arial"/>
          <w:spacing w:val="-3"/>
        </w:rPr>
        <w:t>–</w:t>
      </w:r>
      <w:r w:rsidR="00335374">
        <w:rPr>
          <w:rFonts w:ascii="Arial" w:hAnsi="Arial"/>
          <w:spacing w:val="-3"/>
        </w:rPr>
        <w:t xml:space="preserve"> </w:t>
      </w:r>
      <w:r w:rsidR="003F4BFA">
        <w:rPr>
          <w:rFonts w:ascii="Arial" w:hAnsi="Arial"/>
          <w:spacing w:val="-3"/>
        </w:rPr>
        <w:t>Service level</w:t>
      </w:r>
    </w:p>
    <w:p w14:paraId="7FC454F6" w14:textId="4C443FFD" w:rsidR="003F4BFA" w:rsidRDefault="003F4BFA" w:rsidP="00F84D6F">
      <w:pPr>
        <w:keepLines/>
        <w:numPr>
          <w:ilvl w:val="4"/>
          <w:numId w:val="3"/>
        </w:numPr>
        <w:suppressLineNumbers/>
        <w:tabs>
          <w:tab w:val="clear" w:pos="3600"/>
          <w:tab w:val="left" w:pos="-720"/>
          <w:tab w:val="num" w:pos="1440"/>
        </w:tabs>
        <w:suppressAutoHyphens/>
        <w:ind w:left="1440"/>
        <w:jc w:val="both"/>
        <w:rPr>
          <w:rFonts w:ascii="Arial" w:hAnsi="Arial"/>
          <w:spacing w:val="-3"/>
        </w:rPr>
      </w:pPr>
      <w:r>
        <w:rPr>
          <w:rFonts w:ascii="Arial" w:hAnsi="Arial"/>
          <w:spacing w:val="-3"/>
        </w:rPr>
        <w:t>Mid Tier</w:t>
      </w:r>
      <w:r w:rsidR="00F8621C">
        <w:rPr>
          <w:rFonts w:ascii="Arial" w:hAnsi="Arial"/>
          <w:spacing w:val="-3"/>
        </w:rPr>
        <w:t xml:space="preserve"> Schedule </w:t>
      </w:r>
      <w:r w:rsidR="002F7B47">
        <w:rPr>
          <w:rFonts w:ascii="Arial" w:hAnsi="Arial"/>
          <w:spacing w:val="-3"/>
        </w:rPr>
        <w:t>21</w:t>
      </w:r>
      <w:r w:rsidR="00FB06F8">
        <w:rPr>
          <w:rFonts w:ascii="Arial" w:hAnsi="Arial"/>
          <w:spacing w:val="-3"/>
        </w:rPr>
        <w:t xml:space="preserve"> -</w:t>
      </w:r>
      <w:r w:rsidR="002F7B47">
        <w:rPr>
          <w:rFonts w:ascii="Arial" w:hAnsi="Arial"/>
          <w:spacing w:val="-3"/>
        </w:rPr>
        <w:t xml:space="preserve"> Variation Form</w:t>
      </w:r>
    </w:p>
    <w:p w14:paraId="5552C8F6" w14:textId="3856C064" w:rsidR="002F7B47" w:rsidRDefault="002F7B47" w:rsidP="00F84D6F">
      <w:pPr>
        <w:keepLines/>
        <w:numPr>
          <w:ilvl w:val="4"/>
          <w:numId w:val="3"/>
        </w:numPr>
        <w:suppressLineNumbers/>
        <w:tabs>
          <w:tab w:val="clear" w:pos="3600"/>
          <w:tab w:val="left" w:pos="-720"/>
          <w:tab w:val="num" w:pos="1440"/>
        </w:tabs>
        <w:suppressAutoHyphens/>
        <w:ind w:left="1440"/>
        <w:jc w:val="both"/>
        <w:rPr>
          <w:rFonts w:ascii="Arial" w:hAnsi="Arial"/>
          <w:spacing w:val="-3"/>
        </w:rPr>
      </w:pPr>
      <w:r>
        <w:rPr>
          <w:rFonts w:ascii="Arial" w:hAnsi="Arial"/>
          <w:spacing w:val="-3"/>
        </w:rPr>
        <w:t xml:space="preserve">Mid Tier Schedule </w:t>
      </w:r>
      <w:r w:rsidR="003F15F1">
        <w:rPr>
          <w:rFonts w:ascii="Arial" w:hAnsi="Arial"/>
          <w:spacing w:val="-3"/>
        </w:rPr>
        <w:t>22</w:t>
      </w:r>
      <w:r w:rsidR="00FB06F8">
        <w:rPr>
          <w:rFonts w:ascii="Arial" w:hAnsi="Arial"/>
          <w:spacing w:val="-3"/>
        </w:rPr>
        <w:t xml:space="preserve"> -</w:t>
      </w:r>
      <w:r w:rsidR="003F15F1">
        <w:rPr>
          <w:rFonts w:ascii="Arial" w:hAnsi="Arial"/>
          <w:spacing w:val="-3"/>
        </w:rPr>
        <w:t xml:space="preserve"> Insurance </w:t>
      </w:r>
      <w:r w:rsidR="00FB06F8">
        <w:rPr>
          <w:rFonts w:ascii="Arial" w:hAnsi="Arial"/>
          <w:spacing w:val="-3"/>
        </w:rPr>
        <w:t>Requirements</w:t>
      </w:r>
    </w:p>
    <w:p w14:paraId="70032FEE" w14:textId="43AA9597" w:rsidR="003F15F1" w:rsidRDefault="003F15F1" w:rsidP="00F84D6F">
      <w:pPr>
        <w:keepLines/>
        <w:numPr>
          <w:ilvl w:val="4"/>
          <w:numId w:val="3"/>
        </w:numPr>
        <w:suppressLineNumbers/>
        <w:tabs>
          <w:tab w:val="clear" w:pos="3600"/>
          <w:tab w:val="left" w:pos="-720"/>
          <w:tab w:val="num" w:pos="1440"/>
        </w:tabs>
        <w:suppressAutoHyphens/>
        <w:ind w:left="1440"/>
        <w:jc w:val="both"/>
        <w:rPr>
          <w:rFonts w:ascii="Arial" w:hAnsi="Arial"/>
          <w:spacing w:val="-3"/>
        </w:rPr>
      </w:pPr>
      <w:r>
        <w:rPr>
          <w:rFonts w:ascii="Arial" w:hAnsi="Arial"/>
          <w:spacing w:val="-3"/>
        </w:rPr>
        <w:t>Mid Tier</w:t>
      </w:r>
      <w:r w:rsidR="007017D0">
        <w:rPr>
          <w:rFonts w:ascii="Arial" w:hAnsi="Arial"/>
          <w:spacing w:val="-3"/>
        </w:rPr>
        <w:t xml:space="preserve"> Schedule 25</w:t>
      </w:r>
      <w:r w:rsidR="00FB06F8">
        <w:rPr>
          <w:rFonts w:ascii="Arial" w:hAnsi="Arial"/>
          <w:spacing w:val="-3"/>
        </w:rPr>
        <w:t xml:space="preserve"> -</w:t>
      </w:r>
      <w:r w:rsidR="007017D0">
        <w:rPr>
          <w:rFonts w:ascii="Arial" w:hAnsi="Arial"/>
          <w:spacing w:val="-3"/>
        </w:rPr>
        <w:t xml:space="preserve"> </w:t>
      </w:r>
      <w:r w:rsidR="00FB06F8">
        <w:rPr>
          <w:rFonts w:ascii="Arial" w:hAnsi="Arial"/>
          <w:spacing w:val="-3"/>
        </w:rPr>
        <w:t>Rectification</w:t>
      </w:r>
      <w:r w:rsidR="007017D0">
        <w:rPr>
          <w:rFonts w:ascii="Arial" w:hAnsi="Arial"/>
          <w:spacing w:val="-3"/>
        </w:rPr>
        <w:t xml:space="preserve"> Plan</w:t>
      </w:r>
    </w:p>
    <w:p w14:paraId="1267D6EF" w14:textId="686E814D" w:rsidR="007017D0" w:rsidRDefault="007017D0" w:rsidP="00F84D6F">
      <w:pPr>
        <w:keepLines/>
        <w:numPr>
          <w:ilvl w:val="4"/>
          <w:numId w:val="3"/>
        </w:numPr>
        <w:suppressLineNumbers/>
        <w:tabs>
          <w:tab w:val="clear" w:pos="3600"/>
          <w:tab w:val="left" w:pos="-720"/>
          <w:tab w:val="num" w:pos="1440"/>
        </w:tabs>
        <w:suppressAutoHyphens/>
        <w:ind w:left="1440"/>
        <w:jc w:val="both"/>
        <w:rPr>
          <w:rFonts w:ascii="Arial" w:hAnsi="Arial"/>
          <w:spacing w:val="-3"/>
        </w:rPr>
      </w:pPr>
      <w:r>
        <w:rPr>
          <w:rFonts w:ascii="Arial" w:hAnsi="Arial"/>
          <w:spacing w:val="-3"/>
        </w:rPr>
        <w:t xml:space="preserve">Mid Tier </w:t>
      </w:r>
      <w:r w:rsidR="00475949">
        <w:rPr>
          <w:rFonts w:ascii="Arial" w:hAnsi="Arial"/>
          <w:spacing w:val="-3"/>
        </w:rPr>
        <w:t>26</w:t>
      </w:r>
      <w:r w:rsidR="00FB06F8">
        <w:rPr>
          <w:rFonts w:ascii="Arial" w:hAnsi="Arial"/>
          <w:spacing w:val="-3"/>
        </w:rPr>
        <w:t xml:space="preserve"> -</w:t>
      </w:r>
      <w:r w:rsidR="00475949">
        <w:rPr>
          <w:rFonts w:ascii="Arial" w:hAnsi="Arial"/>
          <w:spacing w:val="-3"/>
        </w:rPr>
        <w:t xml:space="preserve"> </w:t>
      </w:r>
      <w:r w:rsidR="00FB06F8">
        <w:rPr>
          <w:rFonts w:ascii="Arial" w:hAnsi="Arial"/>
          <w:spacing w:val="-3"/>
        </w:rPr>
        <w:t>Sustainability</w:t>
      </w:r>
      <w:r w:rsidR="00475949">
        <w:rPr>
          <w:rFonts w:ascii="Arial" w:hAnsi="Arial"/>
          <w:spacing w:val="-3"/>
        </w:rPr>
        <w:t xml:space="preserve"> </w:t>
      </w:r>
    </w:p>
    <w:p w14:paraId="1533B8B3" w14:textId="3E4ADBCF" w:rsidR="00F7110C" w:rsidRDefault="00F7110C" w:rsidP="00FB06F8">
      <w:pPr>
        <w:keepLines/>
        <w:suppressLineNumbers/>
        <w:tabs>
          <w:tab w:val="left" w:pos="-720"/>
        </w:tabs>
        <w:suppressAutoHyphens/>
        <w:ind w:left="720"/>
        <w:jc w:val="both"/>
        <w:rPr>
          <w:rFonts w:ascii="Arial" w:hAnsi="Arial"/>
          <w:spacing w:val="-3"/>
        </w:rPr>
      </w:pPr>
    </w:p>
    <w:p w14:paraId="1533B8B4" w14:textId="77777777" w:rsidR="00F84D6F" w:rsidRDefault="00F84D6F" w:rsidP="00F7110C">
      <w:pPr>
        <w:pStyle w:val="Header"/>
        <w:keepLines/>
        <w:suppressLineNumbers/>
        <w:tabs>
          <w:tab w:val="clear" w:pos="4153"/>
          <w:tab w:val="clear" w:pos="8306"/>
        </w:tabs>
        <w:suppressAutoHyphens/>
        <w:jc w:val="both"/>
        <w:rPr>
          <w:rFonts w:ascii="Arial" w:hAnsi="Arial"/>
          <w:b/>
          <w:spacing w:val="-3"/>
        </w:rPr>
      </w:pPr>
    </w:p>
    <w:p w14:paraId="1533B8BA" w14:textId="3345ED6F" w:rsidR="00160677" w:rsidRPr="00B25604" w:rsidRDefault="00F7110C" w:rsidP="00160677">
      <w:pPr>
        <w:pStyle w:val="BodyTextIndent"/>
        <w:keepLines/>
        <w:numPr>
          <w:ilvl w:val="0"/>
          <w:numId w:val="6"/>
        </w:numPr>
        <w:suppressLineNumbers/>
        <w:ind w:hanging="720"/>
        <w:jc w:val="both"/>
      </w:pPr>
      <w:r w:rsidRPr="00B25604">
        <w:t>The operative period of the Contract will be</w:t>
      </w:r>
      <w:r w:rsidR="007760C3" w:rsidRPr="00B25604">
        <w:t xml:space="preserve"> </w:t>
      </w:r>
      <w:r w:rsidR="00212934" w:rsidRPr="00B25604">
        <w:t>01 October 2022</w:t>
      </w:r>
      <w:r w:rsidR="007760C3" w:rsidRPr="00B25604">
        <w:t xml:space="preserve">, </w:t>
      </w:r>
      <w:r w:rsidR="00160677" w:rsidRPr="00B25604">
        <w:t xml:space="preserve">commencing </w:t>
      </w:r>
      <w:r w:rsidRPr="00B25604">
        <w:t xml:space="preserve">on </w:t>
      </w:r>
      <w:r w:rsidR="008D7337" w:rsidRPr="00B25604">
        <w:t>03 October 2022</w:t>
      </w:r>
    </w:p>
    <w:p w14:paraId="1533B8BB" w14:textId="77777777" w:rsidR="00F7110C" w:rsidRDefault="00F7110C" w:rsidP="00160677">
      <w:pPr>
        <w:keepLines/>
        <w:suppressLineNumbers/>
        <w:suppressAutoHyphens/>
        <w:ind w:left="720" w:hanging="720"/>
        <w:jc w:val="both"/>
        <w:rPr>
          <w:rFonts w:ascii="Arial" w:hAnsi="Arial"/>
          <w:spacing w:val="-3"/>
        </w:rPr>
      </w:pPr>
    </w:p>
    <w:p w14:paraId="1533B8BC" w14:textId="39679938" w:rsidR="00F7110C" w:rsidRPr="00B25604" w:rsidRDefault="00F7110C" w:rsidP="00160677">
      <w:pPr>
        <w:keepLines/>
        <w:numPr>
          <w:ilvl w:val="0"/>
          <w:numId w:val="6"/>
        </w:numPr>
        <w:suppressLineNumbers/>
        <w:suppressAutoHyphens/>
        <w:ind w:hanging="720"/>
        <w:jc w:val="both"/>
        <w:rPr>
          <w:rFonts w:ascii="Arial" w:hAnsi="Arial"/>
          <w:spacing w:val="-3"/>
        </w:rPr>
      </w:pPr>
      <w:r w:rsidRPr="00B25604">
        <w:rPr>
          <w:rFonts w:ascii="Arial" w:hAnsi="Arial"/>
          <w:spacing w:val="-3"/>
        </w:rPr>
        <w:t xml:space="preserve">The Approved Maximum Cost for the Contract is </w:t>
      </w:r>
      <w:r w:rsidR="007760C3" w:rsidRPr="00B25604">
        <w:rPr>
          <w:rFonts w:ascii="Arial" w:hAnsi="Arial"/>
          <w:spacing w:val="-3"/>
        </w:rPr>
        <w:t>£</w:t>
      </w:r>
      <w:r w:rsidR="008D7337" w:rsidRPr="00B25604">
        <w:rPr>
          <w:rFonts w:ascii="Arial" w:hAnsi="Arial"/>
          <w:spacing w:val="-3"/>
        </w:rPr>
        <w:t>600,000</w:t>
      </w:r>
      <w:r w:rsidR="008C55E4">
        <w:rPr>
          <w:rFonts w:ascii="Arial" w:hAnsi="Arial"/>
          <w:spacing w:val="-3"/>
        </w:rPr>
        <w:t xml:space="preserve"> although this is not </w:t>
      </w:r>
      <w:r w:rsidR="00A459F4">
        <w:rPr>
          <w:rFonts w:ascii="Arial" w:hAnsi="Arial"/>
          <w:spacing w:val="-3"/>
        </w:rPr>
        <w:t>guaranteed</w:t>
      </w:r>
      <w:r w:rsidRPr="00B25604">
        <w:rPr>
          <w:rFonts w:ascii="Arial" w:hAnsi="Arial"/>
          <w:spacing w:val="-3"/>
        </w:rPr>
        <w:t>, exclusive of Value Added Tax.</w:t>
      </w:r>
    </w:p>
    <w:p w14:paraId="1533B8BD" w14:textId="77777777" w:rsidR="00BE2ACD" w:rsidRDefault="00BE2ACD" w:rsidP="00BE2ACD">
      <w:pPr>
        <w:keepLines/>
        <w:suppressLineNumbers/>
        <w:suppressAutoHyphens/>
        <w:jc w:val="both"/>
        <w:rPr>
          <w:rFonts w:ascii="Arial" w:hAnsi="Arial"/>
          <w:spacing w:val="-3"/>
        </w:rPr>
      </w:pPr>
    </w:p>
    <w:p w14:paraId="1533B8BE" w14:textId="76AD8217" w:rsidR="00BE2ACD" w:rsidRPr="0094382B" w:rsidRDefault="00BE2ACD" w:rsidP="00BE2ACD">
      <w:pPr>
        <w:keepLines/>
        <w:numPr>
          <w:ilvl w:val="0"/>
          <w:numId w:val="6"/>
        </w:numPr>
        <w:suppressLineNumbers/>
        <w:suppressAutoHyphens/>
        <w:ind w:hanging="720"/>
        <w:jc w:val="both"/>
        <w:rPr>
          <w:rFonts w:ascii="Arial" w:hAnsi="Arial"/>
          <w:spacing w:val="-3"/>
        </w:rPr>
      </w:pPr>
      <w:r>
        <w:rPr>
          <w:rFonts w:ascii="Arial" w:hAnsi="Arial"/>
          <w:spacing w:val="-3"/>
        </w:rPr>
        <w:t xml:space="preserve">Suppliers must </w:t>
      </w:r>
      <w:r w:rsidR="0064124D">
        <w:rPr>
          <w:rFonts w:ascii="Arial" w:hAnsi="Arial"/>
          <w:spacing w:val="-3"/>
        </w:rPr>
        <w:t>send all consolidated invoices quoting a PO number</w:t>
      </w:r>
      <w:r w:rsidR="4007C8B9">
        <w:rPr>
          <w:rFonts w:ascii="Arial" w:hAnsi="Arial"/>
          <w:spacing w:val="-3"/>
        </w:rPr>
        <w:t xml:space="preserve"> to.</w:t>
      </w:r>
    </w:p>
    <w:p w14:paraId="1533B8BF" w14:textId="77777777" w:rsidR="00BE2ACD" w:rsidRDefault="00BE2ACD" w:rsidP="00BE2AC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b/>
          <w:spacing w:val="-3"/>
        </w:rPr>
      </w:pPr>
    </w:p>
    <w:p w14:paraId="1533B8C0" w14:textId="76F3D6E7" w:rsidR="00BE2ACD" w:rsidRDefault="00BE2ACD" w:rsidP="00BE2AC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jc w:val="both"/>
        <w:rPr>
          <w:rFonts w:ascii="Arial" w:hAnsi="Arial"/>
          <w:b/>
          <w:i/>
          <w:spacing w:val="-3"/>
        </w:rPr>
      </w:pPr>
      <w:r w:rsidRPr="00A95610">
        <w:rPr>
          <w:rFonts w:ascii="Arial" w:hAnsi="Arial"/>
          <w:b/>
          <w:i/>
          <w:spacing w:val="-3"/>
        </w:rPr>
        <w:t xml:space="preserve">Accounts Payable, </w:t>
      </w:r>
    </w:p>
    <w:p w14:paraId="1533B8C1" w14:textId="77777777" w:rsidR="00BE2ACD" w:rsidRDefault="00BE2ACD" w:rsidP="00BE2AC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b/>
          <w:i/>
          <w:spacing w:val="-3"/>
        </w:rPr>
      </w:pPr>
      <w:r>
        <w:rPr>
          <w:rFonts w:ascii="Arial" w:hAnsi="Arial"/>
          <w:b/>
          <w:i/>
          <w:spacing w:val="-3"/>
        </w:rPr>
        <w:tab/>
      </w:r>
      <w:r w:rsidRPr="00A95610">
        <w:rPr>
          <w:rFonts w:ascii="Arial" w:hAnsi="Arial"/>
          <w:b/>
          <w:i/>
          <w:spacing w:val="-3"/>
        </w:rPr>
        <w:t>Shared Service</w:t>
      </w:r>
      <w:r w:rsidR="00362055">
        <w:rPr>
          <w:rFonts w:ascii="Arial" w:hAnsi="Arial"/>
          <w:b/>
          <w:i/>
          <w:spacing w:val="-3"/>
        </w:rPr>
        <w:t>s arvato</w:t>
      </w:r>
      <w:r w:rsidRPr="00A95610">
        <w:rPr>
          <w:rFonts w:ascii="Arial" w:hAnsi="Arial"/>
          <w:b/>
          <w:i/>
          <w:spacing w:val="-3"/>
        </w:rPr>
        <w:t xml:space="preserve">, </w:t>
      </w:r>
    </w:p>
    <w:p w14:paraId="1533B8C2" w14:textId="77777777" w:rsidR="00BE2ACD" w:rsidRDefault="00BE2ACD" w:rsidP="00BE2AC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b/>
          <w:i/>
          <w:spacing w:val="-3"/>
        </w:rPr>
      </w:pPr>
      <w:r>
        <w:rPr>
          <w:rFonts w:ascii="Arial" w:hAnsi="Arial"/>
          <w:b/>
          <w:i/>
          <w:spacing w:val="-3"/>
        </w:rPr>
        <w:tab/>
      </w:r>
      <w:r w:rsidRPr="00A95610">
        <w:rPr>
          <w:rFonts w:ascii="Arial" w:hAnsi="Arial"/>
          <w:b/>
          <w:i/>
          <w:spacing w:val="-3"/>
        </w:rPr>
        <w:t xml:space="preserve">5 Sandringham Park, </w:t>
      </w:r>
    </w:p>
    <w:p w14:paraId="1533B8C3" w14:textId="77777777" w:rsidR="00BE2ACD" w:rsidRDefault="00BE2ACD" w:rsidP="00BE2AC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b/>
          <w:i/>
          <w:spacing w:val="-3"/>
        </w:rPr>
      </w:pPr>
      <w:r>
        <w:rPr>
          <w:rFonts w:ascii="Arial" w:hAnsi="Arial"/>
          <w:b/>
          <w:i/>
          <w:spacing w:val="-3"/>
        </w:rPr>
        <w:tab/>
      </w:r>
      <w:r w:rsidRPr="00A95610">
        <w:rPr>
          <w:rFonts w:ascii="Arial" w:hAnsi="Arial"/>
          <w:b/>
          <w:i/>
          <w:spacing w:val="-3"/>
        </w:rPr>
        <w:t xml:space="preserve">Swansea Vale, </w:t>
      </w:r>
    </w:p>
    <w:p w14:paraId="1533B8C4" w14:textId="77777777" w:rsidR="00BE2ACD" w:rsidRDefault="00BE2ACD" w:rsidP="00BE2AC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b/>
          <w:i/>
          <w:spacing w:val="-3"/>
        </w:rPr>
      </w:pPr>
      <w:r>
        <w:rPr>
          <w:rFonts w:ascii="Arial" w:hAnsi="Arial"/>
          <w:b/>
          <w:i/>
          <w:spacing w:val="-3"/>
        </w:rPr>
        <w:tab/>
      </w:r>
      <w:r w:rsidRPr="00A95610">
        <w:rPr>
          <w:rFonts w:ascii="Arial" w:hAnsi="Arial"/>
          <w:b/>
          <w:i/>
          <w:spacing w:val="-3"/>
        </w:rPr>
        <w:t xml:space="preserve">Swansea </w:t>
      </w:r>
    </w:p>
    <w:p w14:paraId="1533B8C5" w14:textId="16EF1CA4" w:rsidR="00BE2ACD" w:rsidRDefault="00BE2ACD" w:rsidP="00BE2AC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b/>
          <w:i/>
          <w:spacing w:val="-3"/>
        </w:rPr>
      </w:pPr>
      <w:r>
        <w:rPr>
          <w:rFonts w:ascii="Arial" w:hAnsi="Arial"/>
          <w:b/>
          <w:i/>
          <w:spacing w:val="-3"/>
        </w:rPr>
        <w:tab/>
        <w:t>SA7 0EA</w:t>
      </w:r>
    </w:p>
    <w:p w14:paraId="1533B8C6" w14:textId="77777777" w:rsidR="00BE2ACD" w:rsidRDefault="00BE2ACD" w:rsidP="00BE2AC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b/>
          <w:i/>
          <w:spacing w:val="-3"/>
        </w:rPr>
      </w:pPr>
    </w:p>
    <w:p w14:paraId="1533B8C7" w14:textId="77777777" w:rsidR="00BE2ACD" w:rsidRPr="00A95610" w:rsidRDefault="00BE2ACD" w:rsidP="00BE2AC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spacing w:val="-3"/>
        </w:rPr>
      </w:pPr>
      <w:r>
        <w:rPr>
          <w:rFonts w:ascii="Arial" w:hAnsi="Arial"/>
          <w:b/>
          <w:i/>
          <w:spacing w:val="-3"/>
        </w:rPr>
        <w:lastRenderedPageBreak/>
        <w:tab/>
      </w:r>
      <w:r w:rsidRPr="00A95610">
        <w:rPr>
          <w:rFonts w:ascii="Arial" w:hAnsi="Arial"/>
          <w:b/>
          <w:i/>
          <w:spacing w:val="-3"/>
        </w:rPr>
        <w:t xml:space="preserve"> </w:t>
      </w:r>
      <w:r w:rsidRPr="00A95610">
        <w:rPr>
          <w:rFonts w:ascii="Arial" w:hAnsi="Arial"/>
          <w:spacing w:val="-3"/>
        </w:rPr>
        <w:t xml:space="preserve">Invoices received without the correct </w:t>
      </w:r>
      <w:r>
        <w:rPr>
          <w:rFonts w:ascii="Arial" w:hAnsi="Arial"/>
          <w:spacing w:val="-3"/>
        </w:rPr>
        <w:t>PO n</w:t>
      </w:r>
      <w:r w:rsidRPr="00A95610">
        <w:rPr>
          <w:rFonts w:ascii="Arial" w:hAnsi="Arial"/>
          <w:spacing w:val="-3"/>
        </w:rPr>
        <w:t xml:space="preserve">umber </w:t>
      </w:r>
      <w:r>
        <w:rPr>
          <w:rFonts w:ascii="Arial" w:hAnsi="Arial"/>
          <w:spacing w:val="-3"/>
        </w:rPr>
        <w:t xml:space="preserve">will </w:t>
      </w:r>
      <w:r w:rsidRPr="00A95610">
        <w:rPr>
          <w:rFonts w:ascii="Arial" w:hAnsi="Arial"/>
          <w:spacing w:val="-3"/>
        </w:rPr>
        <w:t>be returned to you and will delay receipt of payment.</w:t>
      </w:r>
    </w:p>
    <w:p w14:paraId="1533B8C8" w14:textId="77777777" w:rsidR="00160677" w:rsidRDefault="00160677" w:rsidP="00160677">
      <w:pPr>
        <w:keepLines/>
        <w:suppressLineNumbers/>
        <w:suppressAutoHyphens/>
        <w:ind w:left="720" w:hanging="720"/>
        <w:jc w:val="both"/>
        <w:rPr>
          <w:rFonts w:ascii="Arial" w:hAnsi="Arial"/>
          <w:spacing w:val="-3"/>
        </w:rPr>
      </w:pPr>
    </w:p>
    <w:p w14:paraId="1533B8C9" w14:textId="68DEFD9B" w:rsidR="0057340A" w:rsidRPr="00D371EF" w:rsidRDefault="0057340A" w:rsidP="0057340A">
      <w:pPr>
        <w:jc w:val="both"/>
        <w:rPr>
          <w:rFonts w:ascii="Arial" w:hAnsi="Arial" w:cs="Arial"/>
        </w:rPr>
      </w:pPr>
    </w:p>
    <w:p w14:paraId="1533B8CC" w14:textId="4DE08DBD" w:rsidR="0057340A" w:rsidRPr="00537A36" w:rsidRDefault="00537A36" w:rsidP="00537A36">
      <w:pPr>
        <w:pStyle w:val="ListParagraph"/>
        <w:numPr>
          <w:ilvl w:val="0"/>
          <w:numId w:val="6"/>
        </w:numPr>
        <w:jc w:val="both"/>
        <w:rPr>
          <w:rFonts w:ascii="Arial" w:hAnsi="Arial" w:cs="Arial"/>
        </w:rPr>
      </w:pPr>
      <w:r w:rsidRPr="00537A36">
        <w:rPr>
          <w:rFonts w:ascii="Arial" w:hAnsi="Arial" w:cs="Arial"/>
        </w:rPr>
        <w:t>To assist the payment process please provide a draft consolidated invoice.</w:t>
      </w:r>
      <w:r w:rsidR="0057340A" w:rsidRPr="00537A36">
        <w:rPr>
          <w:rFonts w:ascii="Arial" w:hAnsi="Arial" w:cs="Arial"/>
        </w:rPr>
        <w:t xml:space="preserve"> </w:t>
      </w:r>
    </w:p>
    <w:p w14:paraId="1533B8CD" w14:textId="77777777" w:rsidR="0057340A" w:rsidRDefault="0057340A" w:rsidP="0057340A">
      <w:pPr>
        <w:jc w:val="both"/>
        <w:rPr>
          <w:rFonts w:ascii="Arial" w:hAnsi="Arial" w:cs="Arial"/>
        </w:rPr>
      </w:pPr>
    </w:p>
    <w:p w14:paraId="1533B8D1" w14:textId="169A0B18" w:rsidR="0057340A" w:rsidRPr="00EB71B7" w:rsidRDefault="0057340A" w:rsidP="0057340A">
      <w:pPr>
        <w:jc w:val="both"/>
        <w:rPr>
          <w:rFonts w:ascii="Arial" w:hAnsi="Arial" w:cs="Arial"/>
        </w:rPr>
      </w:pPr>
    </w:p>
    <w:p w14:paraId="1533B8D2" w14:textId="77777777" w:rsidR="0057340A" w:rsidRPr="00D371EF" w:rsidRDefault="0057340A" w:rsidP="0057340A">
      <w:pPr>
        <w:jc w:val="both"/>
        <w:rPr>
          <w:rFonts w:ascii="Arial" w:hAnsi="Arial" w:cs="Arial"/>
        </w:rPr>
      </w:pPr>
    </w:p>
    <w:p w14:paraId="1533B8D3" w14:textId="77777777" w:rsidR="0057340A" w:rsidRPr="00D371EF" w:rsidRDefault="0057340A" w:rsidP="0057340A">
      <w:pPr>
        <w:jc w:val="both"/>
        <w:rPr>
          <w:rFonts w:ascii="Arial" w:hAnsi="Arial" w:cs="Arial"/>
        </w:rPr>
      </w:pPr>
    </w:p>
    <w:p w14:paraId="1533B8D4" w14:textId="77777777" w:rsidR="00F7110C" w:rsidRPr="00A95610" w:rsidRDefault="00F7110C" w:rsidP="00F7110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spacing w:val="-3"/>
        </w:rPr>
      </w:pPr>
    </w:p>
    <w:p w14:paraId="1533B8D6" w14:textId="77777777" w:rsidR="00F7110C" w:rsidRDefault="00F7110C" w:rsidP="00537A36">
      <w:pPr>
        <w:keepLines/>
        <w:suppressLineNumbers/>
        <w:suppressAutoHyphens/>
        <w:jc w:val="both"/>
        <w:rPr>
          <w:rFonts w:ascii="Arial" w:hAnsi="Arial"/>
          <w:spacing w:val="-3"/>
        </w:rPr>
      </w:pPr>
    </w:p>
    <w:p w14:paraId="1533B8D7" w14:textId="4FBC2F35" w:rsidR="00F7110C" w:rsidRPr="00537A36" w:rsidRDefault="00D768D9" w:rsidP="00537A36">
      <w:pPr>
        <w:pStyle w:val="ListParagraph"/>
        <w:keepLines/>
        <w:numPr>
          <w:ilvl w:val="0"/>
          <w:numId w:val="6"/>
        </w:numPr>
        <w:suppressLineNumbers/>
        <w:suppressAutoHyphens/>
        <w:jc w:val="both"/>
        <w:rPr>
          <w:rFonts w:ascii="Arial" w:hAnsi="Arial"/>
          <w:spacing w:val="-3"/>
        </w:rPr>
      </w:pPr>
      <w:r w:rsidRPr="00537A36">
        <w:rPr>
          <w:rFonts w:ascii="Arial" w:hAnsi="Arial"/>
          <w:spacing w:val="-3"/>
        </w:rPr>
        <w:t>P</w:t>
      </w:r>
      <w:r w:rsidR="00F7110C" w:rsidRPr="00537A36">
        <w:rPr>
          <w:rFonts w:ascii="Arial" w:hAnsi="Arial"/>
          <w:spacing w:val="-3"/>
        </w:rPr>
        <w:t xml:space="preserve">lease acknowledge receipt of this letter </w:t>
      </w:r>
      <w:r w:rsidR="00F7110C" w:rsidRPr="00537A36">
        <w:rPr>
          <w:rFonts w:ascii="Arial" w:hAnsi="Arial"/>
          <w:b/>
          <w:spacing w:val="-3"/>
        </w:rPr>
        <w:t>and</w:t>
      </w:r>
      <w:r w:rsidR="00F7110C" w:rsidRPr="00537A36">
        <w:rPr>
          <w:rFonts w:ascii="Arial" w:hAnsi="Arial"/>
          <w:spacing w:val="-3"/>
        </w:rPr>
        <w:t xml:space="preserve"> contact the Contract Manager</w:t>
      </w:r>
      <w:r w:rsidR="002F35C6" w:rsidRPr="00537A36">
        <w:rPr>
          <w:rFonts w:ascii="Arial" w:hAnsi="Arial"/>
          <w:spacing w:val="-3"/>
        </w:rPr>
        <w:t xml:space="preserve"> </w:t>
      </w:r>
      <w:r w:rsidR="00A72BEC">
        <w:rPr>
          <w:rFonts w:ascii="Arial" w:hAnsi="Arial"/>
          <w:b/>
          <w:spacing w:val="-3"/>
        </w:rPr>
        <w:t>xxxxxx</w:t>
      </w:r>
      <w:r w:rsidR="002F35C6" w:rsidRPr="00537A36">
        <w:rPr>
          <w:rFonts w:ascii="Arial" w:hAnsi="Arial"/>
          <w:spacing w:val="-3"/>
        </w:rPr>
        <w:t xml:space="preserve"> </w:t>
      </w:r>
      <w:r w:rsidR="00537A36">
        <w:rPr>
          <w:rFonts w:ascii="Arial" w:hAnsi="Arial"/>
          <w:spacing w:val="-3"/>
        </w:rPr>
        <w:t xml:space="preserve">via email </w:t>
      </w:r>
      <w:r w:rsidR="00A72BEC">
        <w:rPr>
          <w:rFonts w:ascii="Arial" w:hAnsi="Arial"/>
          <w:spacing w:val="-3"/>
        </w:rPr>
        <w:t>xxxxxxx</w:t>
      </w:r>
      <w:r w:rsidR="00F7110C" w:rsidRPr="00537A36">
        <w:rPr>
          <w:rFonts w:ascii="Arial" w:hAnsi="Arial"/>
          <w:spacing w:val="-3"/>
        </w:rPr>
        <w:t xml:space="preserve"> to discuss arrangements for commencement of the Contract</w:t>
      </w:r>
      <w:r w:rsidR="00537A36">
        <w:rPr>
          <w:rFonts w:ascii="Arial" w:hAnsi="Arial"/>
          <w:spacing w:val="-3"/>
        </w:rPr>
        <w:t xml:space="preserve">. </w:t>
      </w:r>
      <w:r w:rsidR="00AA1A80" w:rsidRPr="00537A36">
        <w:rPr>
          <w:rFonts w:ascii="Arial" w:hAnsi="Arial"/>
          <w:spacing w:val="-3"/>
        </w:rPr>
        <w:t>Please also complete the questionnaire at A</w:t>
      </w:r>
      <w:r w:rsidR="00F826F5" w:rsidRPr="00537A36">
        <w:rPr>
          <w:rFonts w:ascii="Arial" w:hAnsi="Arial"/>
          <w:spacing w:val="-3"/>
        </w:rPr>
        <w:t>nnex A</w:t>
      </w:r>
      <w:r w:rsidR="00AA1A80" w:rsidRPr="00537A36">
        <w:rPr>
          <w:rFonts w:ascii="Arial" w:hAnsi="Arial"/>
          <w:spacing w:val="-3"/>
        </w:rPr>
        <w:t xml:space="preserve"> - </w:t>
      </w:r>
      <w:r w:rsidR="00AA1A80" w:rsidRPr="00537A36">
        <w:rPr>
          <w:rFonts w:ascii="Arial" w:hAnsi="Arial"/>
          <w:b/>
          <w:spacing w:val="-3"/>
        </w:rPr>
        <w:t xml:space="preserve">note to </w:t>
      </w:r>
      <w:r w:rsidR="00F826F5" w:rsidRPr="00537A36">
        <w:rPr>
          <w:rFonts w:ascii="Arial" w:hAnsi="Arial"/>
          <w:b/>
          <w:spacing w:val="-3"/>
        </w:rPr>
        <w:t>Contractual Authority holder</w:t>
      </w:r>
      <w:r w:rsidR="00AA1A80" w:rsidRPr="00537A36">
        <w:rPr>
          <w:rFonts w:ascii="Arial" w:hAnsi="Arial"/>
          <w:b/>
          <w:spacing w:val="-3"/>
        </w:rPr>
        <w:t xml:space="preserve"> - add details at top of questionnaire and email address at the bottom]</w:t>
      </w:r>
    </w:p>
    <w:p w14:paraId="1533B8D8" w14:textId="77777777" w:rsidR="00F7110C" w:rsidRDefault="00F7110C" w:rsidP="00F7110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spacing w:val="-3"/>
        </w:rPr>
      </w:pPr>
    </w:p>
    <w:p w14:paraId="1533B8D9" w14:textId="77777777" w:rsidR="00F7110C" w:rsidRDefault="00F7110C" w:rsidP="00F7110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spacing w:val="-3"/>
        </w:rPr>
      </w:pPr>
      <w:r>
        <w:rPr>
          <w:rFonts w:ascii="Arial" w:hAnsi="Arial"/>
          <w:spacing w:val="-3"/>
        </w:rPr>
        <w:t>Yours sincerely</w:t>
      </w:r>
    </w:p>
    <w:p w14:paraId="1533B8DA" w14:textId="77777777" w:rsidR="00F7110C" w:rsidRDefault="00F7110C" w:rsidP="00F7110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spacing w:val="-3"/>
        </w:rPr>
      </w:pPr>
    </w:p>
    <w:p w14:paraId="7B6F8175" w14:textId="18629D72" w:rsidR="00AE1A05" w:rsidRDefault="00AE1A05" w:rsidP="00AE1A05">
      <w:pPr>
        <w:pStyle w:val="NormalWeb"/>
        <w:spacing w:before="0" w:beforeAutospacing="0" w:after="0" w:afterAutospacing="0"/>
        <w:rPr>
          <w:rFonts w:ascii="Calibri" w:hAnsi="Calibri" w:cs="Calibri"/>
          <w:sz w:val="22"/>
          <w:szCs w:val="22"/>
        </w:rPr>
      </w:pPr>
    </w:p>
    <w:p w14:paraId="1533B8DB" w14:textId="77777777" w:rsidR="00F7110C" w:rsidRDefault="00F7110C" w:rsidP="00F7110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spacing w:val="-3"/>
        </w:rPr>
      </w:pPr>
    </w:p>
    <w:p w14:paraId="1FA99591" w14:textId="77777777" w:rsidR="00C372F5" w:rsidRDefault="00C372F5" w:rsidP="00F7110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spacing w:val="-3"/>
        </w:rPr>
      </w:pPr>
    </w:p>
    <w:p w14:paraId="5EF67E21" w14:textId="38CFD672" w:rsidR="00AE1A05" w:rsidRDefault="00A72BEC" w:rsidP="00AE1A05">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spacing w:val="-3"/>
        </w:rPr>
      </w:pPr>
      <w:r>
        <w:rPr>
          <w:rFonts w:ascii="Arial" w:hAnsi="Arial"/>
          <w:spacing w:val="-3"/>
        </w:rPr>
        <w:t>xxxxx</w:t>
      </w:r>
    </w:p>
    <w:p w14:paraId="21CBCC3D" w14:textId="302E9F2C" w:rsidR="00F573F8" w:rsidRDefault="00AE1A05" w:rsidP="00F7110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spacing w:val="-3"/>
        </w:rPr>
      </w:pPr>
      <w:r>
        <w:rPr>
          <w:rFonts w:ascii="Arial" w:hAnsi="Arial"/>
          <w:spacing w:val="-3"/>
        </w:rPr>
        <w:t>Commercial Category Manager</w:t>
      </w:r>
    </w:p>
    <w:p w14:paraId="778CE453" w14:textId="28E87F13" w:rsidR="00F573F8" w:rsidRDefault="00F573F8" w:rsidP="00A72BE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p>
    <w:p w14:paraId="1533B8DD" w14:textId="77777777" w:rsidR="00F7110C" w:rsidRDefault="00F7110C" w:rsidP="00F7110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spacing w:val="-3"/>
        </w:rPr>
      </w:pPr>
      <w:r>
        <w:rPr>
          <w:rFonts w:ascii="Arial" w:hAnsi="Arial"/>
          <w:spacing w:val="-3"/>
        </w:rPr>
        <w:t>by authority of the Secretary of State for Transport</w:t>
      </w:r>
    </w:p>
    <w:p w14:paraId="1533B8DE" w14:textId="77777777" w:rsidR="001C79FC" w:rsidRPr="001C79FC" w:rsidRDefault="00F7110C" w:rsidP="001C79FC">
      <w:pPr>
        <w:keepLines/>
        <w:suppressLineNumbers/>
        <w:suppressAutoHyphens/>
        <w:ind w:left="720" w:hanging="720"/>
        <w:jc w:val="both"/>
        <w:rPr>
          <w:rFonts w:ascii="Arial" w:hAnsi="Arial"/>
          <w:b/>
          <w:spacing w:val="-3"/>
        </w:rPr>
      </w:pPr>
      <w:r>
        <w:rPr>
          <w:rFonts w:ascii="Arial" w:hAnsi="Arial"/>
          <w:spacing w:val="-3"/>
        </w:rPr>
        <w:br w:type="page"/>
      </w:r>
    </w:p>
    <w:p w14:paraId="1533B906" w14:textId="662C59CC" w:rsidR="00AA1A80" w:rsidRPr="00537A36" w:rsidRDefault="00AA1A80" w:rsidP="00AA1A80">
      <w:pPr>
        <w:keepLines/>
        <w:suppressLineNumbers/>
        <w:suppressAutoHyphens/>
        <w:jc w:val="both"/>
        <w:rPr>
          <w:rFonts w:ascii="Arial" w:hAnsi="Arial" w:cs="Arial"/>
        </w:rPr>
      </w:pPr>
      <w:r w:rsidRPr="00537A36">
        <w:rPr>
          <w:rFonts w:ascii="Arial" w:hAnsi="Arial" w:cs="Arial"/>
          <w:b/>
        </w:rPr>
        <w:lastRenderedPageBreak/>
        <w:t>A</w:t>
      </w:r>
      <w:r w:rsidR="00F826F5" w:rsidRPr="00537A36">
        <w:rPr>
          <w:rFonts w:ascii="Arial" w:hAnsi="Arial" w:cs="Arial"/>
          <w:b/>
        </w:rPr>
        <w:t>NNEX A</w:t>
      </w:r>
      <w:r w:rsidRPr="00537A36">
        <w:rPr>
          <w:rFonts w:ascii="Arial" w:hAnsi="Arial" w:cs="Arial"/>
          <w:b/>
        </w:rPr>
        <w:t>: SUPPLY CHAIN QUESTIONNAIRE</w:t>
      </w:r>
      <w:r w:rsidRPr="00537A36">
        <w:rPr>
          <w:rFonts w:ascii="Arial" w:hAnsi="Arial" w:cs="Arial"/>
        </w:rPr>
        <w:t xml:space="preserve"> </w:t>
      </w:r>
    </w:p>
    <w:p w14:paraId="1533B907" w14:textId="77777777" w:rsidR="00AA1A80" w:rsidRPr="00537A36" w:rsidRDefault="00AA1A80" w:rsidP="00AA1A80">
      <w:pPr>
        <w:keepLines/>
        <w:suppressLineNumbers/>
        <w:suppressAutoHyphens/>
        <w:jc w:val="both"/>
        <w:rPr>
          <w:rFonts w:ascii="Arial" w:hAnsi="Arial" w:cs="Arial"/>
        </w:rPr>
      </w:pPr>
    </w:p>
    <w:p w14:paraId="1533B908" w14:textId="1C001565" w:rsidR="00AA1A80" w:rsidRDefault="00AA1A80" w:rsidP="00AA1A80">
      <w:pPr>
        <w:rPr>
          <w:rFonts w:ascii="Arial" w:hAnsi="Arial" w:cs="Arial"/>
        </w:rPr>
      </w:pPr>
      <w:r>
        <w:rPr>
          <w:rFonts w:ascii="Arial" w:hAnsi="Arial" w:cs="Arial"/>
        </w:rPr>
        <w:t>Contract Numb</w:t>
      </w:r>
      <w:r w:rsidR="00537A36">
        <w:rPr>
          <w:rFonts w:ascii="Arial" w:hAnsi="Arial" w:cs="Arial"/>
        </w:rPr>
        <w:t>er K280021773</w:t>
      </w:r>
    </w:p>
    <w:p w14:paraId="1533B909" w14:textId="21EF694D" w:rsidR="00AA1A80" w:rsidRPr="00537A36" w:rsidRDefault="00AA1A80" w:rsidP="00AA1A80">
      <w:pPr>
        <w:rPr>
          <w:rFonts w:ascii="Arial" w:hAnsi="Arial" w:cs="Arial"/>
        </w:rPr>
      </w:pPr>
      <w:r>
        <w:rPr>
          <w:rFonts w:ascii="Arial" w:hAnsi="Arial" w:cs="Arial"/>
        </w:rPr>
        <w:t>Title</w:t>
      </w:r>
      <w:r w:rsidR="00537A36">
        <w:rPr>
          <w:rFonts w:ascii="Arial" w:hAnsi="Arial" w:cs="Arial"/>
        </w:rPr>
        <w:t xml:space="preserve"> - </w:t>
      </w:r>
      <w:r w:rsidR="00537A36" w:rsidRPr="00F573F8">
        <w:rPr>
          <w:rStyle w:val="normaltextrun"/>
          <w:rFonts w:ascii="Arial" w:hAnsi="Arial" w:cs="Arial"/>
          <w:color w:val="000000"/>
          <w:shd w:val="clear" w:color="auto" w:fill="FFFFFF"/>
        </w:rPr>
        <w:t>Repair, maintenance, calibration, verification, occasional supply of equipment, and occasional weighpad hire.</w:t>
      </w:r>
      <w:r w:rsidR="00537A36" w:rsidRPr="00537A36">
        <w:rPr>
          <w:rStyle w:val="eop"/>
          <w:rFonts w:ascii="Arial" w:hAnsi="Arial" w:cs="Arial"/>
          <w:color w:val="000000"/>
          <w:sz w:val="22"/>
          <w:szCs w:val="22"/>
          <w:shd w:val="clear" w:color="auto" w:fill="FFFFFF"/>
        </w:rPr>
        <w:t> </w:t>
      </w:r>
    </w:p>
    <w:p w14:paraId="1533B90A" w14:textId="4EFF2AEC" w:rsidR="00AA1A80" w:rsidRDefault="00AA1A80" w:rsidP="00AA1A80">
      <w:pPr>
        <w:rPr>
          <w:rFonts w:ascii="Arial" w:hAnsi="Arial" w:cs="Arial"/>
        </w:rPr>
      </w:pPr>
      <w:r>
        <w:rPr>
          <w:rFonts w:ascii="Arial" w:hAnsi="Arial" w:cs="Arial"/>
        </w:rPr>
        <w:t>Name of Supplier</w:t>
      </w:r>
      <w:r w:rsidR="00F573F8">
        <w:rPr>
          <w:rFonts w:ascii="Arial" w:hAnsi="Arial" w:cs="Arial"/>
        </w:rPr>
        <w:t xml:space="preserve"> Haenni Wheel Weighpads Limited</w:t>
      </w:r>
    </w:p>
    <w:p w14:paraId="1533B90B" w14:textId="5C06E74B" w:rsidR="00AA1A80" w:rsidRDefault="00AA1A80" w:rsidP="00AA1A80">
      <w:pPr>
        <w:rPr>
          <w:rFonts w:ascii="Arial" w:hAnsi="Arial" w:cs="Arial"/>
        </w:rPr>
      </w:pPr>
      <w:r>
        <w:rPr>
          <w:rFonts w:ascii="Arial" w:hAnsi="Arial" w:cs="Arial"/>
        </w:rPr>
        <w:t>Contract start dat</w:t>
      </w:r>
      <w:r w:rsidR="00F573F8">
        <w:rPr>
          <w:rFonts w:ascii="Arial" w:hAnsi="Arial" w:cs="Arial"/>
        </w:rPr>
        <w:t xml:space="preserve">e: 03 October 2022 </w:t>
      </w:r>
      <w:r>
        <w:rPr>
          <w:rFonts w:ascii="Arial" w:hAnsi="Arial" w:cs="Arial"/>
        </w:rPr>
        <w:t>Contract end d</w:t>
      </w:r>
      <w:r w:rsidR="00F573F8">
        <w:rPr>
          <w:rFonts w:ascii="Arial" w:hAnsi="Arial" w:cs="Arial"/>
        </w:rPr>
        <w:t>ate: 02 October 2024 (with an 2x option to extend for up to 12 months)</w:t>
      </w:r>
    </w:p>
    <w:p w14:paraId="1533B90C" w14:textId="19584A8F" w:rsidR="00AA1A80" w:rsidRDefault="00AA1A80" w:rsidP="00AA1A80">
      <w:pPr>
        <w:rPr>
          <w:rFonts w:ascii="Arial" w:hAnsi="Arial" w:cs="Arial"/>
        </w:rPr>
      </w:pPr>
      <w:r>
        <w:rPr>
          <w:rFonts w:ascii="Arial" w:hAnsi="Arial" w:cs="Arial"/>
        </w:rPr>
        <w:t xml:space="preserve">Total value (excl VAT)  </w:t>
      </w:r>
      <w:r w:rsidR="00F573F8">
        <w:rPr>
          <w:rFonts w:ascii="Arial" w:hAnsi="Arial" w:cs="Arial"/>
        </w:rPr>
        <w:t>£600,000</w:t>
      </w:r>
    </w:p>
    <w:p w14:paraId="1533B90D" w14:textId="77777777" w:rsidR="00AA1A80" w:rsidRDefault="00AA1A80" w:rsidP="00AA1A80">
      <w:pPr>
        <w:rPr>
          <w:rFonts w:ascii="Arial" w:hAnsi="Arial" w:cs="Arial"/>
        </w:rPr>
      </w:pPr>
    </w:p>
    <w:p w14:paraId="1533B90F" w14:textId="77777777" w:rsidR="00AA1A80" w:rsidRDefault="00AA1A80" w:rsidP="00AA1A80">
      <w:pPr>
        <w:rPr>
          <w:rFonts w:ascii="Arial" w:hAnsi="Arial" w:cs="Arial"/>
        </w:rPr>
      </w:pPr>
      <w:r>
        <w:rPr>
          <w:rFonts w:ascii="Arial" w:hAnsi="Arial" w:cs="Arial"/>
        </w:rPr>
        <w:t>-------------------------------------------------------------------------------------------------------</w:t>
      </w:r>
    </w:p>
    <w:p w14:paraId="1533B910" w14:textId="77777777" w:rsidR="00AA1A80" w:rsidRDefault="00AA1A80" w:rsidP="00AA1A80">
      <w:pPr>
        <w:rPr>
          <w:rFonts w:ascii="Arial" w:hAnsi="Arial" w:cs="Arial"/>
        </w:rPr>
      </w:pPr>
      <w:r>
        <w:rPr>
          <w:rFonts w:ascii="Arial" w:hAnsi="Arial" w:cs="Arial"/>
        </w:rPr>
        <w:t>Dear Supplier</w:t>
      </w:r>
    </w:p>
    <w:p w14:paraId="1533B911" w14:textId="77777777" w:rsidR="00AA1A80" w:rsidRDefault="00AA1A80" w:rsidP="00AA1A80">
      <w:pPr>
        <w:rPr>
          <w:rFonts w:ascii="Arial" w:hAnsi="Arial" w:cs="Arial"/>
        </w:rPr>
      </w:pPr>
    </w:p>
    <w:p w14:paraId="1533B912" w14:textId="77777777" w:rsidR="00AA1A80" w:rsidRDefault="00AA1A80" w:rsidP="00AA1A80">
      <w:pPr>
        <w:rPr>
          <w:rFonts w:ascii="Arial" w:hAnsi="Arial" w:cs="Arial"/>
        </w:rPr>
      </w:pPr>
      <w:r>
        <w:rPr>
          <w:rFonts w:ascii="Arial" w:hAnsi="Arial" w:cs="Arial"/>
        </w:rPr>
        <w:t>You indicated in your tender that one or more Small or Medium suppliers (SME) would form part of your supply chain for delivering the above contract.</w:t>
      </w:r>
    </w:p>
    <w:p w14:paraId="1533B913" w14:textId="77777777" w:rsidR="00AA1A80" w:rsidRDefault="00AA1A80" w:rsidP="00AA1A80">
      <w:pPr>
        <w:rPr>
          <w:rFonts w:ascii="Arial" w:hAnsi="Arial" w:cs="Arial"/>
        </w:rPr>
      </w:pPr>
    </w:p>
    <w:p w14:paraId="1533B914" w14:textId="77777777" w:rsidR="00AA1A80" w:rsidRDefault="00AA1A80" w:rsidP="00AA1A80">
      <w:pPr>
        <w:jc w:val="both"/>
        <w:rPr>
          <w:rFonts w:ascii="Arial" w:hAnsi="Arial" w:cs="Arial"/>
        </w:rPr>
      </w:pPr>
      <w:r>
        <w:rPr>
          <w:rFonts w:ascii="Arial" w:hAnsi="Arial" w:cs="Arial"/>
        </w:rPr>
        <w:t xml:space="preserve">As indicated in the contract specification, we now require some further information about the SME(s) you will be using. This will be used to help us measure the success of activity we have undertaken to help make our contracts more accessible to SMEs and to respond to requests for information about our use of SMEs. </w:t>
      </w:r>
    </w:p>
    <w:p w14:paraId="1533B915" w14:textId="77777777" w:rsidR="00AA1A80" w:rsidRDefault="00AA1A80" w:rsidP="00AA1A80">
      <w:pPr>
        <w:rPr>
          <w:rFonts w:ascii="Arial" w:hAnsi="Arial" w:cs="Arial"/>
        </w:rPr>
      </w:pPr>
    </w:p>
    <w:p w14:paraId="1533B916" w14:textId="77777777" w:rsidR="00AA1A80" w:rsidRDefault="00AA1A80" w:rsidP="00AA1A80">
      <w:pPr>
        <w:rPr>
          <w:rFonts w:ascii="Arial" w:hAnsi="Arial" w:cs="Arial"/>
        </w:rPr>
      </w:pPr>
      <w:r>
        <w:rPr>
          <w:rFonts w:ascii="Arial" w:hAnsi="Arial" w:cs="Arial"/>
        </w:rPr>
        <w:t xml:space="preserve">Please provide the following for </w:t>
      </w:r>
      <w:r w:rsidRPr="004F370A">
        <w:rPr>
          <w:rFonts w:ascii="Arial" w:hAnsi="Arial" w:cs="Arial"/>
          <w:b/>
        </w:rPr>
        <w:t>each</w:t>
      </w:r>
      <w:r>
        <w:rPr>
          <w:rFonts w:ascii="Arial" w:hAnsi="Arial" w:cs="Arial"/>
        </w:rPr>
        <w:t xml:space="preserve"> SME in your supply chain</w:t>
      </w:r>
    </w:p>
    <w:p w14:paraId="1533B917" w14:textId="77777777" w:rsidR="00AA1A80" w:rsidRDefault="00AA1A80" w:rsidP="00AA1A80">
      <w:pPr>
        <w:rPr>
          <w:rFonts w:ascii="Arial" w:hAnsi="Arial" w:cs="Arial"/>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AA1A80" w:rsidRPr="00617DEC" w14:paraId="1533B922" w14:textId="77777777" w:rsidTr="00D5516B">
        <w:tc>
          <w:tcPr>
            <w:tcW w:w="8642" w:type="dxa"/>
            <w:shd w:val="clear" w:color="auto" w:fill="auto"/>
          </w:tcPr>
          <w:p w14:paraId="7B72D964" w14:textId="3F8339CA" w:rsidR="00D5516B" w:rsidRPr="00167EBD" w:rsidRDefault="00AA1A80" w:rsidP="00D5516B">
            <w:pPr>
              <w:pStyle w:val="Normal1"/>
              <w:rPr>
                <w:rFonts w:ascii="Arial" w:hAnsi="Arial" w:cs="Arial"/>
              </w:rPr>
            </w:pPr>
            <w:r w:rsidRPr="00617DEC">
              <w:rPr>
                <w:rFonts w:ascii="Arial" w:hAnsi="Arial" w:cs="Arial"/>
              </w:rPr>
              <w:t>Name of SME</w:t>
            </w:r>
            <w:r w:rsidR="00167EBD">
              <w:rPr>
                <w:rFonts w:ascii="Arial" w:hAnsi="Arial" w:cs="Arial"/>
              </w:rPr>
              <w:t xml:space="preserve">: </w:t>
            </w:r>
            <w:r w:rsidR="00D5516B" w:rsidRPr="00167EBD">
              <w:rPr>
                <w:rFonts w:ascii="Arial" w:hAnsi="Arial" w:cs="Arial"/>
              </w:rPr>
              <w:t>West Yorkshire Trading Standards,</w:t>
            </w:r>
            <w:r w:rsidR="00D5516B">
              <w:rPr>
                <w:rFonts w:ascii="Arial" w:hAnsi="Arial" w:cs="Arial"/>
              </w:rPr>
              <w:t xml:space="preserve"> </w:t>
            </w:r>
            <w:r w:rsidR="00D5516B" w:rsidRPr="00167EBD">
              <w:rPr>
                <w:rFonts w:ascii="Arial" w:hAnsi="Arial" w:cs="Arial"/>
              </w:rPr>
              <w:t>part of West Yorkshire Joint Services</w:t>
            </w:r>
          </w:p>
          <w:p w14:paraId="1533B919" w14:textId="77777777" w:rsidR="00AA1A80" w:rsidRPr="00617DEC" w:rsidRDefault="00AA1A80" w:rsidP="003C2DFC">
            <w:pPr>
              <w:rPr>
                <w:rFonts w:ascii="Arial" w:hAnsi="Arial" w:cs="Arial"/>
              </w:rPr>
            </w:pPr>
          </w:p>
          <w:p w14:paraId="1533B91D" w14:textId="421681FC" w:rsidR="00AA1A80" w:rsidRPr="00617DEC" w:rsidRDefault="00AA1A80" w:rsidP="00D5516B">
            <w:pPr>
              <w:rPr>
                <w:rFonts w:ascii="Arial" w:hAnsi="Arial" w:cs="Arial"/>
              </w:rPr>
            </w:pPr>
            <w:r w:rsidRPr="00617DEC">
              <w:rPr>
                <w:rFonts w:ascii="Arial" w:hAnsi="Arial" w:cs="Arial"/>
              </w:rPr>
              <w:t>Address</w:t>
            </w:r>
            <w:r w:rsidR="00167EBD">
              <w:rPr>
                <w:rFonts w:ascii="Arial" w:hAnsi="Arial" w:cs="Arial"/>
              </w:rPr>
              <w:t xml:space="preserve">: </w:t>
            </w:r>
            <w:r w:rsidR="00D5516B" w:rsidRPr="00167EBD">
              <w:rPr>
                <w:rFonts w:ascii="Arial" w:hAnsi="Arial" w:cs="Arial"/>
              </w:rPr>
              <w:t xml:space="preserve">Nepshaw Lane South, Morley, Leeds </w:t>
            </w:r>
          </w:p>
          <w:p w14:paraId="1533B91E" w14:textId="42051EFF" w:rsidR="00AA1A80" w:rsidRPr="00617DEC" w:rsidRDefault="00AA1A80" w:rsidP="003C2DFC">
            <w:pPr>
              <w:rPr>
                <w:rFonts w:ascii="Arial" w:hAnsi="Arial" w:cs="Arial"/>
              </w:rPr>
            </w:pPr>
            <w:r w:rsidRPr="00617DEC">
              <w:rPr>
                <w:rFonts w:ascii="Arial" w:hAnsi="Arial" w:cs="Arial"/>
              </w:rPr>
              <w:t>Post code</w:t>
            </w:r>
            <w:r w:rsidR="00167EBD">
              <w:rPr>
                <w:rFonts w:ascii="Arial" w:hAnsi="Arial" w:cs="Arial"/>
              </w:rPr>
              <w:t>:</w:t>
            </w:r>
            <w:r w:rsidRPr="00617DEC">
              <w:rPr>
                <w:rFonts w:ascii="Arial" w:hAnsi="Arial" w:cs="Arial"/>
              </w:rPr>
              <w:t xml:space="preserve"> </w:t>
            </w:r>
            <w:r w:rsidR="00D5516B" w:rsidRPr="00167EBD">
              <w:rPr>
                <w:rFonts w:ascii="Arial" w:hAnsi="Arial" w:cs="Arial"/>
              </w:rPr>
              <w:t>LS27 7JQ</w:t>
            </w:r>
          </w:p>
          <w:p w14:paraId="1533B91F" w14:textId="77777777" w:rsidR="00AA1A80" w:rsidRPr="00617DEC" w:rsidRDefault="00AA1A80" w:rsidP="003C2DFC">
            <w:pPr>
              <w:rPr>
                <w:rFonts w:ascii="Arial" w:hAnsi="Arial" w:cs="Arial"/>
              </w:rPr>
            </w:pPr>
          </w:p>
          <w:p w14:paraId="1533B920" w14:textId="015E8723" w:rsidR="00AA1A80" w:rsidRPr="00617DEC" w:rsidRDefault="00AA1A80" w:rsidP="003C2DFC">
            <w:pPr>
              <w:rPr>
                <w:rFonts w:ascii="Arial" w:hAnsi="Arial" w:cs="Arial"/>
              </w:rPr>
            </w:pPr>
            <w:r w:rsidRPr="00617DEC">
              <w:rPr>
                <w:rFonts w:ascii="Arial" w:hAnsi="Arial" w:cs="Arial"/>
              </w:rPr>
              <w:t>Value* of the proportion of the contract they will be undertaking</w:t>
            </w:r>
            <w:r w:rsidR="00B00C94">
              <w:rPr>
                <w:rFonts w:ascii="Arial" w:hAnsi="Arial" w:cs="Arial"/>
              </w:rPr>
              <w:t xml:space="preserve">: £60k over four years </w:t>
            </w:r>
          </w:p>
          <w:p w14:paraId="1533B921" w14:textId="77777777" w:rsidR="00AA1A80" w:rsidRPr="00617DEC" w:rsidRDefault="00AA1A80" w:rsidP="003C2DFC">
            <w:pPr>
              <w:rPr>
                <w:rFonts w:ascii="Arial" w:hAnsi="Arial" w:cs="Arial"/>
              </w:rPr>
            </w:pPr>
          </w:p>
        </w:tc>
      </w:tr>
    </w:tbl>
    <w:p w14:paraId="1533B923" w14:textId="45293E1F" w:rsidR="00AA1A80" w:rsidRDefault="00AA1A80" w:rsidP="00AA1A80">
      <w:pPr>
        <w:rPr>
          <w:rFonts w:ascii="Arial" w:hAnsi="Arial" w:cs="Arial"/>
          <w:i/>
          <w:sz w:val="20"/>
          <w:szCs w:val="20"/>
        </w:rPr>
      </w:pPr>
      <w:r w:rsidRPr="004F370A">
        <w:rPr>
          <w:rFonts w:ascii="Arial" w:hAnsi="Arial" w:cs="Arial"/>
          <w:i/>
          <w:sz w:val="20"/>
          <w:szCs w:val="20"/>
        </w:rPr>
        <w:t>Please replicate this box as many times as needed</w:t>
      </w:r>
    </w:p>
    <w:p w14:paraId="5A40F42A" w14:textId="77777777" w:rsidR="00D5516B" w:rsidRDefault="00D5516B" w:rsidP="00AA1A80">
      <w:pPr>
        <w:rPr>
          <w:rFonts w:ascii="Arial" w:hAnsi="Arial" w:cs="Arial"/>
          <w:i/>
          <w:sz w:val="20"/>
          <w:szCs w:val="20"/>
        </w:rPr>
      </w:pPr>
    </w:p>
    <w:p w14:paraId="3559F6DD" w14:textId="1C9F23F5" w:rsidR="00D5516B" w:rsidRPr="00D5516B" w:rsidRDefault="00D5516B" w:rsidP="00D5516B">
      <w:pPr>
        <w:pStyle w:val="Normal1"/>
        <w:pBdr>
          <w:top w:val="single" w:sz="4" w:space="1" w:color="auto"/>
          <w:left w:val="single" w:sz="4" w:space="1" w:color="auto"/>
          <w:bottom w:val="single" w:sz="4" w:space="1" w:color="auto"/>
          <w:right w:val="single" w:sz="4" w:space="15" w:color="auto"/>
        </w:pBdr>
        <w:rPr>
          <w:rFonts w:ascii="Arial" w:hAnsi="Arial" w:cs="Arial"/>
        </w:rPr>
      </w:pPr>
      <w:r w:rsidRPr="00D5516B">
        <w:rPr>
          <w:rFonts w:ascii="Arial" w:hAnsi="Arial" w:cs="Arial"/>
        </w:rPr>
        <w:t>Name of SME: Courier Logistics Limited</w:t>
      </w:r>
    </w:p>
    <w:p w14:paraId="38DA5439" w14:textId="06DAC5F0" w:rsidR="00D5516B" w:rsidRDefault="00D5516B" w:rsidP="00D5516B">
      <w:pPr>
        <w:pBdr>
          <w:top w:val="single" w:sz="4" w:space="1" w:color="auto"/>
          <w:left w:val="single" w:sz="4" w:space="1" w:color="auto"/>
          <w:bottom w:val="single" w:sz="4" w:space="1" w:color="auto"/>
          <w:right w:val="single" w:sz="4" w:space="15" w:color="auto"/>
        </w:pBdr>
        <w:rPr>
          <w:rFonts w:ascii="Arial" w:hAnsi="Arial" w:cs="Arial"/>
          <w:color w:val="202124"/>
          <w:shd w:val="clear" w:color="auto" w:fill="FFFFFF"/>
        </w:rPr>
      </w:pPr>
      <w:r w:rsidRPr="00D5516B">
        <w:rPr>
          <w:rFonts w:ascii="Arial" w:hAnsi="Arial" w:cs="Arial"/>
        </w:rPr>
        <w:t xml:space="preserve">Address: </w:t>
      </w:r>
      <w:r w:rsidRPr="00D5516B">
        <w:rPr>
          <w:rFonts w:ascii="Arial" w:hAnsi="Arial" w:cs="Arial"/>
          <w:color w:val="202124"/>
          <w:shd w:val="clear" w:color="auto" w:fill="FFFFFF"/>
        </w:rPr>
        <w:t xml:space="preserve">Unit 16 Commondale Way, Euroway Industrial Estate, Bradford </w:t>
      </w:r>
    </w:p>
    <w:p w14:paraId="26F44E5E" w14:textId="09B8F1DF" w:rsidR="00D5516B" w:rsidRPr="00D5516B" w:rsidRDefault="00D5516B" w:rsidP="00D5516B">
      <w:pPr>
        <w:pBdr>
          <w:top w:val="single" w:sz="4" w:space="1" w:color="auto"/>
          <w:left w:val="single" w:sz="4" w:space="1" w:color="auto"/>
          <w:bottom w:val="single" w:sz="4" w:space="1" w:color="auto"/>
          <w:right w:val="single" w:sz="4" w:space="15" w:color="auto"/>
        </w:pBdr>
        <w:rPr>
          <w:rFonts w:ascii="Arial" w:hAnsi="Arial" w:cs="Arial"/>
        </w:rPr>
      </w:pPr>
      <w:r w:rsidRPr="00D5516B">
        <w:rPr>
          <w:rFonts w:ascii="Arial" w:hAnsi="Arial" w:cs="Arial"/>
        </w:rPr>
        <w:t xml:space="preserve">Post code: </w:t>
      </w:r>
      <w:r w:rsidRPr="00D5516B">
        <w:rPr>
          <w:rFonts w:ascii="Arial" w:hAnsi="Arial" w:cs="Arial"/>
          <w:color w:val="202124"/>
          <w:shd w:val="clear" w:color="auto" w:fill="FFFFFF"/>
        </w:rPr>
        <w:t>BD4 6SF</w:t>
      </w:r>
    </w:p>
    <w:p w14:paraId="056F2912" w14:textId="77777777" w:rsidR="00D5516B" w:rsidRPr="00D5516B" w:rsidRDefault="00D5516B" w:rsidP="00D5516B">
      <w:pPr>
        <w:pBdr>
          <w:top w:val="single" w:sz="4" w:space="1" w:color="auto"/>
          <w:left w:val="single" w:sz="4" w:space="1" w:color="auto"/>
          <w:bottom w:val="single" w:sz="4" w:space="1" w:color="auto"/>
          <w:right w:val="single" w:sz="4" w:space="15" w:color="auto"/>
        </w:pBdr>
        <w:rPr>
          <w:rFonts w:ascii="Arial" w:hAnsi="Arial" w:cs="Arial"/>
        </w:rPr>
      </w:pPr>
    </w:p>
    <w:p w14:paraId="1F86B430" w14:textId="0E90E077" w:rsidR="00B00C94" w:rsidRPr="00D5516B" w:rsidRDefault="00D5516B" w:rsidP="00D5516B">
      <w:pPr>
        <w:pBdr>
          <w:top w:val="single" w:sz="4" w:space="1" w:color="auto"/>
          <w:left w:val="single" w:sz="4" w:space="1" w:color="auto"/>
          <w:bottom w:val="single" w:sz="4" w:space="1" w:color="auto"/>
          <w:right w:val="single" w:sz="4" w:space="15" w:color="auto"/>
        </w:pBdr>
        <w:rPr>
          <w:rFonts w:ascii="Arial" w:hAnsi="Arial" w:cs="Arial"/>
        </w:rPr>
      </w:pPr>
      <w:r w:rsidRPr="00D5516B">
        <w:rPr>
          <w:rFonts w:ascii="Arial" w:hAnsi="Arial" w:cs="Arial"/>
        </w:rPr>
        <w:t>Value* of the proportion of the contract they will be undertaking</w:t>
      </w:r>
      <w:r w:rsidR="00B00C94">
        <w:rPr>
          <w:rFonts w:ascii="Arial" w:hAnsi="Arial" w:cs="Arial"/>
        </w:rPr>
        <w:t>:</w:t>
      </w:r>
      <w:r w:rsidRPr="00D5516B">
        <w:rPr>
          <w:rFonts w:ascii="Arial" w:hAnsi="Arial" w:cs="Arial"/>
        </w:rPr>
        <w:t xml:space="preserve"> </w:t>
      </w:r>
      <w:r w:rsidR="00B00C94">
        <w:rPr>
          <w:rFonts w:ascii="Arial" w:hAnsi="Arial" w:cs="Arial"/>
        </w:rPr>
        <w:t xml:space="preserve">£30k over four years </w:t>
      </w:r>
    </w:p>
    <w:p w14:paraId="1533B924" w14:textId="77777777" w:rsidR="00AA1A80" w:rsidRPr="004F370A" w:rsidRDefault="00AA1A80" w:rsidP="00AA1A80">
      <w:pPr>
        <w:rPr>
          <w:rFonts w:ascii="Arial" w:hAnsi="Arial" w:cs="Arial"/>
          <w:i/>
          <w:sz w:val="20"/>
          <w:szCs w:val="20"/>
        </w:rPr>
      </w:pPr>
    </w:p>
    <w:p w14:paraId="1533B925" w14:textId="77777777" w:rsidR="00AA1A80" w:rsidRPr="004F370A" w:rsidRDefault="00AA1A80" w:rsidP="00AA1A80">
      <w:pPr>
        <w:rPr>
          <w:rFonts w:ascii="Arial" w:hAnsi="Arial" w:cs="Arial"/>
          <w:i/>
          <w:sz w:val="20"/>
          <w:szCs w:val="20"/>
        </w:rPr>
      </w:pPr>
    </w:p>
    <w:p w14:paraId="1533B926" w14:textId="77777777" w:rsidR="00AA1A80" w:rsidRPr="004F370A" w:rsidRDefault="00AA1A80" w:rsidP="00AA1A80">
      <w:pPr>
        <w:rPr>
          <w:rFonts w:ascii="Arial" w:hAnsi="Arial" w:cs="Arial"/>
          <w:sz w:val="20"/>
          <w:szCs w:val="20"/>
        </w:rPr>
      </w:pPr>
      <w:r>
        <w:rPr>
          <w:rFonts w:ascii="Arial" w:hAnsi="Arial" w:cs="Arial"/>
          <w:sz w:val="20"/>
          <w:szCs w:val="20"/>
        </w:rPr>
        <w:t xml:space="preserve">*Please note: Monthly spend information for each SME will be calculated by equally apportioning this figure to each month of the contract. However if you are able to provide a specific spend profile this would be helpful. </w:t>
      </w:r>
    </w:p>
    <w:p w14:paraId="1533B927" w14:textId="77777777" w:rsidR="00AA1A80" w:rsidRDefault="00AA1A80" w:rsidP="00AA1A80">
      <w:pPr>
        <w:rPr>
          <w:rFonts w:ascii="Arial" w:hAnsi="Arial" w:cs="Arial"/>
        </w:rPr>
      </w:pPr>
    </w:p>
    <w:p w14:paraId="1533B928" w14:textId="77777777" w:rsidR="00AA1A80" w:rsidRDefault="00AA1A80" w:rsidP="00AA1A80">
      <w:pPr>
        <w:rPr>
          <w:rFonts w:ascii="Arial" w:hAnsi="Arial" w:cs="Arial"/>
        </w:rPr>
      </w:pPr>
    </w:p>
    <w:p w14:paraId="1533B929" w14:textId="77777777" w:rsidR="00AA1A80" w:rsidRDefault="00AA1A80" w:rsidP="00AA1A80">
      <w:pPr>
        <w:rPr>
          <w:rFonts w:ascii="Arial" w:hAnsi="Arial" w:cs="Arial"/>
        </w:rPr>
      </w:pPr>
      <w:r>
        <w:rPr>
          <w:rFonts w:ascii="Arial" w:hAnsi="Arial" w:cs="Arial"/>
        </w:rPr>
        <w:t>Your contact details in case of any follow-up questions:</w:t>
      </w:r>
    </w:p>
    <w:p w14:paraId="1533B92A" w14:textId="67565C05" w:rsidR="00AA1A80" w:rsidRPr="008E47F1" w:rsidRDefault="00D111E8" w:rsidP="00AA1A80">
      <w:pPr>
        <w:rPr>
          <w:rFonts w:ascii="Arial" w:hAnsi="Arial" w:cs="Arial"/>
          <w:lang w:val="de-DE"/>
        </w:rPr>
      </w:pPr>
      <w:r>
        <w:rPr>
          <w:rFonts w:ascii="Arial" w:hAnsi="Arial" w:cs="Arial"/>
          <w:lang w:val="de-DE"/>
        </w:rPr>
        <w:t>xxxx</w:t>
      </w:r>
    </w:p>
    <w:p w14:paraId="1533B92D" w14:textId="77777777" w:rsidR="00AA1A80" w:rsidRPr="008E47F1" w:rsidRDefault="00AA1A80" w:rsidP="00AA1A80">
      <w:pPr>
        <w:rPr>
          <w:rFonts w:ascii="Arial" w:hAnsi="Arial" w:cs="Arial"/>
          <w:i/>
          <w:lang w:val="de-DE"/>
        </w:rPr>
      </w:pPr>
    </w:p>
    <w:p w14:paraId="1533B92E" w14:textId="77777777" w:rsidR="00AA1A80" w:rsidRDefault="00AA1A80" w:rsidP="00AA1A80">
      <w:pPr>
        <w:rPr>
          <w:rFonts w:ascii="Arial" w:hAnsi="Arial" w:cs="Arial"/>
        </w:rPr>
      </w:pPr>
      <w:r>
        <w:rPr>
          <w:rFonts w:ascii="Arial" w:hAnsi="Arial" w:cs="Arial"/>
        </w:rPr>
        <w:lastRenderedPageBreak/>
        <w:t>Please return completed questionnaire to:</w:t>
      </w:r>
    </w:p>
    <w:p w14:paraId="1533B92F" w14:textId="77777777" w:rsidR="00AA1A80" w:rsidRDefault="00AA1A80" w:rsidP="00AA1A80">
      <w:pPr>
        <w:rPr>
          <w:rFonts w:ascii="Arial" w:hAnsi="Arial" w:cs="Arial"/>
        </w:rPr>
      </w:pPr>
    </w:p>
    <w:p w14:paraId="1533B930" w14:textId="64CE57FD" w:rsidR="00AA1A80" w:rsidRPr="004F370A" w:rsidRDefault="00D111E8" w:rsidP="00AA1A80">
      <w:pPr>
        <w:rPr>
          <w:rFonts w:ascii="Arial" w:hAnsi="Arial" w:cs="Arial"/>
          <w:color w:val="0000FF"/>
          <w:u w:val="single"/>
        </w:rPr>
      </w:pPr>
      <w:r>
        <w:rPr>
          <w:rFonts w:ascii="Arial" w:hAnsi="Arial" w:cs="Arial"/>
          <w:color w:val="0000FF"/>
          <w:u w:val="single"/>
        </w:rPr>
        <w:t>xxxxxx</w:t>
      </w:r>
    </w:p>
    <w:p w14:paraId="1533B931" w14:textId="77777777" w:rsidR="004F2D5E" w:rsidRDefault="004F2D5E" w:rsidP="00B870DD">
      <w:pPr>
        <w:rPr>
          <w:rFonts w:ascii="Arial" w:hAnsi="Arial" w:cs="Arial"/>
        </w:rPr>
      </w:pPr>
    </w:p>
    <w:sectPr w:rsidR="004F2D5E">
      <w:headerReference w:type="even" r:id="rId12"/>
      <w:headerReference w:type="default" r:id="rId13"/>
      <w:footerReference w:type="default" r:id="rId14"/>
      <w:head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A7815" w14:textId="77777777" w:rsidR="009D66C9" w:rsidRDefault="009D66C9">
      <w:r>
        <w:separator/>
      </w:r>
    </w:p>
  </w:endnote>
  <w:endnote w:type="continuationSeparator" w:id="0">
    <w:p w14:paraId="1292CD92" w14:textId="77777777" w:rsidR="009D66C9" w:rsidRDefault="009D66C9">
      <w:r>
        <w:continuationSeparator/>
      </w:r>
    </w:p>
  </w:endnote>
  <w:endnote w:type="continuationNotice" w:id="1">
    <w:p w14:paraId="048618A2" w14:textId="77777777" w:rsidR="009D66C9" w:rsidRDefault="009D6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B93A" w14:textId="77777777" w:rsidR="002A43DC" w:rsidRDefault="002A43DC" w:rsidP="002C738F">
    <w:pPr>
      <w:pStyle w:val="Footer"/>
      <w:tabs>
        <w:tab w:val="left" w:pos="6480"/>
      </w:tabs>
      <w:rPr>
        <w:rStyle w:val="PageNumber"/>
      </w:rPr>
    </w:pPr>
    <w:r>
      <w:rPr>
        <w:rFonts w:ascii="Arial" w:hAnsi="Arial" w:cs="Arial"/>
        <w:sz w:val="20"/>
        <w:szCs w:val="20"/>
      </w:rPr>
      <w:tab/>
    </w:r>
    <w:r>
      <w:rPr>
        <w:rStyle w:val="PageNumber"/>
      </w:rPr>
      <w:fldChar w:fldCharType="begin"/>
    </w:r>
    <w:r>
      <w:rPr>
        <w:rStyle w:val="PageNumber"/>
      </w:rPr>
      <w:instrText xml:space="preserve"> PAGE </w:instrText>
    </w:r>
    <w:r>
      <w:rPr>
        <w:rStyle w:val="PageNumber"/>
      </w:rPr>
      <w:fldChar w:fldCharType="separate"/>
    </w:r>
    <w:r w:rsidR="005937CB">
      <w:rPr>
        <w:rStyle w:val="PageNumber"/>
        <w:noProof/>
      </w:rPr>
      <w:t>2</w:t>
    </w:r>
    <w:r>
      <w:rPr>
        <w:rStyle w:val="PageNumber"/>
      </w:rPr>
      <w:fldChar w:fldCharType="end"/>
    </w:r>
    <w:r>
      <w:rPr>
        <w:rStyle w:val="PageNumber"/>
      </w:rPr>
      <w:tab/>
    </w:r>
    <w:r>
      <w:rPr>
        <w:rStyle w:val="PageNumber"/>
      </w:rPr>
      <w:tab/>
      <w:t>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8D57B" w14:textId="77777777" w:rsidR="009D66C9" w:rsidRDefault="009D66C9">
      <w:r>
        <w:separator/>
      </w:r>
    </w:p>
  </w:footnote>
  <w:footnote w:type="continuationSeparator" w:id="0">
    <w:p w14:paraId="6554DC97" w14:textId="77777777" w:rsidR="009D66C9" w:rsidRDefault="009D66C9">
      <w:r>
        <w:continuationSeparator/>
      </w:r>
    </w:p>
  </w:footnote>
  <w:footnote w:type="continuationNotice" w:id="1">
    <w:p w14:paraId="187806B4" w14:textId="77777777" w:rsidR="009D66C9" w:rsidRDefault="009D66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B938" w14:textId="419BAFC1" w:rsidR="002A43DC" w:rsidRDefault="002A43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B939" w14:textId="0CB2671E" w:rsidR="002A43DC" w:rsidRDefault="002A43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B93B" w14:textId="04DA3123" w:rsidR="002A43DC" w:rsidRDefault="002A4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314D7"/>
    <w:multiLevelType w:val="hybridMultilevel"/>
    <w:tmpl w:val="42E851DE"/>
    <w:lvl w:ilvl="0" w:tplc="0809000B">
      <w:start w:val="1"/>
      <w:numFmt w:val="bullet"/>
      <w:lvlText w:val=""/>
      <w:lvlJc w:val="left"/>
      <w:pPr>
        <w:tabs>
          <w:tab w:val="num" w:pos="720"/>
        </w:tabs>
        <w:ind w:left="720" w:hanging="360"/>
      </w:pPr>
      <w:rPr>
        <w:rFonts w:ascii="Wingdings" w:hAnsi="Wingding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07D016B"/>
    <w:multiLevelType w:val="hybridMultilevel"/>
    <w:tmpl w:val="0F5A4D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C85AE9"/>
    <w:multiLevelType w:val="hybridMultilevel"/>
    <w:tmpl w:val="B6EAD45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4132AC7"/>
    <w:multiLevelType w:val="hybridMultilevel"/>
    <w:tmpl w:val="810883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00424F9"/>
    <w:multiLevelType w:val="hybridMultilevel"/>
    <w:tmpl w:val="4B5461A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E62241C"/>
    <w:multiLevelType w:val="hybridMultilevel"/>
    <w:tmpl w:val="EB00EE68"/>
    <w:lvl w:ilvl="0" w:tplc="0809000F">
      <w:start w:val="1"/>
      <w:numFmt w:val="decimal"/>
      <w:lvlText w:val="%1."/>
      <w:lvlJc w:val="left"/>
      <w:pPr>
        <w:tabs>
          <w:tab w:val="num" w:pos="1429"/>
        </w:tabs>
        <w:ind w:left="1429" w:hanging="360"/>
      </w:p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6" w15:restartNumberingAfterBreak="0">
    <w:nsid w:val="761F53F0"/>
    <w:multiLevelType w:val="hybridMultilevel"/>
    <w:tmpl w:val="C0F05EFE"/>
    <w:lvl w:ilvl="0" w:tplc="964C7A34">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65F700C"/>
    <w:multiLevelType w:val="hybridMultilevel"/>
    <w:tmpl w:val="BBA4F3DE"/>
    <w:lvl w:ilvl="0" w:tplc="B2D06292">
      <w:start w:val="1"/>
      <w:numFmt w:val="decimal"/>
      <w:lvlText w:val="%1."/>
      <w:lvlJc w:val="left"/>
      <w:pPr>
        <w:tabs>
          <w:tab w:val="num" w:pos="360"/>
        </w:tabs>
        <w:ind w:left="360" w:hanging="360"/>
      </w:pPr>
      <w:rPr>
        <w:rFonts w:hint="default"/>
        <w:b w:val="0"/>
        <w:sz w:val="24"/>
        <w:szCs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bullet"/>
      <w:lvlText w:val=""/>
      <w:lvlJc w:val="left"/>
      <w:pPr>
        <w:tabs>
          <w:tab w:val="num" w:pos="2520"/>
        </w:tabs>
        <w:ind w:left="2520" w:hanging="360"/>
      </w:pPr>
      <w:rPr>
        <w:rFonts w:ascii="Symbol" w:hAnsi="Symbol" w:hint="default"/>
      </w:rPr>
    </w:lvl>
    <w:lvl w:ilvl="4" w:tplc="53183EE8">
      <w:start w:val="1"/>
      <w:numFmt w:val="lowerRoman"/>
      <w:lvlText w:val="(%5)"/>
      <w:lvlJc w:val="left"/>
      <w:pPr>
        <w:tabs>
          <w:tab w:val="num" w:pos="3600"/>
        </w:tabs>
        <w:ind w:left="3600" w:hanging="720"/>
      </w:pPr>
      <w:rPr>
        <w:rFonts w:hint="default"/>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78860DAB"/>
    <w:multiLevelType w:val="hybridMultilevel"/>
    <w:tmpl w:val="D3260600"/>
    <w:lvl w:ilvl="0" w:tplc="071055C2">
      <w:start w:val="1"/>
      <w:numFmt w:val="bullet"/>
      <w:lvlText w:val=""/>
      <w:lvlJc w:val="left"/>
      <w:pPr>
        <w:tabs>
          <w:tab w:val="num" w:pos="720"/>
        </w:tabs>
        <w:ind w:left="720" w:hanging="360"/>
      </w:pPr>
      <w:rPr>
        <w:rFonts w:ascii="Symbol" w:hAnsi="Symbol" w:hint="default"/>
        <w:color w:val="auto"/>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color w:val="auto"/>
        <w:sz w:val="22"/>
        <w:szCs w:val="22"/>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27393764">
    <w:abstractNumId w:val="8"/>
  </w:num>
  <w:num w:numId="2" w16cid:durableId="1402485359">
    <w:abstractNumId w:val="1"/>
  </w:num>
  <w:num w:numId="3" w16cid:durableId="1154178963">
    <w:abstractNumId w:val="7"/>
  </w:num>
  <w:num w:numId="4" w16cid:durableId="268197876">
    <w:abstractNumId w:val="2"/>
  </w:num>
  <w:num w:numId="5" w16cid:durableId="1624992423">
    <w:abstractNumId w:val="4"/>
  </w:num>
  <w:num w:numId="6" w16cid:durableId="1039859774">
    <w:abstractNumId w:val="6"/>
  </w:num>
  <w:num w:numId="7" w16cid:durableId="989138524">
    <w:abstractNumId w:val="3"/>
  </w:num>
  <w:num w:numId="8" w16cid:durableId="359670951">
    <w:abstractNumId w:val="5"/>
  </w:num>
  <w:num w:numId="9" w16cid:durableId="1860314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DD"/>
    <w:rsid w:val="00001B4E"/>
    <w:rsid w:val="00044020"/>
    <w:rsid w:val="00045021"/>
    <w:rsid w:val="00053D22"/>
    <w:rsid w:val="000908B2"/>
    <w:rsid w:val="000910C8"/>
    <w:rsid w:val="000911E1"/>
    <w:rsid w:val="000A106D"/>
    <w:rsid w:val="000A5C4C"/>
    <w:rsid w:val="001310C6"/>
    <w:rsid w:val="00160677"/>
    <w:rsid w:val="00167EBD"/>
    <w:rsid w:val="00194D2E"/>
    <w:rsid w:val="001A2C57"/>
    <w:rsid w:val="001B4ACE"/>
    <w:rsid w:val="001C79FC"/>
    <w:rsid w:val="001E41E8"/>
    <w:rsid w:val="00212934"/>
    <w:rsid w:val="002163F7"/>
    <w:rsid w:val="00250EE5"/>
    <w:rsid w:val="002A43DC"/>
    <w:rsid w:val="002B5ECC"/>
    <w:rsid w:val="002C738F"/>
    <w:rsid w:val="002D45C3"/>
    <w:rsid w:val="002F1C1A"/>
    <w:rsid w:val="002F35C6"/>
    <w:rsid w:val="002F7B47"/>
    <w:rsid w:val="0033204E"/>
    <w:rsid w:val="00333282"/>
    <w:rsid w:val="00335374"/>
    <w:rsid w:val="00337E88"/>
    <w:rsid w:val="00362055"/>
    <w:rsid w:val="0036467F"/>
    <w:rsid w:val="003B72F9"/>
    <w:rsid w:val="003C2DFC"/>
    <w:rsid w:val="003D355C"/>
    <w:rsid w:val="003F15F1"/>
    <w:rsid w:val="003F4BFA"/>
    <w:rsid w:val="004148DF"/>
    <w:rsid w:val="004401A0"/>
    <w:rsid w:val="004425AE"/>
    <w:rsid w:val="00456D4B"/>
    <w:rsid w:val="00461A8E"/>
    <w:rsid w:val="0047545F"/>
    <w:rsid w:val="00475949"/>
    <w:rsid w:val="00490D20"/>
    <w:rsid w:val="004A4867"/>
    <w:rsid w:val="004A5468"/>
    <w:rsid w:val="004F2D5E"/>
    <w:rsid w:val="00512EA7"/>
    <w:rsid w:val="00537A36"/>
    <w:rsid w:val="0057340A"/>
    <w:rsid w:val="0058774D"/>
    <w:rsid w:val="005937CB"/>
    <w:rsid w:val="005C7471"/>
    <w:rsid w:val="005D1B83"/>
    <w:rsid w:val="005E5070"/>
    <w:rsid w:val="0060152C"/>
    <w:rsid w:val="00617DEC"/>
    <w:rsid w:val="0064124D"/>
    <w:rsid w:val="006D5576"/>
    <w:rsid w:val="007017D0"/>
    <w:rsid w:val="00717BE4"/>
    <w:rsid w:val="0073377F"/>
    <w:rsid w:val="007760C3"/>
    <w:rsid w:val="0079739D"/>
    <w:rsid w:val="007D71FE"/>
    <w:rsid w:val="007F095A"/>
    <w:rsid w:val="00807D61"/>
    <w:rsid w:val="00811C32"/>
    <w:rsid w:val="00817CDB"/>
    <w:rsid w:val="008C4300"/>
    <w:rsid w:val="008C55E4"/>
    <w:rsid w:val="008D7337"/>
    <w:rsid w:val="008E47F1"/>
    <w:rsid w:val="00944B65"/>
    <w:rsid w:val="00981728"/>
    <w:rsid w:val="00981EF5"/>
    <w:rsid w:val="00993C9E"/>
    <w:rsid w:val="009D66C9"/>
    <w:rsid w:val="00A16BAF"/>
    <w:rsid w:val="00A34FFD"/>
    <w:rsid w:val="00A357CA"/>
    <w:rsid w:val="00A459F4"/>
    <w:rsid w:val="00A72BEC"/>
    <w:rsid w:val="00AA1A80"/>
    <w:rsid w:val="00AB71DF"/>
    <w:rsid w:val="00AE1A05"/>
    <w:rsid w:val="00AF7E37"/>
    <w:rsid w:val="00B00C94"/>
    <w:rsid w:val="00B25604"/>
    <w:rsid w:val="00B3171D"/>
    <w:rsid w:val="00B75FDF"/>
    <w:rsid w:val="00B870DD"/>
    <w:rsid w:val="00BE2ACD"/>
    <w:rsid w:val="00C01FD8"/>
    <w:rsid w:val="00C066C7"/>
    <w:rsid w:val="00C372F5"/>
    <w:rsid w:val="00C45008"/>
    <w:rsid w:val="00C47FCE"/>
    <w:rsid w:val="00C95C62"/>
    <w:rsid w:val="00CD0545"/>
    <w:rsid w:val="00D111E8"/>
    <w:rsid w:val="00D50D33"/>
    <w:rsid w:val="00D5516B"/>
    <w:rsid w:val="00D7334F"/>
    <w:rsid w:val="00D768D9"/>
    <w:rsid w:val="00DB6331"/>
    <w:rsid w:val="00DE44B5"/>
    <w:rsid w:val="00E97D87"/>
    <w:rsid w:val="00EB33C4"/>
    <w:rsid w:val="00EF66AD"/>
    <w:rsid w:val="00EF782C"/>
    <w:rsid w:val="00F05313"/>
    <w:rsid w:val="00F573F8"/>
    <w:rsid w:val="00F7110C"/>
    <w:rsid w:val="00F826F5"/>
    <w:rsid w:val="00F84D6F"/>
    <w:rsid w:val="00F8621C"/>
    <w:rsid w:val="00FB06F8"/>
    <w:rsid w:val="00FE4FE9"/>
    <w:rsid w:val="00FF4D7F"/>
    <w:rsid w:val="00FF6488"/>
    <w:rsid w:val="4007C8B9"/>
    <w:rsid w:val="6A594A37"/>
    <w:rsid w:val="7B5E55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3B89A"/>
  <w15:chartTrackingRefBased/>
  <w15:docId w15:val="{C2FD6C67-7899-4478-BB7D-6489AF9B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70DD"/>
    <w:rPr>
      <w:sz w:val="24"/>
      <w:szCs w:val="24"/>
      <w:lang w:eastAsia="en-GB"/>
    </w:rPr>
  </w:style>
  <w:style w:type="paragraph" w:styleId="Heading1">
    <w:name w:val="heading 1"/>
    <w:basedOn w:val="Normal"/>
    <w:next w:val="Normal"/>
    <w:qFormat/>
    <w:rsid w:val="00B870D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47FC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70DD"/>
    <w:rPr>
      <w:color w:val="0000FF"/>
      <w:u w:val="single"/>
    </w:rPr>
  </w:style>
  <w:style w:type="character" w:styleId="CommentReference">
    <w:name w:val="annotation reference"/>
    <w:semiHidden/>
    <w:rsid w:val="00C95C62"/>
    <w:rPr>
      <w:sz w:val="16"/>
      <w:szCs w:val="16"/>
    </w:rPr>
  </w:style>
  <w:style w:type="paragraph" w:styleId="CommentText">
    <w:name w:val="annotation text"/>
    <w:basedOn w:val="Normal"/>
    <w:semiHidden/>
    <w:rsid w:val="00C95C62"/>
    <w:rPr>
      <w:sz w:val="20"/>
      <w:szCs w:val="20"/>
    </w:rPr>
  </w:style>
  <w:style w:type="paragraph" w:styleId="CommentSubject">
    <w:name w:val="annotation subject"/>
    <w:basedOn w:val="CommentText"/>
    <w:next w:val="CommentText"/>
    <w:semiHidden/>
    <w:rsid w:val="00C95C62"/>
    <w:rPr>
      <w:b/>
      <w:bCs/>
    </w:rPr>
  </w:style>
  <w:style w:type="paragraph" w:styleId="BalloonText">
    <w:name w:val="Balloon Text"/>
    <w:basedOn w:val="Normal"/>
    <w:semiHidden/>
    <w:rsid w:val="00C95C62"/>
    <w:rPr>
      <w:rFonts w:ascii="Tahoma" w:hAnsi="Tahoma" w:cs="Tahoma"/>
      <w:sz w:val="16"/>
      <w:szCs w:val="16"/>
    </w:rPr>
  </w:style>
  <w:style w:type="paragraph" w:styleId="Header">
    <w:name w:val="header"/>
    <w:basedOn w:val="Normal"/>
    <w:rsid w:val="00C47FCE"/>
    <w:pPr>
      <w:tabs>
        <w:tab w:val="center" w:pos="4153"/>
        <w:tab w:val="right" w:pos="8306"/>
      </w:tabs>
    </w:pPr>
    <w:rPr>
      <w:szCs w:val="20"/>
    </w:rPr>
  </w:style>
  <w:style w:type="paragraph" w:styleId="BodyTextIndent">
    <w:name w:val="Body Text Indent"/>
    <w:basedOn w:val="Normal"/>
    <w:rsid w:val="00C47FCE"/>
    <w:pPr>
      <w:suppressAutoHyphens/>
      <w:ind w:left="720" w:hanging="720"/>
    </w:pPr>
    <w:rPr>
      <w:rFonts w:ascii="Arial" w:hAnsi="Arial"/>
      <w:spacing w:val="-3"/>
      <w:szCs w:val="20"/>
    </w:rPr>
  </w:style>
  <w:style w:type="paragraph" w:styleId="Footer">
    <w:name w:val="footer"/>
    <w:basedOn w:val="Normal"/>
    <w:rsid w:val="002C738F"/>
    <w:pPr>
      <w:tabs>
        <w:tab w:val="center" w:pos="4153"/>
        <w:tab w:val="right" w:pos="8306"/>
      </w:tabs>
    </w:pPr>
  </w:style>
  <w:style w:type="character" w:styleId="PageNumber">
    <w:name w:val="page number"/>
    <w:basedOn w:val="DefaultParagraphFont"/>
    <w:rsid w:val="002C738F"/>
  </w:style>
  <w:style w:type="table" w:styleId="TableGrid">
    <w:name w:val="Table Grid"/>
    <w:basedOn w:val="TableNormal"/>
    <w:rsid w:val="00AA1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A36"/>
    <w:pPr>
      <w:ind w:left="720"/>
      <w:contextualSpacing/>
    </w:pPr>
  </w:style>
  <w:style w:type="character" w:customStyle="1" w:styleId="normaltextrun">
    <w:name w:val="normaltextrun"/>
    <w:basedOn w:val="DefaultParagraphFont"/>
    <w:rsid w:val="00537A36"/>
  </w:style>
  <w:style w:type="character" w:customStyle="1" w:styleId="eop">
    <w:name w:val="eop"/>
    <w:basedOn w:val="DefaultParagraphFont"/>
    <w:rsid w:val="00537A36"/>
  </w:style>
  <w:style w:type="paragraph" w:styleId="NormalWeb">
    <w:name w:val="Normal (Web)"/>
    <w:basedOn w:val="Normal"/>
    <w:uiPriority w:val="99"/>
    <w:unhideWhenUsed/>
    <w:rsid w:val="00AE1A05"/>
    <w:pPr>
      <w:spacing w:before="100" w:beforeAutospacing="1" w:after="100" w:afterAutospacing="1"/>
    </w:pPr>
  </w:style>
  <w:style w:type="paragraph" w:customStyle="1" w:styleId="Normal1">
    <w:name w:val="Normal1"/>
    <w:rsid w:val="00167EBD"/>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07842">
      <w:bodyDiv w:val="1"/>
      <w:marLeft w:val="0"/>
      <w:marRight w:val="0"/>
      <w:marTop w:val="0"/>
      <w:marBottom w:val="0"/>
      <w:divBdr>
        <w:top w:val="none" w:sz="0" w:space="0" w:color="auto"/>
        <w:left w:val="none" w:sz="0" w:space="0" w:color="auto"/>
        <w:bottom w:val="none" w:sz="0" w:space="0" w:color="auto"/>
        <w:right w:val="none" w:sz="0" w:space="0" w:color="auto"/>
      </w:divBdr>
      <w:divsChild>
        <w:div w:id="1752123234">
          <w:marLeft w:val="0"/>
          <w:marRight w:val="0"/>
          <w:marTop w:val="0"/>
          <w:marBottom w:val="0"/>
          <w:divBdr>
            <w:top w:val="none" w:sz="0" w:space="0" w:color="auto"/>
            <w:left w:val="none" w:sz="0" w:space="0" w:color="auto"/>
            <w:bottom w:val="none" w:sz="0" w:space="0" w:color="auto"/>
            <w:right w:val="none" w:sz="0" w:space="0" w:color="auto"/>
          </w:divBdr>
          <w:divsChild>
            <w:div w:id="937297106">
              <w:marLeft w:val="0"/>
              <w:marRight w:val="0"/>
              <w:marTop w:val="0"/>
              <w:marBottom w:val="0"/>
              <w:divBdr>
                <w:top w:val="none" w:sz="0" w:space="0" w:color="auto"/>
                <w:left w:val="none" w:sz="0" w:space="0" w:color="auto"/>
                <w:bottom w:val="none" w:sz="0" w:space="0" w:color="auto"/>
                <w:right w:val="none" w:sz="0" w:space="0" w:color="auto"/>
              </w:divBdr>
              <w:divsChild>
                <w:div w:id="175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_x0020_Lead xmlns="eb65cd42-cecf-4c4b-b24d-4d9e9f1ba8c4">
      <UserInfo>
        <DisplayName>Gulson, Jonathan</DisplayName>
        <AccountId>52</AccountId>
        <AccountType/>
      </UserInfo>
    </Category_x0020_Lead>
    <TaxCatchAll xmlns="484c8c59-755d-4516-b8d2-1621b38262b4">
      <Value>4</Value>
    </TaxCatchAll>
    <Category_x0020_Head xmlns="eb65cd42-cecf-4c4b-b24d-4d9e9f1ba8c4">
      <UserInfo>
        <DisplayName>RatcliffeLewis, Jo</DisplayName>
        <AccountId>18</AccountId>
        <AccountType/>
      </UserInfo>
    </Category_x0020_Head>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Common Goods and Services</TermName>
          <TermId xmlns="http://schemas.microsoft.com/office/infopath/2007/PartnerControls">31c72053-dd49-49dc-85b5-b157c0873a5e</TermId>
        </TermInfo>
      </Terms>
    </cc87c50785dd403e94216a56cbaf1917>
    <Contract_x0020_Support xmlns="eb65cd42-cecf-4c4b-b24d-4d9e9f1ba8c4">
      <UserInfo>
        <DisplayName>Hallows, Cathy</DisplayName>
        <AccountId>40</AccountId>
        <AccountType/>
      </UserInfo>
    </Contract_x0020_Support>
    <lcf76f155ced4ddcb4097134ff3c332f xmlns="86820b80-ce23-4eef-b10c-f169d3b90d19">
      <Terms xmlns="http://schemas.microsoft.com/office/infopath/2007/PartnerControls"/>
    </lcf76f155ced4ddcb4097134ff3c332f>
    <hd9bb3938e574c39aaf180bed4766390 xmlns="eb65cd42-cecf-4c4b-b24d-4d9e9f1ba8c4">
      <Terms xmlns="http://schemas.microsoft.com/office/infopath/2007/PartnerControls"/>
    </hd9bb3938e574c39aaf180bed4766390>
    <Category_x0020_Manager xmlns="eb65cd42-cecf-4c4b-b24d-4d9e9f1ba8c4">
      <UserInfo>
        <DisplayName>Evans, Dan</DisplayName>
        <AccountId>375</AccountId>
        <AccountType/>
      </UserInfo>
    </Category_x0020_Manager>
    <_Status xmlns="http://schemas.microsoft.com/sharepoint/v3/fields">Active</_Status>
    <Sub_x0020_Category xmlns="eb65cd42-cecf-4c4b-b24d-4d9e9f1ba8c4" xsi:nil="true"/>
    <_Flow_SignoffStatus xmlns="86820b80-ce23-4eef-b10c-f169d3b90d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38" ma:contentTypeDescription="Document related to procurement procurement contracts" ma:contentTypeScope="" ma:versionID="2edeac33daeb4b5871ef3677c07f7be6">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236f8b0731bb4c66fa5367eefdfcba57"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A261AA5B-CA2A-445B-B720-F1EE1515F7C6}">
  <ds:schemaRefs>
    <ds:schemaRef ds:uri="http://schemas.microsoft.com/office/2006/metadata/longProperties"/>
  </ds:schemaRefs>
</ds:datastoreItem>
</file>

<file path=customXml/itemProps2.xml><?xml version="1.0" encoding="utf-8"?>
<ds:datastoreItem xmlns:ds="http://schemas.openxmlformats.org/officeDocument/2006/customXml" ds:itemID="{A52A8442-0BD2-4106-A82E-ECA79EB66BA3}">
  <ds:schemaRefs>
    <ds:schemaRef ds:uri="http://schemas.microsoft.com/sharepoint/v3/contenttype/forms"/>
  </ds:schemaRefs>
</ds:datastoreItem>
</file>

<file path=customXml/itemProps3.xml><?xml version="1.0" encoding="utf-8"?>
<ds:datastoreItem xmlns:ds="http://schemas.openxmlformats.org/officeDocument/2006/customXml" ds:itemID="{D5498246-F6F3-4BD0-96F7-E669AB475806}">
  <ds:schemaRefs>
    <ds:schemaRef ds:uri="http://schemas.microsoft.com/office/2006/metadata/properties"/>
    <ds:schemaRef ds:uri="http://schemas.microsoft.com/office/infopath/2007/PartnerControls"/>
    <ds:schemaRef ds:uri="eb65cd42-cecf-4c4b-b24d-4d9e9f1ba8c4"/>
    <ds:schemaRef ds:uri="484c8c59-755d-4516-b8d2-1621b38262b4"/>
    <ds:schemaRef ds:uri="86820b80-ce23-4eef-b10c-f169d3b90d19"/>
    <ds:schemaRef ds:uri="http://schemas.microsoft.com/sharepoint/v3/fields"/>
  </ds:schemaRefs>
</ds:datastoreItem>
</file>

<file path=customXml/itemProps4.xml><?xml version="1.0" encoding="utf-8"?>
<ds:datastoreItem xmlns:ds="http://schemas.openxmlformats.org/officeDocument/2006/customXml" ds:itemID="{328D913D-9E74-4A40-B9C9-FEA66E577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A07875-ACA8-4280-B316-E201DB80813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LS6 - Award Letter - template</vt:lpstr>
    </vt:vector>
  </TitlesOfParts>
  <Company>Department for Transport</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LS6 - Award Letter - template</dc:title>
  <dc:subject>For Services procured using the Non-Framework Procurement Route with a total value which exceeds £25K</dc:subject>
  <dc:creator>DfT</dc:creator>
  <cp:keywords/>
  <cp:lastModifiedBy>Newton, Jenny</cp:lastModifiedBy>
  <cp:revision>7</cp:revision>
  <cp:lastPrinted>2013-08-27T20:29:00Z</cp:lastPrinted>
  <dcterms:created xsi:type="dcterms:W3CDTF">2022-10-14T09:23:00Z</dcterms:created>
  <dcterms:modified xsi:type="dcterms:W3CDTF">2022-10-14T09:30:00Z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0x0101001BA10D29B7A6C9469786144FEBAE6C8500D403F13DB1A1924EB2844D347C921956</vt:lpwstr>
  </property>
  <property fmtid="{D5CDD505-2E9C-101B-9397-08002B2CF9AE}" pid="3" name="j7016c991dff466a8928f6cf09270ea2">
    <vt:lpwstr/>
  </property>
  <property fmtid="{D5CDD505-2E9C-101B-9397-08002B2CF9AE}" pid="4" name="lab66271e8ec4d9dbba2573eb272ae37">
    <vt:lpwstr/>
  </property>
  <property fmtid="{D5CDD505-2E9C-101B-9397-08002B2CF9AE}" pid="5" name="dlc_EmailTo">
    <vt:lpwstr/>
  </property>
  <property fmtid="{D5CDD505-2E9C-101B-9397-08002B2CF9AE}" pid="6" name="TaxCatchAll">
    <vt:lpwstr>4;#Common Goods and Services|31c72053-dd49-49dc-85b5-b157c0873a5e</vt:lpwstr>
  </property>
  <property fmtid="{D5CDD505-2E9C-101B-9397-08002B2CF9AE}" pid="7" name="ff0da4e725514cd0aa503c1071cc29c8">
    <vt:lpwstr/>
  </property>
  <property fmtid="{D5CDD505-2E9C-101B-9397-08002B2CF9AE}" pid="8" name="dlc_EmailSubject">
    <vt:lpwstr/>
  </property>
  <property fmtid="{D5CDD505-2E9C-101B-9397-08002B2CF9AE}" pid="9" name="c46fa6100ae34764a6ba18faef27c2ff">
    <vt:lpwstr/>
  </property>
  <property fmtid="{D5CDD505-2E9C-101B-9397-08002B2CF9AE}" pid="10" name="dlc_EmailCC">
    <vt:lpwstr/>
  </property>
  <property fmtid="{D5CDD505-2E9C-101B-9397-08002B2CF9AE}" pid="11" name="Historical Importance">
    <vt:lpwstr>0</vt:lpwstr>
  </property>
  <property fmtid="{D5CDD505-2E9C-101B-9397-08002B2CF9AE}" pid="12" name="dlc_EmailBCC">
    <vt:lpwstr/>
  </property>
  <property fmtid="{D5CDD505-2E9C-101B-9397-08002B2CF9AE}" pid="13" name="dlc_EmailFrom">
    <vt:lpwstr/>
  </property>
  <property fmtid="{D5CDD505-2E9C-101B-9397-08002B2CF9AE}" pid="14" name="Security Classification">
    <vt:lpwstr>Official</vt:lpwstr>
  </property>
  <property fmtid="{D5CDD505-2E9C-101B-9397-08002B2CF9AE}" pid="15" name="dlc_EmailSentUTC">
    <vt:lpwstr/>
  </property>
  <property fmtid="{D5CDD505-2E9C-101B-9397-08002B2CF9AE}" pid="16" name="DocumentType">
    <vt:lpwstr/>
  </property>
  <property fmtid="{D5CDD505-2E9C-101B-9397-08002B2CF9AE}" pid="17" name="DfTSubject">
    <vt:lpwstr/>
  </property>
  <property fmtid="{D5CDD505-2E9C-101B-9397-08002B2CF9AE}" pid="18" name="CustomTag">
    <vt:lpwstr/>
  </property>
  <property fmtid="{D5CDD505-2E9C-101B-9397-08002B2CF9AE}" pid="19" name="FinancialYear">
    <vt:lpwstr/>
  </property>
  <property fmtid="{D5CDD505-2E9C-101B-9397-08002B2CF9AE}" pid="20" name="display_urn:schemas-microsoft-com:office:office#Category_x0020_Lead">
    <vt:lpwstr>Gulson, Jonathan</vt:lpwstr>
  </property>
  <property fmtid="{D5CDD505-2E9C-101B-9397-08002B2CF9AE}" pid="21" name="display_urn:schemas-microsoft-com:office:office#Category_x0020_Manager">
    <vt:lpwstr>Evans, Dan</vt:lpwstr>
  </property>
  <property fmtid="{D5CDD505-2E9C-101B-9397-08002B2CF9AE}" pid="22" name="display_urn:schemas-microsoft-com:office:office#Contract_x0020_Support">
    <vt:lpwstr>Hallows, Cathy</vt:lpwstr>
  </property>
  <property fmtid="{D5CDD505-2E9C-101B-9397-08002B2CF9AE}" pid="23" name="Category Lead">
    <vt:lpwstr>52</vt:lpwstr>
  </property>
  <property fmtid="{D5CDD505-2E9C-101B-9397-08002B2CF9AE}" pid="24" name="Category Manager">
    <vt:lpwstr>375</vt:lpwstr>
  </property>
  <property fmtid="{D5CDD505-2E9C-101B-9397-08002B2CF9AE}" pid="25" name="display_urn:schemas-microsoft-com:office:office#Category_x0020_Head">
    <vt:lpwstr>RatcliffeLewis, Jo</vt:lpwstr>
  </property>
  <property fmtid="{D5CDD505-2E9C-101B-9397-08002B2CF9AE}" pid="26" name="CommercialCategory">
    <vt:lpwstr>4</vt:lpwstr>
  </property>
  <property fmtid="{D5CDD505-2E9C-101B-9397-08002B2CF9AE}" pid="27" name="Category Head">
    <vt:lpwstr>18</vt:lpwstr>
  </property>
  <property fmtid="{D5CDD505-2E9C-101B-9397-08002B2CF9AE}" pid="28" name="cc87c50785dd403e94216a56cbaf1917">
    <vt:lpwstr>Common Goods and Services|31c72053-dd49-49dc-85b5-b157c0873a5e</vt:lpwstr>
  </property>
  <property fmtid="{D5CDD505-2E9C-101B-9397-08002B2CF9AE}" pid="29" name="Contract Support">
    <vt:lpwstr>40;#Hallows, Cathy</vt:lpwstr>
  </property>
  <property fmtid="{D5CDD505-2E9C-101B-9397-08002B2CF9AE}" pid="30" name="AgencyTags">
    <vt:lpwstr/>
  </property>
  <property fmtid="{D5CDD505-2E9C-101B-9397-08002B2CF9AE}" pid="31" name="fd3ea3193a1b45a1be050362e1e23f4c">
    <vt:lpwstr/>
  </property>
  <property fmtid="{D5CDD505-2E9C-101B-9397-08002B2CF9AE}" pid="32" name="hd9bb3938e574c39aaf180bed4766390">
    <vt:lpwstr/>
  </property>
  <property fmtid="{D5CDD505-2E9C-101B-9397-08002B2CF9AE}" pid="33" name="MediaServiceImageTags">
    <vt:lpwstr/>
  </property>
  <property fmtid="{D5CDD505-2E9C-101B-9397-08002B2CF9AE}" pid="34" name="Commercial_x0020_Activity">
    <vt:lpwstr/>
  </property>
  <property fmtid="{D5CDD505-2E9C-101B-9397-08002B2CF9AE}" pid="35" name="lcf76f155ced4ddcb4097134ff3c332f">
    <vt:lpwstr/>
  </property>
  <property fmtid="{D5CDD505-2E9C-101B-9397-08002B2CF9AE}" pid="36" name="Commercial Activity">
    <vt:lpwstr/>
  </property>
</Properties>
</file>