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3DAC3" w14:textId="41A1B21D" w:rsidR="00C1145E" w:rsidRDefault="00C1145E">
      <w:pPr>
        <w:spacing w:before="18" w:line="230" w:lineRule="exact"/>
        <w:textAlignment w:val="baseline"/>
        <w:rPr>
          <w:rFonts w:ascii="Arial" w:eastAsia="Arial" w:hAnsi="Arial"/>
          <w:b/>
          <w:color w:val="000000"/>
          <w:sz w:val="20"/>
        </w:rPr>
      </w:pPr>
      <w:r w:rsidRPr="00187F3C">
        <w:rPr>
          <w:rFonts w:ascii="Arial" w:eastAsia="Arial" w:hAnsi="Arial"/>
          <w:b/>
          <w:color w:val="000000"/>
          <w:sz w:val="20"/>
          <w:u w:val="single"/>
        </w:rPr>
        <w:t xml:space="preserve">MSCIP LOT </w:t>
      </w:r>
      <w:r>
        <w:rPr>
          <w:rFonts w:ascii="Arial" w:eastAsia="Arial" w:hAnsi="Arial"/>
          <w:b/>
          <w:color w:val="000000"/>
          <w:sz w:val="20"/>
          <w:u w:val="single"/>
        </w:rPr>
        <w:t>34</w:t>
      </w:r>
      <w:r w:rsidR="00B138F3">
        <w:rPr>
          <w:rFonts w:ascii="Arial" w:eastAsia="Arial" w:hAnsi="Arial"/>
          <w:b/>
          <w:color w:val="000000"/>
          <w:sz w:val="20"/>
          <w:u w:val="single"/>
        </w:rPr>
        <w:t>a</w:t>
      </w:r>
      <w:r>
        <w:rPr>
          <w:rFonts w:ascii="Arial" w:eastAsia="Arial" w:hAnsi="Arial"/>
          <w:b/>
          <w:color w:val="000000"/>
          <w:sz w:val="20"/>
          <w:u w:val="single"/>
        </w:rPr>
        <w:t xml:space="preserve"> - </w:t>
      </w:r>
      <w:r w:rsidRPr="00D85430">
        <w:rPr>
          <w:rFonts w:ascii="Arial" w:eastAsia="Arial" w:hAnsi="Arial"/>
          <w:b/>
          <w:color w:val="000000"/>
          <w:sz w:val="20"/>
          <w:u w:val="single"/>
        </w:rPr>
        <w:t>Provision of Naval stores for Marine Propulsion (MP)</w:t>
      </w:r>
      <w:r>
        <w:rPr>
          <w:rFonts w:ascii="Arial" w:eastAsia="Arial" w:hAnsi="Arial"/>
          <w:b/>
          <w:color w:val="000000"/>
          <w:sz w:val="20"/>
          <w:u w:val="single"/>
        </w:rPr>
        <w:t xml:space="preserve"> - Schedules</w:t>
      </w:r>
    </w:p>
    <w:p w14:paraId="7B6E9A74" w14:textId="77777777" w:rsidR="00C1145E" w:rsidRDefault="00C1145E">
      <w:pPr>
        <w:spacing w:before="18" w:line="230" w:lineRule="exact"/>
        <w:textAlignment w:val="baseline"/>
        <w:rPr>
          <w:rFonts w:ascii="Arial" w:eastAsia="Arial" w:hAnsi="Arial"/>
          <w:b/>
          <w:color w:val="000000"/>
          <w:sz w:val="20"/>
        </w:rPr>
      </w:pPr>
    </w:p>
    <w:p w14:paraId="06B5E8B9" w14:textId="07F5CAB8" w:rsidR="00EF6825" w:rsidRDefault="00283ABF">
      <w:pPr>
        <w:spacing w:before="18" w:line="230" w:lineRule="exact"/>
        <w:textAlignment w:val="baseline"/>
        <w:rPr>
          <w:rFonts w:ascii="Arial" w:eastAsia="Arial" w:hAnsi="Arial"/>
          <w:b/>
          <w:color w:val="000000"/>
          <w:sz w:val="20"/>
        </w:rPr>
      </w:pPr>
      <w:r>
        <w:rPr>
          <w:rFonts w:ascii="Arial" w:eastAsia="Arial" w:hAnsi="Arial"/>
          <w:b/>
          <w:color w:val="000000"/>
          <w:sz w:val="20"/>
        </w:rPr>
        <w:t>Schedule 1 - Definitions of Contract</w:t>
      </w:r>
    </w:p>
    <w:p w14:paraId="0BADA999" w14:textId="77777777" w:rsidR="00EF6825" w:rsidRDefault="00283ABF">
      <w:pPr>
        <w:tabs>
          <w:tab w:val="left" w:pos="3096"/>
        </w:tabs>
        <w:spacing w:before="233" w:line="230" w:lineRule="exact"/>
        <w:ind w:left="3096" w:right="72" w:hanging="3096"/>
        <w:textAlignment w:val="baseline"/>
        <w:rPr>
          <w:rFonts w:ascii="Arial" w:eastAsia="Arial" w:hAnsi="Arial"/>
          <w:b/>
          <w:color w:val="000000"/>
          <w:sz w:val="20"/>
        </w:rPr>
      </w:pPr>
      <w:r>
        <w:rPr>
          <w:rFonts w:ascii="Arial" w:eastAsia="Arial" w:hAnsi="Arial"/>
          <w:b/>
          <w:color w:val="000000"/>
          <w:sz w:val="20"/>
        </w:rPr>
        <w:t>Articles</w:t>
      </w:r>
      <w:r>
        <w:rPr>
          <w:rFonts w:ascii="Arial" w:eastAsia="Arial" w:hAnsi="Arial"/>
          <w:b/>
          <w:color w:val="000000"/>
          <w:sz w:val="20"/>
        </w:rPr>
        <w:tab/>
      </w:r>
      <w:r>
        <w:rPr>
          <w:rFonts w:ascii="Arial" w:eastAsia="Arial" w:hAnsi="Arial"/>
          <w:color w:val="000000"/>
          <w:sz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eastAsia="Arial" w:hAnsi="Arial"/>
          <w:b/>
          <w:color w:val="000000"/>
          <w:sz w:val="20"/>
        </w:rPr>
        <w:t>This definition only applies when DEFCONs are added to these Conditions</w:t>
      </w:r>
      <w:r>
        <w:rPr>
          <w:rFonts w:ascii="Arial" w:eastAsia="Arial" w:hAnsi="Arial"/>
          <w:color w:val="000000"/>
          <w:sz w:val="20"/>
        </w:rPr>
        <w:t>);</w:t>
      </w:r>
    </w:p>
    <w:p w14:paraId="20500263" w14:textId="77777777" w:rsidR="00EF6825" w:rsidRDefault="00283ABF">
      <w:pPr>
        <w:tabs>
          <w:tab w:val="left" w:pos="3096"/>
        </w:tabs>
        <w:spacing w:before="225" w:line="230" w:lineRule="exact"/>
        <w:ind w:left="3096" w:hanging="3096"/>
        <w:textAlignment w:val="baseline"/>
        <w:rPr>
          <w:rFonts w:ascii="Arial" w:eastAsia="Arial" w:hAnsi="Arial"/>
          <w:b/>
          <w:color w:val="000000"/>
          <w:sz w:val="20"/>
        </w:rPr>
      </w:pPr>
      <w:r>
        <w:rPr>
          <w:rFonts w:ascii="Arial" w:eastAsia="Arial" w:hAnsi="Arial"/>
          <w:b/>
          <w:color w:val="000000"/>
          <w:sz w:val="20"/>
        </w:rPr>
        <w:t>Authority</w:t>
      </w:r>
      <w:r>
        <w:rPr>
          <w:rFonts w:ascii="Arial" w:eastAsia="Arial" w:hAnsi="Arial"/>
          <w:b/>
          <w:color w:val="000000"/>
          <w:sz w:val="20"/>
        </w:rPr>
        <w:tab/>
      </w:r>
      <w:r>
        <w:rPr>
          <w:rFonts w:ascii="Arial" w:eastAsia="Arial" w:hAnsi="Arial"/>
          <w:color w:val="000000"/>
          <w:sz w:val="20"/>
        </w:rPr>
        <w:t>means the Secretary of State for Defence acting on behalf of the Crown;</w:t>
      </w:r>
    </w:p>
    <w:p w14:paraId="38786575" w14:textId="77777777" w:rsidR="00EF6825" w:rsidRDefault="00283ABF">
      <w:pPr>
        <w:tabs>
          <w:tab w:val="left" w:pos="3096"/>
        </w:tabs>
        <w:spacing w:before="233" w:line="230" w:lineRule="exact"/>
        <w:ind w:left="3096" w:right="216" w:hanging="3096"/>
        <w:textAlignment w:val="baseline"/>
        <w:rPr>
          <w:rFonts w:ascii="Arial" w:eastAsia="Arial" w:hAnsi="Arial"/>
          <w:b/>
          <w:color w:val="000000"/>
          <w:sz w:val="20"/>
        </w:rPr>
      </w:pPr>
      <w:r>
        <w:rPr>
          <w:rFonts w:ascii="Arial" w:eastAsia="Arial" w:hAnsi="Arial"/>
          <w:b/>
          <w:color w:val="000000"/>
          <w:sz w:val="20"/>
        </w:rPr>
        <w:t>Authority’s Representative(s)</w:t>
      </w:r>
      <w:r>
        <w:rPr>
          <w:rFonts w:ascii="Arial" w:eastAsia="Arial" w:hAnsi="Arial"/>
          <w:b/>
          <w:color w:val="000000"/>
          <w:sz w:val="20"/>
        </w:rPr>
        <w:tab/>
      </w:r>
      <w:r>
        <w:rPr>
          <w:rFonts w:ascii="Arial" w:eastAsia="Arial" w:hAnsi="Arial"/>
          <w:color w:val="000000"/>
          <w:sz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7DD91D01" w14:textId="77777777" w:rsidR="00EF6825" w:rsidRDefault="00283ABF">
      <w:pPr>
        <w:tabs>
          <w:tab w:val="left" w:pos="3096"/>
        </w:tabs>
        <w:spacing w:before="226" w:line="230" w:lineRule="exact"/>
        <w:ind w:left="3096" w:right="504" w:hanging="3096"/>
        <w:textAlignment w:val="baseline"/>
        <w:rPr>
          <w:rFonts w:ascii="Arial" w:eastAsia="Arial" w:hAnsi="Arial"/>
          <w:b/>
          <w:color w:val="000000"/>
          <w:sz w:val="20"/>
        </w:rPr>
      </w:pPr>
      <w:r>
        <w:rPr>
          <w:rFonts w:ascii="Arial" w:eastAsia="Arial" w:hAnsi="Arial"/>
          <w:b/>
          <w:color w:val="000000"/>
          <w:sz w:val="20"/>
        </w:rPr>
        <w:t>Business Day</w:t>
      </w:r>
      <w:r>
        <w:rPr>
          <w:rFonts w:ascii="Arial" w:eastAsia="Arial" w:hAnsi="Arial"/>
          <w:b/>
          <w:color w:val="000000"/>
          <w:sz w:val="20"/>
        </w:rPr>
        <w:tab/>
      </w:r>
      <w:r>
        <w:rPr>
          <w:rFonts w:ascii="Arial" w:eastAsia="Arial" w:hAnsi="Arial"/>
          <w:color w:val="000000"/>
          <w:sz w:val="20"/>
        </w:rPr>
        <w:t>means 09:00 to 17:00 Monday to Friday, excluding public and statutory holidays;</w:t>
      </w:r>
    </w:p>
    <w:p w14:paraId="0D3AB7F6" w14:textId="77777777" w:rsidR="00EF6825" w:rsidRDefault="00283ABF">
      <w:pPr>
        <w:tabs>
          <w:tab w:val="left" w:pos="3096"/>
        </w:tabs>
        <w:spacing w:before="232" w:line="230" w:lineRule="exact"/>
        <w:ind w:left="3096" w:right="216" w:hanging="3096"/>
        <w:textAlignment w:val="baseline"/>
        <w:rPr>
          <w:rFonts w:ascii="Arial" w:eastAsia="Arial" w:hAnsi="Arial"/>
          <w:b/>
          <w:color w:val="000000"/>
          <w:sz w:val="20"/>
        </w:rPr>
      </w:pPr>
      <w:r>
        <w:rPr>
          <w:rFonts w:ascii="Arial" w:eastAsia="Arial" w:hAnsi="Arial"/>
          <w:b/>
          <w:color w:val="000000"/>
          <w:sz w:val="20"/>
        </w:rPr>
        <w:t>Central Government Body</w:t>
      </w:r>
      <w:r>
        <w:rPr>
          <w:rFonts w:ascii="Arial" w:eastAsia="Arial" w:hAnsi="Arial"/>
          <w:b/>
          <w:color w:val="000000"/>
          <w:sz w:val="20"/>
        </w:rPr>
        <w:tab/>
      </w:r>
      <w:r>
        <w:rPr>
          <w:rFonts w:ascii="Arial" w:eastAsia="Arial" w:hAnsi="Arial"/>
          <w:color w:val="000000"/>
          <w:sz w:val="20"/>
        </w:rPr>
        <w:t>a body listed in one of the following sub-categories of the Central Government classification of the Public Sector Classification Guide, as published and amended from time to time by the Office for National Statistics:</w:t>
      </w:r>
    </w:p>
    <w:p w14:paraId="20B010F1" w14:textId="77777777" w:rsidR="00EF6825" w:rsidRDefault="00283ABF">
      <w:pPr>
        <w:numPr>
          <w:ilvl w:val="0"/>
          <w:numId w:val="1"/>
        </w:numPr>
        <w:tabs>
          <w:tab w:val="clear" w:pos="576"/>
          <w:tab w:val="left" w:pos="3672"/>
        </w:tabs>
        <w:spacing w:before="1" w:line="230" w:lineRule="exact"/>
        <w:ind w:left="3096"/>
        <w:textAlignment w:val="baseline"/>
        <w:rPr>
          <w:rFonts w:ascii="Arial" w:eastAsia="Arial" w:hAnsi="Arial"/>
          <w:color w:val="000000"/>
          <w:sz w:val="20"/>
        </w:rPr>
      </w:pPr>
      <w:r>
        <w:rPr>
          <w:rFonts w:ascii="Arial" w:eastAsia="Arial" w:hAnsi="Arial"/>
          <w:color w:val="000000"/>
          <w:sz w:val="20"/>
        </w:rPr>
        <w:t>Government Department;</w:t>
      </w:r>
    </w:p>
    <w:p w14:paraId="1D86A659" w14:textId="77777777" w:rsidR="00EF6825" w:rsidRDefault="00283ABF">
      <w:pPr>
        <w:numPr>
          <w:ilvl w:val="0"/>
          <w:numId w:val="1"/>
        </w:numPr>
        <w:tabs>
          <w:tab w:val="clear" w:pos="576"/>
          <w:tab w:val="left" w:pos="3672"/>
        </w:tabs>
        <w:spacing w:line="230" w:lineRule="exact"/>
        <w:ind w:left="3096" w:right="432"/>
        <w:textAlignment w:val="baseline"/>
        <w:rPr>
          <w:rFonts w:ascii="Arial" w:eastAsia="Arial" w:hAnsi="Arial"/>
          <w:color w:val="000000"/>
          <w:sz w:val="20"/>
        </w:rPr>
      </w:pPr>
      <w:r>
        <w:rPr>
          <w:rFonts w:ascii="Arial" w:eastAsia="Arial" w:hAnsi="Arial"/>
          <w:color w:val="000000"/>
          <w:sz w:val="20"/>
        </w:rPr>
        <w:t>Non-Departmental Public Body or Assembly Sponsored Public Body (advisory, executive, or tribunal);</w:t>
      </w:r>
    </w:p>
    <w:p w14:paraId="51A87208" w14:textId="77777777" w:rsidR="00EF6825" w:rsidRDefault="00283ABF">
      <w:pPr>
        <w:numPr>
          <w:ilvl w:val="0"/>
          <w:numId w:val="1"/>
        </w:numPr>
        <w:tabs>
          <w:tab w:val="clear" w:pos="576"/>
          <w:tab w:val="left" w:pos="3672"/>
        </w:tabs>
        <w:spacing w:before="1" w:line="230" w:lineRule="exact"/>
        <w:ind w:left="3096"/>
        <w:textAlignment w:val="baseline"/>
        <w:rPr>
          <w:rFonts w:ascii="Arial" w:eastAsia="Arial" w:hAnsi="Arial"/>
          <w:color w:val="000000"/>
          <w:sz w:val="20"/>
        </w:rPr>
      </w:pPr>
      <w:r>
        <w:rPr>
          <w:rFonts w:ascii="Arial" w:eastAsia="Arial" w:hAnsi="Arial"/>
          <w:color w:val="000000"/>
          <w:sz w:val="20"/>
        </w:rPr>
        <w:t>Non-Ministerial Department; or</w:t>
      </w:r>
    </w:p>
    <w:p w14:paraId="462B849B" w14:textId="77777777" w:rsidR="00EF6825" w:rsidRDefault="00283ABF">
      <w:pPr>
        <w:numPr>
          <w:ilvl w:val="0"/>
          <w:numId w:val="1"/>
        </w:numPr>
        <w:tabs>
          <w:tab w:val="clear" w:pos="576"/>
          <w:tab w:val="left" w:pos="3672"/>
        </w:tabs>
        <w:spacing w:line="225" w:lineRule="exact"/>
        <w:ind w:left="3096"/>
        <w:textAlignment w:val="baseline"/>
        <w:rPr>
          <w:rFonts w:ascii="Arial" w:eastAsia="Arial" w:hAnsi="Arial"/>
          <w:color w:val="000000"/>
          <w:sz w:val="20"/>
        </w:rPr>
      </w:pPr>
      <w:r>
        <w:rPr>
          <w:rFonts w:ascii="Arial" w:eastAsia="Arial" w:hAnsi="Arial"/>
          <w:color w:val="000000"/>
          <w:sz w:val="20"/>
        </w:rPr>
        <w:t>Executive Agency;</w:t>
      </w:r>
    </w:p>
    <w:p w14:paraId="0E8B1723" w14:textId="77777777" w:rsidR="00EF6825" w:rsidRDefault="00283ABF">
      <w:pPr>
        <w:tabs>
          <w:tab w:val="left" w:pos="3096"/>
        </w:tabs>
        <w:spacing w:before="232" w:line="230" w:lineRule="exact"/>
        <w:ind w:left="3096" w:right="360" w:hanging="3096"/>
        <w:textAlignment w:val="baseline"/>
        <w:rPr>
          <w:rFonts w:ascii="Arial" w:eastAsia="Arial" w:hAnsi="Arial"/>
          <w:b/>
          <w:color w:val="000000"/>
          <w:sz w:val="20"/>
        </w:rPr>
      </w:pPr>
      <w:r>
        <w:rPr>
          <w:rFonts w:ascii="Arial" w:eastAsia="Arial" w:hAnsi="Arial"/>
          <w:b/>
          <w:color w:val="000000"/>
          <w:sz w:val="20"/>
        </w:rPr>
        <w:t>Collect</w:t>
      </w:r>
      <w:r>
        <w:rPr>
          <w:rFonts w:ascii="Arial" w:eastAsia="Arial" w:hAnsi="Arial"/>
          <w:b/>
          <w:color w:val="000000"/>
          <w:sz w:val="20"/>
        </w:rPr>
        <w:tab/>
      </w:r>
      <w:r>
        <w:rPr>
          <w:rFonts w:ascii="Arial" w:eastAsia="Arial" w:hAnsi="Arial"/>
          <w:color w:val="000000"/>
          <w:sz w:val="20"/>
        </w:rPr>
        <w:t>means pick up the Contractor Deliverables from the Consignor. This shall include loading, and any other specific arrangements, agreed in accordance with clause 28.c and Collected and Collection shall be construed accordingly;</w:t>
      </w:r>
    </w:p>
    <w:p w14:paraId="0903519D" w14:textId="77777777" w:rsidR="00EF6825" w:rsidRDefault="00283ABF">
      <w:pPr>
        <w:tabs>
          <w:tab w:val="left" w:pos="3096"/>
        </w:tabs>
        <w:spacing w:before="232" w:line="230" w:lineRule="exact"/>
        <w:ind w:left="3096" w:right="144" w:hanging="3096"/>
        <w:textAlignment w:val="baseline"/>
        <w:rPr>
          <w:rFonts w:ascii="Arial" w:eastAsia="Arial" w:hAnsi="Arial"/>
          <w:b/>
          <w:color w:val="000000"/>
          <w:sz w:val="20"/>
        </w:rPr>
      </w:pPr>
      <w:r>
        <w:rPr>
          <w:rFonts w:ascii="Arial" w:eastAsia="Arial" w:hAnsi="Arial"/>
          <w:b/>
          <w:color w:val="000000"/>
          <w:sz w:val="20"/>
        </w:rPr>
        <w:t>Commercial Packaging</w:t>
      </w:r>
      <w:r>
        <w:rPr>
          <w:rFonts w:ascii="Arial" w:eastAsia="Arial" w:hAnsi="Arial"/>
          <w:b/>
          <w:color w:val="000000"/>
          <w:sz w:val="20"/>
        </w:rPr>
        <w:tab/>
      </w:r>
      <w:r>
        <w:rPr>
          <w:rFonts w:ascii="Arial" w:eastAsia="Arial" w:hAnsi="Arial"/>
          <w:color w:val="000000"/>
          <w:sz w:val="20"/>
        </w:rPr>
        <w:t>means commercial Packaging for military use as described in Def Stan 81-041 (Part 1)</w:t>
      </w:r>
    </w:p>
    <w:p w14:paraId="5F5EBAD7" w14:textId="77777777" w:rsidR="00EF6825" w:rsidRDefault="00283ABF">
      <w:pPr>
        <w:tabs>
          <w:tab w:val="left" w:pos="3096"/>
        </w:tabs>
        <w:spacing w:before="232" w:line="230" w:lineRule="exact"/>
        <w:textAlignment w:val="baseline"/>
        <w:rPr>
          <w:rFonts w:ascii="Arial" w:eastAsia="Arial" w:hAnsi="Arial"/>
          <w:b/>
          <w:color w:val="000000"/>
          <w:sz w:val="20"/>
        </w:rPr>
      </w:pPr>
      <w:r>
        <w:rPr>
          <w:rFonts w:ascii="Arial" w:eastAsia="Arial" w:hAnsi="Arial"/>
          <w:b/>
          <w:color w:val="000000"/>
          <w:sz w:val="20"/>
        </w:rPr>
        <w:t>Conditions</w:t>
      </w:r>
      <w:r>
        <w:rPr>
          <w:rFonts w:ascii="Arial" w:eastAsia="Arial" w:hAnsi="Arial"/>
          <w:b/>
          <w:color w:val="000000"/>
          <w:sz w:val="20"/>
        </w:rPr>
        <w:tab/>
      </w:r>
      <w:r>
        <w:rPr>
          <w:rFonts w:ascii="Arial" w:eastAsia="Arial" w:hAnsi="Arial"/>
          <w:color w:val="000000"/>
          <w:sz w:val="20"/>
        </w:rPr>
        <w:t>means the terms and conditions set out in this document;</w:t>
      </w:r>
    </w:p>
    <w:p w14:paraId="5032BCE5" w14:textId="77777777" w:rsidR="00EF6825" w:rsidRDefault="00283ABF">
      <w:pPr>
        <w:tabs>
          <w:tab w:val="left" w:pos="3096"/>
        </w:tabs>
        <w:spacing w:before="226" w:line="230" w:lineRule="exact"/>
        <w:ind w:left="3096" w:right="72" w:hanging="3096"/>
        <w:textAlignment w:val="baseline"/>
        <w:rPr>
          <w:rFonts w:ascii="Arial" w:eastAsia="Arial" w:hAnsi="Arial"/>
          <w:b/>
          <w:color w:val="000000"/>
          <w:sz w:val="20"/>
        </w:rPr>
      </w:pPr>
      <w:r>
        <w:rPr>
          <w:rFonts w:ascii="Arial" w:eastAsia="Arial" w:hAnsi="Arial"/>
          <w:b/>
          <w:color w:val="000000"/>
          <w:sz w:val="20"/>
        </w:rPr>
        <w:t>Consignee</w:t>
      </w:r>
      <w:r>
        <w:rPr>
          <w:rFonts w:ascii="Arial" w:eastAsia="Arial" w:hAnsi="Arial"/>
          <w:b/>
          <w:color w:val="000000"/>
          <w:sz w:val="20"/>
        </w:rPr>
        <w:tab/>
      </w:r>
      <w:r>
        <w:rPr>
          <w:rFonts w:ascii="Arial" w:eastAsia="Arial" w:hAnsi="Arial"/>
          <w:color w:val="000000"/>
          <w:sz w:val="2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45858185" w14:textId="77777777" w:rsidR="00EF6825" w:rsidRDefault="00283ABF">
      <w:pPr>
        <w:tabs>
          <w:tab w:val="left" w:pos="3096"/>
        </w:tabs>
        <w:spacing w:before="232" w:line="230" w:lineRule="exact"/>
        <w:ind w:left="3096" w:right="288" w:hanging="3096"/>
        <w:textAlignment w:val="baseline"/>
        <w:rPr>
          <w:rFonts w:ascii="Arial" w:eastAsia="Arial" w:hAnsi="Arial"/>
          <w:b/>
          <w:color w:val="000000"/>
          <w:sz w:val="20"/>
        </w:rPr>
      </w:pPr>
      <w:r>
        <w:rPr>
          <w:rFonts w:ascii="Arial" w:eastAsia="Arial" w:hAnsi="Arial"/>
          <w:b/>
          <w:color w:val="000000"/>
          <w:sz w:val="20"/>
        </w:rPr>
        <w:t>Consignor</w:t>
      </w:r>
      <w:r>
        <w:rPr>
          <w:rFonts w:ascii="Arial" w:eastAsia="Arial" w:hAnsi="Arial"/>
          <w:b/>
          <w:color w:val="000000"/>
          <w:sz w:val="20"/>
        </w:rPr>
        <w:tab/>
      </w:r>
      <w:r>
        <w:rPr>
          <w:rFonts w:ascii="Arial" w:eastAsia="Arial" w:hAnsi="Arial"/>
          <w:color w:val="000000"/>
          <w:sz w:val="20"/>
        </w:rPr>
        <w:t>means the name and address specified in Schedule 3 (Contract Data Sheet) from whom the Contractor Deliverables will be dispatched or Collected;</w:t>
      </w:r>
    </w:p>
    <w:p w14:paraId="2DC6AD79" w14:textId="77777777" w:rsidR="00EF6825" w:rsidRDefault="00283ABF">
      <w:pPr>
        <w:tabs>
          <w:tab w:val="left" w:pos="3096"/>
        </w:tabs>
        <w:spacing w:before="232" w:line="230" w:lineRule="exact"/>
        <w:ind w:left="3096" w:hanging="3096"/>
        <w:textAlignment w:val="baseline"/>
        <w:rPr>
          <w:rFonts w:ascii="Arial" w:eastAsia="Arial" w:hAnsi="Arial"/>
          <w:b/>
          <w:color w:val="000000"/>
          <w:sz w:val="20"/>
        </w:rPr>
      </w:pPr>
      <w:r>
        <w:rPr>
          <w:rFonts w:ascii="Arial" w:eastAsia="Arial" w:hAnsi="Arial"/>
          <w:b/>
          <w:color w:val="000000"/>
          <w:sz w:val="20"/>
        </w:rPr>
        <w:t>Contract</w:t>
      </w:r>
      <w:r>
        <w:rPr>
          <w:rFonts w:ascii="Arial" w:eastAsia="Arial" w:hAnsi="Arial"/>
          <w:b/>
          <w:color w:val="000000"/>
          <w:sz w:val="20"/>
        </w:rPr>
        <w:tab/>
      </w:r>
      <w:r>
        <w:rPr>
          <w:rFonts w:ascii="Arial" w:eastAsia="Arial" w:hAnsi="Arial"/>
          <w:color w:val="000000"/>
          <w:sz w:val="20"/>
        </w:rPr>
        <w:t>means the Contract including its Schedules and any amendments agreed by the Parties in accordance with condition 6 (Amendments to Contract);</w:t>
      </w:r>
    </w:p>
    <w:p w14:paraId="39F9D2D9" w14:textId="49A9CBDC" w:rsidR="00EF6825" w:rsidRDefault="00283ABF">
      <w:pPr>
        <w:tabs>
          <w:tab w:val="left" w:pos="3096"/>
        </w:tabs>
        <w:spacing w:before="227" w:line="230" w:lineRule="exact"/>
        <w:ind w:left="3096" w:right="144" w:hanging="3096"/>
        <w:textAlignment w:val="baseline"/>
        <w:rPr>
          <w:rFonts w:ascii="Arial" w:eastAsia="Arial" w:hAnsi="Arial"/>
          <w:color w:val="000000"/>
          <w:sz w:val="20"/>
        </w:rPr>
      </w:pPr>
      <w:r>
        <w:rPr>
          <w:rFonts w:ascii="Arial" w:eastAsia="Arial" w:hAnsi="Arial"/>
          <w:b/>
          <w:color w:val="000000"/>
          <w:sz w:val="20"/>
        </w:rPr>
        <w:t>Contract Price</w:t>
      </w:r>
      <w:r>
        <w:rPr>
          <w:rFonts w:ascii="Arial" w:eastAsia="Arial" w:hAnsi="Arial"/>
          <w:b/>
          <w:color w:val="000000"/>
          <w:sz w:val="20"/>
        </w:rPr>
        <w:tab/>
      </w:r>
      <w:r>
        <w:rPr>
          <w:rFonts w:ascii="Arial" w:eastAsia="Arial" w:hAnsi="Arial"/>
          <w:color w:val="000000"/>
          <w:sz w:val="20"/>
        </w:rPr>
        <w:t xml:space="preserve">means the amount set out in Schedule 2 (Schedule of Requirements) to be paid (inclusive of Packaging and exclusive of any applicable VAT) by the Authority to the Contractor, for the full </w:t>
      </w:r>
      <w:r>
        <w:rPr>
          <w:rFonts w:ascii="Arial" w:eastAsia="Arial" w:hAnsi="Arial"/>
          <w:color w:val="000000"/>
          <w:sz w:val="20"/>
        </w:rPr>
        <w:lastRenderedPageBreak/>
        <w:t>and proper performance by the Contractor of its obligations under the Contract.</w:t>
      </w:r>
    </w:p>
    <w:p w14:paraId="11FE9A0E" w14:textId="77777777" w:rsidR="00C1145E" w:rsidRDefault="00C1145E">
      <w:pPr>
        <w:tabs>
          <w:tab w:val="left" w:pos="3096"/>
        </w:tabs>
        <w:spacing w:before="227" w:line="230" w:lineRule="exact"/>
        <w:ind w:left="3096" w:right="144" w:hanging="3096"/>
        <w:textAlignment w:val="baseline"/>
        <w:rPr>
          <w:rFonts w:ascii="Arial" w:eastAsia="Arial" w:hAnsi="Arial"/>
          <w:b/>
          <w:color w:val="000000"/>
          <w:sz w:val="20"/>
        </w:rPr>
      </w:pPr>
    </w:p>
    <w:p w14:paraId="6D133DA6" w14:textId="77777777" w:rsidR="00EF6825" w:rsidRDefault="00283ABF">
      <w:pPr>
        <w:tabs>
          <w:tab w:val="left" w:pos="3096"/>
        </w:tabs>
        <w:spacing w:before="9" w:line="230" w:lineRule="exact"/>
        <w:ind w:left="3168" w:hanging="3168"/>
        <w:textAlignment w:val="baseline"/>
        <w:rPr>
          <w:rFonts w:ascii="Arial" w:eastAsia="Arial" w:hAnsi="Arial"/>
          <w:b/>
          <w:color w:val="000000"/>
          <w:sz w:val="20"/>
        </w:rPr>
      </w:pPr>
      <w:r>
        <w:rPr>
          <w:rFonts w:ascii="Arial" w:eastAsia="Arial" w:hAnsi="Arial"/>
          <w:b/>
          <w:color w:val="000000"/>
          <w:sz w:val="20"/>
        </w:rPr>
        <w:t>Contractor</w:t>
      </w:r>
      <w:r>
        <w:rPr>
          <w:rFonts w:ascii="Arial" w:eastAsia="Arial" w:hAnsi="Arial"/>
          <w:b/>
          <w:color w:val="000000"/>
          <w:sz w:val="20"/>
        </w:rPr>
        <w:tab/>
      </w:r>
      <w:r>
        <w:rPr>
          <w:rFonts w:ascii="Arial" w:eastAsia="Arial" w:hAnsi="Arial"/>
          <w:color w:val="000000"/>
          <w:sz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Pr>
          <w:rFonts w:ascii="Arial" w:eastAsia="Arial" w:hAnsi="Arial"/>
          <w:color w:val="000000"/>
          <w:sz w:val="20"/>
        </w:rPr>
        <w:t>, as the case may be, and</w:t>
      </w:r>
      <w:proofErr w:type="gramEnd"/>
      <w:r>
        <w:rPr>
          <w:rFonts w:ascii="Arial" w:eastAsia="Arial" w:hAnsi="Arial"/>
          <w:color w:val="000000"/>
          <w:sz w:val="20"/>
        </w:rPr>
        <w:t xml:space="preserve"> the expression shall also include any person to whom the benefit of the Contract may be assigned by the Contractor with the consent of the Authority;</w:t>
      </w:r>
    </w:p>
    <w:p w14:paraId="1630FA4D" w14:textId="77777777" w:rsidR="00EF6825" w:rsidRDefault="00283ABF">
      <w:pPr>
        <w:tabs>
          <w:tab w:val="left" w:pos="3096"/>
        </w:tabs>
        <w:spacing w:before="228" w:line="230" w:lineRule="exact"/>
        <w:textAlignment w:val="baseline"/>
        <w:rPr>
          <w:rFonts w:ascii="Arial" w:eastAsia="Arial" w:hAnsi="Arial"/>
          <w:b/>
          <w:color w:val="000000"/>
          <w:sz w:val="20"/>
        </w:rPr>
      </w:pPr>
      <w:r>
        <w:rPr>
          <w:rFonts w:ascii="Arial" w:eastAsia="Arial" w:hAnsi="Arial"/>
          <w:b/>
          <w:color w:val="000000"/>
          <w:sz w:val="20"/>
        </w:rPr>
        <w:t>Contractor Commercially</w:t>
      </w:r>
      <w:r>
        <w:rPr>
          <w:rFonts w:ascii="Arial" w:eastAsia="Arial" w:hAnsi="Arial"/>
          <w:b/>
          <w:color w:val="000000"/>
          <w:sz w:val="20"/>
        </w:rPr>
        <w:tab/>
      </w:r>
      <w:r>
        <w:rPr>
          <w:rFonts w:ascii="Arial" w:eastAsia="Arial" w:hAnsi="Arial"/>
          <w:color w:val="000000"/>
          <w:sz w:val="20"/>
        </w:rPr>
        <w:t>means the Information listed in the completed Schedule 5</w:t>
      </w:r>
    </w:p>
    <w:p w14:paraId="6FFF0C26" w14:textId="77777777" w:rsidR="00EF6825" w:rsidRDefault="00283ABF">
      <w:pPr>
        <w:tabs>
          <w:tab w:val="left" w:pos="3096"/>
        </w:tabs>
        <w:spacing w:line="229" w:lineRule="exact"/>
        <w:ind w:left="3168" w:right="216" w:hanging="3168"/>
        <w:textAlignment w:val="baseline"/>
        <w:rPr>
          <w:rFonts w:ascii="Arial" w:eastAsia="Arial" w:hAnsi="Arial"/>
          <w:b/>
          <w:color w:val="000000"/>
          <w:spacing w:val="-1"/>
          <w:sz w:val="20"/>
        </w:rPr>
      </w:pPr>
      <w:r>
        <w:rPr>
          <w:rFonts w:ascii="Arial" w:eastAsia="Arial" w:hAnsi="Arial"/>
          <w:b/>
          <w:color w:val="000000"/>
          <w:spacing w:val="-1"/>
          <w:sz w:val="20"/>
        </w:rPr>
        <w:t>Sensitive Information</w:t>
      </w:r>
      <w:r>
        <w:rPr>
          <w:rFonts w:ascii="Arial" w:eastAsia="Arial" w:hAnsi="Arial"/>
          <w:b/>
          <w:color w:val="000000"/>
          <w:spacing w:val="-1"/>
          <w:sz w:val="20"/>
        </w:rPr>
        <w:tab/>
      </w:r>
      <w:r>
        <w:rPr>
          <w:rFonts w:ascii="Arial" w:eastAsia="Arial" w:hAnsi="Arial"/>
          <w:color w:val="000000"/>
          <w:spacing w:val="-1"/>
          <w:sz w:val="20"/>
        </w:rPr>
        <w:t>(Contractor’s Commercially Sensitive Information Form), which is Information notified by the Contractor to the Authority, which is acknowledged by the Authority as being commercially sensitive;</w:t>
      </w:r>
    </w:p>
    <w:p w14:paraId="26820624" w14:textId="77777777" w:rsidR="00EF6825" w:rsidRDefault="00283ABF">
      <w:pPr>
        <w:tabs>
          <w:tab w:val="left" w:pos="3096"/>
        </w:tabs>
        <w:spacing w:before="232" w:line="230" w:lineRule="exact"/>
        <w:ind w:left="3168" w:right="288" w:hanging="3168"/>
        <w:textAlignment w:val="baseline"/>
        <w:rPr>
          <w:rFonts w:ascii="Arial" w:eastAsia="Arial" w:hAnsi="Arial"/>
          <w:b/>
          <w:color w:val="000000"/>
          <w:sz w:val="20"/>
        </w:rPr>
      </w:pPr>
      <w:r>
        <w:rPr>
          <w:rFonts w:ascii="Arial" w:eastAsia="Arial" w:hAnsi="Arial"/>
          <w:b/>
          <w:color w:val="000000"/>
          <w:sz w:val="20"/>
        </w:rPr>
        <w:t>Contractor Deliverables</w:t>
      </w:r>
      <w:r>
        <w:rPr>
          <w:rFonts w:ascii="Arial" w:eastAsia="Arial" w:hAnsi="Arial"/>
          <w:b/>
          <w:color w:val="000000"/>
          <w:sz w:val="20"/>
        </w:rPr>
        <w:tab/>
      </w:r>
      <w:r>
        <w:rPr>
          <w:rFonts w:ascii="Arial" w:eastAsia="Arial" w:hAnsi="Arial"/>
          <w:color w:val="000000"/>
          <w:sz w:val="20"/>
        </w:rPr>
        <w:t>means the goods and/or the services, including Packaging (and Certificate(s) of Conformity and supplied in accordance with any QA requirements if specified) which the Contractor is required to provide under the Contract;</w:t>
      </w:r>
    </w:p>
    <w:p w14:paraId="65326220" w14:textId="77777777" w:rsidR="00EF6825" w:rsidRDefault="00283ABF">
      <w:pPr>
        <w:tabs>
          <w:tab w:val="left" w:pos="3096"/>
        </w:tabs>
        <w:spacing w:before="227" w:line="230" w:lineRule="exact"/>
        <w:ind w:left="3168" w:right="360" w:hanging="3168"/>
        <w:textAlignment w:val="baseline"/>
        <w:rPr>
          <w:rFonts w:ascii="Arial" w:eastAsia="Arial" w:hAnsi="Arial"/>
          <w:b/>
          <w:color w:val="000000"/>
          <w:sz w:val="20"/>
        </w:rPr>
      </w:pPr>
      <w:r>
        <w:rPr>
          <w:rFonts w:ascii="Arial" w:eastAsia="Arial" w:hAnsi="Arial"/>
          <w:b/>
          <w:color w:val="000000"/>
          <w:sz w:val="20"/>
        </w:rPr>
        <w:t>Control</w:t>
      </w:r>
      <w:r>
        <w:rPr>
          <w:rFonts w:ascii="Arial" w:eastAsia="Arial" w:hAnsi="Arial"/>
          <w:b/>
          <w:color w:val="000000"/>
          <w:sz w:val="20"/>
        </w:rPr>
        <w:tab/>
      </w:r>
      <w:r>
        <w:rPr>
          <w:rFonts w:ascii="Arial" w:eastAsia="Arial" w:hAnsi="Arial"/>
          <w:color w:val="000000"/>
          <w:sz w:val="20"/>
        </w:rPr>
        <w:t>means the power of a person to secure that the affairs of the Contractor are conducted in accordance with the wishes of that person:</w:t>
      </w:r>
    </w:p>
    <w:p w14:paraId="58EB57AA" w14:textId="77777777" w:rsidR="00EF6825" w:rsidRDefault="00283ABF">
      <w:pPr>
        <w:numPr>
          <w:ilvl w:val="0"/>
          <w:numId w:val="2"/>
        </w:numPr>
        <w:tabs>
          <w:tab w:val="clear" w:pos="432"/>
          <w:tab w:val="left" w:pos="3600"/>
        </w:tabs>
        <w:spacing w:before="1" w:line="230" w:lineRule="exact"/>
        <w:ind w:left="3168" w:right="432"/>
        <w:textAlignment w:val="baseline"/>
        <w:rPr>
          <w:rFonts w:ascii="Arial" w:eastAsia="Arial" w:hAnsi="Arial"/>
          <w:color w:val="000000"/>
          <w:sz w:val="20"/>
        </w:rPr>
      </w:pPr>
      <w:r>
        <w:rPr>
          <w:rFonts w:ascii="Arial" w:eastAsia="Arial" w:hAnsi="Arial"/>
          <w:color w:val="000000"/>
          <w:sz w:val="20"/>
        </w:rPr>
        <w:t>by means of the holding of shares, or the possession of voting powers in, or in relation to, the Contractor; or</w:t>
      </w:r>
    </w:p>
    <w:p w14:paraId="578F0021" w14:textId="77777777" w:rsidR="00EF6825" w:rsidRDefault="00283ABF">
      <w:pPr>
        <w:numPr>
          <w:ilvl w:val="0"/>
          <w:numId w:val="2"/>
        </w:numPr>
        <w:tabs>
          <w:tab w:val="clear" w:pos="432"/>
          <w:tab w:val="left" w:pos="3600"/>
        </w:tabs>
        <w:spacing w:before="1" w:line="230" w:lineRule="exact"/>
        <w:ind w:left="3168" w:right="360"/>
        <w:textAlignment w:val="baseline"/>
        <w:rPr>
          <w:rFonts w:ascii="Arial" w:eastAsia="Arial" w:hAnsi="Arial"/>
          <w:color w:val="000000"/>
          <w:sz w:val="20"/>
        </w:rPr>
      </w:pPr>
      <w:r>
        <w:rPr>
          <w:rFonts w:ascii="Arial" w:eastAsia="Arial" w:hAnsi="Arial"/>
          <w:color w:val="000000"/>
          <w:sz w:val="20"/>
        </w:rPr>
        <w:t>by virtue of any powers conferred by the constitutional or corporate documents, or any other document, regulating the Contractor;</w:t>
      </w:r>
    </w:p>
    <w:p w14:paraId="2404D6FE" w14:textId="77777777" w:rsidR="00EF6825" w:rsidRDefault="00283ABF">
      <w:pPr>
        <w:spacing w:before="1" w:line="230" w:lineRule="exact"/>
        <w:ind w:left="3168"/>
        <w:textAlignment w:val="baseline"/>
        <w:rPr>
          <w:rFonts w:ascii="Arial" w:eastAsia="Arial" w:hAnsi="Arial"/>
          <w:color w:val="000000"/>
          <w:sz w:val="20"/>
        </w:rPr>
      </w:pPr>
      <w:r>
        <w:rPr>
          <w:rFonts w:ascii="Arial" w:eastAsia="Arial" w:hAnsi="Arial"/>
          <w:color w:val="000000"/>
          <w:sz w:val="20"/>
        </w:rPr>
        <w:t>and a change of Control occurs if a person who Controls the Contractor ceases to do so or if another person acquires Control of the Contractor;</w:t>
      </w:r>
    </w:p>
    <w:p w14:paraId="68B8A26A" w14:textId="77777777" w:rsidR="00EF6825" w:rsidRDefault="00283ABF">
      <w:pPr>
        <w:tabs>
          <w:tab w:val="left" w:pos="3096"/>
        </w:tabs>
        <w:spacing w:before="227" w:line="230" w:lineRule="exact"/>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CPET</w:t>
      </w:r>
      <w:r>
        <w:rPr>
          <w:rFonts w:ascii="Arial" w:eastAsia="Arial" w:hAnsi="Arial"/>
          <w:b/>
          <w:color w:val="000000"/>
          <w:spacing w:val="-2"/>
          <w:sz w:val="20"/>
        </w:rPr>
        <w:tab/>
      </w:r>
      <w:r>
        <w:rPr>
          <w:rFonts w:ascii="Arial" w:eastAsia="Arial" w:hAnsi="Arial"/>
          <w:color w:val="000000"/>
          <w:spacing w:val="-2"/>
          <w:sz w:val="20"/>
        </w:rPr>
        <w:t>means the UK Government’s Central Point of Expertise on Timber, which provides a free telephone helpline and website to support implementation of the UK Government timber procurement policy</w:t>
      </w:r>
    </w:p>
    <w:p w14:paraId="0E3BBC0A" w14:textId="77777777" w:rsidR="00EF6825" w:rsidRDefault="00283ABF">
      <w:pPr>
        <w:tabs>
          <w:tab w:val="left" w:pos="3096"/>
        </w:tabs>
        <w:spacing w:before="232" w:line="230" w:lineRule="exact"/>
        <w:ind w:left="3168" w:right="216" w:hanging="3168"/>
        <w:textAlignment w:val="baseline"/>
        <w:rPr>
          <w:rFonts w:ascii="Arial" w:eastAsia="Arial" w:hAnsi="Arial"/>
          <w:b/>
          <w:color w:val="000000"/>
          <w:sz w:val="20"/>
        </w:rPr>
      </w:pPr>
      <w:r>
        <w:rPr>
          <w:rFonts w:ascii="Arial" w:eastAsia="Arial" w:hAnsi="Arial"/>
          <w:b/>
          <w:color w:val="000000"/>
          <w:sz w:val="20"/>
        </w:rPr>
        <w:t>Crown Use</w:t>
      </w:r>
      <w:r>
        <w:rPr>
          <w:rFonts w:ascii="Arial" w:eastAsia="Arial" w:hAnsi="Arial"/>
          <w:b/>
          <w:color w:val="000000"/>
          <w:sz w:val="20"/>
        </w:rPr>
        <w:tab/>
      </w:r>
      <w:r>
        <w:rPr>
          <w:rFonts w:ascii="Arial" w:eastAsia="Arial" w:hAnsi="Arial"/>
          <w:color w:val="000000"/>
          <w:sz w:val="2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eastAsia="Arial" w:hAnsi="Arial"/>
          <w:color w:val="000000"/>
          <w:sz w:val="20"/>
        </w:rPr>
        <w:t>A(</w:t>
      </w:r>
      <w:proofErr w:type="gramEnd"/>
      <w:r>
        <w:rPr>
          <w:rFonts w:ascii="Arial" w:eastAsia="Arial" w:hAnsi="Arial"/>
          <w:color w:val="000000"/>
          <w:sz w:val="20"/>
        </w:rPr>
        <w:t>6) of the First Schedule to the Registered Designs Act 1949;</w:t>
      </w:r>
    </w:p>
    <w:p w14:paraId="24A984F4" w14:textId="77777777" w:rsidR="00EF6825" w:rsidRDefault="00283ABF">
      <w:pPr>
        <w:tabs>
          <w:tab w:val="left" w:pos="3096"/>
        </w:tabs>
        <w:spacing w:before="227" w:line="230" w:lineRule="exact"/>
        <w:ind w:left="3168" w:right="288" w:hanging="3168"/>
        <w:textAlignment w:val="baseline"/>
        <w:rPr>
          <w:rFonts w:ascii="Arial" w:eastAsia="Arial" w:hAnsi="Arial"/>
          <w:b/>
          <w:color w:val="000000"/>
          <w:sz w:val="20"/>
        </w:rPr>
      </w:pPr>
      <w:r>
        <w:rPr>
          <w:rFonts w:ascii="Arial" w:eastAsia="Arial" w:hAnsi="Arial"/>
          <w:b/>
          <w:color w:val="000000"/>
          <w:sz w:val="20"/>
        </w:rPr>
        <w:t>Dangerous Goods</w:t>
      </w:r>
      <w:r>
        <w:rPr>
          <w:rFonts w:ascii="Arial" w:eastAsia="Arial" w:hAnsi="Arial"/>
          <w:b/>
          <w:color w:val="000000"/>
          <w:sz w:val="20"/>
        </w:rPr>
        <w:tab/>
      </w:r>
      <w:r>
        <w:rPr>
          <w:rFonts w:ascii="Arial" w:eastAsia="Arial" w:hAnsi="Arial"/>
          <w:color w:val="000000"/>
          <w:sz w:val="20"/>
        </w:rPr>
        <w:t xml:space="preserve">means those substances, preparations and articles that </w:t>
      </w:r>
      <w:proofErr w:type="gramStart"/>
      <w:r>
        <w:rPr>
          <w:rFonts w:ascii="Arial" w:eastAsia="Arial" w:hAnsi="Arial"/>
          <w:color w:val="000000"/>
          <w:sz w:val="20"/>
        </w:rPr>
        <w:t>are capable of posing</w:t>
      </w:r>
      <w:proofErr w:type="gramEnd"/>
      <w:r>
        <w:rPr>
          <w:rFonts w:ascii="Arial" w:eastAsia="Arial" w:hAnsi="Arial"/>
          <w:color w:val="000000"/>
          <w:sz w:val="20"/>
        </w:rPr>
        <w:t xml:space="preserve"> a risk to health, safety, property or the environment which are prohibited by regulation, or classified and </w:t>
      </w:r>
      <w:proofErr w:type="spellStart"/>
      <w:r>
        <w:rPr>
          <w:rFonts w:ascii="Arial" w:eastAsia="Arial" w:hAnsi="Arial"/>
          <w:color w:val="000000"/>
          <w:sz w:val="20"/>
        </w:rPr>
        <w:t>authorised</w:t>
      </w:r>
      <w:proofErr w:type="spellEnd"/>
      <w:r>
        <w:rPr>
          <w:rFonts w:ascii="Arial" w:eastAsia="Arial" w:hAnsi="Arial"/>
          <w:color w:val="000000"/>
          <w:sz w:val="20"/>
        </w:rPr>
        <w:t xml:space="preserve"> only under the conditions prescribed by the:</w:t>
      </w:r>
    </w:p>
    <w:p w14:paraId="165E5CC2" w14:textId="77777777" w:rsidR="00EF6825" w:rsidRDefault="00283ABF">
      <w:pPr>
        <w:numPr>
          <w:ilvl w:val="0"/>
          <w:numId w:val="3"/>
        </w:numPr>
        <w:tabs>
          <w:tab w:val="clear" w:pos="432"/>
          <w:tab w:val="left" w:pos="3600"/>
        </w:tabs>
        <w:spacing w:before="1" w:line="230" w:lineRule="exact"/>
        <w:ind w:left="3168" w:right="72"/>
        <w:textAlignment w:val="baseline"/>
        <w:rPr>
          <w:rFonts w:ascii="Arial" w:eastAsia="Arial" w:hAnsi="Arial"/>
          <w:color w:val="000000"/>
          <w:spacing w:val="-2"/>
          <w:sz w:val="20"/>
        </w:rPr>
      </w:pPr>
      <w:r>
        <w:rPr>
          <w:rFonts w:ascii="Arial" w:eastAsia="Arial" w:hAnsi="Arial"/>
          <w:color w:val="000000"/>
          <w:spacing w:val="-2"/>
          <w:sz w:val="20"/>
        </w:rPr>
        <w:t>Carriage of Dangerous Goods and Use of Transportable Pressure Equipment Regulations 2009 (CDG) (as amended 2011);</w:t>
      </w:r>
    </w:p>
    <w:p w14:paraId="3D194955" w14:textId="77777777" w:rsidR="00EF6825" w:rsidRDefault="00283ABF">
      <w:pPr>
        <w:numPr>
          <w:ilvl w:val="0"/>
          <w:numId w:val="3"/>
        </w:numPr>
        <w:tabs>
          <w:tab w:val="clear" w:pos="432"/>
          <w:tab w:val="left" w:pos="3600"/>
        </w:tabs>
        <w:spacing w:before="1" w:line="230" w:lineRule="exact"/>
        <w:ind w:left="3168" w:right="216"/>
        <w:textAlignment w:val="baseline"/>
        <w:rPr>
          <w:rFonts w:ascii="Arial" w:eastAsia="Arial" w:hAnsi="Arial"/>
          <w:color w:val="000000"/>
          <w:sz w:val="20"/>
        </w:rPr>
      </w:pPr>
      <w:r>
        <w:rPr>
          <w:rFonts w:ascii="Arial" w:eastAsia="Arial" w:hAnsi="Arial"/>
          <w:color w:val="000000"/>
          <w:sz w:val="20"/>
        </w:rPr>
        <w:t>European Agreement Concerning the International Carriage of Dangerous Goods by Road (ADR);</w:t>
      </w:r>
    </w:p>
    <w:p w14:paraId="0E1F06F7" w14:textId="77777777" w:rsidR="00EF6825" w:rsidRDefault="00283ABF">
      <w:pPr>
        <w:numPr>
          <w:ilvl w:val="0"/>
          <w:numId w:val="3"/>
        </w:numPr>
        <w:tabs>
          <w:tab w:val="clear" w:pos="432"/>
          <w:tab w:val="left" w:pos="3600"/>
        </w:tabs>
        <w:spacing w:before="1" w:line="230" w:lineRule="exact"/>
        <w:ind w:left="3168" w:right="792"/>
        <w:textAlignment w:val="baseline"/>
        <w:rPr>
          <w:rFonts w:ascii="Arial" w:eastAsia="Arial" w:hAnsi="Arial"/>
          <w:color w:val="000000"/>
          <w:sz w:val="20"/>
        </w:rPr>
      </w:pPr>
      <w:r>
        <w:rPr>
          <w:rFonts w:ascii="Arial" w:eastAsia="Arial" w:hAnsi="Arial"/>
          <w:color w:val="000000"/>
          <w:sz w:val="20"/>
        </w:rPr>
        <w:t>Regulations Concerning the International Carriage of Dangerous Goods by Rail (RID);</w:t>
      </w:r>
    </w:p>
    <w:p w14:paraId="575AF756" w14:textId="77777777" w:rsidR="00EF6825" w:rsidRDefault="00283ABF">
      <w:pPr>
        <w:numPr>
          <w:ilvl w:val="0"/>
          <w:numId w:val="3"/>
        </w:numPr>
        <w:tabs>
          <w:tab w:val="clear" w:pos="432"/>
          <w:tab w:val="left" w:pos="3600"/>
        </w:tabs>
        <w:spacing w:line="230" w:lineRule="exact"/>
        <w:ind w:left="3168"/>
        <w:textAlignment w:val="baseline"/>
        <w:rPr>
          <w:rFonts w:ascii="Arial" w:eastAsia="Arial" w:hAnsi="Arial"/>
          <w:color w:val="000000"/>
          <w:sz w:val="20"/>
        </w:rPr>
      </w:pPr>
      <w:r>
        <w:rPr>
          <w:rFonts w:ascii="Arial" w:eastAsia="Arial" w:hAnsi="Arial"/>
          <w:color w:val="000000"/>
          <w:sz w:val="20"/>
        </w:rPr>
        <w:t>International Maritime Dangerous Goods (IMDG) Code;</w:t>
      </w:r>
    </w:p>
    <w:p w14:paraId="57CF94A1" w14:textId="77777777" w:rsidR="00EF6825" w:rsidRDefault="00283ABF">
      <w:pPr>
        <w:numPr>
          <w:ilvl w:val="0"/>
          <w:numId w:val="3"/>
        </w:numPr>
        <w:tabs>
          <w:tab w:val="clear" w:pos="432"/>
          <w:tab w:val="left" w:pos="3600"/>
        </w:tabs>
        <w:spacing w:before="1" w:line="230" w:lineRule="exact"/>
        <w:ind w:left="3168" w:right="432"/>
        <w:textAlignment w:val="baseline"/>
        <w:rPr>
          <w:rFonts w:ascii="Arial" w:eastAsia="Arial" w:hAnsi="Arial"/>
          <w:color w:val="000000"/>
          <w:spacing w:val="-2"/>
          <w:sz w:val="20"/>
        </w:rPr>
      </w:pPr>
      <w:r>
        <w:rPr>
          <w:rFonts w:ascii="Arial" w:eastAsia="Arial" w:hAnsi="Arial"/>
          <w:color w:val="000000"/>
          <w:spacing w:val="-2"/>
          <w:sz w:val="20"/>
        </w:rPr>
        <w:t>International Civil Aviation Organisation (ICAO) Technical Instructions for the Safe Transport of Dangerous Goods by Air;</w:t>
      </w:r>
    </w:p>
    <w:p w14:paraId="5185BE07" w14:textId="77777777" w:rsidR="00EF6825" w:rsidRDefault="00283ABF">
      <w:pPr>
        <w:numPr>
          <w:ilvl w:val="0"/>
          <w:numId w:val="3"/>
        </w:numPr>
        <w:tabs>
          <w:tab w:val="clear" w:pos="432"/>
          <w:tab w:val="left" w:pos="3600"/>
        </w:tabs>
        <w:spacing w:line="228" w:lineRule="exact"/>
        <w:ind w:left="3168" w:right="432"/>
        <w:textAlignment w:val="baseline"/>
        <w:rPr>
          <w:rFonts w:ascii="Arial" w:eastAsia="Arial" w:hAnsi="Arial"/>
          <w:color w:val="000000"/>
          <w:sz w:val="20"/>
        </w:rPr>
      </w:pPr>
      <w:r>
        <w:rPr>
          <w:rFonts w:ascii="Arial" w:eastAsia="Arial" w:hAnsi="Arial"/>
          <w:color w:val="000000"/>
          <w:sz w:val="20"/>
        </w:rPr>
        <w:t>International Air Transport Association (IATA) Dangerous Goods Regulations.</w:t>
      </w:r>
    </w:p>
    <w:p w14:paraId="12D7EEB5" w14:textId="77777777" w:rsidR="00EF6825" w:rsidRDefault="00283ABF">
      <w:pPr>
        <w:tabs>
          <w:tab w:val="left" w:pos="3096"/>
        </w:tabs>
        <w:spacing w:before="236" w:line="230" w:lineRule="exact"/>
        <w:ind w:left="3168" w:right="144" w:hanging="3168"/>
        <w:textAlignment w:val="baseline"/>
        <w:rPr>
          <w:rFonts w:ascii="Arial" w:eastAsia="Arial" w:hAnsi="Arial"/>
          <w:b/>
          <w:color w:val="000000"/>
          <w:sz w:val="20"/>
        </w:rPr>
      </w:pPr>
      <w:r>
        <w:rPr>
          <w:rFonts w:ascii="Arial" w:eastAsia="Arial" w:hAnsi="Arial"/>
          <w:b/>
          <w:color w:val="000000"/>
          <w:sz w:val="20"/>
        </w:rPr>
        <w:t>DBS Finance</w:t>
      </w:r>
      <w:r>
        <w:rPr>
          <w:rFonts w:ascii="Arial" w:eastAsia="Arial" w:hAnsi="Arial"/>
          <w:b/>
          <w:color w:val="000000"/>
          <w:sz w:val="20"/>
        </w:rPr>
        <w:tab/>
      </w:r>
      <w:r>
        <w:rPr>
          <w:rFonts w:ascii="Arial" w:eastAsia="Arial" w:hAnsi="Arial"/>
          <w:color w:val="000000"/>
          <w:sz w:val="20"/>
        </w:rPr>
        <w:t>means Defence Business Services Finance, at the address stated in Schedule 3 (Contract Data Sheet);</w:t>
      </w:r>
    </w:p>
    <w:p w14:paraId="00ED5945" w14:textId="77777777" w:rsidR="00EF6825" w:rsidRDefault="00283ABF">
      <w:pPr>
        <w:tabs>
          <w:tab w:val="left" w:pos="3096"/>
        </w:tabs>
        <w:spacing w:before="236" w:line="225" w:lineRule="exact"/>
        <w:ind w:left="3168" w:right="864" w:hanging="3168"/>
        <w:textAlignment w:val="baseline"/>
        <w:rPr>
          <w:rFonts w:ascii="Arial" w:eastAsia="Arial" w:hAnsi="Arial"/>
          <w:b/>
          <w:color w:val="000000"/>
          <w:sz w:val="20"/>
        </w:rPr>
      </w:pPr>
      <w:r>
        <w:rPr>
          <w:rFonts w:ascii="Arial" w:eastAsia="Arial" w:hAnsi="Arial"/>
          <w:b/>
          <w:color w:val="000000"/>
          <w:sz w:val="20"/>
        </w:rPr>
        <w:t>DEFFORM</w:t>
      </w:r>
      <w:r>
        <w:rPr>
          <w:rFonts w:ascii="Arial" w:eastAsia="Arial" w:hAnsi="Arial"/>
          <w:b/>
          <w:color w:val="000000"/>
          <w:sz w:val="20"/>
        </w:rPr>
        <w:tab/>
      </w:r>
      <w:r>
        <w:rPr>
          <w:rFonts w:ascii="Arial" w:eastAsia="Arial" w:hAnsi="Arial"/>
          <w:color w:val="000000"/>
          <w:sz w:val="20"/>
        </w:rPr>
        <w:t xml:space="preserve">means the MOD DEFFORM series which can be found at </w:t>
      </w:r>
      <w:hyperlink r:id="rId11">
        <w:r>
          <w:rPr>
            <w:rFonts w:ascii="Arial" w:eastAsia="Arial" w:hAnsi="Arial"/>
            <w:color w:val="0000FF"/>
            <w:sz w:val="20"/>
            <w:u w:val="single"/>
          </w:rPr>
          <w:t>https://www.aof.mod.uk</w:t>
        </w:r>
      </w:hyperlink>
      <w:r>
        <w:rPr>
          <w:rFonts w:ascii="Arial" w:eastAsia="Arial" w:hAnsi="Arial"/>
          <w:color w:val="0000FF"/>
          <w:sz w:val="20"/>
          <w:u w:val="single"/>
        </w:rPr>
        <w:t>;</w:t>
      </w:r>
      <w:r>
        <w:rPr>
          <w:rFonts w:ascii="Arial" w:eastAsia="Arial" w:hAnsi="Arial"/>
          <w:color w:val="0000FF"/>
          <w:sz w:val="20"/>
        </w:rPr>
        <w:t xml:space="preserve"> </w:t>
      </w:r>
    </w:p>
    <w:p w14:paraId="1D71D8A6" w14:textId="0F78E8FA" w:rsidR="00EF6825" w:rsidRDefault="00283ABF" w:rsidP="00C1145E">
      <w:pPr>
        <w:tabs>
          <w:tab w:val="left" w:pos="3096"/>
        </w:tabs>
        <w:spacing w:before="233" w:line="228" w:lineRule="exact"/>
        <w:ind w:left="1440" w:hanging="1440"/>
        <w:textAlignment w:val="baseline"/>
        <w:rPr>
          <w:rFonts w:ascii="Arial" w:eastAsia="Arial" w:hAnsi="Arial"/>
          <w:color w:val="0000FF"/>
          <w:sz w:val="20"/>
          <w:u w:val="single"/>
        </w:rPr>
      </w:pPr>
      <w:r>
        <w:rPr>
          <w:rFonts w:ascii="Arial" w:eastAsia="Arial" w:hAnsi="Arial"/>
          <w:b/>
          <w:color w:val="000000"/>
          <w:sz w:val="20"/>
        </w:rPr>
        <w:lastRenderedPageBreak/>
        <w:t>DEF STAN</w:t>
      </w:r>
      <w:r>
        <w:rPr>
          <w:rFonts w:ascii="Arial" w:eastAsia="Arial" w:hAnsi="Arial"/>
          <w:b/>
          <w:color w:val="000000"/>
          <w:sz w:val="20"/>
        </w:rPr>
        <w:tab/>
      </w:r>
      <w:r w:rsidR="00C1145E">
        <w:rPr>
          <w:rFonts w:ascii="Arial" w:eastAsia="Arial" w:hAnsi="Arial"/>
          <w:b/>
          <w:color w:val="000000"/>
          <w:sz w:val="20"/>
        </w:rPr>
        <w:tab/>
      </w:r>
      <w:r>
        <w:rPr>
          <w:rFonts w:ascii="Arial" w:eastAsia="Arial" w:hAnsi="Arial"/>
          <w:color w:val="000000"/>
          <w:sz w:val="20"/>
        </w:rPr>
        <w:t>means Defence Standards which can be accessed at</w:t>
      </w:r>
      <w:r w:rsidR="00C1145E">
        <w:rPr>
          <w:rFonts w:ascii="Arial" w:eastAsia="Arial" w:hAnsi="Arial"/>
          <w:color w:val="000000"/>
          <w:sz w:val="20"/>
        </w:rPr>
        <w:t xml:space="preserve"> </w:t>
      </w:r>
      <w:hyperlink r:id="rId12">
        <w:r>
          <w:rPr>
            <w:rFonts w:ascii="Arial" w:eastAsia="Arial" w:hAnsi="Arial"/>
            <w:color w:val="0000FF"/>
            <w:sz w:val="20"/>
            <w:u w:val="single"/>
          </w:rPr>
          <w:t>https://www.dstan.mod.uk</w:t>
        </w:r>
      </w:hyperlink>
      <w:r>
        <w:rPr>
          <w:rFonts w:ascii="Arial" w:eastAsia="Arial" w:hAnsi="Arial"/>
          <w:color w:val="0000FF"/>
          <w:sz w:val="20"/>
          <w:u w:val="single"/>
        </w:rPr>
        <w:t>;</w:t>
      </w:r>
      <w:r>
        <w:rPr>
          <w:rFonts w:ascii="Arial" w:eastAsia="Arial" w:hAnsi="Arial"/>
          <w:color w:val="0000FF"/>
          <w:sz w:val="20"/>
        </w:rPr>
        <w:t xml:space="preserve"> </w:t>
      </w:r>
    </w:p>
    <w:p w14:paraId="339119F1" w14:textId="77777777" w:rsidR="00EF6825" w:rsidRDefault="00283ABF">
      <w:pPr>
        <w:tabs>
          <w:tab w:val="left" w:pos="3096"/>
        </w:tabs>
        <w:spacing w:before="232" w:line="230" w:lineRule="exact"/>
        <w:ind w:left="3096" w:hanging="3096"/>
        <w:textAlignment w:val="baseline"/>
        <w:rPr>
          <w:rFonts w:ascii="Arial" w:eastAsia="Arial" w:hAnsi="Arial"/>
          <w:b/>
          <w:color w:val="000000"/>
          <w:sz w:val="20"/>
        </w:rPr>
      </w:pPr>
      <w:r>
        <w:rPr>
          <w:rFonts w:ascii="Arial" w:eastAsia="Arial" w:hAnsi="Arial"/>
          <w:b/>
          <w:color w:val="000000"/>
          <w:sz w:val="20"/>
        </w:rPr>
        <w:t>Deliver</w:t>
      </w:r>
      <w:r>
        <w:rPr>
          <w:rFonts w:ascii="Arial" w:eastAsia="Arial" w:hAnsi="Arial"/>
          <w:b/>
          <w:color w:val="000000"/>
          <w:sz w:val="20"/>
        </w:rPr>
        <w:tab/>
      </w:r>
      <w:r>
        <w:rPr>
          <w:rFonts w:ascii="Arial" w:eastAsia="Arial" w:hAnsi="Arial"/>
          <w:color w:val="000000"/>
          <w:sz w:val="20"/>
        </w:rPr>
        <w:t>means hand over the Contractor Deliverables to the Consignee. This shall include unloading, and any other specific arrangements, agreed in accordance with condition 28 and Delivered and Delivery shall be construed accordingly;</w:t>
      </w:r>
    </w:p>
    <w:p w14:paraId="609D10E2" w14:textId="77777777" w:rsidR="00EF6825" w:rsidRDefault="00283ABF">
      <w:pPr>
        <w:tabs>
          <w:tab w:val="left" w:pos="3096"/>
        </w:tabs>
        <w:spacing w:before="227" w:line="230" w:lineRule="exact"/>
        <w:ind w:left="3096" w:right="144" w:hanging="3096"/>
        <w:textAlignment w:val="baseline"/>
        <w:rPr>
          <w:rFonts w:ascii="Arial" w:eastAsia="Arial" w:hAnsi="Arial"/>
          <w:b/>
          <w:color w:val="000000"/>
          <w:sz w:val="20"/>
        </w:rPr>
      </w:pPr>
      <w:r>
        <w:rPr>
          <w:rFonts w:ascii="Arial" w:eastAsia="Arial" w:hAnsi="Arial"/>
          <w:b/>
          <w:color w:val="000000"/>
          <w:sz w:val="20"/>
        </w:rPr>
        <w:t>Delivery Date</w:t>
      </w:r>
      <w:r>
        <w:rPr>
          <w:rFonts w:ascii="Arial" w:eastAsia="Arial" w:hAnsi="Arial"/>
          <w:b/>
          <w:color w:val="000000"/>
          <w:sz w:val="20"/>
        </w:rPr>
        <w:tab/>
      </w:r>
      <w:r>
        <w:rPr>
          <w:rFonts w:ascii="Arial" w:eastAsia="Arial" w:hAnsi="Arial"/>
          <w:color w:val="000000"/>
          <w:sz w:val="20"/>
        </w:rPr>
        <w:t>means the date as specified in Schedule 2 (Schedule of Requirements) on which the Contractor Deliverables or the relevant portion of them are to be Delivered or made available for Collection;</w:t>
      </w:r>
    </w:p>
    <w:p w14:paraId="049DA23F"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Denomination of Quantity</w:t>
      </w:r>
      <w:r>
        <w:rPr>
          <w:rFonts w:ascii="Arial" w:eastAsia="Arial" w:hAnsi="Arial"/>
          <w:b/>
          <w:color w:val="000000"/>
          <w:sz w:val="20"/>
        </w:rPr>
        <w:tab/>
      </w:r>
      <w:r>
        <w:rPr>
          <w:rFonts w:ascii="Arial" w:eastAsia="Arial" w:hAnsi="Arial"/>
          <w:color w:val="000000"/>
          <w:sz w:val="20"/>
        </w:rPr>
        <w:t>means the quantity or measure by which an item of material is</w:t>
      </w:r>
    </w:p>
    <w:p w14:paraId="2E65ECD5" w14:textId="77777777" w:rsidR="00EF6825" w:rsidRDefault="00283ABF">
      <w:pPr>
        <w:tabs>
          <w:tab w:val="left" w:pos="3096"/>
        </w:tabs>
        <w:spacing w:line="230" w:lineRule="exact"/>
        <w:textAlignment w:val="baseline"/>
        <w:rPr>
          <w:rFonts w:ascii="Arial" w:eastAsia="Arial" w:hAnsi="Arial"/>
          <w:b/>
          <w:color w:val="000000"/>
          <w:spacing w:val="-2"/>
          <w:sz w:val="20"/>
        </w:rPr>
      </w:pPr>
      <w:r>
        <w:rPr>
          <w:rFonts w:ascii="Arial" w:eastAsia="Arial" w:hAnsi="Arial"/>
          <w:b/>
          <w:color w:val="000000"/>
          <w:spacing w:val="-2"/>
          <w:sz w:val="20"/>
        </w:rPr>
        <w:t>(D of Q)</w:t>
      </w:r>
      <w:r>
        <w:rPr>
          <w:rFonts w:ascii="Arial" w:eastAsia="Arial" w:hAnsi="Arial"/>
          <w:b/>
          <w:color w:val="000000"/>
          <w:spacing w:val="-2"/>
          <w:sz w:val="20"/>
        </w:rPr>
        <w:tab/>
      </w:r>
      <w:r>
        <w:rPr>
          <w:rFonts w:ascii="Arial" w:eastAsia="Arial" w:hAnsi="Arial"/>
          <w:color w:val="000000"/>
          <w:spacing w:val="-2"/>
          <w:sz w:val="20"/>
        </w:rPr>
        <w:t>managed;</w:t>
      </w:r>
    </w:p>
    <w:p w14:paraId="173B65B9" w14:textId="77777777" w:rsidR="00EF6825" w:rsidRDefault="00283ABF">
      <w:pPr>
        <w:tabs>
          <w:tab w:val="left" w:pos="3096"/>
        </w:tabs>
        <w:spacing w:before="231" w:line="230" w:lineRule="exact"/>
        <w:textAlignment w:val="baseline"/>
        <w:rPr>
          <w:rFonts w:ascii="Arial" w:eastAsia="Arial" w:hAnsi="Arial"/>
          <w:b/>
          <w:color w:val="000000"/>
          <w:sz w:val="20"/>
        </w:rPr>
      </w:pPr>
      <w:r>
        <w:rPr>
          <w:rFonts w:ascii="Arial" w:eastAsia="Arial" w:hAnsi="Arial"/>
          <w:b/>
          <w:color w:val="000000"/>
          <w:sz w:val="20"/>
        </w:rPr>
        <w:t>Design Right(s)</w:t>
      </w:r>
      <w:r>
        <w:rPr>
          <w:rFonts w:ascii="Arial" w:eastAsia="Arial" w:hAnsi="Arial"/>
          <w:b/>
          <w:color w:val="000000"/>
          <w:sz w:val="20"/>
        </w:rPr>
        <w:tab/>
      </w:r>
      <w:r>
        <w:rPr>
          <w:rFonts w:ascii="Arial" w:eastAsia="Arial" w:hAnsi="Arial"/>
          <w:color w:val="000000"/>
          <w:sz w:val="20"/>
        </w:rPr>
        <w:t>has the meaning ascribed to it by Section 213 of the Copyright,</w:t>
      </w:r>
    </w:p>
    <w:p w14:paraId="5CBA227A" w14:textId="77777777" w:rsidR="00EF6825" w:rsidRDefault="00283ABF">
      <w:pPr>
        <w:spacing w:line="227" w:lineRule="exact"/>
        <w:ind w:left="3096"/>
        <w:textAlignment w:val="baseline"/>
        <w:rPr>
          <w:rFonts w:ascii="Arial" w:eastAsia="Arial" w:hAnsi="Arial"/>
          <w:color w:val="000000"/>
          <w:spacing w:val="-1"/>
          <w:sz w:val="20"/>
        </w:rPr>
      </w:pPr>
      <w:r>
        <w:rPr>
          <w:rFonts w:ascii="Arial" w:eastAsia="Arial" w:hAnsi="Arial"/>
          <w:color w:val="000000"/>
          <w:spacing w:val="-1"/>
          <w:sz w:val="20"/>
        </w:rPr>
        <w:t>Designs and Patents Act 1988;</w:t>
      </w:r>
    </w:p>
    <w:p w14:paraId="6BC98BF8" w14:textId="77777777" w:rsidR="00EF6825" w:rsidRDefault="00283ABF">
      <w:pPr>
        <w:tabs>
          <w:tab w:val="left" w:pos="3096"/>
        </w:tabs>
        <w:spacing w:before="232" w:line="230" w:lineRule="exact"/>
        <w:ind w:left="3096" w:right="144" w:hanging="3096"/>
        <w:textAlignment w:val="baseline"/>
        <w:rPr>
          <w:rFonts w:ascii="Arial" w:eastAsia="Arial" w:hAnsi="Arial"/>
          <w:b/>
          <w:color w:val="000000"/>
          <w:sz w:val="20"/>
        </w:rPr>
      </w:pPr>
      <w:r>
        <w:rPr>
          <w:rFonts w:ascii="Arial" w:eastAsia="Arial" w:hAnsi="Arial"/>
          <w:b/>
          <w:color w:val="000000"/>
          <w:sz w:val="20"/>
        </w:rPr>
        <w:t>Diversion Order</w:t>
      </w:r>
      <w:r>
        <w:rPr>
          <w:rFonts w:ascii="Arial" w:eastAsia="Arial" w:hAnsi="Arial"/>
          <w:b/>
          <w:color w:val="000000"/>
          <w:sz w:val="20"/>
        </w:rPr>
        <w:tab/>
      </w:r>
      <w:r>
        <w:rPr>
          <w:rFonts w:ascii="Arial" w:eastAsia="Arial" w:hAnsi="Arial"/>
          <w:color w:val="000000"/>
          <w:sz w:val="20"/>
        </w:rPr>
        <w:t>means the Authority’s written instruction (typically given by MOD Form 199) for urgent Delivery of specified quantities of Contractor Deliverables to a Consignee other than the Consignee stated in Schedule 3 (Contract Data Sheet);</w:t>
      </w:r>
    </w:p>
    <w:p w14:paraId="2E0B8748" w14:textId="77777777" w:rsidR="00EF6825" w:rsidRDefault="00283ABF">
      <w:pPr>
        <w:tabs>
          <w:tab w:val="left" w:pos="3096"/>
        </w:tabs>
        <w:spacing w:before="229" w:line="230" w:lineRule="exact"/>
        <w:textAlignment w:val="baseline"/>
        <w:rPr>
          <w:rFonts w:ascii="Arial" w:eastAsia="Arial" w:hAnsi="Arial"/>
          <w:b/>
          <w:color w:val="000000"/>
          <w:sz w:val="20"/>
        </w:rPr>
      </w:pPr>
      <w:r>
        <w:rPr>
          <w:rFonts w:ascii="Arial" w:eastAsia="Arial" w:hAnsi="Arial"/>
          <w:b/>
          <w:color w:val="000000"/>
          <w:sz w:val="20"/>
        </w:rPr>
        <w:t>Effective Date of Contract</w:t>
      </w:r>
      <w:r>
        <w:rPr>
          <w:rFonts w:ascii="Arial" w:eastAsia="Arial" w:hAnsi="Arial"/>
          <w:b/>
          <w:color w:val="000000"/>
          <w:sz w:val="20"/>
        </w:rPr>
        <w:tab/>
      </w:r>
      <w:r>
        <w:rPr>
          <w:rFonts w:ascii="Arial" w:eastAsia="Arial" w:hAnsi="Arial"/>
          <w:color w:val="000000"/>
          <w:sz w:val="20"/>
        </w:rPr>
        <w:t>means the date specified on the Authority’s acceptance letter;</w:t>
      </w:r>
    </w:p>
    <w:p w14:paraId="0B519513" w14:textId="77777777" w:rsidR="00EF6825" w:rsidRDefault="00283ABF">
      <w:pPr>
        <w:tabs>
          <w:tab w:val="left" w:pos="3096"/>
        </w:tabs>
        <w:spacing w:before="231" w:line="230" w:lineRule="exact"/>
        <w:textAlignment w:val="baseline"/>
        <w:rPr>
          <w:rFonts w:ascii="Arial" w:eastAsia="Arial" w:hAnsi="Arial"/>
          <w:b/>
          <w:color w:val="000000"/>
          <w:spacing w:val="-1"/>
          <w:sz w:val="20"/>
        </w:rPr>
      </w:pPr>
      <w:r>
        <w:rPr>
          <w:rFonts w:ascii="Arial" w:eastAsia="Arial" w:hAnsi="Arial"/>
          <w:b/>
          <w:color w:val="000000"/>
          <w:spacing w:val="-1"/>
          <w:sz w:val="20"/>
        </w:rPr>
        <w:t>Evidence</w:t>
      </w:r>
      <w:r>
        <w:rPr>
          <w:rFonts w:ascii="Arial" w:eastAsia="Arial" w:hAnsi="Arial"/>
          <w:b/>
          <w:color w:val="000000"/>
          <w:spacing w:val="-1"/>
          <w:sz w:val="20"/>
        </w:rPr>
        <w:tab/>
      </w:r>
      <w:r>
        <w:rPr>
          <w:rFonts w:ascii="Arial" w:eastAsia="Arial" w:hAnsi="Arial"/>
          <w:color w:val="000000"/>
          <w:spacing w:val="-1"/>
          <w:sz w:val="20"/>
        </w:rPr>
        <w:t>means either:</w:t>
      </w:r>
    </w:p>
    <w:p w14:paraId="53D0AB0E" w14:textId="77777777" w:rsidR="00EF6825" w:rsidRDefault="00283ABF">
      <w:pPr>
        <w:numPr>
          <w:ilvl w:val="0"/>
          <w:numId w:val="4"/>
        </w:numPr>
        <w:tabs>
          <w:tab w:val="clear" w:pos="576"/>
          <w:tab w:val="left" w:pos="3672"/>
        </w:tabs>
        <w:spacing w:line="229" w:lineRule="exact"/>
        <w:ind w:left="3096" w:right="648"/>
        <w:textAlignment w:val="baseline"/>
        <w:rPr>
          <w:rFonts w:ascii="Arial" w:eastAsia="Arial" w:hAnsi="Arial"/>
          <w:color w:val="000000"/>
          <w:sz w:val="20"/>
        </w:rPr>
      </w:pPr>
      <w:r>
        <w:rPr>
          <w:rFonts w:ascii="Arial" w:eastAsia="Arial" w:hAnsi="Arial"/>
          <w:color w:val="000000"/>
          <w:sz w:val="20"/>
        </w:rPr>
        <w:t>an invoice or delivery note from the timber supplier or Subcontractor to the Contractor specifying that the product supplied to the Authority is FSC or PEFC certified; or</w:t>
      </w:r>
    </w:p>
    <w:p w14:paraId="073F17EC" w14:textId="77777777" w:rsidR="00EF6825" w:rsidRDefault="00283ABF">
      <w:pPr>
        <w:numPr>
          <w:ilvl w:val="0"/>
          <w:numId w:val="4"/>
        </w:numPr>
        <w:tabs>
          <w:tab w:val="clear" w:pos="576"/>
          <w:tab w:val="left" w:pos="3672"/>
        </w:tabs>
        <w:spacing w:before="1" w:line="230" w:lineRule="exact"/>
        <w:ind w:left="3096" w:right="288"/>
        <w:textAlignment w:val="baseline"/>
        <w:rPr>
          <w:rFonts w:ascii="Arial" w:eastAsia="Arial" w:hAnsi="Arial"/>
          <w:color w:val="000000"/>
          <w:sz w:val="20"/>
        </w:rPr>
      </w:pPr>
      <w:r>
        <w:rPr>
          <w:rFonts w:ascii="Arial" w:eastAsia="Arial" w:hAnsi="Arial"/>
          <w:color w:val="000000"/>
          <w:sz w:val="20"/>
        </w:rPr>
        <w:t>other robust Evidence of sustainability or FLEGT licensed origin, as advised by CPET;</w:t>
      </w:r>
    </w:p>
    <w:p w14:paraId="1A85786D"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Firm Price</w:t>
      </w:r>
      <w:r>
        <w:rPr>
          <w:rFonts w:ascii="Arial" w:eastAsia="Arial" w:hAnsi="Arial"/>
          <w:b/>
          <w:color w:val="000000"/>
          <w:sz w:val="20"/>
        </w:rPr>
        <w:tab/>
      </w:r>
      <w:r>
        <w:rPr>
          <w:rFonts w:ascii="Arial" w:eastAsia="Arial" w:hAnsi="Arial"/>
          <w:color w:val="000000"/>
          <w:sz w:val="20"/>
        </w:rPr>
        <w:t>means a price (excluding VAT) which is not subject to variation;</w:t>
      </w:r>
    </w:p>
    <w:p w14:paraId="0D69B036" w14:textId="77777777" w:rsidR="00EF6825" w:rsidRDefault="00283ABF">
      <w:pPr>
        <w:tabs>
          <w:tab w:val="left" w:pos="3096"/>
        </w:tabs>
        <w:spacing w:before="224" w:line="230" w:lineRule="exact"/>
        <w:ind w:left="3096" w:right="576" w:hanging="3096"/>
        <w:textAlignment w:val="baseline"/>
        <w:rPr>
          <w:rFonts w:ascii="Arial" w:eastAsia="Arial" w:hAnsi="Arial"/>
          <w:b/>
          <w:color w:val="000000"/>
          <w:spacing w:val="-1"/>
          <w:sz w:val="20"/>
        </w:rPr>
      </w:pPr>
      <w:r>
        <w:rPr>
          <w:rFonts w:ascii="Arial" w:eastAsia="Arial" w:hAnsi="Arial"/>
          <w:b/>
          <w:color w:val="000000"/>
          <w:spacing w:val="-1"/>
          <w:sz w:val="20"/>
        </w:rPr>
        <w:t>FLEGT</w:t>
      </w:r>
      <w:r>
        <w:rPr>
          <w:rFonts w:ascii="Arial" w:eastAsia="Arial" w:hAnsi="Arial"/>
          <w:b/>
          <w:color w:val="000000"/>
          <w:spacing w:val="-1"/>
          <w:sz w:val="20"/>
        </w:rPr>
        <w:tab/>
      </w:r>
      <w:r>
        <w:rPr>
          <w:rFonts w:ascii="Arial" w:eastAsia="Arial" w:hAnsi="Arial"/>
          <w:color w:val="000000"/>
          <w:spacing w:val="-1"/>
          <w:sz w:val="20"/>
        </w:rPr>
        <w:t>means the Forest Law Enforcement, Governance and Trade initiative by the European Union to use the power of timber-consuming countries to reduce the extent of illegal logging;</w:t>
      </w:r>
    </w:p>
    <w:p w14:paraId="2A99CD74" w14:textId="77777777" w:rsidR="00EF6825" w:rsidRDefault="00283ABF">
      <w:pPr>
        <w:tabs>
          <w:tab w:val="left" w:pos="3096"/>
        </w:tabs>
        <w:spacing w:before="233" w:line="230" w:lineRule="exact"/>
        <w:textAlignment w:val="baseline"/>
        <w:rPr>
          <w:rFonts w:ascii="Arial" w:eastAsia="Arial" w:hAnsi="Arial"/>
          <w:b/>
          <w:color w:val="000000"/>
          <w:sz w:val="20"/>
        </w:rPr>
      </w:pPr>
      <w:r>
        <w:rPr>
          <w:rFonts w:ascii="Arial" w:eastAsia="Arial" w:hAnsi="Arial"/>
          <w:b/>
          <w:color w:val="000000"/>
          <w:sz w:val="20"/>
        </w:rPr>
        <w:t>Government Furnished</w:t>
      </w:r>
      <w:r>
        <w:rPr>
          <w:rFonts w:ascii="Arial" w:eastAsia="Arial" w:hAnsi="Arial"/>
          <w:b/>
          <w:color w:val="000000"/>
          <w:sz w:val="20"/>
        </w:rPr>
        <w:tab/>
      </w:r>
      <w:r>
        <w:rPr>
          <w:rFonts w:ascii="Arial" w:eastAsia="Arial" w:hAnsi="Arial"/>
          <w:color w:val="000000"/>
          <w:sz w:val="20"/>
        </w:rPr>
        <w:t>is a generic term for any MOD asset such as equipment,</w:t>
      </w:r>
    </w:p>
    <w:p w14:paraId="696B99B4" w14:textId="77777777" w:rsidR="00EF6825" w:rsidRDefault="00283ABF">
      <w:pPr>
        <w:tabs>
          <w:tab w:val="left" w:pos="3096"/>
        </w:tabs>
        <w:spacing w:line="229" w:lineRule="exact"/>
        <w:ind w:left="3096" w:right="288" w:hanging="3096"/>
        <w:textAlignment w:val="baseline"/>
        <w:rPr>
          <w:rFonts w:ascii="Arial" w:eastAsia="Arial" w:hAnsi="Arial"/>
          <w:b/>
          <w:color w:val="000000"/>
          <w:sz w:val="20"/>
        </w:rPr>
      </w:pPr>
      <w:r>
        <w:rPr>
          <w:rFonts w:ascii="Arial" w:eastAsia="Arial" w:hAnsi="Arial"/>
          <w:b/>
          <w:color w:val="000000"/>
          <w:sz w:val="20"/>
        </w:rPr>
        <w:t>Assets (GFA)</w:t>
      </w:r>
      <w:r>
        <w:rPr>
          <w:rFonts w:ascii="Arial" w:eastAsia="Arial" w:hAnsi="Arial"/>
          <w:b/>
          <w:color w:val="000000"/>
          <w:sz w:val="20"/>
        </w:rPr>
        <w:tab/>
      </w:r>
      <w:r>
        <w:rPr>
          <w:rFonts w:ascii="Arial" w:eastAsia="Arial" w:hAnsi="Arial"/>
          <w:color w:val="000000"/>
          <w:sz w:val="20"/>
        </w:rPr>
        <w:t>information or resources issued or made available to the Contractor in connection with the Contract by or on behalf of the Authority;</w:t>
      </w:r>
    </w:p>
    <w:p w14:paraId="5FF481EE" w14:textId="77777777" w:rsidR="00EF6825" w:rsidRDefault="00283ABF">
      <w:pPr>
        <w:tabs>
          <w:tab w:val="left" w:pos="3096"/>
        </w:tabs>
        <w:spacing w:before="233" w:line="230" w:lineRule="exact"/>
        <w:textAlignment w:val="baseline"/>
        <w:rPr>
          <w:rFonts w:ascii="Arial" w:eastAsia="Arial" w:hAnsi="Arial"/>
          <w:b/>
          <w:color w:val="000000"/>
          <w:sz w:val="20"/>
        </w:rPr>
      </w:pPr>
      <w:r>
        <w:rPr>
          <w:rFonts w:ascii="Arial" w:eastAsia="Arial" w:hAnsi="Arial"/>
          <w:b/>
          <w:color w:val="000000"/>
          <w:sz w:val="20"/>
        </w:rPr>
        <w:t>Hazardous Contractor</w:t>
      </w:r>
      <w:r>
        <w:rPr>
          <w:rFonts w:ascii="Arial" w:eastAsia="Arial" w:hAnsi="Arial"/>
          <w:b/>
          <w:color w:val="000000"/>
          <w:sz w:val="20"/>
        </w:rPr>
        <w:tab/>
      </w:r>
      <w:r>
        <w:rPr>
          <w:rFonts w:ascii="Arial" w:eastAsia="Arial" w:hAnsi="Arial"/>
          <w:color w:val="000000"/>
          <w:sz w:val="20"/>
        </w:rPr>
        <w:t>means a Contractor Deliverable or a component of a Contractor</w:t>
      </w:r>
    </w:p>
    <w:p w14:paraId="422964BF" w14:textId="77777777" w:rsidR="00EF6825" w:rsidRDefault="00283ABF">
      <w:pPr>
        <w:tabs>
          <w:tab w:val="left" w:pos="3096"/>
        </w:tabs>
        <w:spacing w:line="229" w:lineRule="exact"/>
        <w:ind w:left="3096" w:hanging="3096"/>
        <w:textAlignment w:val="baseline"/>
        <w:rPr>
          <w:rFonts w:ascii="Arial" w:eastAsia="Arial" w:hAnsi="Arial"/>
          <w:b/>
          <w:color w:val="000000"/>
          <w:sz w:val="20"/>
        </w:rPr>
      </w:pPr>
      <w:r>
        <w:rPr>
          <w:rFonts w:ascii="Arial" w:eastAsia="Arial" w:hAnsi="Arial"/>
          <w:b/>
          <w:color w:val="000000"/>
          <w:sz w:val="20"/>
        </w:rPr>
        <w:t>Deliverable</w:t>
      </w:r>
      <w:r>
        <w:rPr>
          <w:rFonts w:ascii="Arial" w:eastAsia="Arial" w:hAnsi="Arial"/>
          <w:b/>
          <w:color w:val="000000"/>
          <w:sz w:val="20"/>
        </w:rPr>
        <w:tab/>
      </w:r>
      <w:proofErr w:type="spellStart"/>
      <w:r>
        <w:rPr>
          <w:rFonts w:ascii="Arial" w:eastAsia="Arial" w:hAnsi="Arial"/>
          <w:color w:val="000000"/>
          <w:sz w:val="20"/>
        </w:rPr>
        <w:t>Deliverable</w:t>
      </w:r>
      <w:proofErr w:type="spellEnd"/>
      <w:r>
        <w:rPr>
          <w:rFonts w:ascii="Arial" w:eastAsia="Arial" w:hAnsi="Arial"/>
          <w:color w:val="000000"/>
          <w:sz w:val="20"/>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14:paraId="490AD2B2" w14:textId="77777777" w:rsidR="00EF6825" w:rsidRDefault="00283ABF">
      <w:pPr>
        <w:tabs>
          <w:tab w:val="left" w:pos="3096"/>
        </w:tabs>
        <w:spacing w:before="235" w:line="230" w:lineRule="exact"/>
        <w:ind w:left="3096" w:right="144" w:hanging="3096"/>
        <w:textAlignment w:val="baseline"/>
        <w:rPr>
          <w:rFonts w:ascii="Arial" w:eastAsia="Arial" w:hAnsi="Arial"/>
          <w:b/>
          <w:color w:val="000000"/>
          <w:sz w:val="20"/>
        </w:rPr>
      </w:pPr>
      <w:r>
        <w:rPr>
          <w:rFonts w:ascii="Arial" w:eastAsia="Arial" w:hAnsi="Arial"/>
          <w:b/>
          <w:color w:val="000000"/>
          <w:sz w:val="20"/>
        </w:rPr>
        <w:t>Independent Verification</w:t>
      </w:r>
      <w:r>
        <w:rPr>
          <w:rFonts w:ascii="Arial" w:eastAsia="Arial" w:hAnsi="Arial"/>
          <w:b/>
          <w:color w:val="000000"/>
          <w:sz w:val="20"/>
        </w:rPr>
        <w:tab/>
      </w:r>
      <w:r>
        <w:rPr>
          <w:rFonts w:ascii="Arial" w:eastAsia="Arial" w:hAnsi="Arial"/>
          <w:color w:val="000000"/>
          <w:sz w:val="2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3F41D24D" w14:textId="77777777" w:rsidR="00EF6825" w:rsidRDefault="00283ABF">
      <w:pPr>
        <w:tabs>
          <w:tab w:val="left" w:pos="3096"/>
        </w:tabs>
        <w:spacing w:before="225" w:line="230" w:lineRule="exact"/>
        <w:ind w:left="3096" w:hanging="3096"/>
        <w:textAlignment w:val="baseline"/>
        <w:rPr>
          <w:rFonts w:ascii="Arial" w:eastAsia="Arial" w:hAnsi="Arial"/>
          <w:b/>
          <w:color w:val="000000"/>
          <w:sz w:val="20"/>
        </w:rPr>
      </w:pPr>
      <w:r>
        <w:rPr>
          <w:rFonts w:ascii="Arial" w:eastAsia="Arial" w:hAnsi="Arial"/>
          <w:b/>
          <w:color w:val="000000"/>
          <w:sz w:val="20"/>
        </w:rPr>
        <w:t>Information</w:t>
      </w:r>
      <w:r>
        <w:rPr>
          <w:rFonts w:ascii="Arial" w:eastAsia="Arial" w:hAnsi="Arial"/>
          <w:b/>
          <w:color w:val="000000"/>
          <w:sz w:val="20"/>
        </w:rPr>
        <w:tab/>
      </w:r>
      <w:r>
        <w:rPr>
          <w:rFonts w:ascii="Arial" w:eastAsia="Arial" w:hAnsi="Arial"/>
          <w:color w:val="000000"/>
          <w:sz w:val="20"/>
        </w:rPr>
        <w:t>means any Information in any written or other tangible form disclosed to one Party by or on behalf of the other Party under or in connection with the Contract;</w:t>
      </w:r>
    </w:p>
    <w:p w14:paraId="5B2DB36E" w14:textId="77777777" w:rsidR="00EF6825" w:rsidRDefault="00283ABF">
      <w:pPr>
        <w:tabs>
          <w:tab w:val="left" w:pos="3096"/>
        </w:tabs>
        <w:spacing w:before="234" w:line="228" w:lineRule="exact"/>
        <w:textAlignment w:val="baseline"/>
        <w:rPr>
          <w:rFonts w:ascii="Arial" w:eastAsia="Arial" w:hAnsi="Arial"/>
          <w:b/>
          <w:color w:val="000000"/>
          <w:spacing w:val="-1"/>
          <w:sz w:val="20"/>
        </w:rPr>
      </w:pPr>
      <w:r>
        <w:rPr>
          <w:rFonts w:ascii="Arial" w:eastAsia="Arial" w:hAnsi="Arial"/>
          <w:b/>
          <w:color w:val="000000"/>
          <w:spacing w:val="-1"/>
          <w:sz w:val="20"/>
        </w:rPr>
        <w:t>Issued Property</w:t>
      </w:r>
      <w:r>
        <w:rPr>
          <w:rFonts w:ascii="Arial" w:eastAsia="Arial" w:hAnsi="Arial"/>
          <w:b/>
          <w:color w:val="000000"/>
          <w:spacing w:val="-1"/>
          <w:sz w:val="20"/>
        </w:rPr>
        <w:tab/>
      </w:r>
      <w:r>
        <w:rPr>
          <w:rFonts w:ascii="Arial" w:eastAsia="Arial" w:hAnsi="Arial"/>
          <w:color w:val="000000"/>
          <w:spacing w:val="-1"/>
          <w:sz w:val="20"/>
        </w:rPr>
        <w:t>means any item of Government Furnished Assets (GFA), including</w:t>
      </w:r>
    </w:p>
    <w:p w14:paraId="03496C8A" w14:textId="77777777" w:rsidR="00EF6825" w:rsidRDefault="00EF6825">
      <w:pPr>
        <w:sectPr w:rsidR="00EF6825" w:rsidSect="003F03A0">
          <w:headerReference w:type="default" r:id="rId13"/>
          <w:pgSz w:w="11909" w:h="16843"/>
          <w:pgMar w:top="851" w:right="1419" w:bottom="767" w:left="1410" w:header="284" w:footer="720" w:gutter="0"/>
          <w:cols w:space="720"/>
        </w:sectPr>
      </w:pPr>
    </w:p>
    <w:p w14:paraId="32D59AFD" w14:textId="77777777" w:rsidR="00EF6825" w:rsidRDefault="00283ABF">
      <w:pPr>
        <w:spacing w:before="15" w:line="230" w:lineRule="exact"/>
        <w:ind w:left="3096" w:right="432"/>
        <w:textAlignment w:val="baseline"/>
        <w:rPr>
          <w:rFonts w:ascii="Arial" w:eastAsia="Arial" w:hAnsi="Arial"/>
          <w:color w:val="000000"/>
          <w:spacing w:val="-1"/>
          <w:sz w:val="20"/>
        </w:rPr>
      </w:pPr>
      <w:r>
        <w:rPr>
          <w:rFonts w:ascii="Arial" w:eastAsia="Arial" w:hAnsi="Arial"/>
          <w:color w:val="000000"/>
          <w:spacing w:val="-1"/>
          <w:sz w:val="20"/>
        </w:rPr>
        <w:lastRenderedPageBreak/>
        <w:t>any materiel issued or otherwise furnished to the Contractor in connection with the Contract by or on behalf of the Authority;</w:t>
      </w:r>
    </w:p>
    <w:p w14:paraId="47A79FDF" w14:textId="77777777" w:rsidR="00EF6825" w:rsidRDefault="00283ABF">
      <w:pPr>
        <w:tabs>
          <w:tab w:val="left" w:pos="3096"/>
        </w:tabs>
        <w:spacing w:before="233" w:line="230" w:lineRule="exact"/>
        <w:ind w:left="3096" w:hanging="3096"/>
        <w:textAlignment w:val="baseline"/>
        <w:rPr>
          <w:rFonts w:ascii="Arial" w:eastAsia="Arial" w:hAnsi="Arial"/>
          <w:b/>
          <w:color w:val="000000"/>
          <w:spacing w:val="3"/>
          <w:sz w:val="20"/>
        </w:rPr>
      </w:pPr>
      <w:r>
        <w:rPr>
          <w:rFonts w:ascii="Arial" w:eastAsia="Arial" w:hAnsi="Arial"/>
          <w:b/>
          <w:color w:val="000000"/>
          <w:spacing w:val="3"/>
          <w:sz w:val="20"/>
        </w:rPr>
        <w:t>Legal and Sustainable</w:t>
      </w:r>
      <w:r>
        <w:rPr>
          <w:rFonts w:ascii="Arial" w:eastAsia="Arial" w:hAnsi="Arial"/>
          <w:b/>
          <w:color w:val="000000"/>
          <w:spacing w:val="3"/>
          <w:sz w:val="20"/>
        </w:rPr>
        <w:tab/>
      </w:r>
      <w:r>
        <w:rPr>
          <w:rFonts w:ascii="Arial" w:eastAsia="Arial" w:hAnsi="Arial"/>
          <w:color w:val="000000"/>
          <w:spacing w:val="3"/>
          <w:sz w:val="2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04AD1531" w14:textId="77777777" w:rsidR="00EF6825" w:rsidRDefault="00283ABF">
      <w:pPr>
        <w:tabs>
          <w:tab w:val="left" w:pos="3096"/>
        </w:tabs>
        <w:spacing w:before="227" w:line="230" w:lineRule="exact"/>
        <w:ind w:left="3096" w:hanging="3096"/>
        <w:jc w:val="both"/>
        <w:textAlignment w:val="baseline"/>
        <w:rPr>
          <w:rFonts w:ascii="Arial" w:eastAsia="Arial" w:hAnsi="Arial"/>
          <w:b/>
          <w:color w:val="000000"/>
          <w:sz w:val="20"/>
        </w:rPr>
      </w:pPr>
      <w:r>
        <w:rPr>
          <w:rFonts w:ascii="Arial" w:eastAsia="Arial" w:hAnsi="Arial"/>
          <w:b/>
          <w:color w:val="000000"/>
          <w:sz w:val="20"/>
        </w:rPr>
        <w:t>Legislation</w:t>
      </w:r>
      <w:r>
        <w:rPr>
          <w:rFonts w:ascii="Arial" w:eastAsia="Arial" w:hAnsi="Arial"/>
          <w:b/>
          <w:color w:val="000000"/>
          <w:sz w:val="20"/>
        </w:rPr>
        <w:tab/>
      </w:r>
      <w:r>
        <w:rPr>
          <w:rFonts w:ascii="Arial" w:eastAsia="Arial" w:hAnsi="Arial"/>
          <w:color w:val="000000"/>
          <w:sz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7F12B0D8" w14:textId="77777777" w:rsidR="00EF6825" w:rsidRDefault="00283ABF">
      <w:pPr>
        <w:spacing w:before="234" w:line="230" w:lineRule="exact"/>
        <w:textAlignment w:val="baseline"/>
        <w:rPr>
          <w:rFonts w:ascii="Arial" w:eastAsia="Arial" w:hAnsi="Arial"/>
          <w:b/>
          <w:color w:val="000000"/>
          <w:spacing w:val="1"/>
          <w:sz w:val="20"/>
        </w:rPr>
      </w:pPr>
      <w:r>
        <w:rPr>
          <w:rFonts w:ascii="Arial" w:eastAsia="Arial" w:hAnsi="Arial"/>
          <w:b/>
          <w:color w:val="000000"/>
          <w:spacing w:val="1"/>
          <w:sz w:val="20"/>
        </w:rPr>
        <w:t xml:space="preserve">Military Level Packaging (MLP) </w:t>
      </w:r>
      <w:r>
        <w:rPr>
          <w:rFonts w:ascii="Arial" w:eastAsia="Arial" w:hAnsi="Arial"/>
          <w:color w:val="000000"/>
          <w:spacing w:val="1"/>
          <w:sz w:val="20"/>
        </w:rPr>
        <w:t>means Packaging that provides enhanced protection in</w:t>
      </w:r>
    </w:p>
    <w:p w14:paraId="0B174994" w14:textId="77777777" w:rsidR="00EF6825" w:rsidRDefault="00283ABF">
      <w:pPr>
        <w:spacing w:line="229" w:lineRule="exact"/>
        <w:ind w:left="3096" w:right="360"/>
        <w:textAlignment w:val="baseline"/>
        <w:rPr>
          <w:rFonts w:ascii="Arial" w:eastAsia="Arial" w:hAnsi="Arial"/>
          <w:color w:val="000000"/>
          <w:sz w:val="20"/>
        </w:rPr>
      </w:pPr>
      <w:r>
        <w:rPr>
          <w:rFonts w:ascii="Arial" w:eastAsia="Arial" w:hAnsi="Arial"/>
          <w:color w:val="000000"/>
          <w:sz w:val="20"/>
        </w:rPr>
        <w:t>accordance with Def Stan 81-041 (Part 1), beyond that which Commercial Packaging normally provides for the military supply chain;</w:t>
      </w:r>
    </w:p>
    <w:p w14:paraId="176E7707"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Military Packager</w:t>
      </w:r>
      <w:r>
        <w:rPr>
          <w:rFonts w:ascii="Arial" w:eastAsia="Arial" w:hAnsi="Arial"/>
          <w:b/>
          <w:color w:val="000000"/>
          <w:sz w:val="20"/>
        </w:rPr>
        <w:tab/>
      </w:r>
      <w:r>
        <w:rPr>
          <w:rFonts w:ascii="Arial" w:eastAsia="Arial" w:hAnsi="Arial"/>
          <w:color w:val="000000"/>
          <w:sz w:val="20"/>
        </w:rPr>
        <w:t>is a MOD sponsored scheme to certify military Packaging</w:t>
      </w:r>
    </w:p>
    <w:p w14:paraId="03D90D3B" w14:textId="77777777" w:rsidR="00EF6825" w:rsidRDefault="00283ABF">
      <w:pPr>
        <w:tabs>
          <w:tab w:val="left" w:pos="3096"/>
        </w:tabs>
        <w:spacing w:line="228" w:lineRule="exact"/>
        <w:ind w:left="3096" w:hanging="3096"/>
        <w:textAlignment w:val="baseline"/>
        <w:rPr>
          <w:rFonts w:ascii="Arial" w:eastAsia="Arial" w:hAnsi="Arial"/>
          <w:b/>
          <w:color w:val="000000"/>
          <w:sz w:val="20"/>
        </w:rPr>
      </w:pPr>
      <w:r>
        <w:rPr>
          <w:rFonts w:ascii="Arial" w:eastAsia="Arial" w:hAnsi="Arial"/>
          <w:b/>
          <w:color w:val="000000"/>
          <w:sz w:val="20"/>
        </w:rPr>
        <w:t>Approval Scheme (MPAS)</w:t>
      </w:r>
      <w:r>
        <w:rPr>
          <w:rFonts w:ascii="Arial" w:eastAsia="Arial" w:hAnsi="Arial"/>
          <w:b/>
          <w:color w:val="000000"/>
          <w:sz w:val="20"/>
        </w:rPr>
        <w:tab/>
      </w:r>
      <w:r>
        <w:rPr>
          <w:rFonts w:ascii="Arial" w:eastAsia="Arial" w:hAnsi="Arial"/>
          <w:color w:val="000000"/>
          <w:sz w:val="20"/>
        </w:rPr>
        <w:t xml:space="preserve">designers and register </w:t>
      </w:r>
      <w:proofErr w:type="spellStart"/>
      <w:r>
        <w:rPr>
          <w:rFonts w:ascii="Arial" w:eastAsia="Arial" w:hAnsi="Arial"/>
          <w:color w:val="000000"/>
          <w:sz w:val="20"/>
        </w:rPr>
        <w:t>organisations</w:t>
      </w:r>
      <w:proofErr w:type="spellEnd"/>
      <w:r>
        <w:rPr>
          <w:rFonts w:ascii="Arial" w:eastAsia="Arial" w:hAnsi="Arial"/>
          <w:color w:val="000000"/>
          <w:sz w:val="20"/>
        </w:rPr>
        <w:t>, as capable of producing acceptable Services Packaging Instruction Sheet (SPIS) designs in accordance with Defence Standard (Def Stan) 81-041 (Part 4);</w:t>
      </w:r>
    </w:p>
    <w:p w14:paraId="38DD4110" w14:textId="77777777" w:rsidR="00EF6825" w:rsidRDefault="00283ABF">
      <w:pPr>
        <w:spacing w:before="233" w:line="230" w:lineRule="exact"/>
        <w:textAlignment w:val="baseline"/>
        <w:rPr>
          <w:rFonts w:ascii="Arial" w:eastAsia="Arial" w:hAnsi="Arial"/>
          <w:b/>
          <w:color w:val="000000"/>
          <w:spacing w:val="1"/>
          <w:sz w:val="20"/>
        </w:rPr>
      </w:pPr>
      <w:r>
        <w:rPr>
          <w:rFonts w:ascii="Arial" w:eastAsia="Arial" w:hAnsi="Arial"/>
          <w:b/>
          <w:color w:val="000000"/>
          <w:spacing w:val="1"/>
          <w:sz w:val="20"/>
        </w:rPr>
        <w:t xml:space="preserve">Military Packaging Level (MPL) </w:t>
      </w:r>
      <w:r>
        <w:rPr>
          <w:rFonts w:ascii="Arial" w:eastAsia="Arial" w:hAnsi="Arial"/>
          <w:color w:val="000000"/>
          <w:spacing w:val="1"/>
          <w:sz w:val="20"/>
        </w:rPr>
        <w:t>shall have the meaning described in Def Stan 81-041 (Part 1);</w:t>
      </w:r>
    </w:p>
    <w:p w14:paraId="1B15D83C" w14:textId="77777777" w:rsidR="00EF6825" w:rsidRDefault="00283ABF">
      <w:pPr>
        <w:spacing w:before="229" w:line="230" w:lineRule="exact"/>
        <w:ind w:left="3096" w:right="72" w:hanging="3096"/>
        <w:textAlignment w:val="baseline"/>
        <w:rPr>
          <w:rFonts w:ascii="Arial" w:eastAsia="Arial" w:hAnsi="Arial"/>
          <w:b/>
          <w:color w:val="000000"/>
          <w:sz w:val="20"/>
        </w:rPr>
      </w:pPr>
      <w:r>
        <w:rPr>
          <w:rFonts w:ascii="Arial" w:eastAsia="Arial" w:hAnsi="Arial"/>
          <w:b/>
          <w:color w:val="000000"/>
          <w:sz w:val="20"/>
        </w:rPr>
        <w:t xml:space="preserve">MPAS Registered Organisation </w:t>
      </w:r>
      <w:r>
        <w:rPr>
          <w:rFonts w:ascii="Arial" w:eastAsia="Arial" w:hAnsi="Arial"/>
          <w:color w:val="000000"/>
          <w:sz w:val="20"/>
        </w:rPr>
        <w:t>is a packaging organisation having one or more MPAS Certificated Designers capable of Military Level designs. A company capable of both Military Level and commercial Packaging designs including MOD labelling requirements;</w:t>
      </w:r>
    </w:p>
    <w:p w14:paraId="30152BF9" w14:textId="77777777" w:rsidR="00EF6825" w:rsidRDefault="00283ABF">
      <w:pPr>
        <w:tabs>
          <w:tab w:val="left" w:pos="3096"/>
        </w:tabs>
        <w:spacing w:before="229" w:line="230" w:lineRule="exact"/>
        <w:textAlignment w:val="baseline"/>
        <w:rPr>
          <w:rFonts w:ascii="Arial" w:eastAsia="Arial" w:hAnsi="Arial"/>
          <w:b/>
          <w:color w:val="000000"/>
          <w:sz w:val="20"/>
        </w:rPr>
      </w:pPr>
      <w:r>
        <w:rPr>
          <w:rFonts w:ascii="Arial" w:eastAsia="Arial" w:hAnsi="Arial"/>
          <w:b/>
          <w:color w:val="000000"/>
          <w:sz w:val="20"/>
        </w:rPr>
        <w:t>MPAS Certificated Designer</w:t>
      </w:r>
      <w:r>
        <w:rPr>
          <w:rFonts w:ascii="Arial" w:eastAsia="Arial" w:hAnsi="Arial"/>
          <w:b/>
          <w:color w:val="000000"/>
          <w:sz w:val="20"/>
        </w:rPr>
        <w:tab/>
      </w:r>
      <w:r>
        <w:rPr>
          <w:rFonts w:ascii="Arial" w:eastAsia="Arial" w:hAnsi="Arial"/>
          <w:color w:val="000000"/>
          <w:sz w:val="20"/>
        </w:rPr>
        <w:t>shall mean an experienced Packaging designer trained and</w:t>
      </w:r>
    </w:p>
    <w:p w14:paraId="3744AF72" w14:textId="77777777" w:rsidR="00EF6825" w:rsidRDefault="00283ABF">
      <w:pPr>
        <w:spacing w:line="228" w:lineRule="exact"/>
        <w:ind w:left="3096"/>
        <w:textAlignment w:val="baseline"/>
        <w:rPr>
          <w:rFonts w:ascii="Arial" w:eastAsia="Arial" w:hAnsi="Arial"/>
          <w:color w:val="000000"/>
          <w:sz w:val="20"/>
        </w:rPr>
      </w:pPr>
      <w:r>
        <w:rPr>
          <w:rFonts w:ascii="Arial" w:eastAsia="Arial" w:hAnsi="Arial"/>
          <w:color w:val="000000"/>
          <w:sz w:val="20"/>
        </w:rPr>
        <w:t>certified to MPAS requirements;</w:t>
      </w:r>
    </w:p>
    <w:p w14:paraId="610B86E6" w14:textId="77777777" w:rsidR="00EF6825" w:rsidRDefault="00283ABF">
      <w:pPr>
        <w:tabs>
          <w:tab w:val="left" w:pos="3096"/>
        </w:tabs>
        <w:spacing w:before="231" w:line="230" w:lineRule="exact"/>
        <w:ind w:left="3096" w:right="216" w:hanging="3096"/>
        <w:textAlignment w:val="baseline"/>
        <w:rPr>
          <w:rFonts w:ascii="Arial" w:eastAsia="Arial" w:hAnsi="Arial"/>
          <w:b/>
          <w:color w:val="000000"/>
          <w:sz w:val="20"/>
        </w:rPr>
      </w:pPr>
      <w:r>
        <w:rPr>
          <w:rFonts w:ascii="Arial" w:eastAsia="Arial" w:hAnsi="Arial"/>
          <w:b/>
          <w:color w:val="000000"/>
          <w:sz w:val="20"/>
        </w:rPr>
        <w:t>NATO</w:t>
      </w:r>
      <w:r>
        <w:rPr>
          <w:rFonts w:ascii="Arial" w:eastAsia="Arial" w:hAnsi="Arial"/>
          <w:b/>
          <w:color w:val="000000"/>
          <w:sz w:val="20"/>
        </w:rPr>
        <w:tab/>
      </w:r>
      <w:r>
        <w:rPr>
          <w:rFonts w:ascii="Arial" w:eastAsia="Arial" w:hAnsi="Arial"/>
          <w:color w:val="000000"/>
          <w:sz w:val="20"/>
        </w:rPr>
        <w:t>means the North Atlantic Treaty Organisation which is an inter</w:t>
      </w:r>
      <w:r>
        <w:rPr>
          <w:rFonts w:ascii="Arial" w:eastAsia="Arial" w:hAnsi="Arial"/>
          <w:color w:val="000000"/>
          <w:sz w:val="20"/>
        </w:rPr>
        <w:softHyphen/>
        <w:t>governmental military alliance based on the North Atlantic Treaty which was signed on 4 April 1949;</w:t>
      </w:r>
    </w:p>
    <w:p w14:paraId="12430145" w14:textId="77777777" w:rsidR="00EF6825" w:rsidRDefault="00283ABF">
      <w:pPr>
        <w:tabs>
          <w:tab w:val="left" w:pos="3096"/>
        </w:tabs>
        <w:spacing w:before="232" w:line="230" w:lineRule="exact"/>
        <w:ind w:left="3096" w:right="360" w:hanging="3096"/>
        <w:textAlignment w:val="baseline"/>
        <w:rPr>
          <w:rFonts w:ascii="Arial" w:eastAsia="Arial" w:hAnsi="Arial"/>
          <w:b/>
          <w:color w:val="000000"/>
          <w:sz w:val="20"/>
        </w:rPr>
      </w:pPr>
      <w:r>
        <w:rPr>
          <w:rFonts w:ascii="Arial" w:eastAsia="Arial" w:hAnsi="Arial"/>
          <w:b/>
          <w:color w:val="000000"/>
          <w:sz w:val="20"/>
        </w:rPr>
        <w:t>Notices</w:t>
      </w:r>
      <w:r>
        <w:rPr>
          <w:rFonts w:ascii="Arial" w:eastAsia="Arial" w:hAnsi="Arial"/>
          <w:b/>
          <w:color w:val="000000"/>
          <w:sz w:val="20"/>
        </w:rPr>
        <w:tab/>
      </w:r>
      <w:r>
        <w:rPr>
          <w:rFonts w:ascii="Arial" w:eastAsia="Arial" w:hAnsi="Arial"/>
          <w:color w:val="000000"/>
          <w:sz w:val="20"/>
        </w:rPr>
        <w:t>shall mean all Notices, orders, or other forms of communication required to be given in writing under or in connection with the Contract;</w:t>
      </w:r>
    </w:p>
    <w:p w14:paraId="2F947422"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Overseas</w:t>
      </w:r>
      <w:r>
        <w:rPr>
          <w:rFonts w:ascii="Arial" w:eastAsia="Arial" w:hAnsi="Arial"/>
          <w:b/>
          <w:color w:val="000000"/>
          <w:sz w:val="20"/>
        </w:rPr>
        <w:tab/>
      </w:r>
      <w:r>
        <w:rPr>
          <w:rFonts w:ascii="Arial" w:eastAsia="Arial" w:hAnsi="Arial"/>
          <w:color w:val="000000"/>
          <w:sz w:val="20"/>
        </w:rPr>
        <w:t xml:space="preserve">shall mean </w:t>
      </w:r>
      <w:proofErr w:type="gramStart"/>
      <w:r>
        <w:rPr>
          <w:rFonts w:ascii="Arial" w:eastAsia="Arial" w:hAnsi="Arial"/>
          <w:color w:val="000000"/>
          <w:sz w:val="20"/>
        </w:rPr>
        <w:t>non UK</w:t>
      </w:r>
      <w:proofErr w:type="gramEnd"/>
      <w:r>
        <w:rPr>
          <w:rFonts w:ascii="Arial" w:eastAsia="Arial" w:hAnsi="Arial"/>
          <w:color w:val="000000"/>
          <w:sz w:val="20"/>
        </w:rPr>
        <w:t xml:space="preserve"> or foreign;</w:t>
      </w:r>
    </w:p>
    <w:p w14:paraId="6D37FB70" w14:textId="77777777" w:rsidR="00EF6825" w:rsidRDefault="00283ABF">
      <w:pPr>
        <w:tabs>
          <w:tab w:val="left" w:pos="3096"/>
        </w:tabs>
        <w:spacing w:before="224" w:line="230" w:lineRule="exact"/>
        <w:ind w:left="3096" w:right="144" w:hanging="3096"/>
        <w:textAlignment w:val="baseline"/>
        <w:rPr>
          <w:rFonts w:ascii="Arial" w:eastAsia="Arial" w:hAnsi="Arial"/>
          <w:b/>
          <w:color w:val="000000"/>
          <w:sz w:val="20"/>
        </w:rPr>
      </w:pPr>
      <w:r>
        <w:rPr>
          <w:rFonts w:ascii="Arial" w:eastAsia="Arial" w:hAnsi="Arial"/>
          <w:b/>
          <w:color w:val="000000"/>
          <w:sz w:val="20"/>
        </w:rPr>
        <w:t>Packaging</w:t>
      </w:r>
      <w:r>
        <w:rPr>
          <w:rFonts w:ascii="Arial" w:eastAsia="Arial" w:hAnsi="Arial"/>
          <w:b/>
          <w:color w:val="000000"/>
          <w:sz w:val="20"/>
        </w:rPr>
        <w:tab/>
      </w:r>
      <w:r>
        <w:rPr>
          <w:rFonts w:ascii="Arial" w:eastAsia="Arial" w:hAnsi="Arial"/>
          <w:color w:val="000000"/>
          <w:sz w:val="20"/>
        </w:rPr>
        <w:t>Verb. The operations involved in the preparation of materiel for; transportation, handling, storage and Delivery to the user; Noun. The materials and components used for the preparation of the Contractor Deliverables for transportation and storage in accordance with the Contract;</w:t>
      </w:r>
    </w:p>
    <w:p w14:paraId="17B5F5A5"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Packaging Design Authority</w:t>
      </w:r>
      <w:r>
        <w:rPr>
          <w:rFonts w:ascii="Arial" w:eastAsia="Arial" w:hAnsi="Arial"/>
          <w:b/>
          <w:color w:val="000000"/>
          <w:sz w:val="20"/>
        </w:rPr>
        <w:tab/>
      </w:r>
      <w:r>
        <w:rPr>
          <w:rFonts w:ascii="Arial" w:eastAsia="Arial" w:hAnsi="Arial"/>
          <w:color w:val="000000"/>
          <w:sz w:val="20"/>
        </w:rPr>
        <w:t>shall mean the organisation that is responsible for the original</w:t>
      </w:r>
    </w:p>
    <w:p w14:paraId="3A9D7B75" w14:textId="77777777" w:rsidR="00EF6825" w:rsidRDefault="00283ABF">
      <w:pPr>
        <w:tabs>
          <w:tab w:val="left" w:pos="3096"/>
        </w:tabs>
        <w:spacing w:line="229" w:lineRule="exact"/>
        <w:ind w:left="3096" w:right="72" w:hanging="3096"/>
        <w:textAlignment w:val="baseline"/>
        <w:rPr>
          <w:rFonts w:ascii="Arial" w:eastAsia="Arial" w:hAnsi="Arial"/>
          <w:b/>
          <w:color w:val="000000"/>
          <w:spacing w:val="-1"/>
          <w:sz w:val="20"/>
        </w:rPr>
      </w:pPr>
      <w:r>
        <w:rPr>
          <w:rFonts w:ascii="Arial" w:eastAsia="Arial" w:hAnsi="Arial"/>
          <w:b/>
          <w:color w:val="000000"/>
          <w:spacing w:val="-1"/>
          <w:sz w:val="20"/>
        </w:rPr>
        <w:t>(PDA)</w:t>
      </w:r>
      <w:r>
        <w:rPr>
          <w:rFonts w:ascii="Arial" w:eastAsia="Arial" w:hAnsi="Arial"/>
          <w:b/>
          <w:color w:val="000000"/>
          <w:spacing w:val="-1"/>
          <w:sz w:val="20"/>
        </w:rPr>
        <w:tab/>
      </w:r>
      <w:r>
        <w:rPr>
          <w:rFonts w:ascii="Arial" w:eastAsia="Arial" w:hAnsi="Arial"/>
          <w:color w:val="000000"/>
          <w:spacing w:val="-1"/>
          <w:sz w:val="20"/>
        </w:rPr>
        <w:t>design of the Packaging except where transferred by agreement. The PDA shall be identified in the Contract, see Annex A to Schedule 3 (Appendix – Addresses and Other Information), Box 3;</w:t>
      </w:r>
    </w:p>
    <w:p w14:paraId="4695FA0A" w14:textId="77777777" w:rsidR="00EF6825" w:rsidRDefault="00283ABF">
      <w:pPr>
        <w:tabs>
          <w:tab w:val="left" w:pos="3096"/>
        </w:tabs>
        <w:spacing w:before="220" w:line="236" w:lineRule="exact"/>
        <w:ind w:left="3096" w:right="720" w:hanging="3096"/>
        <w:textAlignment w:val="baseline"/>
        <w:rPr>
          <w:rFonts w:ascii="Arial" w:eastAsia="Arial" w:hAnsi="Arial"/>
          <w:b/>
          <w:color w:val="000000"/>
          <w:sz w:val="20"/>
        </w:rPr>
      </w:pPr>
      <w:r>
        <w:rPr>
          <w:rFonts w:ascii="Arial" w:eastAsia="Arial" w:hAnsi="Arial"/>
          <w:b/>
          <w:color w:val="000000"/>
          <w:sz w:val="20"/>
        </w:rPr>
        <w:t>Parties</w:t>
      </w:r>
      <w:r>
        <w:rPr>
          <w:rFonts w:ascii="Arial" w:eastAsia="Arial" w:hAnsi="Arial"/>
          <w:b/>
          <w:color w:val="000000"/>
          <w:sz w:val="20"/>
        </w:rPr>
        <w:tab/>
      </w:r>
      <w:r>
        <w:rPr>
          <w:rFonts w:ascii="Arial" w:eastAsia="Arial" w:hAnsi="Arial"/>
          <w:color w:val="000000"/>
          <w:sz w:val="20"/>
        </w:rPr>
        <w:t>means the Contractor and the Authority, and Party shall be construed accordingly;</w:t>
      </w:r>
    </w:p>
    <w:p w14:paraId="02A636DD" w14:textId="77777777" w:rsidR="00EF6825" w:rsidRDefault="00283ABF">
      <w:pPr>
        <w:tabs>
          <w:tab w:val="left" w:pos="3096"/>
        </w:tabs>
        <w:spacing w:before="229" w:line="230" w:lineRule="exact"/>
        <w:textAlignment w:val="baseline"/>
        <w:rPr>
          <w:rFonts w:ascii="Arial" w:eastAsia="Arial" w:hAnsi="Arial"/>
          <w:b/>
          <w:color w:val="000000"/>
          <w:sz w:val="20"/>
        </w:rPr>
      </w:pPr>
      <w:r>
        <w:rPr>
          <w:rFonts w:ascii="Arial" w:eastAsia="Arial" w:hAnsi="Arial"/>
          <w:b/>
          <w:color w:val="000000"/>
          <w:sz w:val="20"/>
        </w:rPr>
        <w:t>Primary Packaging Quantity</w:t>
      </w:r>
      <w:r>
        <w:rPr>
          <w:rFonts w:ascii="Arial" w:eastAsia="Arial" w:hAnsi="Arial"/>
          <w:b/>
          <w:color w:val="000000"/>
          <w:sz w:val="20"/>
        </w:rPr>
        <w:tab/>
      </w:r>
      <w:r>
        <w:rPr>
          <w:rFonts w:ascii="Arial" w:eastAsia="Arial" w:hAnsi="Arial"/>
          <w:color w:val="000000"/>
          <w:sz w:val="20"/>
        </w:rPr>
        <w:t>means the quantity of an item of material to be contained in an</w:t>
      </w:r>
    </w:p>
    <w:p w14:paraId="3D937EF9" w14:textId="77777777" w:rsidR="00EF6825" w:rsidRDefault="00283ABF">
      <w:pPr>
        <w:tabs>
          <w:tab w:val="left" w:pos="3096"/>
        </w:tabs>
        <w:spacing w:line="229" w:lineRule="exact"/>
        <w:ind w:left="3096" w:right="216" w:hanging="3096"/>
        <w:textAlignment w:val="baseline"/>
        <w:rPr>
          <w:rFonts w:ascii="Arial" w:eastAsia="Arial" w:hAnsi="Arial"/>
          <w:b/>
          <w:color w:val="000000"/>
          <w:sz w:val="20"/>
        </w:rPr>
      </w:pPr>
      <w:r>
        <w:rPr>
          <w:rFonts w:ascii="Arial" w:eastAsia="Arial" w:hAnsi="Arial"/>
          <w:b/>
          <w:color w:val="000000"/>
          <w:sz w:val="20"/>
        </w:rPr>
        <w:t>(PPQ)</w:t>
      </w:r>
      <w:r>
        <w:rPr>
          <w:rFonts w:ascii="Arial" w:eastAsia="Arial" w:hAnsi="Arial"/>
          <w:b/>
          <w:color w:val="000000"/>
          <w:sz w:val="20"/>
        </w:rPr>
        <w:tab/>
      </w:r>
      <w:r>
        <w:rPr>
          <w:rFonts w:ascii="Arial" w:eastAsia="Arial" w:hAnsi="Arial"/>
          <w:color w:val="000000"/>
          <w:sz w:val="20"/>
        </w:rPr>
        <w:t>individual package, which has been selected as being the most suitable for issue(s) to the ultimate user, as described in Def Stan 81-041 (Part 1);</w:t>
      </w:r>
    </w:p>
    <w:p w14:paraId="5E7AE342" w14:textId="77777777" w:rsidR="00EF6825" w:rsidRDefault="00EF6825">
      <w:pPr>
        <w:sectPr w:rsidR="00EF6825" w:rsidSect="003F03A0">
          <w:pgSz w:w="11909" w:h="16843"/>
          <w:pgMar w:top="851" w:right="1409" w:bottom="1007" w:left="1420" w:header="284" w:footer="720" w:gutter="0"/>
          <w:cols w:space="720"/>
        </w:sectPr>
      </w:pPr>
    </w:p>
    <w:p w14:paraId="2B6D52CA" w14:textId="77777777" w:rsidR="00EF6825" w:rsidRDefault="00283ABF">
      <w:pPr>
        <w:tabs>
          <w:tab w:val="left" w:pos="3096"/>
        </w:tabs>
        <w:spacing w:before="15" w:line="230" w:lineRule="exact"/>
        <w:ind w:left="3096" w:right="72" w:hanging="3096"/>
        <w:textAlignment w:val="baseline"/>
        <w:rPr>
          <w:rFonts w:ascii="Arial" w:eastAsia="Arial" w:hAnsi="Arial"/>
          <w:b/>
          <w:color w:val="000000"/>
          <w:sz w:val="20"/>
        </w:rPr>
      </w:pPr>
      <w:r>
        <w:rPr>
          <w:rFonts w:ascii="Arial" w:eastAsia="Arial" w:hAnsi="Arial"/>
          <w:b/>
          <w:color w:val="000000"/>
          <w:sz w:val="20"/>
        </w:rPr>
        <w:lastRenderedPageBreak/>
        <w:t>Recycled Timber</w:t>
      </w:r>
      <w:r>
        <w:rPr>
          <w:rFonts w:ascii="Arial" w:eastAsia="Arial" w:hAnsi="Arial"/>
          <w:b/>
          <w:color w:val="000000"/>
          <w:sz w:val="20"/>
        </w:rPr>
        <w:tab/>
      </w:r>
      <w:r>
        <w:rPr>
          <w:rFonts w:ascii="Arial" w:eastAsia="Arial" w:hAnsi="Arial"/>
          <w:color w:val="000000"/>
          <w:sz w:val="20"/>
        </w:rPr>
        <w:t>means recovered wood that prior to being supplied to the Authority had an end use as a standalone object or as part of a structure. Recycled Timber covers:</w:t>
      </w:r>
    </w:p>
    <w:p w14:paraId="1C0DD3DF" w14:textId="77777777" w:rsidR="00EF6825" w:rsidRDefault="00283ABF">
      <w:pPr>
        <w:numPr>
          <w:ilvl w:val="0"/>
          <w:numId w:val="5"/>
        </w:numPr>
        <w:tabs>
          <w:tab w:val="clear" w:pos="576"/>
          <w:tab w:val="left" w:pos="3672"/>
        </w:tabs>
        <w:spacing w:before="1" w:line="230" w:lineRule="exact"/>
        <w:ind w:left="3096" w:right="72"/>
        <w:textAlignment w:val="baseline"/>
        <w:rPr>
          <w:rFonts w:ascii="Arial" w:eastAsia="Arial" w:hAnsi="Arial"/>
          <w:color w:val="000000"/>
          <w:sz w:val="20"/>
        </w:rPr>
      </w:pPr>
      <w:r>
        <w:rPr>
          <w:rFonts w:ascii="Arial" w:eastAsia="Arial" w:hAnsi="Arial"/>
          <w:color w:val="000000"/>
          <w:sz w:val="20"/>
        </w:rPr>
        <w:t xml:space="preserve">pre-consumer reclaimed wood and wood </w:t>
      </w:r>
      <w:proofErr w:type="spellStart"/>
      <w:r>
        <w:rPr>
          <w:rFonts w:ascii="Arial" w:eastAsia="Arial" w:hAnsi="Arial"/>
          <w:color w:val="000000"/>
          <w:sz w:val="20"/>
        </w:rPr>
        <w:t>fibre</w:t>
      </w:r>
      <w:proofErr w:type="spellEnd"/>
      <w:r>
        <w:rPr>
          <w:rFonts w:ascii="Arial" w:eastAsia="Arial" w:hAnsi="Arial"/>
          <w:color w:val="000000"/>
          <w:sz w:val="20"/>
        </w:rPr>
        <w:t xml:space="preserve"> and industrial by-products;</w:t>
      </w:r>
    </w:p>
    <w:p w14:paraId="5985C63C" w14:textId="77777777" w:rsidR="00EF6825" w:rsidRDefault="00283ABF">
      <w:pPr>
        <w:numPr>
          <w:ilvl w:val="0"/>
          <w:numId w:val="5"/>
        </w:numPr>
        <w:tabs>
          <w:tab w:val="clear" w:pos="576"/>
          <w:tab w:val="left" w:pos="3672"/>
        </w:tabs>
        <w:spacing w:before="1" w:line="230" w:lineRule="exact"/>
        <w:ind w:left="3096" w:right="792"/>
        <w:textAlignment w:val="baseline"/>
        <w:rPr>
          <w:rFonts w:ascii="Arial" w:eastAsia="Arial" w:hAnsi="Arial"/>
          <w:color w:val="000000"/>
          <w:sz w:val="20"/>
        </w:rPr>
      </w:pPr>
      <w:r>
        <w:rPr>
          <w:rFonts w:ascii="Arial" w:eastAsia="Arial" w:hAnsi="Arial"/>
          <w:color w:val="000000"/>
          <w:sz w:val="20"/>
        </w:rPr>
        <w:t xml:space="preserve">post-consumer reclaimed wood and wood </w:t>
      </w:r>
      <w:proofErr w:type="spellStart"/>
      <w:r>
        <w:rPr>
          <w:rFonts w:ascii="Arial" w:eastAsia="Arial" w:hAnsi="Arial"/>
          <w:color w:val="000000"/>
          <w:sz w:val="20"/>
        </w:rPr>
        <w:t>fibre</w:t>
      </w:r>
      <w:proofErr w:type="spellEnd"/>
      <w:r>
        <w:rPr>
          <w:rFonts w:ascii="Arial" w:eastAsia="Arial" w:hAnsi="Arial"/>
          <w:color w:val="000000"/>
          <w:sz w:val="20"/>
        </w:rPr>
        <w:t>, and driftwood;</w:t>
      </w:r>
    </w:p>
    <w:p w14:paraId="7C12DCC9" w14:textId="77777777" w:rsidR="00EF6825" w:rsidRDefault="00283ABF">
      <w:pPr>
        <w:numPr>
          <w:ilvl w:val="0"/>
          <w:numId w:val="5"/>
        </w:numPr>
        <w:tabs>
          <w:tab w:val="clear" w:pos="576"/>
          <w:tab w:val="left" w:pos="3672"/>
        </w:tabs>
        <w:spacing w:line="230" w:lineRule="exact"/>
        <w:ind w:left="3096"/>
        <w:textAlignment w:val="baseline"/>
        <w:rPr>
          <w:rFonts w:ascii="Arial" w:eastAsia="Arial" w:hAnsi="Arial"/>
          <w:color w:val="000000"/>
          <w:sz w:val="20"/>
        </w:rPr>
      </w:pPr>
      <w:r>
        <w:rPr>
          <w:rFonts w:ascii="Arial" w:eastAsia="Arial" w:hAnsi="Arial"/>
          <w:color w:val="000000"/>
          <w:sz w:val="20"/>
        </w:rPr>
        <w:t>reclaimed timber abandoned or confiscated at least ten</w:t>
      </w:r>
    </w:p>
    <w:p w14:paraId="7AAD07EC" w14:textId="77777777" w:rsidR="00EF6825" w:rsidRDefault="00283ABF">
      <w:pPr>
        <w:spacing w:before="1" w:line="230" w:lineRule="exact"/>
        <w:ind w:left="3096"/>
        <w:textAlignment w:val="baseline"/>
        <w:rPr>
          <w:rFonts w:ascii="Arial" w:eastAsia="Arial" w:hAnsi="Arial"/>
          <w:color w:val="000000"/>
          <w:spacing w:val="-1"/>
          <w:sz w:val="20"/>
        </w:rPr>
      </w:pPr>
      <w:r>
        <w:rPr>
          <w:rFonts w:ascii="Arial" w:eastAsia="Arial" w:hAnsi="Arial"/>
          <w:color w:val="000000"/>
          <w:spacing w:val="-1"/>
          <w:sz w:val="20"/>
        </w:rPr>
        <w:t>years previously;</w:t>
      </w:r>
    </w:p>
    <w:p w14:paraId="5B15E125" w14:textId="77777777" w:rsidR="00EF6825" w:rsidRDefault="00283ABF">
      <w:pPr>
        <w:spacing w:line="230" w:lineRule="exact"/>
        <w:ind w:left="3096"/>
        <w:textAlignment w:val="baseline"/>
        <w:rPr>
          <w:rFonts w:ascii="Arial" w:eastAsia="Arial" w:hAnsi="Arial"/>
          <w:color w:val="000000"/>
          <w:sz w:val="20"/>
        </w:rPr>
      </w:pPr>
      <w:r>
        <w:rPr>
          <w:rFonts w:ascii="Arial" w:eastAsia="Arial" w:hAnsi="Arial"/>
          <w:color w:val="000000"/>
          <w:sz w:val="20"/>
        </w:rPr>
        <w:t>it excludes sawmill co-products;</w:t>
      </w:r>
    </w:p>
    <w:p w14:paraId="716B1E62" w14:textId="77777777" w:rsidR="00EF6825" w:rsidRDefault="00283ABF">
      <w:pPr>
        <w:tabs>
          <w:tab w:val="left" w:pos="3096"/>
        </w:tabs>
        <w:spacing w:before="227" w:line="230" w:lineRule="exact"/>
        <w:ind w:left="3096" w:right="216" w:hanging="3096"/>
        <w:textAlignment w:val="baseline"/>
        <w:rPr>
          <w:rFonts w:ascii="Arial" w:eastAsia="Arial" w:hAnsi="Arial"/>
          <w:b/>
          <w:color w:val="000000"/>
          <w:sz w:val="20"/>
        </w:rPr>
      </w:pPr>
      <w:r>
        <w:rPr>
          <w:rFonts w:ascii="Arial" w:eastAsia="Arial" w:hAnsi="Arial"/>
          <w:b/>
          <w:color w:val="000000"/>
          <w:sz w:val="20"/>
        </w:rPr>
        <w:t>Safety Data Sheet</w:t>
      </w:r>
      <w:r>
        <w:rPr>
          <w:rFonts w:ascii="Arial" w:eastAsia="Arial" w:hAnsi="Arial"/>
          <w:b/>
          <w:color w:val="000000"/>
          <w:sz w:val="20"/>
        </w:rPr>
        <w:tab/>
      </w:r>
      <w:r>
        <w:rPr>
          <w:rFonts w:ascii="Arial" w:eastAsia="Arial" w:hAnsi="Arial"/>
          <w:color w:val="000000"/>
          <w:sz w:val="20"/>
        </w:rPr>
        <w:t xml:space="preserve">has the meaning as defined in the Registration, Evaluation, </w:t>
      </w:r>
      <w:proofErr w:type="spellStart"/>
      <w:r>
        <w:rPr>
          <w:rFonts w:ascii="Arial" w:eastAsia="Arial" w:hAnsi="Arial"/>
          <w:color w:val="000000"/>
          <w:sz w:val="20"/>
        </w:rPr>
        <w:t>Authorisation</w:t>
      </w:r>
      <w:proofErr w:type="spellEnd"/>
      <w:r>
        <w:rPr>
          <w:rFonts w:ascii="Arial" w:eastAsia="Arial" w:hAnsi="Arial"/>
          <w:color w:val="000000"/>
          <w:sz w:val="20"/>
        </w:rPr>
        <w:t xml:space="preserve"> and Restriction of Chemicals (REACH) Regulations 2007 (as amended);</w:t>
      </w:r>
    </w:p>
    <w:p w14:paraId="35797C8E" w14:textId="77777777" w:rsidR="00EF6825" w:rsidRDefault="00283ABF">
      <w:pPr>
        <w:tabs>
          <w:tab w:val="left" w:pos="3096"/>
        </w:tabs>
        <w:spacing w:before="232" w:line="230" w:lineRule="exact"/>
        <w:ind w:left="3096" w:right="72" w:hanging="3096"/>
        <w:textAlignment w:val="baseline"/>
        <w:rPr>
          <w:rFonts w:ascii="Arial" w:eastAsia="Arial" w:hAnsi="Arial"/>
          <w:b/>
          <w:color w:val="000000"/>
          <w:sz w:val="20"/>
        </w:rPr>
      </w:pPr>
      <w:r>
        <w:rPr>
          <w:rFonts w:ascii="Arial" w:eastAsia="Arial" w:hAnsi="Arial"/>
          <w:b/>
          <w:color w:val="000000"/>
          <w:sz w:val="20"/>
        </w:rPr>
        <w:t>Schedule of Requirements</w:t>
      </w:r>
      <w:r>
        <w:rPr>
          <w:rFonts w:ascii="Arial" w:eastAsia="Arial" w:hAnsi="Arial"/>
          <w:b/>
          <w:color w:val="000000"/>
          <w:sz w:val="20"/>
        </w:rPr>
        <w:tab/>
      </w:r>
      <w:r>
        <w:rPr>
          <w:rFonts w:ascii="Arial" w:eastAsia="Arial" w:hAnsi="Arial"/>
          <w:color w:val="000000"/>
          <w:sz w:val="20"/>
        </w:rPr>
        <w:t>means Schedule 2 (Schedule of Requirements), which identifies, either directly or by reference, Contractor Deliverables to be provided, the quantities and dates involved and the price or pricing terms in relation to each Contractor Deliverable;</w:t>
      </w:r>
    </w:p>
    <w:p w14:paraId="10AC1D3E" w14:textId="77777777" w:rsidR="00EF6825" w:rsidRDefault="00283ABF">
      <w:pPr>
        <w:tabs>
          <w:tab w:val="left" w:pos="3096"/>
        </w:tabs>
        <w:spacing w:before="228" w:line="230" w:lineRule="exact"/>
        <w:ind w:left="3096" w:right="72" w:hanging="3096"/>
        <w:textAlignment w:val="baseline"/>
        <w:rPr>
          <w:rFonts w:ascii="Arial" w:eastAsia="Arial" w:hAnsi="Arial"/>
          <w:b/>
          <w:color w:val="000000"/>
          <w:sz w:val="20"/>
        </w:rPr>
      </w:pPr>
      <w:r>
        <w:rPr>
          <w:rFonts w:ascii="Arial" w:eastAsia="Arial" w:hAnsi="Arial"/>
          <w:b/>
          <w:color w:val="000000"/>
          <w:sz w:val="20"/>
        </w:rPr>
        <w:t>Short-Rotation Coppice</w:t>
      </w:r>
      <w:r>
        <w:rPr>
          <w:rFonts w:ascii="Arial" w:eastAsia="Arial" w:hAnsi="Arial"/>
          <w:b/>
          <w:color w:val="000000"/>
          <w:sz w:val="20"/>
        </w:rPr>
        <w:tab/>
      </w:r>
      <w:r>
        <w:rPr>
          <w:rFonts w:ascii="Arial" w:eastAsia="Arial" w:hAnsi="Arial"/>
          <w:color w:val="000000"/>
          <w:sz w:val="20"/>
        </w:rPr>
        <w:t xml:space="preserve">means a specific management regime whereby the poles of trees are cut </w:t>
      </w:r>
      <w:proofErr w:type="gramStart"/>
      <w:r>
        <w:rPr>
          <w:rFonts w:ascii="Arial" w:eastAsia="Arial" w:hAnsi="Arial"/>
          <w:color w:val="000000"/>
          <w:sz w:val="20"/>
        </w:rPr>
        <w:t>every one</w:t>
      </w:r>
      <w:proofErr w:type="gramEnd"/>
      <w:r>
        <w:rPr>
          <w:rFonts w:ascii="Arial" w:eastAsia="Arial" w:hAnsi="Arial"/>
          <w:color w:val="000000"/>
          <w:sz w:val="2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35EA9C34" w14:textId="77777777" w:rsidR="00EF6825" w:rsidRDefault="00283ABF">
      <w:pPr>
        <w:tabs>
          <w:tab w:val="left" w:pos="3096"/>
        </w:tabs>
        <w:spacing w:before="232" w:line="230" w:lineRule="exact"/>
        <w:ind w:left="3096" w:hanging="3096"/>
        <w:textAlignment w:val="baseline"/>
        <w:rPr>
          <w:rFonts w:ascii="Arial" w:eastAsia="Arial" w:hAnsi="Arial"/>
          <w:b/>
          <w:color w:val="000000"/>
          <w:sz w:val="20"/>
        </w:rPr>
      </w:pPr>
      <w:r>
        <w:rPr>
          <w:rFonts w:ascii="Arial" w:eastAsia="Arial" w:hAnsi="Arial"/>
          <w:b/>
          <w:color w:val="000000"/>
          <w:sz w:val="20"/>
        </w:rPr>
        <w:t>Specification</w:t>
      </w:r>
      <w:r>
        <w:rPr>
          <w:rFonts w:ascii="Arial" w:eastAsia="Arial" w:hAnsi="Arial"/>
          <w:b/>
          <w:color w:val="000000"/>
          <w:sz w:val="20"/>
        </w:rPr>
        <w:tab/>
      </w:r>
      <w:r>
        <w:rPr>
          <w:rFonts w:ascii="Arial" w:eastAsia="Arial" w:hAnsi="Arial"/>
          <w:color w:val="000000"/>
          <w:sz w:val="20"/>
        </w:rPr>
        <w:t>means the description of the Contractor Deliverables, including any specifications, drawings, samples and / or patterns, referred to in Schedule 2 (Schedule of Requirements);</w:t>
      </w:r>
    </w:p>
    <w:p w14:paraId="04775814" w14:textId="77777777" w:rsidR="00EF6825" w:rsidRDefault="00283ABF">
      <w:pPr>
        <w:tabs>
          <w:tab w:val="left" w:pos="3096"/>
        </w:tabs>
        <w:spacing w:before="231" w:line="230" w:lineRule="exact"/>
        <w:ind w:left="3096" w:right="432" w:hanging="3096"/>
        <w:textAlignment w:val="baseline"/>
        <w:rPr>
          <w:rFonts w:ascii="Arial" w:eastAsia="Arial" w:hAnsi="Arial"/>
          <w:b/>
          <w:color w:val="000000"/>
          <w:spacing w:val="-1"/>
          <w:sz w:val="20"/>
        </w:rPr>
      </w:pPr>
      <w:r>
        <w:rPr>
          <w:rFonts w:ascii="Arial" w:eastAsia="Arial" w:hAnsi="Arial"/>
          <w:b/>
          <w:color w:val="000000"/>
          <w:spacing w:val="-1"/>
          <w:sz w:val="20"/>
        </w:rPr>
        <w:t>STANAG 4329</w:t>
      </w:r>
      <w:r>
        <w:rPr>
          <w:rFonts w:ascii="Arial" w:eastAsia="Arial" w:hAnsi="Arial"/>
          <w:b/>
          <w:color w:val="000000"/>
          <w:spacing w:val="-1"/>
          <w:sz w:val="20"/>
        </w:rPr>
        <w:tab/>
      </w:r>
      <w:r>
        <w:rPr>
          <w:rFonts w:ascii="Arial" w:eastAsia="Arial" w:hAnsi="Arial"/>
          <w:color w:val="000000"/>
          <w:spacing w:val="-1"/>
          <w:sz w:val="20"/>
        </w:rPr>
        <w:t xml:space="preserve">means the publication NATO Standard Bar Code </w:t>
      </w:r>
      <w:proofErr w:type="spellStart"/>
      <w:r>
        <w:rPr>
          <w:rFonts w:ascii="Arial" w:eastAsia="Arial" w:hAnsi="Arial"/>
          <w:color w:val="000000"/>
          <w:spacing w:val="-1"/>
          <w:sz w:val="20"/>
        </w:rPr>
        <w:t>Symbologies</w:t>
      </w:r>
      <w:proofErr w:type="spellEnd"/>
      <w:r>
        <w:rPr>
          <w:rFonts w:ascii="Arial" w:eastAsia="Arial" w:hAnsi="Arial"/>
          <w:color w:val="000000"/>
          <w:spacing w:val="-1"/>
          <w:sz w:val="20"/>
        </w:rPr>
        <w:t xml:space="preserve"> which can be sourced at</w:t>
      </w:r>
      <w:hyperlink r:id="rId14">
        <w:r>
          <w:rPr>
            <w:rFonts w:ascii="Arial" w:eastAsia="Arial" w:hAnsi="Arial"/>
            <w:color w:val="0000FF"/>
            <w:spacing w:val="-1"/>
            <w:sz w:val="20"/>
            <w:u w:val="single"/>
          </w:rPr>
          <w:t xml:space="preserve"> https://www.dstan.mod.uk/faqs.html</w:t>
        </w:r>
      </w:hyperlink>
      <w:r>
        <w:rPr>
          <w:rFonts w:ascii="Arial" w:eastAsia="Arial" w:hAnsi="Arial"/>
          <w:color w:val="0000FF"/>
          <w:spacing w:val="-1"/>
          <w:sz w:val="20"/>
          <w:u w:val="single"/>
        </w:rPr>
        <w:t>;</w:t>
      </w:r>
      <w:r>
        <w:rPr>
          <w:rFonts w:ascii="Arial" w:eastAsia="Arial" w:hAnsi="Arial"/>
          <w:color w:val="0000FF"/>
          <w:spacing w:val="-1"/>
          <w:sz w:val="20"/>
        </w:rPr>
        <w:t xml:space="preserve"> </w:t>
      </w:r>
    </w:p>
    <w:p w14:paraId="717A9AEE" w14:textId="77777777" w:rsidR="00EF6825" w:rsidRDefault="00283ABF">
      <w:pPr>
        <w:tabs>
          <w:tab w:val="left" w:pos="3096"/>
        </w:tabs>
        <w:spacing w:before="228" w:line="230" w:lineRule="exact"/>
        <w:ind w:left="3096" w:right="72" w:hanging="3096"/>
        <w:textAlignment w:val="baseline"/>
        <w:rPr>
          <w:rFonts w:ascii="Arial" w:eastAsia="Arial" w:hAnsi="Arial"/>
          <w:b/>
          <w:color w:val="000000"/>
          <w:sz w:val="20"/>
        </w:rPr>
      </w:pPr>
      <w:r>
        <w:rPr>
          <w:rFonts w:ascii="Arial" w:eastAsia="Arial" w:hAnsi="Arial"/>
          <w:b/>
          <w:color w:val="000000"/>
          <w:sz w:val="20"/>
        </w:rPr>
        <w:t>Subcontractor</w:t>
      </w:r>
      <w:r>
        <w:rPr>
          <w:rFonts w:ascii="Arial" w:eastAsia="Arial" w:hAnsi="Arial"/>
          <w:b/>
          <w:color w:val="000000"/>
          <w:sz w:val="20"/>
        </w:rPr>
        <w:tab/>
      </w:r>
      <w:r>
        <w:rPr>
          <w:rFonts w:ascii="Arial" w:eastAsia="Arial" w:hAnsi="Arial"/>
          <w:color w:val="000000"/>
          <w:sz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079687FD"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Timber and Wood-Derived</w:t>
      </w:r>
      <w:r>
        <w:rPr>
          <w:rFonts w:ascii="Arial" w:eastAsia="Arial" w:hAnsi="Arial"/>
          <w:b/>
          <w:color w:val="000000"/>
          <w:sz w:val="20"/>
        </w:rPr>
        <w:tab/>
      </w:r>
      <w:r>
        <w:rPr>
          <w:rFonts w:ascii="Arial" w:eastAsia="Arial" w:hAnsi="Arial"/>
          <w:color w:val="000000"/>
          <w:sz w:val="20"/>
        </w:rPr>
        <w:t>means timber (including Recycled Timber and Virgin Timber but</w:t>
      </w:r>
    </w:p>
    <w:p w14:paraId="34EB9B33" w14:textId="77777777" w:rsidR="00EF6825" w:rsidRDefault="00283ABF">
      <w:pPr>
        <w:tabs>
          <w:tab w:val="left" w:pos="3096"/>
        </w:tabs>
        <w:spacing w:line="228" w:lineRule="exact"/>
        <w:ind w:left="3096" w:right="216" w:hanging="3096"/>
        <w:textAlignment w:val="baseline"/>
        <w:rPr>
          <w:rFonts w:ascii="Arial" w:eastAsia="Arial" w:hAnsi="Arial"/>
          <w:b/>
          <w:color w:val="000000"/>
          <w:sz w:val="20"/>
        </w:rPr>
      </w:pPr>
      <w:r>
        <w:rPr>
          <w:rFonts w:ascii="Arial" w:eastAsia="Arial" w:hAnsi="Arial"/>
          <w:b/>
          <w:color w:val="000000"/>
          <w:sz w:val="20"/>
        </w:rPr>
        <w:t>Products</w:t>
      </w:r>
      <w:r>
        <w:rPr>
          <w:rFonts w:ascii="Arial" w:eastAsia="Arial" w:hAnsi="Arial"/>
          <w:b/>
          <w:color w:val="000000"/>
          <w:sz w:val="20"/>
        </w:rPr>
        <w:tab/>
      </w:r>
      <w:r>
        <w:rPr>
          <w:rFonts w:ascii="Arial" w:eastAsia="Arial" w:hAnsi="Arial"/>
          <w:color w:val="000000"/>
          <w:sz w:val="20"/>
        </w:rPr>
        <w:t xml:space="preserve">excluding Short-Rotation Coppice) and any products that contain wood or wood </w:t>
      </w:r>
      <w:proofErr w:type="spellStart"/>
      <w:r>
        <w:rPr>
          <w:rFonts w:ascii="Arial" w:eastAsia="Arial" w:hAnsi="Arial"/>
          <w:color w:val="000000"/>
          <w:sz w:val="20"/>
        </w:rPr>
        <w:t>fibre</w:t>
      </w:r>
      <w:proofErr w:type="spellEnd"/>
      <w:r>
        <w:rPr>
          <w:rFonts w:ascii="Arial" w:eastAsia="Arial" w:hAnsi="Arial"/>
          <w:color w:val="000000"/>
          <w:sz w:val="20"/>
        </w:rPr>
        <w:t xml:space="preserve"> derived from those timbers. Such products range from solid wood to those where the manufacturing processes obscure the wood element;</w:t>
      </w:r>
    </w:p>
    <w:p w14:paraId="4DADC666" w14:textId="77777777" w:rsidR="00EF6825" w:rsidRDefault="00283ABF">
      <w:pPr>
        <w:tabs>
          <w:tab w:val="left" w:pos="3096"/>
        </w:tabs>
        <w:spacing w:before="232" w:line="230" w:lineRule="exact"/>
        <w:ind w:left="3096" w:right="360" w:hanging="3096"/>
        <w:textAlignment w:val="baseline"/>
        <w:rPr>
          <w:rFonts w:ascii="Arial" w:eastAsia="Arial" w:hAnsi="Arial"/>
          <w:b/>
          <w:color w:val="000000"/>
          <w:sz w:val="20"/>
        </w:rPr>
      </w:pPr>
      <w:r>
        <w:rPr>
          <w:rFonts w:ascii="Arial" w:eastAsia="Arial" w:hAnsi="Arial"/>
          <w:b/>
          <w:color w:val="000000"/>
          <w:sz w:val="20"/>
        </w:rPr>
        <w:t>Transparency Information</w:t>
      </w:r>
      <w:r>
        <w:rPr>
          <w:rFonts w:ascii="Arial" w:eastAsia="Arial" w:hAnsi="Arial"/>
          <w:b/>
          <w:color w:val="000000"/>
          <w:sz w:val="20"/>
        </w:rPr>
        <w:tab/>
      </w:r>
      <w:r>
        <w:rPr>
          <w:rFonts w:ascii="Arial" w:eastAsia="Arial" w:hAnsi="Arial"/>
          <w:color w:val="000000"/>
          <w:sz w:val="20"/>
        </w:rPr>
        <w:t>means the content of this Contract in its entirety, including from time to time agreed changes to the Contract, and details of any payments made by the Authority to the Contractor under the Contract;</w:t>
      </w:r>
    </w:p>
    <w:p w14:paraId="1EA10CDA" w14:textId="0BFBDBA3" w:rsidR="00EF6825" w:rsidRPr="00885877" w:rsidRDefault="00283ABF" w:rsidP="00885877">
      <w:pPr>
        <w:tabs>
          <w:tab w:val="left" w:pos="3096"/>
        </w:tabs>
        <w:spacing w:before="232" w:line="230" w:lineRule="exact"/>
        <w:ind w:left="3096" w:right="432" w:hanging="3096"/>
        <w:textAlignment w:val="baseline"/>
        <w:rPr>
          <w:rFonts w:ascii="Arial" w:eastAsia="Arial" w:hAnsi="Arial"/>
          <w:b/>
          <w:color w:val="000000"/>
          <w:sz w:val="20"/>
        </w:rPr>
        <w:sectPr w:rsidR="00EF6825" w:rsidRPr="00885877" w:rsidSect="003F03A0">
          <w:pgSz w:w="11909" w:h="16843"/>
          <w:pgMar w:top="851" w:right="1410" w:bottom="3287" w:left="1415" w:header="284" w:footer="720" w:gutter="0"/>
          <w:cols w:space="720"/>
        </w:sectPr>
      </w:pPr>
      <w:r>
        <w:rPr>
          <w:rFonts w:ascii="Arial" w:eastAsia="Arial" w:hAnsi="Arial"/>
          <w:b/>
          <w:color w:val="000000"/>
          <w:sz w:val="20"/>
        </w:rPr>
        <w:t>Virgin Timber</w:t>
      </w:r>
      <w:r>
        <w:rPr>
          <w:rFonts w:ascii="Arial" w:eastAsia="Arial" w:hAnsi="Arial"/>
          <w:b/>
          <w:color w:val="000000"/>
          <w:sz w:val="20"/>
        </w:rPr>
        <w:tab/>
      </w:r>
      <w:r>
        <w:rPr>
          <w:rFonts w:ascii="Arial" w:eastAsia="Arial" w:hAnsi="Arial"/>
          <w:color w:val="000000"/>
          <w:sz w:val="20"/>
        </w:rPr>
        <w:t xml:space="preserve">means Timber and Wood-Derived Products that do not include Recycled </w:t>
      </w:r>
      <w:proofErr w:type="spellStart"/>
      <w:r>
        <w:rPr>
          <w:rFonts w:ascii="Arial" w:eastAsia="Arial" w:hAnsi="Arial"/>
          <w:color w:val="000000"/>
          <w:sz w:val="20"/>
        </w:rPr>
        <w:t>Timbe</w:t>
      </w:r>
      <w:proofErr w:type="spellEnd"/>
    </w:p>
    <w:p w14:paraId="0EB14E99" w14:textId="185704D8" w:rsidR="00510144" w:rsidRDefault="00510144" w:rsidP="00510144">
      <w:pP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2339"/>
        <w:gridCol w:w="2290"/>
        <w:gridCol w:w="2634"/>
        <w:gridCol w:w="1306"/>
        <w:gridCol w:w="632"/>
        <w:gridCol w:w="926"/>
        <w:gridCol w:w="782"/>
        <w:gridCol w:w="1088"/>
        <w:gridCol w:w="1033"/>
        <w:gridCol w:w="1683"/>
      </w:tblGrid>
      <w:tr w:rsidR="00510144" w:rsidRPr="00A42D0B" w14:paraId="60A7A3A8" w14:textId="77777777" w:rsidTr="00291436">
        <w:trPr>
          <w:trHeight w:val="272"/>
          <w:jc w:val="center"/>
        </w:trPr>
        <w:tc>
          <w:tcPr>
            <w:tcW w:w="5000" w:type="pct"/>
            <w:gridSpan w:val="11"/>
            <w:shd w:val="clear" w:color="auto" w:fill="E6E6E6"/>
            <w:vAlign w:val="center"/>
          </w:tcPr>
          <w:p w14:paraId="4320E96C" w14:textId="77777777" w:rsidR="00510144" w:rsidRPr="00510144" w:rsidRDefault="00510144" w:rsidP="00291436">
            <w:pPr>
              <w:spacing w:after="200" w:line="276" w:lineRule="auto"/>
              <w:ind w:left="-28" w:firstLine="28"/>
              <w:jc w:val="center"/>
              <w:rPr>
                <w:rFonts w:ascii="Arial" w:eastAsia="Arial" w:hAnsi="Arial" w:cs="Arial"/>
                <w:b/>
                <w:bCs/>
                <w:sz w:val="20"/>
                <w:szCs w:val="20"/>
              </w:rPr>
            </w:pPr>
            <w:r w:rsidRPr="00510144">
              <w:rPr>
                <w:rFonts w:ascii="Arial" w:eastAsia="Arial" w:hAnsi="Arial" w:cs="Arial"/>
                <w:b/>
                <w:bCs/>
                <w:sz w:val="20"/>
                <w:szCs w:val="20"/>
              </w:rPr>
              <w:t>Deliverables</w:t>
            </w:r>
          </w:p>
        </w:tc>
      </w:tr>
      <w:tr w:rsidR="00510144" w:rsidRPr="00A42D0B" w14:paraId="292AB363" w14:textId="77777777" w:rsidTr="00291436">
        <w:trPr>
          <w:trHeight w:val="804"/>
          <w:jc w:val="center"/>
        </w:trPr>
        <w:tc>
          <w:tcPr>
            <w:tcW w:w="201" w:type="pct"/>
            <w:vMerge w:val="restart"/>
            <w:tcMar>
              <w:left w:w="28" w:type="dxa"/>
              <w:right w:w="28" w:type="dxa"/>
            </w:tcMar>
            <w:vAlign w:val="center"/>
          </w:tcPr>
          <w:p w14:paraId="1A3E528E" w14:textId="77777777" w:rsidR="00510144" w:rsidRPr="00510144" w:rsidRDefault="00510144" w:rsidP="00291436">
            <w:pPr>
              <w:jc w:val="center"/>
              <w:rPr>
                <w:rFonts w:ascii="Arial" w:eastAsia="Arial" w:hAnsi="Arial" w:cs="Arial"/>
                <w:b/>
                <w:bCs/>
                <w:sz w:val="20"/>
                <w:szCs w:val="20"/>
              </w:rPr>
            </w:pPr>
            <w:r w:rsidRPr="00510144">
              <w:rPr>
                <w:rFonts w:ascii="Arial" w:eastAsia="Arial" w:hAnsi="Arial" w:cs="Arial"/>
                <w:b/>
                <w:bCs/>
                <w:sz w:val="20"/>
                <w:szCs w:val="20"/>
              </w:rPr>
              <w:t>Item No.</w:t>
            </w:r>
          </w:p>
        </w:tc>
        <w:tc>
          <w:tcPr>
            <w:tcW w:w="763" w:type="pct"/>
            <w:vMerge w:val="restart"/>
            <w:tcMar>
              <w:left w:w="28" w:type="dxa"/>
              <w:right w:w="28" w:type="dxa"/>
            </w:tcMar>
            <w:vAlign w:val="center"/>
          </w:tcPr>
          <w:p w14:paraId="63F1C1FD" w14:textId="77777777" w:rsidR="00510144" w:rsidRPr="00510144" w:rsidRDefault="00510144" w:rsidP="00291436">
            <w:pPr>
              <w:jc w:val="center"/>
              <w:rPr>
                <w:rFonts w:ascii="Arial" w:eastAsia="Arial" w:hAnsi="Arial" w:cs="Arial"/>
                <w:b/>
                <w:bCs/>
                <w:sz w:val="20"/>
                <w:szCs w:val="20"/>
              </w:rPr>
            </w:pPr>
            <w:r w:rsidRPr="00510144">
              <w:rPr>
                <w:rFonts w:ascii="Arial" w:eastAsia="Arial" w:hAnsi="Arial" w:cs="Arial"/>
                <w:b/>
                <w:bCs/>
                <w:sz w:val="20"/>
                <w:szCs w:val="20"/>
              </w:rPr>
              <w:t>MOD Stock Reference No.</w:t>
            </w:r>
          </w:p>
        </w:tc>
        <w:tc>
          <w:tcPr>
            <w:tcW w:w="747" w:type="pct"/>
            <w:vMerge w:val="restart"/>
          </w:tcPr>
          <w:p w14:paraId="4CABEDC9" w14:textId="77777777" w:rsidR="00510144" w:rsidRPr="00510144" w:rsidRDefault="00510144" w:rsidP="00291436">
            <w:pPr>
              <w:jc w:val="center"/>
              <w:rPr>
                <w:rFonts w:ascii="Arial" w:eastAsia="Arial" w:hAnsi="Arial" w:cs="Arial"/>
                <w:b/>
                <w:bCs/>
                <w:sz w:val="20"/>
                <w:szCs w:val="20"/>
              </w:rPr>
            </w:pPr>
          </w:p>
          <w:p w14:paraId="7ACE20EA" w14:textId="77777777" w:rsidR="00510144" w:rsidRPr="00510144" w:rsidRDefault="00510144" w:rsidP="00291436">
            <w:pPr>
              <w:jc w:val="center"/>
              <w:rPr>
                <w:rFonts w:ascii="Arial" w:eastAsia="Arial" w:hAnsi="Arial" w:cs="Arial"/>
                <w:b/>
                <w:bCs/>
                <w:sz w:val="20"/>
                <w:szCs w:val="20"/>
              </w:rPr>
            </w:pPr>
          </w:p>
          <w:p w14:paraId="50D1BC99" w14:textId="77777777" w:rsidR="00510144" w:rsidRPr="00510144" w:rsidRDefault="00510144" w:rsidP="00291436">
            <w:pPr>
              <w:jc w:val="center"/>
              <w:rPr>
                <w:rFonts w:ascii="Arial" w:eastAsia="Arial" w:hAnsi="Arial" w:cs="Arial"/>
                <w:b/>
                <w:bCs/>
                <w:sz w:val="20"/>
                <w:szCs w:val="20"/>
              </w:rPr>
            </w:pPr>
          </w:p>
          <w:p w14:paraId="193D22B6" w14:textId="77777777" w:rsidR="00510144" w:rsidRPr="00510144" w:rsidRDefault="00510144" w:rsidP="00291436">
            <w:pPr>
              <w:jc w:val="center"/>
              <w:rPr>
                <w:rFonts w:ascii="Arial" w:eastAsia="Arial" w:hAnsi="Arial" w:cs="Arial"/>
                <w:b/>
                <w:bCs/>
                <w:sz w:val="20"/>
                <w:szCs w:val="20"/>
              </w:rPr>
            </w:pPr>
            <w:r w:rsidRPr="00510144">
              <w:rPr>
                <w:rFonts w:ascii="Arial" w:eastAsia="Arial" w:hAnsi="Arial" w:cs="Arial"/>
                <w:b/>
                <w:bCs/>
                <w:sz w:val="20"/>
                <w:szCs w:val="20"/>
              </w:rPr>
              <w:t>OEM Part Number</w:t>
            </w:r>
          </w:p>
        </w:tc>
        <w:tc>
          <w:tcPr>
            <w:tcW w:w="859" w:type="pct"/>
            <w:vMerge w:val="restart"/>
            <w:tcMar>
              <w:left w:w="28" w:type="dxa"/>
              <w:right w:w="28" w:type="dxa"/>
            </w:tcMar>
            <w:vAlign w:val="center"/>
          </w:tcPr>
          <w:p w14:paraId="59694D86" w14:textId="77777777" w:rsidR="00510144" w:rsidRPr="00510144" w:rsidRDefault="00510144" w:rsidP="00291436">
            <w:pPr>
              <w:jc w:val="center"/>
              <w:rPr>
                <w:rFonts w:ascii="Arial" w:eastAsia="Arial" w:hAnsi="Arial" w:cs="Arial"/>
                <w:b/>
                <w:bCs/>
                <w:szCs w:val="16"/>
              </w:rPr>
            </w:pPr>
            <w:r w:rsidRPr="00510144">
              <w:rPr>
                <w:rFonts w:ascii="Arial" w:eastAsia="Arial" w:hAnsi="Arial" w:cs="Arial"/>
                <w:b/>
                <w:bCs/>
                <w:sz w:val="20"/>
                <w:szCs w:val="20"/>
              </w:rPr>
              <w:t>Description</w:t>
            </w:r>
          </w:p>
        </w:tc>
        <w:tc>
          <w:tcPr>
            <w:tcW w:w="426" w:type="pct"/>
            <w:vMerge w:val="restart"/>
            <w:tcMar>
              <w:left w:w="28" w:type="dxa"/>
              <w:right w:w="28" w:type="dxa"/>
            </w:tcMar>
            <w:vAlign w:val="center"/>
          </w:tcPr>
          <w:p w14:paraId="37CFEA5E" w14:textId="77777777" w:rsidR="00510144" w:rsidRPr="00510144" w:rsidRDefault="00510144" w:rsidP="00291436">
            <w:pPr>
              <w:jc w:val="center"/>
              <w:rPr>
                <w:rFonts w:ascii="Arial" w:eastAsia="Arial" w:hAnsi="Arial" w:cs="Arial"/>
                <w:b/>
                <w:bCs/>
                <w:sz w:val="20"/>
                <w:szCs w:val="20"/>
              </w:rPr>
            </w:pPr>
            <w:r w:rsidRPr="00510144">
              <w:rPr>
                <w:rFonts w:ascii="Arial" w:eastAsia="Arial" w:hAnsi="Arial" w:cs="Arial"/>
                <w:b/>
                <w:bCs/>
                <w:sz w:val="20"/>
                <w:szCs w:val="20"/>
              </w:rPr>
              <w:t>Consignee</w:t>
            </w:r>
          </w:p>
          <w:p w14:paraId="3E5EE613" w14:textId="77777777" w:rsidR="00510144" w:rsidRPr="00510144" w:rsidRDefault="00510144" w:rsidP="00291436">
            <w:pPr>
              <w:jc w:val="center"/>
              <w:rPr>
                <w:rFonts w:ascii="Arial" w:eastAsia="Arial" w:hAnsi="Arial" w:cs="Arial"/>
                <w:b/>
                <w:bCs/>
                <w:sz w:val="20"/>
                <w:szCs w:val="20"/>
              </w:rPr>
            </w:pPr>
            <w:r w:rsidRPr="00510144">
              <w:rPr>
                <w:rFonts w:ascii="Arial" w:eastAsia="Arial" w:hAnsi="Arial" w:cs="Arial"/>
                <w:b/>
                <w:bCs/>
                <w:sz w:val="20"/>
                <w:szCs w:val="20"/>
              </w:rPr>
              <w:t>Address Code</w:t>
            </w:r>
          </w:p>
          <w:p w14:paraId="59AD3D25" w14:textId="77777777" w:rsidR="00510144" w:rsidRPr="00510144" w:rsidRDefault="00510144" w:rsidP="00291436">
            <w:pPr>
              <w:jc w:val="center"/>
              <w:rPr>
                <w:rFonts w:ascii="Arial" w:eastAsia="Arial" w:hAnsi="Arial" w:cs="Arial"/>
                <w:b/>
                <w:bCs/>
                <w:sz w:val="20"/>
                <w:szCs w:val="20"/>
              </w:rPr>
            </w:pPr>
            <w:r w:rsidRPr="00510144">
              <w:rPr>
                <w:rFonts w:ascii="Arial" w:eastAsia="Arial" w:hAnsi="Arial" w:cs="Arial"/>
                <w:sz w:val="20"/>
                <w:szCs w:val="20"/>
              </w:rPr>
              <w:t>(full address is detailed in DEFFORM 96)</w:t>
            </w:r>
          </w:p>
        </w:tc>
        <w:tc>
          <w:tcPr>
            <w:tcW w:w="508" w:type="pct"/>
            <w:gridSpan w:val="2"/>
            <w:tcMar>
              <w:left w:w="28" w:type="dxa"/>
              <w:right w:w="28" w:type="dxa"/>
            </w:tcMar>
            <w:vAlign w:val="center"/>
          </w:tcPr>
          <w:p w14:paraId="660F90E7" w14:textId="77777777" w:rsidR="00510144" w:rsidRPr="00510144" w:rsidRDefault="00510144" w:rsidP="00291436">
            <w:pPr>
              <w:jc w:val="center"/>
              <w:rPr>
                <w:rFonts w:ascii="Arial" w:eastAsia="Arial" w:hAnsi="Arial" w:cs="Arial"/>
                <w:b/>
                <w:bCs/>
                <w:sz w:val="20"/>
                <w:szCs w:val="20"/>
              </w:rPr>
            </w:pPr>
            <w:r w:rsidRPr="00510144">
              <w:rPr>
                <w:rFonts w:ascii="Arial" w:eastAsia="Arial" w:hAnsi="Arial" w:cs="Arial"/>
                <w:b/>
                <w:bCs/>
                <w:sz w:val="20"/>
                <w:szCs w:val="20"/>
              </w:rPr>
              <w:t xml:space="preserve">Packaging Requirements </w:t>
            </w:r>
            <w:r w:rsidRPr="00510144">
              <w:rPr>
                <w:rFonts w:ascii="Arial" w:eastAsia="Arial" w:hAnsi="Arial" w:cs="Arial"/>
                <w:sz w:val="20"/>
                <w:szCs w:val="20"/>
              </w:rPr>
              <w:t>(as detailed in DEFFORM 96)</w:t>
            </w:r>
          </w:p>
        </w:tc>
        <w:tc>
          <w:tcPr>
            <w:tcW w:w="255" w:type="pct"/>
            <w:vMerge w:val="restart"/>
            <w:tcMar>
              <w:left w:w="28" w:type="dxa"/>
              <w:right w:w="28" w:type="dxa"/>
            </w:tcMar>
            <w:vAlign w:val="center"/>
          </w:tcPr>
          <w:p w14:paraId="7E36CD4C" w14:textId="77777777" w:rsidR="00510144" w:rsidRPr="00510144" w:rsidRDefault="00510144" w:rsidP="00291436">
            <w:pPr>
              <w:jc w:val="center"/>
              <w:rPr>
                <w:rFonts w:ascii="Arial" w:eastAsia="Arial" w:hAnsi="Arial" w:cs="Arial"/>
                <w:b/>
                <w:bCs/>
                <w:sz w:val="20"/>
                <w:szCs w:val="20"/>
              </w:rPr>
            </w:pPr>
            <w:r w:rsidRPr="00510144">
              <w:rPr>
                <w:rFonts w:ascii="Arial" w:eastAsia="Arial" w:hAnsi="Arial" w:cs="Arial"/>
                <w:b/>
                <w:bCs/>
                <w:sz w:val="20"/>
                <w:szCs w:val="20"/>
              </w:rPr>
              <w:t>Total Qty</w:t>
            </w:r>
          </w:p>
        </w:tc>
        <w:tc>
          <w:tcPr>
            <w:tcW w:w="355" w:type="pct"/>
            <w:vMerge w:val="restart"/>
            <w:tcMar>
              <w:left w:w="28" w:type="dxa"/>
              <w:right w:w="28" w:type="dxa"/>
            </w:tcMar>
            <w:vAlign w:val="center"/>
          </w:tcPr>
          <w:p w14:paraId="176EE595" w14:textId="77777777" w:rsidR="00510144" w:rsidRPr="00510144" w:rsidRDefault="00510144" w:rsidP="00291436">
            <w:pPr>
              <w:jc w:val="center"/>
              <w:rPr>
                <w:rFonts w:ascii="Arial" w:eastAsia="Arial" w:hAnsi="Arial" w:cs="Arial"/>
                <w:b/>
                <w:bCs/>
                <w:sz w:val="20"/>
                <w:szCs w:val="20"/>
              </w:rPr>
            </w:pPr>
            <w:r w:rsidRPr="00510144">
              <w:rPr>
                <w:rFonts w:ascii="Arial" w:eastAsia="Arial" w:hAnsi="Arial" w:cs="Arial"/>
                <w:b/>
                <w:bCs/>
                <w:sz w:val="20"/>
                <w:szCs w:val="20"/>
              </w:rPr>
              <w:t xml:space="preserve">Lead Time </w:t>
            </w:r>
            <w:r w:rsidRPr="00510144">
              <w:rPr>
                <w:rFonts w:ascii="Arial" w:eastAsia="Arial" w:hAnsi="Arial" w:cs="Arial"/>
                <w:bCs/>
                <w:sz w:val="20"/>
                <w:szCs w:val="20"/>
              </w:rPr>
              <w:t>(Calendar Weeks)</w:t>
            </w:r>
          </w:p>
        </w:tc>
        <w:tc>
          <w:tcPr>
            <w:tcW w:w="886" w:type="pct"/>
            <w:gridSpan w:val="2"/>
            <w:tcMar>
              <w:left w:w="28" w:type="dxa"/>
              <w:right w:w="28" w:type="dxa"/>
            </w:tcMar>
            <w:vAlign w:val="center"/>
          </w:tcPr>
          <w:p w14:paraId="146A3A1B" w14:textId="77777777" w:rsidR="00510144" w:rsidRPr="00510144" w:rsidRDefault="00510144" w:rsidP="00291436">
            <w:pPr>
              <w:jc w:val="center"/>
              <w:rPr>
                <w:rFonts w:ascii="Arial" w:eastAsia="Arial" w:hAnsi="Arial" w:cs="Arial"/>
                <w:b/>
                <w:bCs/>
                <w:sz w:val="20"/>
                <w:szCs w:val="20"/>
              </w:rPr>
            </w:pPr>
            <w:r w:rsidRPr="00510144">
              <w:rPr>
                <w:rFonts w:ascii="Arial" w:eastAsia="Arial" w:hAnsi="Arial" w:cs="Arial"/>
                <w:b/>
                <w:bCs/>
                <w:sz w:val="20"/>
                <w:szCs w:val="20"/>
              </w:rPr>
              <w:t>Firm Price (£) Ex VAT</w:t>
            </w:r>
          </w:p>
          <w:p w14:paraId="4A43E165" w14:textId="77777777" w:rsidR="00510144" w:rsidRPr="00510144" w:rsidRDefault="00510144" w:rsidP="00291436">
            <w:pPr>
              <w:jc w:val="center"/>
              <w:rPr>
                <w:rFonts w:ascii="Arial" w:eastAsia="Arial" w:hAnsi="Arial" w:cs="Arial"/>
                <w:sz w:val="20"/>
                <w:szCs w:val="20"/>
              </w:rPr>
            </w:pPr>
            <w:r w:rsidRPr="00510144">
              <w:rPr>
                <w:rFonts w:ascii="Arial" w:eastAsia="Arial" w:hAnsi="Arial" w:cs="Arial"/>
                <w:sz w:val="20"/>
                <w:szCs w:val="20"/>
              </w:rPr>
              <w:t>(</w:t>
            </w:r>
            <w:proofErr w:type="spellStart"/>
            <w:r w:rsidRPr="00510144">
              <w:rPr>
                <w:rFonts w:ascii="Arial" w:eastAsia="Arial" w:hAnsi="Arial" w:cs="Arial"/>
                <w:sz w:val="20"/>
                <w:szCs w:val="20"/>
              </w:rPr>
              <w:t>inc.</w:t>
            </w:r>
            <w:proofErr w:type="spellEnd"/>
            <w:r w:rsidRPr="00510144">
              <w:rPr>
                <w:rFonts w:ascii="Arial" w:eastAsia="Arial" w:hAnsi="Arial" w:cs="Arial"/>
                <w:sz w:val="20"/>
                <w:szCs w:val="20"/>
              </w:rPr>
              <w:t xml:space="preserve"> packaging and delivery)</w:t>
            </w:r>
          </w:p>
        </w:tc>
      </w:tr>
      <w:tr w:rsidR="00510144" w:rsidRPr="00A42D0B" w14:paraId="0A46676B" w14:textId="77777777" w:rsidTr="00291436">
        <w:trPr>
          <w:trHeight w:val="804"/>
          <w:jc w:val="center"/>
        </w:trPr>
        <w:tc>
          <w:tcPr>
            <w:tcW w:w="201" w:type="pct"/>
            <w:vMerge/>
            <w:tcMar>
              <w:left w:w="28" w:type="dxa"/>
              <w:right w:w="28" w:type="dxa"/>
            </w:tcMar>
            <w:vAlign w:val="center"/>
          </w:tcPr>
          <w:p w14:paraId="6630B2AE" w14:textId="77777777" w:rsidR="00510144" w:rsidRPr="00510144" w:rsidRDefault="00510144" w:rsidP="00291436">
            <w:pPr>
              <w:jc w:val="center"/>
              <w:rPr>
                <w:rFonts w:ascii="Arial" w:eastAsia="Arial" w:hAnsi="Arial" w:cs="Arial"/>
                <w:b/>
                <w:bCs/>
                <w:sz w:val="20"/>
                <w:szCs w:val="20"/>
              </w:rPr>
            </w:pPr>
          </w:p>
        </w:tc>
        <w:tc>
          <w:tcPr>
            <w:tcW w:w="763" w:type="pct"/>
            <w:vMerge/>
            <w:tcMar>
              <w:left w:w="28" w:type="dxa"/>
              <w:right w:w="28" w:type="dxa"/>
            </w:tcMar>
            <w:vAlign w:val="center"/>
          </w:tcPr>
          <w:p w14:paraId="7543B59E" w14:textId="77777777" w:rsidR="00510144" w:rsidRPr="00510144" w:rsidRDefault="00510144" w:rsidP="00291436">
            <w:pPr>
              <w:jc w:val="center"/>
              <w:rPr>
                <w:rFonts w:ascii="Arial" w:eastAsia="Arial" w:hAnsi="Arial" w:cs="Arial"/>
                <w:b/>
                <w:bCs/>
                <w:sz w:val="20"/>
                <w:szCs w:val="20"/>
              </w:rPr>
            </w:pPr>
          </w:p>
        </w:tc>
        <w:tc>
          <w:tcPr>
            <w:tcW w:w="747" w:type="pct"/>
            <w:vMerge/>
          </w:tcPr>
          <w:p w14:paraId="419B6AA1" w14:textId="77777777" w:rsidR="00510144" w:rsidRPr="00510144" w:rsidRDefault="00510144" w:rsidP="00291436">
            <w:pPr>
              <w:jc w:val="center"/>
              <w:rPr>
                <w:rFonts w:ascii="Arial" w:eastAsia="Arial" w:hAnsi="Arial" w:cs="Arial"/>
                <w:b/>
                <w:bCs/>
                <w:sz w:val="20"/>
                <w:szCs w:val="20"/>
              </w:rPr>
            </w:pPr>
          </w:p>
        </w:tc>
        <w:tc>
          <w:tcPr>
            <w:tcW w:w="859" w:type="pct"/>
            <w:vMerge/>
            <w:tcMar>
              <w:left w:w="28" w:type="dxa"/>
              <w:right w:w="28" w:type="dxa"/>
            </w:tcMar>
            <w:vAlign w:val="center"/>
          </w:tcPr>
          <w:p w14:paraId="025682A0" w14:textId="77777777" w:rsidR="00510144" w:rsidRPr="00510144" w:rsidRDefault="00510144" w:rsidP="00291436">
            <w:pPr>
              <w:jc w:val="center"/>
              <w:rPr>
                <w:rFonts w:ascii="Arial" w:eastAsia="Arial" w:hAnsi="Arial" w:cs="Arial"/>
                <w:b/>
                <w:bCs/>
                <w:sz w:val="20"/>
                <w:szCs w:val="20"/>
              </w:rPr>
            </w:pPr>
          </w:p>
        </w:tc>
        <w:tc>
          <w:tcPr>
            <w:tcW w:w="426" w:type="pct"/>
            <w:vMerge/>
            <w:tcMar>
              <w:left w:w="28" w:type="dxa"/>
              <w:right w:w="28" w:type="dxa"/>
            </w:tcMar>
            <w:vAlign w:val="center"/>
          </w:tcPr>
          <w:p w14:paraId="4BDDE953" w14:textId="77777777" w:rsidR="00510144" w:rsidRPr="00510144" w:rsidRDefault="00510144" w:rsidP="00291436">
            <w:pPr>
              <w:jc w:val="center"/>
              <w:rPr>
                <w:rFonts w:ascii="Arial" w:eastAsia="Arial" w:hAnsi="Arial" w:cs="Arial"/>
                <w:b/>
                <w:bCs/>
                <w:sz w:val="20"/>
                <w:szCs w:val="20"/>
              </w:rPr>
            </w:pPr>
          </w:p>
        </w:tc>
        <w:tc>
          <w:tcPr>
            <w:tcW w:w="508" w:type="pct"/>
            <w:gridSpan w:val="2"/>
            <w:tcMar>
              <w:left w:w="28" w:type="dxa"/>
              <w:right w:w="28" w:type="dxa"/>
            </w:tcMar>
            <w:vAlign w:val="center"/>
          </w:tcPr>
          <w:p w14:paraId="1B4CEDA6" w14:textId="77777777" w:rsidR="00510144" w:rsidRPr="00510144" w:rsidRDefault="00510144" w:rsidP="00291436">
            <w:pPr>
              <w:jc w:val="center"/>
              <w:rPr>
                <w:rFonts w:ascii="Arial" w:eastAsia="Arial" w:hAnsi="Arial" w:cs="Arial"/>
                <w:b/>
                <w:bCs/>
                <w:sz w:val="20"/>
                <w:szCs w:val="20"/>
              </w:rPr>
            </w:pPr>
          </w:p>
        </w:tc>
        <w:tc>
          <w:tcPr>
            <w:tcW w:w="255" w:type="pct"/>
            <w:vMerge/>
            <w:tcMar>
              <w:left w:w="28" w:type="dxa"/>
              <w:right w:w="28" w:type="dxa"/>
            </w:tcMar>
            <w:vAlign w:val="center"/>
          </w:tcPr>
          <w:p w14:paraId="7145B146" w14:textId="77777777" w:rsidR="00510144" w:rsidRPr="00510144" w:rsidRDefault="00510144" w:rsidP="00291436">
            <w:pPr>
              <w:jc w:val="center"/>
              <w:rPr>
                <w:rFonts w:ascii="Arial" w:eastAsia="Arial" w:hAnsi="Arial" w:cs="Arial"/>
                <w:b/>
                <w:bCs/>
                <w:sz w:val="20"/>
                <w:szCs w:val="20"/>
              </w:rPr>
            </w:pPr>
          </w:p>
        </w:tc>
        <w:tc>
          <w:tcPr>
            <w:tcW w:w="355" w:type="pct"/>
            <w:vMerge/>
            <w:tcMar>
              <w:left w:w="28" w:type="dxa"/>
              <w:right w:w="28" w:type="dxa"/>
            </w:tcMar>
            <w:vAlign w:val="center"/>
          </w:tcPr>
          <w:p w14:paraId="19AEBE92" w14:textId="77777777" w:rsidR="00510144" w:rsidRPr="00510144" w:rsidRDefault="00510144" w:rsidP="00291436">
            <w:pPr>
              <w:jc w:val="center"/>
              <w:rPr>
                <w:rFonts w:ascii="Arial" w:eastAsia="Arial" w:hAnsi="Arial" w:cs="Arial"/>
                <w:b/>
                <w:bCs/>
                <w:sz w:val="20"/>
                <w:szCs w:val="20"/>
              </w:rPr>
            </w:pPr>
          </w:p>
        </w:tc>
        <w:tc>
          <w:tcPr>
            <w:tcW w:w="886" w:type="pct"/>
            <w:gridSpan w:val="2"/>
            <w:tcMar>
              <w:left w:w="28" w:type="dxa"/>
              <w:right w:w="28" w:type="dxa"/>
            </w:tcMar>
            <w:vAlign w:val="center"/>
          </w:tcPr>
          <w:p w14:paraId="5FD1AF7E" w14:textId="77777777" w:rsidR="00510144" w:rsidRPr="00510144" w:rsidRDefault="00510144" w:rsidP="00291436">
            <w:pPr>
              <w:jc w:val="center"/>
              <w:rPr>
                <w:rFonts w:ascii="Arial" w:eastAsia="Arial" w:hAnsi="Arial" w:cs="Arial"/>
                <w:b/>
                <w:bCs/>
                <w:sz w:val="20"/>
                <w:szCs w:val="20"/>
              </w:rPr>
            </w:pPr>
          </w:p>
        </w:tc>
      </w:tr>
      <w:tr w:rsidR="00510144" w:rsidRPr="00A42D0B" w14:paraId="412A719F" w14:textId="77777777" w:rsidTr="00291436">
        <w:trPr>
          <w:trHeight w:val="397"/>
          <w:jc w:val="center"/>
        </w:trPr>
        <w:tc>
          <w:tcPr>
            <w:tcW w:w="201" w:type="pct"/>
            <w:vMerge/>
            <w:tcMar>
              <w:left w:w="28" w:type="dxa"/>
              <w:right w:w="28" w:type="dxa"/>
            </w:tcMar>
            <w:vAlign w:val="center"/>
          </w:tcPr>
          <w:p w14:paraId="49FA23E6" w14:textId="77777777" w:rsidR="00510144" w:rsidRPr="00510144" w:rsidRDefault="00510144" w:rsidP="00291436">
            <w:pPr>
              <w:jc w:val="center"/>
              <w:rPr>
                <w:rFonts w:ascii="Arial" w:eastAsia="Calibri" w:hAnsi="Arial" w:cs="Arial"/>
                <w:b/>
                <w:sz w:val="20"/>
                <w:szCs w:val="20"/>
              </w:rPr>
            </w:pPr>
          </w:p>
        </w:tc>
        <w:tc>
          <w:tcPr>
            <w:tcW w:w="763" w:type="pct"/>
            <w:vMerge/>
            <w:tcMar>
              <w:left w:w="28" w:type="dxa"/>
              <w:right w:w="28" w:type="dxa"/>
            </w:tcMar>
            <w:vAlign w:val="center"/>
          </w:tcPr>
          <w:p w14:paraId="1C4018F5" w14:textId="77777777" w:rsidR="00510144" w:rsidRPr="00510144" w:rsidRDefault="00510144" w:rsidP="00291436">
            <w:pPr>
              <w:jc w:val="center"/>
              <w:rPr>
                <w:rFonts w:ascii="Arial" w:eastAsia="Calibri" w:hAnsi="Arial" w:cs="Arial"/>
                <w:b/>
                <w:sz w:val="20"/>
                <w:szCs w:val="20"/>
              </w:rPr>
            </w:pPr>
          </w:p>
        </w:tc>
        <w:tc>
          <w:tcPr>
            <w:tcW w:w="747" w:type="pct"/>
            <w:vMerge/>
          </w:tcPr>
          <w:p w14:paraId="620A1FC8" w14:textId="77777777" w:rsidR="00510144" w:rsidRPr="00510144" w:rsidRDefault="00510144" w:rsidP="00291436">
            <w:pPr>
              <w:jc w:val="center"/>
              <w:rPr>
                <w:rFonts w:ascii="Arial" w:eastAsia="Calibri" w:hAnsi="Arial" w:cs="Arial"/>
                <w:b/>
                <w:sz w:val="20"/>
                <w:szCs w:val="20"/>
              </w:rPr>
            </w:pPr>
          </w:p>
        </w:tc>
        <w:tc>
          <w:tcPr>
            <w:tcW w:w="859" w:type="pct"/>
            <w:vMerge/>
            <w:tcMar>
              <w:left w:w="28" w:type="dxa"/>
              <w:right w:w="28" w:type="dxa"/>
            </w:tcMar>
            <w:vAlign w:val="center"/>
          </w:tcPr>
          <w:p w14:paraId="39721F03" w14:textId="77777777" w:rsidR="00510144" w:rsidRPr="00510144" w:rsidRDefault="00510144" w:rsidP="00291436">
            <w:pPr>
              <w:jc w:val="center"/>
              <w:rPr>
                <w:rFonts w:ascii="Arial" w:eastAsia="Calibri" w:hAnsi="Arial" w:cs="Arial"/>
                <w:b/>
                <w:sz w:val="16"/>
                <w:szCs w:val="16"/>
              </w:rPr>
            </w:pPr>
          </w:p>
        </w:tc>
        <w:tc>
          <w:tcPr>
            <w:tcW w:w="426" w:type="pct"/>
            <w:vMerge/>
            <w:tcMar>
              <w:left w:w="28" w:type="dxa"/>
              <w:right w:w="28" w:type="dxa"/>
            </w:tcMar>
            <w:vAlign w:val="center"/>
          </w:tcPr>
          <w:p w14:paraId="6A1C8A62" w14:textId="77777777" w:rsidR="00510144" w:rsidRPr="00510144" w:rsidRDefault="00510144" w:rsidP="00291436">
            <w:pPr>
              <w:jc w:val="center"/>
              <w:rPr>
                <w:rFonts w:ascii="Arial" w:eastAsia="Calibri" w:hAnsi="Arial" w:cs="Arial"/>
                <w:b/>
                <w:sz w:val="20"/>
                <w:szCs w:val="20"/>
              </w:rPr>
            </w:pPr>
          </w:p>
        </w:tc>
        <w:tc>
          <w:tcPr>
            <w:tcW w:w="206" w:type="pct"/>
            <w:tcMar>
              <w:left w:w="28" w:type="dxa"/>
              <w:right w:w="28" w:type="dxa"/>
            </w:tcMar>
            <w:vAlign w:val="center"/>
          </w:tcPr>
          <w:p w14:paraId="63F5B8B3" w14:textId="77777777" w:rsidR="00510144" w:rsidRPr="00510144" w:rsidRDefault="00510144" w:rsidP="00291436">
            <w:pPr>
              <w:jc w:val="center"/>
              <w:rPr>
                <w:rFonts w:ascii="Arial" w:eastAsia="Arial" w:hAnsi="Arial" w:cs="Arial"/>
                <w:b/>
                <w:bCs/>
                <w:sz w:val="20"/>
                <w:szCs w:val="20"/>
              </w:rPr>
            </w:pPr>
            <w:r w:rsidRPr="00510144">
              <w:rPr>
                <w:rFonts w:ascii="Arial" w:eastAsia="Arial" w:hAnsi="Arial" w:cs="Arial"/>
                <w:b/>
                <w:bCs/>
                <w:sz w:val="20"/>
                <w:szCs w:val="20"/>
              </w:rPr>
              <w:t>Code</w:t>
            </w:r>
          </w:p>
        </w:tc>
        <w:tc>
          <w:tcPr>
            <w:tcW w:w="302" w:type="pct"/>
            <w:vAlign w:val="center"/>
          </w:tcPr>
          <w:p w14:paraId="64BBA8D4" w14:textId="77777777" w:rsidR="00510144" w:rsidRPr="00510144" w:rsidRDefault="00510144" w:rsidP="00291436">
            <w:pPr>
              <w:jc w:val="center"/>
              <w:rPr>
                <w:rFonts w:ascii="Arial" w:eastAsia="Arial" w:hAnsi="Arial" w:cs="Arial"/>
                <w:b/>
                <w:bCs/>
                <w:sz w:val="20"/>
                <w:szCs w:val="20"/>
              </w:rPr>
            </w:pPr>
            <w:r w:rsidRPr="00510144">
              <w:rPr>
                <w:rFonts w:ascii="Arial" w:eastAsia="Arial" w:hAnsi="Arial" w:cs="Arial"/>
                <w:b/>
                <w:bCs/>
                <w:sz w:val="20"/>
                <w:szCs w:val="20"/>
              </w:rPr>
              <w:t>D of Q</w:t>
            </w:r>
          </w:p>
        </w:tc>
        <w:tc>
          <w:tcPr>
            <w:tcW w:w="255" w:type="pct"/>
            <w:vMerge/>
            <w:tcMar>
              <w:left w:w="28" w:type="dxa"/>
              <w:right w:w="28" w:type="dxa"/>
            </w:tcMar>
            <w:vAlign w:val="center"/>
          </w:tcPr>
          <w:p w14:paraId="0E48CC3F" w14:textId="77777777" w:rsidR="00510144" w:rsidRPr="00510144" w:rsidRDefault="00510144" w:rsidP="00291436">
            <w:pPr>
              <w:jc w:val="center"/>
              <w:rPr>
                <w:rFonts w:ascii="Arial" w:eastAsia="Calibri" w:hAnsi="Arial" w:cs="Arial"/>
                <w:b/>
                <w:sz w:val="20"/>
                <w:szCs w:val="20"/>
              </w:rPr>
            </w:pPr>
          </w:p>
        </w:tc>
        <w:tc>
          <w:tcPr>
            <w:tcW w:w="355" w:type="pct"/>
            <w:vMerge/>
            <w:tcMar>
              <w:left w:w="28" w:type="dxa"/>
              <w:right w:w="28" w:type="dxa"/>
            </w:tcMar>
            <w:vAlign w:val="center"/>
          </w:tcPr>
          <w:p w14:paraId="19D050B3" w14:textId="77777777" w:rsidR="00510144" w:rsidRPr="00510144" w:rsidRDefault="00510144" w:rsidP="00291436">
            <w:pPr>
              <w:jc w:val="center"/>
              <w:rPr>
                <w:rFonts w:ascii="Arial" w:eastAsia="Calibri" w:hAnsi="Arial" w:cs="Arial"/>
                <w:b/>
                <w:sz w:val="20"/>
                <w:szCs w:val="20"/>
              </w:rPr>
            </w:pPr>
          </w:p>
        </w:tc>
        <w:tc>
          <w:tcPr>
            <w:tcW w:w="337" w:type="pct"/>
            <w:tcMar>
              <w:left w:w="28" w:type="dxa"/>
              <w:right w:w="28" w:type="dxa"/>
            </w:tcMar>
            <w:vAlign w:val="center"/>
          </w:tcPr>
          <w:p w14:paraId="67B4A543" w14:textId="77777777" w:rsidR="00510144" w:rsidRPr="00510144" w:rsidRDefault="00510144" w:rsidP="00291436">
            <w:pPr>
              <w:jc w:val="center"/>
              <w:rPr>
                <w:rFonts w:ascii="Arial" w:eastAsia="Arial" w:hAnsi="Arial" w:cs="Arial"/>
                <w:b/>
                <w:bCs/>
                <w:sz w:val="20"/>
                <w:szCs w:val="20"/>
              </w:rPr>
            </w:pPr>
            <w:r w:rsidRPr="00510144">
              <w:rPr>
                <w:rFonts w:ascii="Arial" w:eastAsia="Arial" w:hAnsi="Arial" w:cs="Arial"/>
                <w:b/>
                <w:bCs/>
                <w:sz w:val="20"/>
                <w:szCs w:val="20"/>
              </w:rPr>
              <w:t>Per Item</w:t>
            </w:r>
          </w:p>
        </w:tc>
        <w:tc>
          <w:tcPr>
            <w:tcW w:w="549" w:type="pct"/>
            <w:tcMar>
              <w:left w:w="28" w:type="dxa"/>
              <w:right w:w="28" w:type="dxa"/>
            </w:tcMar>
            <w:vAlign w:val="center"/>
          </w:tcPr>
          <w:p w14:paraId="1834EB10" w14:textId="77777777" w:rsidR="00510144" w:rsidRPr="00510144" w:rsidRDefault="00510144" w:rsidP="00291436">
            <w:pPr>
              <w:jc w:val="center"/>
              <w:rPr>
                <w:rFonts w:ascii="Arial" w:eastAsia="Arial" w:hAnsi="Arial" w:cs="Arial"/>
                <w:b/>
                <w:bCs/>
                <w:sz w:val="20"/>
                <w:szCs w:val="20"/>
              </w:rPr>
            </w:pPr>
            <w:r w:rsidRPr="00510144">
              <w:rPr>
                <w:rFonts w:ascii="Arial" w:eastAsia="Arial" w:hAnsi="Arial" w:cs="Arial"/>
                <w:b/>
                <w:bCs/>
                <w:sz w:val="20"/>
                <w:szCs w:val="20"/>
              </w:rPr>
              <w:t>Total</w:t>
            </w:r>
          </w:p>
        </w:tc>
      </w:tr>
      <w:tr w:rsidR="00510144" w14:paraId="2C3A7A0F" w14:textId="77777777" w:rsidTr="00291436">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1455AC11" w14:textId="77777777" w:rsidR="00510144" w:rsidRPr="00510144" w:rsidRDefault="00510144" w:rsidP="00291436">
            <w:pPr>
              <w:jc w:val="center"/>
              <w:rPr>
                <w:rFonts w:ascii="Arial" w:hAnsi="Arial" w:cs="Arial"/>
                <w:b/>
                <w:bCs/>
                <w:color w:val="000000"/>
              </w:rPr>
            </w:pPr>
            <w:r w:rsidRPr="00510144">
              <w:rPr>
                <w:rFonts w:ascii="Arial" w:hAnsi="Arial" w:cs="Arial"/>
                <w:b/>
                <w:bCs/>
                <w:color w:val="000000"/>
              </w:rPr>
              <w:t>20</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35B6D0B5" w14:textId="77777777" w:rsidR="00510144" w:rsidRPr="00510144" w:rsidRDefault="00510144" w:rsidP="00291436">
            <w:pPr>
              <w:jc w:val="center"/>
              <w:rPr>
                <w:rFonts w:ascii="Arial" w:hAnsi="Arial" w:cs="Arial"/>
                <w:color w:val="000000"/>
              </w:rPr>
            </w:pPr>
            <w:r w:rsidRPr="00510144">
              <w:rPr>
                <w:rFonts w:ascii="Arial" w:hAnsi="Arial" w:cs="Arial"/>
                <w:color w:val="000000"/>
                <w:sz w:val="20"/>
                <w:szCs w:val="20"/>
              </w:rPr>
              <w:t>F421 4820990100185</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41718300" w14:textId="77777777" w:rsidR="00510144" w:rsidRPr="00510144" w:rsidRDefault="00510144" w:rsidP="00291436">
            <w:pPr>
              <w:jc w:val="center"/>
              <w:rPr>
                <w:rFonts w:ascii="Arial" w:hAnsi="Arial" w:cs="Arial"/>
                <w:color w:val="000000"/>
              </w:rPr>
            </w:pPr>
            <w:r w:rsidRPr="00510144">
              <w:rPr>
                <w:rFonts w:ascii="Arial" w:hAnsi="Arial" w:cs="Arial"/>
                <w:color w:val="000000"/>
              </w:rPr>
              <w:t>NE 33615</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3ABB6946" w14:textId="77777777" w:rsidR="00510144" w:rsidRPr="00510144" w:rsidRDefault="00510144" w:rsidP="00291436">
            <w:pPr>
              <w:jc w:val="center"/>
              <w:rPr>
                <w:rFonts w:ascii="Arial" w:hAnsi="Arial" w:cs="Arial"/>
                <w:color w:val="000000"/>
              </w:rPr>
            </w:pPr>
            <w:r w:rsidRPr="00510144">
              <w:rPr>
                <w:rFonts w:ascii="Arial" w:hAnsi="Arial" w:cs="Arial"/>
                <w:color w:val="000000"/>
                <w:sz w:val="20"/>
                <w:szCs w:val="20"/>
              </w:rPr>
              <w:t>SEAT VALVE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2C266D7" w14:textId="77777777" w:rsidR="00510144" w:rsidRPr="00510144" w:rsidRDefault="00510144" w:rsidP="00291436">
            <w:pPr>
              <w:jc w:val="center"/>
              <w:rPr>
                <w:rFonts w:ascii="Arial" w:hAnsi="Arial" w:cs="Arial"/>
                <w:color w:val="000000"/>
              </w:rPr>
            </w:pPr>
            <w:r w:rsidRPr="00510144">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36F019BA" w14:textId="77777777" w:rsidR="00510144" w:rsidRPr="00510144" w:rsidRDefault="00510144" w:rsidP="00291436">
            <w:pPr>
              <w:jc w:val="center"/>
              <w:rPr>
                <w:rFonts w:ascii="Arial" w:hAnsi="Arial" w:cs="Arial"/>
                <w:color w:val="000000"/>
              </w:rPr>
            </w:pPr>
            <w:r w:rsidRPr="00510144">
              <w:rPr>
                <w:rFonts w:ascii="Arial" w:hAnsi="Arial" w:cs="Arial"/>
                <w:color w:val="000000"/>
              </w:rPr>
              <w:t>07</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3417C352" w14:textId="77777777" w:rsidR="00510144" w:rsidRPr="00510144" w:rsidRDefault="00510144" w:rsidP="00291436">
            <w:pPr>
              <w:jc w:val="center"/>
              <w:rPr>
                <w:rFonts w:ascii="Arial" w:hAnsi="Arial" w:cs="Arial"/>
                <w:color w:val="000000"/>
              </w:rPr>
            </w:pPr>
            <w:r w:rsidRPr="00510144">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0EACF6F6" w14:textId="77777777" w:rsidR="00510144" w:rsidRPr="00510144" w:rsidRDefault="00510144" w:rsidP="00291436">
            <w:pPr>
              <w:jc w:val="center"/>
              <w:rPr>
                <w:rFonts w:ascii="Arial" w:hAnsi="Arial" w:cs="Arial"/>
                <w:color w:val="000000"/>
              </w:rPr>
            </w:pPr>
            <w:r w:rsidRPr="00510144">
              <w:rPr>
                <w:rFonts w:ascii="Arial" w:hAnsi="Arial" w:cs="Arial"/>
                <w:color w:val="000000"/>
              </w:rPr>
              <w:t>1</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C8AEA80" w14:textId="5B81841D" w:rsidR="00510144" w:rsidRPr="00510144" w:rsidRDefault="00510144" w:rsidP="0029143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vAlign w:val="center"/>
          </w:tcPr>
          <w:p w14:paraId="1852EDA5" w14:textId="65F3F817" w:rsidR="00510144" w:rsidRPr="00510144" w:rsidRDefault="00510144" w:rsidP="0029143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vAlign w:val="center"/>
          </w:tcPr>
          <w:p w14:paraId="40738ECF" w14:textId="0733B6AE" w:rsidR="00510144" w:rsidRPr="00510144" w:rsidRDefault="00510144" w:rsidP="00291436">
            <w:pPr>
              <w:jc w:val="center"/>
              <w:rPr>
                <w:rFonts w:ascii="Arial" w:hAnsi="Arial" w:cs="Arial"/>
                <w:color w:val="000000"/>
              </w:rPr>
            </w:pPr>
          </w:p>
        </w:tc>
      </w:tr>
      <w:tr w:rsidR="00510144" w14:paraId="6E038D6F" w14:textId="77777777" w:rsidTr="00291436">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5A6969A3" w14:textId="77777777" w:rsidR="00510144" w:rsidRPr="00510144" w:rsidRDefault="00510144" w:rsidP="00291436">
            <w:pPr>
              <w:jc w:val="center"/>
              <w:rPr>
                <w:rFonts w:ascii="Arial" w:hAnsi="Arial" w:cs="Arial"/>
                <w:b/>
                <w:bCs/>
                <w:color w:val="000000"/>
              </w:rPr>
            </w:pPr>
            <w:r w:rsidRPr="00510144">
              <w:rPr>
                <w:rFonts w:ascii="Arial" w:hAnsi="Arial" w:cs="Arial"/>
                <w:b/>
                <w:bCs/>
                <w:color w:val="000000"/>
              </w:rPr>
              <w:t>24</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19068A67" w14:textId="77777777" w:rsidR="00510144" w:rsidRPr="00510144" w:rsidRDefault="00510144" w:rsidP="00291436">
            <w:pPr>
              <w:jc w:val="center"/>
              <w:rPr>
                <w:rFonts w:ascii="Arial" w:hAnsi="Arial" w:cs="Arial"/>
                <w:color w:val="000000"/>
              </w:rPr>
            </w:pPr>
            <w:r w:rsidRPr="00510144">
              <w:rPr>
                <w:rFonts w:ascii="Arial" w:hAnsi="Arial" w:cs="Arial"/>
                <w:color w:val="000000"/>
                <w:sz w:val="20"/>
                <w:szCs w:val="20"/>
              </w:rPr>
              <w:t>F421 5305991685088</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2AF85262" w14:textId="77777777" w:rsidR="00510144" w:rsidRPr="00510144" w:rsidRDefault="00510144" w:rsidP="00291436">
            <w:pPr>
              <w:jc w:val="center"/>
              <w:rPr>
                <w:rFonts w:ascii="Arial" w:hAnsi="Arial" w:cs="Arial"/>
                <w:color w:val="000000"/>
              </w:rPr>
            </w:pPr>
            <w:r w:rsidRPr="00510144">
              <w:rPr>
                <w:rFonts w:ascii="Arial" w:hAnsi="Arial" w:cs="Arial"/>
                <w:color w:val="000000"/>
              </w:rPr>
              <w:t>BO3615</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137D3F96" w14:textId="77777777" w:rsidR="00510144" w:rsidRPr="00510144" w:rsidRDefault="00510144" w:rsidP="00291436">
            <w:pPr>
              <w:jc w:val="center"/>
              <w:rPr>
                <w:rFonts w:ascii="Arial" w:hAnsi="Arial" w:cs="Arial"/>
                <w:color w:val="000000"/>
              </w:rPr>
            </w:pPr>
            <w:r w:rsidRPr="00510144">
              <w:rPr>
                <w:rFonts w:ascii="Arial" w:hAnsi="Arial" w:cs="Arial"/>
                <w:color w:val="000000"/>
                <w:sz w:val="20"/>
                <w:szCs w:val="20"/>
              </w:rPr>
              <w:t>SCREW SOCKET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6FD29FE" w14:textId="77777777" w:rsidR="00510144" w:rsidRPr="00510144" w:rsidRDefault="00510144" w:rsidP="00291436">
            <w:pPr>
              <w:jc w:val="center"/>
              <w:rPr>
                <w:rFonts w:ascii="Arial" w:hAnsi="Arial" w:cs="Arial"/>
                <w:color w:val="000000"/>
              </w:rPr>
            </w:pPr>
            <w:r w:rsidRPr="00510144">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7940E091" w14:textId="77777777" w:rsidR="00510144" w:rsidRPr="00510144" w:rsidRDefault="00510144" w:rsidP="00291436">
            <w:pPr>
              <w:jc w:val="center"/>
              <w:rPr>
                <w:rFonts w:ascii="Arial" w:hAnsi="Arial" w:cs="Arial"/>
                <w:color w:val="000000"/>
              </w:rPr>
            </w:pPr>
            <w:r w:rsidRPr="00510144">
              <w:rPr>
                <w:rFonts w:ascii="Arial" w:hAnsi="Arial" w:cs="Arial"/>
                <w:color w:val="000000"/>
              </w:rPr>
              <w:t>07</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48F41F13" w14:textId="77777777" w:rsidR="00510144" w:rsidRPr="00510144" w:rsidRDefault="00510144" w:rsidP="00291436">
            <w:pPr>
              <w:jc w:val="center"/>
              <w:rPr>
                <w:rFonts w:ascii="Arial" w:hAnsi="Arial" w:cs="Arial"/>
                <w:color w:val="000000"/>
              </w:rPr>
            </w:pPr>
            <w:r w:rsidRPr="00510144">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5858F43E" w14:textId="77777777" w:rsidR="00510144" w:rsidRPr="00510144" w:rsidRDefault="00510144" w:rsidP="00291436">
            <w:pPr>
              <w:jc w:val="center"/>
              <w:rPr>
                <w:rFonts w:ascii="Arial" w:hAnsi="Arial" w:cs="Arial"/>
                <w:color w:val="000000"/>
              </w:rPr>
            </w:pPr>
            <w:r w:rsidRPr="00510144">
              <w:rPr>
                <w:rFonts w:ascii="Arial" w:hAnsi="Arial" w:cs="Arial"/>
                <w:color w:val="000000"/>
              </w:rPr>
              <w:t>10</w:t>
            </w:r>
          </w:p>
        </w:tc>
        <w:tc>
          <w:tcPr>
            <w:tcW w:w="355" w:type="pct"/>
            <w:tcBorders>
              <w:top w:val="nil"/>
              <w:left w:val="single" w:sz="4" w:space="0" w:color="auto"/>
              <w:bottom w:val="single" w:sz="4" w:space="0" w:color="auto"/>
              <w:right w:val="single" w:sz="4" w:space="0" w:color="auto"/>
            </w:tcBorders>
            <w:shd w:val="clear" w:color="auto" w:fill="auto"/>
            <w:vAlign w:val="center"/>
          </w:tcPr>
          <w:p w14:paraId="679ECE48" w14:textId="202EB6F5" w:rsidR="00510144" w:rsidRPr="00510144" w:rsidRDefault="00510144" w:rsidP="0029143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vAlign w:val="center"/>
          </w:tcPr>
          <w:p w14:paraId="525C7F3D" w14:textId="71DF578D" w:rsidR="00510144" w:rsidRPr="00510144" w:rsidRDefault="00510144" w:rsidP="0029143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vAlign w:val="center"/>
          </w:tcPr>
          <w:p w14:paraId="418A3442" w14:textId="12B62CBF" w:rsidR="00510144" w:rsidRPr="00510144" w:rsidRDefault="00510144" w:rsidP="00291436">
            <w:pPr>
              <w:jc w:val="center"/>
              <w:rPr>
                <w:rFonts w:ascii="Arial" w:hAnsi="Arial" w:cs="Arial"/>
                <w:color w:val="000000"/>
              </w:rPr>
            </w:pPr>
          </w:p>
        </w:tc>
      </w:tr>
      <w:tr w:rsidR="00510144" w14:paraId="2E853040" w14:textId="77777777" w:rsidTr="00291436">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1955C3C7" w14:textId="77777777" w:rsidR="00510144" w:rsidRPr="00510144" w:rsidRDefault="00510144" w:rsidP="00291436">
            <w:pPr>
              <w:jc w:val="center"/>
              <w:rPr>
                <w:rFonts w:ascii="Arial" w:hAnsi="Arial" w:cs="Arial"/>
                <w:b/>
                <w:bCs/>
                <w:color w:val="000000"/>
              </w:rPr>
            </w:pPr>
            <w:r w:rsidRPr="00510144">
              <w:rPr>
                <w:rFonts w:ascii="Arial" w:hAnsi="Arial" w:cs="Arial"/>
                <w:b/>
                <w:bCs/>
                <w:color w:val="000000"/>
              </w:rPr>
              <w:t>38</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0A4464DD" w14:textId="77777777" w:rsidR="00510144" w:rsidRPr="00510144" w:rsidRDefault="00510144" w:rsidP="00291436">
            <w:pPr>
              <w:jc w:val="center"/>
              <w:rPr>
                <w:rFonts w:ascii="Arial" w:hAnsi="Arial" w:cs="Arial"/>
                <w:color w:val="000000"/>
              </w:rPr>
            </w:pPr>
            <w:r w:rsidRPr="00510144">
              <w:rPr>
                <w:rFonts w:ascii="Arial" w:hAnsi="Arial" w:cs="Arial"/>
                <w:color w:val="000000"/>
                <w:sz w:val="20"/>
                <w:szCs w:val="20"/>
              </w:rPr>
              <w:t>F422 5360995244197</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7CDE3545" w14:textId="77777777" w:rsidR="00510144" w:rsidRPr="00510144" w:rsidRDefault="00510144" w:rsidP="00291436">
            <w:pPr>
              <w:jc w:val="center"/>
              <w:rPr>
                <w:rFonts w:ascii="Arial" w:hAnsi="Arial" w:cs="Arial"/>
                <w:color w:val="000000"/>
              </w:rPr>
            </w:pPr>
            <w:r w:rsidRPr="00510144">
              <w:rPr>
                <w:rFonts w:ascii="Arial" w:hAnsi="Arial" w:cs="Arial"/>
                <w:color w:val="000000"/>
              </w:rPr>
              <w:t>ND11023</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73AE80BD" w14:textId="77777777" w:rsidR="00510144" w:rsidRPr="00510144" w:rsidRDefault="00510144" w:rsidP="00291436">
            <w:pPr>
              <w:jc w:val="center"/>
              <w:rPr>
                <w:rFonts w:ascii="Arial" w:hAnsi="Arial" w:cs="Arial"/>
                <w:color w:val="000000"/>
              </w:rPr>
            </w:pPr>
            <w:r w:rsidRPr="00510144">
              <w:rPr>
                <w:rFonts w:ascii="Arial" w:hAnsi="Arial" w:cs="Arial"/>
                <w:color w:val="000000"/>
                <w:sz w:val="20"/>
                <w:szCs w:val="20"/>
              </w:rPr>
              <w:t>SPRING HELICAL COMPRESSI</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88DC96D" w14:textId="77777777" w:rsidR="00510144" w:rsidRPr="00510144" w:rsidRDefault="00510144" w:rsidP="00291436">
            <w:pPr>
              <w:jc w:val="center"/>
              <w:rPr>
                <w:rFonts w:ascii="Arial" w:hAnsi="Arial" w:cs="Arial"/>
                <w:color w:val="000000"/>
              </w:rPr>
            </w:pPr>
            <w:r w:rsidRPr="00510144">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42750A54" w14:textId="77777777" w:rsidR="00510144" w:rsidRPr="00510144" w:rsidRDefault="00510144" w:rsidP="00291436">
            <w:pPr>
              <w:jc w:val="center"/>
              <w:rPr>
                <w:rFonts w:ascii="Arial" w:hAnsi="Arial" w:cs="Arial"/>
                <w:color w:val="000000"/>
              </w:rPr>
            </w:pPr>
            <w:r w:rsidRPr="00510144">
              <w:rPr>
                <w:rFonts w:ascii="Arial" w:hAnsi="Arial" w:cs="Arial"/>
                <w:color w:val="000000"/>
              </w:rPr>
              <w:t>07</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1F1A070B" w14:textId="77777777" w:rsidR="00510144" w:rsidRPr="00510144" w:rsidRDefault="00510144" w:rsidP="00291436">
            <w:pPr>
              <w:jc w:val="center"/>
              <w:rPr>
                <w:rFonts w:ascii="Arial" w:hAnsi="Arial" w:cs="Arial"/>
                <w:color w:val="000000"/>
              </w:rPr>
            </w:pPr>
            <w:r w:rsidRPr="00510144">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448CF242" w14:textId="77777777" w:rsidR="00510144" w:rsidRPr="00510144" w:rsidRDefault="00510144" w:rsidP="00291436">
            <w:pPr>
              <w:jc w:val="center"/>
              <w:rPr>
                <w:rFonts w:ascii="Arial" w:hAnsi="Arial" w:cs="Arial"/>
                <w:color w:val="000000"/>
              </w:rPr>
            </w:pPr>
            <w:r w:rsidRPr="00510144">
              <w:rPr>
                <w:rFonts w:ascii="Arial" w:hAnsi="Arial" w:cs="Arial"/>
                <w:color w:val="000000"/>
              </w:rPr>
              <w:t>12</w:t>
            </w:r>
          </w:p>
        </w:tc>
        <w:tc>
          <w:tcPr>
            <w:tcW w:w="355" w:type="pct"/>
            <w:tcBorders>
              <w:top w:val="nil"/>
              <w:left w:val="single" w:sz="4" w:space="0" w:color="auto"/>
              <w:bottom w:val="single" w:sz="4" w:space="0" w:color="auto"/>
              <w:right w:val="single" w:sz="4" w:space="0" w:color="auto"/>
            </w:tcBorders>
            <w:shd w:val="clear" w:color="auto" w:fill="auto"/>
            <w:vAlign w:val="center"/>
          </w:tcPr>
          <w:p w14:paraId="6E36AFD5" w14:textId="4FED06B5" w:rsidR="00510144" w:rsidRPr="00510144" w:rsidRDefault="00510144" w:rsidP="0029143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vAlign w:val="center"/>
          </w:tcPr>
          <w:p w14:paraId="430460C3" w14:textId="5FE7852D" w:rsidR="00510144" w:rsidRPr="00510144" w:rsidRDefault="00510144" w:rsidP="0029143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vAlign w:val="center"/>
          </w:tcPr>
          <w:p w14:paraId="1A00DF5A" w14:textId="3B2D9CDC" w:rsidR="00510144" w:rsidRPr="00510144" w:rsidRDefault="00510144" w:rsidP="00291436">
            <w:pPr>
              <w:jc w:val="center"/>
              <w:rPr>
                <w:rFonts w:ascii="Arial" w:hAnsi="Arial" w:cs="Arial"/>
                <w:color w:val="000000"/>
              </w:rPr>
            </w:pPr>
          </w:p>
        </w:tc>
      </w:tr>
      <w:tr w:rsidR="00510144" w14:paraId="25C206C0" w14:textId="77777777" w:rsidTr="00291436">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4698D5B3" w14:textId="77777777" w:rsidR="00510144" w:rsidRPr="00510144" w:rsidRDefault="00510144" w:rsidP="00291436">
            <w:pPr>
              <w:jc w:val="center"/>
              <w:rPr>
                <w:rFonts w:ascii="Arial" w:hAnsi="Arial" w:cs="Arial"/>
                <w:b/>
                <w:bCs/>
                <w:color w:val="000000"/>
              </w:rPr>
            </w:pPr>
            <w:r w:rsidRPr="00510144">
              <w:rPr>
                <w:rFonts w:ascii="Arial" w:hAnsi="Arial" w:cs="Arial"/>
                <w:b/>
                <w:bCs/>
                <w:color w:val="000000"/>
              </w:rPr>
              <w:t>52</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704B14AF" w14:textId="77777777" w:rsidR="00510144" w:rsidRPr="00510144" w:rsidRDefault="00510144" w:rsidP="00291436">
            <w:pPr>
              <w:jc w:val="center"/>
              <w:rPr>
                <w:rFonts w:ascii="Arial" w:hAnsi="Arial" w:cs="Arial"/>
                <w:color w:val="000000"/>
              </w:rPr>
            </w:pPr>
            <w:r w:rsidRPr="00510144">
              <w:rPr>
                <w:rFonts w:ascii="Arial" w:hAnsi="Arial" w:cs="Arial"/>
                <w:color w:val="000000"/>
                <w:sz w:val="20"/>
                <w:szCs w:val="20"/>
              </w:rPr>
              <w:t>F421 5360997960070</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0B65638E" w14:textId="77777777" w:rsidR="00510144" w:rsidRPr="00510144" w:rsidRDefault="00510144" w:rsidP="00291436">
            <w:pPr>
              <w:jc w:val="center"/>
              <w:rPr>
                <w:rFonts w:ascii="Arial" w:hAnsi="Arial" w:cs="Arial"/>
                <w:color w:val="000000"/>
              </w:rPr>
            </w:pPr>
            <w:r w:rsidRPr="00510144">
              <w:rPr>
                <w:rFonts w:ascii="Arial" w:hAnsi="Arial" w:cs="Arial"/>
                <w:color w:val="000000"/>
              </w:rPr>
              <w:t>NE33127</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4BA8FA4E" w14:textId="77777777" w:rsidR="00510144" w:rsidRPr="00510144" w:rsidRDefault="00510144" w:rsidP="00291436">
            <w:pPr>
              <w:jc w:val="center"/>
              <w:rPr>
                <w:rFonts w:ascii="Arial" w:hAnsi="Arial" w:cs="Arial"/>
                <w:color w:val="000000"/>
              </w:rPr>
            </w:pPr>
            <w:r w:rsidRPr="00510144">
              <w:rPr>
                <w:rFonts w:ascii="Arial" w:hAnsi="Arial" w:cs="Arial"/>
                <w:color w:val="000000"/>
                <w:sz w:val="20"/>
                <w:szCs w:val="20"/>
              </w:rPr>
              <w:t>SPRING HELICL COMPRESSN</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C975343" w14:textId="77777777" w:rsidR="00510144" w:rsidRPr="00510144" w:rsidRDefault="00510144" w:rsidP="00291436">
            <w:pPr>
              <w:jc w:val="center"/>
              <w:rPr>
                <w:rFonts w:ascii="Arial" w:hAnsi="Arial" w:cs="Arial"/>
                <w:color w:val="000000"/>
              </w:rPr>
            </w:pPr>
            <w:r w:rsidRPr="00510144">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4461EB69" w14:textId="77777777" w:rsidR="00510144" w:rsidRPr="00510144" w:rsidRDefault="00510144" w:rsidP="00291436">
            <w:pPr>
              <w:jc w:val="center"/>
              <w:rPr>
                <w:rFonts w:ascii="Arial" w:hAnsi="Arial" w:cs="Arial"/>
                <w:color w:val="000000"/>
              </w:rPr>
            </w:pPr>
            <w:r w:rsidRPr="00510144">
              <w:rPr>
                <w:rFonts w:ascii="Arial" w:hAnsi="Arial" w:cs="Arial"/>
                <w:color w:val="000000"/>
              </w:rPr>
              <w:t>07</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7B90EC37" w14:textId="77777777" w:rsidR="00510144" w:rsidRPr="00510144" w:rsidRDefault="00510144" w:rsidP="00291436">
            <w:pPr>
              <w:jc w:val="center"/>
              <w:rPr>
                <w:rFonts w:ascii="Arial" w:hAnsi="Arial" w:cs="Arial"/>
                <w:color w:val="000000"/>
              </w:rPr>
            </w:pPr>
            <w:r w:rsidRPr="00510144">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01C2E85B" w14:textId="77777777" w:rsidR="00510144" w:rsidRPr="00510144" w:rsidRDefault="00510144" w:rsidP="00291436">
            <w:pPr>
              <w:jc w:val="center"/>
              <w:rPr>
                <w:rFonts w:ascii="Arial" w:hAnsi="Arial" w:cs="Arial"/>
                <w:color w:val="000000"/>
              </w:rPr>
            </w:pPr>
            <w:r w:rsidRPr="00510144">
              <w:rPr>
                <w:rFonts w:ascii="Arial" w:hAnsi="Arial" w:cs="Arial"/>
                <w:color w:val="000000"/>
              </w:rPr>
              <w:t>2</w:t>
            </w:r>
          </w:p>
        </w:tc>
        <w:tc>
          <w:tcPr>
            <w:tcW w:w="355" w:type="pct"/>
            <w:tcBorders>
              <w:top w:val="nil"/>
              <w:left w:val="single" w:sz="4" w:space="0" w:color="auto"/>
              <w:bottom w:val="single" w:sz="4" w:space="0" w:color="auto"/>
              <w:right w:val="single" w:sz="4" w:space="0" w:color="auto"/>
            </w:tcBorders>
            <w:shd w:val="clear" w:color="auto" w:fill="auto"/>
            <w:vAlign w:val="center"/>
          </w:tcPr>
          <w:p w14:paraId="2D588D9A" w14:textId="01FEB96F" w:rsidR="00510144" w:rsidRPr="00510144" w:rsidRDefault="00510144" w:rsidP="0029143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vAlign w:val="center"/>
          </w:tcPr>
          <w:p w14:paraId="393D1CAC" w14:textId="222F0C7C" w:rsidR="00510144" w:rsidRPr="00510144" w:rsidRDefault="00510144" w:rsidP="0029143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vAlign w:val="center"/>
          </w:tcPr>
          <w:p w14:paraId="7881C726" w14:textId="53273527" w:rsidR="00510144" w:rsidRPr="00510144" w:rsidRDefault="00510144" w:rsidP="00291436">
            <w:pPr>
              <w:jc w:val="center"/>
              <w:rPr>
                <w:rFonts w:ascii="Arial" w:hAnsi="Arial" w:cs="Arial"/>
                <w:color w:val="000000"/>
              </w:rPr>
            </w:pPr>
          </w:p>
        </w:tc>
      </w:tr>
      <w:tr w:rsidR="00510144" w14:paraId="2452F554" w14:textId="77777777" w:rsidTr="00291436">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1F89B6AA" w14:textId="77777777" w:rsidR="00510144" w:rsidRPr="00510144" w:rsidRDefault="00510144" w:rsidP="00291436">
            <w:pPr>
              <w:jc w:val="center"/>
              <w:rPr>
                <w:rFonts w:ascii="Arial" w:hAnsi="Arial" w:cs="Arial"/>
                <w:b/>
                <w:bCs/>
                <w:color w:val="000000"/>
              </w:rPr>
            </w:pPr>
            <w:r w:rsidRPr="00510144">
              <w:rPr>
                <w:rFonts w:ascii="Arial" w:hAnsi="Arial" w:cs="Arial"/>
                <w:b/>
                <w:bCs/>
                <w:color w:val="000000"/>
              </w:rPr>
              <w:t>58</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0131531B" w14:textId="77777777" w:rsidR="00510144" w:rsidRPr="00510144" w:rsidRDefault="00510144" w:rsidP="00291436">
            <w:pPr>
              <w:jc w:val="center"/>
              <w:rPr>
                <w:rFonts w:ascii="Arial" w:hAnsi="Arial" w:cs="Arial"/>
                <w:color w:val="000000"/>
              </w:rPr>
            </w:pPr>
            <w:r w:rsidRPr="00510144">
              <w:rPr>
                <w:rFonts w:ascii="Arial" w:hAnsi="Arial" w:cs="Arial"/>
                <w:color w:val="000000"/>
                <w:sz w:val="20"/>
                <w:szCs w:val="20"/>
              </w:rPr>
              <w:t>F421 5330997259205</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5C4DE0E3" w14:textId="77777777" w:rsidR="00510144" w:rsidRPr="00510144" w:rsidRDefault="00510144" w:rsidP="00291436">
            <w:pPr>
              <w:jc w:val="center"/>
              <w:rPr>
                <w:rFonts w:ascii="Arial" w:hAnsi="Arial" w:cs="Arial"/>
                <w:color w:val="000000"/>
              </w:rPr>
            </w:pPr>
            <w:r w:rsidRPr="00510144">
              <w:rPr>
                <w:rFonts w:ascii="Arial" w:hAnsi="Arial" w:cs="Arial"/>
                <w:color w:val="000000"/>
              </w:rPr>
              <w:t>NC13501-234</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32B95981" w14:textId="77777777" w:rsidR="00510144" w:rsidRPr="00510144" w:rsidRDefault="00510144" w:rsidP="00291436">
            <w:pPr>
              <w:jc w:val="center"/>
              <w:rPr>
                <w:rFonts w:ascii="Arial" w:hAnsi="Arial" w:cs="Arial"/>
                <w:color w:val="000000"/>
              </w:rPr>
            </w:pPr>
            <w:r w:rsidRPr="00510144">
              <w:rPr>
                <w:rFonts w:ascii="Arial" w:hAnsi="Arial" w:cs="Arial"/>
                <w:color w:val="000000"/>
                <w:sz w:val="20"/>
                <w:szCs w:val="20"/>
              </w:rPr>
              <w:t>RETAINER PACKING</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BAB8488" w14:textId="77777777" w:rsidR="00510144" w:rsidRPr="00510144" w:rsidRDefault="00510144" w:rsidP="00291436">
            <w:pPr>
              <w:jc w:val="center"/>
              <w:rPr>
                <w:rFonts w:ascii="Arial" w:hAnsi="Arial" w:cs="Arial"/>
                <w:color w:val="000000"/>
              </w:rPr>
            </w:pPr>
            <w:r w:rsidRPr="00510144">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4E0800A4" w14:textId="77777777" w:rsidR="00510144" w:rsidRPr="00510144" w:rsidRDefault="00510144" w:rsidP="00291436">
            <w:pPr>
              <w:jc w:val="center"/>
              <w:rPr>
                <w:rFonts w:ascii="Arial" w:hAnsi="Arial" w:cs="Arial"/>
                <w:color w:val="000000"/>
              </w:rPr>
            </w:pPr>
            <w:r w:rsidRPr="00510144">
              <w:rPr>
                <w:rFonts w:ascii="Arial" w:hAnsi="Arial" w:cs="Arial"/>
                <w:color w:val="000000"/>
              </w:rPr>
              <w:t>07</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240D6600" w14:textId="77777777" w:rsidR="00510144" w:rsidRPr="00510144" w:rsidRDefault="00510144" w:rsidP="00291436">
            <w:pPr>
              <w:jc w:val="center"/>
              <w:rPr>
                <w:rFonts w:ascii="Arial" w:hAnsi="Arial" w:cs="Arial"/>
                <w:color w:val="000000"/>
              </w:rPr>
            </w:pPr>
            <w:r w:rsidRPr="00510144">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310EE059" w14:textId="77777777" w:rsidR="00510144" w:rsidRPr="00510144" w:rsidRDefault="00510144" w:rsidP="00291436">
            <w:pPr>
              <w:jc w:val="center"/>
              <w:rPr>
                <w:rFonts w:ascii="Arial" w:hAnsi="Arial" w:cs="Arial"/>
                <w:color w:val="000000"/>
              </w:rPr>
            </w:pPr>
            <w:r w:rsidRPr="00510144">
              <w:rPr>
                <w:rFonts w:ascii="Arial" w:hAnsi="Arial" w:cs="Arial"/>
                <w:color w:val="000000"/>
              </w:rPr>
              <w:t>10</w:t>
            </w:r>
          </w:p>
        </w:tc>
        <w:tc>
          <w:tcPr>
            <w:tcW w:w="355" w:type="pct"/>
            <w:tcBorders>
              <w:top w:val="nil"/>
              <w:left w:val="single" w:sz="4" w:space="0" w:color="auto"/>
              <w:bottom w:val="single" w:sz="4" w:space="0" w:color="auto"/>
              <w:right w:val="single" w:sz="4" w:space="0" w:color="auto"/>
            </w:tcBorders>
            <w:shd w:val="clear" w:color="auto" w:fill="auto"/>
            <w:vAlign w:val="center"/>
          </w:tcPr>
          <w:p w14:paraId="22C181B6" w14:textId="4B4CA1CB" w:rsidR="00510144" w:rsidRPr="00510144" w:rsidRDefault="00510144" w:rsidP="0029143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vAlign w:val="center"/>
          </w:tcPr>
          <w:p w14:paraId="7499F29D" w14:textId="72F20F94" w:rsidR="00510144" w:rsidRPr="00510144" w:rsidRDefault="00510144" w:rsidP="0029143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vAlign w:val="center"/>
          </w:tcPr>
          <w:p w14:paraId="50FD6686" w14:textId="241C7646" w:rsidR="00510144" w:rsidRPr="00510144" w:rsidRDefault="00510144" w:rsidP="00291436">
            <w:pPr>
              <w:jc w:val="center"/>
              <w:rPr>
                <w:rFonts w:ascii="Arial" w:hAnsi="Arial" w:cs="Arial"/>
                <w:color w:val="000000"/>
              </w:rPr>
            </w:pPr>
          </w:p>
        </w:tc>
      </w:tr>
      <w:tr w:rsidR="00510144" w14:paraId="72286F6C" w14:textId="77777777" w:rsidTr="00291436">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1D9A5868" w14:textId="77777777" w:rsidR="00510144" w:rsidRPr="00510144" w:rsidRDefault="00510144" w:rsidP="00291436">
            <w:pPr>
              <w:jc w:val="center"/>
              <w:rPr>
                <w:rFonts w:ascii="Arial" w:hAnsi="Arial" w:cs="Arial"/>
                <w:b/>
                <w:bCs/>
                <w:color w:val="000000"/>
              </w:rPr>
            </w:pPr>
            <w:r w:rsidRPr="00510144">
              <w:rPr>
                <w:rFonts w:ascii="Arial" w:hAnsi="Arial" w:cs="Arial"/>
                <w:b/>
                <w:bCs/>
                <w:color w:val="000000"/>
              </w:rPr>
              <w:t>65</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453E4CCC" w14:textId="77777777" w:rsidR="00510144" w:rsidRPr="00510144" w:rsidRDefault="00510144" w:rsidP="00291436">
            <w:pPr>
              <w:jc w:val="center"/>
              <w:rPr>
                <w:rFonts w:ascii="Arial" w:hAnsi="Arial" w:cs="Arial"/>
                <w:color w:val="000000"/>
              </w:rPr>
            </w:pPr>
            <w:r w:rsidRPr="00510144">
              <w:rPr>
                <w:rFonts w:ascii="Arial" w:hAnsi="Arial" w:cs="Arial"/>
                <w:color w:val="000000"/>
                <w:sz w:val="20"/>
                <w:szCs w:val="20"/>
              </w:rPr>
              <w:t>F421 4820997461633</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0214FEBC" w14:textId="77777777" w:rsidR="00510144" w:rsidRPr="00510144" w:rsidRDefault="00510144" w:rsidP="00291436">
            <w:pPr>
              <w:jc w:val="center"/>
              <w:rPr>
                <w:rFonts w:ascii="Arial" w:hAnsi="Arial" w:cs="Arial"/>
                <w:color w:val="000000"/>
              </w:rPr>
            </w:pPr>
            <w:r w:rsidRPr="00510144">
              <w:rPr>
                <w:rFonts w:ascii="Arial" w:hAnsi="Arial" w:cs="Arial"/>
                <w:color w:val="000000"/>
              </w:rPr>
              <w:t>AS12725/101</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7A7D36DA" w14:textId="77777777" w:rsidR="00510144" w:rsidRPr="00510144" w:rsidRDefault="00510144" w:rsidP="00291436">
            <w:pPr>
              <w:jc w:val="center"/>
              <w:rPr>
                <w:rFonts w:ascii="Arial" w:hAnsi="Arial" w:cs="Arial"/>
                <w:color w:val="000000"/>
              </w:rPr>
            </w:pPr>
            <w:r w:rsidRPr="00510144">
              <w:rPr>
                <w:rFonts w:ascii="Arial" w:hAnsi="Arial" w:cs="Arial"/>
                <w:color w:val="000000"/>
                <w:sz w:val="20"/>
                <w:szCs w:val="20"/>
              </w:rPr>
              <w:t>VALVE GLOBE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0AE511E" w14:textId="77777777" w:rsidR="00510144" w:rsidRPr="00510144" w:rsidRDefault="00510144" w:rsidP="00291436">
            <w:pPr>
              <w:jc w:val="center"/>
              <w:rPr>
                <w:rFonts w:ascii="Arial" w:hAnsi="Arial" w:cs="Arial"/>
                <w:color w:val="000000"/>
              </w:rPr>
            </w:pPr>
            <w:r w:rsidRPr="00510144">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2A6AC97C" w14:textId="77777777" w:rsidR="00510144" w:rsidRPr="00510144" w:rsidRDefault="00510144" w:rsidP="00291436">
            <w:pPr>
              <w:jc w:val="center"/>
              <w:rPr>
                <w:rFonts w:ascii="Arial" w:hAnsi="Arial" w:cs="Arial"/>
                <w:color w:val="000000"/>
              </w:rPr>
            </w:pPr>
            <w:r w:rsidRPr="00510144">
              <w:rPr>
                <w:rFonts w:ascii="Arial" w:hAnsi="Arial" w:cs="Arial"/>
                <w:color w:val="000000"/>
              </w:rPr>
              <w:t>06</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5DC06EDD" w14:textId="77777777" w:rsidR="00510144" w:rsidRPr="00510144" w:rsidRDefault="00510144" w:rsidP="00291436">
            <w:pPr>
              <w:jc w:val="center"/>
              <w:rPr>
                <w:rFonts w:ascii="Arial" w:hAnsi="Arial" w:cs="Arial"/>
                <w:color w:val="000000"/>
              </w:rPr>
            </w:pPr>
            <w:r w:rsidRPr="00510144">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3A6A05CD" w14:textId="77777777" w:rsidR="00510144" w:rsidRPr="00510144" w:rsidRDefault="00510144" w:rsidP="00291436">
            <w:pPr>
              <w:jc w:val="center"/>
              <w:rPr>
                <w:rFonts w:ascii="Arial" w:hAnsi="Arial" w:cs="Arial"/>
                <w:color w:val="000000"/>
              </w:rPr>
            </w:pPr>
            <w:r w:rsidRPr="00510144">
              <w:rPr>
                <w:rFonts w:ascii="Arial" w:hAnsi="Arial" w:cs="Arial"/>
                <w:color w:val="000000"/>
              </w:rPr>
              <w:t>1</w:t>
            </w:r>
          </w:p>
        </w:tc>
        <w:tc>
          <w:tcPr>
            <w:tcW w:w="355" w:type="pct"/>
            <w:tcBorders>
              <w:top w:val="nil"/>
              <w:left w:val="single" w:sz="4" w:space="0" w:color="auto"/>
              <w:bottom w:val="single" w:sz="4" w:space="0" w:color="auto"/>
              <w:right w:val="single" w:sz="4" w:space="0" w:color="auto"/>
            </w:tcBorders>
            <w:shd w:val="clear" w:color="auto" w:fill="auto"/>
            <w:vAlign w:val="center"/>
          </w:tcPr>
          <w:p w14:paraId="106D6A6F" w14:textId="79AA6674" w:rsidR="00510144" w:rsidRPr="00510144" w:rsidRDefault="00510144" w:rsidP="0029143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vAlign w:val="center"/>
          </w:tcPr>
          <w:p w14:paraId="5098D973" w14:textId="35EA5422" w:rsidR="00510144" w:rsidRPr="00510144" w:rsidRDefault="00510144" w:rsidP="0029143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vAlign w:val="center"/>
          </w:tcPr>
          <w:p w14:paraId="12DAE24D" w14:textId="55E7BA7E" w:rsidR="00510144" w:rsidRPr="00510144" w:rsidRDefault="00510144" w:rsidP="00291436">
            <w:pPr>
              <w:jc w:val="center"/>
              <w:rPr>
                <w:rFonts w:ascii="Arial" w:hAnsi="Arial" w:cs="Arial"/>
                <w:color w:val="000000"/>
              </w:rPr>
            </w:pPr>
          </w:p>
        </w:tc>
      </w:tr>
      <w:tr w:rsidR="00510144" w:rsidRPr="00E543D3" w14:paraId="1363F07D" w14:textId="77777777" w:rsidTr="00291436">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14477F11" w14:textId="77777777" w:rsidR="00510144" w:rsidRPr="00510144" w:rsidRDefault="00510144" w:rsidP="00291436">
            <w:pPr>
              <w:jc w:val="center"/>
              <w:rPr>
                <w:rFonts w:ascii="Arial" w:hAnsi="Arial" w:cs="Arial"/>
                <w:b/>
                <w:bCs/>
                <w:color w:val="000000"/>
              </w:rPr>
            </w:pPr>
            <w:r w:rsidRPr="00510144">
              <w:rPr>
                <w:rFonts w:ascii="Arial" w:hAnsi="Arial" w:cs="Arial"/>
                <w:b/>
                <w:bCs/>
                <w:color w:val="000000"/>
              </w:rPr>
              <w:t>68</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15E27A55" w14:textId="77777777" w:rsidR="00510144" w:rsidRPr="00510144" w:rsidRDefault="00510144" w:rsidP="00291436">
            <w:pPr>
              <w:jc w:val="center"/>
              <w:rPr>
                <w:rFonts w:ascii="Arial" w:hAnsi="Arial" w:cs="Arial"/>
                <w:color w:val="000000"/>
              </w:rPr>
            </w:pPr>
            <w:r w:rsidRPr="00510144">
              <w:rPr>
                <w:rFonts w:ascii="Arial" w:hAnsi="Arial" w:cs="Arial"/>
                <w:color w:val="000000"/>
                <w:sz w:val="20"/>
                <w:szCs w:val="20"/>
              </w:rPr>
              <w:t>F421 5310994012567</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2C7BC979" w14:textId="77777777" w:rsidR="00510144" w:rsidRPr="00510144" w:rsidRDefault="00510144" w:rsidP="00291436">
            <w:pPr>
              <w:jc w:val="center"/>
              <w:rPr>
                <w:rFonts w:ascii="Arial" w:hAnsi="Arial" w:cs="Arial"/>
                <w:color w:val="000000"/>
              </w:rPr>
            </w:pPr>
            <w:r w:rsidRPr="00510144">
              <w:rPr>
                <w:rFonts w:ascii="Arial" w:hAnsi="Arial" w:cs="Arial"/>
                <w:color w:val="000000"/>
              </w:rPr>
              <w:t>ND 2392</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23ED0272" w14:textId="77777777" w:rsidR="00510144" w:rsidRPr="00510144" w:rsidRDefault="00510144" w:rsidP="00291436">
            <w:pPr>
              <w:jc w:val="center"/>
              <w:rPr>
                <w:rFonts w:ascii="Arial" w:hAnsi="Arial" w:cs="Arial"/>
                <w:color w:val="000000"/>
              </w:rPr>
            </w:pPr>
            <w:r w:rsidRPr="00510144">
              <w:rPr>
                <w:rFonts w:ascii="Arial" w:hAnsi="Arial" w:cs="Arial"/>
                <w:color w:val="000000"/>
                <w:sz w:val="20"/>
                <w:szCs w:val="20"/>
              </w:rPr>
              <w:t>WASHER</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683A0EF" w14:textId="77777777" w:rsidR="00510144" w:rsidRPr="00510144" w:rsidRDefault="00510144" w:rsidP="00291436">
            <w:pPr>
              <w:jc w:val="center"/>
              <w:rPr>
                <w:rFonts w:ascii="Arial" w:hAnsi="Arial" w:cs="Arial"/>
                <w:color w:val="000000"/>
              </w:rPr>
            </w:pPr>
            <w:r w:rsidRPr="00510144">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12C1E2A5" w14:textId="77777777" w:rsidR="00510144" w:rsidRPr="00510144" w:rsidRDefault="00510144" w:rsidP="00291436">
            <w:pPr>
              <w:jc w:val="center"/>
              <w:rPr>
                <w:rFonts w:ascii="Arial" w:hAnsi="Arial" w:cs="Arial"/>
                <w:color w:val="000000"/>
              </w:rPr>
            </w:pPr>
            <w:r w:rsidRPr="00510144">
              <w:rPr>
                <w:rFonts w:ascii="Arial" w:hAnsi="Arial" w:cs="Arial"/>
                <w:color w:val="000000"/>
              </w:rPr>
              <w:t>07</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3320840C" w14:textId="77777777" w:rsidR="00510144" w:rsidRPr="00510144" w:rsidRDefault="00510144" w:rsidP="00291436">
            <w:pPr>
              <w:jc w:val="center"/>
              <w:rPr>
                <w:rFonts w:ascii="Arial" w:hAnsi="Arial" w:cs="Arial"/>
                <w:color w:val="000000"/>
              </w:rPr>
            </w:pPr>
            <w:r w:rsidRPr="00510144">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01768B5E" w14:textId="77777777" w:rsidR="00510144" w:rsidRPr="00510144" w:rsidRDefault="00510144" w:rsidP="00291436">
            <w:pPr>
              <w:jc w:val="center"/>
              <w:rPr>
                <w:rFonts w:ascii="Arial" w:hAnsi="Arial" w:cs="Arial"/>
                <w:color w:val="000000"/>
              </w:rPr>
            </w:pPr>
            <w:r w:rsidRPr="00510144">
              <w:rPr>
                <w:rFonts w:ascii="Arial" w:hAnsi="Arial" w:cs="Arial"/>
                <w:color w:val="000000"/>
              </w:rPr>
              <w:t>10</w:t>
            </w:r>
          </w:p>
        </w:tc>
        <w:tc>
          <w:tcPr>
            <w:tcW w:w="355" w:type="pct"/>
            <w:tcBorders>
              <w:top w:val="nil"/>
              <w:left w:val="single" w:sz="4" w:space="0" w:color="auto"/>
              <w:bottom w:val="single" w:sz="4" w:space="0" w:color="auto"/>
              <w:right w:val="single" w:sz="4" w:space="0" w:color="auto"/>
            </w:tcBorders>
            <w:shd w:val="clear" w:color="auto" w:fill="auto"/>
            <w:vAlign w:val="center"/>
          </w:tcPr>
          <w:p w14:paraId="3BCD41CE" w14:textId="64A107F9" w:rsidR="00510144" w:rsidRPr="00510144" w:rsidRDefault="00510144" w:rsidP="0029143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vAlign w:val="center"/>
          </w:tcPr>
          <w:p w14:paraId="4C625F91" w14:textId="63B9A94E" w:rsidR="00510144" w:rsidRPr="00510144" w:rsidRDefault="00510144" w:rsidP="0029143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vAlign w:val="center"/>
          </w:tcPr>
          <w:p w14:paraId="74F919E9" w14:textId="192962A2" w:rsidR="00510144" w:rsidRPr="00510144" w:rsidRDefault="00510144" w:rsidP="00291436">
            <w:pPr>
              <w:jc w:val="center"/>
              <w:rPr>
                <w:rFonts w:ascii="Arial" w:hAnsi="Arial" w:cs="Arial"/>
                <w:color w:val="000000"/>
              </w:rPr>
            </w:pPr>
          </w:p>
        </w:tc>
      </w:tr>
      <w:tr w:rsidR="00510144" w14:paraId="4FAA4237" w14:textId="77777777" w:rsidTr="00291436">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7C0DB42A" w14:textId="77777777" w:rsidR="00510144" w:rsidRPr="00510144" w:rsidRDefault="00510144" w:rsidP="00291436">
            <w:pPr>
              <w:jc w:val="center"/>
              <w:rPr>
                <w:rFonts w:ascii="Arial" w:hAnsi="Arial" w:cs="Arial"/>
                <w:b/>
                <w:bCs/>
                <w:color w:val="000000"/>
              </w:rPr>
            </w:pPr>
            <w:r w:rsidRPr="00510144">
              <w:rPr>
                <w:rFonts w:ascii="Arial" w:hAnsi="Arial" w:cs="Arial"/>
                <w:b/>
                <w:bCs/>
                <w:color w:val="000000"/>
              </w:rPr>
              <w:t>70</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34C59769" w14:textId="77777777" w:rsidR="00510144" w:rsidRPr="00510144" w:rsidRDefault="00510144" w:rsidP="00291436">
            <w:pPr>
              <w:jc w:val="center"/>
              <w:rPr>
                <w:rFonts w:ascii="Arial" w:hAnsi="Arial" w:cs="Arial"/>
                <w:color w:val="000000"/>
              </w:rPr>
            </w:pPr>
            <w:r w:rsidRPr="00510144">
              <w:rPr>
                <w:rFonts w:ascii="Arial" w:hAnsi="Arial" w:cs="Arial"/>
                <w:color w:val="000000"/>
                <w:sz w:val="20"/>
                <w:szCs w:val="20"/>
              </w:rPr>
              <w:t>F222 4820995771557</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1B4E5D34" w14:textId="77777777" w:rsidR="00510144" w:rsidRPr="00510144" w:rsidRDefault="00510144" w:rsidP="00291436">
            <w:pPr>
              <w:jc w:val="center"/>
              <w:rPr>
                <w:rFonts w:ascii="Arial" w:hAnsi="Arial" w:cs="Arial"/>
                <w:color w:val="000000"/>
              </w:rPr>
            </w:pPr>
            <w:r w:rsidRPr="00510144">
              <w:rPr>
                <w:rFonts w:ascii="Arial" w:hAnsi="Arial" w:cs="Arial"/>
                <w:color w:val="000000"/>
              </w:rPr>
              <w:t>T1000C4800</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285A675D" w14:textId="77777777" w:rsidR="00510144" w:rsidRPr="00510144" w:rsidRDefault="00510144" w:rsidP="00291436">
            <w:pPr>
              <w:jc w:val="center"/>
              <w:rPr>
                <w:rFonts w:ascii="Arial" w:hAnsi="Arial" w:cs="Arial"/>
                <w:color w:val="000000"/>
              </w:rPr>
            </w:pPr>
            <w:proofErr w:type="gramStart"/>
            <w:r w:rsidRPr="00510144">
              <w:rPr>
                <w:rFonts w:ascii="Arial" w:hAnsi="Arial" w:cs="Arial"/>
                <w:color w:val="000000"/>
                <w:sz w:val="20"/>
                <w:szCs w:val="20"/>
              </w:rPr>
              <w:t>VALVE  REGULATING</w:t>
            </w:r>
            <w:proofErr w:type="gramEnd"/>
            <w:r w:rsidRPr="00510144">
              <w:rPr>
                <w:rFonts w:ascii="Arial" w:hAnsi="Arial" w:cs="Arial"/>
                <w:color w:val="000000"/>
                <w:sz w:val="20"/>
                <w:szCs w:val="20"/>
              </w:rPr>
              <w:t xml:space="preserve">  FLUID</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F3C1B99" w14:textId="77777777" w:rsidR="00510144" w:rsidRPr="00510144" w:rsidRDefault="00510144" w:rsidP="00291436">
            <w:pPr>
              <w:jc w:val="center"/>
              <w:rPr>
                <w:rFonts w:ascii="Arial" w:hAnsi="Arial" w:cs="Arial"/>
                <w:color w:val="000000"/>
              </w:rPr>
            </w:pPr>
            <w:r w:rsidRPr="00510144">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2FFB9AFE" w14:textId="77777777" w:rsidR="00510144" w:rsidRPr="00510144" w:rsidRDefault="00510144" w:rsidP="00291436">
            <w:pPr>
              <w:jc w:val="center"/>
              <w:rPr>
                <w:rFonts w:ascii="Arial" w:hAnsi="Arial" w:cs="Arial"/>
                <w:color w:val="000000"/>
              </w:rPr>
            </w:pPr>
            <w:r w:rsidRPr="00510144">
              <w:rPr>
                <w:rFonts w:ascii="Arial" w:hAnsi="Arial" w:cs="Arial"/>
                <w:color w:val="000000"/>
              </w:rPr>
              <w:t>07</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6275D704" w14:textId="77777777" w:rsidR="00510144" w:rsidRPr="00510144" w:rsidRDefault="00510144" w:rsidP="00291436">
            <w:pPr>
              <w:jc w:val="center"/>
              <w:rPr>
                <w:rFonts w:ascii="Arial" w:hAnsi="Arial" w:cs="Arial"/>
                <w:color w:val="000000"/>
              </w:rPr>
            </w:pPr>
            <w:r w:rsidRPr="00510144">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5DC69F00" w14:textId="77777777" w:rsidR="00510144" w:rsidRPr="00510144" w:rsidRDefault="00510144" w:rsidP="00291436">
            <w:pPr>
              <w:jc w:val="center"/>
              <w:rPr>
                <w:rFonts w:ascii="Arial" w:hAnsi="Arial" w:cs="Arial"/>
                <w:color w:val="000000"/>
              </w:rPr>
            </w:pPr>
            <w:r w:rsidRPr="00510144">
              <w:rPr>
                <w:rFonts w:ascii="Arial" w:hAnsi="Arial" w:cs="Arial"/>
                <w:color w:val="000000"/>
              </w:rPr>
              <w:t>4</w:t>
            </w:r>
          </w:p>
        </w:tc>
        <w:tc>
          <w:tcPr>
            <w:tcW w:w="355" w:type="pct"/>
            <w:tcBorders>
              <w:top w:val="nil"/>
              <w:left w:val="single" w:sz="4" w:space="0" w:color="auto"/>
              <w:bottom w:val="single" w:sz="4" w:space="0" w:color="auto"/>
              <w:right w:val="single" w:sz="4" w:space="0" w:color="auto"/>
            </w:tcBorders>
            <w:shd w:val="clear" w:color="auto" w:fill="auto"/>
            <w:vAlign w:val="center"/>
          </w:tcPr>
          <w:p w14:paraId="27CEA814" w14:textId="09EFC299" w:rsidR="00510144" w:rsidRPr="00510144" w:rsidRDefault="00510144" w:rsidP="0029143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vAlign w:val="center"/>
          </w:tcPr>
          <w:p w14:paraId="3E12E261" w14:textId="11627A05" w:rsidR="00510144" w:rsidRPr="00510144" w:rsidRDefault="00510144" w:rsidP="0029143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vAlign w:val="center"/>
          </w:tcPr>
          <w:p w14:paraId="75837847" w14:textId="10BBD837" w:rsidR="00510144" w:rsidRPr="00510144" w:rsidRDefault="00510144" w:rsidP="00291436">
            <w:pPr>
              <w:jc w:val="center"/>
              <w:rPr>
                <w:rFonts w:ascii="Arial" w:hAnsi="Arial" w:cs="Arial"/>
                <w:color w:val="000000"/>
              </w:rPr>
            </w:pPr>
          </w:p>
        </w:tc>
      </w:tr>
      <w:tr w:rsidR="00510144" w14:paraId="65E34320" w14:textId="77777777" w:rsidTr="00291436">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51BB0CB9" w14:textId="77777777" w:rsidR="00510144" w:rsidRPr="00510144" w:rsidRDefault="00510144" w:rsidP="00291436">
            <w:pPr>
              <w:jc w:val="center"/>
              <w:rPr>
                <w:rFonts w:ascii="Arial" w:hAnsi="Arial" w:cs="Arial"/>
                <w:b/>
                <w:bCs/>
                <w:color w:val="000000"/>
              </w:rPr>
            </w:pPr>
            <w:r w:rsidRPr="00510144">
              <w:rPr>
                <w:rFonts w:ascii="Arial" w:hAnsi="Arial" w:cs="Arial"/>
                <w:b/>
                <w:bCs/>
                <w:color w:val="000000"/>
              </w:rPr>
              <w:t>73</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0FE3FFC2" w14:textId="77777777" w:rsidR="00510144" w:rsidRPr="00510144" w:rsidRDefault="00510144" w:rsidP="00291436">
            <w:pPr>
              <w:jc w:val="center"/>
              <w:rPr>
                <w:rFonts w:ascii="Arial" w:hAnsi="Arial" w:cs="Arial"/>
                <w:color w:val="000000"/>
              </w:rPr>
            </w:pPr>
            <w:r w:rsidRPr="00510144">
              <w:rPr>
                <w:rFonts w:ascii="Arial" w:hAnsi="Arial" w:cs="Arial"/>
                <w:color w:val="000000"/>
                <w:sz w:val="20"/>
                <w:szCs w:val="20"/>
              </w:rPr>
              <w:t>F226 4330992444961</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38D77431" w14:textId="77777777" w:rsidR="00510144" w:rsidRPr="00510144" w:rsidRDefault="00510144" w:rsidP="00291436">
            <w:pPr>
              <w:jc w:val="center"/>
              <w:rPr>
                <w:rFonts w:ascii="Arial" w:hAnsi="Arial" w:cs="Arial"/>
                <w:color w:val="000000"/>
              </w:rPr>
            </w:pPr>
            <w:r w:rsidRPr="00510144">
              <w:rPr>
                <w:rFonts w:ascii="Arial" w:hAnsi="Arial" w:cs="Arial"/>
                <w:color w:val="000000"/>
              </w:rPr>
              <w:t>608200361</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3C9156EA" w14:textId="77777777" w:rsidR="00510144" w:rsidRPr="00510144" w:rsidRDefault="00510144" w:rsidP="00291436">
            <w:pPr>
              <w:jc w:val="center"/>
              <w:rPr>
                <w:rFonts w:ascii="Arial" w:hAnsi="Arial" w:cs="Arial"/>
                <w:color w:val="000000"/>
              </w:rPr>
            </w:pPr>
            <w:r w:rsidRPr="00510144">
              <w:rPr>
                <w:rFonts w:ascii="Arial" w:hAnsi="Arial" w:cs="Arial"/>
                <w:color w:val="000000"/>
                <w:sz w:val="20"/>
                <w:szCs w:val="20"/>
              </w:rPr>
              <w:t>FILTER KIT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EC0240E" w14:textId="77777777" w:rsidR="00510144" w:rsidRPr="00510144" w:rsidRDefault="00510144" w:rsidP="00291436">
            <w:pPr>
              <w:jc w:val="center"/>
              <w:rPr>
                <w:rFonts w:ascii="Arial" w:hAnsi="Arial" w:cs="Arial"/>
                <w:color w:val="000000"/>
              </w:rPr>
            </w:pPr>
            <w:r w:rsidRPr="00510144">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1C33E6C9" w14:textId="77777777" w:rsidR="00510144" w:rsidRPr="00510144" w:rsidRDefault="00510144" w:rsidP="00291436">
            <w:pPr>
              <w:jc w:val="center"/>
              <w:rPr>
                <w:rFonts w:ascii="Arial" w:hAnsi="Arial" w:cs="Arial"/>
                <w:color w:val="000000"/>
              </w:rPr>
            </w:pPr>
            <w:r w:rsidRPr="00510144">
              <w:rPr>
                <w:rFonts w:ascii="Arial" w:hAnsi="Arial" w:cs="Arial"/>
                <w:color w:val="000000"/>
              </w:rPr>
              <w:t>08</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0E295B41" w14:textId="77777777" w:rsidR="00510144" w:rsidRPr="00510144" w:rsidRDefault="00510144" w:rsidP="00291436">
            <w:pPr>
              <w:jc w:val="center"/>
              <w:rPr>
                <w:rFonts w:ascii="Arial" w:hAnsi="Arial" w:cs="Arial"/>
                <w:color w:val="000000"/>
              </w:rPr>
            </w:pPr>
            <w:r w:rsidRPr="00510144">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639E82DC" w14:textId="77777777" w:rsidR="00510144" w:rsidRPr="00510144" w:rsidRDefault="00510144" w:rsidP="00291436">
            <w:pPr>
              <w:jc w:val="center"/>
              <w:rPr>
                <w:rFonts w:ascii="Arial" w:hAnsi="Arial" w:cs="Arial"/>
                <w:color w:val="000000"/>
              </w:rPr>
            </w:pPr>
            <w:r w:rsidRPr="00510144">
              <w:rPr>
                <w:rFonts w:ascii="Arial" w:hAnsi="Arial" w:cs="Arial"/>
                <w:color w:val="000000"/>
              </w:rPr>
              <w:t>5</w:t>
            </w:r>
          </w:p>
        </w:tc>
        <w:tc>
          <w:tcPr>
            <w:tcW w:w="355" w:type="pct"/>
            <w:tcBorders>
              <w:top w:val="nil"/>
              <w:left w:val="single" w:sz="4" w:space="0" w:color="auto"/>
              <w:bottom w:val="single" w:sz="4" w:space="0" w:color="auto"/>
              <w:right w:val="single" w:sz="4" w:space="0" w:color="auto"/>
            </w:tcBorders>
            <w:shd w:val="clear" w:color="auto" w:fill="auto"/>
            <w:vAlign w:val="center"/>
          </w:tcPr>
          <w:p w14:paraId="530F1F3E" w14:textId="041466C5" w:rsidR="00510144" w:rsidRPr="00510144" w:rsidRDefault="00510144" w:rsidP="0029143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vAlign w:val="center"/>
          </w:tcPr>
          <w:p w14:paraId="062E67E4" w14:textId="4FCCEFB2" w:rsidR="00510144" w:rsidRPr="00510144" w:rsidRDefault="00510144" w:rsidP="0029143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vAlign w:val="center"/>
          </w:tcPr>
          <w:p w14:paraId="3D544B8D" w14:textId="4E092493" w:rsidR="00510144" w:rsidRPr="00510144" w:rsidRDefault="00510144" w:rsidP="00291436">
            <w:pPr>
              <w:jc w:val="center"/>
              <w:rPr>
                <w:rFonts w:ascii="Arial" w:hAnsi="Arial" w:cs="Arial"/>
                <w:color w:val="000000"/>
              </w:rPr>
            </w:pPr>
          </w:p>
        </w:tc>
      </w:tr>
      <w:tr w:rsidR="00510144" w14:paraId="1195A957" w14:textId="77777777" w:rsidTr="00291436">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5A9319D6" w14:textId="77777777" w:rsidR="00510144" w:rsidRPr="00510144" w:rsidRDefault="00510144" w:rsidP="00291436">
            <w:pPr>
              <w:jc w:val="center"/>
              <w:rPr>
                <w:rFonts w:ascii="Arial" w:hAnsi="Arial" w:cs="Arial"/>
                <w:b/>
                <w:bCs/>
                <w:color w:val="000000"/>
              </w:rPr>
            </w:pPr>
            <w:r w:rsidRPr="00510144">
              <w:rPr>
                <w:rFonts w:ascii="Arial" w:hAnsi="Arial" w:cs="Arial"/>
                <w:b/>
                <w:bCs/>
                <w:color w:val="000000"/>
              </w:rPr>
              <w:t>75</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58530035" w14:textId="77777777" w:rsidR="00510144" w:rsidRPr="00510144" w:rsidRDefault="00510144" w:rsidP="00291436">
            <w:pPr>
              <w:jc w:val="center"/>
              <w:rPr>
                <w:rFonts w:ascii="Arial" w:hAnsi="Arial" w:cs="Arial"/>
                <w:color w:val="000000"/>
              </w:rPr>
            </w:pPr>
            <w:r w:rsidRPr="00510144">
              <w:rPr>
                <w:rFonts w:ascii="Arial" w:hAnsi="Arial" w:cs="Arial"/>
                <w:color w:val="000000"/>
                <w:sz w:val="20"/>
                <w:szCs w:val="20"/>
              </w:rPr>
              <w:t>F226 4330993402089</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033BC674" w14:textId="77777777" w:rsidR="00510144" w:rsidRPr="00510144" w:rsidRDefault="00510144" w:rsidP="00291436">
            <w:pPr>
              <w:jc w:val="center"/>
              <w:rPr>
                <w:rFonts w:ascii="Arial" w:hAnsi="Arial" w:cs="Arial"/>
                <w:color w:val="000000"/>
              </w:rPr>
            </w:pPr>
            <w:r w:rsidRPr="00510144">
              <w:rPr>
                <w:rFonts w:ascii="Arial" w:hAnsi="Arial" w:cs="Arial"/>
                <w:color w:val="000000"/>
              </w:rPr>
              <w:t>MAK2</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2738F169" w14:textId="77777777" w:rsidR="00510144" w:rsidRPr="00510144" w:rsidRDefault="00510144" w:rsidP="00291436">
            <w:pPr>
              <w:jc w:val="center"/>
              <w:rPr>
                <w:rFonts w:ascii="Arial" w:hAnsi="Arial" w:cs="Arial"/>
                <w:color w:val="000000"/>
              </w:rPr>
            </w:pPr>
            <w:r w:rsidRPr="00510144">
              <w:rPr>
                <w:rFonts w:ascii="Arial" w:hAnsi="Arial" w:cs="Arial"/>
                <w:color w:val="000000"/>
                <w:sz w:val="20"/>
                <w:szCs w:val="20"/>
              </w:rPr>
              <w:t>MAINTENANCE KIT OIL FIL*</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E921580" w14:textId="77777777" w:rsidR="00510144" w:rsidRPr="00510144" w:rsidRDefault="00510144" w:rsidP="00291436">
            <w:pPr>
              <w:jc w:val="center"/>
              <w:rPr>
                <w:rFonts w:ascii="Arial" w:hAnsi="Arial" w:cs="Arial"/>
                <w:color w:val="000000"/>
              </w:rPr>
            </w:pPr>
            <w:r w:rsidRPr="00510144">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554F9D80" w14:textId="77777777" w:rsidR="00510144" w:rsidRPr="00510144" w:rsidRDefault="00510144" w:rsidP="00291436">
            <w:pPr>
              <w:jc w:val="center"/>
              <w:rPr>
                <w:rFonts w:ascii="Arial" w:hAnsi="Arial" w:cs="Arial"/>
                <w:color w:val="000000"/>
              </w:rPr>
            </w:pPr>
            <w:r w:rsidRPr="00510144">
              <w:rPr>
                <w:rFonts w:ascii="Arial" w:hAnsi="Arial" w:cs="Arial"/>
                <w:color w:val="000000"/>
              </w:rPr>
              <w:t>07</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6A5A14B5" w14:textId="77777777" w:rsidR="00510144" w:rsidRPr="00510144" w:rsidRDefault="00510144" w:rsidP="00291436">
            <w:pPr>
              <w:jc w:val="center"/>
              <w:rPr>
                <w:rFonts w:ascii="Arial" w:hAnsi="Arial" w:cs="Arial"/>
                <w:color w:val="000000"/>
              </w:rPr>
            </w:pPr>
            <w:r w:rsidRPr="00510144">
              <w:rPr>
                <w:rFonts w:ascii="Arial" w:hAnsi="Arial" w:cs="Arial"/>
                <w:color w:val="000000"/>
              </w:rPr>
              <w:t>KT</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1CD96276" w14:textId="77777777" w:rsidR="00510144" w:rsidRPr="00510144" w:rsidRDefault="00510144" w:rsidP="00291436">
            <w:pPr>
              <w:jc w:val="center"/>
              <w:rPr>
                <w:rFonts w:ascii="Arial" w:hAnsi="Arial" w:cs="Arial"/>
                <w:color w:val="000000"/>
              </w:rPr>
            </w:pPr>
            <w:r w:rsidRPr="00510144">
              <w:rPr>
                <w:rFonts w:ascii="Arial" w:hAnsi="Arial" w:cs="Arial"/>
                <w:color w:val="000000"/>
              </w:rPr>
              <w:t>10</w:t>
            </w:r>
          </w:p>
        </w:tc>
        <w:tc>
          <w:tcPr>
            <w:tcW w:w="355" w:type="pct"/>
            <w:tcBorders>
              <w:top w:val="nil"/>
              <w:left w:val="single" w:sz="4" w:space="0" w:color="auto"/>
              <w:bottom w:val="single" w:sz="4" w:space="0" w:color="auto"/>
              <w:right w:val="single" w:sz="4" w:space="0" w:color="auto"/>
            </w:tcBorders>
            <w:shd w:val="clear" w:color="auto" w:fill="auto"/>
            <w:vAlign w:val="center"/>
          </w:tcPr>
          <w:p w14:paraId="5AA30243" w14:textId="69963702" w:rsidR="00510144" w:rsidRPr="00510144" w:rsidRDefault="00510144" w:rsidP="0029143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vAlign w:val="center"/>
          </w:tcPr>
          <w:p w14:paraId="3A9AA36D" w14:textId="1AD146CF" w:rsidR="00510144" w:rsidRPr="00510144" w:rsidRDefault="00510144" w:rsidP="0029143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vAlign w:val="center"/>
          </w:tcPr>
          <w:p w14:paraId="597C5354" w14:textId="1DB744A6" w:rsidR="00510144" w:rsidRPr="00510144" w:rsidRDefault="00510144" w:rsidP="00291436">
            <w:pPr>
              <w:jc w:val="center"/>
              <w:rPr>
                <w:rFonts w:ascii="Arial" w:hAnsi="Arial" w:cs="Arial"/>
                <w:color w:val="000000"/>
              </w:rPr>
            </w:pPr>
          </w:p>
        </w:tc>
      </w:tr>
      <w:tr w:rsidR="00510144" w14:paraId="0E0EC3E7" w14:textId="77777777" w:rsidTr="00291436">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358E30B1" w14:textId="77777777" w:rsidR="00510144" w:rsidRPr="00510144" w:rsidRDefault="00510144" w:rsidP="00291436">
            <w:pPr>
              <w:jc w:val="center"/>
              <w:rPr>
                <w:rFonts w:ascii="Arial" w:hAnsi="Arial" w:cs="Arial"/>
                <w:b/>
                <w:bCs/>
                <w:color w:val="000000"/>
              </w:rPr>
            </w:pPr>
            <w:r w:rsidRPr="00510144">
              <w:rPr>
                <w:rFonts w:ascii="Arial" w:hAnsi="Arial" w:cs="Arial"/>
                <w:b/>
                <w:bCs/>
                <w:color w:val="000000"/>
              </w:rPr>
              <w:t>104</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2AEED815" w14:textId="77777777" w:rsidR="00510144" w:rsidRPr="00510144" w:rsidRDefault="00510144" w:rsidP="00291436">
            <w:pPr>
              <w:jc w:val="center"/>
              <w:rPr>
                <w:rFonts w:ascii="Arial" w:hAnsi="Arial" w:cs="Arial"/>
                <w:color w:val="000000"/>
              </w:rPr>
            </w:pPr>
            <w:r w:rsidRPr="00510144">
              <w:rPr>
                <w:rFonts w:ascii="Arial" w:hAnsi="Arial" w:cs="Arial"/>
                <w:color w:val="000000"/>
                <w:sz w:val="20"/>
                <w:szCs w:val="20"/>
              </w:rPr>
              <w:t>F421 4820998013136</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27E4790B" w14:textId="77777777" w:rsidR="00510144" w:rsidRPr="00510144" w:rsidRDefault="00510144" w:rsidP="00291436">
            <w:pPr>
              <w:jc w:val="center"/>
              <w:rPr>
                <w:rFonts w:ascii="Arial" w:hAnsi="Arial" w:cs="Arial"/>
                <w:color w:val="000000"/>
              </w:rPr>
            </w:pPr>
            <w:r w:rsidRPr="00510144">
              <w:rPr>
                <w:rFonts w:ascii="Arial" w:hAnsi="Arial" w:cs="Arial"/>
                <w:color w:val="000000"/>
              </w:rPr>
              <w:t>ND13124</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0304658E" w14:textId="77777777" w:rsidR="00510144" w:rsidRPr="00510144" w:rsidRDefault="00510144" w:rsidP="00291436">
            <w:pPr>
              <w:jc w:val="center"/>
              <w:rPr>
                <w:rFonts w:ascii="Arial" w:hAnsi="Arial" w:cs="Arial"/>
                <w:color w:val="000000"/>
              </w:rPr>
            </w:pPr>
            <w:r w:rsidRPr="00510144">
              <w:rPr>
                <w:rFonts w:ascii="Arial" w:hAnsi="Arial" w:cs="Arial"/>
                <w:color w:val="000000"/>
                <w:sz w:val="20"/>
                <w:szCs w:val="20"/>
              </w:rPr>
              <w:t>SEAT, VALVE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AB8A1CC" w14:textId="77777777" w:rsidR="00510144" w:rsidRPr="00510144" w:rsidRDefault="00510144" w:rsidP="00291436">
            <w:pPr>
              <w:jc w:val="center"/>
              <w:rPr>
                <w:rFonts w:ascii="Arial" w:hAnsi="Arial" w:cs="Arial"/>
                <w:color w:val="000000"/>
              </w:rPr>
            </w:pPr>
            <w:r w:rsidRPr="00510144">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7823E534" w14:textId="77777777" w:rsidR="00510144" w:rsidRPr="00510144" w:rsidRDefault="00510144" w:rsidP="00291436">
            <w:pPr>
              <w:jc w:val="center"/>
              <w:rPr>
                <w:rFonts w:ascii="Arial" w:hAnsi="Arial" w:cs="Arial"/>
                <w:color w:val="000000"/>
              </w:rPr>
            </w:pPr>
            <w:r w:rsidRPr="00510144">
              <w:rPr>
                <w:rFonts w:ascii="Arial" w:hAnsi="Arial" w:cs="Arial"/>
                <w:color w:val="000000"/>
              </w:rPr>
              <w:t>07</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141CE16C" w14:textId="77777777" w:rsidR="00510144" w:rsidRPr="00510144" w:rsidRDefault="00510144" w:rsidP="00291436">
            <w:pPr>
              <w:jc w:val="center"/>
              <w:rPr>
                <w:rFonts w:ascii="Arial" w:hAnsi="Arial" w:cs="Arial"/>
                <w:color w:val="000000"/>
              </w:rPr>
            </w:pPr>
            <w:r w:rsidRPr="00510144">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3300A482" w14:textId="77777777" w:rsidR="00510144" w:rsidRPr="00510144" w:rsidRDefault="00510144" w:rsidP="00291436">
            <w:pPr>
              <w:jc w:val="center"/>
              <w:rPr>
                <w:rFonts w:ascii="Arial" w:hAnsi="Arial" w:cs="Arial"/>
                <w:color w:val="000000"/>
              </w:rPr>
            </w:pPr>
            <w:r w:rsidRPr="00510144">
              <w:rPr>
                <w:rFonts w:ascii="Arial" w:hAnsi="Arial" w:cs="Arial"/>
                <w:color w:val="000000"/>
              </w:rPr>
              <w:t>4</w:t>
            </w:r>
          </w:p>
        </w:tc>
        <w:tc>
          <w:tcPr>
            <w:tcW w:w="355" w:type="pct"/>
            <w:tcBorders>
              <w:top w:val="nil"/>
              <w:left w:val="single" w:sz="4" w:space="0" w:color="auto"/>
              <w:bottom w:val="single" w:sz="4" w:space="0" w:color="auto"/>
              <w:right w:val="single" w:sz="4" w:space="0" w:color="auto"/>
            </w:tcBorders>
            <w:shd w:val="clear" w:color="auto" w:fill="auto"/>
            <w:vAlign w:val="center"/>
          </w:tcPr>
          <w:p w14:paraId="3AB3D283" w14:textId="7FE6712E" w:rsidR="00510144" w:rsidRPr="00510144" w:rsidRDefault="00510144" w:rsidP="0029143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vAlign w:val="center"/>
          </w:tcPr>
          <w:p w14:paraId="1F9FC9C7" w14:textId="3B4FCFDF" w:rsidR="00510144" w:rsidRPr="00510144" w:rsidRDefault="00510144" w:rsidP="0029143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vAlign w:val="center"/>
          </w:tcPr>
          <w:p w14:paraId="500C9722" w14:textId="42C93054" w:rsidR="00510144" w:rsidRPr="00510144" w:rsidRDefault="00510144" w:rsidP="00291436">
            <w:pPr>
              <w:jc w:val="center"/>
              <w:rPr>
                <w:rFonts w:ascii="Arial" w:hAnsi="Arial" w:cs="Arial"/>
                <w:color w:val="000000"/>
              </w:rPr>
            </w:pPr>
          </w:p>
        </w:tc>
      </w:tr>
      <w:tr w:rsidR="00510144" w14:paraId="075127B5" w14:textId="77777777" w:rsidTr="00291436">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677E3282" w14:textId="77777777" w:rsidR="00510144" w:rsidRPr="00510144" w:rsidRDefault="00510144" w:rsidP="00291436">
            <w:pPr>
              <w:jc w:val="center"/>
              <w:rPr>
                <w:rFonts w:ascii="Arial" w:hAnsi="Arial" w:cs="Arial"/>
                <w:b/>
                <w:bCs/>
                <w:color w:val="000000"/>
              </w:rPr>
            </w:pPr>
            <w:r w:rsidRPr="00510144">
              <w:rPr>
                <w:rFonts w:ascii="Arial" w:hAnsi="Arial" w:cs="Arial"/>
                <w:b/>
                <w:bCs/>
                <w:color w:val="000000"/>
              </w:rPr>
              <w:t>108</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6F648AE7" w14:textId="77777777" w:rsidR="00510144" w:rsidRPr="00510144" w:rsidRDefault="00510144" w:rsidP="00291436">
            <w:pPr>
              <w:jc w:val="center"/>
              <w:rPr>
                <w:rFonts w:ascii="Arial" w:hAnsi="Arial" w:cs="Arial"/>
                <w:color w:val="000000"/>
              </w:rPr>
            </w:pPr>
            <w:r w:rsidRPr="00510144">
              <w:rPr>
                <w:rFonts w:ascii="Arial" w:hAnsi="Arial" w:cs="Arial"/>
                <w:color w:val="000000"/>
                <w:sz w:val="20"/>
                <w:szCs w:val="20"/>
              </w:rPr>
              <w:t>F421 5360995326201</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7F31AC69" w14:textId="77777777" w:rsidR="00510144" w:rsidRPr="00510144" w:rsidRDefault="00510144" w:rsidP="00291436">
            <w:pPr>
              <w:jc w:val="center"/>
              <w:rPr>
                <w:rFonts w:ascii="Arial" w:hAnsi="Arial" w:cs="Arial"/>
                <w:color w:val="000000"/>
              </w:rPr>
            </w:pPr>
            <w:r w:rsidRPr="00510144">
              <w:rPr>
                <w:rFonts w:ascii="Arial" w:hAnsi="Arial" w:cs="Arial"/>
                <w:color w:val="000000"/>
              </w:rPr>
              <w:t>ND18773</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2FB038F3" w14:textId="77777777" w:rsidR="00510144" w:rsidRPr="00510144" w:rsidRDefault="00510144" w:rsidP="00291436">
            <w:pPr>
              <w:jc w:val="center"/>
              <w:rPr>
                <w:rFonts w:ascii="Arial" w:hAnsi="Arial" w:cs="Arial"/>
                <w:color w:val="000000"/>
              </w:rPr>
            </w:pPr>
            <w:proofErr w:type="gramStart"/>
            <w:r w:rsidRPr="00510144">
              <w:rPr>
                <w:rFonts w:ascii="Arial" w:hAnsi="Arial" w:cs="Arial"/>
                <w:color w:val="000000"/>
                <w:sz w:val="20"/>
                <w:szCs w:val="20"/>
              </w:rPr>
              <w:t>SPRING,HELICAL</w:t>
            </w:r>
            <w:proofErr w:type="gramEnd"/>
            <w:r w:rsidRPr="00510144">
              <w:rPr>
                <w:rFonts w:ascii="Arial" w:hAnsi="Arial" w:cs="Arial"/>
                <w:color w:val="000000"/>
                <w:sz w:val="20"/>
                <w:szCs w:val="20"/>
              </w:rPr>
              <w:t>,COMPRESSI</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6857F0C" w14:textId="77777777" w:rsidR="00510144" w:rsidRPr="00510144" w:rsidRDefault="00510144" w:rsidP="00291436">
            <w:pPr>
              <w:jc w:val="center"/>
              <w:rPr>
                <w:rFonts w:ascii="Arial" w:hAnsi="Arial" w:cs="Arial"/>
                <w:color w:val="000000"/>
              </w:rPr>
            </w:pPr>
            <w:r w:rsidRPr="00510144">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1A67AEC0" w14:textId="77777777" w:rsidR="00510144" w:rsidRPr="00510144" w:rsidRDefault="00510144" w:rsidP="00291436">
            <w:pPr>
              <w:jc w:val="center"/>
              <w:rPr>
                <w:rFonts w:ascii="Arial" w:hAnsi="Arial" w:cs="Arial"/>
                <w:color w:val="000000"/>
              </w:rPr>
            </w:pPr>
            <w:r w:rsidRPr="00510144">
              <w:rPr>
                <w:rFonts w:ascii="Arial" w:hAnsi="Arial" w:cs="Arial"/>
                <w:color w:val="000000"/>
              </w:rPr>
              <w:t>07</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16A7C8DB" w14:textId="77777777" w:rsidR="00510144" w:rsidRPr="00510144" w:rsidRDefault="00510144" w:rsidP="00291436">
            <w:pPr>
              <w:jc w:val="center"/>
              <w:rPr>
                <w:rFonts w:ascii="Arial" w:hAnsi="Arial" w:cs="Arial"/>
                <w:color w:val="000000"/>
              </w:rPr>
            </w:pPr>
            <w:r w:rsidRPr="00510144">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3DD12983" w14:textId="77777777" w:rsidR="00510144" w:rsidRPr="00510144" w:rsidRDefault="00510144" w:rsidP="00291436">
            <w:pPr>
              <w:jc w:val="center"/>
              <w:rPr>
                <w:rFonts w:ascii="Arial" w:hAnsi="Arial" w:cs="Arial"/>
                <w:color w:val="000000"/>
              </w:rPr>
            </w:pPr>
            <w:r w:rsidRPr="00510144">
              <w:rPr>
                <w:rFonts w:ascii="Arial" w:hAnsi="Arial" w:cs="Arial"/>
                <w:color w:val="000000"/>
              </w:rPr>
              <w:t>13</w:t>
            </w:r>
          </w:p>
        </w:tc>
        <w:tc>
          <w:tcPr>
            <w:tcW w:w="355" w:type="pct"/>
            <w:tcBorders>
              <w:top w:val="nil"/>
              <w:left w:val="single" w:sz="4" w:space="0" w:color="auto"/>
              <w:bottom w:val="single" w:sz="4" w:space="0" w:color="auto"/>
              <w:right w:val="single" w:sz="4" w:space="0" w:color="auto"/>
            </w:tcBorders>
            <w:shd w:val="clear" w:color="auto" w:fill="auto"/>
            <w:vAlign w:val="center"/>
          </w:tcPr>
          <w:p w14:paraId="1C326A06" w14:textId="3E78E0AF" w:rsidR="00510144" w:rsidRPr="00510144" w:rsidRDefault="00510144" w:rsidP="0029143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vAlign w:val="center"/>
          </w:tcPr>
          <w:p w14:paraId="551A1D14" w14:textId="3F6FC8D8" w:rsidR="00510144" w:rsidRPr="00510144" w:rsidRDefault="00510144" w:rsidP="0029143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vAlign w:val="center"/>
          </w:tcPr>
          <w:p w14:paraId="65DA6B3E" w14:textId="4690E361" w:rsidR="00510144" w:rsidRPr="00510144" w:rsidRDefault="00510144" w:rsidP="00291436">
            <w:pPr>
              <w:jc w:val="center"/>
              <w:rPr>
                <w:rFonts w:ascii="Arial" w:hAnsi="Arial" w:cs="Arial"/>
                <w:color w:val="000000"/>
              </w:rPr>
            </w:pPr>
          </w:p>
        </w:tc>
      </w:tr>
      <w:tr w:rsidR="00510144" w14:paraId="32949DBC" w14:textId="77777777" w:rsidTr="00291436">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4F6CF9BC" w14:textId="77777777" w:rsidR="00510144" w:rsidRPr="00510144" w:rsidRDefault="00510144" w:rsidP="00291436">
            <w:pPr>
              <w:jc w:val="center"/>
              <w:rPr>
                <w:rFonts w:ascii="Arial" w:hAnsi="Arial" w:cs="Arial"/>
                <w:b/>
                <w:bCs/>
                <w:color w:val="000000"/>
              </w:rPr>
            </w:pPr>
            <w:r w:rsidRPr="00510144">
              <w:rPr>
                <w:rFonts w:ascii="Arial" w:hAnsi="Arial" w:cs="Arial"/>
                <w:b/>
                <w:bCs/>
                <w:color w:val="000000"/>
              </w:rPr>
              <w:lastRenderedPageBreak/>
              <w:t>109</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22B576DE" w14:textId="77777777" w:rsidR="00510144" w:rsidRPr="00510144" w:rsidRDefault="00510144" w:rsidP="00291436">
            <w:pPr>
              <w:jc w:val="center"/>
              <w:rPr>
                <w:rFonts w:ascii="Arial" w:hAnsi="Arial" w:cs="Arial"/>
                <w:color w:val="000000"/>
              </w:rPr>
            </w:pPr>
            <w:r w:rsidRPr="00510144">
              <w:rPr>
                <w:rFonts w:ascii="Arial" w:hAnsi="Arial" w:cs="Arial"/>
                <w:color w:val="000000"/>
                <w:sz w:val="20"/>
                <w:szCs w:val="20"/>
              </w:rPr>
              <w:t>F421 5360999502699</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269DE6C3" w14:textId="77777777" w:rsidR="00510144" w:rsidRPr="00510144" w:rsidRDefault="00510144" w:rsidP="00291436">
            <w:pPr>
              <w:jc w:val="center"/>
              <w:rPr>
                <w:rFonts w:ascii="Arial" w:hAnsi="Arial" w:cs="Arial"/>
                <w:color w:val="000000"/>
              </w:rPr>
            </w:pPr>
            <w:r w:rsidRPr="00510144">
              <w:rPr>
                <w:rFonts w:ascii="Arial" w:hAnsi="Arial" w:cs="Arial"/>
                <w:color w:val="000000"/>
              </w:rPr>
              <w:t>NE46738</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12AA7E97" w14:textId="77777777" w:rsidR="00510144" w:rsidRPr="00510144" w:rsidRDefault="00510144" w:rsidP="00291436">
            <w:pPr>
              <w:jc w:val="center"/>
              <w:rPr>
                <w:rFonts w:ascii="Arial" w:hAnsi="Arial" w:cs="Arial"/>
                <w:color w:val="000000"/>
              </w:rPr>
            </w:pPr>
            <w:proofErr w:type="gramStart"/>
            <w:r w:rsidRPr="00510144">
              <w:rPr>
                <w:rFonts w:ascii="Arial" w:hAnsi="Arial" w:cs="Arial"/>
                <w:color w:val="000000"/>
                <w:sz w:val="20"/>
                <w:szCs w:val="20"/>
              </w:rPr>
              <w:t>SPRING,HELICAL</w:t>
            </w:r>
            <w:proofErr w:type="gramEnd"/>
            <w:r w:rsidRPr="00510144">
              <w:rPr>
                <w:rFonts w:ascii="Arial" w:hAnsi="Arial" w:cs="Arial"/>
                <w:color w:val="000000"/>
                <w:sz w:val="20"/>
                <w:szCs w:val="20"/>
              </w:rPr>
              <w:t>,COMPRESS*</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1C71FBA" w14:textId="77777777" w:rsidR="00510144" w:rsidRPr="00510144" w:rsidRDefault="00510144" w:rsidP="00291436">
            <w:pPr>
              <w:jc w:val="center"/>
              <w:rPr>
                <w:rFonts w:ascii="Arial" w:hAnsi="Arial" w:cs="Arial"/>
                <w:color w:val="000000"/>
              </w:rPr>
            </w:pPr>
            <w:r w:rsidRPr="00510144">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3F18F73D" w14:textId="77777777" w:rsidR="00510144" w:rsidRPr="00510144" w:rsidRDefault="00510144" w:rsidP="00291436">
            <w:pPr>
              <w:jc w:val="center"/>
              <w:rPr>
                <w:rFonts w:ascii="Arial" w:hAnsi="Arial" w:cs="Arial"/>
                <w:color w:val="000000"/>
              </w:rPr>
            </w:pPr>
            <w:r w:rsidRPr="00510144">
              <w:rPr>
                <w:rFonts w:ascii="Arial" w:hAnsi="Arial" w:cs="Arial"/>
                <w:color w:val="000000"/>
              </w:rPr>
              <w:t>07</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3BD1C2BE" w14:textId="77777777" w:rsidR="00510144" w:rsidRPr="00510144" w:rsidRDefault="00510144" w:rsidP="00291436">
            <w:pPr>
              <w:jc w:val="center"/>
              <w:rPr>
                <w:rFonts w:ascii="Arial" w:hAnsi="Arial" w:cs="Arial"/>
                <w:color w:val="000000"/>
              </w:rPr>
            </w:pPr>
            <w:r w:rsidRPr="00510144">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928B5DB" w14:textId="77777777" w:rsidR="00510144" w:rsidRPr="00510144" w:rsidRDefault="00510144" w:rsidP="00291436">
            <w:pPr>
              <w:jc w:val="center"/>
              <w:rPr>
                <w:rFonts w:ascii="Arial" w:hAnsi="Arial" w:cs="Arial"/>
                <w:color w:val="000000"/>
              </w:rPr>
            </w:pPr>
            <w:r w:rsidRPr="00510144">
              <w:rPr>
                <w:rFonts w:ascii="Arial" w:hAnsi="Arial" w:cs="Arial"/>
                <w:color w:val="000000"/>
              </w:rPr>
              <w:t>2</w:t>
            </w:r>
          </w:p>
        </w:tc>
        <w:tc>
          <w:tcPr>
            <w:tcW w:w="355" w:type="pct"/>
            <w:tcBorders>
              <w:top w:val="nil"/>
              <w:left w:val="single" w:sz="4" w:space="0" w:color="auto"/>
              <w:bottom w:val="single" w:sz="4" w:space="0" w:color="auto"/>
              <w:right w:val="single" w:sz="4" w:space="0" w:color="auto"/>
            </w:tcBorders>
            <w:shd w:val="clear" w:color="auto" w:fill="auto"/>
            <w:vAlign w:val="center"/>
          </w:tcPr>
          <w:p w14:paraId="29D593A9" w14:textId="2361E629" w:rsidR="00510144" w:rsidRPr="00510144" w:rsidRDefault="00510144" w:rsidP="0029143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vAlign w:val="center"/>
          </w:tcPr>
          <w:p w14:paraId="018E930A" w14:textId="2DA80F5B" w:rsidR="00510144" w:rsidRPr="00510144" w:rsidRDefault="00510144" w:rsidP="0029143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vAlign w:val="center"/>
          </w:tcPr>
          <w:p w14:paraId="55AB9589" w14:textId="3E5067BA" w:rsidR="00510144" w:rsidRPr="00510144" w:rsidRDefault="00510144" w:rsidP="00291436">
            <w:pPr>
              <w:jc w:val="center"/>
              <w:rPr>
                <w:rFonts w:ascii="Arial" w:hAnsi="Arial" w:cs="Arial"/>
                <w:color w:val="000000"/>
              </w:rPr>
            </w:pPr>
          </w:p>
        </w:tc>
      </w:tr>
      <w:tr w:rsidR="00510144" w14:paraId="17CBE066" w14:textId="77777777" w:rsidTr="00291436">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0A7408FF" w14:textId="77777777" w:rsidR="00510144" w:rsidRPr="00510144" w:rsidRDefault="00510144" w:rsidP="00291436">
            <w:pPr>
              <w:jc w:val="center"/>
              <w:rPr>
                <w:rFonts w:ascii="Arial" w:hAnsi="Arial" w:cs="Arial"/>
                <w:b/>
                <w:bCs/>
                <w:color w:val="000000"/>
              </w:rPr>
            </w:pPr>
            <w:r w:rsidRPr="00510144">
              <w:rPr>
                <w:rFonts w:ascii="Arial" w:hAnsi="Arial" w:cs="Arial"/>
                <w:b/>
                <w:bCs/>
                <w:color w:val="000000"/>
              </w:rPr>
              <w:t>110</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2089CDFE" w14:textId="77777777" w:rsidR="00510144" w:rsidRPr="00510144" w:rsidRDefault="00510144" w:rsidP="00291436">
            <w:pPr>
              <w:jc w:val="center"/>
              <w:rPr>
                <w:rFonts w:ascii="Arial" w:hAnsi="Arial" w:cs="Arial"/>
                <w:color w:val="000000"/>
              </w:rPr>
            </w:pPr>
            <w:r w:rsidRPr="00510144">
              <w:rPr>
                <w:rFonts w:ascii="Arial" w:hAnsi="Arial" w:cs="Arial"/>
                <w:color w:val="000000"/>
                <w:sz w:val="20"/>
                <w:szCs w:val="20"/>
              </w:rPr>
              <w:t>F421 4820997133059</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61B05B51" w14:textId="77777777" w:rsidR="00510144" w:rsidRPr="00510144" w:rsidRDefault="00510144" w:rsidP="00291436">
            <w:pPr>
              <w:jc w:val="center"/>
              <w:rPr>
                <w:rFonts w:ascii="Arial" w:hAnsi="Arial" w:cs="Arial"/>
                <w:color w:val="000000"/>
              </w:rPr>
            </w:pPr>
            <w:r w:rsidRPr="00510144">
              <w:rPr>
                <w:rFonts w:ascii="Arial" w:hAnsi="Arial" w:cs="Arial"/>
                <w:color w:val="000000"/>
              </w:rPr>
              <w:t>ND418</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45AC2EA8" w14:textId="77777777" w:rsidR="00510144" w:rsidRPr="00510144" w:rsidRDefault="00510144" w:rsidP="00291436">
            <w:pPr>
              <w:jc w:val="center"/>
              <w:rPr>
                <w:rFonts w:ascii="Arial" w:hAnsi="Arial" w:cs="Arial"/>
                <w:color w:val="000000"/>
              </w:rPr>
            </w:pPr>
            <w:r w:rsidRPr="00510144">
              <w:rPr>
                <w:rFonts w:ascii="Arial" w:hAnsi="Arial" w:cs="Arial"/>
                <w:color w:val="000000"/>
                <w:sz w:val="20"/>
                <w:szCs w:val="20"/>
              </w:rPr>
              <w:t>VALVE NEEDLE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986C303" w14:textId="77777777" w:rsidR="00510144" w:rsidRPr="00510144" w:rsidRDefault="00510144" w:rsidP="00291436">
            <w:pPr>
              <w:jc w:val="center"/>
              <w:rPr>
                <w:rFonts w:ascii="Arial" w:hAnsi="Arial" w:cs="Arial"/>
                <w:color w:val="000000"/>
              </w:rPr>
            </w:pPr>
            <w:r w:rsidRPr="00510144">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41F43E14" w14:textId="77777777" w:rsidR="00510144" w:rsidRPr="00510144" w:rsidRDefault="00510144" w:rsidP="00291436">
            <w:pPr>
              <w:jc w:val="center"/>
              <w:rPr>
                <w:rFonts w:ascii="Arial" w:hAnsi="Arial" w:cs="Arial"/>
                <w:color w:val="000000"/>
              </w:rPr>
            </w:pPr>
            <w:r w:rsidRPr="00510144">
              <w:rPr>
                <w:rFonts w:ascii="Arial" w:hAnsi="Arial" w:cs="Arial"/>
                <w:color w:val="000000"/>
              </w:rPr>
              <w:t>07</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51FE65FF" w14:textId="77777777" w:rsidR="00510144" w:rsidRPr="00510144" w:rsidRDefault="00510144" w:rsidP="00291436">
            <w:pPr>
              <w:jc w:val="center"/>
              <w:rPr>
                <w:rFonts w:ascii="Arial" w:hAnsi="Arial" w:cs="Arial"/>
                <w:color w:val="000000"/>
              </w:rPr>
            </w:pPr>
            <w:r w:rsidRPr="00510144">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279BD496" w14:textId="77777777" w:rsidR="00510144" w:rsidRPr="00510144" w:rsidRDefault="00510144" w:rsidP="00291436">
            <w:pPr>
              <w:jc w:val="center"/>
              <w:rPr>
                <w:rFonts w:ascii="Arial" w:hAnsi="Arial" w:cs="Arial"/>
                <w:color w:val="000000"/>
              </w:rPr>
            </w:pPr>
            <w:r w:rsidRPr="00510144">
              <w:rPr>
                <w:rFonts w:ascii="Arial" w:hAnsi="Arial" w:cs="Arial"/>
                <w:color w:val="000000"/>
              </w:rPr>
              <w:t>2</w:t>
            </w:r>
          </w:p>
        </w:tc>
        <w:tc>
          <w:tcPr>
            <w:tcW w:w="355" w:type="pct"/>
            <w:tcBorders>
              <w:top w:val="nil"/>
              <w:left w:val="single" w:sz="4" w:space="0" w:color="auto"/>
              <w:bottom w:val="single" w:sz="4" w:space="0" w:color="auto"/>
              <w:right w:val="single" w:sz="4" w:space="0" w:color="auto"/>
            </w:tcBorders>
            <w:shd w:val="clear" w:color="auto" w:fill="auto"/>
            <w:vAlign w:val="center"/>
          </w:tcPr>
          <w:p w14:paraId="20373604" w14:textId="6053E0CE" w:rsidR="00510144" w:rsidRPr="00510144" w:rsidRDefault="00510144" w:rsidP="0029143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vAlign w:val="center"/>
          </w:tcPr>
          <w:p w14:paraId="012001C9" w14:textId="66AEF0AC" w:rsidR="00510144" w:rsidRPr="00510144" w:rsidRDefault="00510144" w:rsidP="0029143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vAlign w:val="center"/>
          </w:tcPr>
          <w:p w14:paraId="43F136B0" w14:textId="7DC76D09" w:rsidR="00510144" w:rsidRPr="00510144" w:rsidRDefault="00510144" w:rsidP="00291436">
            <w:pPr>
              <w:jc w:val="center"/>
              <w:rPr>
                <w:rFonts w:ascii="Arial" w:hAnsi="Arial" w:cs="Arial"/>
                <w:color w:val="000000"/>
              </w:rPr>
            </w:pPr>
          </w:p>
        </w:tc>
      </w:tr>
      <w:tr w:rsidR="00510144" w14:paraId="128969E3" w14:textId="77777777" w:rsidTr="00291436">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036C5B8F" w14:textId="77777777" w:rsidR="00510144" w:rsidRPr="00510144" w:rsidRDefault="00510144" w:rsidP="00291436">
            <w:pPr>
              <w:jc w:val="center"/>
              <w:rPr>
                <w:rFonts w:ascii="Arial" w:hAnsi="Arial" w:cs="Arial"/>
                <w:b/>
                <w:bCs/>
                <w:color w:val="000000"/>
              </w:rPr>
            </w:pPr>
            <w:r w:rsidRPr="00510144">
              <w:rPr>
                <w:rFonts w:ascii="Arial" w:hAnsi="Arial" w:cs="Arial"/>
                <w:b/>
                <w:bCs/>
                <w:color w:val="000000"/>
              </w:rPr>
              <w:t>111</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6F0140C2" w14:textId="77777777" w:rsidR="00510144" w:rsidRPr="00510144" w:rsidRDefault="00510144" w:rsidP="00291436">
            <w:pPr>
              <w:jc w:val="center"/>
              <w:rPr>
                <w:rFonts w:ascii="Arial" w:hAnsi="Arial" w:cs="Arial"/>
                <w:color w:val="000000"/>
              </w:rPr>
            </w:pPr>
            <w:r w:rsidRPr="00510144">
              <w:rPr>
                <w:rFonts w:ascii="Arial" w:hAnsi="Arial" w:cs="Arial"/>
                <w:color w:val="000000"/>
                <w:sz w:val="20"/>
                <w:szCs w:val="20"/>
              </w:rPr>
              <w:t>F421 4820995440487</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1E1E3B14" w14:textId="77777777" w:rsidR="00510144" w:rsidRPr="00510144" w:rsidRDefault="00510144" w:rsidP="00291436">
            <w:pPr>
              <w:jc w:val="center"/>
              <w:rPr>
                <w:rFonts w:ascii="Arial" w:hAnsi="Arial" w:cs="Arial"/>
                <w:color w:val="000000"/>
              </w:rPr>
            </w:pPr>
            <w:r w:rsidRPr="00510144">
              <w:rPr>
                <w:rFonts w:ascii="Arial" w:hAnsi="Arial" w:cs="Arial"/>
                <w:color w:val="000000"/>
              </w:rPr>
              <w:t>ND18215</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08CD37A0" w14:textId="77777777" w:rsidR="00510144" w:rsidRPr="00510144" w:rsidRDefault="00510144" w:rsidP="00291436">
            <w:pPr>
              <w:jc w:val="center"/>
              <w:rPr>
                <w:rFonts w:ascii="Arial" w:hAnsi="Arial" w:cs="Arial"/>
                <w:color w:val="000000"/>
              </w:rPr>
            </w:pPr>
            <w:r w:rsidRPr="00510144">
              <w:rPr>
                <w:rFonts w:ascii="Arial" w:hAnsi="Arial" w:cs="Arial"/>
                <w:color w:val="000000"/>
                <w:sz w:val="20"/>
                <w:szCs w:val="20"/>
              </w:rPr>
              <w:t>SEAT VALVE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3DBA1EF" w14:textId="77777777" w:rsidR="00510144" w:rsidRPr="00510144" w:rsidRDefault="00510144" w:rsidP="00291436">
            <w:pPr>
              <w:jc w:val="center"/>
              <w:rPr>
                <w:rFonts w:ascii="Arial" w:hAnsi="Arial" w:cs="Arial"/>
                <w:color w:val="000000"/>
              </w:rPr>
            </w:pPr>
            <w:r w:rsidRPr="00510144">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5BE01920" w14:textId="77777777" w:rsidR="00510144" w:rsidRPr="00510144" w:rsidRDefault="00510144" w:rsidP="00291436">
            <w:pPr>
              <w:jc w:val="center"/>
              <w:rPr>
                <w:rFonts w:ascii="Arial" w:hAnsi="Arial" w:cs="Arial"/>
                <w:color w:val="000000"/>
              </w:rPr>
            </w:pPr>
            <w:r w:rsidRPr="00510144">
              <w:rPr>
                <w:rFonts w:ascii="Arial" w:hAnsi="Arial" w:cs="Arial"/>
                <w:color w:val="000000"/>
              </w:rPr>
              <w:t>07</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3F30CF85" w14:textId="77777777" w:rsidR="00510144" w:rsidRPr="00510144" w:rsidRDefault="00510144" w:rsidP="00291436">
            <w:pPr>
              <w:jc w:val="center"/>
              <w:rPr>
                <w:rFonts w:ascii="Arial" w:hAnsi="Arial" w:cs="Arial"/>
                <w:color w:val="000000"/>
              </w:rPr>
            </w:pPr>
            <w:r w:rsidRPr="00510144">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4E95F490" w14:textId="77777777" w:rsidR="00510144" w:rsidRPr="00510144" w:rsidRDefault="00510144" w:rsidP="00291436">
            <w:pPr>
              <w:jc w:val="center"/>
              <w:rPr>
                <w:rFonts w:ascii="Arial" w:hAnsi="Arial" w:cs="Arial"/>
                <w:color w:val="000000"/>
              </w:rPr>
            </w:pPr>
            <w:r w:rsidRPr="00510144">
              <w:rPr>
                <w:rFonts w:ascii="Arial" w:hAnsi="Arial" w:cs="Arial"/>
                <w:color w:val="000000"/>
              </w:rPr>
              <w:t>2</w:t>
            </w:r>
          </w:p>
        </w:tc>
        <w:tc>
          <w:tcPr>
            <w:tcW w:w="355" w:type="pct"/>
            <w:tcBorders>
              <w:top w:val="nil"/>
              <w:left w:val="single" w:sz="4" w:space="0" w:color="auto"/>
              <w:bottom w:val="single" w:sz="4" w:space="0" w:color="auto"/>
              <w:right w:val="single" w:sz="4" w:space="0" w:color="auto"/>
            </w:tcBorders>
            <w:shd w:val="clear" w:color="auto" w:fill="auto"/>
            <w:vAlign w:val="center"/>
          </w:tcPr>
          <w:p w14:paraId="69D40A95" w14:textId="208F11D5" w:rsidR="00510144" w:rsidRPr="00510144" w:rsidRDefault="00510144" w:rsidP="0029143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vAlign w:val="center"/>
          </w:tcPr>
          <w:p w14:paraId="06A6E0E8" w14:textId="29E064FD" w:rsidR="00510144" w:rsidRPr="00510144" w:rsidRDefault="00510144" w:rsidP="0029143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vAlign w:val="center"/>
          </w:tcPr>
          <w:p w14:paraId="4B0ED18A" w14:textId="0CE43560" w:rsidR="00510144" w:rsidRPr="00510144" w:rsidRDefault="00510144" w:rsidP="00291436">
            <w:pPr>
              <w:jc w:val="center"/>
              <w:rPr>
                <w:rFonts w:ascii="Arial" w:hAnsi="Arial" w:cs="Arial"/>
                <w:color w:val="000000"/>
              </w:rPr>
            </w:pPr>
          </w:p>
        </w:tc>
      </w:tr>
      <w:tr w:rsidR="00510144" w14:paraId="33A5C4A3" w14:textId="77777777" w:rsidTr="00291436">
        <w:trPr>
          <w:trHeight w:val="397"/>
          <w:jc w:val="center"/>
        </w:trPr>
        <w:tc>
          <w:tcPr>
            <w:tcW w:w="201" w:type="pct"/>
            <w:tcBorders>
              <w:top w:val="single" w:sz="4" w:space="0" w:color="000000"/>
              <w:left w:val="single" w:sz="8" w:space="0" w:color="auto"/>
              <w:bottom w:val="nil"/>
              <w:right w:val="nil"/>
            </w:tcBorders>
            <w:shd w:val="clear" w:color="auto" w:fill="auto"/>
            <w:vAlign w:val="center"/>
          </w:tcPr>
          <w:p w14:paraId="3CAFD945" w14:textId="77777777" w:rsidR="00510144" w:rsidRPr="00510144" w:rsidRDefault="00510144" w:rsidP="00291436">
            <w:pPr>
              <w:jc w:val="center"/>
              <w:rPr>
                <w:rFonts w:ascii="Arial" w:hAnsi="Arial" w:cs="Arial"/>
                <w:b/>
                <w:bCs/>
                <w:color w:val="000000"/>
              </w:rPr>
            </w:pPr>
            <w:r w:rsidRPr="00510144">
              <w:rPr>
                <w:rFonts w:ascii="Arial" w:hAnsi="Arial" w:cs="Arial"/>
                <w:b/>
                <w:bCs/>
                <w:color w:val="000000"/>
              </w:rPr>
              <w:t>112</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412F018F" w14:textId="77777777" w:rsidR="00510144" w:rsidRPr="00510144" w:rsidRDefault="00510144" w:rsidP="00291436">
            <w:pPr>
              <w:jc w:val="center"/>
              <w:rPr>
                <w:rFonts w:ascii="Arial" w:hAnsi="Arial" w:cs="Arial"/>
                <w:color w:val="000000"/>
              </w:rPr>
            </w:pPr>
            <w:r w:rsidRPr="00510144">
              <w:rPr>
                <w:rFonts w:ascii="Arial" w:hAnsi="Arial" w:cs="Arial"/>
                <w:color w:val="000000"/>
                <w:sz w:val="20"/>
                <w:szCs w:val="20"/>
              </w:rPr>
              <w:t>F421 5365995409169</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435BAE74" w14:textId="77777777" w:rsidR="00510144" w:rsidRPr="00510144" w:rsidRDefault="00510144" w:rsidP="00291436">
            <w:pPr>
              <w:jc w:val="center"/>
              <w:rPr>
                <w:rFonts w:ascii="Arial" w:hAnsi="Arial" w:cs="Arial"/>
                <w:color w:val="000000"/>
              </w:rPr>
            </w:pPr>
            <w:r w:rsidRPr="00510144">
              <w:rPr>
                <w:rFonts w:ascii="Arial" w:hAnsi="Arial" w:cs="Arial"/>
                <w:color w:val="000000"/>
              </w:rPr>
              <w:t>NC13500-015</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2F407A5F" w14:textId="77777777" w:rsidR="00510144" w:rsidRPr="00510144" w:rsidRDefault="00510144" w:rsidP="00291436">
            <w:pPr>
              <w:jc w:val="center"/>
              <w:rPr>
                <w:rFonts w:ascii="Arial" w:hAnsi="Arial" w:cs="Arial"/>
                <w:color w:val="000000"/>
              </w:rPr>
            </w:pPr>
            <w:r w:rsidRPr="00510144">
              <w:rPr>
                <w:rFonts w:ascii="Arial" w:hAnsi="Arial" w:cs="Arial"/>
                <w:color w:val="000000"/>
                <w:sz w:val="20"/>
                <w:szCs w:val="20"/>
              </w:rPr>
              <w:t>RING</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7A36D5F" w14:textId="77777777" w:rsidR="00510144" w:rsidRPr="00510144" w:rsidRDefault="00510144" w:rsidP="00291436">
            <w:pPr>
              <w:jc w:val="center"/>
              <w:rPr>
                <w:rFonts w:ascii="Arial" w:hAnsi="Arial" w:cs="Arial"/>
                <w:color w:val="000000"/>
              </w:rPr>
            </w:pPr>
            <w:r w:rsidRPr="00510144">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33A7ADB4" w14:textId="77777777" w:rsidR="00510144" w:rsidRPr="00510144" w:rsidRDefault="00510144" w:rsidP="00291436">
            <w:pPr>
              <w:jc w:val="center"/>
              <w:rPr>
                <w:rFonts w:ascii="Arial" w:hAnsi="Arial" w:cs="Arial"/>
                <w:color w:val="000000"/>
              </w:rPr>
            </w:pPr>
            <w:r w:rsidRPr="00510144">
              <w:rPr>
                <w:rFonts w:ascii="Arial" w:hAnsi="Arial" w:cs="Arial"/>
                <w:color w:val="000000"/>
              </w:rPr>
              <w:t>07</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42BFA436" w14:textId="77777777" w:rsidR="00510144" w:rsidRPr="00510144" w:rsidRDefault="00510144" w:rsidP="00291436">
            <w:pPr>
              <w:jc w:val="center"/>
              <w:rPr>
                <w:rFonts w:ascii="Arial" w:hAnsi="Arial" w:cs="Arial"/>
                <w:color w:val="000000"/>
              </w:rPr>
            </w:pPr>
            <w:r w:rsidRPr="00510144">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4D0B92F1" w14:textId="77777777" w:rsidR="00510144" w:rsidRPr="00510144" w:rsidRDefault="00510144" w:rsidP="00291436">
            <w:pPr>
              <w:jc w:val="center"/>
              <w:rPr>
                <w:rFonts w:ascii="Arial" w:hAnsi="Arial" w:cs="Arial"/>
                <w:color w:val="000000"/>
              </w:rPr>
            </w:pPr>
            <w:r w:rsidRPr="00510144">
              <w:rPr>
                <w:rFonts w:ascii="Arial" w:hAnsi="Arial" w:cs="Arial"/>
                <w:color w:val="000000"/>
              </w:rPr>
              <w:t>20</w:t>
            </w:r>
          </w:p>
        </w:tc>
        <w:tc>
          <w:tcPr>
            <w:tcW w:w="355" w:type="pct"/>
            <w:tcBorders>
              <w:top w:val="nil"/>
              <w:left w:val="single" w:sz="4" w:space="0" w:color="auto"/>
              <w:bottom w:val="single" w:sz="4" w:space="0" w:color="auto"/>
              <w:right w:val="single" w:sz="4" w:space="0" w:color="auto"/>
            </w:tcBorders>
            <w:shd w:val="clear" w:color="auto" w:fill="auto"/>
            <w:vAlign w:val="center"/>
          </w:tcPr>
          <w:p w14:paraId="501113E5" w14:textId="5239F255" w:rsidR="00510144" w:rsidRPr="00510144" w:rsidRDefault="00510144" w:rsidP="00291436">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vAlign w:val="center"/>
          </w:tcPr>
          <w:p w14:paraId="3A352B0F" w14:textId="7B3C4542" w:rsidR="00510144" w:rsidRPr="00510144" w:rsidRDefault="00510144" w:rsidP="00291436">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vAlign w:val="center"/>
          </w:tcPr>
          <w:p w14:paraId="24C1A363" w14:textId="2BABDCA4" w:rsidR="00510144" w:rsidRPr="00510144" w:rsidRDefault="00510144" w:rsidP="00291436">
            <w:pPr>
              <w:jc w:val="center"/>
              <w:rPr>
                <w:rFonts w:ascii="Arial" w:hAnsi="Arial" w:cs="Arial"/>
                <w:color w:val="000000"/>
              </w:rPr>
            </w:pPr>
          </w:p>
        </w:tc>
      </w:tr>
      <w:tr w:rsidR="00510144" w:rsidRPr="00427FC0" w14:paraId="1DE50402" w14:textId="77777777" w:rsidTr="00291436">
        <w:trPr>
          <w:trHeight w:val="397"/>
          <w:jc w:val="center"/>
        </w:trPr>
        <w:tc>
          <w:tcPr>
            <w:tcW w:w="201" w:type="pct"/>
            <w:shd w:val="clear" w:color="auto" w:fill="auto"/>
            <w:vAlign w:val="center"/>
          </w:tcPr>
          <w:p w14:paraId="7975797A" w14:textId="77777777" w:rsidR="00510144" w:rsidRPr="00510144" w:rsidRDefault="00510144" w:rsidP="00291436">
            <w:pPr>
              <w:jc w:val="center"/>
              <w:rPr>
                <w:rFonts w:ascii="Arial" w:eastAsia="Arial" w:hAnsi="Arial" w:cs="Arial"/>
                <w:sz w:val="20"/>
                <w:szCs w:val="20"/>
              </w:rPr>
            </w:pPr>
          </w:p>
        </w:tc>
        <w:tc>
          <w:tcPr>
            <w:tcW w:w="763" w:type="pct"/>
            <w:shd w:val="clear" w:color="auto" w:fill="auto"/>
            <w:vAlign w:val="bottom"/>
          </w:tcPr>
          <w:p w14:paraId="2AC23C7A" w14:textId="77777777" w:rsidR="00510144" w:rsidRPr="00510144" w:rsidRDefault="00510144" w:rsidP="00291436">
            <w:pPr>
              <w:jc w:val="center"/>
              <w:rPr>
                <w:rFonts w:ascii="Arial" w:eastAsia="Calibri" w:hAnsi="Arial" w:cs="Arial"/>
                <w:sz w:val="20"/>
                <w:szCs w:val="20"/>
              </w:rPr>
            </w:pPr>
          </w:p>
        </w:tc>
        <w:tc>
          <w:tcPr>
            <w:tcW w:w="747" w:type="pct"/>
            <w:shd w:val="clear" w:color="auto" w:fill="auto"/>
            <w:vAlign w:val="bottom"/>
          </w:tcPr>
          <w:p w14:paraId="7896D13C" w14:textId="77777777" w:rsidR="00510144" w:rsidRPr="00510144" w:rsidRDefault="00510144" w:rsidP="00291436">
            <w:pPr>
              <w:rPr>
                <w:rFonts w:ascii="Arial" w:eastAsia="Calibri" w:hAnsi="Arial" w:cs="Arial"/>
                <w:color w:val="000000"/>
                <w:sz w:val="16"/>
                <w:szCs w:val="16"/>
              </w:rPr>
            </w:pPr>
          </w:p>
        </w:tc>
        <w:tc>
          <w:tcPr>
            <w:tcW w:w="859" w:type="pct"/>
            <w:shd w:val="clear" w:color="auto" w:fill="auto"/>
            <w:vAlign w:val="bottom"/>
          </w:tcPr>
          <w:p w14:paraId="4CE5DE7C" w14:textId="77777777" w:rsidR="00510144" w:rsidRPr="00510144" w:rsidRDefault="00510144" w:rsidP="00291436">
            <w:pPr>
              <w:rPr>
                <w:rFonts w:ascii="Arial" w:eastAsia="Calibri" w:hAnsi="Arial" w:cs="Arial"/>
                <w:sz w:val="16"/>
                <w:szCs w:val="16"/>
              </w:rPr>
            </w:pPr>
          </w:p>
        </w:tc>
        <w:tc>
          <w:tcPr>
            <w:tcW w:w="426" w:type="pct"/>
            <w:shd w:val="clear" w:color="auto" w:fill="auto"/>
            <w:vAlign w:val="center"/>
          </w:tcPr>
          <w:p w14:paraId="29952645" w14:textId="77777777" w:rsidR="00510144" w:rsidRPr="00510144" w:rsidRDefault="00510144" w:rsidP="00291436">
            <w:pPr>
              <w:jc w:val="center"/>
              <w:rPr>
                <w:rFonts w:ascii="Arial" w:eastAsia="Arial" w:hAnsi="Arial" w:cs="Arial"/>
                <w:sz w:val="20"/>
                <w:szCs w:val="20"/>
              </w:rPr>
            </w:pPr>
          </w:p>
        </w:tc>
        <w:tc>
          <w:tcPr>
            <w:tcW w:w="206" w:type="pct"/>
            <w:shd w:val="clear" w:color="auto" w:fill="auto"/>
            <w:vAlign w:val="bottom"/>
          </w:tcPr>
          <w:p w14:paraId="59E9FC22" w14:textId="77777777" w:rsidR="00510144" w:rsidRPr="00510144" w:rsidRDefault="00510144" w:rsidP="00291436">
            <w:pPr>
              <w:jc w:val="center"/>
              <w:rPr>
                <w:rFonts w:ascii="Arial" w:eastAsia="Calibri" w:hAnsi="Arial" w:cs="Arial"/>
                <w:color w:val="000000"/>
              </w:rPr>
            </w:pPr>
          </w:p>
        </w:tc>
        <w:tc>
          <w:tcPr>
            <w:tcW w:w="302" w:type="pct"/>
            <w:shd w:val="clear" w:color="auto" w:fill="auto"/>
            <w:vAlign w:val="center"/>
          </w:tcPr>
          <w:p w14:paraId="007A80BE" w14:textId="77777777" w:rsidR="00510144" w:rsidRPr="00510144" w:rsidRDefault="00510144" w:rsidP="00291436">
            <w:pPr>
              <w:jc w:val="center"/>
              <w:rPr>
                <w:rFonts w:ascii="Arial" w:eastAsia="Calibri" w:hAnsi="Arial" w:cs="Arial"/>
                <w:sz w:val="20"/>
                <w:szCs w:val="20"/>
              </w:rPr>
            </w:pPr>
          </w:p>
        </w:tc>
        <w:tc>
          <w:tcPr>
            <w:tcW w:w="255" w:type="pct"/>
            <w:shd w:val="clear" w:color="auto" w:fill="auto"/>
            <w:vAlign w:val="bottom"/>
          </w:tcPr>
          <w:p w14:paraId="76A9AB13" w14:textId="77777777" w:rsidR="00510144" w:rsidRPr="00510144" w:rsidRDefault="00510144" w:rsidP="00291436">
            <w:pPr>
              <w:jc w:val="center"/>
              <w:rPr>
                <w:rFonts w:ascii="Arial" w:eastAsia="Calibri" w:hAnsi="Arial" w:cs="Arial"/>
                <w:color w:val="000000"/>
              </w:rPr>
            </w:pPr>
          </w:p>
        </w:tc>
        <w:tc>
          <w:tcPr>
            <w:tcW w:w="355" w:type="pct"/>
            <w:shd w:val="clear" w:color="auto" w:fill="auto"/>
            <w:vAlign w:val="center"/>
          </w:tcPr>
          <w:p w14:paraId="6614DEA1" w14:textId="77777777" w:rsidR="00510144" w:rsidRPr="00510144" w:rsidRDefault="00510144" w:rsidP="00291436">
            <w:pPr>
              <w:jc w:val="center"/>
              <w:rPr>
                <w:rFonts w:ascii="Arial" w:eastAsia="Arial" w:hAnsi="Arial" w:cs="Arial"/>
                <w:b/>
                <w:i/>
                <w:iCs/>
                <w:color w:val="0070C0"/>
                <w:sz w:val="20"/>
                <w:szCs w:val="20"/>
              </w:rPr>
            </w:pPr>
            <w:r w:rsidRPr="00510144">
              <w:rPr>
                <w:rFonts w:ascii="Arial" w:eastAsia="Calibri" w:hAnsi="Arial" w:cs="Arial"/>
                <w:b/>
                <w:bCs/>
                <w:sz w:val="20"/>
                <w:szCs w:val="20"/>
              </w:rPr>
              <w:t>Total Firm Price</w:t>
            </w:r>
            <w:r w:rsidRPr="00510144">
              <w:rPr>
                <w:rFonts w:ascii="Arial" w:eastAsia="Calibri" w:hAnsi="Arial" w:cs="Arial"/>
                <w:b/>
                <w:sz w:val="20"/>
                <w:szCs w:val="20"/>
              </w:rPr>
              <w:t> </w:t>
            </w:r>
          </w:p>
        </w:tc>
        <w:tc>
          <w:tcPr>
            <w:tcW w:w="337" w:type="pct"/>
            <w:tcBorders>
              <w:top w:val="single" w:sz="4" w:space="0" w:color="auto"/>
            </w:tcBorders>
            <w:shd w:val="clear" w:color="auto" w:fill="auto"/>
            <w:vAlign w:val="center"/>
          </w:tcPr>
          <w:p w14:paraId="49ADAD11" w14:textId="77777777" w:rsidR="00510144" w:rsidRPr="00510144" w:rsidRDefault="00510144" w:rsidP="00291436">
            <w:pPr>
              <w:jc w:val="center"/>
              <w:rPr>
                <w:rFonts w:ascii="Arial" w:eastAsia="Arial" w:hAnsi="Arial" w:cs="Arial"/>
                <w:b/>
                <w:iCs/>
                <w:sz w:val="20"/>
                <w:szCs w:val="20"/>
              </w:rPr>
            </w:pPr>
          </w:p>
        </w:tc>
        <w:tc>
          <w:tcPr>
            <w:tcW w:w="549" w:type="pct"/>
            <w:tcBorders>
              <w:top w:val="single" w:sz="4" w:space="0" w:color="auto"/>
            </w:tcBorders>
            <w:shd w:val="clear" w:color="auto" w:fill="auto"/>
            <w:vAlign w:val="center"/>
          </w:tcPr>
          <w:p w14:paraId="26D53234" w14:textId="77777777" w:rsidR="00510144" w:rsidRPr="00510144" w:rsidRDefault="00510144" w:rsidP="00291436">
            <w:pPr>
              <w:jc w:val="center"/>
              <w:rPr>
                <w:rFonts w:ascii="Arial" w:hAnsi="Arial" w:cs="Arial"/>
                <w:b/>
                <w:color w:val="000000"/>
              </w:rPr>
            </w:pPr>
          </w:p>
          <w:p w14:paraId="31BC3FB6" w14:textId="77777777" w:rsidR="00510144" w:rsidRPr="00510144" w:rsidRDefault="00510144" w:rsidP="00291436">
            <w:pPr>
              <w:jc w:val="center"/>
              <w:rPr>
                <w:rFonts w:ascii="Arial" w:eastAsia="Arial" w:hAnsi="Arial" w:cs="Arial"/>
                <w:b/>
                <w:iCs/>
                <w:sz w:val="20"/>
                <w:szCs w:val="20"/>
              </w:rPr>
            </w:pPr>
          </w:p>
        </w:tc>
      </w:tr>
    </w:tbl>
    <w:p w14:paraId="22589576" w14:textId="77777777" w:rsidR="00027858" w:rsidRDefault="00027858" w:rsidP="00027858">
      <w:pPr>
        <w:rPr>
          <w:rFonts w:ascii="Arial" w:eastAsia="Arial" w:hAnsi="Arial"/>
          <w:sz w:val="20"/>
        </w:rPr>
      </w:pPr>
    </w:p>
    <w:p w14:paraId="1A624BBC" w14:textId="3C945A4A" w:rsidR="00027858" w:rsidRPr="00027858" w:rsidRDefault="00027858" w:rsidP="00027858">
      <w:pPr>
        <w:rPr>
          <w:rFonts w:ascii="Arial" w:eastAsia="Arial" w:hAnsi="Arial"/>
          <w:sz w:val="20"/>
        </w:rPr>
        <w:sectPr w:rsidR="00027858" w:rsidRPr="00027858" w:rsidSect="00A61466">
          <w:headerReference w:type="default" r:id="rId15"/>
          <w:pgSz w:w="16843" w:h="11909" w:orient="landscape"/>
          <w:pgMar w:top="1378" w:right="533" w:bottom="1843" w:left="970" w:header="426" w:footer="720" w:gutter="0"/>
          <w:cols w:space="720"/>
        </w:sectPr>
      </w:pPr>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6"/>
        <w:gridCol w:w="12944"/>
      </w:tblGrid>
      <w:tr w:rsidR="00C40E41" w:rsidRPr="00C40E41" w14:paraId="78FD76A4" w14:textId="77777777" w:rsidTr="00FB76EE">
        <w:trPr>
          <w:trHeight w:val="741"/>
          <w:jc w:val="center"/>
        </w:trPr>
        <w:tc>
          <w:tcPr>
            <w:tcW w:w="691" w:type="pct"/>
            <w:shd w:val="clear" w:color="auto" w:fill="auto"/>
          </w:tcPr>
          <w:p w14:paraId="6ACBF0A2" w14:textId="37BF4DEA" w:rsidR="00C40E41" w:rsidRPr="00C40E41" w:rsidRDefault="00C40E41" w:rsidP="00FB76EE">
            <w:pPr>
              <w:spacing w:after="200" w:line="276" w:lineRule="auto"/>
              <w:rPr>
                <w:rFonts w:ascii="Arial" w:eastAsia="Arial" w:hAnsi="Arial" w:cs="Arial"/>
                <w:b/>
                <w:bCs/>
                <w:sz w:val="20"/>
                <w:szCs w:val="20"/>
                <w:lang w:val="en-GB"/>
              </w:rPr>
            </w:pPr>
            <w:r w:rsidRPr="00C40E41">
              <w:rPr>
                <w:rFonts w:ascii="Arial" w:eastAsia="Arial" w:hAnsi="Arial" w:cs="Arial"/>
                <w:b/>
                <w:bCs/>
                <w:sz w:val="20"/>
                <w:szCs w:val="20"/>
                <w:lang w:val="en-GB"/>
              </w:rPr>
              <w:lastRenderedPageBreak/>
              <w:t>Item Number</w:t>
            </w:r>
          </w:p>
        </w:tc>
        <w:tc>
          <w:tcPr>
            <w:tcW w:w="4309" w:type="pct"/>
            <w:shd w:val="clear" w:color="auto" w:fill="auto"/>
          </w:tcPr>
          <w:p w14:paraId="2CDB6D51" w14:textId="77777777" w:rsidR="00C40E41" w:rsidRPr="00C40E41" w:rsidRDefault="00C40E41" w:rsidP="00FB76EE">
            <w:pPr>
              <w:spacing w:after="200" w:line="276" w:lineRule="auto"/>
              <w:rPr>
                <w:rFonts w:ascii="Arial" w:eastAsia="Arial" w:hAnsi="Arial" w:cs="Arial"/>
                <w:b/>
                <w:bCs/>
                <w:sz w:val="20"/>
                <w:szCs w:val="20"/>
                <w:lang w:val="en-GB"/>
              </w:rPr>
            </w:pPr>
            <w:r w:rsidRPr="00C40E41">
              <w:rPr>
                <w:rFonts w:ascii="Arial" w:eastAsia="Arial" w:hAnsi="Arial" w:cs="Arial"/>
                <w:b/>
                <w:bCs/>
                <w:sz w:val="20"/>
                <w:szCs w:val="20"/>
                <w:lang w:val="en-GB"/>
              </w:rPr>
              <w:t>Consignee Address (XY code only)</w:t>
            </w:r>
          </w:p>
        </w:tc>
      </w:tr>
      <w:tr w:rsidR="00C40E41" w:rsidRPr="00C40E41" w14:paraId="4C2E527F" w14:textId="77777777" w:rsidTr="00FB76EE">
        <w:trPr>
          <w:jc w:val="center"/>
        </w:trPr>
        <w:tc>
          <w:tcPr>
            <w:tcW w:w="691" w:type="pct"/>
            <w:shd w:val="clear" w:color="auto" w:fill="auto"/>
          </w:tcPr>
          <w:p w14:paraId="2EBD76F4" w14:textId="7E597C80" w:rsidR="00C40E41" w:rsidRPr="00C40E41" w:rsidRDefault="00C40E41" w:rsidP="00FB76EE">
            <w:pPr>
              <w:spacing w:after="200" w:line="276" w:lineRule="auto"/>
              <w:rPr>
                <w:rFonts w:ascii="Arial" w:eastAsia="Arial" w:hAnsi="Arial" w:cs="Arial"/>
                <w:sz w:val="20"/>
                <w:szCs w:val="20"/>
                <w:lang w:val="en-GB"/>
              </w:rPr>
            </w:pPr>
            <w:r w:rsidRPr="00C40E41">
              <w:rPr>
                <w:rFonts w:ascii="Arial" w:eastAsia="Arial" w:hAnsi="Arial" w:cs="Arial"/>
                <w:sz w:val="20"/>
                <w:szCs w:val="20"/>
                <w:lang w:val="en-GB"/>
              </w:rPr>
              <w:t>1 to 1</w:t>
            </w:r>
            <w:r w:rsidR="00D42DA8">
              <w:rPr>
                <w:rFonts w:ascii="Arial" w:eastAsia="Arial" w:hAnsi="Arial" w:cs="Arial"/>
                <w:sz w:val="20"/>
                <w:szCs w:val="20"/>
                <w:lang w:val="en-GB"/>
              </w:rPr>
              <w:t>1</w:t>
            </w:r>
            <w:r w:rsidR="00BB736C">
              <w:rPr>
                <w:rFonts w:ascii="Arial" w:eastAsia="Arial" w:hAnsi="Arial" w:cs="Arial"/>
                <w:sz w:val="20"/>
                <w:szCs w:val="20"/>
                <w:lang w:val="en-GB"/>
              </w:rPr>
              <w:t>3</w:t>
            </w:r>
            <w:r w:rsidRPr="00C40E41">
              <w:rPr>
                <w:rFonts w:ascii="Arial" w:eastAsia="Arial" w:hAnsi="Arial" w:cs="Arial"/>
                <w:sz w:val="20"/>
                <w:szCs w:val="20"/>
                <w:lang w:val="en-GB"/>
              </w:rPr>
              <w:t xml:space="preserve"> </w:t>
            </w:r>
            <w:proofErr w:type="spellStart"/>
            <w:r w:rsidRPr="00C40E41">
              <w:rPr>
                <w:rFonts w:ascii="Arial" w:eastAsia="Arial" w:hAnsi="Arial" w:cs="Arial"/>
                <w:sz w:val="20"/>
                <w:szCs w:val="20"/>
                <w:lang w:val="en-GB"/>
              </w:rPr>
              <w:t>incl</w:t>
            </w:r>
            <w:proofErr w:type="spellEnd"/>
          </w:p>
        </w:tc>
        <w:tc>
          <w:tcPr>
            <w:tcW w:w="4309" w:type="pct"/>
            <w:shd w:val="clear" w:color="auto" w:fill="auto"/>
          </w:tcPr>
          <w:p w14:paraId="35892E68" w14:textId="74831249" w:rsidR="00C40E41" w:rsidRPr="00C40E41" w:rsidRDefault="00C40E41" w:rsidP="00FB76EE">
            <w:pPr>
              <w:spacing w:after="200" w:line="276" w:lineRule="auto"/>
              <w:rPr>
                <w:rFonts w:ascii="Arial" w:eastAsia="Arial" w:hAnsi="Arial" w:cs="Arial"/>
                <w:color w:val="000000" w:themeColor="text1"/>
                <w:sz w:val="20"/>
                <w:szCs w:val="20"/>
                <w:lang w:val="en-GB"/>
              </w:rPr>
            </w:pPr>
          </w:p>
          <w:p w14:paraId="6AC6155C" w14:textId="77777777" w:rsidR="00C40E41" w:rsidRPr="00C40E41" w:rsidRDefault="00C40E41" w:rsidP="00FB76EE">
            <w:pPr>
              <w:spacing w:after="200" w:line="276" w:lineRule="auto"/>
              <w:rPr>
                <w:rFonts w:ascii="Arial" w:eastAsia="Arial" w:hAnsi="Arial" w:cs="Arial"/>
                <w:color w:val="000000" w:themeColor="text1"/>
                <w:sz w:val="20"/>
                <w:szCs w:val="20"/>
                <w:lang w:val="en-GB"/>
              </w:rPr>
            </w:pPr>
          </w:p>
        </w:tc>
      </w:tr>
    </w:tbl>
    <w:p w14:paraId="5441F2EF" w14:textId="116CBBB8" w:rsidR="00EF6825" w:rsidRDefault="00EF6825" w:rsidP="00C40E41">
      <w:pPr>
        <w:tabs>
          <w:tab w:val="left" w:pos="1725"/>
        </w:tabs>
        <w:spacing w:before="230" w:after="430" w:line="230" w:lineRule="exact"/>
        <w:textAlignment w:val="baseline"/>
        <w:rPr>
          <w:rFonts w:ascii="Arial" w:eastAsia="Arial" w:hAnsi="Arial"/>
          <w:color w:val="000000"/>
          <w:spacing w:val="30"/>
          <w:sz w:val="20"/>
        </w:rPr>
      </w:pPr>
    </w:p>
    <w:p w14:paraId="0111AEBE" w14:textId="77777777" w:rsidR="00EF6825" w:rsidRDefault="00EF6825">
      <w:pPr>
        <w:spacing w:after="14" w:line="20" w:lineRule="exact"/>
      </w:pPr>
    </w:p>
    <w:p w14:paraId="32403B94" w14:textId="77777777" w:rsidR="00964D9E" w:rsidRDefault="00964D9E" w:rsidP="00964D9E">
      <w:pPr>
        <w:ind w:firstLine="720"/>
      </w:pPr>
    </w:p>
    <w:p w14:paraId="7EF11B92" w14:textId="77777777" w:rsidR="00EF6825" w:rsidRPr="00964D9E" w:rsidRDefault="00964D9E" w:rsidP="00964D9E">
      <w:pPr>
        <w:tabs>
          <w:tab w:val="left" w:pos="820"/>
        </w:tabs>
        <w:sectPr w:rsidR="00EF6825" w:rsidRPr="00964D9E" w:rsidSect="00A61466">
          <w:headerReference w:type="default" r:id="rId16"/>
          <w:pgSz w:w="16843" w:h="11909" w:orient="landscape"/>
          <w:pgMar w:top="1378" w:right="533" w:bottom="1843" w:left="970" w:header="426" w:footer="720" w:gutter="0"/>
          <w:cols w:space="720"/>
        </w:sectPr>
      </w:pPr>
      <w:r>
        <w:tab/>
      </w:r>
    </w:p>
    <w:p w14:paraId="02BBA4A2" w14:textId="77777777" w:rsidR="00EF6825" w:rsidRDefault="00283ABF">
      <w:pPr>
        <w:spacing w:before="34" w:after="198" w:line="277" w:lineRule="exact"/>
        <w:textAlignment w:val="baseline"/>
        <w:rPr>
          <w:rFonts w:ascii="Arial" w:eastAsia="Arial" w:hAnsi="Arial"/>
          <w:b/>
          <w:color w:val="000000"/>
          <w:sz w:val="24"/>
        </w:rPr>
      </w:pPr>
      <w:r>
        <w:rPr>
          <w:rFonts w:ascii="Arial" w:eastAsia="Arial" w:hAnsi="Arial"/>
          <w:b/>
          <w:color w:val="000000"/>
          <w:sz w:val="24"/>
        </w:rPr>
        <w:lastRenderedPageBreak/>
        <w:t xml:space="preserve">Schedule 3 </w:t>
      </w:r>
      <w:r>
        <w:rPr>
          <w:rFonts w:ascii="Arial" w:eastAsia="Arial" w:hAnsi="Arial"/>
          <w:b/>
          <w:color w:val="000000"/>
          <w:sz w:val="25"/>
        </w:rPr>
        <w:t xml:space="preserve">– </w:t>
      </w:r>
      <w:r>
        <w:rPr>
          <w:rFonts w:ascii="Arial" w:eastAsia="Arial" w:hAnsi="Arial"/>
          <w:b/>
          <w:color w:val="000000"/>
          <w:sz w:val="24"/>
        </w:rPr>
        <w:t>Contract Data Sheet</w:t>
      </w:r>
    </w:p>
    <w:tbl>
      <w:tblPr>
        <w:tblW w:w="0" w:type="auto"/>
        <w:tblInd w:w="14" w:type="dxa"/>
        <w:tblLayout w:type="fixed"/>
        <w:tblCellMar>
          <w:left w:w="0" w:type="dxa"/>
          <w:right w:w="0" w:type="dxa"/>
        </w:tblCellMar>
        <w:tblLook w:val="04A0" w:firstRow="1" w:lastRow="0" w:firstColumn="1" w:lastColumn="0" w:noHBand="0" w:noVBand="1"/>
      </w:tblPr>
      <w:tblGrid>
        <w:gridCol w:w="10291"/>
      </w:tblGrid>
      <w:tr w:rsidR="00EF6825" w14:paraId="7BEF9680" w14:textId="77777777">
        <w:trPr>
          <w:trHeight w:hRule="exact" w:val="466"/>
        </w:trPr>
        <w:tc>
          <w:tcPr>
            <w:tcW w:w="10291" w:type="dxa"/>
            <w:tcBorders>
              <w:top w:val="single" w:sz="5" w:space="0" w:color="000000"/>
              <w:left w:val="single" w:sz="5" w:space="0" w:color="000000"/>
              <w:bottom w:val="single" w:sz="5" w:space="0" w:color="000000"/>
              <w:right w:val="single" w:sz="5" w:space="0" w:color="000000"/>
            </w:tcBorders>
            <w:vAlign w:val="center"/>
          </w:tcPr>
          <w:p w14:paraId="73A7803D" w14:textId="77777777" w:rsidR="00EF6825" w:rsidRDefault="00283ABF">
            <w:pPr>
              <w:spacing w:before="127" w:after="98" w:line="230" w:lineRule="exact"/>
              <w:ind w:left="144"/>
              <w:textAlignment w:val="baseline"/>
              <w:rPr>
                <w:rFonts w:ascii="Arial" w:eastAsia="Arial" w:hAnsi="Arial"/>
                <w:b/>
                <w:color w:val="000000"/>
                <w:sz w:val="20"/>
              </w:rPr>
            </w:pPr>
            <w:r>
              <w:rPr>
                <w:rFonts w:ascii="Arial" w:eastAsia="Arial" w:hAnsi="Arial"/>
                <w:b/>
                <w:color w:val="000000"/>
                <w:sz w:val="20"/>
              </w:rPr>
              <w:t>General Conditions</w:t>
            </w:r>
          </w:p>
        </w:tc>
      </w:tr>
      <w:tr w:rsidR="00EF6825" w14:paraId="564B155D" w14:textId="77777777">
        <w:trPr>
          <w:trHeight w:hRule="exact" w:val="1161"/>
        </w:trPr>
        <w:tc>
          <w:tcPr>
            <w:tcW w:w="10291" w:type="dxa"/>
            <w:tcBorders>
              <w:top w:val="single" w:sz="5" w:space="0" w:color="000000"/>
              <w:left w:val="single" w:sz="5" w:space="0" w:color="000000"/>
              <w:bottom w:val="single" w:sz="5" w:space="0" w:color="000000"/>
              <w:right w:val="single" w:sz="5" w:space="0" w:color="000000"/>
            </w:tcBorders>
            <w:vAlign w:val="center"/>
          </w:tcPr>
          <w:p w14:paraId="316DA476" w14:textId="588A5C51" w:rsidR="00EF6825" w:rsidRDefault="00283ABF">
            <w:pPr>
              <w:spacing w:after="219" w:line="460" w:lineRule="exact"/>
              <w:ind w:left="864" w:hanging="720"/>
              <w:textAlignment w:val="baseline"/>
              <w:rPr>
                <w:rFonts w:ascii="Arial" w:eastAsia="Arial" w:hAnsi="Arial"/>
                <w:b/>
                <w:color w:val="000000"/>
                <w:sz w:val="20"/>
              </w:rPr>
            </w:pPr>
            <w:r>
              <w:rPr>
                <w:rFonts w:ascii="Arial" w:eastAsia="Arial" w:hAnsi="Arial"/>
                <w:b/>
                <w:color w:val="000000"/>
                <w:sz w:val="20"/>
              </w:rPr>
              <w:t xml:space="preserve">Condition 2 – Duration of Contract: </w:t>
            </w:r>
            <w:r>
              <w:rPr>
                <w:rFonts w:ascii="Arial" w:eastAsia="Arial" w:hAnsi="Arial"/>
                <w:b/>
                <w:color w:val="000000"/>
                <w:sz w:val="20"/>
              </w:rPr>
              <w:br/>
            </w:r>
            <w:r>
              <w:rPr>
                <w:rFonts w:ascii="Arial" w:eastAsia="Arial" w:hAnsi="Arial"/>
                <w:color w:val="000000"/>
                <w:sz w:val="20"/>
              </w:rPr>
              <w:t>The Contract expiry date shall be:</w:t>
            </w:r>
            <w:r w:rsidR="008B0DFD">
              <w:rPr>
                <w:rFonts w:ascii="Arial" w:eastAsia="Arial" w:hAnsi="Arial"/>
                <w:color w:val="000000"/>
                <w:sz w:val="20"/>
              </w:rPr>
              <w:t xml:space="preserve"> </w:t>
            </w:r>
            <w:r w:rsidR="008B0DFD" w:rsidRPr="008B0DFD">
              <w:rPr>
                <w:rFonts w:ascii="Arial" w:eastAsia="Arial" w:hAnsi="Arial"/>
                <w:color w:val="000000"/>
                <w:sz w:val="20"/>
              </w:rPr>
              <w:t>Upon satisfactory delivery of all items in Schedule 2.</w:t>
            </w:r>
          </w:p>
        </w:tc>
      </w:tr>
      <w:tr w:rsidR="00EF6825" w14:paraId="289356C9" w14:textId="77777777">
        <w:trPr>
          <w:trHeight w:hRule="exact" w:val="3461"/>
        </w:trPr>
        <w:tc>
          <w:tcPr>
            <w:tcW w:w="10291" w:type="dxa"/>
            <w:tcBorders>
              <w:top w:val="single" w:sz="5" w:space="0" w:color="000000"/>
              <w:left w:val="single" w:sz="5" w:space="0" w:color="000000"/>
              <w:bottom w:val="single" w:sz="5" w:space="0" w:color="000000"/>
              <w:right w:val="single" w:sz="5" w:space="0" w:color="000000"/>
            </w:tcBorders>
          </w:tcPr>
          <w:p w14:paraId="197F6A1A" w14:textId="77777777" w:rsidR="00EF6825" w:rsidRDefault="00283ABF">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4 – Governing Law:</w:t>
            </w:r>
          </w:p>
          <w:p w14:paraId="48162EB4" w14:textId="77777777" w:rsidR="00EF6825" w:rsidRDefault="00283ABF">
            <w:pPr>
              <w:spacing w:before="231" w:line="230" w:lineRule="exact"/>
              <w:ind w:left="864"/>
              <w:textAlignment w:val="baseline"/>
              <w:rPr>
                <w:rFonts w:ascii="Arial" w:eastAsia="Arial" w:hAnsi="Arial"/>
                <w:color w:val="000000"/>
                <w:sz w:val="20"/>
              </w:rPr>
            </w:pPr>
            <w:r>
              <w:rPr>
                <w:rFonts w:ascii="Arial" w:eastAsia="Arial" w:hAnsi="Arial"/>
                <w:color w:val="000000"/>
                <w:sz w:val="20"/>
              </w:rPr>
              <w:t>Contract to be governed and construed in accordance with:</w:t>
            </w:r>
          </w:p>
          <w:p w14:paraId="160A7F44" w14:textId="77777777" w:rsidR="00EF6825" w:rsidRDefault="00283ABF">
            <w:pPr>
              <w:spacing w:before="231" w:line="230" w:lineRule="exact"/>
              <w:ind w:left="864"/>
              <w:textAlignment w:val="baseline"/>
              <w:rPr>
                <w:rFonts w:ascii="Arial" w:eastAsia="Arial" w:hAnsi="Arial"/>
                <w:color w:val="000000"/>
                <w:sz w:val="20"/>
              </w:rPr>
            </w:pPr>
            <w:r>
              <w:rPr>
                <w:rFonts w:ascii="Arial" w:eastAsia="Arial" w:hAnsi="Arial"/>
                <w:color w:val="000000"/>
                <w:sz w:val="20"/>
              </w:rPr>
              <w:t>English Law</w:t>
            </w:r>
            <w:r w:rsidR="00964D9E">
              <w:rPr>
                <w:rFonts w:ascii="Arial" w:eastAsia="Arial" w:hAnsi="Arial"/>
                <w:color w:val="000000"/>
                <w:sz w:val="20"/>
              </w:rPr>
              <w:t xml:space="preserve">   </w:t>
            </w:r>
            <w:sdt>
              <w:sdtPr>
                <w:rPr>
                  <w:rFonts w:ascii="Arial" w:eastAsia="Arial" w:hAnsi="Arial"/>
                  <w:color w:val="000000"/>
                  <w:sz w:val="20"/>
                </w:rPr>
                <w:id w:val="-1387248019"/>
                <w14:checkbox>
                  <w14:checked w14:val="1"/>
                  <w14:checkedState w14:val="2612" w14:font="MS Gothic"/>
                  <w14:uncheckedState w14:val="2610" w14:font="MS Gothic"/>
                </w14:checkbox>
              </w:sdtPr>
              <w:sdtEndPr/>
              <w:sdtContent>
                <w:r w:rsidR="00964D9E">
                  <w:rPr>
                    <w:rFonts w:ascii="MS Gothic" w:eastAsia="MS Gothic" w:hAnsi="MS Gothic" w:hint="eastAsia"/>
                    <w:color w:val="000000"/>
                    <w:sz w:val="20"/>
                  </w:rPr>
                  <w:t>☒</w:t>
                </w:r>
              </w:sdtContent>
            </w:sdt>
          </w:p>
          <w:p w14:paraId="2BC11F4F" w14:textId="77777777" w:rsidR="00EF6825" w:rsidRPr="00964D9E" w:rsidRDefault="00283ABF">
            <w:pPr>
              <w:tabs>
                <w:tab w:val="left" w:pos="2592"/>
                <w:tab w:val="left" w:pos="5832"/>
              </w:tabs>
              <w:spacing w:before="231" w:line="230" w:lineRule="exact"/>
              <w:ind w:left="864"/>
              <w:textAlignment w:val="baseline"/>
              <w:rPr>
                <w:rFonts w:ascii="Arial" w:eastAsia="Arial" w:hAnsi="Arial"/>
                <w:strike/>
                <w:color w:val="000000"/>
                <w:sz w:val="20"/>
              </w:rPr>
            </w:pPr>
            <w:r w:rsidRPr="00964D9E">
              <w:rPr>
                <w:rFonts w:ascii="Arial" w:eastAsia="Arial" w:hAnsi="Arial"/>
                <w:strike/>
                <w:color w:val="000000"/>
                <w:sz w:val="20"/>
              </w:rPr>
              <w:t>Scots Law</w:t>
            </w:r>
            <w:r w:rsidRPr="00964D9E">
              <w:rPr>
                <w:rFonts w:ascii="Arial" w:eastAsia="Arial" w:hAnsi="Arial"/>
                <w:strike/>
                <w:color w:val="000000"/>
                <w:sz w:val="20"/>
              </w:rPr>
              <w:tab/>
              <w:t>clause 4.d shall apply</w:t>
            </w:r>
            <w:r w:rsidRPr="007878B8">
              <w:rPr>
                <w:rFonts w:ascii="Arial" w:eastAsia="Arial" w:hAnsi="Arial"/>
                <w:color w:val="000000"/>
                <w:sz w:val="20"/>
              </w:rPr>
              <w:tab/>
            </w:r>
            <w:r w:rsidRPr="007878B8">
              <w:rPr>
                <w:rFonts w:ascii="Arial" w:eastAsia="Arial" w:hAnsi="Arial"/>
                <w:i/>
                <w:color w:val="000000"/>
                <w:sz w:val="20"/>
              </w:rPr>
              <w:t>(one must be chosen)</w:t>
            </w:r>
          </w:p>
          <w:p w14:paraId="2ADAD7BE" w14:textId="77777777" w:rsidR="00EF6825" w:rsidRDefault="00283ABF">
            <w:pPr>
              <w:spacing w:before="231" w:after="675" w:line="230" w:lineRule="exact"/>
              <w:ind w:left="864" w:right="468"/>
              <w:textAlignment w:val="baseline"/>
              <w:rPr>
                <w:rFonts w:ascii="Arial" w:eastAsia="Arial" w:hAnsi="Arial"/>
                <w:color w:val="000000"/>
                <w:sz w:val="20"/>
              </w:rPr>
            </w:pPr>
            <w:r>
              <w:rPr>
                <w:rFonts w:ascii="Arial" w:eastAsia="Arial" w:hAnsi="Arial"/>
                <w:color w:val="000000"/>
                <w:sz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tc>
      </w:tr>
      <w:tr w:rsidR="00EF6825" w14:paraId="60B4776B" w14:textId="77777777">
        <w:trPr>
          <w:trHeight w:hRule="exact" w:val="2078"/>
        </w:trPr>
        <w:tc>
          <w:tcPr>
            <w:tcW w:w="10291" w:type="dxa"/>
            <w:tcBorders>
              <w:top w:val="single" w:sz="5" w:space="0" w:color="000000"/>
              <w:left w:val="single" w:sz="5" w:space="0" w:color="000000"/>
              <w:bottom w:val="single" w:sz="5" w:space="0" w:color="000000"/>
              <w:right w:val="single" w:sz="5" w:space="0" w:color="000000"/>
            </w:tcBorders>
            <w:vAlign w:val="center"/>
          </w:tcPr>
          <w:p w14:paraId="377530CA" w14:textId="77777777" w:rsidR="00EF6825" w:rsidRDefault="00283ABF">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8 – Authority’s Representatives:</w:t>
            </w:r>
          </w:p>
          <w:p w14:paraId="25DD9212" w14:textId="77777777" w:rsidR="00EF6825" w:rsidRDefault="00283ABF">
            <w:pPr>
              <w:spacing w:before="231" w:line="230" w:lineRule="exact"/>
              <w:ind w:left="864"/>
              <w:textAlignment w:val="baseline"/>
              <w:rPr>
                <w:rFonts w:ascii="Arial" w:eastAsia="Arial" w:hAnsi="Arial"/>
                <w:color w:val="000000"/>
                <w:sz w:val="20"/>
              </w:rPr>
            </w:pPr>
            <w:r>
              <w:rPr>
                <w:rFonts w:ascii="Arial" w:eastAsia="Arial" w:hAnsi="Arial"/>
                <w:color w:val="000000"/>
                <w:sz w:val="20"/>
              </w:rPr>
              <w:t>The Authority’s Representatives for the Contract are as follows:</w:t>
            </w:r>
          </w:p>
          <w:p w14:paraId="40398A77" w14:textId="77777777" w:rsidR="00EF6825" w:rsidRDefault="00283ABF">
            <w:pPr>
              <w:tabs>
                <w:tab w:val="left" w:pos="2736"/>
              </w:tabs>
              <w:spacing w:before="231" w:line="230" w:lineRule="exact"/>
              <w:ind w:left="864"/>
              <w:textAlignment w:val="baseline"/>
              <w:rPr>
                <w:rFonts w:ascii="Arial" w:eastAsia="Arial" w:hAnsi="Arial"/>
                <w:color w:val="000000"/>
                <w:sz w:val="20"/>
              </w:rPr>
            </w:pPr>
            <w:r>
              <w:rPr>
                <w:rFonts w:ascii="Arial" w:eastAsia="Arial" w:hAnsi="Arial"/>
                <w:color w:val="000000"/>
                <w:sz w:val="20"/>
              </w:rPr>
              <w:t>Commercial:</w:t>
            </w:r>
            <w:r>
              <w:rPr>
                <w:rFonts w:ascii="Arial" w:eastAsia="Arial" w:hAnsi="Arial"/>
                <w:color w:val="000000"/>
                <w:sz w:val="20"/>
              </w:rPr>
              <w:tab/>
            </w:r>
            <w:r>
              <w:rPr>
                <w:rFonts w:ascii="Arial" w:eastAsia="Arial" w:hAnsi="Arial"/>
                <w:i/>
                <w:color w:val="000000"/>
                <w:sz w:val="20"/>
              </w:rPr>
              <w:t>(as per DEFFORM 111)</w:t>
            </w:r>
          </w:p>
          <w:p w14:paraId="7A81CD78" w14:textId="77777777" w:rsidR="00EF6825" w:rsidRDefault="00283ABF">
            <w:pPr>
              <w:tabs>
                <w:tab w:val="left" w:pos="3096"/>
              </w:tabs>
              <w:spacing w:before="231" w:after="208" w:line="230" w:lineRule="exact"/>
              <w:ind w:left="864"/>
              <w:textAlignment w:val="baseline"/>
              <w:rPr>
                <w:rFonts w:ascii="Arial" w:eastAsia="Arial" w:hAnsi="Arial"/>
                <w:color w:val="000000"/>
                <w:sz w:val="20"/>
              </w:rPr>
            </w:pPr>
            <w:r>
              <w:rPr>
                <w:rFonts w:ascii="Arial" w:eastAsia="Arial" w:hAnsi="Arial"/>
                <w:color w:val="000000"/>
                <w:sz w:val="20"/>
              </w:rPr>
              <w:t>Project Manager:</w:t>
            </w:r>
            <w:r>
              <w:rPr>
                <w:rFonts w:ascii="Arial" w:eastAsia="Arial" w:hAnsi="Arial"/>
                <w:color w:val="000000"/>
                <w:sz w:val="20"/>
              </w:rPr>
              <w:tab/>
            </w:r>
            <w:r>
              <w:rPr>
                <w:rFonts w:ascii="Arial" w:eastAsia="Arial" w:hAnsi="Arial"/>
                <w:i/>
                <w:color w:val="000000"/>
                <w:sz w:val="20"/>
              </w:rPr>
              <w:t>(as per DEFFORM 111)</w:t>
            </w:r>
          </w:p>
        </w:tc>
      </w:tr>
      <w:tr w:rsidR="00EF6825" w14:paraId="0C16BA55" w14:textId="77777777">
        <w:trPr>
          <w:trHeight w:hRule="exact" w:val="2540"/>
        </w:trPr>
        <w:tc>
          <w:tcPr>
            <w:tcW w:w="10291" w:type="dxa"/>
            <w:tcBorders>
              <w:top w:val="single" w:sz="5" w:space="0" w:color="000000"/>
              <w:left w:val="single" w:sz="5" w:space="0" w:color="000000"/>
              <w:bottom w:val="single" w:sz="5" w:space="0" w:color="000000"/>
              <w:right w:val="single" w:sz="5" w:space="0" w:color="000000"/>
            </w:tcBorders>
            <w:vAlign w:val="center"/>
          </w:tcPr>
          <w:p w14:paraId="06562369" w14:textId="77777777" w:rsidR="00EF6825" w:rsidRDefault="00283ABF">
            <w:pPr>
              <w:spacing w:before="243" w:line="230" w:lineRule="exact"/>
              <w:ind w:left="144"/>
              <w:textAlignment w:val="baseline"/>
              <w:rPr>
                <w:rFonts w:ascii="Arial" w:eastAsia="Arial" w:hAnsi="Arial"/>
                <w:b/>
                <w:color w:val="000000"/>
                <w:sz w:val="20"/>
              </w:rPr>
            </w:pPr>
            <w:r>
              <w:rPr>
                <w:rFonts w:ascii="Arial" w:eastAsia="Arial" w:hAnsi="Arial"/>
                <w:b/>
                <w:color w:val="000000"/>
                <w:sz w:val="20"/>
              </w:rPr>
              <w:t>Condition 19 – Notices:</w:t>
            </w:r>
          </w:p>
          <w:p w14:paraId="319916F6" w14:textId="77777777" w:rsidR="00EF6825" w:rsidRDefault="00283ABF">
            <w:pPr>
              <w:spacing w:before="230" w:line="230" w:lineRule="exact"/>
              <w:ind w:left="864"/>
              <w:textAlignment w:val="baseline"/>
              <w:rPr>
                <w:rFonts w:ascii="Arial" w:eastAsia="Arial" w:hAnsi="Arial"/>
                <w:color w:val="000000"/>
                <w:sz w:val="20"/>
              </w:rPr>
            </w:pPr>
            <w:r>
              <w:rPr>
                <w:rFonts w:ascii="Arial" w:eastAsia="Arial" w:hAnsi="Arial"/>
                <w:color w:val="000000"/>
                <w:sz w:val="20"/>
              </w:rPr>
              <w:t>Notices served under the Contract shall be sent to the following address:</w:t>
            </w:r>
          </w:p>
          <w:p w14:paraId="5912AE76" w14:textId="5785C680" w:rsidR="00EF6825" w:rsidRDefault="00283ABF">
            <w:pPr>
              <w:tabs>
                <w:tab w:val="left" w:pos="2520"/>
              </w:tabs>
              <w:spacing w:line="461" w:lineRule="exact"/>
              <w:ind w:left="864"/>
              <w:textAlignment w:val="baseline"/>
              <w:rPr>
                <w:rFonts w:ascii="Arial" w:eastAsia="Arial" w:hAnsi="Arial"/>
                <w:color w:val="000000"/>
                <w:sz w:val="20"/>
              </w:rPr>
            </w:pPr>
            <w:r>
              <w:rPr>
                <w:rFonts w:ascii="Arial" w:eastAsia="Arial" w:hAnsi="Arial"/>
                <w:color w:val="000000"/>
                <w:sz w:val="20"/>
              </w:rPr>
              <w:t>Authority:</w:t>
            </w:r>
            <w:r>
              <w:rPr>
                <w:rFonts w:ascii="Arial" w:eastAsia="Arial" w:hAnsi="Arial"/>
                <w:color w:val="000000"/>
                <w:sz w:val="20"/>
              </w:rPr>
              <w:tab/>
            </w:r>
            <w:r>
              <w:rPr>
                <w:rFonts w:ascii="Arial" w:eastAsia="Arial" w:hAnsi="Arial"/>
                <w:i/>
                <w:color w:val="000000"/>
                <w:sz w:val="20"/>
              </w:rPr>
              <w:t xml:space="preserve">(as per DEFFORM 111) </w:t>
            </w:r>
            <w:r>
              <w:rPr>
                <w:rFonts w:ascii="Arial" w:eastAsia="Arial" w:hAnsi="Arial"/>
                <w:i/>
                <w:color w:val="000000"/>
                <w:sz w:val="20"/>
              </w:rPr>
              <w:br/>
            </w:r>
            <w:r>
              <w:rPr>
                <w:rFonts w:ascii="Arial" w:eastAsia="Arial" w:hAnsi="Arial"/>
                <w:color w:val="000000"/>
                <w:sz w:val="20"/>
              </w:rPr>
              <w:t>Contractor:</w:t>
            </w:r>
            <w:r w:rsidR="00336D34">
              <w:rPr>
                <w:rFonts w:ascii="Arial" w:eastAsia="Arial" w:hAnsi="Arial"/>
                <w:color w:val="000000"/>
                <w:sz w:val="20"/>
              </w:rPr>
              <w:t xml:space="preserve"> </w:t>
            </w:r>
            <w:r w:rsidR="00336D34" w:rsidRPr="00336D34">
              <w:rPr>
                <w:rFonts w:ascii="Arial" w:eastAsia="Arial" w:hAnsi="Arial"/>
                <w:color w:val="000000"/>
                <w:sz w:val="20"/>
              </w:rPr>
              <w:t>As per the cover page of the T&amp;C’s</w:t>
            </w:r>
          </w:p>
          <w:p w14:paraId="3CBBCF91" w14:textId="77777777" w:rsidR="00EF6825" w:rsidRDefault="00283ABF">
            <w:pPr>
              <w:tabs>
                <w:tab w:val="left" w:pos="5112"/>
              </w:tabs>
              <w:spacing w:before="231" w:after="218" w:line="230" w:lineRule="exact"/>
              <w:ind w:left="864"/>
              <w:textAlignment w:val="baseline"/>
              <w:rPr>
                <w:rFonts w:ascii="Arial" w:eastAsia="Arial" w:hAnsi="Arial"/>
                <w:color w:val="000000"/>
                <w:sz w:val="20"/>
              </w:rPr>
            </w:pPr>
            <w:r>
              <w:rPr>
                <w:rFonts w:ascii="Arial" w:eastAsia="Arial" w:hAnsi="Arial"/>
                <w:color w:val="000000"/>
                <w:sz w:val="20"/>
              </w:rPr>
              <w:t>Notices can be sent by electronic mail?</w:t>
            </w:r>
            <w:r w:rsidR="00964D9E">
              <w:rPr>
                <w:rFonts w:ascii="Arial" w:eastAsia="Arial" w:hAnsi="Arial"/>
                <w:color w:val="000000"/>
                <w:sz w:val="20"/>
              </w:rPr>
              <w:t xml:space="preserve">      </w:t>
            </w:r>
            <w:sdt>
              <w:sdtPr>
                <w:rPr>
                  <w:rFonts w:ascii="Arial" w:eastAsia="Arial" w:hAnsi="Arial"/>
                  <w:color w:val="000000"/>
                  <w:sz w:val="20"/>
                </w:rPr>
                <w:id w:val="1192500442"/>
                <w14:checkbox>
                  <w14:checked w14:val="1"/>
                  <w14:checkedState w14:val="2612" w14:font="MS Gothic"/>
                  <w14:uncheckedState w14:val="2610" w14:font="MS Gothic"/>
                </w14:checkbox>
              </w:sdtPr>
              <w:sdtEndPr/>
              <w:sdtContent>
                <w:r w:rsidR="00964D9E">
                  <w:rPr>
                    <w:rFonts w:ascii="MS Gothic" w:eastAsia="MS Gothic" w:hAnsi="MS Gothic" w:hint="eastAsia"/>
                    <w:color w:val="000000"/>
                    <w:sz w:val="20"/>
                  </w:rPr>
                  <w:t>☒</w:t>
                </w:r>
              </w:sdtContent>
            </w:sdt>
            <w:r w:rsidR="00964D9E">
              <w:rPr>
                <w:rFonts w:ascii="Arial" w:eastAsia="Arial" w:hAnsi="Arial"/>
                <w:i/>
                <w:color w:val="000000"/>
                <w:sz w:val="20"/>
              </w:rPr>
              <w:t xml:space="preserve">      </w:t>
            </w:r>
            <w:r>
              <w:rPr>
                <w:rFonts w:ascii="Arial" w:eastAsia="Arial" w:hAnsi="Arial"/>
                <w:i/>
                <w:color w:val="000000"/>
                <w:sz w:val="20"/>
              </w:rPr>
              <w:t>(tick as appropriate)</w:t>
            </w:r>
          </w:p>
        </w:tc>
      </w:tr>
      <w:tr w:rsidR="00EF6825" w14:paraId="3BD31D7E" w14:textId="77777777">
        <w:trPr>
          <w:trHeight w:hRule="exact" w:val="1622"/>
        </w:trPr>
        <w:tc>
          <w:tcPr>
            <w:tcW w:w="10291" w:type="dxa"/>
            <w:tcBorders>
              <w:top w:val="single" w:sz="5" w:space="0" w:color="000000"/>
              <w:left w:val="single" w:sz="5" w:space="0" w:color="000000"/>
              <w:bottom w:val="single" w:sz="5" w:space="0" w:color="000000"/>
              <w:right w:val="single" w:sz="5" w:space="0" w:color="000000"/>
            </w:tcBorders>
          </w:tcPr>
          <w:p w14:paraId="5EF6FB62" w14:textId="77777777" w:rsidR="00EF6825" w:rsidRDefault="00283ABF">
            <w:pPr>
              <w:spacing w:before="247" w:line="230" w:lineRule="exact"/>
              <w:ind w:left="144"/>
              <w:textAlignment w:val="baseline"/>
              <w:rPr>
                <w:rFonts w:ascii="Arial" w:eastAsia="Arial" w:hAnsi="Arial"/>
                <w:b/>
                <w:color w:val="000000"/>
                <w:sz w:val="20"/>
              </w:rPr>
            </w:pPr>
            <w:r>
              <w:rPr>
                <w:rFonts w:ascii="Arial" w:eastAsia="Arial" w:hAnsi="Arial"/>
                <w:b/>
                <w:color w:val="000000"/>
                <w:sz w:val="20"/>
              </w:rPr>
              <w:t>Condition 20.a – Progress Meetings:</w:t>
            </w:r>
            <w:bookmarkStart w:id="0" w:name="_GoBack"/>
            <w:bookmarkEnd w:id="0"/>
          </w:p>
          <w:p w14:paraId="4416DAC2" w14:textId="77777777" w:rsidR="00EF6825" w:rsidRDefault="00283ABF">
            <w:pPr>
              <w:spacing w:before="226" w:after="688" w:line="230" w:lineRule="exact"/>
              <w:ind w:left="864"/>
              <w:textAlignment w:val="baseline"/>
              <w:rPr>
                <w:rFonts w:ascii="Arial" w:eastAsia="Arial" w:hAnsi="Arial"/>
                <w:color w:val="000000"/>
                <w:sz w:val="20"/>
              </w:rPr>
            </w:pPr>
            <w:r>
              <w:rPr>
                <w:rFonts w:ascii="Arial" w:eastAsia="Arial" w:hAnsi="Arial"/>
                <w:color w:val="000000"/>
                <w:sz w:val="20"/>
              </w:rPr>
              <w:t>The Contractor shall be required to attend the following meetings:</w:t>
            </w:r>
            <w:r w:rsidR="00964D9E">
              <w:rPr>
                <w:rFonts w:ascii="Arial" w:eastAsia="Arial" w:hAnsi="Arial"/>
                <w:color w:val="000000"/>
                <w:sz w:val="20"/>
              </w:rPr>
              <w:t xml:space="preserve"> N/A</w:t>
            </w:r>
          </w:p>
        </w:tc>
      </w:tr>
      <w:tr w:rsidR="00EF6825" w14:paraId="1577A8F4" w14:textId="77777777">
        <w:trPr>
          <w:trHeight w:hRule="exact" w:val="2544"/>
        </w:trPr>
        <w:tc>
          <w:tcPr>
            <w:tcW w:w="10291" w:type="dxa"/>
            <w:tcBorders>
              <w:top w:val="single" w:sz="5" w:space="0" w:color="000000"/>
              <w:left w:val="single" w:sz="5" w:space="0" w:color="000000"/>
              <w:bottom w:val="single" w:sz="5" w:space="0" w:color="000000"/>
              <w:right w:val="single" w:sz="5" w:space="0" w:color="000000"/>
            </w:tcBorders>
          </w:tcPr>
          <w:p w14:paraId="2D1F3C86" w14:textId="77777777" w:rsidR="00EF6825" w:rsidRDefault="00283ABF">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20.b – Progress Reports:</w:t>
            </w:r>
          </w:p>
          <w:p w14:paraId="22619AAD" w14:textId="77777777" w:rsidR="00EF6825" w:rsidRDefault="00283ABF" w:rsidP="00964D9E">
            <w:pPr>
              <w:tabs>
                <w:tab w:val="left" w:pos="7250"/>
              </w:tabs>
              <w:spacing w:before="231" w:line="230" w:lineRule="exact"/>
              <w:ind w:left="864"/>
              <w:textAlignment w:val="baseline"/>
              <w:rPr>
                <w:rFonts w:ascii="Arial" w:eastAsia="Arial" w:hAnsi="Arial"/>
                <w:color w:val="000000"/>
                <w:sz w:val="20"/>
              </w:rPr>
            </w:pPr>
            <w:r>
              <w:rPr>
                <w:rFonts w:ascii="Arial" w:eastAsia="Arial" w:hAnsi="Arial"/>
                <w:color w:val="000000"/>
                <w:sz w:val="20"/>
              </w:rPr>
              <w:t>The Contractor is required to submit the following Reports:</w:t>
            </w:r>
            <w:r w:rsidR="00964D9E">
              <w:rPr>
                <w:rFonts w:ascii="Arial" w:eastAsia="Arial" w:hAnsi="Arial"/>
                <w:color w:val="000000"/>
                <w:sz w:val="20"/>
              </w:rPr>
              <w:t xml:space="preserve"> N/A</w:t>
            </w:r>
          </w:p>
        </w:tc>
      </w:tr>
    </w:tbl>
    <w:p w14:paraId="0E438C76" w14:textId="77777777" w:rsidR="00EF6825" w:rsidRDefault="00EF6825">
      <w:pPr>
        <w:sectPr w:rsidR="00EF6825" w:rsidSect="00BA2B53">
          <w:headerReference w:type="default" r:id="rId17"/>
          <w:pgSz w:w="11909" w:h="16843"/>
          <w:pgMar w:top="851" w:right="884" w:bottom="1327" w:left="706" w:header="284" w:footer="720" w:gutter="0"/>
          <w:cols w:space="720"/>
        </w:sectPr>
      </w:pPr>
    </w:p>
    <w:tbl>
      <w:tblPr>
        <w:tblW w:w="0" w:type="auto"/>
        <w:tblInd w:w="14" w:type="dxa"/>
        <w:tblLayout w:type="fixed"/>
        <w:tblCellMar>
          <w:left w:w="0" w:type="dxa"/>
          <w:right w:w="0" w:type="dxa"/>
        </w:tblCellMar>
        <w:tblLook w:val="04A0" w:firstRow="1" w:lastRow="0" w:firstColumn="1" w:lastColumn="0" w:noHBand="0" w:noVBand="1"/>
      </w:tblPr>
      <w:tblGrid>
        <w:gridCol w:w="10291"/>
      </w:tblGrid>
      <w:tr w:rsidR="00EF6825" w14:paraId="7C904D96" w14:textId="77777777">
        <w:trPr>
          <w:trHeight w:hRule="exact" w:val="470"/>
        </w:trPr>
        <w:tc>
          <w:tcPr>
            <w:tcW w:w="10291" w:type="dxa"/>
            <w:tcBorders>
              <w:top w:val="single" w:sz="5" w:space="0" w:color="000000"/>
              <w:left w:val="single" w:sz="5" w:space="0" w:color="000000"/>
              <w:bottom w:val="single" w:sz="5" w:space="0" w:color="000000"/>
              <w:right w:val="single" w:sz="5" w:space="0" w:color="000000"/>
            </w:tcBorders>
            <w:vAlign w:val="center"/>
          </w:tcPr>
          <w:p w14:paraId="50703AE5" w14:textId="77777777" w:rsidR="00EF6825" w:rsidRDefault="00283ABF">
            <w:pPr>
              <w:spacing w:before="132" w:after="98" w:line="230" w:lineRule="exact"/>
              <w:ind w:left="144"/>
              <w:textAlignment w:val="baseline"/>
              <w:rPr>
                <w:rFonts w:ascii="Arial" w:eastAsia="Arial" w:hAnsi="Arial"/>
                <w:b/>
                <w:color w:val="000000"/>
                <w:sz w:val="20"/>
              </w:rPr>
            </w:pPr>
            <w:r>
              <w:rPr>
                <w:rFonts w:ascii="Arial" w:eastAsia="Arial" w:hAnsi="Arial"/>
                <w:b/>
                <w:color w:val="000000"/>
                <w:sz w:val="20"/>
              </w:rPr>
              <w:lastRenderedPageBreak/>
              <w:t>Supply of Contractor Deliverables</w:t>
            </w:r>
          </w:p>
        </w:tc>
      </w:tr>
      <w:tr w:rsidR="00EF6825" w14:paraId="0A91EA2F" w14:textId="77777777">
        <w:trPr>
          <w:trHeight w:hRule="exact" w:val="3231"/>
        </w:trPr>
        <w:tc>
          <w:tcPr>
            <w:tcW w:w="10291" w:type="dxa"/>
            <w:tcBorders>
              <w:top w:val="single" w:sz="5" w:space="0" w:color="000000"/>
              <w:left w:val="single" w:sz="5" w:space="0" w:color="000000"/>
              <w:bottom w:val="single" w:sz="5" w:space="0" w:color="000000"/>
              <w:right w:val="single" w:sz="5" w:space="0" w:color="000000"/>
            </w:tcBorders>
          </w:tcPr>
          <w:p w14:paraId="46FD70FF" w14:textId="77777777" w:rsidR="00EF6825" w:rsidRDefault="00283ABF">
            <w:pPr>
              <w:spacing w:before="241" w:line="234" w:lineRule="exact"/>
              <w:ind w:left="144"/>
              <w:textAlignment w:val="baseline"/>
              <w:rPr>
                <w:rFonts w:ascii="Arial" w:eastAsia="Arial" w:hAnsi="Arial"/>
                <w:b/>
                <w:color w:val="000000"/>
                <w:sz w:val="20"/>
              </w:rPr>
            </w:pPr>
            <w:r>
              <w:rPr>
                <w:rFonts w:ascii="Arial" w:eastAsia="Arial" w:hAnsi="Arial"/>
                <w:b/>
                <w:color w:val="000000"/>
                <w:sz w:val="20"/>
              </w:rPr>
              <w:t xml:space="preserve">Condition 21 </w:t>
            </w:r>
            <w:r>
              <w:rPr>
                <w:rFonts w:ascii="Arial" w:eastAsia="Arial" w:hAnsi="Arial"/>
                <w:b/>
                <w:color w:val="000000"/>
                <w:sz w:val="21"/>
              </w:rPr>
              <w:t xml:space="preserve">– </w:t>
            </w:r>
            <w:r>
              <w:rPr>
                <w:rFonts w:ascii="Arial" w:eastAsia="Arial" w:hAnsi="Arial"/>
                <w:b/>
                <w:color w:val="000000"/>
                <w:sz w:val="20"/>
              </w:rPr>
              <w:t>Quality Assurance:</w:t>
            </w:r>
          </w:p>
          <w:p w14:paraId="03E4CA12" w14:textId="7F511A8F" w:rsidR="00EF6825" w:rsidRDefault="00283ABF">
            <w:pPr>
              <w:tabs>
                <w:tab w:val="left" w:pos="6336"/>
              </w:tabs>
              <w:spacing w:before="229" w:line="230" w:lineRule="exact"/>
              <w:ind w:left="864"/>
              <w:textAlignment w:val="baseline"/>
              <w:rPr>
                <w:rFonts w:ascii="Arial" w:eastAsia="Arial" w:hAnsi="Arial"/>
                <w:color w:val="000000"/>
                <w:sz w:val="20"/>
              </w:rPr>
            </w:pPr>
            <w:r>
              <w:rPr>
                <w:rFonts w:ascii="Arial" w:eastAsia="Arial" w:hAnsi="Arial"/>
                <w:color w:val="000000"/>
                <w:sz w:val="20"/>
              </w:rPr>
              <w:t>Is a Deliverable Quality Plan required for this Contract?</w:t>
            </w:r>
            <w:r w:rsidR="00B3206D">
              <w:rPr>
                <w:rFonts w:ascii="Arial" w:eastAsia="Arial" w:hAnsi="Arial"/>
                <w:color w:val="000000"/>
                <w:sz w:val="20"/>
              </w:rPr>
              <w:t xml:space="preserve">  </w:t>
            </w:r>
            <w:sdt>
              <w:sdtPr>
                <w:rPr>
                  <w:rFonts w:ascii="Arial" w:eastAsia="Arial" w:hAnsi="Arial"/>
                  <w:color w:val="000000"/>
                  <w:sz w:val="20"/>
                </w:rPr>
                <w:id w:val="-413779358"/>
                <w14:checkbox>
                  <w14:checked w14:val="0"/>
                  <w14:checkedState w14:val="2612" w14:font="MS Gothic"/>
                  <w14:uncheckedState w14:val="2610" w14:font="MS Gothic"/>
                </w14:checkbox>
              </w:sdtPr>
              <w:sdtEndPr/>
              <w:sdtContent>
                <w:r w:rsidR="00C40E41">
                  <w:rPr>
                    <w:rFonts w:ascii="MS Gothic" w:eastAsia="MS Gothic" w:hAnsi="MS Gothic" w:hint="eastAsia"/>
                    <w:color w:val="000000"/>
                    <w:sz w:val="20"/>
                  </w:rPr>
                  <w:t>☐</w:t>
                </w:r>
              </w:sdtContent>
            </w:sdt>
            <w:r w:rsidR="00B3206D">
              <w:rPr>
                <w:rFonts w:ascii="Arial" w:eastAsia="Arial" w:hAnsi="Arial"/>
                <w:i/>
                <w:color w:val="000000"/>
                <w:sz w:val="20"/>
              </w:rPr>
              <w:t xml:space="preserve"> </w:t>
            </w:r>
            <w:r>
              <w:rPr>
                <w:rFonts w:ascii="Arial" w:eastAsia="Arial" w:hAnsi="Arial"/>
                <w:i/>
                <w:color w:val="000000"/>
                <w:sz w:val="20"/>
              </w:rPr>
              <w:t>(tick as appropriate)</w:t>
            </w:r>
          </w:p>
          <w:p w14:paraId="7B28C96F" w14:textId="77777777" w:rsidR="00EF6825" w:rsidRDefault="00283ABF">
            <w:pPr>
              <w:spacing w:before="229" w:line="230" w:lineRule="exact"/>
              <w:ind w:left="864"/>
              <w:textAlignment w:val="baseline"/>
              <w:rPr>
                <w:rFonts w:ascii="Arial" w:eastAsia="Arial" w:hAnsi="Arial"/>
                <w:color w:val="000000"/>
                <w:sz w:val="20"/>
              </w:rPr>
            </w:pPr>
            <w:r>
              <w:rPr>
                <w:rFonts w:ascii="Arial" w:eastAsia="Arial" w:hAnsi="Arial"/>
                <w:color w:val="000000"/>
                <w:sz w:val="20"/>
              </w:rPr>
              <w:t>If required, the Deliverable Quality Plan must be set out as defined in AQAP 2105 and delivered to the</w:t>
            </w:r>
          </w:p>
          <w:p w14:paraId="66C4B0AA" w14:textId="77777777" w:rsidR="00EF6825" w:rsidRDefault="00283ABF">
            <w:pPr>
              <w:tabs>
                <w:tab w:val="left" w:pos="4176"/>
              </w:tabs>
              <w:spacing w:before="2" w:line="230" w:lineRule="exact"/>
              <w:ind w:left="864" w:right="324"/>
              <w:textAlignment w:val="baseline"/>
              <w:rPr>
                <w:rFonts w:ascii="Arial" w:eastAsia="Arial" w:hAnsi="Arial"/>
                <w:color w:val="000000"/>
                <w:sz w:val="20"/>
              </w:rPr>
            </w:pPr>
            <w:r>
              <w:rPr>
                <w:rFonts w:ascii="Arial" w:eastAsia="Arial" w:hAnsi="Arial"/>
                <w:color w:val="000000"/>
                <w:sz w:val="20"/>
              </w:rPr>
              <w:t>Authority (Quality) within</w:t>
            </w:r>
            <w:proofErr w:type="gramStart"/>
            <w:r w:rsidR="00B3206D">
              <w:rPr>
                <w:rFonts w:ascii="Arial" w:eastAsia="Arial" w:hAnsi="Arial"/>
                <w:color w:val="000000"/>
                <w:sz w:val="20"/>
              </w:rPr>
              <w:t xml:space="preserve"> ..</w:t>
            </w:r>
            <w:proofErr w:type="gramEnd"/>
            <w:r w:rsidR="00B3206D">
              <w:rPr>
                <w:rFonts w:ascii="Arial" w:eastAsia="Arial" w:hAnsi="Arial"/>
                <w:color w:val="000000"/>
                <w:sz w:val="20"/>
              </w:rPr>
              <w:t xml:space="preserve">N/A.. </w:t>
            </w:r>
            <w:r>
              <w:rPr>
                <w:rFonts w:ascii="Arial" w:eastAsia="Arial" w:hAnsi="Arial"/>
                <w:color w:val="000000"/>
                <w:sz w:val="20"/>
              </w:rPr>
              <w:t xml:space="preserve">Business Days of Contract Award. Once agreed by the Authority the Quality Plan shall be incorporated into the Contract. The Contractor </w:t>
            </w:r>
            <w:proofErr w:type="gramStart"/>
            <w:r>
              <w:rPr>
                <w:rFonts w:ascii="Arial" w:eastAsia="Arial" w:hAnsi="Arial"/>
                <w:color w:val="000000"/>
                <w:sz w:val="20"/>
              </w:rPr>
              <w:t>shall remain at all times</w:t>
            </w:r>
            <w:proofErr w:type="gramEnd"/>
            <w:r>
              <w:rPr>
                <w:rFonts w:ascii="Arial" w:eastAsia="Arial" w:hAnsi="Arial"/>
                <w:color w:val="000000"/>
                <w:sz w:val="20"/>
              </w:rPr>
              <w:t xml:space="preserve"> solely responsible for the accuracy, suitability and applicability of the Deliverable Quality Plan.</w:t>
            </w:r>
          </w:p>
          <w:p w14:paraId="22BA6804" w14:textId="4EDEB45E" w:rsidR="00EF6825" w:rsidRDefault="00283ABF">
            <w:pPr>
              <w:spacing w:before="231" w:after="684" w:line="230" w:lineRule="exact"/>
              <w:ind w:left="864"/>
              <w:textAlignment w:val="baseline"/>
              <w:rPr>
                <w:rFonts w:ascii="Arial" w:eastAsia="Arial" w:hAnsi="Arial"/>
                <w:b/>
                <w:color w:val="000000"/>
                <w:sz w:val="20"/>
              </w:rPr>
            </w:pPr>
            <w:r>
              <w:rPr>
                <w:rFonts w:ascii="Arial" w:eastAsia="Arial" w:hAnsi="Arial"/>
                <w:b/>
                <w:color w:val="000000"/>
                <w:sz w:val="20"/>
              </w:rPr>
              <w:t>Other Quality Assurance Requirements:</w:t>
            </w:r>
            <w:r w:rsidR="00B3206D">
              <w:rPr>
                <w:rFonts w:ascii="Arial" w:eastAsia="Arial" w:hAnsi="Arial"/>
                <w:b/>
                <w:color w:val="000000"/>
                <w:sz w:val="20"/>
              </w:rPr>
              <w:t xml:space="preserve"> </w:t>
            </w:r>
            <w:r w:rsidR="00B3206D" w:rsidRPr="00B3206D">
              <w:rPr>
                <w:rFonts w:ascii="Arial" w:eastAsia="Arial" w:hAnsi="Arial"/>
                <w:color w:val="000000"/>
                <w:sz w:val="20"/>
              </w:rPr>
              <w:t xml:space="preserve">The Contractor shall comply with the standards listed at </w:t>
            </w:r>
            <w:r w:rsidR="00DA377A">
              <w:rPr>
                <w:rFonts w:ascii="Arial" w:eastAsia="Arial" w:hAnsi="Arial"/>
                <w:color w:val="000000"/>
                <w:sz w:val="20"/>
              </w:rPr>
              <w:t>C</w:t>
            </w:r>
            <w:r w:rsidR="00B3206D" w:rsidRPr="00B3206D">
              <w:rPr>
                <w:rFonts w:ascii="Arial" w:eastAsia="Arial" w:hAnsi="Arial"/>
                <w:color w:val="000000"/>
                <w:sz w:val="20"/>
              </w:rPr>
              <w:t>lause 46 to the Terms and Conditions.</w:t>
            </w:r>
          </w:p>
          <w:p w14:paraId="64351766" w14:textId="77777777" w:rsidR="00B3206D" w:rsidRDefault="00B3206D">
            <w:pPr>
              <w:spacing w:before="231" w:after="684" w:line="230" w:lineRule="exact"/>
              <w:ind w:left="864"/>
              <w:textAlignment w:val="baseline"/>
              <w:rPr>
                <w:rFonts w:ascii="Arial" w:eastAsia="Arial" w:hAnsi="Arial"/>
                <w:b/>
                <w:color w:val="000000"/>
                <w:sz w:val="20"/>
              </w:rPr>
            </w:pPr>
          </w:p>
          <w:p w14:paraId="63CF9BDD" w14:textId="77777777" w:rsidR="00B3206D" w:rsidRDefault="00B3206D">
            <w:pPr>
              <w:spacing w:before="231" w:after="684" w:line="230" w:lineRule="exact"/>
              <w:ind w:left="864"/>
              <w:textAlignment w:val="baseline"/>
              <w:rPr>
                <w:rFonts w:ascii="Arial" w:eastAsia="Arial" w:hAnsi="Arial"/>
                <w:b/>
                <w:color w:val="000000"/>
                <w:sz w:val="20"/>
              </w:rPr>
            </w:pPr>
          </w:p>
          <w:p w14:paraId="2E9B5822" w14:textId="77777777" w:rsidR="00B3206D" w:rsidRDefault="00B3206D">
            <w:pPr>
              <w:spacing w:before="231" w:after="684" w:line="230" w:lineRule="exact"/>
              <w:ind w:left="864"/>
              <w:textAlignment w:val="baseline"/>
              <w:rPr>
                <w:rFonts w:ascii="Arial" w:eastAsia="Arial" w:hAnsi="Arial"/>
                <w:b/>
                <w:color w:val="000000"/>
                <w:sz w:val="20"/>
              </w:rPr>
            </w:pPr>
          </w:p>
          <w:p w14:paraId="1890EAF1" w14:textId="77777777" w:rsidR="00B3206D" w:rsidRDefault="00B3206D">
            <w:pPr>
              <w:spacing w:before="231" w:after="684" w:line="230" w:lineRule="exact"/>
              <w:ind w:left="864"/>
              <w:textAlignment w:val="baseline"/>
              <w:rPr>
                <w:rFonts w:ascii="Arial" w:eastAsia="Arial" w:hAnsi="Arial"/>
                <w:b/>
                <w:color w:val="000000"/>
                <w:sz w:val="20"/>
              </w:rPr>
            </w:pPr>
          </w:p>
        </w:tc>
      </w:tr>
      <w:tr w:rsidR="00EF6825" w14:paraId="7B563895" w14:textId="77777777" w:rsidTr="007878B8">
        <w:trPr>
          <w:trHeight w:hRule="exact" w:val="1269"/>
        </w:trPr>
        <w:tc>
          <w:tcPr>
            <w:tcW w:w="10291" w:type="dxa"/>
            <w:tcBorders>
              <w:top w:val="single" w:sz="5" w:space="0" w:color="000000"/>
              <w:left w:val="single" w:sz="5" w:space="0" w:color="000000"/>
              <w:bottom w:val="single" w:sz="5" w:space="0" w:color="000000"/>
              <w:right w:val="single" w:sz="5" w:space="0" w:color="000000"/>
            </w:tcBorders>
          </w:tcPr>
          <w:p w14:paraId="1AD1BD41" w14:textId="77777777" w:rsidR="00EF6825" w:rsidRDefault="00283ABF">
            <w:pPr>
              <w:spacing w:after="680" w:line="461" w:lineRule="exact"/>
              <w:ind w:left="864" w:hanging="720"/>
              <w:textAlignment w:val="baseline"/>
              <w:rPr>
                <w:rFonts w:ascii="Arial" w:eastAsia="Arial" w:hAnsi="Arial"/>
                <w:b/>
                <w:color w:val="000000"/>
                <w:sz w:val="20"/>
              </w:rPr>
            </w:pPr>
            <w:r>
              <w:rPr>
                <w:rFonts w:ascii="Arial" w:eastAsia="Arial" w:hAnsi="Arial"/>
                <w:b/>
                <w:color w:val="000000"/>
                <w:sz w:val="20"/>
              </w:rPr>
              <w:t xml:space="preserve">Condition 22 </w:t>
            </w:r>
            <w:r>
              <w:rPr>
                <w:rFonts w:ascii="Arial" w:eastAsia="Arial" w:hAnsi="Arial"/>
                <w:b/>
                <w:color w:val="000000"/>
                <w:sz w:val="21"/>
              </w:rPr>
              <w:t xml:space="preserve">– </w:t>
            </w:r>
            <w:r>
              <w:rPr>
                <w:rFonts w:ascii="Arial" w:eastAsia="Arial" w:hAnsi="Arial"/>
                <w:b/>
                <w:color w:val="000000"/>
                <w:sz w:val="20"/>
              </w:rPr>
              <w:t xml:space="preserve">Marking of Contractor Deliverables: </w:t>
            </w:r>
            <w:r>
              <w:rPr>
                <w:rFonts w:ascii="Arial" w:eastAsia="Arial" w:hAnsi="Arial"/>
                <w:b/>
                <w:color w:val="000000"/>
                <w:sz w:val="20"/>
              </w:rPr>
              <w:br/>
            </w:r>
            <w:r>
              <w:rPr>
                <w:rFonts w:ascii="Arial" w:eastAsia="Arial" w:hAnsi="Arial"/>
                <w:color w:val="000000"/>
                <w:sz w:val="20"/>
              </w:rPr>
              <w:t>Special Marking requirements:</w:t>
            </w:r>
            <w:r w:rsidR="00B3206D">
              <w:rPr>
                <w:rFonts w:ascii="Arial" w:eastAsia="Arial" w:hAnsi="Arial"/>
                <w:color w:val="000000"/>
                <w:sz w:val="20"/>
              </w:rPr>
              <w:t xml:space="preserve"> N/A</w:t>
            </w:r>
          </w:p>
        </w:tc>
      </w:tr>
      <w:tr w:rsidR="00B3206D" w14:paraId="77BDAF6B" w14:textId="77777777" w:rsidTr="007878B8">
        <w:trPr>
          <w:trHeight w:val="2808"/>
        </w:trPr>
        <w:tc>
          <w:tcPr>
            <w:tcW w:w="10291" w:type="dxa"/>
            <w:tcBorders>
              <w:top w:val="single" w:sz="5" w:space="0" w:color="000000"/>
              <w:left w:val="single" w:sz="5" w:space="0" w:color="000000"/>
              <w:right w:val="single" w:sz="5" w:space="0" w:color="000000"/>
            </w:tcBorders>
            <w:vAlign w:val="bottom"/>
          </w:tcPr>
          <w:p w14:paraId="35C5A165" w14:textId="77777777" w:rsidR="00B3206D" w:rsidRDefault="00B3206D">
            <w:pPr>
              <w:spacing w:before="248" w:line="230" w:lineRule="exact"/>
              <w:ind w:left="144"/>
              <w:textAlignment w:val="baseline"/>
              <w:rPr>
                <w:rFonts w:ascii="Arial" w:eastAsia="Arial" w:hAnsi="Arial"/>
                <w:b/>
                <w:color w:val="000000"/>
                <w:sz w:val="20"/>
              </w:rPr>
            </w:pPr>
            <w:r>
              <w:rPr>
                <w:rFonts w:ascii="Arial" w:eastAsia="Arial" w:hAnsi="Arial"/>
                <w:b/>
                <w:color w:val="000000"/>
                <w:sz w:val="20"/>
              </w:rPr>
              <w:t>Condition 24 - Supply of Data for Hazardous Contractor Deliverables, Materials and Substances:</w:t>
            </w:r>
          </w:p>
          <w:p w14:paraId="79CD5D81" w14:textId="77777777" w:rsidR="00B3206D" w:rsidRDefault="00B3206D">
            <w:pPr>
              <w:spacing w:before="225" w:line="230" w:lineRule="exact"/>
              <w:ind w:left="864" w:right="252"/>
              <w:textAlignment w:val="baseline"/>
              <w:rPr>
                <w:rFonts w:ascii="Arial" w:eastAsia="Arial" w:hAnsi="Arial"/>
                <w:color w:val="000000"/>
                <w:sz w:val="20"/>
              </w:rPr>
            </w:pPr>
            <w:r>
              <w:rPr>
                <w:rFonts w:ascii="Arial" w:eastAsia="Arial" w:hAnsi="Arial"/>
                <w:color w:val="000000"/>
                <w:sz w:val="20"/>
              </w:rPr>
              <w:t>A completed Schedule 6 (Hazardous Contractor Deliverables, Materials or Substance Statement), and if applicable, Safety Data Sheet(s) are to be provided by e-mail with attachments in Adobe PDF or MS WORD format to:</w:t>
            </w:r>
          </w:p>
          <w:p w14:paraId="56891872" w14:textId="77777777" w:rsidR="00B3206D" w:rsidRDefault="00B3206D">
            <w:pPr>
              <w:numPr>
                <w:ilvl w:val="0"/>
                <w:numId w:val="6"/>
              </w:numPr>
              <w:tabs>
                <w:tab w:val="clear" w:pos="216"/>
                <w:tab w:val="left" w:pos="1080"/>
              </w:tabs>
              <w:spacing w:before="232" w:line="230" w:lineRule="exact"/>
              <w:ind w:left="864"/>
              <w:textAlignment w:val="baseline"/>
              <w:rPr>
                <w:rFonts w:ascii="Arial" w:eastAsia="Arial" w:hAnsi="Arial"/>
                <w:color w:val="000000"/>
                <w:sz w:val="20"/>
              </w:rPr>
            </w:pPr>
            <w:r>
              <w:rPr>
                <w:rFonts w:ascii="Arial" w:eastAsia="Arial" w:hAnsi="Arial"/>
                <w:color w:val="000000"/>
                <w:sz w:val="20"/>
              </w:rPr>
              <w:t>The Authority’s Representative (Commercial)</w:t>
            </w:r>
          </w:p>
          <w:p w14:paraId="647BAD8C" w14:textId="77777777" w:rsidR="00B3206D" w:rsidRDefault="00B3206D" w:rsidP="00187F3C">
            <w:pPr>
              <w:spacing w:before="251" w:after="215" w:line="230" w:lineRule="exact"/>
              <w:ind w:left="864" w:right="396"/>
              <w:textAlignment w:val="baseline"/>
              <w:rPr>
                <w:rFonts w:ascii="Arial" w:eastAsia="Arial" w:hAnsi="Arial"/>
                <w:color w:val="000000"/>
                <w:sz w:val="20"/>
              </w:rPr>
            </w:pPr>
            <w:r>
              <w:rPr>
                <w:rFonts w:ascii="Arial" w:eastAsia="Arial" w:hAnsi="Arial"/>
                <w:color w:val="000000"/>
                <w:sz w:val="20"/>
              </w:rPr>
              <w:t>to be delivered prior to receipt of the first Contract Deliverable.</w:t>
            </w:r>
          </w:p>
        </w:tc>
      </w:tr>
      <w:tr w:rsidR="00EF6825" w14:paraId="36FC8CA2" w14:textId="77777777" w:rsidTr="007878B8">
        <w:trPr>
          <w:trHeight w:hRule="exact" w:val="1865"/>
        </w:trPr>
        <w:tc>
          <w:tcPr>
            <w:tcW w:w="10291" w:type="dxa"/>
            <w:tcBorders>
              <w:top w:val="single" w:sz="5" w:space="0" w:color="000000"/>
              <w:left w:val="single" w:sz="5" w:space="0" w:color="000000"/>
              <w:bottom w:val="single" w:sz="5" w:space="0" w:color="000000"/>
              <w:right w:val="single" w:sz="5" w:space="0" w:color="000000"/>
            </w:tcBorders>
          </w:tcPr>
          <w:p w14:paraId="42FF9ABA" w14:textId="77777777" w:rsidR="00EF6825" w:rsidRDefault="00283ABF">
            <w:pPr>
              <w:spacing w:before="245" w:line="234" w:lineRule="exact"/>
              <w:ind w:left="144"/>
              <w:textAlignment w:val="baseline"/>
              <w:rPr>
                <w:rFonts w:ascii="Arial" w:eastAsia="Arial" w:hAnsi="Arial"/>
                <w:b/>
                <w:color w:val="000000"/>
                <w:sz w:val="20"/>
              </w:rPr>
            </w:pPr>
            <w:r>
              <w:rPr>
                <w:rFonts w:ascii="Arial" w:eastAsia="Arial" w:hAnsi="Arial"/>
                <w:b/>
                <w:color w:val="000000"/>
                <w:sz w:val="20"/>
              </w:rPr>
              <w:t xml:space="preserve">Condition 25 </w:t>
            </w:r>
            <w:r>
              <w:rPr>
                <w:rFonts w:ascii="Arial" w:eastAsia="Arial" w:hAnsi="Arial"/>
                <w:b/>
                <w:color w:val="000000"/>
                <w:sz w:val="21"/>
              </w:rPr>
              <w:t xml:space="preserve">– </w:t>
            </w:r>
            <w:r>
              <w:rPr>
                <w:rFonts w:ascii="Arial" w:eastAsia="Arial" w:hAnsi="Arial"/>
                <w:b/>
                <w:color w:val="000000"/>
                <w:sz w:val="20"/>
              </w:rPr>
              <w:t>Timber and Wood-Derived Products:</w:t>
            </w:r>
          </w:p>
          <w:p w14:paraId="62DF98FA" w14:textId="77777777" w:rsidR="00EF6825" w:rsidRDefault="00283ABF" w:rsidP="00B3206D">
            <w:pPr>
              <w:spacing w:before="225" w:line="230" w:lineRule="exact"/>
              <w:ind w:left="864" w:right="468"/>
              <w:textAlignment w:val="baseline"/>
              <w:rPr>
                <w:rFonts w:ascii="Arial" w:eastAsia="Arial" w:hAnsi="Arial"/>
                <w:color w:val="000000"/>
                <w:sz w:val="20"/>
              </w:rPr>
            </w:pPr>
            <w:r>
              <w:rPr>
                <w:rFonts w:ascii="Arial" w:eastAsia="Arial" w:hAnsi="Arial"/>
                <w:color w:val="000000"/>
                <w:sz w:val="20"/>
              </w:rPr>
              <w:t>A completed Schedule 7 (Timber and Wood-Derived Products Supplied under the Contract: Data Requirements) is to be provided by e-mail with attachments in Adobe PDF or MS WORD format to the Authority’s Representative (Commercial)</w:t>
            </w:r>
          </w:p>
        </w:tc>
      </w:tr>
      <w:tr w:rsidR="00EF6825" w14:paraId="028C6F82" w14:textId="77777777">
        <w:trPr>
          <w:trHeight w:hRule="exact" w:val="2779"/>
        </w:trPr>
        <w:tc>
          <w:tcPr>
            <w:tcW w:w="10291" w:type="dxa"/>
            <w:tcBorders>
              <w:top w:val="single" w:sz="5" w:space="0" w:color="000000"/>
              <w:left w:val="single" w:sz="5" w:space="0" w:color="000000"/>
              <w:bottom w:val="single" w:sz="5" w:space="0" w:color="000000"/>
              <w:right w:val="single" w:sz="5" w:space="0" w:color="000000"/>
            </w:tcBorders>
          </w:tcPr>
          <w:p w14:paraId="11ABE637" w14:textId="77777777" w:rsidR="00EF6825" w:rsidRPr="00187F3C" w:rsidRDefault="00283ABF">
            <w:pPr>
              <w:spacing w:before="245" w:line="234" w:lineRule="exact"/>
              <w:ind w:left="144"/>
              <w:textAlignment w:val="baseline"/>
              <w:rPr>
                <w:rFonts w:ascii="Arial" w:eastAsia="Arial" w:hAnsi="Arial"/>
                <w:b/>
                <w:color w:val="000000"/>
                <w:sz w:val="20"/>
              </w:rPr>
            </w:pPr>
            <w:r w:rsidRPr="00187F3C">
              <w:rPr>
                <w:rFonts w:ascii="Arial" w:eastAsia="Arial" w:hAnsi="Arial"/>
                <w:b/>
                <w:color w:val="000000"/>
                <w:sz w:val="20"/>
              </w:rPr>
              <w:t xml:space="preserve">Condition 26 </w:t>
            </w:r>
            <w:r w:rsidRPr="00187F3C">
              <w:rPr>
                <w:rFonts w:ascii="Arial" w:eastAsia="Arial" w:hAnsi="Arial"/>
                <w:b/>
                <w:color w:val="000000"/>
                <w:sz w:val="21"/>
              </w:rPr>
              <w:t xml:space="preserve">– </w:t>
            </w:r>
            <w:r w:rsidRPr="00187F3C">
              <w:rPr>
                <w:rFonts w:ascii="Arial" w:eastAsia="Arial" w:hAnsi="Arial"/>
                <w:b/>
                <w:color w:val="000000"/>
                <w:sz w:val="20"/>
              </w:rPr>
              <w:t>Certificate of Conformity:</w:t>
            </w:r>
          </w:p>
          <w:p w14:paraId="0AAB8AC6" w14:textId="77777777" w:rsidR="00EF6825" w:rsidRPr="00187F3C" w:rsidRDefault="00283ABF">
            <w:pPr>
              <w:tabs>
                <w:tab w:val="left" w:pos="6480"/>
              </w:tabs>
              <w:spacing w:before="2" w:line="456" w:lineRule="exact"/>
              <w:ind w:left="864" w:right="2016"/>
              <w:textAlignment w:val="baseline"/>
              <w:rPr>
                <w:rFonts w:ascii="Arial" w:eastAsia="Arial" w:hAnsi="Arial"/>
                <w:color w:val="000000"/>
                <w:sz w:val="20"/>
              </w:rPr>
            </w:pPr>
            <w:r w:rsidRPr="00187F3C">
              <w:rPr>
                <w:rFonts w:ascii="Arial" w:eastAsia="Arial" w:hAnsi="Arial"/>
                <w:color w:val="000000"/>
                <w:sz w:val="20"/>
              </w:rPr>
              <w:t>Is a Certificate of Conformity required for this Contract?</w:t>
            </w:r>
            <w:r w:rsidR="00187F3C" w:rsidRPr="00187F3C">
              <w:rPr>
                <w:rFonts w:ascii="Arial" w:eastAsia="Arial" w:hAnsi="Arial"/>
                <w:color w:val="000000"/>
                <w:sz w:val="20"/>
              </w:rPr>
              <w:t xml:space="preserve">     </w:t>
            </w:r>
            <w:sdt>
              <w:sdtPr>
                <w:rPr>
                  <w:rFonts w:ascii="Arial" w:eastAsia="Arial" w:hAnsi="Arial"/>
                  <w:color w:val="000000"/>
                  <w:sz w:val="20"/>
                </w:rPr>
                <w:id w:val="2146469594"/>
                <w14:checkbox>
                  <w14:checked w14:val="0"/>
                  <w14:checkedState w14:val="2612" w14:font="MS Gothic"/>
                  <w14:uncheckedState w14:val="2610" w14:font="MS Gothic"/>
                </w14:checkbox>
              </w:sdtPr>
              <w:sdtEndPr/>
              <w:sdtContent>
                <w:r w:rsidR="00187F3C" w:rsidRPr="00187F3C">
                  <w:rPr>
                    <w:rFonts w:ascii="MS Gothic" w:eastAsia="MS Gothic" w:hAnsi="MS Gothic" w:hint="eastAsia"/>
                    <w:color w:val="000000"/>
                    <w:sz w:val="20"/>
                  </w:rPr>
                  <w:t>☐</w:t>
                </w:r>
              </w:sdtContent>
            </w:sdt>
            <w:r w:rsidRPr="00187F3C">
              <w:rPr>
                <w:rFonts w:ascii="Arial" w:eastAsia="Arial" w:hAnsi="Arial"/>
                <w:color w:val="000000"/>
                <w:sz w:val="20"/>
              </w:rPr>
              <w:tab/>
            </w:r>
            <w:r w:rsidRPr="00187F3C">
              <w:rPr>
                <w:rFonts w:ascii="Arial" w:eastAsia="Arial" w:hAnsi="Arial"/>
                <w:i/>
                <w:color w:val="000000"/>
                <w:sz w:val="20"/>
              </w:rPr>
              <w:t xml:space="preserve">(tick as appropriate) </w:t>
            </w:r>
            <w:r w:rsidRPr="00187F3C">
              <w:rPr>
                <w:rFonts w:ascii="Arial" w:eastAsia="Arial" w:hAnsi="Arial"/>
                <w:color w:val="000000"/>
                <w:sz w:val="20"/>
              </w:rPr>
              <w:t>Applicable to Line Items:</w:t>
            </w:r>
            <w:r w:rsidR="00187F3C">
              <w:rPr>
                <w:rFonts w:ascii="Arial" w:eastAsia="Arial" w:hAnsi="Arial"/>
                <w:color w:val="000000"/>
                <w:sz w:val="20"/>
              </w:rPr>
              <w:t xml:space="preserve"> N/A</w:t>
            </w:r>
          </w:p>
          <w:p w14:paraId="71F789A5" w14:textId="77777777" w:rsidR="00EF6825" w:rsidRPr="00187F3C" w:rsidRDefault="00283ABF">
            <w:pPr>
              <w:spacing w:before="232" w:line="230" w:lineRule="exact"/>
              <w:ind w:left="864" w:right="1224"/>
              <w:textAlignment w:val="baseline"/>
              <w:rPr>
                <w:rFonts w:ascii="Arial" w:eastAsia="Arial" w:hAnsi="Arial"/>
                <w:color w:val="000000"/>
                <w:sz w:val="20"/>
              </w:rPr>
            </w:pPr>
            <w:r w:rsidRPr="00187F3C">
              <w:rPr>
                <w:rFonts w:ascii="Arial" w:eastAsia="Arial" w:hAnsi="Arial"/>
                <w:color w:val="000000"/>
                <w:sz w:val="20"/>
              </w:rPr>
              <w:t>If required, does the Contractor Deliverables require traceability throughout the supply chain?</w:t>
            </w:r>
            <w:r w:rsidR="00187F3C">
              <w:rPr>
                <w:rFonts w:ascii="Arial" w:eastAsia="Arial" w:hAnsi="Arial"/>
                <w:color w:val="000000"/>
                <w:sz w:val="20"/>
              </w:rPr>
              <w:t xml:space="preserve">   </w:t>
            </w:r>
            <w:r w:rsidRPr="00187F3C">
              <w:rPr>
                <w:rFonts w:ascii="Arial" w:eastAsia="Arial" w:hAnsi="Arial"/>
                <w:color w:val="000000"/>
                <w:sz w:val="20"/>
              </w:rPr>
              <w:t xml:space="preserve"> </w:t>
            </w:r>
            <w:sdt>
              <w:sdtPr>
                <w:rPr>
                  <w:rFonts w:ascii="Arial" w:eastAsia="Arial" w:hAnsi="Arial"/>
                  <w:color w:val="000000"/>
                  <w:sz w:val="20"/>
                </w:rPr>
                <w:id w:val="1501779609"/>
                <w14:checkbox>
                  <w14:checked w14:val="0"/>
                  <w14:checkedState w14:val="2612" w14:font="MS Gothic"/>
                  <w14:uncheckedState w14:val="2610" w14:font="MS Gothic"/>
                </w14:checkbox>
              </w:sdtPr>
              <w:sdtEndPr/>
              <w:sdtContent>
                <w:r w:rsidR="00187F3C">
                  <w:rPr>
                    <w:rFonts w:ascii="MS Gothic" w:eastAsia="MS Gothic" w:hAnsi="MS Gothic" w:hint="eastAsia"/>
                    <w:color w:val="000000"/>
                    <w:sz w:val="20"/>
                  </w:rPr>
                  <w:t>☐</w:t>
                </w:r>
              </w:sdtContent>
            </w:sdt>
            <w:r w:rsidR="00187F3C" w:rsidRPr="00187F3C">
              <w:rPr>
                <w:rFonts w:ascii="Arial" w:eastAsia="Arial" w:hAnsi="Arial"/>
                <w:color w:val="000000"/>
                <w:sz w:val="20"/>
              </w:rPr>
              <w:tab/>
            </w:r>
            <w:r w:rsidR="00187F3C" w:rsidRPr="00187F3C">
              <w:rPr>
                <w:rFonts w:ascii="Arial" w:eastAsia="Arial" w:hAnsi="Arial"/>
                <w:i/>
                <w:color w:val="000000"/>
                <w:sz w:val="20"/>
              </w:rPr>
              <w:t xml:space="preserve"> </w:t>
            </w:r>
            <w:r w:rsidRPr="00187F3C">
              <w:rPr>
                <w:rFonts w:ascii="Arial" w:eastAsia="Arial" w:hAnsi="Arial"/>
                <w:i/>
                <w:color w:val="000000"/>
                <w:sz w:val="20"/>
              </w:rPr>
              <w:t>(tick as appropriate)</w:t>
            </w:r>
          </w:p>
          <w:p w14:paraId="4068763A" w14:textId="77777777" w:rsidR="00EF6825" w:rsidRDefault="00283ABF">
            <w:pPr>
              <w:spacing w:before="230" w:after="220" w:line="230" w:lineRule="exact"/>
              <w:ind w:left="864"/>
              <w:textAlignment w:val="baseline"/>
              <w:rPr>
                <w:rFonts w:ascii="Arial" w:eastAsia="Arial" w:hAnsi="Arial"/>
                <w:color w:val="000000"/>
                <w:sz w:val="20"/>
              </w:rPr>
            </w:pPr>
            <w:r w:rsidRPr="00187F3C">
              <w:rPr>
                <w:rFonts w:ascii="Arial" w:eastAsia="Arial" w:hAnsi="Arial"/>
                <w:color w:val="000000"/>
                <w:sz w:val="20"/>
              </w:rPr>
              <w:t>Applicable to Line Items:</w:t>
            </w:r>
            <w:r w:rsidR="00187F3C">
              <w:rPr>
                <w:rFonts w:ascii="Arial" w:eastAsia="Arial" w:hAnsi="Arial"/>
                <w:color w:val="000000"/>
                <w:sz w:val="20"/>
              </w:rPr>
              <w:t xml:space="preserve"> N/A</w:t>
            </w:r>
          </w:p>
        </w:tc>
      </w:tr>
    </w:tbl>
    <w:p w14:paraId="609E78EF" w14:textId="77777777" w:rsidR="00EF6825" w:rsidRDefault="00EF6825">
      <w:pPr>
        <w:sectPr w:rsidR="00EF6825" w:rsidSect="00BA2B53">
          <w:pgSz w:w="11909" w:h="16843"/>
          <w:pgMar w:top="851" w:right="884" w:bottom="2287" w:left="706" w:header="426" w:footer="720" w:gutter="0"/>
          <w:cols w:space="720"/>
        </w:sectPr>
      </w:pPr>
    </w:p>
    <w:p w14:paraId="3A925732" w14:textId="77777777" w:rsidR="00EF6825" w:rsidRDefault="00BA2B53">
      <w:pPr>
        <w:spacing w:before="226" w:line="234" w:lineRule="exact"/>
        <w:ind w:left="144"/>
        <w:jc w:val="both"/>
        <w:textAlignment w:val="baseline"/>
        <w:rPr>
          <w:rFonts w:ascii="Arial" w:eastAsia="Arial" w:hAnsi="Arial"/>
          <w:b/>
          <w:color w:val="000000"/>
          <w:spacing w:val="-1"/>
          <w:sz w:val="20"/>
        </w:rPr>
      </w:pPr>
      <w:r>
        <w:rPr>
          <w:noProof/>
        </w:rPr>
        <w:lastRenderedPageBreak/>
        <mc:AlternateContent>
          <mc:Choice Requires="wps">
            <w:drawing>
              <wp:anchor distT="0" distB="0" distL="114300" distR="114300" simplePos="0" relativeHeight="251667968" behindDoc="0" locked="0" layoutInCell="1" allowOverlap="1" wp14:anchorId="6E038B72" wp14:editId="19097513">
                <wp:simplePos x="0" y="0"/>
                <wp:positionH relativeFrom="page">
                  <wp:posOffset>452755</wp:posOffset>
                </wp:positionH>
                <wp:positionV relativeFrom="page">
                  <wp:posOffset>467360</wp:posOffset>
                </wp:positionV>
                <wp:extent cx="0" cy="1905000"/>
                <wp:effectExtent l="0" t="0" r="0" b="0"/>
                <wp:wrapNone/>
                <wp:docPr id="4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31FB9" id="Line 42"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65pt,36.8pt" to="35.6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udHQIAAEM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" strokeweight=".7pt">
                <w10:wrap anchorx="page" anchory="page"/>
              </v:line>
            </w:pict>
          </mc:Fallback>
        </mc:AlternateContent>
      </w:r>
      <w:r>
        <w:rPr>
          <w:noProof/>
        </w:rPr>
        <mc:AlternateContent>
          <mc:Choice Requires="wps">
            <w:drawing>
              <wp:anchor distT="0" distB="0" distL="114300" distR="114300" simplePos="0" relativeHeight="251668992" behindDoc="0" locked="0" layoutInCell="1" allowOverlap="1" wp14:anchorId="1ADD19AB" wp14:editId="2F2E7EB4">
                <wp:simplePos x="0" y="0"/>
                <wp:positionH relativeFrom="page">
                  <wp:posOffset>7002145</wp:posOffset>
                </wp:positionH>
                <wp:positionV relativeFrom="page">
                  <wp:posOffset>463550</wp:posOffset>
                </wp:positionV>
                <wp:extent cx="0" cy="1905000"/>
                <wp:effectExtent l="0" t="0" r="0" b="0"/>
                <wp:wrapNone/>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CBB40" id="Line 41"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1.35pt,36.5pt" to="551.3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" strokeweight=".7pt">
                <w10:wrap anchorx="page" anchory="page"/>
              </v:line>
            </w:pict>
          </mc:Fallback>
        </mc:AlternateContent>
      </w:r>
      <w:r w:rsidR="00283ABF">
        <w:rPr>
          <w:noProof/>
        </w:rPr>
        <mc:AlternateContent>
          <mc:Choice Requires="wps">
            <w:drawing>
              <wp:anchor distT="0" distB="0" distL="114300" distR="114300" simplePos="0" relativeHeight="251665920" behindDoc="0" locked="0" layoutInCell="1" allowOverlap="1" wp14:anchorId="25BF811B" wp14:editId="3EC8A7C0">
                <wp:simplePos x="0" y="0"/>
                <wp:positionH relativeFrom="page">
                  <wp:posOffset>450215</wp:posOffset>
                </wp:positionH>
                <wp:positionV relativeFrom="page">
                  <wp:posOffset>463550</wp:posOffset>
                </wp:positionV>
                <wp:extent cx="6538595" cy="0"/>
                <wp:effectExtent l="0" t="0" r="0" b="0"/>
                <wp:wrapNone/>
                <wp:docPr id="4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859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5C1B3" id="Line 44"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5pt,36.5pt" to="550.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K3HgIAAEMEAAAOAAAAZHJzL2Uyb0RvYy54bWysU8GO2jAQvVfqP1i+QxI20B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" strokeweight=".7pt">
                <w10:wrap anchorx="page" anchory="page"/>
              </v:line>
            </w:pict>
          </mc:Fallback>
        </mc:AlternateContent>
      </w:r>
      <w:r w:rsidR="00283ABF">
        <w:rPr>
          <w:noProof/>
        </w:rPr>
        <mc:AlternateContent>
          <mc:Choice Requires="wps">
            <w:drawing>
              <wp:anchor distT="0" distB="0" distL="114300" distR="114300" simplePos="0" relativeHeight="251666944" behindDoc="0" locked="0" layoutInCell="1" allowOverlap="1" wp14:anchorId="32D83A68" wp14:editId="2C457077">
                <wp:simplePos x="0" y="0"/>
                <wp:positionH relativeFrom="page">
                  <wp:posOffset>450215</wp:posOffset>
                </wp:positionH>
                <wp:positionV relativeFrom="page">
                  <wp:posOffset>2368550</wp:posOffset>
                </wp:positionV>
                <wp:extent cx="6538595" cy="0"/>
                <wp:effectExtent l="0" t="0" r="0" b="0"/>
                <wp:wrapNone/>
                <wp:docPr id="4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859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3AB97" id="Line 43"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5pt,186.5pt" to="550.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" strokeweight=".7pt">
                <w10:wrap anchorx="page" anchory="page"/>
              </v:line>
            </w:pict>
          </mc:Fallback>
        </mc:AlternateContent>
      </w:r>
      <w:r w:rsidR="00283ABF">
        <w:rPr>
          <w:rFonts w:ascii="Arial" w:eastAsia="Arial" w:hAnsi="Arial"/>
          <w:b/>
          <w:color w:val="000000"/>
          <w:spacing w:val="-1"/>
          <w:sz w:val="20"/>
        </w:rPr>
        <w:t xml:space="preserve">Condition 28.b </w:t>
      </w:r>
      <w:r w:rsidR="00283ABF">
        <w:rPr>
          <w:rFonts w:ascii="Arial" w:eastAsia="Arial" w:hAnsi="Arial"/>
          <w:b/>
          <w:color w:val="000000"/>
          <w:spacing w:val="-1"/>
          <w:sz w:val="21"/>
        </w:rPr>
        <w:t xml:space="preserve">– </w:t>
      </w:r>
      <w:r w:rsidR="00283ABF">
        <w:rPr>
          <w:rFonts w:ascii="Arial" w:eastAsia="Arial" w:hAnsi="Arial"/>
          <w:b/>
          <w:color w:val="000000"/>
          <w:spacing w:val="-1"/>
          <w:sz w:val="20"/>
        </w:rPr>
        <w:t>Delivery by the Contractor:</w:t>
      </w:r>
    </w:p>
    <w:p w14:paraId="1B27F900" w14:textId="77777777" w:rsidR="00EF6825" w:rsidRDefault="00283ABF">
      <w:pPr>
        <w:spacing w:before="224" w:line="230" w:lineRule="exact"/>
        <w:ind w:left="792"/>
        <w:jc w:val="both"/>
        <w:textAlignment w:val="baseline"/>
        <w:rPr>
          <w:rFonts w:ascii="Arial" w:eastAsia="Arial" w:hAnsi="Arial"/>
          <w:color w:val="000000"/>
          <w:sz w:val="20"/>
        </w:rPr>
      </w:pPr>
      <w:r>
        <w:rPr>
          <w:rFonts w:ascii="Arial" w:eastAsia="Arial" w:hAnsi="Arial"/>
          <w:color w:val="000000"/>
          <w:sz w:val="20"/>
        </w:rPr>
        <w:t>The following Line Items are to be Delivered by the Contractor:</w:t>
      </w:r>
      <w:r w:rsidR="00B3206D">
        <w:rPr>
          <w:rFonts w:ascii="Arial" w:eastAsia="Arial" w:hAnsi="Arial"/>
          <w:color w:val="000000"/>
          <w:sz w:val="20"/>
        </w:rPr>
        <w:t xml:space="preserve"> All Line Items</w:t>
      </w:r>
    </w:p>
    <w:p w14:paraId="678834B0" w14:textId="77777777" w:rsidR="00EF6825" w:rsidRDefault="00283ABF">
      <w:pPr>
        <w:spacing w:before="692" w:line="230" w:lineRule="exact"/>
        <w:ind w:left="792"/>
        <w:jc w:val="both"/>
        <w:textAlignment w:val="baseline"/>
        <w:rPr>
          <w:rFonts w:ascii="Arial" w:eastAsia="Arial" w:hAnsi="Arial"/>
          <w:color w:val="000000"/>
          <w:sz w:val="20"/>
        </w:rPr>
      </w:pPr>
      <w:r>
        <w:rPr>
          <w:rFonts w:ascii="Arial" w:eastAsia="Arial" w:hAnsi="Arial"/>
          <w:color w:val="000000"/>
          <w:sz w:val="20"/>
        </w:rPr>
        <w:t>Special Delivery Instructions:</w:t>
      </w:r>
      <w:r w:rsidR="00B3206D">
        <w:rPr>
          <w:rFonts w:ascii="Arial" w:eastAsia="Arial" w:hAnsi="Arial"/>
          <w:color w:val="000000"/>
          <w:sz w:val="20"/>
        </w:rPr>
        <w:t xml:space="preserve"> N/A</w:t>
      </w:r>
    </w:p>
    <w:p w14:paraId="6F5A2CE9" w14:textId="77777777" w:rsidR="00EF6825" w:rsidRDefault="00283ABF" w:rsidP="00B3206D">
      <w:pPr>
        <w:tabs>
          <w:tab w:val="right" w:pos="10319"/>
        </w:tabs>
        <w:spacing w:before="691" w:after="214" w:line="230" w:lineRule="exact"/>
        <w:ind w:left="792"/>
        <w:jc w:val="both"/>
        <w:textAlignment w:val="baseline"/>
        <w:rPr>
          <w:rFonts w:ascii="Arial" w:eastAsia="Arial" w:hAnsi="Arial"/>
          <w:color w:val="000000"/>
          <w:sz w:val="20"/>
        </w:rPr>
      </w:pPr>
      <w:r>
        <w:rPr>
          <w:rFonts w:ascii="Arial" w:eastAsia="Arial" w:hAnsi="Arial"/>
          <w:color w:val="000000"/>
          <w:sz w:val="20"/>
        </w:rPr>
        <w:t>Each consignment is to be accompanied by a DEFFORM 129J.</w:t>
      </w:r>
      <w:r w:rsidR="00B3206D">
        <w:rPr>
          <w:rFonts w:ascii="Arial" w:eastAsia="Arial" w:hAnsi="Arial"/>
          <w:color w:val="000000"/>
          <w:sz w:val="20"/>
        </w:rPr>
        <w:tab/>
      </w:r>
    </w:p>
    <w:p w14:paraId="7179D2D7" w14:textId="77777777" w:rsidR="00EF6825" w:rsidRDefault="00D12990">
      <w:pPr>
        <w:spacing w:before="242" w:line="230" w:lineRule="exact"/>
        <w:jc w:val="both"/>
        <w:textAlignment w:val="baseline"/>
        <w:rPr>
          <w:rFonts w:ascii="Arial" w:eastAsia="Arial" w:hAnsi="Arial"/>
          <w:b/>
          <w:color w:val="000000"/>
          <w:sz w:val="20"/>
        </w:rPr>
      </w:pPr>
      <w:r>
        <w:rPr>
          <w:rFonts w:ascii="Arial" w:eastAsia="Arial" w:hAnsi="Arial"/>
          <w:b/>
          <w:noProof/>
          <w:color w:val="000000"/>
          <w:sz w:val="20"/>
        </w:rPr>
        <mc:AlternateContent>
          <mc:Choice Requires="wps">
            <w:drawing>
              <wp:anchor distT="0" distB="0" distL="114300" distR="114300" simplePos="0" relativeHeight="251681280" behindDoc="0" locked="0" layoutInCell="1" allowOverlap="1" wp14:anchorId="7EF8400C" wp14:editId="14BDFCC1">
                <wp:simplePos x="0" y="0"/>
                <wp:positionH relativeFrom="column">
                  <wp:posOffset>-10008</wp:posOffset>
                </wp:positionH>
                <wp:positionV relativeFrom="paragraph">
                  <wp:posOffset>19990</wp:posOffset>
                </wp:positionV>
                <wp:extent cx="6545911" cy="1084521"/>
                <wp:effectExtent l="0" t="0" r="26670" b="20955"/>
                <wp:wrapNone/>
                <wp:docPr id="49" name="Rectangle 49"/>
                <wp:cNvGraphicFramePr/>
                <a:graphic xmlns:a="http://schemas.openxmlformats.org/drawingml/2006/main">
                  <a:graphicData uri="http://schemas.microsoft.com/office/word/2010/wordprocessingShape">
                    <wps:wsp>
                      <wps:cNvSpPr/>
                      <wps:spPr>
                        <a:xfrm>
                          <a:off x="0" y="0"/>
                          <a:ext cx="6545911" cy="108452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24D3B" id="Rectangle 49" o:spid="_x0000_s1026" style="position:absolute;margin-left:-.8pt;margin-top:1.55pt;width:515.45pt;height:85.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" filled="f" strokecolor="black [3213]"/>
            </w:pict>
          </mc:Fallback>
        </mc:AlternateContent>
      </w:r>
      <w:r>
        <w:rPr>
          <w:rFonts w:ascii="Arial" w:eastAsia="Arial" w:hAnsi="Arial"/>
          <w:b/>
          <w:color w:val="000000"/>
          <w:sz w:val="20"/>
        </w:rPr>
        <w:t xml:space="preserve">    </w:t>
      </w:r>
      <w:r w:rsidR="00283ABF">
        <w:rPr>
          <w:rFonts w:ascii="Arial" w:eastAsia="Arial" w:hAnsi="Arial"/>
          <w:b/>
          <w:color w:val="000000"/>
          <w:sz w:val="20"/>
        </w:rPr>
        <w:t>Condition 28.c - Collection by the Authority:</w:t>
      </w:r>
    </w:p>
    <w:p w14:paraId="699A6708" w14:textId="77777777" w:rsidR="00EF6825" w:rsidRDefault="00283ABF">
      <w:pPr>
        <w:spacing w:before="226" w:line="230" w:lineRule="exact"/>
        <w:ind w:left="720"/>
        <w:jc w:val="both"/>
        <w:textAlignment w:val="baseline"/>
        <w:rPr>
          <w:rFonts w:ascii="Arial" w:eastAsia="Arial" w:hAnsi="Arial"/>
          <w:color w:val="000000"/>
          <w:sz w:val="20"/>
        </w:rPr>
      </w:pPr>
      <w:r>
        <w:rPr>
          <w:rFonts w:ascii="Arial" w:eastAsia="Arial" w:hAnsi="Arial"/>
          <w:color w:val="000000"/>
          <w:sz w:val="20"/>
        </w:rPr>
        <w:t>The following Line Items are to be Collected by the Authority:</w:t>
      </w:r>
      <w:r w:rsidR="00D12990">
        <w:rPr>
          <w:rFonts w:ascii="Arial" w:eastAsia="Arial" w:hAnsi="Arial"/>
          <w:color w:val="000000"/>
          <w:sz w:val="20"/>
        </w:rPr>
        <w:t xml:space="preserve"> N/A</w:t>
      </w:r>
    </w:p>
    <w:p w14:paraId="636F9185" w14:textId="77777777" w:rsidR="00D12990" w:rsidRDefault="00D12990">
      <w:pPr>
        <w:spacing w:before="222" w:line="234" w:lineRule="exact"/>
        <w:ind w:left="144"/>
        <w:textAlignment w:val="baseline"/>
        <w:rPr>
          <w:rFonts w:ascii="Arial" w:eastAsia="Arial" w:hAnsi="Arial"/>
          <w:color w:val="000000"/>
          <w:sz w:val="20"/>
        </w:rPr>
      </w:pPr>
    </w:p>
    <w:p w14:paraId="4A2E7F92" w14:textId="77777777" w:rsidR="00D12990" w:rsidRDefault="00D12990">
      <w:pPr>
        <w:spacing w:before="222" w:line="234" w:lineRule="exact"/>
        <w:ind w:left="144"/>
        <w:textAlignment w:val="baseline"/>
        <w:rPr>
          <w:rFonts w:ascii="Arial" w:eastAsia="Arial" w:hAnsi="Arial"/>
          <w:b/>
          <w:color w:val="000000"/>
          <w:spacing w:val="-2"/>
          <w:sz w:val="20"/>
        </w:rPr>
      </w:pPr>
      <w:r>
        <w:rPr>
          <w:rFonts w:ascii="Arial" w:eastAsia="Arial" w:hAnsi="Arial"/>
          <w:noProof/>
          <w:color w:val="000000"/>
          <w:sz w:val="20"/>
        </w:rPr>
        <mc:AlternateContent>
          <mc:Choice Requires="wpg">
            <w:drawing>
              <wp:anchor distT="0" distB="0" distL="114300" distR="114300" simplePos="0" relativeHeight="251679232" behindDoc="0" locked="0" layoutInCell="1" allowOverlap="1" wp14:anchorId="57963D45" wp14:editId="39B97302">
                <wp:simplePos x="0" y="0"/>
                <wp:positionH relativeFrom="column">
                  <wp:posOffset>-10008</wp:posOffset>
                </wp:positionH>
                <wp:positionV relativeFrom="paragraph">
                  <wp:posOffset>223799</wp:posOffset>
                </wp:positionV>
                <wp:extent cx="6546546" cy="2503553"/>
                <wp:effectExtent l="0" t="0" r="45085" b="30480"/>
                <wp:wrapNone/>
                <wp:docPr id="51" name="Group 51"/>
                <wp:cNvGraphicFramePr/>
                <a:graphic xmlns:a="http://schemas.openxmlformats.org/drawingml/2006/main">
                  <a:graphicData uri="http://schemas.microsoft.com/office/word/2010/wordprocessingGroup">
                    <wpg:wgp>
                      <wpg:cNvGrpSpPr/>
                      <wpg:grpSpPr>
                        <a:xfrm>
                          <a:off x="0" y="0"/>
                          <a:ext cx="6546546" cy="2503553"/>
                          <a:chOff x="0" y="0"/>
                          <a:chExt cx="6563198" cy="2503553"/>
                        </a:xfrm>
                      </wpg:grpSpPr>
                      <wpg:grpSp>
                        <wpg:cNvPr id="50" name="Group 50"/>
                        <wpg:cNvGrpSpPr/>
                        <wpg:grpSpPr>
                          <a:xfrm>
                            <a:off x="0" y="0"/>
                            <a:ext cx="6563198" cy="1180213"/>
                            <a:chOff x="0" y="0"/>
                            <a:chExt cx="6563198" cy="1180213"/>
                          </a:xfrm>
                        </wpg:grpSpPr>
                        <wps:wsp>
                          <wps:cNvPr id="42" name="Line 40"/>
                          <wps:cNvCnPr>
                            <a:cxnSpLocks noChangeShapeType="1"/>
                          </wps:cNvCnPr>
                          <wps:spPr bwMode="auto">
                            <a:xfrm>
                              <a:off x="10633" y="0"/>
                              <a:ext cx="65525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38"/>
                          <wps:cNvCnPr>
                            <a:cxnSpLocks noChangeShapeType="1"/>
                          </wps:cNvCnPr>
                          <wps:spPr bwMode="auto">
                            <a:xfrm>
                              <a:off x="0" y="0"/>
                              <a:ext cx="0" cy="117348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7"/>
                          <wps:cNvCnPr>
                            <a:cxnSpLocks noChangeShapeType="1"/>
                          </wps:cNvCnPr>
                          <wps:spPr bwMode="auto">
                            <a:xfrm>
                              <a:off x="6560289" y="0"/>
                              <a:ext cx="0" cy="117348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6"/>
                          <wps:cNvCnPr>
                            <a:cxnSpLocks noChangeShapeType="1"/>
                          </wps:cNvCnPr>
                          <wps:spPr bwMode="auto">
                            <a:xfrm>
                              <a:off x="0" y="1180213"/>
                              <a:ext cx="65525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g:grpSp>
                      <wps:wsp>
                        <wps:cNvPr id="37" name="Line 35"/>
                        <wps:cNvCnPr>
                          <a:cxnSpLocks noChangeShapeType="1"/>
                        </wps:cNvCnPr>
                        <wps:spPr bwMode="auto">
                          <a:xfrm>
                            <a:off x="0" y="2498651"/>
                            <a:ext cx="65525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4"/>
                        <wps:cNvCnPr>
                          <a:cxnSpLocks noChangeShapeType="1"/>
                        </wps:cNvCnPr>
                        <wps:spPr bwMode="auto">
                          <a:xfrm>
                            <a:off x="0" y="1180213"/>
                            <a:ext cx="0" cy="132334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33"/>
                        <wps:cNvCnPr>
                          <a:cxnSpLocks noChangeShapeType="1"/>
                        </wps:cNvCnPr>
                        <wps:spPr bwMode="auto">
                          <a:xfrm>
                            <a:off x="6560289" y="1180213"/>
                            <a:ext cx="0" cy="132334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5081CC4D" id="Group 51" o:spid="_x0000_s1026" style="position:absolute;margin-left:-.8pt;margin-top:17.6pt;width:515.5pt;height:197.15pt;z-index:251679232;mso-width-relative:margin" coordsize="65631,2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">
                <v:group id="Group 50" o:spid="_x0000_s1027" style="position:absolute;width:65631;height:11802" coordsize="6563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40" o:spid="_x0000_s1028" style="position:absolute;visibility:visible;mso-wrap-style:square" from="106,0" to="656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" strokeweight=".7pt"/>
                  <v:line id="Line 38" o:spid="_x0000_s1029" style="position:absolute;visibility:visible;mso-wrap-style:square" from="0,0" to="0,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" strokeweight=".7pt"/>
                  <v:line id="Line 37" o:spid="_x0000_s1030" style="position:absolute;visibility:visible;mso-wrap-style:square" from="65602,0" to="65602,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" strokeweight=".7pt"/>
                  <v:line id="Line 36" o:spid="_x0000_s1031" style="position:absolute;visibility:visible;mso-wrap-style:square" from="0,11802" to="65525,1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" strokeweight=".7pt"/>
                </v:group>
                <v:line id="Line 35" o:spid="_x0000_s1032" style="position:absolute;visibility:visible;mso-wrap-style:square" from="0,24986" to="65525,24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" strokeweight=".7pt"/>
                <v:line id="Line 34" o:spid="_x0000_s1033" style="position:absolute;visibility:visible;mso-wrap-style:square" from="0,11802" to="0,2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" strokeweight=".7pt"/>
                <v:line id="Line 33" o:spid="_x0000_s1034" style="position:absolute;visibility:visible;mso-wrap-style:square" from="65602,11802" to="65602,2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" strokeweight=".7pt"/>
              </v:group>
            </w:pict>
          </mc:Fallback>
        </mc:AlternateContent>
      </w:r>
    </w:p>
    <w:p w14:paraId="74E0DF39" w14:textId="77777777" w:rsidR="00EF6825" w:rsidRDefault="00283ABF">
      <w:pPr>
        <w:spacing w:before="222" w:line="234" w:lineRule="exact"/>
        <w:ind w:left="144"/>
        <w:textAlignment w:val="baseline"/>
        <w:rPr>
          <w:rFonts w:ascii="Arial" w:eastAsia="Arial" w:hAnsi="Arial"/>
          <w:b/>
          <w:color w:val="000000"/>
          <w:spacing w:val="-2"/>
          <w:sz w:val="20"/>
        </w:rPr>
      </w:pPr>
      <w:r>
        <w:rPr>
          <w:rFonts w:ascii="Arial" w:eastAsia="Arial" w:hAnsi="Arial"/>
          <w:b/>
          <w:color w:val="000000"/>
          <w:spacing w:val="-2"/>
          <w:sz w:val="20"/>
        </w:rPr>
        <w:t xml:space="preserve">Condition 30 </w:t>
      </w:r>
      <w:r>
        <w:rPr>
          <w:rFonts w:ascii="Arial" w:eastAsia="Arial" w:hAnsi="Arial"/>
          <w:b/>
          <w:color w:val="000000"/>
          <w:spacing w:val="-2"/>
          <w:sz w:val="21"/>
        </w:rPr>
        <w:t xml:space="preserve">– </w:t>
      </w:r>
      <w:r>
        <w:rPr>
          <w:rFonts w:ascii="Arial" w:eastAsia="Arial" w:hAnsi="Arial"/>
          <w:b/>
          <w:color w:val="000000"/>
          <w:spacing w:val="-2"/>
          <w:sz w:val="20"/>
        </w:rPr>
        <w:t>Rejection:</w:t>
      </w:r>
    </w:p>
    <w:p w14:paraId="71E09014" w14:textId="77777777" w:rsidR="00EF6825" w:rsidRDefault="00283ABF">
      <w:pPr>
        <w:spacing w:before="229" w:line="230" w:lineRule="exact"/>
        <w:ind w:left="792" w:right="720"/>
        <w:textAlignment w:val="baseline"/>
        <w:rPr>
          <w:rFonts w:ascii="Arial" w:eastAsia="Arial" w:hAnsi="Arial"/>
          <w:color w:val="000000"/>
          <w:sz w:val="20"/>
        </w:rPr>
      </w:pPr>
      <w:r>
        <w:rPr>
          <w:rFonts w:ascii="Arial" w:eastAsia="Arial" w:hAnsi="Arial"/>
          <w:color w:val="000000"/>
          <w:sz w:val="20"/>
        </w:rPr>
        <w:t>The default time limit for rejection of the Contractor Deliverables is thirty (30) days unless otherwise specified here:</w:t>
      </w:r>
    </w:p>
    <w:p w14:paraId="4F045191" w14:textId="77777777" w:rsidR="00D12990" w:rsidRDefault="00187F3C" w:rsidP="00D12990">
      <w:pPr>
        <w:tabs>
          <w:tab w:val="left" w:pos="4536"/>
          <w:tab w:val="right" w:pos="10319"/>
        </w:tabs>
        <w:spacing w:before="231" w:after="209" w:line="230" w:lineRule="exact"/>
        <w:ind w:left="792"/>
        <w:textAlignment w:val="baseline"/>
        <w:rPr>
          <w:rFonts w:ascii="Arial" w:eastAsia="Arial" w:hAnsi="Arial"/>
          <w:color w:val="000000"/>
          <w:sz w:val="20"/>
        </w:rPr>
      </w:pPr>
      <w:r>
        <w:rPr>
          <w:rFonts w:ascii="Arial" w:eastAsia="Arial" w:hAnsi="Arial"/>
          <w:color w:val="000000"/>
          <w:sz w:val="20"/>
        </w:rPr>
        <w:t>N/A</w:t>
      </w:r>
      <w:r w:rsidR="00D12990">
        <w:rPr>
          <w:rFonts w:ascii="Arial" w:eastAsia="Arial" w:hAnsi="Arial"/>
          <w:color w:val="000000"/>
          <w:sz w:val="20"/>
        </w:rPr>
        <w:tab/>
      </w:r>
    </w:p>
    <w:p w14:paraId="73B9FCB7" w14:textId="77777777" w:rsidR="00EF6825" w:rsidRDefault="00283ABF">
      <w:pPr>
        <w:spacing w:before="227" w:line="234" w:lineRule="exact"/>
        <w:ind w:left="144"/>
        <w:textAlignment w:val="baseline"/>
        <w:rPr>
          <w:rFonts w:ascii="Arial" w:eastAsia="Arial" w:hAnsi="Arial"/>
          <w:b/>
          <w:color w:val="000000"/>
          <w:spacing w:val="-1"/>
          <w:sz w:val="20"/>
        </w:rPr>
      </w:pPr>
      <w:r>
        <w:rPr>
          <w:rFonts w:ascii="Arial" w:eastAsia="Arial" w:hAnsi="Arial"/>
          <w:b/>
          <w:color w:val="000000"/>
          <w:spacing w:val="-1"/>
          <w:sz w:val="20"/>
        </w:rPr>
        <w:t xml:space="preserve">Condition 32 </w:t>
      </w:r>
      <w:r>
        <w:rPr>
          <w:rFonts w:ascii="Arial" w:eastAsia="Arial" w:hAnsi="Arial"/>
          <w:b/>
          <w:color w:val="000000"/>
          <w:spacing w:val="-1"/>
          <w:sz w:val="21"/>
        </w:rPr>
        <w:t xml:space="preserve">– </w:t>
      </w:r>
      <w:r>
        <w:rPr>
          <w:rFonts w:ascii="Arial" w:eastAsia="Arial" w:hAnsi="Arial"/>
          <w:b/>
          <w:color w:val="000000"/>
          <w:spacing w:val="-1"/>
          <w:sz w:val="20"/>
        </w:rPr>
        <w:t>Self-to-Self Delivery:</w:t>
      </w:r>
    </w:p>
    <w:p w14:paraId="4120FEE7" w14:textId="77777777" w:rsidR="00EF6825" w:rsidRDefault="00283ABF">
      <w:pPr>
        <w:tabs>
          <w:tab w:val="left" w:pos="4896"/>
        </w:tabs>
        <w:spacing w:before="3" w:line="456" w:lineRule="exact"/>
        <w:ind w:left="792"/>
        <w:textAlignment w:val="baseline"/>
        <w:rPr>
          <w:rFonts w:ascii="Arial" w:eastAsia="Arial" w:hAnsi="Arial"/>
          <w:color w:val="000000"/>
          <w:sz w:val="20"/>
        </w:rPr>
      </w:pPr>
      <w:r>
        <w:rPr>
          <w:rFonts w:ascii="Arial" w:eastAsia="Arial" w:hAnsi="Arial"/>
          <w:color w:val="000000"/>
          <w:sz w:val="20"/>
        </w:rPr>
        <w:t>Self-to-Self Delivery required?</w:t>
      </w:r>
      <w:r w:rsidR="00D12990">
        <w:rPr>
          <w:rFonts w:ascii="Arial" w:eastAsia="Arial" w:hAnsi="Arial"/>
          <w:color w:val="000000"/>
          <w:sz w:val="20"/>
        </w:rPr>
        <w:t xml:space="preserve">       </w:t>
      </w:r>
      <w:r>
        <w:rPr>
          <w:rFonts w:ascii="Arial" w:eastAsia="Arial" w:hAnsi="Arial"/>
          <w:color w:val="000000"/>
          <w:sz w:val="20"/>
        </w:rPr>
        <w:t xml:space="preserve"> </w:t>
      </w:r>
      <w:sdt>
        <w:sdtPr>
          <w:rPr>
            <w:rFonts w:ascii="Arial" w:eastAsia="Arial" w:hAnsi="Arial"/>
            <w:color w:val="000000"/>
            <w:sz w:val="20"/>
          </w:rPr>
          <w:id w:val="1440255598"/>
          <w14:checkbox>
            <w14:checked w14:val="0"/>
            <w14:checkedState w14:val="2612" w14:font="MS Gothic"/>
            <w14:uncheckedState w14:val="2610" w14:font="MS Gothic"/>
          </w14:checkbox>
        </w:sdtPr>
        <w:sdtEndPr/>
        <w:sdtContent>
          <w:r w:rsidR="000959C3">
            <w:rPr>
              <w:rFonts w:ascii="MS Gothic" w:eastAsia="MS Gothic" w:hAnsi="MS Gothic" w:hint="eastAsia"/>
              <w:color w:val="000000"/>
              <w:sz w:val="20"/>
            </w:rPr>
            <w:t>☐</w:t>
          </w:r>
        </w:sdtContent>
      </w:sdt>
      <w:r>
        <w:rPr>
          <w:rFonts w:ascii="Arial" w:eastAsia="Arial" w:hAnsi="Arial"/>
          <w:color w:val="000000"/>
          <w:sz w:val="20"/>
        </w:rPr>
        <w:tab/>
      </w:r>
      <w:r>
        <w:rPr>
          <w:rFonts w:ascii="Arial" w:eastAsia="Arial" w:hAnsi="Arial"/>
          <w:i/>
          <w:color w:val="000000"/>
          <w:sz w:val="20"/>
        </w:rPr>
        <w:t xml:space="preserve">(tick as appropriate) </w:t>
      </w:r>
      <w:r>
        <w:rPr>
          <w:rFonts w:ascii="Arial" w:eastAsia="Arial" w:hAnsi="Arial"/>
          <w:i/>
          <w:color w:val="000000"/>
          <w:sz w:val="20"/>
        </w:rPr>
        <w:br/>
      </w:r>
      <w:r>
        <w:rPr>
          <w:rFonts w:ascii="Arial" w:eastAsia="Arial" w:hAnsi="Arial"/>
          <w:color w:val="000000"/>
          <w:sz w:val="20"/>
        </w:rPr>
        <w:t>If required, Delivery address applicable:</w:t>
      </w:r>
    </w:p>
    <w:p w14:paraId="29DFB8AA" w14:textId="77777777" w:rsidR="00B26B42" w:rsidRDefault="00B26B42">
      <w:pPr>
        <w:tabs>
          <w:tab w:val="left" w:pos="4896"/>
        </w:tabs>
        <w:spacing w:before="3" w:line="456" w:lineRule="exact"/>
        <w:ind w:left="792"/>
        <w:textAlignment w:val="baseline"/>
        <w:rPr>
          <w:rFonts w:ascii="Arial" w:eastAsia="Arial" w:hAnsi="Arial"/>
          <w:color w:val="000000"/>
          <w:sz w:val="20"/>
        </w:rPr>
      </w:pPr>
      <w:r>
        <w:rPr>
          <w:rFonts w:ascii="Arial" w:eastAsia="Arial" w:hAnsi="Arial"/>
          <w:color w:val="000000"/>
          <w:sz w:val="20"/>
        </w:rPr>
        <w:t>N/A</w:t>
      </w:r>
    </w:p>
    <w:p w14:paraId="06BC15F2" w14:textId="77777777" w:rsidR="00D12990" w:rsidRDefault="00D12990"/>
    <w:p w14:paraId="78A2A3A0" w14:textId="77777777" w:rsidR="00D12990" w:rsidRPr="00D12990" w:rsidRDefault="00D12990" w:rsidP="00D12990"/>
    <w:p w14:paraId="126C329B" w14:textId="77777777" w:rsidR="00D12990" w:rsidRPr="00D12990" w:rsidRDefault="00D12990" w:rsidP="00D12990"/>
    <w:p w14:paraId="5BDE12FD" w14:textId="77777777" w:rsidR="00D12990" w:rsidRDefault="00D12990" w:rsidP="00D12990">
      <w:pPr>
        <w:pBdr>
          <w:top w:val="single" w:sz="5" w:space="5" w:color="000000"/>
          <w:left w:val="single" w:sz="5" w:space="3" w:color="000000"/>
          <w:bottom w:val="single" w:sz="5" w:space="4" w:color="000000"/>
          <w:right w:val="single" w:sz="5" w:space="0" w:color="000000"/>
        </w:pBdr>
        <w:spacing w:line="230" w:lineRule="exact"/>
        <w:ind w:left="72"/>
        <w:textAlignment w:val="baseline"/>
        <w:rPr>
          <w:rFonts w:ascii="Arial" w:eastAsia="Arial" w:hAnsi="Arial"/>
          <w:b/>
          <w:color w:val="000000"/>
          <w:sz w:val="20"/>
        </w:rPr>
      </w:pPr>
      <w:r>
        <w:rPr>
          <w:rFonts w:ascii="Arial" w:eastAsia="Arial" w:hAnsi="Arial"/>
          <w:b/>
          <w:color w:val="000000"/>
          <w:sz w:val="20"/>
        </w:rPr>
        <w:t>Pricing and Payment</w:t>
      </w:r>
    </w:p>
    <w:tbl>
      <w:tblPr>
        <w:tblW w:w="10348" w:type="dxa"/>
        <w:tblInd w:w="-6" w:type="dxa"/>
        <w:tblLayout w:type="fixed"/>
        <w:tblCellMar>
          <w:left w:w="0" w:type="dxa"/>
          <w:right w:w="0" w:type="dxa"/>
        </w:tblCellMar>
        <w:tblLook w:val="04A0" w:firstRow="1" w:lastRow="0" w:firstColumn="1" w:lastColumn="0" w:noHBand="0" w:noVBand="1"/>
      </w:tblPr>
      <w:tblGrid>
        <w:gridCol w:w="10348"/>
      </w:tblGrid>
      <w:tr w:rsidR="00D12990" w14:paraId="09A4A10E" w14:textId="77777777" w:rsidTr="000959C3">
        <w:trPr>
          <w:trHeight w:hRule="exact" w:val="1623"/>
        </w:trPr>
        <w:tc>
          <w:tcPr>
            <w:tcW w:w="10348" w:type="dxa"/>
            <w:tcBorders>
              <w:top w:val="single" w:sz="5" w:space="0" w:color="000000"/>
              <w:left w:val="single" w:sz="5" w:space="0" w:color="000000"/>
              <w:bottom w:val="single" w:sz="5" w:space="0" w:color="000000"/>
              <w:right w:val="single" w:sz="5" w:space="0" w:color="000000"/>
            </w:tcBorders>
          </w:tcPr>
          <w:p w14:paraId="718B53F7" w14:textId="77777777" w:rsidR="00D12990" w:rsidRDefault="00D12990" w:rsidP="00187F3C">
            <w:pPr>
              <w:spacing w:before="227" w:line="234" w:lineRule="exact"/>
              <w:ind w:left="72"/>
              <w:textAlignment w:val="baseline"/>
              <w:rPr>
                <w:rFonts w:ascii="Arial" w:eastAsia="Arial" w:hAnsi="Arial"/>
                <w:b/>
                <w:color w:val="000000"/>
                <w:spacing w:val="-1"/>
                <w:sz w:val="20"/>
              </w:rPr>
            </w:pPr>
            <w:r>
              <w:rPr>
                <w:rFonts w:ascii="Arial" w:eastAsia="Arial" w:hAnsi="Arial"/>
                <w:b/>
                <w:color w:val="000000"/>
                <w:spacing w:val="-1"/>
                <w:sz w:val="20"/>
              </w:rPr>
              <w:t xml:space="preserve">Condition 35 </w:t>
            </w:r>
            <w:r>
              <w:rPr>
                <w:rFonts w:ascii="Arial" w:eastAsia="Arial" w:hAnsi="Arial"/>
                <w:b/>
                <w:color w:val="000000"/>
                <w:spacing w:val="-1"/>
                <w:sz w:val="21"/>
              </w:rPr>
              <w:t xml:space="preserve">– </w:t>
            </w:r>
            <w:r>
              <w:rPr>
                <w:rFonts w:ascii="Arial" w:eastAsia="Arial" w:hAnsi="Arial"/>
                <w:b/>
                <w:color w:val="000000"/>
                <w:spacing w:val="-1"/>
                <w:sz w:val="20"/>
              </w:rPr>
              <w:t>Contract Price:</w:t>
            </w:r>
          </w:p>
          <w:p w14:paraId="092125B1" w14:textId="77777777" w:rsidR="00D12990" w:rsidRDefault="00D12990" w:rsidP="00187F3C">
            <w:pPr>
              <w:spacing w:before="229" w:line="230" w:lineRule="exact"/>
              <w:ind w:left="792"/>
              <w:textAlignment w:val="baseline"/>
              <w:rPr>
                <w:rFonts w:ascii="Arial" w:eastAsia="Arial" w:hAnsi="Arial"/>
                <w:color w:val="000000"/>
                <w:sz w:val="20"/>
              </w:rPr>
            </w:pPr>
            <w:r>
              <w:rPr>
                <w:rFonts w:ascii="Arial" w:eastAsia="Arial" w:hAnsi="Arial"/>
                <w:color w:val="000000"/>
                <w:sz w:val="20"/>
              </w:rPr>
              <w:t xml:space="preserve">All Schedule </w:t>
            </w:r>
            <w:proofErr w:type="gramStart"/>
            <w:r>
              <w:rPr>
                <w:rFonts w:ascii="Arial" w:eastAsia="Arial" w:hAnsi="Arial"/>
                <w:color w:val="000000"/>
                <w:sz w:val="20"/>
              </w:rPr>
              <w:t>2 line</w:t>
            </w:r>
            <w:proofErr w:type="gramEnd"/>
            <w:r>
              <w:rPr>
                <w:rFonts w:ascii="Arial" w:eastAsia="Arial" w:hAnsi="Arial"/>
                <w:color w:val="000000"/>
                <w:sz w:val="20"/>
              </w:rPr>
              <w:t xml:space="preserve"> items shall be FIRM Price other than those stated below:</w:t>
            </w:r>
          </w:p>
          <w:p w14:paraId="57AFAD9F" w14:textId="77777777" w:rsidR="00D12990" w:rsidRDefault="00D12990" w:rsidP="00187F3C">
            <w:pPr>
              <w:tabs>
                <w:tab w:val="left" w:pos="3672"/>
                <w:tab w:val="left" w:pos="5328"/>
              </w:tabs>
              <w:spacing w:before="230" w:line="230" w:lineRule="exact"/>
              <w:ind w:left="792"/>
              <w:textAlignment w:val="baseline"/>
              <w:rPr>
                <w:rFonts w:ascii="Arial" w:eastAsia="Arial" w:hAnsi="Arial"/>
                <w:color w:val="000000"/>
                <w:sz w:val="20"/>
              </w:rPr>
            </w:pPr>
            <w:r>
              <w:rPr>
                <w:rFonts w:ascii="Arial" w:eastAsia="Arial" w:hAnsi="Arial"/>
                <w:color w:val="000000"/>
                <w:sz w:val="20"/>
              </w:rPr>
              <w:t>Line Items</w:t>
            </w:r>
            <w:r w:rsidR="000959C3">
              <w:rPr>
                <w:rFonts w:ascii="Arial" w:eastAsia="Arial" w:hAnsi="Arial"/>
                <w:color w:val="000000"/>
                <w:sz w:val="20"/>
              </w:rPr>
              <w:t xml:space="preserve">     N/</w:t>
            </w:r>
            <w:r w:rsidR="00B26B42">
              <w:rPr>
                <w:rFonts w:ascii="Arial" w:eastAsia="Arial" w:hAnsi="Arial"/>
                <w:color w:val="000000"/>
                <w:sz w:val="20"/>
              </w:rPr>
              <w:t>A</w:t>
            </w:r>
            <w:r>
              <w:rPr>
                <w:rFonts w:ascii="Arial" w:eastAsia="Arial" w:hAnsi="Arial"/>
                <w:color w:val="000000"/>
                <w:sz w:val="20"/>
              </w:rPr>
              <w:t xml:space="preserve"> </w:t>
            </w:r>
          </w:p>
        </w:tc>
      </w:tr>
    </w:tbl>
    <w:p w14:paraId="0BC345F8" w14:textId="77777777" w:rsidR="00D12990" w:rsidRPr="002218C6" w:rsidRDefault="00D12990" w:rsidP="00D12990">
      <w:pPr>
        <w:rPr>
          <w:sz w:val="10"/>
          <w:szCs w:val="10"/>
        </w:rPr>
      </w:pPr>
    </w:p>
    <w:p w14:paraId="5D5FF131" w14:textId="77777777" w:rsidR="000959C3" w:rsidRDefault="000959C3" w:rsidP="000959C3">
      <w:pPr>
        <w:pBdr>
          <w:top w:val="single" w:sz="5" w:space="5" w:color="000000"/>
          <w:left w:val="single" w:sz="5" w:space="3" w:color="000000"/>
          <w:bottom w:val="single" w:sz="5" w:space="4" w:color="000000"/>
          <w:right w:val="single" w:sz="5" w:space="0" w:color="000000"/>
        </w:pBdr>
        <w:spacing w:line="230" w:lineRule="exact"/>
        <w:ind w:left="72"/>
        <w:textAlignment w:val="baseline"/>
        <w:rPr>
          <w:rFonts w:ascii="Arial" w:eastAsia="Arial" w:hAnsi="Arial"/>
          <w:b/>
          <w:color w:val="000000"/>
          <w:sz w:val="20"/>
        </w:rPr>
      </w:pPr>
      <w:r>
        <w:rPr>
          <w:rFonts w:ascii="Arial" w:eastAsia="Arial" w:hAnsi="Arial"/>
          <w:b/>
          <w:color w:val="000000"/>
          <w:sz w:val="20"/>
        </w:rPr>
        <w:t>Termination</w:t>
      </w:r>
    </w:p>
    <w:tbl>
      <w:tblPr>
        <w:tblW w:w="10348" w:type="dxa"/>
        <w:tblInd w:w="-6" w:type="dxa"/>
        <w:tblLayout w:type="fixed"/>
        <w:tblCellMar>
          <w:left w:w="0" w:type="dxa"/>
          <w:right w:w="0" w:type="dxa"/>
        </w:tblCellMar>
        <w:tblLook w:val="04A0" w:firstRow="1" w:lastRow="0" w:firstColumn="1" w:lastColumn="0" w:noHBand="0" w:noVBand="1"/>
      </w:tblPr>
      <w:tblGrid>
        <w:gridCol w:w="10348"/>
      </w:tblGrid>
      <w:tr w:rsidR="000959C3" w14:paraId="27E043CF" w14:textId="77777777" w:rsidTr="00187F3C">
        <w:trPr>
          <w:trHeight w:hRule="exact" w:val="1623"/>
        </w:trPr>
        <w:tc>
          <w:tcPr>
            <w:tcW w:w="10348" w:type="dxa"/>
            <w:tcBorders>
              <w:top w:val="single" w:sz="5" w:space="0" w:color="000000"/>
              <w:left w:val="single" w:sz="5" w:space="0" w:color="000000"/>
              <w:bottom w:val="single" w:sz="5" w:space="0" w:color="000000"/>
              <w:right w:val="single" w:sz="5" w:space="0" w:color="000000"/>
            </w:tcBorders>
          </w:tcPr>
          <w:p w14:paraId="44B4C42F" w14:textId="77777777" w:rsidR="000959C3" w:rsidRPr="000959C3" w:rsidRDefault="000959C3" w:rsidP="000959C3">
            <w:pPr>
              <w:spacing w:before="227" w:line="234" w:lineRule="exact"/>
              <w:ind w:left="72"/>
              <w:textAlignment w:val="baseline"/>
              <w:rPr>
                <w:rFonts w:ascii="Arial" w:eastAsia="Arial" w:hAnsi="Arial"/>
                <w:b/>
                <w:color w:val="000000"/>
                <w:spacing w:val="-1"/>
                <w:sz w:val="20"/>
              </w:rPr>
            </w:pPr>
            <w:r w:rsidRPr="000959C3">
              <w:rPr>
                <w:rFonts w:ascii="Arial" w:eastAsia="Arial" w:hAnsi="Arial"/>
                <w:b/>
                <w:color w:val="000000"/>
                <w:spacing w:val="-1"/>
                <w:sz w:val="20"/>
              </w:rPr>
              <w:t>Condition 42 – Termination for Convenience:</w:t>
            </w:r>
          </w:p>
          <w:p w14:paraId="65D721AE" w14:textId="77777777" w:rsidR="000959C3" w:rsidRPr="000959C3" w:rsidRDefault="000959C3" w:rsidP="000959C3">
            <w:pPr>
              <w:spacing w:before="229" w:line="230" w:lineRule="exact"/>
              <w:ind w:left="792"/>
              <w:textAlignment w:val="baseline"/>
              <w:rPr>
                <w:rFonts w:ascii="Arial" w:eastAsia="Arial" w:hAnsi="Arial"/>
                <w:color w:val="000000"/>
                <w:sz w:val="20"/>
              </w:rPr>
            </w:pPr>
            <w:r w:rsidRPr="000959C3">
              <w:rPr>
                <w:rFonts w:ascii="Arial" w:eastAsia="Arial" w:hAnsi="Arial"/>
                <w:color w:val="000000"/>
                <w:sz w:val="20"/>
              </w:rPr>
              <w:t>The Notice period for terminating the Contract shall be twenty (20) days unless otherwise specified here:</w:t>
            </w:r>
          </w:p>
          <w:p w14:paraId="0933EB8D" w14:textId="77777777" w:rsidR="000959C3" w:rsidRDefault="00B26B42" w:rsidP="000959C3">
            <w:pPr>
              <w:spacing w:before="229" w:line="230" w:lineRule="exact"/>
              <w:ind w:left="792"/>
              <w:textAlignment w:val="baseline"/>
              <w:rPr>
                <w:rFonts w:ascii="Arial" w:eastAsia="Arial" w:hAnsi="Arial"/>
                <w:color w:val="000000"/>
                <w:sz w:val="20"/>
              </w:rPr>
            </w:pPr>
            <w:r>
              <w:rPr>
                <w:rFonts w:ascii="Arial" w:eastAsia="Arial" w:hAnsi="Arial"/>
                <w:color w:val="000000"/>
                <w:sz w:val="20"/>
              </w:rPr>
              <w:t>N/A</w:t>
            </w:r>
          </w:p>
        </w:tc>
      </w:tr>
    </w:tbl>
    <w:p w14:paraId="61962FE4" w14:textId="77777777" w:rsidR="00EF6825" w:rsidRDefault="00283ABF">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i/>
          <w:color w:val="000000"/>
          <w:sz w:val="20"/>
        </w:rPr>
      </w:pPr>
      <w:r>
        <w:rPr>
          <w:rFonts w:ascii="Arial" w:eastAsia="Arial" w:hAnsi="Arial"/>
          <w:b/>
          <w:color w:val="000000"/>
          <w:sz w:val="20"/>
        </w:rPr>
        <w:t xml:space="preserve">Other Addresses and Other Information </w:t>
      </w:r>
      <w:r>
        <w:rPr>
          <w:rFonts w:ascii="Arial" w:eastAsia="Arial" w:hAnsi="Arial"/>
          <w:i/>
          <w:color w:val="000000"/>
          <w:sz w:val="20"/>
        </w:rPr>
        <w:t xml:space="preserve">(forms and publications </w:t>
      </w:r>
      <w:proofErr w:type="gramStart"/>
      <w:r>
        <w:rPr>
          <w:rFonts w:ascii="Arial" w:eastAsia="Arial" w:hAnsi="Arial"/>
          <w:i/>
          <w:color w:val="000000"/>
          <w:sz w:val="20"/>
        </w:rPr>
        <w:t>addresses</w:t>
      </w:r>
      <w:proofErr w:type="gramEnd"/>
      <w:r>
        <w:rPr>
          <w:rFonts w:ascii="Arial" w:eastAsia="Arial" w:hAnsi="Arial"/>
          <w:i/>
          <w:color w:val="000000"/>
          <w:sz w:val="20"/>
        </w:rPr>
        <w:t xml:space="preserve"> and official use information)</w:t>
      </w:r>
    </w:p>
    <w:p w14:paraId="59B839E8" w14:textId="77777777" w:rsidR="000959C3" w:rsidRPr="000959C3" w:rsidRDefault="000959C3">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color w:val="000000"/>
          <w:sz w:val="20"/>
        </w:rPr>
      </w:pPr>
      <w:r w:rsidRPr="000959C3">
        <w:rPr>
          <w:rFonts w:ascii="Arial" w:eastAsia="Arial" w:hAnsi="Arial"/>
          <w:color w:val="000000"/>
          <w:sz w:val="20"/>
        </w:rPr>
        <w:t>See Annex A to Schedule 3 (DEFFORM 111)</w:t>
      </w:r>
    </w:p>
    <w:p w14:paraId="0B9271B2" w14:textId="77777777" w:rsidR="000959C3" w:rsidRDefault="000959C3">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b/>
          <w:color w:val="000000"/>
          <w:sz w:val="20"/>
        </w:rPr>
      </w:pPr>
    </w:p>
    <w:p w14:paraId="0C20692C" w14:textId="77777777" w:rsidR="00EF6825" w:rsidRDefault="00EF6825">
      <w:pPr>
        <w:sectPr w:rsidR="00EF6825" w:rsidSect="00BA2B53">
          <w:pgSz w:w="11909" w:h="16843"/>
          <w:pgMar w:top="730" w:right="903" w:bottom="324" w:left="730" w:header="284" w:footer="720" w:gutter="0"/>
          <w:cols w:space="720"/>
        </w:sectPr>
      </w:pPr>
    </w:p>
    <w:tbl>
      <w:tblPr>
        <w:tblpPr w:leftFromText="180" w:rightFromText="180" w:bottomFromText="200" w:vertAnchor="text" w:horzAnchor="margin" w:tblpXSpec="center" w:tblpY="149"/>
        <w:tblOverlap w:val="never"/>
        <w:tblW w:w="10545" w:type="dxa"/>
        <w:tblLayout w:type="fixed"/>
        <w:tblLook w:val="04A0" w:firstRow="1" w:lastRow="0" w:firstColumn="1" w:lastColumn="0" w:noHBand="0" w:noVBand="1"/>
      </w:tblPr>
      <w:tblGrid>
        <w:gridCol w:w="361"/>
        <w:gridCol w:w="4892"/>
        <w:gridCol w:w="285"/>
        <w:gridCol w:w="4742"/>
        <w:gridCol w:w="265"/>
      </w:tblGrid>
      <w:tr w:rsidR="007878B8" w:rsidRPr="007878B8" w14:paraId="49EA4E88" w14:textId="77777777" w:rsidTr="00187F3C">
        <w:trPr>
          <w:trHeight w:val="792"/>
        </w:trPr>
        <w:tc>
          <w:tcPr>
            <w:tcW w:w="10545" w:type="dxa"/>
            <w:gridSpan w:val="5"/>
            <w:tcBorders>
              <w:top w:val="single" w:sz="6" w:space="0" w:color="auto"/>
              <w:left w:val="single" w:sz="6" w:space="0" w:color="auto"/>
              <w:bottom w:val="nil"/>
              <w:right w:val="single" w:sz="6" w:space="0" w:color="auto"/>
            </w:tcBorders>
            <w:shd w:val="pct12" w:color="auto" w:fill="auto"/>
            <w:hideMark/>
          </w:tcPr>
          <w:p w14:paraId="526F769A" w14:textId="77777777" w:rsidR="007878B8" w:rsidRPr="007878B8" w:rsidRDefault="007878B8" w:rsidP="007878B8">
            <w:pPr>
              <w:spacing w:line="276" w:lineRule="auto"/>
              <w:jc w:val="right"/>
              <w:rPr>
                <w:rFonts w:ascii="Arial" w:eastAsia="Times New Roman" w:hAnsi="Arial" w:cs="Arial"/>
                <w:b/>
                <w:sz w:val="16"/>
                <w:szCs w:val="24"/>
                <w:lang w:val="en-GB"/>
              </w:rPr>
            </w:pPr>
            <w:r w:rsidRPr="007878B8">
              <w:rPr>
                <w:rFonts w:ascii="Arial" w:eastAsia="Times New Roman" w:hAnsi="Arial" w:cs="Arial"/>
                <w:b/>
                <w:sz w:val="16"/>
                <w:szCs w:val="24"/>
                <w:lang w:val="en-GB"/>
              </w:rPr>
              <w:lastRenderedPageBreak/>
              <w:t>DEFFORM 111</w:t>
            </w:r>
          </w:p>
          <w:p w14:paraId="1925E5F0" w14:textId="6263710D" w:rsidR="007878B8" w:rsidRPr="007878B8" w:rsidRDefault="00C1145E" w:rsidP="00C1145E">
            <w:pPr>
              <w:tabs>
                <w:tab w:val="center" w:pos="5164"/>
                <w:tab w:val="right" w:pos="10329"/>
              </w:tabs>
              <w:spacing w:line="276" w:lineRule="auto"/>
              <w:rPr>
                <w:rFonts w:ascii="Arial" w:eastAsia="Times New Roman" w:hAnsi="Arial" w:cs="Arial"/>
                <w:sz w:val="16"/>
                <w:szCs w:val="24"/>
                <w:lang w:val="en-GB"/>
              </w:rPr>
            </w:pPr>
            <w:r>
              <w:rPr>
                <w:rFonts w:ascii="Arial" w:eastAsia="Times New Roman" w:hAnsi="Arial" w:cs="Arial"/>
                <w:b/>
                <w:sz w:val="16"/>
                <w:szCs w:val="24"/>
                <w:lang w:val="en-GB"/>
              </w:rPr>
              <w:tab/>
              <w:t>Annex A to Schedule 3</w:t>
            </w:r>
            <w:r>
              <w:rPr>
                <w:rFonts w:ascii="Arial" w:eastAsia="Times New Roman" w:hAnsi="Arial" w:cs="Arial"/>
                <w:b/>
                <w:sz w:val="16"/>
                <w:szCs w:val="24"/>
                <w:lang w:val="en-GB"/>
              </w:rPr>
              <w:tab/>
            </w:r>
            <w:r w:rsidR="007878B8" w:rsidRPr="007878B8">
              <w:rPr>
                <w:rFonts w:ascii="Arial" w:eastAsia="Times New Roman" w:hAnsi="Arial" w:cs="Arial"/>
                <w:b/>
                <w:sz w:val="16"/>
                <w:szCs w:val="24"/>
                <w:lang w:val="en-GB"/>
              </w:rPr>
              <w:t>(</w:t>
            </w:r>
            <w:proofErr w:type="spellStart"/>
            <w:r w:rsidR="007878B8" w:rsidRPr="007878B8">
              <w:rPr>
                <w:rFonts w:ascii="Arial" w:eastAsia="Times New Roman" w:hAnsi="Arial" w:cs="Arial"/>
                <w:b/>
                <w:sz w:val="16"/>
                <w:szCs w:val="24"/>
                <w:lang w:val="en-GB"/>
              </w:rPr>
              <w:t>Edn</w:t>
            </w:r>
            <w:proofErr w:type="spellEnd"/>
            <w:r w:rsidR="007878B8" w:rsidRPr="007878B8">
              <w:rPr>
                <w:rFonts w:ascii="Arial" w:eastAsia="Times New Roman" w:hAnsi="Arial" w:cs="Arial"/>
                <w:b/>
                <w:sz w:val="16"/>
                <w:szCs w:val="24"/>
                <w:lang w:val="en-GB"/>
              </w:rPr>
              <w:t xml:space="preserve"> 12/17)</w:t>
            </w:r>
          </w:p>
          <w:p w14:paraId="5DF2E28E" w14:textId="77777777" w:rsidR="007878B8" w:rsidRPr="007878B8" w:rsidRDefault="007878B8" w:rsidP="007878B8">
            <w:pPr>
              <w:widowControl w:val="0"/>
              <w:spacing w:line="276" w:lineRule="auto"/>
              <w:jc w:val="center"/>
              <w:rPr>
                <w:rFonts w:ascii="Arial" w:eastAsia="Times New Roman" w:hAnsi="Arial" w:cs="Arial"/>
                <w:sz w:val="12"/>
                <w:szCs w:val="24"/>
                <w:lang w:val="en-GB"/>
              </w:rPr>
            </w:pPr>
            <w:r w:rsidRPr="007878B8">
              <w:rPr>
                <w:rFonts w:ascii="Arial" w:eastAsia="Times New Roman" w:hAnsi="Arial" w:cs="Arial"/>
                <w:b/>
                <w:sz w:val="16"/>
                <w:szCs w:val="24"/>
                <w:lang w:val="en-GB"/>
              </w:rPr>
              <w:t>Appendix - Addresses and Other Information</w:t>
            </w:r>
          </w:p>
        </w:tc>
      </w:tr>
      <w:tr w:rsidR="007878B8" w:rsidRPr="007878B8" w14:paraId="0CBC9865" w14:textId="77777777" w:rsidTr="00187F3C">
        <w:trPr>
          <w:trHeight w:val="1036"/>
        </w:trPr>
        <w:tc>
          <w:tcPr>
            <w:tcW w:w="361" w:type="dxa"/>
            <w:tcBorders>
              <w:top w:val="nil"/>
              <w:left w:val="single" w:sz="6" w:space="0" w:color="auto"/>
              <w:bottom w:val="nil"/>
              <w:right w:val="nil"/>
            </w:tcBorders>
            <w:shd w:val="pct12" w:color="auto" w:fill="auto"/>
          </w:tcPr>
          <w:p w14:paraId="3CD3954B"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1C132894"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 Commercial Officer</w:t>
            </w:r>
          </w:p>
          <w:p w14:paraId="26087070" w14:textId="77777777" w:rsidR="007878B8" w:rsidRPr="007878B8" w:rsidRDefault="007878B8" w:rsidP="007878B8">
            <w:pPr>
              <w:spacing w:line="276" w:lineRule="auto"/>
              <w:rPr>
                <w:rFonts w:ascii="Arial" w:eastAsia="Times New Roman" w:hAnsi="Arial" w:cs="Arial"/>
                <w:b/>
                <w:sz w:val="13"/>
                <w:szCs w:val="13"/>
                <w:lang w:val="en-GB"/>
              </w:rPr>
            </w:pPr>
          </w:p>
          <w:p w14:paraId="2CCE34C8" w14:textId="509241A2"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Name: </w:t>
            </w:r>
            <w:r w:rsidR="00DA377A">
              <w:rPr>
                <w:rFonts w:ascii="Arial" w:eastAsia="Times New Roman" w:hAnsi="Arial" w:cs="Arial"/>
                <w:sz w:val="13"/>
                <w:szCs w:val="13"/>
                <w:lang w:val="en-GB"/>
              </w:rPr>
              <w:t>Lewis Wentland</w:t>
            </w:r>
          </w:p>
          <w:p w14:paraId="7DCBAA0E" w14:textId="77777777" w:rsidR="007878B8" w:rsidRPr="007878B8" w:rsidRDefault="007878B8" w:rsidP="007878B8">
            <w:pPr>
              <w:spacing w:line="276" w:lineRule="auto"/>
              <w:rPr>
                <w:rFonts w:ascii="Arial" w:eastAsia="Times New Roman" w:hAnsi="Arial" w:cs="Arial"/>
                <w:sz w:val="13"/>
                <w:szCs w:val="13"/>
                <w:lang w:val="en-GB"/>
              </w:rPr>
            </w:pPr>
          </w:p>
          <w:p w14:paraId="0947CD48"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Address: MOD </w:t>
            </w:r>
            <w:proofErr w:type="spellStart"/>
            <w:r w:rsidRPr="007878B8">
              <w:rPr>
                <w:rFonts w:ascii="Arial" w:eastAsia="Times New Roman" w:hAnsi="Arial" w:cs="Arial"/>
                <w:sz w:val="13"/>
                <w:szCs w:val="13"/>
                <w:lang w:val="en-GB"/>
              </w:rPr>
              <w:t>Abbeywood</w:t>
            </w:r>
            <w:proofErr w:type="spellEnd"/>
            <w:r w:rsidRPr="007878B8">
              <w:rPr>
                <w:rFonts w:ascii="Arial" w:eastAsia="Times New Roman" w:hAnsi="Arial" w:cs="Arial"/>
                <w:sz w:val="13"/>
                <w:szCs w:val="13"/>
                <w:lang w:val="en-GB"/>
              </w:rPr>
              <w:t xml:space="preserve"> |NH3 |Birch 3c | #3331 | Bristol | BS34 8JH</w:t>
            </w:r>
          </w:p>
          <w:p w14:paraId="229AEFBE" w14:textId="77777777" w:rsidR="007878B8" w:rsidRPr="007878B8" w:rsidRDefault="007878B8" w:rsidP="007878B8">
            <w:pPr>
              <w:spacing w:line="276" w:lineRule="auto"/>
              <w:rPr>
                <w:rFonts w:ascii="Arial" w:eastAsia="Times New Roman" w:hAnsi="Arial" w:cs="Arial"/>
                <w:sz w:val="13"/>
                <w:szCs w:val="13"/>
                <w:lang w:val="en-GB"/>
              </w:rPr>
            </w:pPr>
          </w:p>
          <w:p w14:paraId="2CEC026C" w14:textId="14127C60"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Email: </w:t>
            </w:r>
          </w:p>
          <w:p w14:paraId="7525BE20" w14:textId="77777777" w:rsidR="007878B8" w:rsidRPr="007878B8" w:rsidRDefault="007878B8" w:rsidP="007878B8">
            <w:pPr>
              <w:spacing w:line="276" w:lineRule="auto"/>
              <w:rPr>
                <w:rFonts w:ascii="Arial" w:eastAsia="Times New Roman" w:hAnsi="Arial" w:cs="Arial"/>
                <w:sz w:val="13"/>
                <w:szCs w:val="13"/>
                <w:lang w:val="en-GB"/>
              </w:rPr>
            </w:pPr>
          </w:p>
          <w:p w14:paraId="43FBCA1C" w14:textId="243A2C05"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w:t>
            </w:r>
          </w:p>
        </w:tc>
        <w:tc>
          <w:tcPr>
            <w:tcW w:w="285" w:type="dxa"/>
            <w:shd w:val="pct12" w:color="auto" w:fill="auto"/>
          </w:tcPr>
          <w:p w14:paraId="2D857102"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734D3596"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8. Public Accounting Authority</w:t>
            </w:r>
          </w:p>
          <w:p w14:paraId="740DAFDA" w14:textId="77777777" w:rsidR="007878B8" w:rsidRPr="007878B8" w:rsidRDefault="007878B8" w:rsidP="007878B8">
            <w:pPr>
              <w:spacing w:line="276" w:lineRule="auto"/>
              <w:rPr>
                <w:rFonts w:ascii="Arial" w:eastAsia="Times New Roman" w:hAnsi="Arial" w:cs="Arial"/>
                <w:sz w:val="13"/>
                <w:szCs w:val="13"/>
                <w:lang w:val="en-GB"/>
              </w:rPr>
            </w:pPr>
          </w:p>
          <w:p w14:paraId="4C2041D8"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1.  Returns under DEFCON 694 (or SC equivalent) should be sent to DBS Finance ADMT – Assets In Industry 1, Level 4 Piccadilly Gate, Store </w:t>
            </w:r>
            <w:proofErr w:type="gramStart"/>
            <w:r w:rsidRPr="007878B8">
              <w:rPr>
                <w:rFonts w:ascii="Arial" w:eastAsia="Times New Roman" w:hAnsi="Arial" w:cs="Arial"/>
                <w:sz w:val="13"/>
                <w:szCs w:val="13"/>
                <w:lang w:val="en-GB"/>
              </w:rPr>
              <w:t>Street,  Manchester</w:t>
            </w:r>
            <w:proofErr w:type="gramEnd"/>
            <w:r w:rsidRPr="007878B8">
              <w:rPr>
                <w:rFonts w:ascii="Arial" w:eastAsia="Times New Roman" w:hAnsi="Arial" w:cs="Arial"/>
                <w:sz w:val="13"/>
                <w:szCs w:val="13"/>
                <w:lang w:val="en-GB"/>
              </w:rPr>
              <w:t>, M1 2WD</w:t>
            </w:r>
            <w:r w:rsidRPr="007878B8">
              <w:rPr>
                <w:rFonts w:ascii="Arial" w:eastAsia="Times New Roman" w:hAnsi="Arial" w:cs="Arial"/>
                <w:sz w:val="13"/>
                <w:szCs w:val="13"/>
                <w:lang w:val="en-GB"/>
              </w:rPr>
              <w:tab/>
            </w:r>
          </w:p>
          <w:p w14:paraId="0C8ADADB"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44 (0) 161 233 5397</w:t>
            </w:r>
          </w:p>
          <w:p w14:paraId="45FABFCD" w14:textId="77777777" w:rsidR="007878B8" w:rsidRPr="007878B8" w:rsidRDefault="007878B8" w:rsidP="007878B8">
            <w:pPr>
              <w:spacing w:line="276" w:lineRule="auto"/>
              <w:rPr>
                <w:rFonts w:ascii="Arial" w:eastAsia="Times New Roman" w:hAnsi="Arial" w:cs="Arial"/>
                <w:sz w:val="13"/>
                <w:szCs w:val="13"/>
                <w:lang w:val="en-GB"/>
              </w:rPr>
            </w:pPr>
          </w:p>
          <w:p w14:paraId="3F9CF6D0"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2.  For all other enquiries contact DES Fin FA-AMET Policy, Level 4 Piccadilly Gate, Store Street, Manchester, M1 2WD  </w:t>
            </w:r>
          </w:p>
          <w:p w14:paraId="03B54D27"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44 (0) 161 233 5394</w:t>
            </w:r>
          </w:p>
          <w:p w14:paraId="5D5D7E80"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265" w:type="dxa"/>
            <w:tcBorders>
              <w:top w:val="nil"/>
              <w:left w:val="nil"/>
              <w:bottom w:val="nil"/>
              <w:right w:val="single" w:sz="6" w:space="0" w:color="auto"/>
            </w:tcBorders>
            <w:shd w:val="pct12" w:color="auto" w:fill="auto"/>
          </w:tcPr>
          <w:p w14:paraId="66CACA37"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39A70026" w14:textId="77777777" w:rsidTr="00187F3C">
        <w:trPr>
          <w:trHeight w:val="122"/>
        </w:trPr>
        <w:tc>
          <w:tcPr>
            <w:tcW w:w="10545" w:type="dxa"/>
            <w:gridSpan w:val="5"/>
            <w:tcBorders>
              <w:top w:val="nil"/>
              <w:left w:val="single" w:sz="6" w:space="0" w:color="auto"/>
              <w:bottom w:val="nil"/>
              <w:right w:val="single" w:sz="6" w:space="0" w:color="auto"/>
            </w:tcBorders>
            <w:shd w:val="pct12" w:color="auto" w:fill="auto"/>
          </w:tcPr>
          <w:p w14:paraId="3A2F0A32"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03C0397D" w14:textId="77777777" w:rsidTr="00187F3C">
        <w:trPr>
          <w:trHeight w:val="1817"/>
        </w:trPr>
        <w:tc>
          <w:tcPr>
            <w:tcW w:w="361" w:type="dxa"/>
            <w:tcBorders>
              <w:top w:val="nil"/>
              <w:left w:val="single" w:sz="6" w:space="0" w:color="auto"/>
              <w:bottom w:val="nil"/>
              <w:right w:val="nil"/>
            </w:tcBorders>
            <w:shd w:val="pct12" w:color="auto" w:fill="auto"/>
          </w:tcPr>
          <w:p w14:paraId="56BD7F6E"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3ECE7FB2"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2. Project Manager, Equipment Support Manager or PT Leader</w:t>
            </w:r>
            <w:r w:rsidRPr="007878B8">
              <w:rPr>
                <w:rFonts w:ascii="Arial" w:eastAsia="Times New Roman" w:hAnsi="Arial" w:cs="Arial"/>
                <w:sz w:val="13"/>
                <w:szCs w:val="13"/>
                <w:lang w:val="en-GB"/>
              </w:rPr>
              <w:t xml:space="preserve"> (from whom technical information is available)</w:t>
            </w:r>
          </w:p>
          <w:p w14:paraId="13059640" w14:textId="77777777" w:rsidR="007878B8" w:rsidRPr="007878B8" w:rsidRDefault="007878B8" w:rsidP="007878B8">
            <w:pPr>
              <w:spacing w:line="276" w:lineRule="auto"/>
              <w:rPr>
                <w:rFonts w:ascii="Arial" w:eastAsia="Times New Roman" w:hAnsi="Arial" w:cs="Arial"/>
                <w:sz w:val="13"/>
                <w:szCs w:val="13"/>
                <w:lang w:val="en-GB"/>
              </w:rPr>
            </w:pPr>
          </w:p>
          <w:p w14:paraId="5861CCC5"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Name: John Cheshire</w:t>
            </w:r>
          </w:p>
          <w:p w14:paraId="3AF99242" w14:textId="77777777" w:rsidR="007878B8" w:rsidRPr="007878B8" w:rsidRDefault="007878B8" w:rsidP="007878B8">
            <w:pPr>
              <w:spacing w:line="276" w:lineRule="auto"/>
              <w:rPr>
                <w:rFonts w:ascii="Arial" w:eastAsia="Times New Roman" w:hAnsi="Arial" w:cs="Arial"/>
                <w:sz w:val="13"/>
                <w:szCs w:val="13"/>
                <w:lang w:val="en-GB"/>
              </w:rPr>
            </w:pPr>
          </w:p>
          <w:p w14:paraId="136CCF03"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Address:  MOD </w:t>
            </w:r>
            <w:proofErr w:type="spellStart"/>
            <w:r w:rsidRPr="007878B8">
              <w:rPr>
                <w:rFonts w:ascii="Arial" w:eastAsia="Times New Roman" w:hAnsi="Arial" w:cs="Arial"/>
                <w:sz w:val="13"/>
                <w:szCs w:val="13"/>
                <w:lang w:val="en-GB"/>
              </w:rPr>
              <w:t>Abbeywood</w:t>
            </w:r>
            <w:proofErr w:type="spellEnd"/>
            <w:r w:rsidRPr="007878B8">
              <w:rPr>
                <w:rFonts w:ascii="Arial" w:eastAsia="Times New Roman" w:hAnsi="Arial" w:cs="Arial"/>
                <w:sz w:val="13"/>
                <w:szCs w:val="13"/>
                <w:lang w:val="en-GB"/>
              </w:rPr>
              <w:t xml:space="preserve"> |NH3 |Birch 3A | #3324 | Bristol | BS34 8JH</w:t>
            </w:r>
          </w:p>
          <w:p w14:paraId="504E622F" w14:textId="77777777" w:rsidR="007878B8" w:rsidRPr="007878B8" w:rsidRDefault="007878B8" w:rsidP="007878B8">
            <w:pPr>
              <w:spacing w:line="276" w:lineRule="auto"/>
              <w:rPr>
                <w:rFonts w:ascii="Arial" w:eastAsia="Times New Roman" w:hAnsi="Arial" w:cs="Arial"/>
                <w:sz w:val="13"/>
                <w:szCs w:val="13"/>
                <w:lang w:val="en-GB"/>
              </w:rPr>
            </w:pPr>
          </w:p>
          <w:p w14:paraId="6A197279" w14:textId="77777777" w:rsidR="007878B8" w:rsidRPr="007878B8" w:rsidRDefault="007878B8" w:rsidP="007878B8">
            <w:pPr>
              <w:spacing w:line="276" w:lineRule="auto"/>
              <w:rPr>
                <w:rFonts w:ascii="Arial" w:eastAsia="Times New Roman" w:hAnsi="Arial" w:cs="Arial"/>
                <w:sz w:val="13"/>
                <w:szCs w:val="13"/>
                <w:lang w:val="en-GB"/>
              </w:rPr>
            </w:pPr>
          </w:p>
          <w:p w14:paraId="6D497E25" w14:textId="2777536F" w:rsidR="007878B8" w:rsidRPr="007878B8" w:rsidRDefault="007878B8" w:rsidP="007878B8">
            <w:pPr>
              <w:spacing w:after="100" w:afterAutospacing="1"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Email: </w:t>
            </w:r>
            <w:r w:rsidRPr="007878B8">
              <w:rPr>
                <w:rFonts w:ascii="Arial" w:eastAsia="Times New Roman" w:hAnsi="Arial"/>
                <w:sz w:val="20"/>
                <w:szCs w:val="24"/>
                <w:lang w:val="en-GB" w:eastAsia="en-GB"/>
              </w:rPr>
              <w:t xml:space="preserve"> </w:t>
            </w:r>
          </w:p>
          <w:p w14:paraId="37794AC0" w14:textId="66B777AF" w:rsidR="007878B8" w:rsidRPr="007878B8" w:rsidRDefault="007878B8" w:rsidP="007878B8">
            <w:pPr>
              <w:widowControl w:val="0"/>
              <w:spacing w:after="100" w:afterAutospacing="1"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w:t>
            </w:r>
            <w:r w:rsidRPr="007878B8">
              <w:rPr>
                <w:rFonts w:ascii="Arial" w:eastAsia="Times New Roman" w:hAnsi="Arial" w:cs="Arial"/>
                <w:sz w:val="13"/>
                <w:szCs w:val="13"/>
                <w:lang w:val="en-GB"/>
              </w:rPr>
              <w:br/>
            </w:r>
          </w:p>
        </w:tc>
        <w:tc>
          <w:tcPr>
            <w:tcW w:w="285" w:type="dxa"/>
            <w:shd w:val="pct12" w:color="auto" w:fill="auto"/>
          </w:tcPr>
          <w:p w14:paraId="43358496"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772C4A5A"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9.  Consignment Instructions</w:t>
            </w:r>
          </w:p>
          <w:p w14:paraId="792D530E" w14:textId="77777777" w:rsidR="007878B8" w:rsidRPr="007878B8" w:rsidRDefault="007878B8" w:rsidP="007878B8">
            <w:pPr>
              <w:spacing w:line="276" w:lineRule="auto"/>
              <w:rPr>
                <w:rFonts w:ascii="Arial" w:eastAsia="Times New Roman" w:hAnsi="Arial" w:cs="Arial"/>
                <w:sz w:val="13"/>
                <w:szCs w:val="13"/>
                <w:lang w:val="en-GB"/>
              </w:rPr>
            </w:pPr>
          </w:p>
          <w:p w14:paraId="5AD843BC"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The items are to be consigned as follows:</w:t>
            </w:r>
            <w:r w:rsidRPr="007878B8">
              <w:rPr>
                <w:rFonts w:ascii="Arial" w:eastAsia="Times New Roman" w:hAnsi="Arial" w:cs="Arial"/>
                <w:sz w:val="13"/>
                <w:szCs w:val="13"/>
                <w:lang w:val="en-GB"/>
              </w:rPr>
              <w:br/>
            </w:r>
          </w:p>
          <w:p w14:paraId="35AB62AE"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Pursuant to the requirements of:</w:t>
            </w:r>
          </w:p>
          <w:p w14:paraId="0AF58FD2" w14:textId="77777777" w:rsidR="007878B8" w:rsidRPr="007878B8" w:rsidRDefault="007878B8" w:rsidP="007878B8">
            <w:pPr>
              <w:widowControl w:val="0"/>
              <w:spacing w:line="276" w:lineRule="auto"/>
              <w:rPr>
                <w:rFonts w:ascii="Arial" w:eastAsia="Times New Roman" w:hAnsi="Arial" w:cs="Arial"/>
                <w:sz w:val="13"/>
                <w:szCs w:val="13"/>
                <w:lang w:val="en-GB"/>
              </w:rPr>
            </w:pPr>
          </w:p>
          <w:p w14:paraId="099B2044"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 DEFCON 129J 11/16</w:t>
            </w:r>
          </w:p>
          <w:p w14:paraId="1F31944A"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 DEFFORM 129</w:t>
            </w:r>
            <w:proofErr w:type="gramStart"/>
            <w:r w:rsidRPr="007878B8">
              <w:rPr>
                <w:rFonts w:ascii="Arial" w:eastAsia="Times New Roman" w:hAnsi="Arial" w:cs="Arial"/>
                <w:sz w:val="13"/>
                <w:szCs w:val="13"/>
                <w:lang w:val="en-GB"/>
              </w:rPr>
              <w:t>J  09</w:t>
            </w:r>
            <w:proofErr w:type="gramEnd"/>
            <w:r w:rsidRPr="007878B8">
              <w:rPr>
                <w:rFonts w:ascii="Arial" w:eastAsia="Times New Roman" w:hAnsi="Arial" w:cs="Arial"/>
                <w:sz w:val="13"/>
                <w:szCs w:val="13"/>
                <w:lang w:val="en-GB"/>
              </w:rPr>
              <w:t>/17</w:t>
            </w:r>
          </w:p>
        </w:tc>
        <w:tc>
          <w:tcPr>
            <w:tcW w:w="265" w:type="dxa"/>
            <w:tcBorders>
              <w:top w:val="nil"/>
              <w:left w:val="nil"/>
              <w:bottom w:val="nil"/>
              <w:right w:val="single" w:sz="6" w:space="0" w:color="auto"/>
            </w:tcBorders>
            <w:shd w:val="pct12" w:color="auto" w:fill="auto"/>
          </w:tcPr>
          <w:p w14:paraId="4C12AE94"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01C49A97" w14:textId="77777777" w:rsidTr="00187F3C">
        <w:trPr>
          <w:trHeight w:val="121"/>
        </w:trPr>
        <w:tc>
          <w:tcPr>
            <w:tcW w:w="10545" w:type="dxa"/>
            <w:gridSpan w:val="5"/>
            <w:tcBorders>
              <w:top w:val="nil"/>
              <w:left w:val="single" w:sz="6" w:space="0" w:color="auto"/>
              <w:bottom w:val="nil"/>
              <w:right w:val="single" w:sz="6" w:space="0" w:color="auto"/>
            </w:tcBorders>
            <w:shd w:val="pct12" w:color="auto" w:fill="auto"/>
          </w:tcPr>
          <w:p w14:paraId="006A1C19"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17ADAC9B" w14:textId="77777777" w:rsidTr="00187F3C">
        <w:trPr>
          <w:trHeight w:val="2074"/>
        </w:trPr>
        <w:tc>
          <w:tcPr>
            <w:tcW w:w="361" w:type="dxa"/>
            <w:tcBorders>
              <w:top w:val="nil"/>
              <w:left w:val="single" w:sz="6" w:space="0" w:color="auto"/>
              <w:bottom w:val="nil"/>
              <w:right w:val="nil"/>
            </w:tcBorders>
            <w:shd w:val="pct12" w:color="auto" w:fill="auto"/>
          </w:tcPr>
          <w:p w14:paraId="6E6B4C79"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2561BD72"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3. Packaging Design Authority</w:t>
            </w:r>
          </w:p>
          <w:p w14:paraId="31AD96E8" w14:textId="77777777" w:rsidR="007878B8" w:rsidRPr="007878B8" w:rsidRDefault="007878B8" w:rsidP="007878B8">
            <w:pPr>
              <w:spacing w:line="276" w:lineRule="auto"/>
              <w:rPr>
                <w:rFonts w:ascii="Arial" w:eastAsia="Times New Roman" w:hAnsi="Arial" w:cs="Arial"/>
                <w:b/>
                <w:sz w:val="13"/>
                <w:szCs w:val="13"/>
                <w:lang w:val="en-GB"/>
              </w:rPr>
            </w:pPr>
          </w:p>
          <w:p w14:paraId="6B83099C" w14:textId="77777777" w:rsidR="007878B8" w:rsidRPr="007878B8" w:rsidRDefault="007878B8" w:rsidP="007878B8">
            <w:pPr>
              <w:spacing w:line="276" w:lineRule="auto"/>
              <w:rPr>
                <w:rFonts w:ascii="Arial" w:eastAsia="Times New Roman" w:hAnsi="Arial" w:cs="Arial"/>
                <w:sz w:val="13"/>
                <w:szCs w:val="13"/>
                <w:shd w:val="clear" w:color="auto" w:fill="FFFF99"/>
                <w:lang w:val="en-GB"/>
              </w:rPr>
            </w:pPr>
            <w:r w:rsidRPr="007878B8">
              <w:rPr>
                <w:rFonts w:ascii="Arial" w:eastAsia="Times New Roman" w:hAnsi="Arial" w:cs="Arial"/>
                <w:sz w:val="13"/>
                <w:szCs w:val="13"/>
                <w:lang w:val="en-GB"/>
              </w:rPr>
              <w:t>Organisation &amp; point of contact:</w:t>
            </w:r>
          </w:p>
          <w:p w14:paraId="1D14A2E1" w14:textId="77777777" w:rsidR="007878B8" w:rsidRPr="007878B8" w:rsidRDefault="007878B8" w:rsidP="007878B8">
            <w:pPr>
              <w:spacing w:line="276" w:lineRule="auto"/>
              <w:rPr>
                <w:rFonts w:ascii="Arial" w:eastAsia="Times New Roman" w:hAnsi="Arial" w:cs="Arial"/>
                <w:sz w:val="13"/>
                <w:szCs w:val="13"/>
                <w:lang w:val="en-GB"/>
              </w:rPr>
            </w:pPr>
          </w:p>
          <w:p w14:paraId="3BB9594C"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(Where no address is shown please contact the Project Team in Box 2) </w:t>
            </w:r>
          </w:p>
          <w:p w14:paraId="50A37DFE" w14:textId="77777777" w:rsidR="007878B8" w:rsidRPr="007878B8" w:rsidRDefault="007878B8" w:rsidP="007878B8">
            <w:pPr>
              <w:spacing w:line="276" w:lineRule="auto"/>
              <w:rPr>
                <w:rFonts w:ascii="Arial" w:eastAsia="Times New Roman" w:hAnsi="Arial" w:cs="Arial"/>
                <w:sz w:val="13"/>
                <w:szCs w:val="13"/>
                <w:lang w:val="en-GB"/>
              </w:rPr>
            </w:pPr>
          </w:p>
          <w:p w14:paraId="2B255AC2"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285" w:type="dxa"/>
            <w:shd w:val="pct12" w:color="auto" w:fill="auto"/>
          </w:tcPr>
          <w:p w14:paraId="53178404"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vMerge w:val="restart"/>
            <w:tcBorders>
              <w:top w:val="single" w:sz="6" w:space="0" w:color="auto"/>
              <w:left w:val="single" w:sz="6" w:space="0" w:color="auto"/>
              <w:bottom w:val="nil"/>
              <w:right w:val="single" w:sz="6" w:space="0" w:color="auto"/>
            </w:tcBorders>
          </w:tcPr>
          <w:p w14:paraId="4830687E"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10.  Transport.</w:t>
            </w:r>
            <w:r w:rsidRPr="007878B8">
              <w:rPr>
                <w:rFonts w:ascii="Arial" w:eastAsia="Times New Roman" w:hAnsi="Arial" w:cs="Arial"/>
                <w:sz w:val="13"/>
                <w:szCs w:val="13"/>
                <w:lang w:val="en-GB"/>
              </w:rPr>
              <w:t xml:space="preserve"> The appropriate Ministry of Defence Transport Offices are:</w:t>
            </w:r>
          </w:p>
          <w:p w14:paraId="042577DA" w14:textId="77777777" w:rsidR="007878B8" w:rsidRPr="007878B8" w:rsidRDefault="007878B8" w:rsidP="007878B8">
            <w:pPr>
              <w:spacing w:line="276" w:lineRule="auto"/>
              <w:rPr>
                <w:rFonts w:ascii="Arial" w:eastAsia="Times New Roman" w:hAnsi="Arial" w:cs="Arial"/>
                <w:sz w:val="13"/>
                <w:szCs w:val="13"/>
                <w:lang w:val="en-GB"/>
              </w:rPr>
            </w:pPr>
          </w:p>
          <w:p w14:paraId="2C73A403"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 xml:space="preserve">A. </w:t>
            </w:r>
            <w:r w:rsidRPr="007878B8">
              <w:rPr>
                <w:rFonts w:ascii="Arial" w:eastAsia="Times New Roman" w:hAnsi="Arial" w:cs="Arial"/>
                <w:b/>
                <w:sz w:val="13"/>
                <w:szCs w:val="13"/>
                <w:u w:val="single"/>
                <w:lang w:val="en-GB"/>
              </w:rPr>
              <w:t>DSCOM</w:t>
            </w:r>
            <w:r w:rsidRPr="007878B8">
              <w:rPr>
                <w:rFonts w:ascii="Arial" w:eastAsia="Times New Roman" w:hAnsi="Arial" w:cs="Arial"/>
                <w:sz w:val="13"/>
                <w:szCs w:val="13"/>
                <w:lang w:val="en-GB"/>
              </w:rPr>
              <w:t xml:space="preserve">, DE&amp;S, DSCOM, MoD Abbey Wood, Cedar 3c, Mail Point 3351, BRISTOL BS34 8JH                      </w:t>
            </w:r>
          </w:p>
          <w:p w14:paraId="6B67DB4F" w14:textId="77777777" w:rsidR="007878B8" w:rsidRPr="007878B8" w:rsidRDefault="007878B8" w:rsidP="007878B8">
            <w:pPr>
              <w:spacing w:line="276" w:lineRule="auto"/>
              <w:rPr>
                <w:rFonts w:ascii="Arial" w:eastAsia="Times New Roman" w:hAnsi="Arial" w:cs="Arial"/>
                <w:sz w:val="13"/>
                <w:szCs w:val="13"/>
                <w:u w:val="single"/>
                <w:lang w:val="en-GB"/>
              </w:rPr>
            </w:pPr>
            <w:r w:rsidRPr="007878B8">
              <w:rPr>
                <w:rFonts w:ascii="Arial" w:eastAsia="Times New Roman" w:hAnsi="Arial" w:cs="Arial"/>
                <w:sz w:val="13"/>
                <w:szCs w:val="13"/>
                <w:u w:val="single"/>
                <w:lang w:val="en-GB"/>
              </w:rPr>
              <w:t>Air Freight Centre</w:t>
            </w:r>
          </w:p>
          <w:p w14:paraId="0A5545D6"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IMPORTS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81113 / 81114   Fax 0117 913 8943</w:t>
            </w:r>
          </w:p>
          <w:p w14:paraId="0464D805"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EXPORTS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81113 / 81114   Fax 0117 913 8943</w:t>
            </w:r>
          </w:p>
          <w:p w14:paraId="2BBFF0EA" w14:textId="77777777" w:rsidR="007878B8" w:rsidRPr="007878B8" w:rsidRDefault="007878B8" w:rsidP="007878B8">
            <w:pPr>
              <w:spacing w:line="276" w:lineRule="auto"/>
              <w:rPr>
                <w:rFonts w:ascii="Arial" w:eastAsia="Times New Roman" w:hAnsi="Arial" w:cs="Arial"/>
                <w:sz w:val="13"/>
                <w:szCs w:val="13"/>
                <w:u w:val="single"/>
                <w:lang w:val="en-GB"/>
              </w:rPr>
            </w:pPr>
            <w:r w:rsidRPr="007878B8">
              <w:rPr>
                <w:rFonts w:ascii="Arial" w:eastAsia="Times New Roman" w:hAnsi="Arial" w:cs="Arial"/>
                <w:sz w:val="13"/>
                <w:szCs w:val="13"/>
                <w:u w:val="single"/>
                <w:lang w:val="en-GB"/>
              </w:rPr>
              <w:t>Surface Freight Centre</w:t>
            </w:r>
          </w:p>
          <w:p w14:paraId="7D8A0437" w14:textId="77777777" w:rsidR="007878B8" w:rsidRPr="007878B8" w:rsidRDefault="007878B8" w:rsidP="007878B8">
            <w:pPr>
              <w:autoSpaceDE w:val="0"/>
              <w:autoSpaceDN w:val="0"/>
              <w:adjustRightInd w:val="0"/>
              <w:spacing w:line="276" w:lineRule="auto"/>
              <w:rPr>
                <w:rFonts w:ascii="Arial" w:eastAsia="Times New Roman" w:hAnsi="Arial" w:cs="Arial"/>
                <w:color w:val="000000"/>
                <w:sz w:val="13"/>
                <w:szCs w:val="13"/>
                <w:lang w:val="en-GB"/>
              </w:rPr>
            </w:pPr>
            <w:r w:rsidRPr="007878B8">
              <w:rPr>
                <w:rFonts w:ascii="Arial" w:eastAsia="Times New Roman" w:hAnsi="Arial" w:cs="Arial"/>
                <w:color w:val="000000"/>
                <w:sz w:val="13"/>
                <w:szCs w:val="13"/>
                <w:lang w:val="en-GB"/>
              </w:rPr>
              <w:t xml:space="preserve">IMPORTS </w:t>
            </w:r>
            <w:r w:rsidRPr="007878B8">
              <w:rPr>
                <w:rFonts w:ascii="Arial" w:eastAsia="Times New Roman" w:hAnsi="Arial" w:cs="Arial"/>
                <w:color w:val="000000"/>
                <w:sz w:val="13"/>
                <w:szCs w:val="13"/>
                <w:lang w:val="en-GB"/>
              </w:rPr>
              <w:sym w:font="Wingdings" w:char="F028"/>
            </w:r>
            <w:r w:rsidRPr="007878B8">
              <w:rPr>
                <w:rFonts w:ascii="Arial" w:eastAsia="Times New Roman" w:hAnsi="Arial" w:cs="Arial"/>
                <w:color w:val="000000"/>
                <w:sz w:val="13"/>
                <w:szCs w:val="13"/>
                <w:lang w:val="en-GB"/>
              </w:rPr>
              <w:t xml:space="preserve"> 030 679 81129 / 81133 / 81138   Fax 0117 913 8946</w:t>
            </w:r>
          </w:p>
          <w:p w14:paraId="32D0AF90"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EXPORTS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81129 / 81133 / 81138   Fax 0117 913 8946</w:t>
            </w:r>
          </w:p>
        </w:tc>
        <w:tc>
          <w:tcPr>
            <w:tcW w:w="265" w:type="dxa"/>
            <w:tcBorders>
              <w:top w:val="nil"/>
              <w:left w:val="nil"/>
              <w:bottom w:val="nil"/>
              <w:right w:val="single" w:sz="6" w:space="0" w:color="auto"/>
            </w:tcBorders>
            <w:shd w:val="pct12" w:color="auto" w:fill="auto"/>
          </w:tcPr>
          <w:p w14:paraId="0AEBEB47"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658F5981" w14:textId="77777777" w:rsidTr="00187F3C">
        <w:trPr>
          <w:trHeight w:val="254"/>
        </w:trPr>
        <w:tc>
          <w:tcPr>
            <w:tcW w:w="5538" w:type="dxa"/>
            <w:gridSpan w:val="3"/>
            <w:tcBorders>
              <w:top w:val="nil"/>
              <w:left w:val="single" w:sz="6" w:space="0" w:color="auto"/>
              <w:bottom w:val="nil"/>
              <w:right w:val="nil"/>
            </w:tcBorders>
            <w:shd w:val="pct12" w:color="auto" w:fill="auto"/>
          </w:tcPr>
          <w:p w14:paraId="7CC3776B"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vMerge/>
            <w:tcBorders>
              <w:top w:val="single" w:sz="6" w:space="0" w:color="auto"/>
              <w:left w:val="single" w:sz="6" w:space="0" w:color="auto"/>
              <w:bottom w:val="nil"/>
              <w:right w:val="single" w:sz="6" w:space="0" w:color="auto"/>
            </w:tcBorders>
            <w:vAlign w:val="center"/>
            <w:hideMark/>
          </w:tcPr>
          <w:p w14:paraId="71C93E27" w14:textId="77777777" w:rsidR="007878B8" w:rsidRPr="007878B8" w:rsidRDefault="007878B8" w:rsidP="007878B8">
            <w:pPr>
              <w:rPr>
                <w:rFonts w:ascii="Arial" w:eastAsia="Times New Roman" w:hAnsi="Arial" w:cs="Arial"/>
                <w:sz w:val="13"/>
                <w:szCs w:val="13"/>
                <w:lang w:val="en-GB"/>
              </w:rPr>
            </w:pPr>
          </w:p>
        </w:tc>
        <w:tc>
          <w:tcPr>
            <w:tcW w:w="265" w:type="dxa"/>
            <w:tcBorders>
              <w:top w:val="nil"/>
              <w:left w:val="nil"/>
              <w:bottom w:val="nil"/>
              <w:right w:val="single" w:sz="6" w:space="0" w:color="auto"/>
            </w:tcBorders>
            <w:shd w:val="pct12" w:color="auto" w:fill="auto"/>
          </w:tcPr>
          <w:p w14:paraId="506248CA"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184A3C83" w14:textId="77777777" w:rsidTr="00187F3C">
        <w:trPr>
          <w:trHeight w:val="909"/>
        </w:trPr>
        <w:tc>
          <w:tcPr>
            <w:tcW w:w="361" w:type="dxa"/>
            <w:tcBorders>
              <w:top w:val="nil"/>
              <w:left w:val="single" w:sz="6" w:space="0" w:color="auto"/>
              <w:bottom w:val="nil"/>
              <w:right w:val="nil"/>
            </w:tcBorders>
            <w:shd w:val="pct12" w:color="auto" w:fill="auto"/>
          </w:tcPr>
          <w:p w14:paraId="476987D3"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368C7AF3"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4. (a) Supply / Support Management Branch or Order Manager:</w:t>
            </w:r>
          </w:p>
          <w:p w14:paraId="46559930"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Branch/Name: </w:t>
            </w:r>
            <w:r w:rsidRPr="007878B8">
              <w:rPr>
                <w:rFonts w:ascii="Arial" w:eastAsia="Times New Roman" w:hAnsi="Arial" w:cs="Arial"/>
                <w:b/>
                <w:sz w:val="13"/>
                <w:szCs w:val="13"/>
                <w:lang w:val="en-GB"/>
              </w:rPr>
              <w:fldChar w:fldCharType="begin">
                <w:ffData>
                  <w:name w:val="Text7"/>
                  <w:enabled/>
                  <w:calcOnExit w:val="0"/>
                  <w:textInput/>
                </w:ffData>
              </w:fldChar>
            </w:r>
            <w:r w:rsidRPr="007878B8">
              <w:rPr>
                <w:rFonts w:ascii="Arial" w:eastAsia="Times New Roman" w:hAnsi="Arial" w:cs="Arial"/>
                <w:b/>
                <w:sz w:val="13"/>
                <w:szCs w:val="13"/>
                <w:lang w:val="en-GB"/>
              </w:rPr>
              <w:instrText xml:space="preserve"> FORMTEXT </w:instrText>
            </w:r>
            <w:r w:rsidRPr="007878B8">
              <w:rPr>
                <w:rFonts w:ascii="Arial" w:eastAsia="Times New Roman" w:hAnsi="Arial" w:cs="Arial"/>
                <w:b/>
                <w:sz w:val="13"/>
                <w:szCs w:val="13"/>
                <w:lang w:val="en-GB"/>
              </w:rPr>
            </w:r>
            <w:r w:rsidRPr="007878B8">
              <w:rPr>
                <w:rFonts w:ascii="Arial" w:eastAsia="Times New Roman" w:hAnsi="Arial" w:cs="Arial"/>
                <w:b/>
                <w:sz w:val="13"/>
                <w:szCs w:val="13"/>
                <w:lang w:val="en-GB"/>
              </w:rPr>
              <w:fldChar w:fldCharType="separate"/>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sz w:val="13"/>
                <w:szCs w:val="13"/>
                <w:lang w:val="en-GB"/>
              </w:rPr>
              <w:fldChar w:fldCharType="end"/>
            </w:r>
          </w:p>
          <w:p w14:paraId="5CE2A944" w14:textId="77777777" w:rsidR="007878B8" w:rsidRPr="007878B8" w:rsidRDefault="007878B8" w:rsidP="007878B8">
            <w:pPr>
              <w:spacing w:line="276" w:lineRule="auto"/>
              <w:rPr>
                <w:rFonts w:ascii="Arial" w:eastAsia="Times New Roman" w:hAnsi="Arial" w:cs="Arial"/>
                <w:b/>
                <w:sz w:val="13"/>
                <w:szCs w:val="13"/>
                <w:lang w:val="en-GB"/>
              </w:rPr>
            </w:pPr>
          </w:p>
          <w:p w14:paraId="7E8485F1"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(Where no address is shown please contact the Project Team in Box 2)</w:t>
            </w:r>
          </w:p>
          <w:p w14:paraId="3D137280"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br/>
            </w:r>
          </w:p>
        </w:tc>
        <w:tc>
          <w:tcPr>
            <w:tcW w:w="285" w:type="dxa"/>
            <w:shd w:val="pct12" w:color="auto" w:fill="auto"/>
          </w:tcPr>
          <w:p w14:paraId="2E1C6D65"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nil"/>
              <w:left w:val="single" w:sz="6" w:space="0" w:color="auto"/>
              <w:bottom w:val="single" w:sz="6" w:space="0" w:color="auto"/>
              <w:right w:val="single" w:sz="6" w:space="0" w:color="auto"/>
            </w:tcBorders>
          </w:tcPr>
          <w:p w14:paraId="139D8DD1"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B.</w:t>
            </w:r>
            <w:r w:rsidRPr="007878B8">
              <w:rPr>
                <w:rFonts w:ascii="Arial" w:eastAsia="Times New Roman" w:hAnsi="Arial" w:cs="Arial"/>
                <w:sz w:val="13"/>
                <w:szCs w:val="13"/>
                <w:lang w:val="en-GB"/>
              </w:rPr>
              <w:t xml:space="preserve"> </w:t>
            </w:r>
            <w:r w:rsidRPr="007878B8">
              <w:rPr>
                <w:rFonts w:ascii="Arial" w:eastAsia="Times New Roman" w:hAnsi="Arial" w:cs="Arial"/>
                <w:b/>
                <w:bCs/>
                <w:sz w:val="13"/>
                <w:szCs w:val="13"/>
                <w:u w:val="single"/>
                <w:lang w:val="en-GB"/>
              </w:rPr>
              <w:t>JSCS</w:t>
            </w:r>
          </w:p>
          <w:p w14:paraId="1E564167" w14:textId="77777777" w:rsidR="007878B8" w:rsidRPr="007878B8" w:rsidRDefault="007878B8" w:rsidP="007878B8">
            <w:pPr>
              <w:spacing w:line="276" w:lineRule="auto"/>
              <w:rPr>
                <w:rFonts w:ascii="Arial" w:eastAsia="Times New Roman" w:hAnsi="Arial" w:cs="Arial"/>
                <w:sz w:val="13"/>
                <w:szCs w:val="13"/>
                <w:lang w:val="en-GB"/>
              </w:rPr>
            </w:pPr>
          </w:p>
          <w:p w14:paraId="6E17C1EA"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JSCS Helpdesk No. 01869 256052 (select option 2, then option 3)</w:t>
            </w:r>
          </w:p>
          <w:p w14:paraId="20772260"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JSCS Fax No. 01869 256837</w:t>
            </w:r>
          </w:p>
          <w:p w14:paraId="156E73CD" w14:textId="77777777" w:rsidR="007878B8" w:rsidRPr="007878B8" w:rsidRDefault="008F024A" w:rsidP="007878B8">
            <w:pPr>
              <w:widowControl w:val="0"/>
              <w:spacing w:after="60" w:line="276" w:lineRule="auto"/>
              <w:rPr>
                <w:rFonts w:ascii="Arial" w:eastAsia="Times New Roman" w:hAnsi="Arial" w:cs="Arial"/>
                <w:sz w:val="13"/>
                <w:szCs w:val="13"/>
                <w:lang w:val="en-GB"/>
              </w:rPr>
            </w:pPr>
            <w:hyperlink r:id="rId18" w:tooltip="http://www.freightcollection.com/" w:history="1">
              <w:r w:rsidR="007878B8" w:rsidRPr="007878B8">
                <w:rPr>
                  <w:rFonts w:ascii="Arial" w:eastAsia="Times New Roman" w:hAnsi="Arial" w:cs="Arial"/>
                  <w:color w:val="0000FF"/>
                  <w:sz w:val="13"/>
                  <w:szCs w:val="13"/>
                  <w:u w:val="single"/>
                  <w:lang w:val="en-GB"/>
                </w:rPr>
                <w:t>www.freightcollection.com</w:t>
              </w:r>
            </w:hyperlink>
            <w:r w:rsidR="007878B8" w:rsidRPr="007878B8">
              <w:rPr>
                <w:rFonts w:ascii="Arial" w:eastAsia="Times New Roman" w:hAnsi="Arial" w:cs="Arial"/>
                <w:sz w:val="13"/>
                <w:szCs w:val="13"/>
                <w:lang w:val="en-GB"/>
              </w:rPr>
              <w:t xml:space="preserve"> </w:t>
            </w:r>
          </w:p>
        </w:tc>
        <w:tc>
          <w:tcPr>
            <w:tcW w:w="265" w:type="dxa"/>
            <w:tcBorders>
              <w:top w:val="nil"/>
              <w:left w:val="nil"/>
              <w:bottom w:val="nil"/>
              <w:right w:val="single" w:sz="6" w:space="0" w:color="auto"/>
            </w:tcBorders>
            <w:shd w:val="pct12" w:color="auto" w:fill="auto"/>
          </w:tcPr>
          <w:p w14:paraId="495D386B"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67D8F125" w14:textId="77777777" w:rsidTr="00187F3C">
        <w:trPr>
          <w:trHeight w:val="128"/>
        </w:trPr>
        <w:tc>
          <w:tcPr>
            <w:tcW w:w="10545" w:type="dxa"/>
            <w:gridSpan w:val="5"/>
            <w:tcBorders>
              <w:top w:val="nil"/>
              <w:left w:val="single" w:sz="6" w:space="0" w:color="auto"/>
              <w:bottom w:val="nil"/>
              <w:right w:val="single" w:sz="6" w:space="0" w:color="auto"/>
            </w:tcBorders>
            <w:shd w:val="pct12" w:color="auto" w:fill="auto"/>
          </w:tcPr>
          <w:p w14:paraId="730026AF"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1856372C" w14:textId="77777777" w:rsidTr="00187F3C">
        <w:trPr>
          <w:trHeight w:val="923"/>
        </w:trPr>
        <w:tc>
          <w:tcPr>
            <w:tcW w:w="361" w:type="dxa"/>
            <w:tcBorders>
              <w:top w:val="nil"/>
              <w:left w:val="single" w:sz="6" w:space="0" w:color="auto"/>
              <w:bottom w:val="nil"/>
              <w:right w:val="nil"/>
            </w:tcBorders>
            <w:shd w:val="pct12" w:color="auto" w:fill="auto"/>
          </w:tcPr>
          <w:p w14:paraId="08A8161A"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33648803"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5. Drawings/Specifications are available from</w:t>
            </w:r>
          </w:p>
          <w:p w14:paraId="32C2A725" w14:textId="77777777" w:rsidR="007878B8" w:rsidRPr="007878B8" w:rsidRDefault="007878B8" w:rsidP="007878B8">
            <w:pPr>
              <w:spacing w:line="276" w:lineRule="auto"/>
              <w:rPr>
                <w:rFonts w:ascii="Arial" w:eastAsia="Times New Roman" w:hAnsi="Arial" w:cs="Arial"/>
                <w:sz w:val="13"/>
                <w:szCs w:val="13"/>
                <w:lang w:val="en-GB"/>
              </w:rPr>
            </w:pPr>
          </w:p>
          <w:p w14:paraId="7092F7ED"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(Where no address is shown please contact the Project Team in Box 2)</w:t>
            </w:r>
          </w:p>
          <w:p w14:paraId="513E35DC"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285" w:type="dxa"/>
            <w:shd w:val="pct12" w:color="auto" w:fill="auto"/>
          </w:tcPr>
          <w:p w14:paraId="5AA50F03"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093DDAFB"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11. The Invoice Paying Authority</w:t>
            </w:r>
          </w:p>
          <w:p w14:paraId="25069073" w14:textId="77777777" w:rsidR="007878B8" w:rsidRPr="007878B8" w:rsidRDefault="007878B8" w:rsidP="007878B8">
            <w:pPr>
              <w:spacing w:line="276" w:lineRule="auto"/>
              <w:rPr>
                <w:rFonts w:ascii="Arial" w:eastAsia="Times New Roman" w:hAnsi="Arial" w:cs="Arial"/>
                <w:sz w:val="13"/>
                <w:szCs w:val="13"/>
                <w:lang w:val="en-GB"/>
              </w:rPr>
            </w:pPr>
          </w:p>
          <w:p w14:paraId="07E04746"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Ministry of Defence</w:t>
            </w:r>
            <w:r w:rsidRPr="007878B8">
              <w:rPr>
                <w:rFonts w:ascii="Arial" w:eastAsia="Times New Roman" w:hAnsi="Arial" w:cs="Arial"/>
                <w:sz w:val="13"/>
                <w:szCs w:val="13"/>
                <w:lang w:val="en-GB"/>
              </w:rPr>
              <w:tab/>
            </w:r>
            <w:r w:rsidRPr="007878B8">
              <w:rPr>
                <w:rFonts w:ascii="Arial" w:eastAsia="Times New Roman" w:hAnsi="Arial" w:cs="Arial"/>
                <w:sz w:val="13"/>
                <w:szCs w:val="13"/>
                <w:lang w:val="en-GB"/>
              </w:rPr>
              <w:tab/>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0151-242-2000</w:t>
            </w:r>
          </w:p>
          <w:p w14:paraId="421B0473"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DBS Finance</w:t>
            </w:r>
          </w:p>
          <w:p w14:paraId="21867636"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Walker House, Exchange Flags</w:t>
            </w:r>
            <w:r w:rsidRPr="007878B8">
              <w:rPr>
                <w:rFonts w:ascii="Arial" w:eastAsia="Times New Roman" w:hAnsi="Arial" w:cs="Arial"/>
                <w:sz w:val="13"/>
                <w:szCs w:val="13"/>
                <w:lang w:val="en-GB"/>
              </w:rPr>
              <w:tab/>
              <w:t>Fax:  0151-242-2809</w:t>
            </w:r>
          </w:p>
          <w:p w14:paraId="3E71C591"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Liverpool, L2 3YL                    </w:t>
            </w:r>
            <w:r w:rsidRPr="007878B8">
              <w:rPr>
                <w:rFonts w:ascii="Arial" w:eastAsia="Times New Roman" w:hAnsi="Arial" w:cs="Arial"/>
                <w:sz w:val="13"/>
                <w:szCs w:val="13"/>
                <w:lang w:val="en-GB"/>
              </w:rPr>
              <w:tab/>
            </w:r>
            <w:r w:rsidRPr="007878B8">
              <w:rPr>
                <w:rFonts w:ascii="Arial" w:eastAsia="Times New Roman" w:hAnsi="Arial" w:cs="Arial"/>
                <w:b/>
                <w:sz w:val="13"/>
                <w:szCs w:val="13"/>
                <w:lang w:val="en-GB"/>
              </w:rPr>
              <w:t xml:space="preserve">Website is: </w:t>
            </w:r>
            <w:hyperlink r:id="rId19" w:anchor="invoice-processing" w:history="1">
              <w:r w:rsidRPr="007878B8">
                <w:rPr>
                  <w:rFonts w:ascii="Arial" w:eastAsia="Times New Roman" w:hAnsi="Arial" w:cs="Arial"/>
                  <w:color w:val="0000FF"/>
                  <w:sz w:val="13"/>
                  <w:szCs w:val="13"/>
                  <w:u w:val="single"/>
                  <w:lang w:val="en-GB"/>
                </w:rPr>
                <w:t>https://www.gov.uk/government/organisations/ministry-of-defence/about/procurement#invoice-processing</w:t>
              </w:r>
            </w:hyperlink>
            <w:r w:rsidRPr="007878B8">
              <w:rPr>
                <w:rFonts w:ascii="Arial" w:eastAsia="Times New Roman" w:hAnsi="Arial" w:cs="Arial"/>
                <w:color w:val="0000FF"/>
                <w:sz w:val="13"/>
                <w:szCs w:val="13"/>
                <w:u w:val="single"/>
                <w:lang w:val="en-GB"/>
              </w:rPr>
              <w:br/>
            </w:r>
          </w:p>
        </w:tc>
        <w:tc>
          <w:tcPr>
            <w:tcW w:w="265" w:type="dxa"/>
            <w:tcBorders>
              <w:top w:val="nil"/>
              <w:left w:val="nil"/>
              <w:bottom w:val="nil"/>
              <w:right w:val="single" w:sz="6" w:space="0" w:color="auto"/>
            </w:tcBorders>
            <w:shd w:val="pct12" w:color="auto" w:fill="auto"/>
          </w:tcPr>
          <w:p w14:paraId="2DB51E40"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1BE7B383" w14:textId="77777777" w:rsidTr="00187F3C">
        <w:trPr>
          <w:trHeight w:val="128"/>
        </w:trPr>
        <w:tc>
          <w:tcPr>
            <w:tcW w:w="10545" w:type="dxa"/>
            <w:gridSpan w:val="5"/>
            <w:tcBorders>
              <w:top w:val="nil"/>
              <w:left w:val="single" w:sz="6" w:space="0" w:color="auto"/>
              <w:bottom w:val="nil"/>
              <w:right w:val="single" w:sz="6" w:space="0" w:color="auto"/>
            </w:tcBorders>
            <w:shd w:val="pct12" w:color="auto" w:fill="auto"/>
          </w:tcPr>
          <w:p w14:paraId="3E8F561F"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26B0EF5E" w14:textId="77777777" w:rsidTr="00187F3C">
        <w:trPr>
          <w:trHeight w:val="781"/>
        </w:trPr>
        <w:tc>
          <w:tcPr>
            <w:tcW w:w="361" w:type="dxa"/>
            <w:tcBorders>
              <w:top w:val="nil"/>
              <w:left w:val="single" w:sz="6" w:space="0" w:color="auto"/>
              <w:bottom w:val="nil"/>
              <w:right w:val="nil"/>
            </w:tcBorders>
            <w:shd w:val="pct12" w:color="auto" w:fill="auto"/>
          </w:tcPr>
          <w:p w14:paraId="22DE70AC"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hideMark/>
          </w:tcPr>
          <w:p w14:paraId="4A954648"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6.  Intentionally Blank</w:t>
            </w:r>
          </w:p>
        </w:tc>
        <w:tc>
          <w:tcPr>
            <w:tcW w:w="285" w:type="dxa"/>
            <w:shd w:val="pct12" w:color="auto" w:fill="auto"/>
          </w:tcPr>
          <w:p w14:paraId="5BB62327"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756F77B1"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12.  Forms and Documentation are available through *:</w:t>
            </w:r>
          </w:p>
          <w:p w14:paraId="504FAA0D" w14:textId="77777777" w:rsidR="007878B8" w:rsidRPr="007878B8" w:rsidRDefault="007878B8" w:rsidP="007878B8">
            <w:pPr>
              <w:spacing w:line="276" w:lineRule="auto"/>
              <w:rPr>
                <w:rFonts w:ascii="Arial" w:eastAsia="Times New Roman" w:hAnsi="Arial" w:cs="Arial"/>
                <w:sz w:val="13"/>
                <w:szCs w:val="13"/>
                <w:lang w:val="en-GB"/>
              </w:rPr>
            </w:pPr>
          </w:p>
          <w:p w14:paraId="1B3B8C2B"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Ministry of Defence, Forms and Pubs Commodity Management </w:t>
            </w:r>
          </w:p>
          <w:p w14:paraId="567D001F"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PO Box 2, Building C16, C Site</w:t>
            </w:r>
          </w:p>
          <w:p w14:paraId="147A8F70"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Lower </w:t>
            </w:r>
            <w:proofErr w:type="spellStart"/>
            <w:r w:rsidRPr="007878B8">
              <w:rPr>
                <w:rFonts w:ascii="Arial" w:eastAsia="Times New Roman" w:hAnsi="Arial" w:cs="Arial"/>
                <w:sz w:val="13"/>
                <w:szCs w:val="13"/>
                <w:lang w:val="en-GB"/>
              </w:rPr>
              <w:t>Arncott</w:t>
            </w:r>
            <w:proofErr w:type="spellEnd"/>
          </w:p>
          <w:p w14:paraId="3CDD7DED"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Bicester, OX25 1</w:t>
            </w:r>
            <w:proofErr w:type="gramStart"/>
            <w:r w:rsidRPr="007878B8">
              <w:rPr>
                <w:rFonts w:ascii="Arial" w:eastAsia="Times New Roman" w:hAnsi="Arial" w:cs="Arial"/>
                <w:sz w:val="13"/>
                <w:szCs w:val="13"/>
                <w:lang w:val="en-GB"/>
              </w:rPr>
              <w:t>LP  (</w:t>
            </w:r>
            <w:proofErr w:type="gramEnd"/>
            <w:r w:rsidRPr="007878B8">
              <w:rPr>
                <w:rFonts w:ascii="Arial" w:eastAsia="Times New Roman" w:hAnsi="Arial" w:cs="Arial"/>
                <w:sz w:val="13"/>
                <w:szCs w:val="13"/>
                <w:lang w:val="en-GB"/>
              </w:rPr>
              <w:t>Tel. 01869 256197  Fax: 01869 256824)</w:t>
            </w:r>
          </w:p>
          <w:p w14:paraId="1834B675" w14:textId="77777777" w:rsidR="007878B8" w:rsidRPr="007878B8" w:rsidRDefault="007878B8" w:rsidP="007878B8">
            <w:pPr>
              <w:widowControl w:val="0"/>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Applications via fax or email: </w:t>
            </w:r>
            <w:hyperlink r:id="rId20" w:tooltip="mailto:DESLCSLS-OpsFormsandPubs@mod.uk" w:history="1">
              <w:r w:rsidRPr="007878B8">
                <w:rPr>
                  <w:rFonts w:ascii="Arial" w:eastAsia="Times New Roman" w:hAnsi="Arial" w:cs="Arial"/>
                  <w:color w:val="0000FF"/>
                  <w:sz w:val="13"/>
                  <w:szCs w:val="13"/>
                  <w:u w:val="single"/>
                  <w:lang w:val="en-GB"/>
                </w:rPr>
                <w:t>DESLCSLS-OpsFormsandPubs@mod.uk</w:t>
              </w:r>
            </w:hyperlink>
            <w:r w:rsidRPr="007878B8">
              <w:rPr>
                <w:rFonts w:ascii="Arial" w:eastAsia="Times New Roman" w:hAnsi="Arial" w:cs="Arial"/>
                <w:color w:val="0000FF"/>
                <w:sz w:val="13"/>
                <w:szCs w:val="13"/>
                <w:u w:val="single"/>
                <w:lang w:val="en-GB"/>
              </w:rPr>
              <w:br/>
            </w:r>
          </w:p>
        </w:tc>
        <w:tc>
          <w:tcPr>
            <w:tcW w:w="265" w:type="dxa"/>
            <w:tcBorders>
              <w:top w:val="nil"/>
              <w:left w:val="nil"/>
              <w:bottom w:val="nil"/>
              <w:right w:val="single" w:sz="6" w:space="0" w:color="auto"/>
            </w:tcBorders>
            <w:shd w:val="pct12" w:color="auto" w:fill="auto"/>
          </w:tcPr>
          <w:p w14:paraId="39485350"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433C3375" w14:textId="77777777" w:rsidTr="00187F3C">
        <w:trPr>
          <w:trHeight w:val="128"/>
        </w:trPr>
        <w:tc>
          <w:tcPr>
            <w:tcW w:w="10545" w:type="dxa"/>
            <w:gridSpan w:val="5"/>
            <w:tcBorders>
              <w:top w:val="nil"/>
              <w:left w:val="single" w:sz="6" w:space="0" w:color="auto"/>
              <w:bottom w:val="nil"/>
              <w:right w:val="single" w:sz="6" w:space="0" w:color="auto"/>
            </w:tcBorders>
            <w:shd w:val="pct12" w:color="auto" w:fill="auto"/>
          </w:tcPr>
          <w:p w14:paraId="6CDBB1AD"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33F5536A" w14:textId="77777777" w:rsidTr="00187F3C">
        <w:trPr>
          <w:trHeight w:val="1051"/>
        </w:trPr>
        <w:tc>
          <w:tcPr>
            <w:tcW w:w="361" w:type="dxa"/>
            <w:tcBorders>
              <w:top w:val="nil"/>
              <w:left w:val="single" w:sz="6" w:space="0" w:color="auto"/>
              <w:bottom w:val="nil"/>
              <w:right w:val="nil"/>
            </w:tcBorders>
            <w:shd w:val="pct12" w:color="auto" w:fill="auto"/>
          </w:tcPr>
          <w:p w14:paraId="778EE1D9"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3F7B3393" w14:textId="77777777" w:rsidR="007878B8" w:rsidRPr="007878B8" w:rsidRDefault="007878B8" w:rsidP="007878B8">
            <w:pPr>
              <w:widowControl w:val="0"/>
              <w:numPr>
                <w:ilvl w:val="0"/>
                <w:numId w:val="28"/>
              </w:num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Quality Assurance Representative:</w:t>
            </w:r>
          </w:p>
          <w:p w14:paraId="74765E0C" w14:textId="77777777" w:rsidR="007878B8" w:rsidRPr="007878B8" w:rsidRDefault="007878B8" w:rsidP="007878B8">
            <w:pPr>
              <w:spacing w:line="276" w:lineRule="auto"/>
              <w:ind w:left="360"/>
              <w:rPr>
                <w:rFonts w:ascii="Arial" w:eastAsia="Times New Roman" w:hAnsi="Arial" w:cs="Arial"/>
                <w:b/>
                <w:sz w:val="13"/>
                <w:szCs w:val="13"/>
                <w:lang w:val="en-GB"/>
              </w:rPr>
            </w:pPr>
          </w:p>
          <w:p w14:paraId="7C02F5C8"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Name: Alan Edwards</w:t>
            </w:r>
          </w:p>
          <w:p w14:paraId="189BEA93" w14:textId="77777777" w:rsidR="007878B8" w:rsidRPr="007878B8" w:rsidRDefault="007878B8" w:rsidP="007878B8">
            <w:pPr>
              <w:spacing w:line="276" w:lineRule="auto"/>
              <w:rPr>
                <w:rFonts w:ascii="Arial" w:eastAsia="Times New Roman" w:hAnsi="Arial" w:cs="Arial"/>
                <w:sz w:val="13"/>
                <w:szCs w:val="13"/>
                <w:lang w:val="en-GB"/>
              </w:rPr>
            </w:pPr>
          </w:p>
          <w:p w14:paraId="3082D90D"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Commercial staff are reminded that all Quality Assurance requirements should be listed under the General Contract Conditions. </w:t>
            </w:r>
          </w:p>
          <w:p w14:paraId="26CDA4C9" w14:textId="77777777" w:rsidR="007878B8" w:rsidRPr="007878B8" w:rsidRDefault="007878B8" w:rsidP="007878B8">
            <w:pPr>
              <w:spacing w:line="276" w:lineRule="auto"/>
              <w:rPr>
                <w:rFonts w:ascii="Arial" w:eastAsia="Times New Roman" w:hAnsi="Arial" w:cs="Arial"/>
                <w:sz w:val="13"/>
                <w:szCs w:val="13"/>
                <w:lang w:val="en-GB"/>
              </w:rPr>
            </w:pPr>
          </w:p>
          <w:p w14:paraId="3A377D6D"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AQAPS</w:t>
            </w:r>
            <w:r w:rsidRPr="007878B8">
              <w:rPr>
                <w:rFonts w:ascii="Arial" w:eastAsia="Times New Roman" w:hAnsi="Arial" w:cs="Arial"/>
                <w:sz w:val="13"/>
                <w:szCs w:val="13"/>
                <w:lang w:val="en-GB"/>
              </w:rPr>
              <w:t xml:space="preserve"> and </w:t>
            </w:r>
            <w:r w:rsidRPr="007878B8">
              <w:rPr>
                <w:rFonts w:ascii="Arial" w:eastAsia="Times New Roman" w:hAnsi="Arial" w:cs="Arial"/>
                <w:b/>
                <w:sz w:val="13"/>
                <w:szCs w:val="13"/>
                <w:lang w:val="en-GB"/>
              </w:rPr>
              <w:t>DEF STANs</w:t>
            </w:r>
            <w:r w:rsidRPr="007878B8">
              <w:rPr>
                <w:rFonts w:ascii="Arial" w:eastAsia="Times New Roman" w:hAnsi="Arial" w:cs="Arial"/>
                <w:sz w:val="13"/>
                <w:szCs w:val="13"/>
                <w:lang w:val="en-GB"/>
              </w:rPr>
              <w:t xml:space="preserve"> are available from UK Defence Standardization, for access to the documents and details of the helpdesk visit </w:t>
            </w:r>
            <w:hyperlink r:id="rId21" w:tooltip="http://dstan.uwh.diif.r.mil.uk/" w:history="1">
              <w:r w:rsidRPr="007878B8">
                <w:rPr>
                  <w:rFonts w:ascii="Arial" w:eastAsia="Times New Roman" w:hAnsi="Arial" w:cs="Arial"/>
                  <w:color w:val="0000FF"/>
                  <w:sz w:val="13"/>
                  <w:szCs w:val="13"/>
                  <w:u w:val="single"/>
                  <w:lang w:val="en-GB"/>
                </w:rPr>
                <w:t>http://dstan.uwh.diif.r.mil.uk</w:t>
              </w:r>
            </w:hyperlink>
            <w:hyperlink r:id="rId22" w:tooltip="http://www.dstan.dii.r.mil.uk/" w:history="1">
              <w:r w:rsidRPr="007878B8">
                <w:rPr>
                  <w:rFonts w:ascii="Arial" w:eastAsia="Times New Roman" w:hAnsi="Arial" w:cs="Arial"/>
                  <w:color w:val="0000FF"/>
                  <w:sz w:val="13"/>
                  <w:szCs w:val="13"/>
                  <w:u w:val="single"/>
                  <w:lang w:val="en-GB"/>
                </w:rPr>
                <w:t>/ </w:t>
              </w:r>
            </w:hyperlink>
            <w:r w:rsidRPr="007878B8">
              <w:rPr>
                <w:rFonts w:ascii="Arial" w:eastAsia="Times New Roman" w:hAnsi="Arial" w:cs="Arial"/>
                <w:sz w:val="13"/>
                <w:szCs w:val="13"/>
                <w:lang w:val="en-GB"/>
              </w:rPr>
              <w:t xml:space="preserve"> [intranet] or </w:t>
            </w:r>
            <w:hyperlink r:id="rId23" w:tooltip="https://www.dstan.mod.uk/" w:history="1">
              <w:r w:rsidRPr="007878B8">
                <w:rPr>
                  <w:rFonts w:ascii="Arial" w:eastAsia="Times New Roman" w:hAnsi="Arial" w:cs="Arial"/>
                  <w:color w:val="0000FF"/>
                  <w:sz w:val="13"/>
                  <w:szCs w:val="13"/>
                  <w:u w:val="single"/>
                  <w:lang w:val="en-GB"/>
                </w:rPr>
                <w:t>https://www.dstan.mod.uk/</w:t>
              </w:r>
            </w:hyperlink>
            <w:r w:rsidRPr="007878B8">
              <w:rPr>
                <w:rFonts w:ascii="Arial" w:eastAsia="Times New Roman" w:hAnsi="Arial" w:cs="Arial"/>
                <w:sz w:val="13"/>
                <w:szCs w:val="13"/>
                <w:lang w:val="en-GB"/>
              </w:rPr>
              <w:t xml:space="preserve"> [extranet, registration needed]. </w:t>
            </w:r>
          </w:p>
          <w:p w14:paraId="7DD3803B"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285" w:type="dxa"/>
            <w:shd w:val="pct12" w:color="auto" w:fill="auto"/>
          </w:tcPr>
          <w:p w14:paraId="35EB5C22"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213A5234"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NOTE</w:t>
            </w:r>
          </w:p>
          <w:p w14:paraId="5570642A"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1. Many DEFCONs and DEFFORMs can be obtained from the MOD Internet Site:  </w:t>
            </w:r>
            <w:hyperlink r:id="rId24" w:history="1">
              <w:r w:rsidRPr="007878B8">
                <w:rPr>
                  <w:rFonts w:ascii="Arial" w:eastAsia="Times New Roman" w:hAnsi="Arial" w:cs="Arial"/>
                  <w:color w:val="0000FF"/>
                  <w:sz w:val="13"/>
                  <w:szCs w:val="13"/>
                  <w:u w:val="single"/>
                  <w:lang w:val="en-GB"/>
                </w:rPr>
                <w:t>https://www.aof.mod.uk/aofcontent/tactical/toolkit/index.htm</w:t>
              </w:r>
            </w:hyperlink>
          </w:p>
          <w:p w14:paraId="53BF7FD7" w14:textId="77777777" w:rsidR="007878B8" w:rsidRPr="007878B8" w:rsidRDefault="007878B8" w:rsidP="007878B8">
            <w:pPr>
              <w:spacing w:line="276" w:lineRule="auto"/>
              <w:rPr>
                <w:rFonts w:ascii="Arial" w:eastAsia="Times New Roman" w:hAnsi="Arial" w:cs="Arial"/>
                <w:b/>
                <w:sz w:val="13"/>
                <w:szCs w:val="13"/>
                <w:u w:val="single"/>
                <w:lang w:val="en-GB"/>
              </w:rPr>
            </w:pPr>
          </w:p>
          <w:p w14:paraId="74983A1D" w14:textId="77777777" w:rsidR="007878B8" w:rsidRPr="007878B8" w:rsidRDefault="007878B8" w:rsidP="007878B8">
            <w:pPr>
              <w:widowControl w:val="0"/>
              <w:spacing w:line="276" w:lineRule="auto"/>
              <w:rPr>
                <w:rFonts w:ascii="Arial" w:eastAsia="Times New Roman" w:hAnsi="Arial" w:cs="Arial"/>
                <w:b/>
                <w:sz w:val="13"/>
                <w:szCs w:val="13"/>
                <w:lang w:val="en-GB"/>
              </w:rPr>
            </w:pPr>
            <w:r w:rsidRPr="007878B8">
              <w:rPr>
                <w:rFonts w:ascii="Arial" w:eastAsia="Times New Roman" w:hAnsi="Arial" w:cs="Arial"/>
                <w:b/>
                <w:sz w:val="13"/>
                <w:szCs w:val="13"/>
                <w:u w:val="single"/>
                <w:lang w:val="en-GB"/>
              </w:rPr>
              <w:t xml:space="preserve">2. If the required forms or documentation are not available on the MOD Internet site requests should be submitted through the Commercial Officer named in Section 1.  </w:t>
            </w:r>
          </w:p>
        </w:tc>
        <w:tc>
          <w:tcPr>
            <w:tcW w:w="265" w:type="dxa"/>
            <w:tcBorders>
              <w:top w:val="nil"/>
              <w:left w:val="nil"/>
              <w:bottom w:val="nil"/>
              <w:right w:val="single" w:sz="6" w:space="0" w:color="auto"/>
            </w:tcBorders>
            <w:shd w:val="pct12" w:color="auto" w:fill="auto"/>
          </w:tcPr>
          <w:p w14:paraId="0EFA50AA"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0CC55C9F" w14:textId="77777777" w:rsidTr="00187F3C">
        <w:trPr>
          <w:trHeight w:val="70"/>
        </w:trPr>
        <w:tc>
          <w:tcPr>
            <w:tcW w:w="10545" w:type="dxa"/>
            <w:gridSpan w:val="5"/>
            <w:tcBorders>
              <w:top w:val="nil"/>
              <w:left w:val="single" w:sz="6" w:space="0" w:color="auto"/>
              <w:bottom w:val="single" w:sz="6" w:space="0" w:color="auto"/>
              <w:right w:val="single" w:sz="6" w:space="0" w:color="auto"/>
            </w:tcBorders>
            <w:shd w:val="pct12" w:color="auto" w:fill="auto"/>
          </w:tcPr>
          <w:p w14:paraId="658DD230" w14:textId="77777777" w:rsidR="007878B8" w:rsidRPr="007878B8" w:rsidRDefault="007878B8" w:rsidP="007878B8">
            <w:pPr>
              <w:widowControl w:val="0"/>
              <w:spacing w:line="276" w:lineRule="auto"/>
              <w:rPr>
                <w:rFonts w:ascii="Arial" w:eastAsia="Times New Roman" w:hAnsi="Arial" w:cs="Arial"/>
                <w:sz w:val="12"/>
                <w:szCs w:val="24"/>
                <w:lang w:val="en-GB"/>
              </w:rPr>
            </w:pPr>
          </w:p>
        </w:tc>
      </w:tr>
    </w:tbl>
    <w:p w14:paraId="0A7F09CB" w14:textId="77777777" w:rsidR="007878B8" w:rsidRDefault="007878B8">
      <w:pPr>
        <w:spacing w:before="18" w:line="230" w:lineRule="exact"/>
        <w:textAlignment w:val="baseline"/>
        <w:rPr>
          <w:rFonts w:ascii="Arial" w:eastAsia="Arial" w:hAnsi="Arial"/>
          <w:b/>
          <w:color w:val="000000"/>
          <w:sz w:val="20"/>
        </w:rPr>
        <w:sectPr w:rsidR="007878B8">
          <w:pgSz w:w="11909" w:h="16843"/>
          <w:pgMar w:top="700" w:right="1428" w:bottom="867" w:left="1421" w:header="720" w:footer="720" w:gutter="0"/>
          <w:cols w:space="720"/>
        </w:sectPr>
      </w:pPr>
    </w:p>
    <w:p w14:paraId="46A775E8" w14:textId="17A5783A" w:rsidR="00EF6825" w:rsidRDefault="00283ABF">
      <w:pPr>
        <w:spacing w:before="18" w:line="230" w:lineRule="exact"/>
        <w:textAlignment w:val="baseline"/>
        <w:rPr>
          <w:rFonts w:ascii="Arial" w:eastAsia="Arial" w:hAnsi="Arial"/>
          <w:b/>
          <w:color w:val="000000"/>
          <w:sz w:val="20"/>
        </w:rPr>
      </w:pPr>
      <w:r>
        <w:rPr>
          <w:rFonts w:ascii="Arial" w:eastAsia="Arial" w:hAnsi="Arial"/>
          <w:b/>
          <w:color w:val="000000"/>
          <w:sz w:val="20"/>
        </w:rPr>
        <w:lastRenderedPageBreak/>
        <w:t>Schedule 4 - Contract Change Control Procedure (</w:t>
      </w:r>
      <w:proofErr w:type="spellStart"/>
      <w:r>
        <w:rPr>
          <w:rFonts w:ascii="Arial" w:eastAsia="Arial" w:hAnsi="Arial"/>
          <w:b/>
          <w:color w:val="000000"/>
          <w:sz w:val="20"/>
        </w:rPr>
        <w:t>i.a.w</w:t>
      </w:r>
      <w:proofErr w:type="spellEnd"/>
      <w:r>
        <w:rPr>
          <w:rFonts w:ascii="Arial" w:eastAsia="Arial" w:hAnsi="Arial"/>
          <w:b/>
          <w:color w:val="000000"/>
          <w:sz w:val="20"/>
        </w:rPr>
        <w:t>. clause 6.b) for Contract No:</w:t>
      </w:r>
      <w:r w:rsidR="007878B8">
        <w:rPr>
          <w:rFonts w:ascii="Arial" w:eastAsia="Arial" w:hAnsi="Arial"/>
          <w:b/>
          <w:color w:val="000000"/>
          <w:sz w:val="20"/>
        </w:rPr>
        <w:t xml:space="preserve"> </w:t>
      </w:r>
      <w:r w:rsidR="007878B8" w:rsidRPr="00B26B42">
        <w:rPr>
          <w:rFonts w:ascii="Arial" w:eastAsia="Arial" w:hAnsi="Arial"/>
          <w:b/>
          <w:color w:val="000000"/>
          <w:sz w:val="20"/>
        </w:rPr>
        <w:t>MSCIP Lot</w:t>
      </w:r>
      <w:r w:rsidR="00DD1132" w:rsidRPr="00B26B42">
        <w:rPr>
          <w:rFonts w:ascii="Arial" w:eastAsia="Arial" w:hAnsi="Arial"/>
          <w:b/>
          <w:color w:val="000000"/>
          <w:sz w:val="20"/>
        </w:rPr>
        <w:t xml:space="preserve"> </w:t>
      </w:r>
      <w:r w:rsidR="00C40E41">
        <w:rPr>
          <w:rFonts w:ascii="Arial" w:eastAsia="Arial" w:hAnsi="Arial"/>
          <w:b/>
          <w:color w:val="000000"/>
          <w:sz w:val="20"/>
        </w:rPr>
        <w:t>3</w:t>
      </w:r>
      <w:r w:rsidR="00DA377A">
        <w:rPr>
          <w:rFonts w:ascii="Arial" w:eastAsia="Arial" w:hAnsi="Arial"/>
          <w:b/>
          <w:color w:val="000000"/>
          <w:sz w:val="20"/>
        </w:rPr>
        <w:t>4</w:t>
      </w:r>
      <w:r w:rsidR="003E35C8">
        <w:rPr>
          <w:rFonts w:ascii="Arial" w:eastAsia="Arial" w:hAnsi="Arial"/>
          <w:b/>
          <w:color w:val="000000"/>
          <w:sz w:val="20"/>
        </w:rPr>
        <w:t>a.</w:t>
      </w:r>
    </w:p>
    <w:p w14:paraId="216311DC" w14:textId="77777777" w:rsidR="00EF6825" w:rsidRDefault="00283ABF">
      <w:pPr>
        <w:tabs>
          <w:tab w:val="left" w:pos="720"/>
        </w:tabs>
        <w:spacing w:before="120" w:line="230" w:lineRule="exact"/>
        <w:textAlignment w:val="baseline"/>
        <w:rPr>
          <w:rFonts w:ascii="Arial" w:eastAsia="Arial" w:hAnsi="Arial"/>
          <w:b/>
          <w:color w:val="000000"/>
          <w:spacing w:val="-1"/>
          <w:sz w:val="20"/>
        </w:rPr>
      </w:pPr>
      <w:r>
        <w:rPr>
          <w:rFonts w:ascii="Arial" w:eastAsia="Arial" w:hAnsi="Arial"/>
          <w:b/>
          <w:color w:val="000000"/>
          <w:spacing w:val="-1"/>
          <w:sz w:val="20"/>
        </w:rPr>
        <w:t>1.</w:t>
      </w:r>
      <w:r>
        <w:rPr>
          <w:rFonts w:ascii="Arial" w:eastAsia="Arial" w:hAnsi="Arial"/>
          <w:b/>
          <w:color w:val="000000"/>
          <w:spacing w:val="-1"/>
          <w:sz w:val="20"/>
        </w:rPr>
        <w:tab/>
        <w:t>Authority Changes</w:t>
      </w:r>
    </w:p>
    <w:p w14:paraId="70B0F0D2" w14:textId="77777777" w:rsidR="00EF6825" w:rsidRDefault="00283ABF">
      <w:pPr>
        <w:spacing w:before="120" w:line="230" w:lineRule="exact"/>
        <w:ind w:left="576" w:right="72"/>
        <w:textAlignment w:val="baseline"/>
        <w:rPr>
          <w:rFonts w:ascii="Arial" w:eastAsia="Arial" w:hAnsi="Arial"/>
          <w:color w:val="000000"/>
          <w:sz w:val="20"/>
        </w:rPr>
      </w:pPr>
      <w:r>
        <w:rPr>
          <w:rFonts w:ascii="Arial" w:eastAsia="Arial" w:hAnsi="Arial"/>
          <w:color w:val="000000"/>
          <w:sz w:val="20"/>
        </w:rPr>
        <w:t>Subject always to Condition 6 (Amendments to Contract), the Authority shall be entitled, acting reasonably, to require changes to the Contractor Deliverables (a " Change") in accordance with this Schedule 4.</w:t>
      </w:r>
    </w:p>
    <w:p w14:paraId="4F13A891" w14:textId="77777777" w:rsidR="00EF6825" w:rsidRDefault="00283ABF">
      <w:pPr>
        <w:tabs>
          <w:tab w:val="left" w:pos="720"/>
        </w:tabs>
        <w:spacing w:before="122" w:line="230" w:lineRule="exact"/>
        <w:textAlignment w:val="baseline"/>
        <w:rPr>
          <w:rFonts w:ascii="Arial" w:eastAsia="Arial" w:hAnsi="Arial"/>
          <w:b/>
          <w:color w:val="000000"/>
          <w:sz w:val="20"/>
        </w:rPr>
      </w:pPr>
      <w:r>
        <w:rPr>
          <w:rFonts w:ascii="Arial" w:eastAsia="Arial" w:hAnsi="Arial"/>
          <w:b/>
          <w:color w:val="000000"/>
          <w:sz w:val="20"/>
        </w:rPr>
        <w:t>2.</w:t>
      </w:r>
      <w:r>
        <w:rPr>
          <w:rFonts w:ascii="Arial" w:eastAsia="Arial" w:hAnsi="Arial"/>
          <w:b/>
          <w:color w:val="000000"/>
          <w:sz w:val="20"/>
        </w:rPr>
        <w:tab/>
        <w:t>Notice of Change</w:t>
      </w:r>
    </w:p>
    <w:p w14:paraId="40369B51" w14:textId="77777777" w:rsidR="00EF6825" w:rsidRDefault="00283ABF">
      <w:pPr>
        <w:numPr>
          <w:ilvl w:val="0"/>
          <w:numId w:val="8"/>
        </w:numPr>
        <w:tabs>
          <w:tab w:val="clear" w:pos="864"/>
          <w:tab w:val="left" w:pos="1440"/>
        </w:tabs>
        <w:spacing w:before="119" w:line="230" w:lineRule="exact"/>
        <w:ind w:left="576" w:right="504"/>
        <w:textAlignment w:val="baseline"/>
        <w:rPr>
          <w:rFonts w:ascii="Arial" w:eastAsia="Arial" w:hAnsi="Arial"/>
          <w:color w:val="000000"/>
          <w:sz w:val="20"/>
        </w:rPr>
      </w:pPr>
      <w:r>
        <w:rPr>
          <w:rFonts w:ascii="Arial" w:eastAsia="Arial" w:hAnsi="Arial"/>
          <w:color w:val="000000"/>
          <w:sz w:val="20"/>
        </w:rPr>
        <w:t>If the Authority requires a Change, it shall serve a Notice (an "Authority Notice of Change") on the Contractor.</w:t>
      </w:r>
    </w:p>
    <w:p w14:paraId="09F147B3" w14:textId="77777777" w:rsidR="00EF6825" w:rsidRDefault="00283ABF">
      <w:pPr>
        <w:numPr>
          <w:ilvl w:val="0"/>
          <w:numId w:val="8"/>
        </w:numPr>
        <w:tabs>
          <w:tab w:val="clear" w:pos="864"/>
          <w:tab w:val="left" w:pos="1440"/>
        </w:tabs>
        <w:spacing w:before="122" w:line="230" w:lineRule="exact"/>
        <w:ind w:left="576" w:right="360"/>
        <w:textAlignment w:val="baseline"/>
        <w:rPr>
          <w:rFonts w:ascii="Arial" w:eastAsia="Arial" w:hAnsi="Arial"/>
          <w:color w:val="000000"/>
          <w:sz w:val="20"/>
        </w:rPr>
      </w:pPr>
      <w:r>
        <w:rPr>
          <w:rFonts w:ascii="Arial" w:eastAsia="Arial" w:hAnsi="Arial"/>
          <w:color w:val="000000"/>
          <w:sz w:val="20"/>
        </w:rPr>
        <w:t xml:space="preserve">The Authority Notice of Change shall set out the change required to the Contractor Deliverables in </w:t>
      </w:r>
      <w:proofErr w:type="gramStart"/>
      <w:r>
        <w:rPr>
          <w:rFonts w:ascii="Arial" w:eastAsia="Arial" w:hAnsi="Arial"/>
          <w:color w:val="000000"/>
          <w:sz w:val="20"/>
        </w:rPr>
        <w:t>sufficient</w:t>
      </w:r>
      <w:proofErr w:type="gramEnd"/>
      <w:r>
        <w:rPr>
          <w:rFonts w:ascii="Arial" w:eastAsia="Arial" w:hAnsi="Arial"/>
          <w:color w:val="000000"/>
          <w:sz w:val="20"/>
        </w:rPr>
        <w:t xml:space="preserve"> detail to enable the Contractor to provide a written proposal (a "Contractor Change Proposal") in accordance with clause 3 below.</w:t>
      </w:r>
    </w:p>
    <w:p w14:paraId="08584644" w14:textId="77777777" w:rsidR="00EF6825" w:rsidRDefault="00283ABF">
      <w:pPr>
        <w:tabs>
          <w:tab w:val="left" w:pos="504"/>
        </w:tabs>
        <w:spacing w:before="116" w:line="230" w:lineRule="exact"/>
        <w:textAlignment w:val="baseline"/>
        <w:rPr>
          <w:rFonts w:ascii="Arial" w:eastAsia="Arial" w:hAnsi="Arial"/>
          <w:b/>
          <w:color w:val="000000"/>
          <w:sz w:val="20"/>
        </w:rPr>
      </w:pPr>
      <w:r>
        <w:rPr>
          <w:rFonts w:ascii="Arial" w:eastAsia="Arial" w:hAnsi="Arial"/>
          <w:b/>
          <w:color w:val="000000"/>
          <w:sz w:val="20"/>
        </w:rPr>
        <w:t>3.</w:t>
      </w:r>
      <w:r>
        <w:rPr>
          <w:rFonts w:ascii="Arial" w:eastAsia="Arial" w:hAnsi="Arial"/>
          <w:b/>
          <w:color w:val="000000"/>
          <w:sz w:val="20"/>
        </w:rPr>
        <w:tab/>
        <w:t>Contractor Change Proposal</w:t>
      </w:r>
    </w:p>
    <w:p w14:paraId="3D8C66EF" w14:textId="77777777" w:rsidR="00EF6825" w:rsidRDefault="00283ABF">
      <w:pPr>
        <w:tabs>
          <w:tab w:val="left" w:pos="1368"/>
        </w:tabs>
        <w:spacing w:before="120" w:line="230" w:lineRule="exact"/>
        <w:ind w:left="576"/>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As soon as practicable, and in any event within fifteen (15) Business Days (or such other period as the Parties may agree) after having received the Authority Notice of Change, the Contractor shall deliver to the Authority a Contractor Change Proposal.</w:t>
      </w:r>
    </w:p>
    <w:p w14:paraId="4E55BC8F" w14:textId="77777777" w:rsidR="00EF6825" w:rsidRDefault="00283ABF">
      <w:pPr>
        <w:tabs>
          <w:tab w:val="left" w:pos="1368"/>
        </w:tabs>
        <w:spacing w:before="122" w:line="229" w:lineRule="exact"/>
        <w:ind w:left="576"/>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t>The Contractor Change Proposal shall include:</w:t>
      </w:r>
    </w:p>
    <w:p w14:paraId="4A2F9CB4" w14:textId="77777777" w:rsidR="00EF6825" w:rsidRDefault="00283ABF">
      <w:pPr>
        <w:numPr>
          <w:ilvl w:val="0"/>
          <w:numId w:val="9"/>
        </w:numPr>
        <w:tabs>
          <w:tab w:val="clear" w:pos="576"/>
          <w:tab w:val="left" w:pos="1728"/>
        </w:tabs>
        <w:spacing w:before="121" w:line="225" w:lineRule="exact"/>
        <w:ind w:left="1728" w:hanging="576"/>
        <w:textAlignment w:val="baseline"/>
        <w:rPr>
          <w:rFonts w:ascii="Arial" w:eastAsia="Arial" w:hAnsi="Arial"/>
          <w:color w:val="000000"/>
          <w:sz w:val="20"/>
        </w:rPr>
      </w:pPr>
      <w:r>
        <w:rPr>
          <w:rFonts w:ascii="Arial" w:eastAsia="Arial" w:hAnsi="Arial"/>
          <w:color w:val="000000"/>
          <w:sz w:val="20"/>
        </w:rPr>
        <w:t>the effect of the Change on the Contractor’s obligations under the Contract;</w:t>
      </w:r>
    </w:p>
    <w:p w14:paraId="1F9B8EAB" w14:textId="77777777" w:rsidR="00EF6825" w:rsidRDefault="00283ABF">
      <w:pPr>
        <w:numPr>
          <w:ilvl w:val="0"/>
          <w:numId w:val="9"/>
        </w:numPr>
        <w:tabs>
          <w:tab w:val="clear" w:pos="576"/>
          <w:tab w:val="left" w:pos="1728"/>
        </w:tabs>
        <w:spacing w:before="126" w:line="229" w:lineRule="exact"/>
        <w:ind w:left="1728" w:hanging="576"/>
        <w:textAlignment w:val="baseline"/>
        <w:rPr>
          <w:rFonts w:ascii="Arial" w:eastAsia="Arial" w:hAnsi="Arial"/>
          <w:color w:val="000000"/>
          <w:sz w:val="20"/>
        </w:rPr>
      </w:pPr>
      <w:r>
        <w:rPr>
          <w:rFonts w:ascii="Arial" w:eastAsia="Arial" w:hAnsi="Arial"/>
          <w:color w:val="000000"/>
          <w:sz w:val="20"/>
        </w:rPr>
        <w:t>a detailed breakdown of any costs which result from the Change;</w:t>
      </w:r>
    </w:p>
    <w:p w14:paraId="2DBCF177" w14:textId="77777777" w:rsidR="00EF6825" w:rsidRDefault="00283ABF">
      <w:pPr>
        <w:numPr>
          <w:ilvl w:val="0"/>
          <w:numId w:val="9"/>
        </w:numPr>
        <w:tabs>
          <w:tab w:val="clear" w:pos="576"/>
          <w:tab w:val="left" w:pos="1728"/>
        </w:tabs>
        <w:spacing w:before="121" w:line="229" w:lineRule="exact"/>
        <w:ind w:left="1728" w:hanging="576"/>
        <w:textAlignment w:val="baseline"/>
        <w:rPr>
          <w:rFonts w:ascii="Arial" w:eastAsia="Arial" w:hAnsi="Arial"/>
          <w:color w:val="000000"/>
          <w:spacing w:val="-1"/>
          <w:sz w:val="20"/>
        </w:rPr>
      </w:pPr>
      <w:r>
        <w:rPr>
          <w:rFonts w:ascii="Arial" w:eastAsia="Arial" w:hAnsi="Arial"/>
          <w:color w:val="000000"/>
          <w:spacing w:val="-1"/>
          <w:sz w:val="20"/>
        </w:rPr>
        <w:t xml:space="preserve">the </w:t>
      </w:r>
      <w:proofErr w:type="spellStart"/>
      <w:r>
        <w:rPr>
          <w:rFonts w:ascii="Arial" w:eastAsia="Arial" w:hAnsi="Arial"/>
          <w:color w:val="000000"/>
          <w:spacing w:val="-1"/>
          <w:sz w:val="20"/>
        </w:rPr>
        <w:t>programme</w:t>
      </w:r>
      <w:proofErr w:type="spellEnd"/>
      <w:r>
        <w:rPr>
          <w:rFonts w:ascii="Arial" w:eastAsia="Arial" w:hAnsi="Arial"/>
          <w:color w:val="000000"/>
          <w:spacing w:val="-1"/>
          <w:sz w:val="20"/>
        </w:rPr>
        <w:t xml:space="preserve"> for implementing the Change;</w:t>
      </w:r>
    </w:p>
    <w:p w14:paraId="448836AD" w14:textId="77777777" w:rsidR="00EF6825" w:rsidRDefault="00283ABF">
      <w:pPr>
        <w:numPr>
          <w:ilvl w:val="0"/>
          <w:numId w:val="9"/>
        </w:numPr>
        <w:tabs>
          <w:tab w:val="clear" w:pos="576"/>
          <w:tab w:val="left" w:pos="1728"/>
        </w:tabs>
        <w:spacing w:before="119" w:line="231" w:lineRule="exact"/>
        <w:ind w:left="1728" w:right="504" w:hanging="576"/>
        <w:textAlignment w:val="baseline"/>
        <w:rPr>
          <w:rFonts w:ascii="Arial" w:eastAsia="Arial" w:hAnsi="Arial"/>
          <w:color w:val="000000"/>
          <w:sz w:val="20"/>
        </w:rPr>
      </w:pPr>
      <w:r>
        <w:rPr>
          <w:rFonts w:ascii="Arial" w:eastAsia="Arial" w:hAnsi="Arial"/>
          <w:color w:val="000000"/>
          <w:sz w:val="20"/>
        </w:rPr>
        <w:t>any amendment required to this Contract as a result of the Change, including, where appropriate, to the Contract Price; and</w:t>
      </w:r>
    </w:p>
    <w:p w14:paraId="38A65986" w14:textId="77777777" w:rsidR="00EF6825" w:rsidRDefault="00283ABF">
      <w:pPr>
        <w:numPr>
          <w:ilvl w:val="0"/>
          <w:numId w:val="9"/>
        </w:numPr>
        <w:tabs>
          <w:tab w:val="clear" w:pos="576"/>
          <w:tab w:val="left" w:pos="1728"/>
        </w:tabs>
        <w:spacing w:before="121" w:line="229" w:lineRule="exact"/>
        <w:ind w:left="1728" w:hanging="576"/>
        <w:textAlignment w:val="baseline"/>
        <w:rPr>
          <w:rFonts w:ascii="Arial" w:eastAsia="Arial" w:hAnsi="Arial"/>
          <w:color w:val="000000"/>
          <w:sz w:val="20"/>
        </w:rPr>
      </w:pPr>
      <w:r>
        <w:rPr>
          <w:rFonts w:ascii="Arial" w:eastAsia="Arial" w:hAnsi="Arial"/>
          <w:color w:val="000000"/>
          <w:sz w:val="20"/>
        </w:rPr>
        <w:t>such other information as the Authority may reasonably require.</w:t>
      </w:r>
    </w:p>
    <w:p w14:paraId="60C538E1" w14:textId="77777777" w:rsidR="00EF6825" w:rsidRDefault="00283ABF">
      <w:pPr>
        <w:tabs>
          <w:tab w:val="left" w:pos="1368"/>
        </w:tabs>
        <w:spacing w:before="117" w:line="230" w:lineRule="exact"/>
        <w:ind w:left="576" w:right="216"/>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t>The price for any Change shall be based on the prices (including all rates) already agreed for the Contract and shall include, without double recovery, only such charges that are fairly and properly attributable to the Change.</w:t>
      </w:r>
    </w:p>
    <w:p w14:paraId="0923E95B" w14:textId="77777777" w:rsidR="00EF6825" w:rsidRDefault="00283ABF">
      <w:pPr>
        <w:tabs>
          <w:tab w:val="left" w:pos="504"/>
        </w:tabs>
        <w:spacing w:before="121" w:line="230" w:lineRule="exact"/>
        <w:textAlignment w:val="baseline"/>
        <w:rPr>
          <w:rFonts w:ascii="Arial" w:eastAsia="Arial" w:hAnsi="Arial"/>
          <w:b/>
          <w:color w:val="000000"/>
          <w:sz w:val="20"/>
        </w:rPr>
      </w:pPr>
      <w:r>
        <w:rPr>
          <w:rFonts w:ascii="Arial" w:eastAsia="Arial" w:hAnsi="Arial"/>
          <w:b/>
          <w:color w:val="000000"/>
          <w:sz w:val="20"/>
        </w:rPr>
        <w:t>4.</w:t>
      </w:r>
      <w:r>
        <w:rPr>
          <w:rFonts w:ascii="Arial" w:eastAsia="Arial" w:hAnsi="Arial"/>
          <w:b/>
          <w:color w:val="000000"/>
          <w:sz w:val="20"/>
        </w:rPr>
        <w:tab/>
        <w:t>Contractor Change Proposal – Process and Implementation</w:t>
      </w:r>
    </w:p>
    <w:p w14:paraId="41BC04D3" w14:textId="77777777" w:rsidR="00EF6825" w:rsidRDefault="00283ABF">
      <w:pPr>
        <w:tabs>
          <w:tab w:val="left" w:pos="864"/>
        </w:tabs>
        <w:spacing w:before="118" w:line="231" w:lineRule="exact"/>
        <w:ind w:left="1152" w:right="504" w:hanging="576"/>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As soon as practicable after the Authority receives a Contractor Change Proposal, the Authority shall:</w:t>
      </w:r>
    </w:p>
    <w:p w14:paraId="6511F867" w14:textId="77777777" w:rsidR="00EF6825" w:rsidRDefault="00283ABF">
      <w:pPr>
        <w:numPr>
          <w:ilvl w:val="0"/>
          <w:numId w:val="10"/>
        </w:numPr>
        <w:tabs>
          <w:tab w:val="clear" w:pos="720"/>
          <w:tab w:val="left" w:pos="1872"/>
        </w:tabs>
        <w:spacing w:before="121" w:line="229" w:lineRule="exact"/>
        <w:ind w:left="1152"/>
        <w:textAlignment w:val="baseline"/>
        <w:rPr>
          <w:rFonts w:ascii="Arial" w:eastAsia="Arial" w:hAnsi="Arial"/>
          <w:color w:val="000000"/>
          <w:spacing w:val="-1"/>
          <w:sz w:val="20"/>
        </w:rPr>
      </w:pPr>
      <w:r>
        <w:rPr>
          <w:rFonts w:ascii="Arial" w:eastAsia="Arial" w:hAnsi="Arial"/>
          <w:color w:val="000000"/>
          <w:spacing w:val="-1"/>
          <w:sz w:val="20"/>
        </w:rPr>
        <w:t>evaluate the Contractor Change Proposal;</w:t>
      </w:r>
    </w:p>
    <w:p w14:paraId="7D737AE1" w14:textId="77777777" w:rsidR="00EF6825" w:rsidRDefault="00283ABF">
      <w:pPr>
        <w:numPr>
          <w:ilvl w:val="0"/>
          <w:numId w:val="10"/>
        </w:numPr>
        <w:tabs>
          <w:tab w:val="clear" w:pos="720"/>
          <w:tab w:val="left" w:pos="1872"/>
        </w:tabs>
        <w:spacing w:before="122" w:line="230" w:lineRule="exact"/>
        <w:ind w:left="1152"/>
        <w:textAlignment w:val="baseline"/>
        <w:rPr>
          <w:rFonts w:ascii="Arial" w:eastAsia="Arial" w:hAnsi="Arial"/>
          <w:color w:val="000000"/>
          <w:sz w:val="20"/>
        </w:rPr>
      </w:pPr>
      <w:r>
        <w:rPr>
          <w:rFonts w:ascii="Arial" w:eastAsia="Arial" w:hAnsi="Arial"/>
          <w:color w:val="000000"/>
          <w:sz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523E066B" w14:textId="77777777" w:rsidR="00EF6825" w:rsidRDefault="00283ABF">
      <w:pPr>
        <w:tabs>
          <w:tab w:val="left" w:pos="864"/>
        </w:tabs>
        <w:spacing w:before="116" w:line="230" w:lineRule="exact"/>
        <w:ind w:left="576" w:right="216"/>
        <w:jc w:val="both"/>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t>As soon as practicable after the Authority has evaluated the Contractor Change Proposal (amended as necessary) the Authority shall:</w:t>
      </w:r>
    </w:p>
    <w:p w14:paraId="30891A4D" w14:textId="77777777" w:rsidR="00EF6825" w:rsidRDefault="00283ABF">
      <w:pPr>
        <w:numPr>
          <w:ilvl w:val="0"/>
          <w:numId w:val="11"/>
        </w:numPr>
        <w:tabs>
          <w:tab w:val="clear" w:pos="576"/>
          <w:tab w:val="left" w:pos="1728"/>
        </w:tabs>
        <w:spacing w:before="121" w:line="230" w:lineRule="exact"/>
        <w:ind w:left="1728" w:right="360" w:hanging="576"/>
        <w:textAlignment w:val="baseline"/>
        <w:rPr>
          <w:rFonts w:ascii="Arial" w:eastAsia="Arial" w:hAnsi="Arial"/>
          <w:color w:val="000000"/>
          <w:sz w:val="20"/>
        </w:rPr>
      </w:pPr>
      <w:r>
        <w:rPr>
          <w:rFonts w:ascii="Arial" w:eastAsia="Arial" w:hAnsi="Arial"/>
          <w:color w:val="000000"/>
          <w:sz w:val="20"/>
        </w:rPr>
        <w:t>indicate its acceptance of the Change Proposal by issuing an amendment to the Contract in accordance with Condition 6 (Amendments to Contract); or</w:t>
      </w:r>
    </w:p>
    <w:p w14:paraId="16C2D73D" w14:textId="77777777" w:rsidR="00EF6825" w:rsidRDefault="00283ABF">
      <w:pPr>
        <w:numPr>
          <w:ilvl w:val="0"/>
          <w:numId w:val="11"/>
        </w:numPr>
        <w:tabs>
          <w:tab w:val="clear" w:pos="576"/>
          <w:tab w:val="left" w:pos="1728"/>
        </w:tabs>
        <w:spacing w:before="119" w:line="231" w:lineRule="exact"/>
        <w:ind w:left="1728" w:right="360" w:hanging="576"/>
        <w:textAlignment w:val="baseline"/>
        <w:rPr>
          <w:rFonts w:ascii="Arial" w:eastAsia="Arial" w:hAnsi="Arial"/>
          <w:color w:val="000000"/>
          <w:sz w:val="20"/>
        </w:rPr>
      </w:pPr>
      <w:r>
        <w:rPr>
          <w:rFonts w:ascii="Arial" w:eastAsia="Arial" w:hAnsi="Arial"/>
          <w:color w:val="000000"/>
          <w:sz w:val="20"/>
        </w:rPr>
        <w:t>serve a Notice on the Contractor rejecting the Contractor Change Proposal and withdrawing (where issued) the Authority Notice of Change.</w:t>
      </w:r>
    </w:p>
    <w:p w14:paraId="4BC7FBC7" w14:textId="77777777" w:rsidR="00EF6825" w:rsidRDefault="00283ABF">
      <w:pPr>
        <w:tabs>
          <w:tab w:val="left" w:pos="936"/>
        </w:tabs>
        <w:spacing w:before="119" w:line="231" w:lineRule="exact"/>
        <w:ind w:left="576" w:right="360"/>
        <w:jc w:val="both"/>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t>If the Authority rejects the Change Proposal it shall not be obliged to give its reasons for such rejection.</w:t>
      </w:r>
    </w:p>
    <w:p w14:paraId="5212D91C" w14:textId="77777777" w:rsidR="00EF6825" w:rsidRDefault="00283ABF">
      <w:pPr>
        <w:tabs>
          <w:tab w:val="left" w:pos="864"/>
        </w:tabs>
        <w:spacing w:before="121" w:line="230" w:lineRule="exact"/>
        <w:ind w:left="576" w:right="144"/>
        <w:textAlignment w:val="baseline"/>
        <w:rPr>
          <w:rFonts w:ascii="Arial" w:eastAsia="Arial" w:hAnsi="Arial"/>
          <w:color w:val="000000"/>
          <w:sz w:val="20"/>
        </w:rPr>
      </w:pPr>
      <w:r>
        <w:rPr>
          <w:rFonts w:ascii="Arial" w:eastAsia="Arial" w:hAnsi="Arial"/>
          <w:color w:val="000000"/>
          <w:sz w:val="20"/>
        </w:rPr>
        <w:t>d.</w:t>
      </w:r>
      <w:r>
        <w:rPr>
          <w:rFonts w:ascii="Arial" w:eastAsia="Arial" w:hAnsi="Arial"/>
          <w:color w:val="000000"/>
          <w:sz w:val="20"/>
        </w:rPr>
        <w:tab/>
        <w:t>The Authority shall not be liable to the Contractor for any additional work undertaken or expense incurred unless a Contractor Change Proposal has been accepted in accordance with Clause 4</w:t>
      </w:r>
      <w:proofErr w:type="gramStart"/>
      <w:r>
        <w:rPr>
          <w:rFonts w:ascii="Arial" w:eastAsia="Arial" w:hAnsi="Arial"/>
          <w:color w:val="000000"/>
          <w:sz w:val="20"/>
        </w:rPr>
        <w:t>b.(</w:t>
      </w:r>
      <w:proofErr w:type="gramEnd"/>
      <w:r>
        <w:rPr>
          <w:rFonts w:ascii="Arial" w:eastAsia="Arial" w:hAnsi="Arial"/>
          <w:color w:val="000000"/>
          <w:sz w:val="20"/>
        </w:rPr>
        <w:t>1) above.</w:t>
      </w:r>
    </w:p>
    <w:p w14:paraId="381FDC84" w14:textId="77777777" w:rsidR="00EF6825" w:rsidRDefault="00283ABF">
      <w:pPr>
        <w:tabs>
          <w:tab w:val="left" w:pos="720"/>
        </w:tabs>
        <w:spacing w:before="121" w:line="230" w:lineRule="exact"/>
        <w:textAlignment w:val="baseline"/>
        <w:rPr>
          <w:rFonts w:ascii="Arial" w:eastAsia="Arial" w:hAnsi="Arial"/>
          <w:b/>
          <w:color w:val="000000"/>
          <w:sz w:val="20"/>
        </w:rPr>
      </w:pPr>
      <w:r>
        <w:rPr>
          <w:rFonts w:ascii="Arial" w:eastAsia="Arial" w:hAnsi="Arial"/>
          <w:b/>
          <w:color w:val="000000"/>
          <w:sz w:val="20"/>
        </w:rPr>
        <w:t>5.</w:t>
      </w:r>
      <w:r>
        <w:rPr>
          <w:rFonts w:ascii="Arial" w:eastAsia="Arial" w:hAnsi="Arial"/>
          <w:b/>
          <w:color w:val="000000"/>
          <w:sz w:val="20"/>
        </w:rPr>
        <w:tab/>
        <w:t>Contractor Changes</w:t>
      </w:r>
    </w:p>
    <w:p w14:paraId="395B8986" w14:textId="77777777" w:rsidR="00DD1132" w:rsidRDefault="00283ABF">
      <w:pPr>
        <w:spacing w:before="116" w:line="230" w:lineRule="exact"/>
        <w:ind w:left="576" w:right="216"/>
        <w:textAlignment w:val="baseline"/>
        <w:rPr>
          <w:rFonts w:ascii="Arial" w:eastAsia="Arial" w:hAnsi="Arial"/>
          <w:color w:val="000000"/>
          <w:sz w:val="20"/>
        </w:rPr>
        <w:sectPr w:rsidR="00DD1132" w:rsidSect="00BA2B53">
          <w:pgSz w:w="11909" w:h="16843"/>
          <w:pgMar w:top="851" w:right="1428" w:bottom="867" w:left="1421" w:header="426" w:footer="720" w:gutter="0"/>
          <w:cols w:space="720"/>
        </w:sectPr>
      </w:pPr>
      <w:r>
        <w:rPr>
          <w:rFonts w:ascii="Arial" w:eastAsia="Arial" w:hAnsi="Arial"/>
          <w:color w:val="000000"/>
          <w:sz w:val="20"/>
        </w:rPr>
        <w:t xml:space="preserve">If the Contractor wishes to propose a Change, it shall serve a Contractor Change Proposal on the Authority, which shall include </w:t>
      </w:r>
      <w:proofErr w:type="gramStart"/>
      <w:r>
        <w:rPr>
          <w:rFonts w:ascii="Arial" w:eastAsia="Arial" w:hAnsi="Arial"/>
          <w:color w:val="000000"/>
          <w:sz w:val="20"/>
        </w:rPr>
        <w:t>all of</w:t>
      </w:r>
      <w:proofErr w:type="gramEnd"/>
      <w:r>
        <w:rPr>
          <w:rFonts w:ascii="Arial" w:eastAsia="Arial" w:hAnsi="Arial"/>
          <w:color w:val="000000"/>
          <w:sz w:val="20"/>
        </w:rPr>
        <w:t xml:space="preserve"> the information required by Clause 3b above, and the process at Clause 4 above shall apply.</w:t>
      </w:r>
    </w:p>
    <w:p w14:paraId="07B79DCB" w14:textId="613BC03D" w:rsidR="00EF6825" w:rsidRDefault="00283ABF" w:rsidP="00DD1132">
      <w:pPr>
        <w:spacing w:before="131" w:line="224" w:lineRule="exact"/>
        <w:ind w:right="504"/>
        <w:textAlignment w:val="baseline"/>
        <w:rPr>
          <w:rFonts w:ascii="Arial" w:eastAsia="Arial" w:hAnsi="Arial"/>
          <w:b/>
          <w:color w:val="000000"/>
          <w:sz w:val="20"/>
          <w:highlight w:val="yellow"/>
        </w:rPr>
      </w:pPr>
      <w:r>
        <w:rPr>
          <w:rFonts w:ascii="Arial" w:eastAsia="Arial" w:hAnsi="Arial"/>
          <w:b/>
          <w:color w:val="000000"/>
          <w:sz w:val="20"/>
        </w:rPr>
        <w:lastRenderedPageBreak/>
        <w:t>Schedule 5 - Contractor’s Commercially Sensitive Information Form (</w:t>
      </w:r>
      <w:proofErr w:type="spellStart"/>
      <w:r>
        <w:rPr>
          <w:rFonts w:ascii="Arial" w:eastAsia="Arial" w:hAnsi="Arial"/>
          <w:b/>
          <w:color w:val="000000"/>
          <w:sz w:val="20"/>
        </w:rPr>
        <w:t>i.a.w</w:t>
      </w:r>
      <w:proofErr w:type="spellEnd"/>
      <w:r>
        <w:rPr>
          <w:rFonts w:ascii="Arial" w:eastAsia="Arial" w:hAnsi="Arial"/>
          <w:b/>
          <w:color w:val="000000"/>
          <w:sz w:val="20"/>
        </w:rPr>
        <w:t>. condition 13) for Contract No:</w:t>
      </w:r>
      <w:r w:rsidR="00DD1132">
        <w:rPr>
          <w:rFonts w:ascii="Arial" w:eastAsia="Arial" w:hAnsi="Arial"/>
          <w:b/>
          <w:color w:val="000000"/>
          <w:sz w:val="20"/>
        </w:rPr>
        <w:t xml:space="preserve"> </w:t>
      </w:r>
      <w:r w:rsidR="00DD1132" w:rsidRPr="00B26B42">
        <w:rPr>
          <w:rFonts w:ascii="Arial" w:eastAsia="Arial" w:hAnsi="Arial"/>
          <w:b/>
          <w:color w:val="000000"/>
          <w:sz w:val="20"/>
        </w:rPr>
        <w:t>MSCIP Lot</w:t>
      </w:r>
      <w:r w:rsidR="00B26B42" w:rsidRPr="00B26B42">
        <w:rPr>
          <w:rFonts w:ascii="Arial" w:eastAsia="Arial" w:hAnsi="Arial"/>
          <w:b/>
          <w:color w:val="000000"/>
          <w:sz w:val="20"/>
        </w:rPr>
        <w:t xml:space="preserve"> </w:t>
      </w:r>
      <w:r w:rsidR="00C40E41">
        <w:rPr>
          <w:rFonts w:ascii="Arial" w:eastAsia="Arial" w:hAnsi="Arial"/>
          <w:b/>
          <w:color w:val="000000"/>
          <w:sz w:val="20"/>
        </w:rPr>
        <w:t>3</w:t>
      </w:r>
      <w:r w:rsidR="00DA377A">
        <w:rPr>
          <w:rFonts w:ascii="Arial" w:eastAsia="Arial" w:hAnsi="Arial"/>
          <w:b/>
          <w:color w:val="000000"/>
          <w:sz w:val="20"/>
        </w:rPr>
        <w:t>4</w:t>
      </w:r>
    </w:p>
    <w:p w14:paraId="2A2D2C7F" w14:textId="77777777" w:rsidR="00DD1132" w:rsidRDefault="00DD1132" w:rsidP="00DD1132">
      <w:pPr>
        <w:spacing w:before="131" w:line="224" w:lineRule="exact"/>
        <w:ind w:right="504"/>
        <w:textAlignment w:val="baseline"/>
      </w:pPr>
    </w:p>
    <w:tbl>
      <w:tblPr>
        <w:tblW w:w="0" w:type="auto"/>
        <w:tblInd w:w="11" w:type="dxa"/>
        <w:tblLayout w:type="fixed"/>
        <w:tblCellMar>
          <w:left w:w="0" w:type="dxa"/>
          <w:right w:w="0" w:type="dxa"/>
        </w:tblCellMar>
        <w:tblLook w:val="04A0" w:firstRow="1" w:lastRow="0" w:firstColumn="1" w:lastColumn="0" w:noHBand="0" w:noVBand="1"/>
      </w:tblPr>
      <w:tblGrid>
        <w:gridCol w:w="9082"/>
      </w:tblGrid>
      <w:tr w:rsidR="00EF6825" w14:paraId="772FCA64" w14:textId="77777777">
        <w:trPr>
          <w:trHeight w:hRule="exact" w:val="571"/>
        </w:trPr>
        <w:tc>
          <w:tcPr>
            <w:tcW w:w="9082" w:type="dxa"/>
            <w:tcBorders>
              <w:top w:val="double" w:sz="10" w:space="0" w:color="000000"/>
              <w:left w:val="double" w:sz="10" w:space="0" w:color="000000"/>
              <w:bottom w:val="double" w:sz="10" w:space="0" w:color="000000"/>
              <w:right w:val="double" w:sz="10" w:space="0" w:color="000000"/>
            </w:tcBorders>
            <w:vAlign w:val="center"/>
          </w:tcPr>
          <w:p w14:paraId="2210BD02" w14:textId="3D0ED2B4" w:rsidR="00EF6825" w:rsidRDefault="00283ABF">
            <w:pPr>
              <w:spacing w:before="204" w:after="127" w:line="230" w:lineRule="exact"/>
              <w:ind w:left="216"/>
              <w:textAlignment w:val="baseline"/>
              <w:rPr>
                <w:rFonts w:ascii="Arial" w:eastAsia="Arial" w:hAnsi="Arial"/>
                <w:color w:val="000000"/>
                <w:sz w:val="20"/>
              </w:rPr>
            </w:pPr>
            <w:r>
              <w:rPr>
                <w:rFonts w:ascii="Arial" w:eastAsia="Arial" w:hAnsi="Arial"/>
                <w:color w:val="000000"/>
                <w:sz w:val="20"/>
              </w:rPr>
              <w:t>Contract No:</w:t>
            </w:r>
            <w:r w:rsidR="00DD1132">
              <w:rPr>
                <w:rFonts w:ascii="Arial" w:eastAsia="Arial" w:hAnsi="Arial"/>
                <w:color w:val="000000"/>
                <w:sz w:val="20"/>
              </w:rPr>
              <w:t xml:space="preserve"> </w:t>
            </w:r>
            <w:r w:rsidR="00DD1132" w:rsidRPr="00B26B42">
              <w:rPr>
                <w:rFonts w:ascii="Arial" w:eastAsia="Arial" w:hAnsi="Arial"/>
                <w:color w:val="000000"/>
                <w:sz w:val="20"/>
              </w:rPr>
              <w:t xml:space="preserve">MSCIP Lot </w:t>
            </w:r>
            <w:r w:rsidR="00C40E41">
              <w:rPr>
                <w:rFonts w:ascii="Arial" w:eastAsia="Arial" w:hAnsi="Arial"/>
                <w:color w:val="000000"/>
                <w:sz w:val="20"/>
              </w:rPr>
              <w:t>3</w:t>
            </w:r>
            <w:r w:rsidR="00D42DA8">
              <w:rPr>
                <w:rFonts w:ascii="Arial" w:eastAsia="Arial" w:hAnsi="Arial"/>
                <w:color w:val="000000"/>
                <w:sz w:val="20"/>
              </w:rPr>
              <w:t>4</w:t>
            </w:r>
            <w:r w:rsidR="003E35C8">
              <w:rPr>
                <w:rFonts w:ascii="Arial" w:eastAsia="Arial" w:hAnsi="Arial"/>
                <w:color w:val="000000"/>
                <w:sz w:val="20"/>
              </w:rPr>
              <w:t>a</w:t>
            </w:r>
          </w:p>
        </w:tc>
      </w:tr>
      <w:tr w:rsidR="00EF6825" w14:paraId="2FD10858" w14:textId="77777777">
        <w:trPr>
          <w:trHeight w:hRule="exact" w:val="893"/>
        </w:trPr>
        <w:tc>
          <w:tcPr>
            <w:tcW w:w="9082" w:type="dxa"/>
            <w:tcBorders>
              <w:top w:val="double" w:sz="10" w:space="0" w:color="000000"/>
              <w:left w:val="double" w:sz="10" w:space="0" w:color="000000"/>
              <w:bottom w:val="double" w:sz="10" w:space="0" w:color="000000"/>
              <w:right w:val="double" w:sz="10" w:space="0" w:color="000000"/>
            </w:tcBorders>
          </w:tcPr>
          <w:p w14:paraId="7F746844" w14:textId="142D8CE4" w:rsidR="00EF6825" w:rsidRDefault="00283ABF">
            <w:pPr>
              <w:spacing w:before="177" w:after="479" w:line="227" w:lineRule="exact"/>
              <w:ind w:left="216"/>
              <w:textAlignment w:val="baseline"/>
              <w:rPr>
                <w:rFonts w:ascii="Arial" w:eastAsia="Arial" w:hAnsi="Arial"/>
                <w:b/>
                <w:color w:val="000000"/>
                <w:sz w:val="19"/>
              </w:rPr>
            </w:pPr>
            <w:r>
              <w:rPr>
                <w:rFonts w:ascii="Arial" w:eastAsia="Arial" w:hAnsi="Arial"/>
                <w:b/>
                <w:color w:val="000000"/>
                <w:sz w:val="19"/>
              </w:rPr>
              <w:t>Description of Contractor’s Commercially Sensitive Information:</w:t>
            </w:r>
            <w:r w:rsidR="005441EF">
              <w:rPr>
                <w:rFonts w:ascii="Arial" w:eastAsia="Arial" w:hAnsi="Arial"/>
                <w:b/>
                <w:color w:val="000000"/>
                <w:sz w:val="19"/>
              </w:rPr>
              <w:t xml:space="preserve"> N/A</w:t>
            </w:r>
          </w:p>
        </w:tc>
      </w:tr>
      <w:tr w:rsidR="00EF6825" w14:paraId="226F5861" w14:textId="77777777">
        <w:trPr>
          <w:trHeight w:hRule="exact" w:val="888"/>
        </w:trPr>
        <w:tc>
          <w:tcPr>
            <w:tcW w:w="9082" w:type="dxa"/>
            <w:tcBorders>
              <w:top w:val="double" w:sz="10" w:space="0" w:color="000000"/>
              <w:left w:val="double" w:sz="10" w:space="0" w:color="000000"/>
              <w:bottom w:val="double" w:sz="10" w:space="0" w:color="000000"/>
              <w:right w:val="double" w:sz="10" w:space="0" w:color="000000"/>
            </w:tcBorders>
          </w:tcPr>
          <w:p w14:paraId="0139D364" w14:textId="77777777" w:rsidR="00EF6825" w:rsidRDefault="00283ABF">
            <w:pPr>
              <w:spacing w:before="170" w:after="482" w:line="230" w:lineRule="exact"/>
              <w:ind w:left="216"/>
              <w:textAlignment w:val="baseline"/>
              <w:rPr>
                <w:rFonts w:ascii="Arial" w:eastAsia="Arial" w:hAnsi="Arial"/>
                <w:color w:val="000000"/>
                <w:sz w:val="20"/>
              </w:rPr>
            </w:pPr>
            <w:r>
              <w:rPr>
                <w:rFonts w:ascii="Arial" w:eastAsia="Arial" w:hAnsi="Arial"/>
                <w:color w:val="000000"/>
                <w:sz w:val="20"/>
              </w:rPr>
              <w:t>Cross Reference(s) to location of sensitive information:</w:t>
            </w:r>
          </w:p>
        </w:tc>
      </w:tr>
      <w:tr w:rsidR="00EF6825" w14:paraId="67CE85D2" w14:textId="77777777">
        <w:trPr>
          <w:trHeight w:hRule="exact" w:val="888"/>
        </w:trPr>
        <w:tc>
          <w:tcPr>
            <w:tcW w:w="9082" w:type="dxa"/>
            <w:tcBorders>
              <w:top w:val="double" w:sz="10" w:space="0" w:color="000000"/>
              <w:left w:val="double" w:sz="10" w:space="0" w:color="000000"/>
              <w:bottom w:val="double" w:sz="10" w:space="0" w:color="000000"/>
              <w:right w:val="double" w:sz="10" w:space="0" w:color="000000"/>
            </w:tcBorders>
          </w:tcPr>
          <w:p w14:paraId="249E4BCC" w14:textId="77777777" w:rsidR="00EF6825" w:rsidRDefault="00283ABF">
            <w:pPr>
              <w:spacing w:before="170" w:after="487" w:line="230" w:lineRule="exact"/>
              <w:ind w:left="216"/>
              <w:textAlignment w:val="baseline"/>
              <w:rPr>
                <w:rFonts w:ascii="Arial" w:eastAsia="Arial" w:hAnsi="Arial"/>
                <w:color w:val="000000"/>
                <w:sz w:val="20"/>
              </w:rPr>
            </w:pPr>
            <w:r>
              <w:rPr>
                <w:rFonts w:ascii="Arial" w:eastAsia="Arial" w:hAnsi="Arial"/>
                <w:color w:val="000000"/>
                <w:sz w:val="20"/>
              </w:rPr>
              <w:t>Explanation of Sensitivity:</w:t>
            </w:r>
          </w:p>
        </w:tc>
      </w:tr>
      <w:tr w:rsidR="00EF6825" w14:paraId="445137E1" w14:textId="77777777">
        <w:trPr>
          <w:trHeight w:hRule="exact" w:val="893"/>
        </w:trPr>
        <w:tc>
          <w:tcPr>
            <w:tcW w:w="9082" w:type="dxa"/>
            <w:tcBorders>
              <w:top w:val="double" w:sz="10" w:space="0" w:color="000000"/>
              <w:left w:val="double" w:sz="10" w:space="0" w:color="000000"/>
              <w:bottom w:val="double" w:sz="10" w:space="0" w:color="000000"/>
              <w:right w:val="double" w:sz="10" w:space="0" w:color="000000"/>
            </w:tcBorders>
          </w:tcPr>
          <w:p w14:paraId="78F0AE07" w14:textId="77777777" w:rsidR="00EF6825" w:rsidRDefault="00283ABF">
            <w:pPr>
              <w:spacing w:before="175" w:after="487" w:line="230" w:lineRule="exact"/>
              <w:ind w:left="216"/>
              <w:textAlignment w:val="baseline"/>
              <w:rPr>
                <w:rFonts w:ascii="Arial" w:eastAsia="Arial" w:hAnsi="Arial"/>
                <w:color w:val="000000"/>
                <w:sz w:val="20"/>
              </w:rPr>
            </w:pPr>
            <w:r>
              <w:rPr>
                <w:rFonts w:ascii="Arial" w:eastAsia="Arial" w:hAnsi="Arial"/>
                <w:color w:val="000000"/>
                <w:sz w:val="20"/>
              </w:rPr>
              <w:t>Details of potential harm resulting from disclosure:</w:t>
            </w:r>
          </w:p>
        </w:tc>
      </w:tr>
      <w:tr w:rsidR="00EF6825" w14:paraId="098DBD70" w14:textId="77777777">
        <w:trPr>
          <w:trHeight w:hRule="exact" w:val="537"/>
        </w:trPr>
        <w:tc>
          <w:tcPr>
            <w:tcW w:w="9082" w:type="dxa"/>
            <w:tcBorders>
              <w:top w:val="double" w:sz="10" w:space="0" w:color="000000"/>
              <w:left w:val="double" w:sz="10" w:space="0" w:color="000000"/>
              <w:bottom w:val="double" w:sz="10" w:space="0" w:color="000000"/>
              <w:right w:val="double" w:sz="10" w:space="0" w:color="000000"/>
            </w:tcBorders>
            <w:vAlign w:val="center"/>
          </w:tcPr>
          <w:p w14:paraId="7AD99DF5" w14:textId="77777777" w:rsidR="00EF6825" w:rsidRDefault="00283ABF">
            <w:pPr>
              <w:spacing w:before="170" w:after="132" w:line="230" w:lineRule="exact"/>
              <w:ind w:left="216"/>
              <w:textAlignment w:val="baseline"/>
              <w:rPr>
                <w:rFonts w:ascii="Arial" w:eastAsia="Arial" w:hAnsi="Arial"/>
                <w:color w:val="000000"/>
                <w:sz w:val="20"/>
              </w:rPr>
            </w:pPr>
            <w:r>
              <w:rPr>
                <w:rFonts w:ascii="Arial" w:eastAsia="Arial" w:hAnsi="Arial"/>
                <w:color w:val="000000"/>
                <w:sz w:val="20"/>
              </w:rPr>
              <w:t>Period of Confidence (if applicable):</w:t>
            </w:r>
          </w:p>
        </w:tc>
      </w:tr>
      <w:tr w:rsidR="00EF6825" w14:paraId="18931F30" w14:textId="77777777">
        <w:trPr>
          <w:trHeight w:hRule="exact" w:val="2333"/>
        </w:trPr>
        <w:tc>
          <w:tcPr>
            <w:tcW w:w="9082" w:type="dxa"/>
            <w:tcBorders>
              <w:top w:val="double" w:sz="10" w:space="0" w:color="000000"/>
              <w:left w:val="double" w:sz="10" w:space="0" w:color="000000"/>
              <w:bottom w:val="double" w:sz="10" w:space="0" w:color="000000"/>
              <w:right w:val="double" w:sz="10" w:space="0" w:color="000000"/>
            </w:tcBorders>
          </w:tcPr>
          <w:p w14:paraId="1DA927DD" w14:textId="77777777" w:rsidR="00EF6825" w:rsidRDefault="00283ABF">
            <w:pPr>
              <w:spacing w:before="175" w:line="230" w:lineRule="exact"/>
              <w:ind w:left="216"/>
              <w:textAlignment w:val="baseline"/>
              <w:rPr>
                <w:rFonts w:ascii="Arial" w:eastAsia="Arial" w:hAnsi="Arial"/>
                <w:color w:val="000000"/>
                <w:sz w:val="20"/>
              </w:rPr>
            </w:pPr>
            <w:r>
              <w:rPr>
                <w:rFonts w:ascii="Arial" w:eastAsia="Arial" w:hAnsi="Arial"/>
                <w:color w:val="000000"/>
                <w:sz w:val="20"/>
              </w:rPr>
              <w:t>Contact Details for Transparency / Freedom of Information matters:</w:t>
            </w:r>
          </w:p>
          <w:p w14:paraId="7D6B0945" w14:textId="78CD3850" w:rsidR="00EF6825" w:rsidRDefault="00283ABF">
            <w:pPr>
              <w:spacing w:before="121" w:line="230" w:lineRule="exact"/>
              <w:ind w:left="216"/>
              <w:textAlignment w:val="baseline"/>
              <w:rPr>
                <w:rFonts w:ascii="Arial" w:eastAsia="Arial" w:hAnsi="Arial"/>
                <w:color w:val="000000"/>
                <w:sz w:val="20"/>
              </w:rPr>
            </w:pPr>
            <w:r>
              <w:rPr>
                <w:rFonts w:ascii="Arial" w:eastAsia="Arial" w:hAnsi="Arial"/>
                <w:color w:val="000000"/>
                <w:sz w:val="20"/>
              </w:rPr>
              <w:t>Name:</w:t>
            </w:r>
            <w:r w:rsidR="00474069">
              <w:rPr>
                <w:rFonts w:ascii="Arial" w:eastAsia="Arial" w:hAnsi="Arial"/>
                <w:color w:val="000000"/>
                <w:sz w:val="20"/>
              </w:rPr>
              <w:t xml:space="preserve"> Sheelagh Tyler</w:t>
            </w:r>
          </w:p>
          <w:p w14:paraId="0E4FA0EB" w14:textId="5DB9CDC6" w:rsidR="00EF6825" w:rsidRDefault="00283ABF">
            <w:pPr>
              <w:spacing w:before="115" w:line="230" w:lineRule="exact"/>
              <w:ind w:left="216"/>
              <w:textAlignment w:val="baseline"/>
              <w:rPr>
                <w:rFonts w:ascii="Arial" w:eastAsia="Arial" w:hAnsi="Arial"/>
                <w:color w:val="000000"/>
                <w:sz w:val="20"/>
              </w:rPr>
            </w:pPr>
            <w:r>
              <w:rPr>
                <w:rFonts w:ascii="Arial" w:eastAsia="Arial" w:hAnsi="Arial"/>
                <w:color w:val="000000"/>
                <w:sz w:val="20"/>
              </w:rPr>
              <w:t>Position:</w:t>
            </w:r>
            <w:r w:rsidR="00474069">
              <w:rPr>
                <w:rFonts w:ascii="Arial" w:eastAsia="Arial" w:hAnsi="Arial"/>
                <w:color w:val="000000"/>
                <w:sz w:val="20"/>
              </w:rPr>
              <w:t xml:space="preserve"> Military Account Manager</w:t>
            </w:r>
          </w:p>
          <w:p w14:paraId="1FDD0CCC" w14:textId="4F9BCD0C" w:rsidR="00EF6825" w:rsidRDefault="00283ABF">
            <w:pPr>
              <w:spacing w:before="121" w:line="230" w:lineRule="exact"/>
              <w:ind w:left="216"/>
              <w:textAlignment w:val="baseline"/>
              <w:rPr>
                <w:rFonts w:ascii="Arial" w:eastAsia="Arial" w:hAnsi="Arial"/>
                <w:color w:val="000000"/>
                <w:sz w:val="20"/>
              </w:rPr>
            </w:pPr>
            <w:r>
              <w:rPr>
                <w:rFonts w:ascii="Arial" w:eastAsia="Arial" w:hAnsi="Arial"/>
                <w:color w:val="000000"/>
                <w:sz w:val="20"/>
              </w:rPr>
              <w:t>Address:</w:t>
            </w:r>
            <w:r w:rsidR="00474069">
              <w:rPr>
                <w:rFonts w:ascii="Arial" w:eastAsia="Arial" w:hAnsi="Arial"/>
                <w:color w:val="000000"/>
                <w:sz w:val="20"/>
              </w:rPr>
              <w:t xml:space="preserve"> Ridgeway Components Ltd, Unit 5, Prosperity Way, Middlewich, Cheshire, CW10 0GD</w:t>
            </w:r>
          </w:p>
          <w:p w14:paraId="7E40B523" w14:textId="28392016" w:rsidR="00EF6825" w:rsidRDefault="00283ABF">
            <w:pPr>
              <w:spacing w:before="120" w:line="230" w:lineRule="exact"/>
              <w:ind w:left="216"/>
              <w:textAlignment w:val="baseline"/>
              <w:rPr>
                <w:rFonts w:ascii="Arial" w:eastAsia="Arial" w:hAnsi="Arial"/>
                <w:color w:val="000000"/>
                <w:sz w:val="20"/>
              </w:rPr>
            </w:pPr>
            <w:r>
              <w:rPr>
                <w:rFonts w:ascii="Arial" w:eastAsia="Arial" w:hAnsi="Arial"/>
                <w:color w:val="000000"/>
                <w:sz w:val="20"/>
              </w:rPr>
              <w:t>Telephone Number:</w:t>
            </w:r>
            <w:r w:rsidR="00474069">
              <w:rPr>
                <w:rFonts w:ascii="Arial" w:eastAsia="Arial" w:hAnsi="Arial"/>
                <w:color w:val="000000"/>
                <w:sz w:val="20"/>
              </w:rPr>
              <w:t xml:space="preserve"> 01606 841010</w:t>
            </w:r>
          </w:p>
          <w:p w14:paraId="1372076A" w14:textId="16A19E91" w:rsidR="00EF6825" w:rsidRDefault="00283ABF">
            <w:pPr>
              <w:spacing w:before="120" w:after="176" w:line="230" w:lineRule="exact"/>
              <w:ind w:left="216"/>
              <w:textAlignment w:val="baseline"/>
              <w:rPr>
                <w:rFonts w:ascii="Arial" w:eastAsia="Arial" w:hAnsi="Arial"/>
                <w:color w:val="000000"/>
                <w:sz w:val="20"/>
              </w:rPr>
            </w:pPr>
            <w:r>
              <w:rPr>
                <w:rFonts w:ascii="Arial" w:eastAsia="Arial" w:hAnsi="Arial"/>
                <w:color w:val="000000"/>
                <w:sz w:val="20"/>
              </w:rPr>
              <w:t>Email Address:</w:t>
            </w:r>
            <w:r w:rsidR="00474069">
              <w:rPr>
                <w:rFonts w:ascii="Arial" w:eastAsia="Arial" w:hAnsi="Arial"/>
                <w:color w:val="000000"/>
                <w:sz w:val="20"/>
              </w:rPr>
              <w:t xml:space="preserve"> styler@ridgeway-components.co.uk</w:t>
            </w:r>
          </w:p>
        </w:tc>
      </w:tr>
    </w:tbl>
    <w:p w14:paraId="5F203852" w14:textId="77777777" w:rsidR="00EF6825" w:rsidRDefault="00EF6825">
      <w:pPr>
        <w:sectPr w:rsidR="00EF6825" w:rsidSect="00BA2B53">
          <w:pgSz w:w="11909" w:h="16843"/>
          <w:pgMar w:top="709" w:right="1405" w:bottom="3828" w:left="1400" w:header="426" w:footer="720" w:gutter="0"/>
          <w:cols w:space="720"/>
        </w:sectPr>
      </w:pPr>
    </w:p>
    <w:p w14:paraId="721D915B" w14:textId="7294A634" w:rsidR="00EF6825" w:rsidRDefault="00283ABF">
      <w:pPr>
        <w:spacing w:before="9" w:line="230" w:lineRule="exact"/>
        <w:ind w:right="216"/>
        <w:textAlignment w:val="baseline"/>
        <w:rPr>
          <w:rFonts w:ascii="Arial" w:eastAsia="Arial" w:hAnsi="Arial"/>
          <w:b/>
          <w:color w:val="000000"/>
          <w:sz w:val="20"/>
        </w:rPr>
      </w:pPr>
      <w:r>
        <w:rPr>
          <w:rFonts w:ascii="Arial" w:eastAsia="Arial" w:hAnsi="Arial"/>
          <w:b/>
          <w:color w:val="000000"/>
          <w:sz w:val="20"/>
        </w:rPr>
        <w:lastRenderedPageBreak/>
        <w:t xml:space="preserve">Schedule 6 - Hazardous Contractor Deliverables, Materials or Substances Supplied under the Contract: Data Requirements </w:t>
      </w:r>
      <w:r w:rsidRPr="00B26B42">
        <w:rPr>
          <w:rFonts w:ascii="Arial" w:eastAsia="Arial" w:hAnsi="Arial"/>
          <w:b/>
          <w:color w:val="000000"/>
          <w:sz w:val="20"/>
        </w:rPr>
        <w:t xml:space="preserve">for Contract No: </w:t>
      </w:r>
      <w:r w:rsidR="00DD1132" w:rsidRPr="00B26B42">
        <w:rPr>
          <w:rFonts w:ascii="Arial" w:eastAsia="Arial" w:hAnsi="Arial"/>
          <w:b/>
          <w:color w:val="000000"/>
          <w:sz w:val="20"/>
        </w:rPr>
        <w:t>MSCIP Lot</w:t>
      </w:r>
      <w:r w:rsidR="00B26B42" w:rsidRPr="00B26B42">
        <w:rPr>
          <w:rFonts w:ascii="Arial" w:eastAsia="Arial" w:hAnsi="Arial"/>
          <w:b/>
          <w:color w:val="000000"/>
          <w:sz w:val="20"/>
        </w:rPr>
        <w:t xml:space="preserve"> </w:t>
      </w:r>
      <w:r w:rsidR="00C40E41">
        <w:rPr>
          <w:rFonts w:ascii="Arial" w:eastAsia="Arial" w:hAnsi="Arial"/>
          <w:b/>
          <w:color w:val="000000"/>
          <w:sz w:val="20"/>
        </w:rPr>
        <w:t>3</w:t>
      </w:r>
      <w:r w:rsidR="00DA377A">
        <w:rPr>
          <w:rFonts w:ascii="Arial" w:eastAsia="Arial" w:hAnsi="Arial"/>
          <w:b/>
          <w:color w:val="000000"/>
          <w:sz w:val="20"/>
        </w:rPr>
        <w:t>4</w:t>
      </w:r>
      <w:r w:rsidR="003E35C8">
        <w:rPr>
          <w:rFonts w:ascii="Arial" w:eastAsia="Arial" w:hAnsi="Arial"/>
          <w:b/>
          <w:color w:val="000000"/>
          <w:sz w:val="20"/>
        </w:rPr>
        <w:t>a</w:t>
      </w:r>
    </w:p>
    <w:p w14:paraId="735E3BA7" w14:textId="77777777" w:rsidR="00EF6825" w:rsidRDefault="00283ABF">
      <w:pPr>
        <w:spacing w:before="228" w:line="230" w:lineRule="exact"/>
        <w:jc w:val="center"/>
        <w:textAlignment w:val="baseline"/>
        <w:rPr>
          <w:rFonts w:ascii="Arial" w:eastAsia="Arial" w:hAnsi="Arial"/>
          <w:b/>
          <w:color w:val="000000"/>
          <w:sz w:val="20"/>
        </w:rPr>
      </w:pPr>
      <w:r>
        <w:rPr>
          <w:rFonts w:ascii="Arial" w:eastAsia="Arial" w:hAnsi="Arial"/>
          <w:b/>
          <w:color w:val="000000"/>
          <w:sz w:val="20"/>
        </w:rPr>
        <w:t xml:space="preserve">Hazardous Contractor Deliverables, Materials or Substances </w:t>
      </w:r>
      <w:r>
        <w:rPr>
          <w:rFonts w:ascii="Arial" w:eastAsia="Arial" w:hAnsi="Arial"/>
          <w:b/>
          <w:color w:val="000000"/>
          <w:sz w:val="20"/>
        </w:rPr>
        <w:br/>
        <w:t>Statement by the Contractor</w:t>
      </w:r>
    </w:p>
    <w:p w14:paraId="01236F95" w14:textId="01BE8A17" w:rsidR="00EF6825" w:rsidRDefault="00283ABF">
      <w:pPr>
        <w:spacing w:before="7" w:line="459" w:lineRule="exact"/>
        <w:textAlignment w:val="baseline"/>
        <w:rPr>
          <w:rFonts w:ascii="Arial" w:eastAsia="Arial" w:hAnsi="Arial"/>
          <w:color w:val="000000"/>
          <w:sz w:val="20"/>
        </w:rPr>
      </w:pPr>
      <w:r>
        <w:rPr>
          <w:rFonts w:ascii="Arial" w:eastAsia="Arial" w:hAnsi="Arial"/>
          <w:color w:val="000000"/>
          <w:sz w:val="20"/>
        </w:rPr>
        <w:t xml:space="preserve">Contract No: </w:t>
      </w:r>
      <w:r w:rsidR="00DA778F">
        <w:rPr>
          <w:rFonts w:ascii="Arial" w:eastAsia="Arial" w:hAnsi="Arial"/>
          <w:color w:val="000000"/>
          <w:sz w:val="20"/>
        </w:rPr>
        <w:t>MSCIP Lot 34</w:t>
      </w:r>
      <w:r w:rsidR="00B138F3">
        <w:rPr>
          <w:rFonts w:ascii="Arial" w:eastAsia="Arial" w:hAnsi="Arial"/>
          <w:color w:val="000000"/>
          <w:sz w:val="20"/>
        </w:rPr>
        <w:t>a</w:t>
      </w:r>
      <w:r>
        <w:rPr>
          <w:rFonts w:ascii="Arial" w:eastAsia="Arial" w:hAnsi="Arial"/>
          <w:color w:val="000000"/>
          <w:sz w:val="20"/>
        </w:rPr>
        <w:br/>
        <w:t xml:space="preserve">Contract Title: </w:t>
      </w:r>
      <w:r w:rsidR="00DA778F" w:rsidRPr="00DA778F">
        <w:rPr>
          <w:rFonts w:ascii="Arial" w:eastAsia="Arial" w:hAnsi="Arial"/>
          <w:color w:val="000000"/>
          <w:sz w:val="20"/>
        </w:rPr>
        <w:t>Provision of Naval stores for Marine Propulsion (MP)</w:t>
      </w:r>
      <w:r>
        <w:rPr>
          <w:rFonts w:ascii="Arial" w:eastAsia="Arial" w:hAnsi="Arial"/>
          <w:color w:val="000000"/>
          <w:sz w:val="20"/>
        </w:rPr>
        <w:br/>
        <w:t xml:space="preserve">Contractor: </w:t>
      </w:r>
      <w:r w:rsidR="00DA778F">
        <w:rPr>
          <w:rFonts w:ascii="Arial" w:eastAsia="Arial" w:hAnsi="Arial"/>
          <w:color w:val="000000"/>
          <w:sz w:val="20"/>
        </w:rPr>
        <w:t>Ridgeway Components</w:t>
      </w:r>
      <w:r>
        <w:rPr>
          <w:rFonts w:ascii="Arial" w:eastAsia="Arial" w:hAnsi="Arial"/>
          <w:color w:val="000000"/>
          <w:sz w:val="20"/>
        </w:rPr>
        <w:br/>
        <w:t>Date of Contract:</w:t>
      </w:r>
    </w:p>
    <w:p w14:paraId="477C489F" w14:textId="77777777" w:rsidR="00EF6825" w:rsidRDefault="00283ABF" w:rsidP="00B26B42">
      <w:pPr>
        <w:spacing w:before="229" w:line="231" w:lineRule="exact"/>
        <w:textAlignment w:val="baseline"/>
        <w:rPr>
          <w:rFonts w:ascii="Arial" w:eastAsia="Arial" w:hAnsi="Arial"/>
          <w:color w:val="000000"/>
          <w:spacing w:val="-1"/>
          <w:sz w:val="20"/>
        </w:rPr>
      </w:pPr>
      <w:r>
        <w:rPr>
          <w:rFonts w:ascii="Arial" w:eastAsia="Arial" w:hAnsi="Arial"/>
          <w:color w:val="000000"/>
          <w:spacing w:val="-1"/>
          <w:sz w:val="20"/>
        </w:rPr>
        <w:t>* To the best of our knowledge there are no hazardous Contractor Deliverables, materials or substances to be supplied.</w:t>
      </w:r>
    </w:p>
    <w:p w14:paraId="05FADD06" w14:textId="01B31C0A" w:rsidR="00B26B42" w:rsidRDefault="00B26B42" w:rsidP="00B26B42">
      <w:pPr>
        <w:spacing w:before="230" w:after="363" w:line="230" w:lineRule="exact"/>
        <w:textAlignment w:val="baseline"/>
        <w:rPr>
          <w:rFonts w:ascii="Arial" w:eastAsia="Arial" w:hAnsi="Arial"/>
          <w:color w:val="000000"/>
          <w:spacing w:val="5"/>
          <w:sz w:val="20"/>
        </w:rPr>
      </w:pPr>
      <w:r>
        <w:rPr>
          <w:rFonts w:ascii="Arial" w:eastAsia="Arial" w:hAnsi="Arial"/>
          <w:color w:val="000000"/>
          <w:spacing w:val="5"/>
          <w:sz w:val="20"/>
        </w:rPr>
        <w:t>check box (</w:t>
      </w:r>
      <w:sdt>
        <w:sdtPr>
          <w:rPr>
            <w:rFonts w:ascii="Arial" w:eastAsia="Arial" w:hAnsi="Arial"/>
            <w:color w:val="000000"/>
            <w:spacing w:val="5"/>
            <w:sz w:val="20"/>
          </w:rPr>
          <w:id w:val="1511946093"/>
          <w14:checkbox>
            <w14:checked w14:val="1"/>
            <w14:checkedState w14:val="2612" w14:font="MS Gothic"/>
            <w14:uncheckedState w14:val="2610" w14:font="MS Gothic"/>
          </w14:checkbox>
        </w:sdtPr>
        <w:sdtEndPr/>
        <w:sdtContent>
          <w:r w:rsidR="00DA778F">
            <w:rPr>
              <w:rFonts w:ascii="MS Gothic" w:eastAsia="MS Gothic" w:hAnsi="MS Gothic" w:hint="eastAsia"/>
              <w:color w:val="000000"/>
              <w:spacing w:val="5"/>
              <w:sz w:val="20"/>
            </w:rPr>
            <w:t>☒</w:t>
          </w:r>
        </w:sdtContent>
      </w:sdt>
      <w:r>
        <w:rPr>
          <w:rFonts w:ascii="Arial" w:eastAsia="Arial" w:hAnsi="Arial"/>
          <w:color w:val="000000"/>
          <w:spacing w:val="5"/>
          <w:sz w:val="20"/>
        </w:rPr>
        <w:t>) as appropriate</w:t>
      </w:r>
    </w:p>
    <w:p w14:paraId="03FDE548" w14:textId="77777777" w:rsidR="00B26B42" w:rsidRPr="00B26B42" w:rsidRDefault="00B26B42" w:rsidP="00B26B42">
      <w:pPr>
        <w:spacing w:before="230" w:after="363" w:line="230" w:lineRule="exact"/>
        <w:textAlignment w:val="baseline"/>
        <w:rPr>
          <w:rFonts w:ascii="Arial" w:eastAsia="Arial" w:hAnsi="Arial"/>
          <w:color w:val="000000"/>
          <w:spacing w:val="5"/>
          <w:sz w:val="20"/>
        </w:rPr>
      </w:pPr>
    </w:p>
    <w:p w14:paraId="3E51B42D" w14:textId="77777777" w:rsidR="00EF6825" w:rsidRDefault="00283ABF" w:rsidP="00B26B42">
      <w:pPr>
        <w:spacing w:before="1" w:line="230" w:lineRule="exact"/>
        <w:textAlignment w:val="baseline"/>
        <w:rPr>
          <w:rFonts w:ascii="Arial" w:eastAsia="Arial" w:hAnsi="Arial"/>
          <w:color w:val="000000"/>
          <w:sz w:val="20"/>
        </w:rPr>
      </w:pPr>
      <w:r>
        <w:rPr>
          <w:rFonts w:ascii="Arial" w:eastAsia="Arial" w:hAnsi="Arial"/>
          <w:color w:val="000000"/>
          <w:sz w:val="20"/>
        </w:rPr>
        <w:t>* To the best of our knowledge the hazards associated with materials or substances to be supplied</w:t>
      </w:r>
    </w:p>
    <w:p w14:paraId="5F7A04F4" w14:textId="77777777" w:rsidR="00B26B42" w:rsidRDefault="00283ABF" w:rsidP="00B26B42">
      <w:pPr>
        <w:tabs>
          <w:tab w:val="left" w:pos="6192"/>
        </w:tabs>
        <w:spacing w:line="230" w:lineRule="exact"/>
        <w:textAlignment w:val="baseline"/>
        <w:rPr>
          <w:rFonts w:ascii="Arial" w:eastAsia="Arial" w:hAnsi="Arial"/>
          <w:color w:val="000000"/>
          <w:spacing w:val="-2"/>
          <w:sz w:val="20"/>
        </w:rPr>
      </w:pPr>
      <w:r>
        <w:rPr>
          <w:rFonts w:ascii="Arial" w:eastAsia="Arial" w:hAnsi="Arial"/>
          <w:color w:val="000000"/>
          <w:spacing w:val="-2"/>
          <w:sz w:val="20"/>
        </w:rPr>
        <w:t>under the Contract are identified in the Safety Data Sheets (Qty:</w:t>
      </w:r>
      <w:r>
        <w:rPr>
          <w:rFonts w:ascii="Arial" w:eastAsia="Arial" w:hAnsi="Arial"/>
          <w:color w:val="000000"/>
          <w:spacing w:val="-2"/>
          <w:sz w:val="20"/>
        </w:rPr>
        <w:tab/>
        <w:t>) attached in accordance with condition 24.</w:t>
      </w:r>
    </w:p>
    <w:p w14:paraId="671CDFFA" w14:textId="77777777" w:rsidR="00B26B42" w:rsidRDefault="00B26B42" w:rsidP="00B26B42">
      <w:pPr>
        <w:tabs>
          <w:tab w:val="left" w:pos="6192"/>
        </w:tabs>
        <w:spacing w:line="230" w:lineRule="exact"/>
        <w:textAlignment w:val="baseline"/>
        <w:rPr>
          <w:rFonts w:ascii="Arial" w:eastAsia="Arial" w:hAnsi="Arial"/>
          <w:color w:val="000000"/>
          <w:spacing w:val="-2"/>
          <w:sz w:val="20"/>
        </w:rPr>
      </w:pPr>
    </w:p>
    <w:p w14:paraId="59C963C5" w14:textId="77777777" w:rsidR="00B26B42" w:rsidRDefault="00B26B42">
      <w:pPr>
        <w:tabs>
          <w:tab w:val="left" w:pos="6192"/>
        </w:tabs>
        <w:spacing w:after="675" w:line="230" w:lineRule="exact"/>
        <w:textAlignment w:val="baseline"/>
        <w:rPr>
          <w:rFonts w:ascii="Arial" w:eastAsia="Arial" w:hAnsi="Arial"/>
          <w:color w:val="000000"/>
          <w:spacing w:val="-2"/>
          <w:sz w:val="20"/>
        </w:rPr>
      </w:pPr>
      <w:r>
        <w:rPr>
          <w:rFonts w:ascii="Arial" w:eastAsia="Arial" w:hAnsi="Arial"/>
          <w:color w:val="000000"/>
          <w:spacing w:val="5"/>
          <w:sz w:val="20"/>
        </w:rPr>
        <w:t>check box (</w:t>
      </w:r>
      <w:sdt>
        <w:sdtPr>
          <w:rPr>
            <w:rFonts w:ascii="Arial" w:eastAsia="Arial" w:hAnsi="Arial"/>
            <w:color w:val="000000"/>
            <w:spacing w:val="5"/>
            <w:sz w:val="20"/>
          </w:rPr>
          <w:id w:val="1931925729"/>
          <w14:checkbox>
            <w14:checked w14:val="0"/>
            <w14:checkedState w14:val="2612" w14:font="MS Gothic"/>
            <w14:uncheckedState w14:val="2610" w14:font="MS Gothic"/>
          </w14:checkbox>
        </w:sdtPr>
        <w:sdtEndPr/>
        <w:sdtContent>
          <w:r w:rsidR="003F03A0">
            <w:rPr>
              <w:rFonts w:ascii="MS Gothic" w:eastAsia="MS Gothic" w:hAnsi="MS Gothic" w:hint="eastAsia"/>
              <w:color w:val="000000"/>
              <w:spacing w:val="5"/>
              <w:sz w:val="20"/>
            </w:rPr>
            <w:t>☐</w:t>
          </w:r>
        </w:sdtContent>
      </w:sdt>
      <w:r>
        <w:rPr>
          <w:rFonts w:ascii="Arial" w:eastAsia="Arial" w:hAnsi="Arial"/>
          <w:color w:val="000000"/>
          <w:spacing w:val="5"/>
          <w:sz w:val="20"/>
        </w:rPr>
        <w:t>) as appropriate</w:t>
      </w:r>
    </w:p>
    <w:p w14:paraId="1E055044" w14:textId="77777777" w:rsidR="003F03A0" w:rsidRDefault="003F03A0">
      <w:pPr>
        <w:spacing w:before="1" w:line="230" w:lineRule="exact"/>
        <w:textAlignment w:val="baseline"/>
        <w:rPr>
          <w:rFonts w:ascii="Arial" w:eastAsia="Arial" w:hAnsi="Arial"/>
          <w:color w:val="000000"/>
          <w:spacing w:val="-1"/>
          <w:sz w:val="20"/>
        </w:rPr>
      </w:pPr>
    </w:p>
    <w:p w14:paraId="4CE4F00F" w14:textId="5C439F4F" w:rsidR="00EF6825" w:rsidRDefault="00283ABF">
      <w:pPr>
        <w:spacing w:before="1" w:line="230" w:lineRule="exact"/>
        <w:textAlignment w:val="baseline"/>
        <w:rPr>
          <w:rFonts w:ascii="Arial" w:eastAsia="Arial" w:hAnsi="Arial"/>
          <w:color w:val="000000"/>
          <w:spacing w:val="-1"/>
          <w:sz w:val="20"/>
        </w:rPr>
      </w:pPr>
      <w:r>
        <w:rPr>
          <w:rFonts w:ascii="Arial" w:eastAsia="Arial" w:hAnsi="Arial"/>
          <w:color w:val="000000"/>
          <w:spacing w:val="-1"/>
          <w:sz w:val="20"/>
        </w:rPr>
        <w:t>Contractor’s Signature:</w:t>
      </w:r>
      <w:r w:rsidR="00474069">
        <w:rPr>
          <w:rFonts w:ascii="Arial" w:eastAsia="Arial" w:hAnsi="Arial"/>
          <w:color w:val="000000"/>
          <w:spacing w:val="-1"/>
          <w:sz w:val="20"/>
        </w:rPr>
        <w:t xml:space="preserve"> Sheelagh Tyler</w:t>
      </w:r>
    </w:p>
    <w:p w14:paraId="05DA4180" w14:textId="2FC5828B" w:rsidR="00EF6825" w:rsidRDefault="00283ABF">
      <w:pPr>
        <w:spacing w:before="231" w:line="230" w:lineRule="exact"/>
        <w:textAlignment w:val="baseline"/>
        <w:rPr>
          <w:rFonts w:ascii="Arial" w:eastAsia="Arial" w:hAnsi="Arial"/>
          <w:color w:val="000000"/>
          <w:spacing w:val="-5"/>
          <w:sz w:val="20"/>
        </w:rPr>
      </w:pPr>
      <w:r>
        <w:rPr>
          <w:rFonts w:ascii="Arial" w:eastAsia="Arial" w:hAnsi="Arial"/>
          <w:color w:val="000000"/>
          <w:spacing w:val="-5"/>
          <w:sz w:val="20"/>
        </w:rPr>
        <w:t>Name:</w:t>
      </w:r>
      <w:r w:rsidR="00474069">
        <w:rPr>
          <w:rFonts w:ascii="Arial" w:eastAsia="Arial" w:hAnsi="Arial"/>
          <w:color w:val="000000"/>
          <w:spacing w:val="-5"/>
          <w:sz w:val="20"/>
        </w:rPr>
        <w:t xml:space="preserve"> Sheelagh Tyler</w:t>
      </w:r>
    </w:p>
    <w:p w14:paraId="210F7B02" w14:textId="39FAFCE3" w:rsidR="00EF6825" w:rsidRDefault="00283ABF">
      <w:pPr>
        <w:spacing w:before="231" w:line="230" w:lineRule="exact"/>
        <w:textAlignment w:val="baseline"/>
        <w:rPr>
          <w:rFonts w:ascii="Arial" w:eastAsia="Arial" w:hAnsi="Arial"/>
          <w:color w:val="000000"/>
          <w:spacing w:val="-2"/>
          <w:sz w:val="20"/>
        </w:rPr>
      </w:pPr>
      <w:r>
        <w:rPr>
          <w:rFonts w:ascii="Arial" w:eastAsia="Arial" w:hAnsi="Arial"/>
          <w:color w:val="000000"/>
          <w:spacing w:val="-2"/>
          <w:sz w:val="20"/>
        </w:rPr>
        <w:t>Job Title:</w:t>
      </w:r>
      <w:r w:rsidR="00474069">
        <w:rPr>
          <w:rFonts w:ascii="Arial" w:eastAsia="Arial" w:hAnsi="Arial"/>
          <w:color w:val="000000"/>
          <w:spacing w:val="-2"/>
          <w:sz w:val="20"/>
        </w:rPr>
        <w:t xml:space="preserve"> Military Account Manager</w:t>
      </w:r>
    </w:p>
    <w:p w14:paraId="69EEB558" w14:textId="74D51F94" w:rsidR="003F03A0" w:rsidRDefault="00283ABF" w:rsidP="003F03A0">
      <w:pPr>
        <w:spacing w:before="231" w:line="230" w:lineRule="exact"/>
        <w:textAlignment w:val="baseline"/>
        <w:rPr>
          <w:rFonts w:ascii="Arial" w:eastAsia="Arial" w:hAnsi="Arial"/>
          <w:color w:val="000000"/>
          <w:spacing w:val="-5"/>
          <w:sz w:val="20"/>
        </w:rPr>
      </w:pPr>
      <w:r>
        <w:rPr>
          <w:rFonts w:ascii="Arial" w:eastAsia="Arial" w:hAnsi="Arial"/>
          <w:color w:val="000000"/>
          <w:spacing w:val="-5"/>
          <w:sz w:val="20"/>
        </w:rPr>
        <w:t>Date:</w:t>
      </w:r>
      <w:bookmarkStart w:id="1" w:name="_Hlk6995754"/>
      <w:r w:rsidR="00474069">
        <w:rPr>
          <w:rFonts w:ascii="Arial" w:eastAsia="Arial" w:hAnsi="Arial"/>
          <w:color w:val="000000"/>
          <w:spacing w:val="-5"/>
          <w:sz w:val="20"/>
        </w:rPr>
        <w:t xml:space="preserve"> 24</w:t>
      </w:r>
      <w:r w:rsidR="00474069" w:rsidRPr="00474069">
        <w:rPr>
          <w:rFonts w:ascii="Arial" w:eastAsia="Arial" w:hAnsi="Arial"/>
          <w:color w:val="000000"/>
          <w:spacing w:val="-5"/>
          <w:sz w:val="20"/>
          <w:vertAlign w:val="superscript"/>
        </w:rPr>
        <w:t>th</w:t>
      </w:r>
      <w:r w:rsidR="00474069">
        <w:rPr>
          <w:rFonts w:ascii="Arial" w:eastAsia="Arial" w:hAnsi="Arial"/>
          <w:color w:val="000000"/>
          <w:spacing w:val="-5"/>
          <w:sz w:val="20"/>
        </w:rPr>
        <w:t xml:space="preserve"> October 2019</w:t>
      </w:r>
    </w:p>
    <w:p w14:paraId="05AFE4F6" w14:textId="77777777" w:rsidR="00EF6825" w:rsidRPr="003F03A0" w:rsidRDefault="003F03A0" w:rsidP="003F03A0">
      <w:pPr>
        <w:spacing w:before="231" w:line="230" w:lineRule="exact"/>
        <w:textAlignment w:val="baseline"/>
        <w:rPr>
          <w:rFonts w:ascii="Arial" w:eastAsia="Arial" w:hAnsi="Arial"/>
          <w:color w:val="000000"/>
          <w:spacing w:val="-5"/>
          <w:sz w:val="20"/>
        </w:rPr>
      </w:pPr>
      <w:r>
        <w:rPr>
          <w:noProof/>
        </w:rPr>
        <mc:AlternateContent>
          <mc:Choice Requires="wps">
            <w:drawing>
              <wp:anchor distT="0" distB="0" distL="114300" distR="114300" simplePos="0" relativeHeight="251680256" behindDoc="0" locked="0" layoutInCell="1" allowOverlap="1" wp14:anchorId="1A7DDFA2" wp14:editId="69F8FD66">
                <wp:simplePos x="0" y="0"/>
                <wp:positionH relativeFrom="page">
                  <wp:posOffset>825068</wp:posOffset>
                </wp:positionH>
                <wp:positionV relativeFrom="page">
                  <wp:posOffset>6583629</wp:posOffset>
                </wp:positionV>
                <wp:extent cx="578167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line">
                          <a:avLst/>
                        </a:prstGeom>
                        <a:noFill/>
                        <a:ln w="21590" cmpd="dbl">
                          <a:solidFill>
                            <a:srgbClr val="E2E2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0B42A" id="Line 2"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95pt,518.4pt" to="520.2pt,5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" strokecolor="#e2e2e2" strokeweight="1.7pt">
                <v:stroke linestyle="thinThin"/>
                <w10:wrap anchorx="page" anchory="page"/>
              </v:line>
            </w:pict>
          </mc:Fallback>
        </mc:AlternateContent>
      </w:r>
    </w:p>
    <w:bookmarkEnd w:id="1"/>
    <w:p w14:paraId="47EF6BBC" w14:textId="77777777" w:rsidR="00EF6825" w:rsidRDefault="00283ABF">
      <w:pPr>
        <w:spacing w:before="318" w:line="230" w:lineRule="exact"/>
        <w:textAlignment w:val="baseline"/>
        <w:rPr>
          <w:rFonts w:ascii="Arial" w:eastAsia="Arial" w:hAnsi="Arial"/>
          <w:color w:val="000000"/>
          <w:sz w:val="20"/>
        </w:rPr>
      </w:pPr>
      <w:r>
        <w:rPr>
          <w:rFonts w:ascii="Arial" w:eastAsia="Arial" w:hAnsi="Arial"/>
          <w:color w:val="000000"/>
          <w:sz w:val="20"/>
        </w:rPr>
        <w:t>To be completed by the Authority</w:t>
      </w:r>
    </w:p>
    <w:p w14:paraId="4704F83E" w14:textId="77777777" w:rsidR="00EF6825" w:rsidRDefault="00283ABF">
      <w:pPr>
        <w:spacing w:before="231" w:line="230" w:lineRule="exact"/>
        <w:textAlignment w:val="baseline"/>
        <w:rPr>
          <w:rFonts w:ascii="Arial" w:eastAsia="Arial" w:hAnsi="Arial"/>
          <w:color w:val="000000"/>
          <w:sz w:val="20"/>
        </w:rPr>
      </w:pPr>
      <w:r>
        <w:rPr>
          <w:rFonts w:ascii="Arial" w:eastAsia="Arial" w:hAnsi="Arial"/>
          <w:color w:val="000000"/>
          <w:sz w:val="20"/>
        </w:rPr>
        <w:t>Domestic Management Code (DMC):</w:t>
      </w:r>
    </w:p>
    <w:p w14:paraId="24B44069" w14:textId="77777777" w:rsidR="00EF6825" w:rsidRDefault="00283ABF">
      <w:pPr>
        <w:spacing w:before="231" w:line="230" w:lineRule="exact"/>
        <w:textAlignment w:val="baseline"/>
        <w:rPr>
          <w:rFonts w:ascii="Arial" w:eastAsia="Arial" w:hAnsi="Arial"/>
          <w:color w:val="000000"/>
          <w:spacing w:val="-1"/>
          <w:sz w:val="20"/>
        </w:rPr>
      </w:pPr>
      <w:r>
        <w:rPr>
          <w:rFonts w:ascii="Arial" w:eastAsia="Arial" w:hAnsi="Arial"/>
          <w:color w:val="000000"/>
          <w:spacing w:val="-1"/>
          <w:sz w:val="20"/>
        </w:rPr>
        <w:t>NATO Stock Number:</w:t>
      </w:r>
    </w:p>
    <w:p w14:paraId="3217C679" w14:textId="77777777" w:rsidR="00EF6825" w:rsidRDefault="00283ABF">
      <w:pPr>
        <w:spacing w:before="231" w:line="230" w:lineRule="exact"/>
        <w:textAlignment w:val="baseline"/>
        <w:rPr>
          <w:rFonts w:ascii="Arial" w:eastAsia="Arial" w:hAnsi="Arial"/>
          <w:color w:val="000000"/>
          <w:spacing w:val="-1"/>
          <w:sz w:val="20"/>
        </w:rPr>
      </w:pPr>
      <w:r>
        <w:rPr>
          <w:rFonts w:ascii="Arial" w:eastAsia="Arial" w:hAnsi="Arial"/>
          <w:color w:val="000000"/>
          <w:spacing w:val="-1"/>
          <w:sz w:val="20"/>
        </w:rPr>
        <w:t>Contact Name:</w:t>
      </w:r>
    </w:p>
    <w:p w14:paraId="5525F0FD" w14:textId="77777777" w:rsidR="00EF6825" w:rsidRDefault="00283ABF">
      <w:pPr>
        <w:spacing w:before="230" w:line="230" w:lineRule="exact"/>
        <w:textAlignment w:val="baseline"/>
        <w:rPr>
          <w:rFonts w:ascii="Arial" w:eastAsia="Arial" w:hAnsi="Arial"/>
          <w:color w:val="000000"/>
          <w:spacing w:val="-1"/>
          <w:sz w:val="20"/>
        </w:rPr>
      </w:pPr>
      <w:r>
        <w:rPr>
          <w:rFonts w:ascii="Arial" w:eastAsia="Arial" w:hAnsi="Arial"/>
          <w:color w:val="000000"/>
          <w:spacing w:val="-1"/>
          <w:sz w:val="20"/>
        </w:rPr>
        <w:t>Contact Address:</w:t>
      </w:r>
    </w:p>
    <w:p w14:paraId="2B9AFC5E" w14:textId="77777777" w:rsidR="00EF6825" w:rsidRDefault="00283ABF">
      <w:pPr>
        <w:spacing w:before="226" w:line="230" w:lineRule="exact"/>
        <w:textAlignment w:val="baseline"/>
        <w:rPr>
          <w:rFonts w:ascii="Arial" w:eastAsia="Arial" w:hAnsi="Arial"/>
          <w:color w:val="000000"/>
          <w:spacing w:val="-1"/>
          <w:sz w:val="20"/>
        </w:rPr>
      </w:pPr>
      <w:r>
        <w:rPr>
          <w:rFonts w:ascii="Arial" w:eastAsia="Arial" w:hAnsi="Arial"/>
          <w:color w:val="000000"/>
          <w:spacing w:val="-1"/>
          <w:sz w:val="20"/>
        </w:rPr>
        <w:t>Copy to be forwarded to:</w:t>
      </w:r>
    </w:p>
    <w:p w14:paraId="73D06F8C" w14:textId="77777777" w:rsidR="00EF6825" w:rsidRDefault="00283ABF">
      <w:pPr>
        <w:spacing w:before="351" w:line="230" w:lineRule="exact"/>
        <w:textAlignment w:val="baseline"/>
        <w:rPr>
          <w:rFonts w:ascii="Arial" w:eastAsia="Arial" w:hAnsi="Arial"/>
          <w:color w:val="000000"/>
          <w:sz w:val="20"/>
        </w:rPr>
      </w:pPr>
      <w:r>
        <w:rPr>
          <w:rFonts w:ascii="Arial" w:eastAsia="Arial" w:hAnsi="Arial"/>
          <w:color w:val="000000"/>
          <w:sz w:val="20"/>
        </w:rPr>
        <w:t>Hazardous Stores Information System (HSIS)</w:t>
      </w:r>
    </w:p>
    <w:p w14:paraId="1E54400D" w14:textId="77777777" w:rsidR="00EF6825" w:rsidRDefault="00283ABF">
      <w:pPr>
        <w:spacing w:before="1" w:line="230" w:lineRule="exact"/>
        <w:textAlignment w:val="baseline"/>
        <w:rPr>
          <w:rFonts w:ascii="Arial" w:eastAsia="Arial" w:hAnsi="Arial"/>
          <w:color w:val="000000"/>
          <w:sz w:val="20"/>
        </w:rPr>
      </w:pPr>
      <w:r>
        <w:rPr>
          <w:rFonts w:ascii="Arial" w:eastAsia="Arial" w:hAnsi="Arial"/>
          <w:color w:val="000000"/>
          <w:sz w:val="20"/>
        </w:rPr>
        <w:t>Defence Safety Authority (DSA)</w:t>
      </w:r>
    </w:p>
    <w:p w14:paraId="212A05AC" w14:textId="77777777" w:rsidR="00EF6825" w:rsidRDefault="00283ABF">
      <w:pPr>
        <w:spacing w:line="230" w:lineRule="exact"/>
        <w:textAlignment w:val="baseline"/>
        <w:rPr>
          <w:rFonts w:ascii="Arial" w:eastAsia="Arial" w:hAnsi="Arial"/>
          <w:color w:val="000000"/>
          <w:sz w:val="20"/>
        </w:rPr>
      </w:pPr>
      <w:r>
        <w:rPr>
          <w:rFonts w:ascii="Arial" w:eastAsia="Arial" w:hAnsi="Arial"/>
          <w:color w:val="000000"/>
          <w:sz w:val="20"/>
        </w:rPr>
        <w:t>Movement Transport Safety Regulator (MTSR)</w:t>
      </w:r>
    </w:p>
    <w:p w14:paraId="64284DE1" w14:textId="77777777" w:rsidR="00EF6825" w:rsidRDefault="00283ABF">
      <w:pPr>
        <w:spacing w:line="230" w:lineRule="exact"/>
        <w:textAlignment w:val="baseline"/>
        <w:rPr>
          <w:rFonts w:ascii="Arial" w:eastAsia="Arial" w:hAnsi="Arial"/>
          <w:color w:val="000000"/>
          <w:sz w:val="20"/>
        </w:rPr>
      </w:pPr>
      <w:r>
        <w:rPr>
          <w:rFonts w:ascii="Arial" w:eastAsia="Arial" w:hAnsi="Arial"/>
          <w:color w:val="000000"/>
          <w:sz w:val="20"/>
        </w:rPr>
        <w:t>Hazel Building Level 1, #H019</w:t>
      </w:r>
    </w:p>
    <w:p w14:paraId="7940ABFE" w14:textId="77777777" w:rsidR="00EF6825" w:rsidRDefault="00283ABF">
      <w:pPr>
        <w:spacing w:before="1" w:line="230" w:lineRule="exact"/>
        <w:textAlignment w:val="baseline"/>
        <w:rPr>
          <w:rFonts w:ascii="Arial" w:eastAsia="Arial" w:hAnsi="Arial"/>
          <w:color w:val="000000"/>
          <w:sz w:val="20"/>
        </w:rPr>
      </w:pPr>
      <w:r>
        <w:rPr>
          <w:rFonts w:ascii="Arial" w:eastAsia="Arial" w:hAnsi="Arial"/>
          <w:color w:val="000000"/>
          <w:sz w:val="20"/>
        </w:rPr>
        <w:t>MOD Abbey Wood (North)</w:t>
      </w:r>
    </w:p>
    <w:p w14:paraId="411327C2" w14:textId="77777777" w:rsidR="00EF6825" w:rsidRDefault="00283ABF">
      <w:pPr>
        <w:spacing w:line="230" w:lineRule="exact"/>
        <w:textAlignment w:val="baseline"/>
        <w:rPr>
          <w:rFonts w:ascii="Arial" w:eastAsia="Arial" w:hAnsi="Arial"/>
          <w:color w:val="000000"/>
          <w:spacing w:val="-1"/>
          <w:sz w:val="20"/>
        </w:rPr>
      </w:pPr>
      <w:r>
        <w:rPr>
          <w:rFonts w:ascii="Arial" w:eastAsia="Arial" w:hAnsi="Arial"/>
          <w:color w:val="000000"/>
          <w:spacing w:val="-1"/>
          <w:sz w:val="20"/>
        </w:rPr>
        <w:t>Bristol BS34 8QW</w:t>
      </w:r>
    </w:p>
    <w:p w14:paraId="16E91A51" w14:textId="77777777" w:rsidR="00EF6825" w:rsidRDefault="00EF6825">
      <w:pPr>
        <w:sectPr w:rsidR="00EF6825" w:rsidSect="00BA2B53">
          <w:pgSz w:w="11909" w:h="16843"/>
          <w:pgMar w:top="1020" w:right="1561" w:bottom="1560" w:left="1403" w:header="284" w:footer="720" w:gutter="0"/>
          <w:cols w:space="720"/>
        </w:sectPr>
      </w:pPr>
    </w:p>
    <w:p w14:paraId="07A34AEE" w14:textId="7CB6241F" w:rsidR="00EF6825" w:rsidRPr="003F03A0" w:rsidRDefault="00283ABF">
      <w:pPr>
        <w:spacing w:before="10" w:line="230" w:lineRule="exact"/>
        <w:ind w:left="72" w:right="1368"/>
        <w:textAlignment w:val="baseline"/>
        <w:rPr>
          <w:rFonts w:ascii="Arial" w:eastAsia="Arial" w:hAnsi="Arial"/>
          <w:b/>
          <w:color w:val="000000"/>
          <w:sz w:val="20"/>
        </w:rPr>
      </w:pPr>
      <w:r>
        <w:rPr>
          <w:rFonts w:ascii="Arial" w:eastAsia="Arial" w:hAnsi="Arial"/>
          <w:b/>
          <w:color w:val="000000"/>
          <w:sz w:val="20"/>
        </w:rPr>
        <w:lastRenderedPageBreak/>
        <w:t>Schedule 7 - Timber and Wood- Derived Products Supplied under the Contract Data Requirements for</w:t>
      </w:r>
      <w:r w:rsidR="00BB79D3">
        <w:rPr>
          <w:rFonts w:ascii="Arial" w:eastAsia="Arial" w:hAnsi="Arial"/>
          <w:b/>
          <w:color w:val="000000"/>
          <w:sz w:val="20"/>
        </w:rPr>
        <w:t xml:space="preserve"> </w:t>
      </w:r>
      <w:r>
        <w:rPr>
          <w:rFonts w:ascii="Arial" w:eastAsia="Arial" w:hAnsi="Arial"/>
          <w:b/>
          <w:color w:val="000000"/>
          <w:sz w:val="20"/>
        </w:rPr>
        <w:t>Contract No:</w:t>
      </w:r>
      <w:r w:rsidR="00DD1132">
        <w:rPr>
          <w:rFonts w:ascii="Arial" w:eastAsia="Arial" w:hAnsi="Arial"/>
          <w:b/>
          <w:color w:val="000000"/>
          <w:sz w:val="20"/>
        </w:rPr>
        <w:t xml:space="preserve"> </w:t>
      </w:r>
      <w:r w:rsidR="00DD1132" w:rsidRPr="003F03A0">
        <w:rPr>
          <w:rFonts w:ascii="Arial" w:eastAsia="Arial" w:hAnsi="Arial"/>
          <w:b/>
          <w:color w:val="000000"/>
          <w:sz w:val="20"/>
        </w:rPr>
        <w:t xml:space="preserve">MSCIP Lot </w:t>
      </w:r>
      <w:r w:rsidR="00C40E41">
        <w:rPr>
          <w:rFonts w:ascii="Arial" w:eastAsia="Arial" w:hAnsi="Arial"/>
          <w:b/>
          <w:color w:val="000000"/>
          <w:sz w:val="20"/>
        </w:rPr>
        <w:t>3</w:t>
      </w:r>
      <w:r w:rsidR="00DA377A">
        <w:rPr>
          <w:rFonts w:ascii="Arial" w:eastAsia="Arial" w:hAnsi="Arial"/>
          <w:b/>
          <w:color w:val="000000"/>
          <w:sz w:val="20"/>
        </w:rPr>
        <w:t>4</w:t>
      </w:r>
      <w:r w:rsidR="003E35C8">
        <w:rPr>
          <w:rFonts w:ascii="Arial" w:eastAsia="Arial" w:hAnsi="Arial"/>
          <w:b/>
          <w:color w:val="000000"/>
          <w:sz w:val="20"/>
        </w:rPr>
        <w:t>a</w:t>
      </w:r>
    </w:p>
    <w:p w14:paraId="1E7E341A" w14:textId="77777777" w:rsidR="00BB79D3" w:rsidRDefault="00283ABF" w:rsidP="00BB79D3">
      <w:pPr>
        <w:spacing w:before="231" w:after="165" w:line="230" w:lineRule="exact"/>
        <w:ind w:left="72"/>
        <w:textAlignment w:val="baseline"/>
        <w:rPr>
          <w:rFonts w:ascii="Arial" w:eastAsia="Arial" w:hAnsi="Arial"/>
          <w:color w:val="000000"/>
          <w:sz w:val="20"/>
        </w:rPr>
      </w:pPr>
      <w:r w:rsidRPr="003F03A0">
        <w:rPr>
          <w:rFonts w:ascii="Arial" w:eastAsia="Arial" w:hAnsi="Arial"/>
          <w:color w:val="000000"/>
          <w:sz w:val="20"/>
        </w:rPr>
        <w:t>The following information is provided in respect of condition</w:t>
      </w:r>
      <w:r>
        <w:rPr>
          <w:rFonts w:ascii="Arial" w:eastAsia="Arial" w:hAnsi="Arial"/>
          <w:color w:val="000000"/>
          <w:sz w:val="20"/>
        </w:rPr>
        <w:t xml:space="preserve"> 25 (Timber and Wood-Derived Products):</w:t>
      </w:r>
    </w:p>
    <w:p w14:paraId="6AA1804A" w14:textId="77777777" w:rsidR="00BB79D3" w:rsidRDefault="00BB79D3" w:rsidP="00BB79D3">
      <w:pPr>
        <w:rPr>
          <w:rFonts w:ascii="Arial" w:eastAsia="Arial" w:hAnsi="Arial"/>
          <w:sz w:val="20"/>
        </w:rPr>
      </w:pPr>
    </w:p>
    <w:tbl>
      <w:tblPr>
        <w:tblW w:w="0" w:type="auto"/>
        <w:tblInd w:w="53" w:type="dxa"/>
        <w:tblLayout w:type="fixed"/>
        <w:tblCellMar>
          <w:left w:w="0" w:type="dxa"/>
          <w:right w:w="0" w:type="dxa"/>
        </w:tblCellMar>
        <w:tblLook w:val="04A0" w:firstRow="1" w:lastRow="0" w:firstColumn="1" w:lastColumn="0" w:noHBand="0" w:noVBand="1"/>
      </w:tblPr>
      <w:tblGrid>
        <w:gridCol w:w="1742"/>
        <w:gridCol w:w="1647"/>
        <w:gridCol w:w="1761"/>
        <w:gridCol w:w="2549"/>
        <w:gridCol w:w="1652"/>
      </w:tblGrid>
      <w:tr w:rsidR="00BB79D3" w14:paraId="5251A836" w14:textId="77777777" w:rsidTr="003F03A0">
        <w:trPr>
          <w:trHeight w:hRule="exact" w:val="2150"/>
        </w:trPr>
        <w:tc>
          <w:tcPr>
            <w:tcW w:w="1742" w:type="dxa"/>
            <w:tcBorders>
              <w:top w:val="double" w:sz="10" w:space="0" w:color="000000"/>
              <w:left w:val="double" w:sz="10" w:space="0" w:color="000000"/>
              <w:bottom w:val="double" w:sz="10" w:space="0" w:color="000000"/>
              <w:right w:val="double" w:sz="10" w:space="0" w:color="000000"/>
            </w:tcBorders>
          </w:tcPr>
          <w:p w14:paraId="50C39596" w14:textId="77777777" w:rsidR="00BB79D3" w:rsidRDefault="00BB79D3" w:rsidP="00187F3C">
            <w:pPr>
              <w:spacing w:before="80" w:after="704" w:line="230" w:lineRule="exact"/>
              <w:jc w:val="center"/>
              <w:textAlignment w:val="baseline"/>
              <w:rPr>
                <w:rFonts w:ascii="Arial" w:eastAsia="Arial" w:hAnsi="Arial"/>
                <w:b/>
                <w:color w:val="000000"/>
                <w:sz w:val="20"/>
              </w:rPr>
            </w:pPr>
            <w:r>
              <w:rPr>
                <w:rFonts w:ascii="Arial" w:eastAsia="Arial" w:hAnsi="Arial"/>
                <w:b/>
                <w:color w:val="000000"/>
                <w:sz w:val="20"/>
              </w:rPr>
              <w:t xml:space="preserve">Schedule of </w:t>
            </w:r>
            <w:r>
              <w:rPr>
                <w:rFonts w:ascii="Arial" w:eastAsia="Arial" w:hAnsi="Arial"/>
                <w:b/>
                <w:color w:val="000000"/>
                <w:sz w:val="20"/>
              </w:rPr>
              <w:br/>
              <w:t xml:space="preserve">Requirements </w:t>
            </w:r>
            <w:r>
              <w:rPr>
                <w:rFonts w:ascii="Arial" w:eastAsia="Arial" w:hAnsi="Arial"/>
                <w:b/>
                <w:color w:val="000000"/>
                <w:sz w:val="20"/>
              </w:rPr>
              <w:br/>
              <w:t xml:space="preserve">item and </w:t>
            </w:r>
            <w:r>
              <w:rPr>
                <w:rFonts w:ascii="Arial" w:eastAsia="Arial" w:hAnsi="Arial"/>
                <w:b/>
                <w:color w:val="000000"/>
                <w:sz w:val="20"/>
              </w:rPr>
              <w:br/>
              <w:t xml:space="preserve">timber product </w:t>
            </w:r>
            <w:r>
              <w:rPr>
                <w:rFonts w:ascii="Arial" w:eastAsia="Arial" w:hAnsi="Arial"/>
                <w:b/>
                <w:color w:val="000000"/>
                <w:sz w:val="20"/>
              </w:rPr>
              <w:br/>
              <w:t>type</w:t>
            </w:r>
          </w:p>
        </w:tc>
        <w:tc>
          <w:tcPr>
            <w:tcW w:w="1647" w:type="dxa"/>
            <w:tcBorders>
              <w:top w:val="double" w:sz="10" w:space="0" w:color="000000"/>
              <w:left w:val="double" w:sz="10" w:space="0" w:color="000000"/>
              <w:bottom w:val="double" w:sz="10" w:space="0" w:color="000000"/>
              <w:right w:val="double" w:sz="10" w:space="0" w:color="000000"/>
            </w:tcBorders>
          </w:tcPr>
          <w:p w14:paraId="7A4E7B3F" w14:textId="77777777" w:rsidR="00BB79D3" w:rsidRDefault="00BB79D3" w:rsidP="00187F3C">
            <w:pPr>
              <w:spacing w:before="82" w:after="12" w:line="230" w:lineRule="exact"/>
              <w:jc w:val="center"/>
              <w:textAlignment w:val="baseline"/>
              <w:rPr>
                <w:rFonts w:ascii="Arial" w:eastAsia="Arial" w:hAnsi="Arial"/>
                <w:b/>
                <w:color w:val="000000"/>
                <w:sz w:val="20"/>
              </w:rPr>
            </w:pPr>
            <w:r>
              <w:rPr>
                <w:rFonts w:ascii="Arial" w:eastAsia="Arial" w:hAnsi="Arial"/>
                <w:b/>
                <w:color w:val="000000"/>
                <w:sz w:val="20"/>
              </w:rPr>
              <w:t xml:space="preserve">Volume of </w:t>
            </w:r>
            <w:r>
              <w:rPr>
                <w:rFonts w:ascii="Arial" w:eastAsia="Arial" w:hAnsi="Arial"/>
                <w:b/>
                <w:color w:val="000000"/>
                <w:sz w:val="20"/>
              </w:rPr>
              <w:br/>
              <w:t xml:space="preserve">timber </w:t>
            </w:r>
            <w:r>
              <w:rPr>
                <w:rFonts w:ascii="Arial" w:eastAsia="Arial" w:hAnsi="Arial"/>
                <w:b/>
                <w:color w:val="000000"/>
                <w:sz w:val="20"/>
              </w:rPr>
              <w:br/>
              <w:t xml:space="preserve">Delivered to </w:t>
            </w:r>
            <w:r>
              <w:rPr>
                <w:rFonts w:ascii="Arial" w:eastAsia="Arial" w:hAnsi="Arial"/>
                <w:b/>
                <w:color w:val="000000"/>
                <w:sz w:val="20"/>
              </w:rPr>
              <w:br/>
              <w:t xml:space="preserve">the Authority </w:t>
            </w:r>
            <w:r>
              <w:rPr>
                <w:rFonts w:ascii="Arial" w:eastAsia="Arial" w:hAnsi="Arial"/>
                <w:b/>
                <w:color w:val="000000"/>
                <w:sz w:val="20"/>
              </w:rPr>
              <w:br/>
              <w:t xml:space="preserve">with FSC, </w:t>
            </w:r>
            <w:r>
              <w:rPr>
                <w:rFonts w:ascii="Arial" w:eastAsia="Arial" w:hAnsi="Arial"/>
                <w:b/>
                <w:color w:val="000000"/>
                <w:sz w:val="20"/>
              </w:rPr>
              <w:br/>
              <w:t xml:space="preserve">PEFC or </w:t>
            </w:r>
            <w:r>
              <w:rPr>
                <w:rFonts w:ascii="Arial" w:eastAsia="Arial" w:hAnsi="Arial"/>
                <w:b/>
                <w:color w:val="000000"/>
                <w:sz w:val="20"/>
              </w:rPr>
              <w:br/>
              <w:t xml:space="preserve">equivalent </w:t>
            </w:r>
            <w:r>
              <w:rPr>
                <w:rFonts w:ascii="Arial" w:eastAsia="Arial" w:hAnsi="Arial"/>
                <w:b/>
                <w:color w:val="000000"/>
                <w:sz w:val="20"/>
              </w:rPr>
              <w:br/>
              <w:t>evidence</w:t>
            </w:r>
          </w:p>
        </w:tc>
        <w:tc>
          <w:tcPr>
            <w:tcW w:w="1761" w:type="dxa"/>
            <w:tcBorders>
              <w:top w:val="double" w:sz="10" w:space="0" w:color="000000"/>
              <w:left w:val="double" w:sz="10" w:space="0" w:color="000000"/>
              <w:bottom w:val="double" w:sz="10" w:space="0" w:color="000000"/>
              <w:right w:val="double" w:sz="10" w:space="0" w:color="000000"/>
            </w:tcBorders>
          </w:tcPr>
          <w:p w14:paraId="2FDB2556" w14:textId="77777777" w:rsidR="00BB79D3" w:rsidRDefault="00BB79D3" w:rsidP="00187F3C">
            <w:pPr>
              <w:spacing w:before="81" w:after="473" w:line="230" w:lineRule="exact"/>
              <w:jc w:val="center"/>
              <w:textAlignment w:val="baseline"/>
              <w:rPr>
                <w:rFonts w:ascii="Arial" w:eastAsia="Arial" w:hAnsi="Arial"/>
                <w:b/>
                <w:color w:val="000000"/>
                <w:sz w:val="20"/>
              </w:rPr>
            </w:pPr>
            <w:r>
              <w:rPr>
                <w:rFonts w:ascii="Arial" w:eastAsia="Arial" w:hAnsi="Arial"/>
                <w:b/>
                <w:color w:val="000000"/>
                <w:sz w:val="20"/>
              </w:rPr>
              <w:t xml:space="preserve">Volume of </w:t>
            </w:r>
            <w:r>
              <w:rPr>
                <w:rFonts w:ascii="Arial" w:eastAsia="Arial" w:hAnsi="Arial"/>
                <w:b/>
                <w:color w:val="000000"/>
                <w:sz w:val="20"/>
              </w:rPr>
              <w:br/>
              <w:t xml:space="preserve">timber </w:t>
            </w:r>
            <w:r>
              <w:rPr>
                <w:rFonts w:ascii="Arial" w:eastAsia="Arial" w:hAnsi="Arial"/>
                <w:b/>
                <w:color w:val="000000"/>
                <w:sz w:val="20"/>
              </w:rPr>
              <w:br/>
              <w:t xml:space="preserve">Delivered to </w:t>
            </w:r>
            <w:r>
              <w:rPr>
                <w:rFonts w:ascii="Arial" w:eastAsia="Arial" w:hAnsi="Arial"/>
                <w:b/>
                <w:color w:val="000000"/>
                <w:sz w:val="20"/>
              </w:rPr>
              <w:br/>
              <w:t xml:space="preserve">the Authority </w:t>
            </w:r>
            <w:r>
              <w:rPr>
                <w:rFonts w:ascii="Arial" w:eastAsia="Arial" w:hAnsi="Arial"/>
                <w:b/>
                <w:color w:val="000000"/>
                <w:sz w:val="20"/>
              </w:rPr>
              <w:br/>
              <w:t xml:space="preserve">with other </w:t>
            </w:r>
            <w:r>
              <w:rPr>
                <w:rFonts w:ascii="Arial" w:eastAsia="Arial" w:hAnsi="Arial"/>
                <w:b/>
                <w:color w:val="000000"/>
                <w:sz w:val="20"/>
              </w:rPr>
              <w:br/>
              <w:t>evidence</w:t>
            </w:r>
          </w:p>
        </w:tc>
        <w:tc>
          <w:tcPr>
            <w:tcW w:w="2549" w:type="dxa"/>
            <w:tcBorders>
              <w:top w:val="double" w:sz="10" w:space="0" w:color="000000"/>
              <w:left w:val="double" w:sz="10" w:space="0" w:color="000000"/>
              <w:bottom w:val="double" w:sz="10" w:space="0" w:color="000000"/>
              <w:right w:val="double" w:sz="10" w:space="0" w:color="000000"/>
            </w:tcBorders>
          </w:tcPr>
          <w:p w14:paraId="05341B0E" w14:textId="77777777" w:rsidR="00BB79D3" w:rsidRDefault="00BB79D3" w:rsidP="00187F3C">
            <w:pPr>
              <w:spacing w:before="81" w:after="243" w:line="230" w:lineRule="exact"/>
              <w:jc w:val="center"/>
              <w:textAlignment w:val="baseline"/>
              <w:rPr>
                <w:rFonts w:ascii="Arial" w:eastAsia="Arial" w:hAnsi="Arial"/>
                <w:b/>
                <w:color w:val="000000"/>
                <w:sz w:val="20"/>
              </w:rPr>
            </w:pPr>
            <w:r>
              <w:rPr>
                <w:rFonts w:ascii="Arial" w:eastAsia="Arial" w:hAnsi="Arial"/>
                <w:b/>
                <w:color w:val="000000"/>
                <w:sz w:val="20"/>
              </w:rPr>
              <w:t xml:space="preserve">Volume (as Delivered </w:t>
            </w:r>
            <w:r>
              <w:rPr>
                <w:rFonts w:ascii="Arial" w:eastAsia="Arial" w:hAnsi="Arial"/>
                <w:b/>
                <w:color w:val="000000"/>
                <w:sz w:val="20"/>
              </w:rPr>
              <w:br/>
              <w:t xml:space="preserve">to the Authority) of </w:t>
            </w:r>
            <w:r>
              <w:rPr>
                <w:rFonts w:ascii="Arial" w:eastAsia="Arial" w:hAnsi="Arial"/>
                <w:b/>
                <w:color w:val="000000"/>
                <w:sz w:val="20"/>
              </w:rPr>
              <w:br/>
              <w:t xml:space="preserve">timber without </w:t>
            </w:r>
            <w:r>
              <w:rPr>
                <w:rFonts w:ascii="Arial" w:eastAsia="Arial" w:hAnsi="Arial"/>
                <w:b/>
                <w:color w:val="000000"/>
                <w:sz w:val="20"/>
              </w:rPr>
              <w:br/>
              <w:t xml:space="preserve">evidence of compliance </w:t>
            </w:r>
            <w:r>
              <w:rPr>
                <w:rFonts w:ascii="Arial" w:eastAsia="Arial" w:hAnsi="Arial"/>
                <w:b/>
                <w:color w:val="000000"/>
                <w:sz w:val="20"/>
              </w:rPr>
              <w:br/>
              <w:t xml:space="preserve">with Government </w:t>
            </w:r>
            <w:r>
              <w:rPr>
                <w:rFonts w:ascii="Arial" w:eastAsia="Arial" w:hAnsi="Arial"/>
                <w:b/>
                <w:color w:val="000000"/>
                <w:sz w:val="20"/>
              </w:rPr>
              <w:br/>
              <w:t xml:space="preserve">Timber Procurement </w:t>
            </w:r>
            <w:r>
              <w:rPr>
                <w:rFonts w:ascii="Arial" w:eastAsia="Arial" w:hAnsi="Arial"/>
                <w:b/>
                <w:color w:val="000000"/>
                <w:sz w:val="20"/>
              </w:rPr>
              <w:br/>
              <w:t>Policy</w:t>
            </w:r>
          </w:p>
        </w:tc>
        <w:tc>
          <w:tcPr>
            <w:tcW w:w="1652" w:type="dxa"/>
            <w:tcBorders>
              <w:top w:val="double" w:sz="10" w:space="0" w:color="000000"/>
              <w:left w:val="double" w:sz="10" w:space="0" w:color="000000"/>
              <w:bottom w:val="double" w:sz="10" w:space="0" w:color="000000"/>
              <w:right w:val="double" w:sz="10" w:space="0" w:color="000000"/>
            </w:tcBorders>
          </w:tcPr>
          <w:p w14:paraId="3AFE8E26" w14:textId="77777777" w:rsidR="00BB79D3" w:rsidRDefault="00BB79D3" w:rsidP="00187F3C">
            <w:pPr>
              <w:spacing w:before="84" w:line="230" w:lineRule="exact"/>
              <w:jc w:val="center"/>
              <w:textAlignment w:val="baseline"/>
              <w:rPr>
                <w:rFonts w:ascii="Arial" w:eastAsia="Arial" w:hAnsi="Arial"/>
                <w:b/>
                <w:color w:val="000000"/>
                <w:sz w:val="20"/>
              </w:rPr>
            </w:pPr>
            <w:r>
              <w:rPr>
                <w:rFonts w:ascii="Arial" w:eastAsia="Arial" w:hAnsi="Arial"/>
                <w:b/>
                <w:color w:val="000000"/>
                <w:sz w:val="20"/>
              </w:rPr>
              <w:t>Total volume</w:t>
            </w:r>
          </w:p>
          <w:p w14:paraId="52A02C22" w14:textId="77777777" w:rsidR="00BB79D3" w:rsidRDefault="00BB79D3" w:rsidP="00187F3C">
            <w:pPr>
              <w:spacing w:line="228" w:lineRule="exact"/>
              <w:ind w:left="216" w:firstLine="216"/>
              <w:textAlignment w:val="baseline"/>
              <w:rPr>
                <w:rFonts w:ascii="Arial" w:eastAsia="Arial" w:hAnsi="Arial"/>
                <w:b/>
                <w:color w:val="000000"/>
                <w:sz w:val="20"/>
              </w:rPr>
            </w:pPr>
            <w:r>
              <w:rPr>
                <w:rFonts w:ascii="Arial" w:eastAsia="Arial" w:hAnsi="Arial"/>
                <w:b/>
                <w:color w:val="000000"/>
                <w:sz w:val="20"/>
              </w:rPr>
              <w:t>of timber Delivered to the Authority</w:t>
            </w:r>
          </w:p>
          <w:p w14:paraId="65C9F681" w14:textId="77777777" w:rsidR="00BB79D3" w:rsidRDefault="00BB79D3" w:rsidP="00187F3C">
            <w:pPr>
              <w:spacing w:line="230" w:lineRule="exact"/>
              <w:jc w:val="center"/>
              <w:textAlignment w:val="baseline"/>
              <w:rPr>
                <w:rFonts w:ascii="Arial" w:eastAsia="Arial" w:hAnsi="Arial"/>
                <w:b/>
                <w:color w:val="000000"/>
                <w:sz w:val="20"/>
              </w:rPr>
            </w:pPr>
            <w:r>
              <w:rPr>
                <w:rFonts w:ascii="Arial" w:eastAsia="Arial" w:hAnsi="Arial"/>
                <w:b/>
                <w:color w:val="000000"/>
                <w:sz w:val="20"/>
              </w:rPr>
              <w:t>under the</w:t>
            </w:r>
          </w:p>
          <w:p w14:paraId="1002B11F" w14:textId="77777777" w:rsidR="00BB79D3" w:rsidRDefault="00BB79D3" w:rsidP="00187F3C">
            <w:pPr>
              <w:spacing w:before="1" w:after="473" w:line="230" w:lineRule="exact"/>
              <w:jc w:val="center"/>
              <w:textAlignment w:val="baseline"/>
              <w:rPr>
                <w:rFonts w:ascii="Arial" w:eastAsia="Arial" w:hAnsi="Arial"/>
                <w:b/>
                <w:color w:val="000000"/>
                <w:sz w:val="20"/>
              </w:rPr>
            </w:pPr>
            <w:r>
              <w:rPr>
                <w:rFonts w:ascii="Arial" w:eastAsia="Arial" w:hAnsi="Arial"/>
                <w:b/>
                <w:color w:val="000000"/>
                <w:sz w:val="20"/>
              </w:rPr>
              <w:t>Contract</w:t>
            </w:r>
          </w:p>
        </w:tc>
      </w:tr>
      <w:tr w:rsidR="00BB79D3" w14:paraId="21538CCD" w14:textId="77777777" w:rsidTr="00187F3C">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21AEF111"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4F62DDA9"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1EDE76FC"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57876C2D"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014DD0E5" w14:textId="4292AA7B"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r w:rsidR="00474069">
              <w:rPr>
                <w:rFonts w:ascii="Arial" w:eastAsia="Arial" w:hAnsi="Arial"/>
                <w:color w:val="000000"/>
                <w:sz w:val="24"/>
              </w:rPr>
              <w:t>None</w:t>
            </w:r>
          </w:p>
        </w:tc>
      </w:tr>
      <w:tr w:rsidR="00BB79D3" w14:paraId="0BB004D1" w14:textId="77777777" w:rsidTr="00187F3C">
        <w:trPr>
          <w:trHeight w:hRule="exact" w:val="465"/>
        </w:trPr>
        <w:tc>
          <w:tcPr>
            <w:tcW w:w="1742" w:type="dxa"/>
            <w:tcBorders>
              <w:top w:val="double" w:sz="10" w:space="0" w:color="000000"/>
              <w:left w:val="double" w:sz="10" w:space="0" w:color="000000"/>
              <w:bottom w:val="double" w:sz="10" w:space="0" w:color="000000"/>
              <w:right w:val="double" w:sz="10" w:space="0" w:color="000000"/>
            </w:tcBorders>
          </w:tcPr>
          <w:p w14:paraId="1D4D6360"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3CEA231E"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7D5211CB"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5081A3D0"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18764133"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r>
      <w:tr w:rsidR="00BB79D3" w14:paraId="4EB225EF" w14:textId="77777777" w:rsidTr="00187F3C">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7AB57DBE"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1FA5EE97"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3BBEE767"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25C03E60"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5B25A830"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r>
      <w:tr w:rsidR="00BB79D3" w14:paraId="59F280A3" w14:textId="77777777" w:rsidTr="00187F3C">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23661C44"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1F571966"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6B761679"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2C49178B"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0B190571"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r>
      <w:tr w:rsidR="00BB79D3" w14:paraId="2EB05B76" w14:textId="77777777" w:rsidTr="00187F3C">
        <w:trPr>
          <w:trHeight w:hRule="exact" w:val="465"/>
        </w:trPr>
        <w:tc>
          <w:tcPr>
            <w:tcW w:w="1742" w:type="dxa"/>
            <w:tcBorders>
              <w:top w:val="double" w:sz="10" w:space="0" w:color="000000"/>
              <w:left w:val="double" w:sz="10" w:space="0" w:color="000000"/>
              <w:bottom w:val="double" w:sz="10" w:space="0" w:color="000000"/>
              <w:right w:val="double" w:sz="10" w:space="0" w:color="000000"/>
            </w:tcBorders>
          </w:tcPr>
          <w:p w14:paraId="473DDD15"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2B574FBD"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4F9AC8B8"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00132A7E"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7A51C99C"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r>
      <w:tr w:rsidR="00BB79D3" w14:paraId="306EBC70" w14:textId="77777777" w:rsidTr="00187F3C">
        <w:trPr>
          <w:trHeight w:hRule="exact" w:val="504"/>
        </w:trPr>
        <w:tc>
          <w:tcPr>
            <w:tcW w:w="1742" w:type="dxa"/>
            <w:tcBorders>
              <w:top w:val="double" w:sz="10" w:space="0" w:color="000000"/>
              <w:left w:val="double" w:sz="10" w:space="0" w:color="000000"/>
              <w:bottom w:val="double" w:sz="10" w:space="0" w:color="000000"/>
              <w:right w:val="double" w:sz="10" w:space="0" w:color="000000"/>
            </w:tcBorders>
          </w:tcPr>
          <w:p w14:paraId="3EB193CF"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3D805327"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7F02C8AB"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28D94F98"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33CF3D48"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r>
    </w:tbl>
    <w:p w14:paraId="233FE0E4" w14:textId="77777777" w:rsidR="00EF6825" w:rsidRPr="00BB79D3" w:rsidRDefault="00EF6825" w:rsidP="00BB79D3">
      <w:pPr>
        <w:rPr>
          <w:rFonts w:ascii="Arial" w:eastAsia="Arial" w:hAnsi="Arial"/>
          <w:sz w:val="20"/>
        </w:rPr>
      </w:pPr>
    </w:p>
    <w:sectPr w:rsidR="00EF6825" w:rsidRPr="00BB79D3" w:rsidSect="00BA2B53">
      <w:pgSz w:w="11909" w:h="16838"/>
      <w:pgMar w:top="993" w:right="1277" w:bottom="1418" w:left="1445"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8DCBC" w14:textId="77777777" w:rsidR="00C464E0" w:rsidRDefault="00C464E0" w:rsidP="003F03A0">
      <w:r>
        <w:separator/>
      </w:r>
    </w:p>
  </w:endnote>
  <w:endnote w:type="continuationSeparator" w:id="0">
    <w:p w14:paraId="5A87613E" w14:textId="77777777" w:rsidR="00C464E0" w:rsidRDefault="00C464E0" w:rsidP="003F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CD88A" w14:textId="77777777" w:rsidR="00C464E0" w:rsidRDefault="00C464E0" w:rsidP="003F03A0">
      <w:r>
        <w:separator/>
      </w:r>
    </w:p>
  </w:footnote>
  <w:footnote w:type="continuationSeparator" w:id="0">
    <w:p w14:paraId="6E391F4F" w14:textId="77777777" w:rsidR="00C464E0" w:rsidRDefault="00C464E0" w:rsidP="003F0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47BE3" w14:textId="453DA7F1" w:rsidR="00291436" w:rsidRDefault="00291436" w:rsidP="003F03A0">
    <w:pPr>
      <w:pStyle w:val="Header"/>
      <w:tabs>
        <w:tab w:val="center" w:pos="4540"/>
        <w:tab w:val="left" w:pos="8375"/>
      </w:tabs>
      <w:jc w:val="right"/>
    </w:pPr>
    <w:r>
      <w:tab/>
      <w:t>OFFICIAL – COMMERCIAL                                          MSCIPLOT34a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4E9FC" w14:textId="06C4D55C" w:rsidR="00291436" w:rsidRDefault="00291436" w:rsidP="003F03A0">
    <w:pPr>
      <w:pStyle w:val="Header"/>
      <w:tabs>
        <w:tab w:val="center" w:pos="4540"/>
        <w:tab w:val="left" w:pos="8375"/>
      </w:tabs>
      <w:jc w:val="right"/>
    </w:pPr>
    <w:r>
      <w:tab/>
      <w:t>OFFICIAL – COMMERCIAL                                                                                                                    MSCIPLOT34a</w:t>
    </w:r>
  </w:p>
  <w:p w14:paraId="15F6F2AA" w14:textId="3CBD2E80" w:rsidR="00291436" w:rsidRDefault="00291436" w:rsidP="000954EF">
    <w:pPr>
      <w:pStyle w:val="Header"/>
      <w:tabs>
        <w:tab w:val="left" w:pos="585"/>
        <w:tab w:val="center" w:pos="4540"/>
        <w:tab w:val="left" w:pos="8375"/>
      </w:tabs>
    </w:pPr>
    <w:r>
      <w:tab/>
    </w:r>
    <w:r>
      <w:tab/>
    </w:r>
    <w:r>
      <w:tab/>
    </w:r>
    <w:r>
      <w:tab/>
    </w:r>
    <w:r>
      <w:tab/>
    </w:r>
  </w:p>
  <w:p w14:paraId="43B9A1BB" w14:textId="796E4453" w:rsidR="00291436" w:rsidRDefault="00291436" w:rsidP="003F3E2E">
    <w:pPr>
      <w:pStyle w:val="Header"/>
      <w:tabs>
        <w:tab w:val="center" w:pos="4540"/>
        <w:tab w:val="left" w:pos="8375"/>
      </w:tabs>
      <w:jc w:val="center"/>
      <w:rPr>
        <w:rFonts w:ascii="Arial" w:eastAsia="Arial" w:hAnsi="Arial"/>
        <w:b/>
        <w:color w:val="000000"/>
        <w:sz w:val="20"/>
        <w:u w:val="single"/>
      </w:rPr>
    </w:pPr>
    <w:r w:rsidRPr="00885877">
      <w:rPr>
        <w:rFonts w:ascii="Arial" w:eastAsia="Arial" w:hAnsi="Arial"/>
        <w:b/>
        <w:color w:val="000000"/>
        <w:sz w:val="20"/>
        <w:u w:val="single"/>
      </w:rPr>
      <w:t>SCHEDULE 2 - SCHEDULE OF REQUIREMENTS</w:t>
    </w:r>
  </w:p>
  <w:p w14:paraId="249FE8B2" w14:textId="25AEB82D" w:rsidR="00291436" w:rsidRDefault="00291436" w:rsidP="003F3E2E">
    <w:pPr>
      <w:pStyle w:val="Header"/>
      <w:tabs>
        <w:tab w:val="center" w:pos="4540"/>
        <w:tab w:val="left" w:pos="8375"/>
      </w:tabs>
      <w:jc w:val="center"/>
    </w:pPr>
  </w:p>
  <w:p w14:paraId="3ADC6313" w14:textId="77777777" w:rsidR="00291436" w:rsidRDefault="00291436" w:rsidP="003F3E2E">
    <w:pPr>
      <w:pStyle w:val="Header"/>
      <w:tabs>
        <w:tab w:val="center" w:pos="4540"/>
        <w:tab w:val="left" w:pos="8375"/>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33623" w14:textId="678FE5EA" w:rsidR="00291436" w:rsidRDefault="00291436" w:rsidP="003F03A0">
    <w:pPr>
      <w:pStyle w:val="Header"/>
      <w:tabs>
        <w:tab w:val="center" w:pos="4540"/>
        <w:tab w:val="left" w:pos="8375"/>
      </w:tabs>
      <w:jc w:val="right"/>
    </w:pPr>
    <w:r>
      <w:tab/>
      <w:t>OFFICIAL – COMMERCIAL                                                                                                                    MSCIPLOT34a</w:t>
    </w:r>
  </w:p>
  <w:p w14:paraId="5450B534" w14:textId="77777777" w:rsidR="00291436" w:rsidRDefault="00291436" w:rsidP="003F03A0">
    <w:pPr>
      <w:pStyle w:val="Header"/>
      <w:tabs>
        <w:tab w:val="center" w:pos="4540"/>
        <w:tab w:val="left" w:pos="8375"/>
      </w:tabs>
      <w:jc w:val="right"/>
    </w:pPr>
  </w:p>
  <w:p w14:paraId="37447996" w14:textId="76913E45" w:rsidR="00291436" w:rsidRDefault="00291436" w:rsidP="003F3E2E">
    <w:pPr>
      <w:pStyle w:val="Header"/>
      <w:tabs>
        <w:tab w:val="center" w:pos="4540"/>
        <w:tab w:val="left" w:pos="8375"/>
      </w:tabs>
      <w:jc w:val="center"/>
      <w:rPr>
        <w:rFonts w:ascii="Arial" w:eastAsia="Arial" w:hAnsi="Arial"/>
        <w:b/>
        <w:color w:val="000000"/>
        <w:sz w:val="20"/>
        <w:u w:val="single"/>
      </w:rPr>
    </w:pPr>
    <w:r w:rsidRPr="00885877">
      <w:rPr>
        <w:rFonts w:ascii="Arial" w:eastAsia="Arial" w:hAnsi="Arial"/>
        <w:b/>
        <w:color w:val="000000"/>
        <w:sz w:val="20"/>
        <w:u w:val="single"/>
      </w:rPr>
      <w:t xml:space="preserve">SCHEDULE 2 - SCHEDULE OF REQUIREMENTS - </w:t>
    </w:r>
    <w:r w:rsidRPr="00DA377A">
      <w:rPr>
        <w:rFonts w:ascii="Arial" w:eastAsia="Arial" w:hAnsi="Arial"/>
        <w:b/>
        <w:color w:val="000000"/>
        <w:sz w:val="20"/>
        <w:u w:val="single"/>
      </w:rPr>
      <w:t>MSCIP LOT 34</w:t>
    </w:r>
    <w:r>
      <w:rPr>
        <w:rFonts w:ascii="Arial" w:eastAsia="Arial" w:hAnsi="Arial"/>
        <w:b/>
        <w:color w:val="000000"/>
        <w:sz w:val="20"/>
        <w:u w:val="single"/>
      </w:rPr>
      <w:t>a</w:t>
    </w:r>
    <w:r w:rsidRPr="00DA377A">
      <w:rPr>
        <w:rFonts w:ascii="Arial" w:eastAsia="Arial" w:hAnsi="Arial"/>
        <w:b/>
        <w:color w:val="000000"/>
        <w:sz w:val="20"/>
        <w:u w:val="single"/>
      </w:rPr>
      <w:t xml:space="preserve"> - Provision of Naval stores for Marine Propulsion (MP)</w:t>
    </w:r>
  </w:p>
  <w:p w14:paraId="1901262D" w14:textId="77777777" w:rsidR="00291436" w:rsidRDefault="00291436" w:rsidP="00FB76EE">
    <w:pPr>
      <w:pStyle w:val="Header"/>
      <w:tabs>
        <w:tab w:val="center" w:pos="4540"/>
        <w:tab w:val="left" w:pos="837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BA205" w14:textId="16742BBC" w:rsidR="00291436" w:rsidRDefault="00291436" w:rsidP="003F03A0">
    <w:pPr>
      <w:pStyle w:val="Header"/>
      <w:tabs>
        <w:tab w:val="center" w:pos="4540"/>
        <w:tab w:val="left" w:pos="8375"/>
      </w:tabs>
      <w:jc w:val="right"/>
    </w:pPr>
    <w:r>
      <w:tab/>
      <w:t>OFFICIAL – COMMERCIAL                                                          MSCIPLOT34a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7198"/>
    <w:multiLevelType w:val="hybridMultilevel"/>
    <w:tmpl w:val="2C3A2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73CD3"/>
    <w:multiLevelType w:val="hybridMultilevel"/>
    <w:tmpl w:val="1AF472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8739C"/>
    <w:multiLevelType w:val="multilevel"/>
    <w:tmpl w:val="CD96A59E"/>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6902E9"/>
    <w:multiLevelType w:val="multilevel"/>
    <w:tmpl w:val="A9861970"/>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E61F88"/>
    <w:multiLevelType w:val="multilevel"/>
    <w:tmpl w:val="CD108D48"/>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3C9F62B3"/>
    <w:multiLevelType w:val="multilevel"/>
    <w:tmpl w:val="90745884"/>
    <w:lvl w:ilvl="0">
      <w:start w:val="1"/>
      <w:numFmt w:val="lowerLetter"/>
      <w:lvlText w:val="%1."/>
      <w:lvlJc w:val="left"/>
      <w:pPr>
        <w:tabs>
          <w:tab w:val="left" w:pos="432"/>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C14067"/>
    <w:multiLevelType w:val="hybridMultilevel"/>
    <w:tmpl w:val="F266F1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C94CDE"/>
    <w:multiLevelType w:val="multilevel"/>
    <w:tmpl w:val="2D6A8676"/>
    <w:lvl w:ilvl="0">
      <w:start w:val="1"/>
      <w:numFmt w:val="decimal"/>
      <w:lvlText w:val="%1."/>
      <w:lvlJc w:val="left"/>
      <w:pPr>
        <w:tabs>
          <w:tab w:val="left" w:pos="216"/>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E21A7B"/>
    <w:multiLevelType w:val="hybridMultilevel"/>
    <w:tmpl w:val="0C36B88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2491099"/>
    <w:multiLevelType w:val="multilevel"/>
    <w:tmpl w:val="029ED860"/>
    <w:lvl w:ilvl="0">
      <w:start w:val="1"/>
      <w:numFmt w:val="lowerLetter"/>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A30CBB"/>
    <w:multiLevelType w:val="multilevel"/>
    <w:tmpl w:val="05108410"/>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58422DE8"/>
    <w:multiLevelType w:val="hybridMultilevel"/>
    <w:tmpl w:val="B39CE87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322A96"/>
    <w:multiLevelType w:val="hybridMultilevel"/>
    <w:tmpl w:val="308CB8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9F6F23"/>
    <w:multiLevelType w:val="hybridMultilevel"/>
    <w:tmpl w:val="D4240C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A87397"/>
    <w:multiLevelType w:val="hybridMultilevel"/>
    <w:tmpl w:val="26363E24"/>
    <w:lvl w:ilvl="0" w:tplc="A6BE45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B61326"/>
    <w:multiLevelType w:val="multilevel"/>
    <w:tmpl w:val="8FCABDB8"/>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B2186D"/>
    <w:multiLevelType w:val="hybridMultilevel"/>
    <w:tmpl w:val="87AEA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58604C"/>
    <w:multiLevelType w:val="multilevel"/>
    <w:tmpl w:val="297007BA"/>
    <w:lvl w:ilvl="0">
      <w:start w:val="1"/>
      <w:numFmt w:val="lowerLetter"/>
      <w:lvlText w:val="%1."/>
      <w:lvlJc w:val="left"/>
      <w:pPr>
        <w:tabs>
          <w:tab w:val="left" w:pos="86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5F47A2"/>
    <w:multiLevelType w:val="multilevel"/>
    <w:tmpl w:val="BD5859C0"/>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8977AF"/>
    <w:multiLevelType w:val="hybridMultilevel"/>
    <w:tmpl w:val="971A2C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D40B21"/>
    <w:multiLevelType w:val="hybridMultilevel"/>
    <w:tmpl w:val="4A003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69E6B68"/>
    <w:multiLevelType w:val="hybridMultilevel"/>
    <w:tmpl w:val="7E564F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25" w15:restartNumberingAfterBreak="0">
    <w:nsid w:val="7B1D5AE0"/>
    <w:multiLevelType w:val="multilevel"/>
    <w:tmpl w:val="320A2D32"/>
    <w:lvl w:ilvl="0">
      <w:start w:val="1"/>
      <w:numFmt w:val="decimal"/>
      <w:lvlText w:val="(%1)"/>
      <w:lvlJc w:val="left"/>
      <w:pPr>
        <w:tabs>
          <w:tab w:val="left" w:pos="72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0"/>
  </w:num>
  <w:num w:numId="3">
    <w:abstractNumId w:val="6"/>
  </w:num>
  <w:num w:numId="4">
    <w:abstractNumId w:val="3"/>
  </w:num>
  <w:num w:numId="5">
    <w:abstractNumId w:val="4"/>
  </w:num>
  <w:num w:numId="6">
    <w:abstractNumId w:val="10"/>
  </w:num>
  <w:num w:numId="7">
    <w:abstractNumId w:val="8"/>
  </w:num>
  <w:num w:numId="8">
    <w:abstractNumId w:val="19"/>
  </w:num>
  <w:num w:numId="9">
    <w:abstractNumId w:val="17"/>
  </w:num>
  <w:num w:numId="10">
    <w:abstractNumId w:val="25"/>
  </w:num>
  <w:num w:numId="11">
    <w:abstractNumId w:val="2"/>
  </w:num>
  <w:num w:numId="12">
    <w:abstractNumId w:val="9"/>
  </w:num>
  <w:num w:numId="13">
    <w:abstractNumId w:val="13"/>
  </w:num>
  <w:num w:numId="14">
    <w:abstractNumId w:val="15"/>
  </w:num>
  <w:num w:numId="15">
    <w:abstractNumId w:val="1"/>
  </w:num>
  <w:num w:numId="16">
    <w:abstractNumId w:val="21"/>
  </w:num>
  <w:num w:numId="17">
    <w:abstractNumId w:val="14"/>
  </w:num>
  <w:num w:numId="18">
    <w:abstractNumId w:val="7"/>
  </w:num>
  <w:num w:numId="19">
    <w:abstractNumId w:val="16"/>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2"/>
  </w:num>
  <w:num w:numId="24">
    <w:abstractNumId w:val="23"/>
  </w:num>
  <w:num w:numId="25">
    <w:abstractNumId w:val="5"/>
  </w:num>
  <w:num w:numId="26">
    <w:abstractNumId w:val="22"/>
  </w:num>
  <w:num w:numId="27">
    <w:abstractNumId w:val="0"/>
  </w:num>
  <w:num w:numId="28">
    <w:abstractNumId w:val="24"/>
    <w:lvlOverride w:ilvl="0">
      <w:startOverride w:val="7"/>
    </w:lvlOverride>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25"/>
    <w:rsid w:val="00027858"/>
    <w:rsid w:val="000954EF"/>
    <w:rsid w:val="000959C3"/>
    <w:rsid w:val="000D7444"/>
    <w:rsid w:val="000F7607"/>
    <w:rsid w:val="00187F3C"/>
    <w:rsid w:val="001B07A0"/>
    <w:rsid w:val="001D1763"/>
    <w:rsid w:val="00212802"/>
    <w:rsid w:val="002218C6"/>
    <w:rsid w:val="00250669"/>
    <w:rsid w:val="00283ABF"/>
    <w:rsid w:val="00291436"/>
    <w:rsid w:val="002F2298"/>
    <w:rsid w:val="002F51E6"/>
    <w:rsid w:val="00330861"/>
    <w:rsid w:val="00336D34"/>
    <w:rsid w:val="003B21CC"/>
    <w:rsid w:val="003D6078"/>
    <w:rsid w:val="003E35C8"/>
    <w:rsid w:val="003F03A0"/>
    <w:rsid w:val="003F3E2E"/>
    <w:rsid w:val="00474069"/>
    <w:rsid w:val="00507729"/>
    <w:rsid w:val="00510144"/>
    <w:rsid w:val="005441EF"/>
    <w:rsid w:val="005602E8"/>
    <w:rsid w:val="0058286B"/>
    <w:rsid w:val="00592FEB"/>
    <w:rsid w:val="005B0DC6"/>
    <w:rsid w:val="006003F3"/>
    <w:rsid w:val="00607F82"/>
    <w:rsid w:val="00644352"/>
    <w:rsid w:val="006571A3"/>
    <w:rsid w:val="006C6FB3"/>
    <w:rsid w:val="00743BE2"/>
    <w:rsid w:val="00745969"/>
    <w:rsid w:val="007466BD"/>
    <w:rsid w:val="007878B8"/>
    <w:rsid w:val="00842983"/>
    <w:rsid w:val="00885877"/>
    <w:rsid w:val="008B0DFD"/>
    <w:rsid w:val="008F024A"/>
    <w:rsid w:val="00964D9E"/>
    <w:rsid w:val="0097700C"/>
    <w:rsid w:val="00A61466"/>
    <w:rsid w:val="00AD7E3C"/>
    <w:rsid w:val="00B10B40"/>
    <w:rsid w:val="00B138F3"/>
    <w:rsid w:val="00B26B42"/>
    <w:rsid w:val="00B3206D"/>
    <w:rsid w:val="00BA2B53"/>
    <w:rsid w:val="00BB736C"/>
    <w:rsid w:val="00BB79D3"/>
    <w:rsid w:val="00BD445F"/>
    <w:rsid w:val="00BE17D1"/>
    <w:rsid w:val="00C1145E"/>
    <w:rsid w:val="00C40E41"/>
    <w:rsid w:val="00C464E0"/>
    <w:rsid w:val="00CE1577"/>
    <w:rsid w:val="00CE39C9"/>
    <w:rsid w:val="00D12990"/>
    <w:rsid w:val="00D42DA8"/>
    <w:rsid w:val="00D85430"/>
    <w:rsid w:val="00DA377A"/>
    <w:rsid w:val="00DA778F"/>
    <w:rsid w:val="00DD1132"/>
    <w:rsid w:val="00E83BB5"/>
    <w:rsid w:val="00EF0878"/>
    <w:rsid w:val="00EF6825"/>
    <w:rsid w:val="00F708C3"/>
    <w:rsid w:val="00FB76EE"/>
    <w:rsid w:val="00FC3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2B3E70"/>
  <w15:docId w15:val="{D912C73A-2615-40CE-8154-27336228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85877"/>
    <w:pPr>
      <w:keepNext/>
      <w:widowControl w:val="0"/>
      <w:numPr>
        <w:numId w:val="20"/>
      </w:numPr>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nhideWhenUsed/>
    <w:qFormat/>
    <w:rsid w:val="00885877"/>
    <w:pPr>
      <w:widowControl w:val="0"/>
      <w:numPr>
        <w:ilvl w:val="1"/>
        <w:numId w:val="20"/>
      </w:numPr>
      <w:jc w:val="both"/>
      <w:outlineLvl w:val="1"/>
    </w:pPr>
    <w:rPr>
      <w:rFonts w:ascii="Arial" w:eastAsia="Times New Roman" w:hAnsi="Arial"/>
      <w:szCs w:val="24"/>
      <w:lang w:val="en-GB" w:eastAsia="en-GB"/>
    </w:rPr>
  </w:style>
  <w:style w:type="paragraph" w:styleId="Heading3">
    <w:name w:val="heading 3"/>
    <w:basedOn w:val="Normal"/>
    <w:next w:val="Normal"/>
    <w:link w:val="Heading3Char"/>
    <w:unhideWhenUsed/>
    <w:qFormat/>
    <w:rsid w:val="00885877"/>
    <w:pPr>
      <w:widowControl w:val="0"/>
      <w:numPr>
        <w:ilvl w:val="2"/>
        <w:numId w:val="20"/>
      </w:numPr>
      <w:jc w:val="both"/>
      <w:outlineLvl w:val="2"/>
    </w:pPr>
    <w:rPr>
      <w:rFonts w:ascii="Arial" w:eastAsia="Times New Roman" w:hAnsi="Arial"/>
      <w:szCs w:val="24"/>
      <w:lang w:val="en-GB" w:eastAsia="en-GB"/>
    </w:rPr>
  </w:style>
  <w:style w:type="paragraph" w:styleId="Heading4">
    <w:name w:val="heading 4"/>
    <w:basedOn w:val="Normal"/>
    <w:next w:val="Normal"/>
    <w:link w:val="Heading4Char"/>
    <w:unhideWhenUsed/>
    <w:qFormat/>
    <w:rsid w:val="00885877"/>
    <w:pPr>
      <w:widowControl w:val="0"/>
      <w:numPr>
        <w:ilvl w:val="3"/>
        <w:numId w:val="20"/>
      </w:numPr>
      <w:tabs>
        <w:tab w:val="clear" w:pos="864"/>
        <w:tab w:val="num" w:pos="851"/>
        <w:tab w:val="left" w:pos="2835"/>
      </w:tabs>
      <w:ind w:left="2836" w:hanging="1418"/>
      <w:jc w:val="both"/>
      <w:outlineLvl w:val="3"/>
    </w:pPr>
    <w:rPr>
      <w:rFonts w:ascii="Arial" w:eastAsia="Times New Roman" w:hAnsi="Arial"/>
      <w:kern w:val="22"/>
      <w:szCs w:val="24"/>
      <w:lang w:val="en-GB" w:eastAsia="en-GB"/>
    </w:rPr>
  </w:style>
  <w:style w:type="paragraph" w:styleId="Heading5">
    <w:name w:val="heading 5"/>
    <w:basedOn w:val="Normal"/>
    <w:next w:val="Normal"/>
    <w:link w:val="Heading5Char"/>
    <w:unhideWhenUsed/>
    <w:qFormat/>
    <w:rsid w:val="00885877"/>
    <w:pPr>
      <w:widowControl w:val="0"/>
      <w:numPr>
        <w:ilvl w:val="4"/>
        <w:numId w:val="20"/>
      </w:numPr>
      <w:ind w:left="3969" w:hanging="1134"/>
      <w:jc w:val="both"/>
      <w:outlineLvl w:val="4"/>
    </w:pPr>
    <w:rPr>
      <w:rFonts w:ascii="Arial" w:eastAsia="Times New Roman" w:hAnsi="Arial"/>
      <w:szCs w:val="24"/>
      <w:lang w:val="en-GB" w:eastAsia="en-GB"/>
    </w:rPr>
  </w:style>
  <w:style w:type="paragraph" w:styleId="Heading6">
    <w:name w:val="heading 6"/>
    <w:basedOn w:val="Normal"/>
    <w:next w:val="Normal"/>
    <w:link w:val="Heading6Char"/>
    <w:unhideWhenUsed/>
    <w:qFormat/>
    <w:rsid w:val="00885877"/>
    <w:pPr>
      <w:widowControl w:val="0"/>
      <w:numPr>
        <w:ilvl w:val="5"/>
        <w:numId w:val="20"/>
      </w:numPr>
      <w:spacing w:before="240" w:after="60"/>
      <w:outlineLvl w:val="5"/>
    </w:pPr>
    <w:rPr>
      <w:rFonts w:ascii="Arial" w:eastAsia="Times New Roman" w:hAnsi="Arial"/>
      <w:b/>
      <w:kern w:val="22"/>
      <w:szCs w:val="24"/>
      <w:lang w:val="en-GB" w:eastAsia="en-GB"/>
    </w:rPr>
  </w:style>
  <w:style w:type="paragraph" w:styleId="Heading7">
    <w:name w:val="heading 7"/>
    <w:basedOn w:val="Normal"/>
    <w:next w:val="Normal"/>
    <w:link w:val="Heading7Char"/>
    <w:unhideWhenUsed/>
    <w:qFormat/>
    <w:rsid w:val="00885877"/>
    <w:pPr>
      <w:widowControl w:val="0"/>
      <w:numPr>
        <w:ilvl w:val="6"/>
        <w:numId w:val="20"/>
      </w:numPr>
      <w:spacing w:before="240" w:after="60"/>
      <w:outlineLvl w:val="6"/>
    </w:pPr>
    <w:rPr>
      <w:rFonts w:ascii="Arial" w:eastAsia="Times New Roman" w:hAnsi="Arial"/>
      <w:kern w:val="22"/>
      <w:szCs w:val="24"/>
      <w:lang w:val="en-GB" w:eastAsia="en-GB"/>
    </w:rPr>
  </w:style>
  <w:style w:type="paragraph" w:styleId="Heading8">
    <w:name w:val="heading 8"/>
    <w:basedOn w:val="Normal"/>
    <w:next w:val="Normal"/>
    <w:link w:val="Heading8Char"/>
    <w:unhideWhenUsed/>
    <w:qFormat/>
    <w:rsid w:val="00885877"/>
    <w:pPr>
      <w:widowControl w:val="0"/>
      <w:numPr>
        <w:ilvl w:val="7"/>
        <w:numId w:val="20"/>
      </w:numPr>
      <w:spacing w:before="240" w:after="60"/>
      <w:outlineLvl w:val="7"/>
    </w:pPr>
    <w:rPr>
      <w:rFonts w:ascii="Arial" w:eastAsia="Times New Roman" w:hAnsi="Arial"/>
      <w:i/>
      <w:kern w:val="22"/>
      <w:szCs w:val="24"/>
      <w:lang w:val="en-GB" w:eastAsia="en-GB"/>
    </w:rPr>
  </w:style>
  <w:style w:type="paragraph" w:styleId="Heading9">
    <w:name w:val="heading 9"/>
    <w:basedOn w:val="Normal"/>
    <w:next w:val="Normal"/>
    <w:link w:val="Heading9Char"/>
    <w:unhideWhenUsed/>
    <w:qFormat/>
    <w:rsid w:val="00885877"/>
    <w:pPr>
      <w:widowControl w:val="0"/>
      <w:numPr>
        <w:ilvl w:val="8"/>
        <w:numId w:val="20"/>
      </w:numPr>
      <w:spacing w:before="240" w:after="60"/>
      <w:outlineLvl w:val="8"/>
    </w:pPr>
    <w:rPr>
      <w:rFonts w:ascii="Arial" w:eastAsia="Times New Roman" w:hAnsi="Arial"/>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5877"/>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rsid w:val="00885877"/>
    <w:rPr>
      <w:rFonts w:ascii="Arial" w:eastAsia="Times New Roman" w:hAnsi="Arial"/>
      <w:szCs w:val="24"/>
      <w:lang w:val="en-GB" w:eastAsia="en-GB"/>
    </w:rPr>
  </w:style>
  <w:style w:type="character" w:customStyle="1" w:styleId="Heading3Char">
    <w:name w:val="Heading 3 Char"/>
    <w:basedOn w:val="DefaultParagraphFont"/>
    <w:link w:val="Heading3"/>
    <w:rsid w:val="00885877"/>
    <w:rPr>
      <w:rFonts w:ascii="Arial" w:eastAsia="Times New Roman" w:hAnsi="Arial"/>
      <w:szCs w:val="24"/>
      <w:lang w:val="en-GB" w:eastAsia="en-GB"/>
    </w:rPr>
  </w:style>
  <w:style w:type="character" w:customStyle="1" w:styleId="Heading4Char">
    <w:name w:val="Heading 4 Char"/>
    <w:basedOn w:val="DefaultParagraphFont"/>
    <w:link w:val="Heading4"/>
    <w:rsid w:val="00885877"/>
    <w:rPr>
      <w:rFonts w:ascii="Arial" w:eastAsia="Times New Roman" w:hAnsi="Arial"/>
      <w:kern w:val="22"/>
      <w:szCs w:val="24"/>
      <w:lang w:val="en-GB" w:eastAsia="en-GB"/>
    </w:rPr>
  </w:style>
  <w:style w:type="character" w:customStyle="1" w:styleId="Heading5Char">
    <w:name w:val="Heading 5 Char"/>
    <w:basedOn w:val="DefaultParagraphFont"/>
    <w:link w:val="Heading5"/>
    <w:rsid w:val="00885877"/>
    <w:rPr>
      <w:rFonts w:ascii="Arial" w:eastAsia="Times New Roman" w:hAnsi="Arial"/>
      <w:szCs w:val="24"/>
      <w:lang w:val="en-GB" w:eastAsia="en-GB"/>
    </w:rPr>
  </w:style>
  <w:style w:type="character" w:customStyle="1" w:styleId="Heading6Char">
    <w:name w:val="Heading 6 Char"/>
    <w:basedOn w:val="DefaultParagraphFont"/>
    <w:link w:val="Heading6"/>
    <w:rsid w:val="00885877"/>
    <w:rPr>
      <w:rFonts w:ascii="Arial" w:eastAsia="Times New Roman" w:hAnsi="Arial"/>
      <w:b/>
      <w:kern w:val="22"/>
      <w:szCs w:val="24"/>
      <w:lang w:val="en-GB" w:eastAsia="en-GB"/>
    </w:rPr>
  </w:style>
  <w:style w:type="character" w:customStyle="1" w:styleId="Heading7Char">
    <w:name w:val="Heading 7 Char"/>
    <w:basedOn w:val="DefaultParagraphFont"/>
    <w:link w:val="Heading7"/>
    <w:rsid w:val="00885877"/>
    <w:rPr>
      <w:rFonts w:ascii="Arial" w:eastAsia="Times New Roman" w:hAnsi="Arial"/>
      <w:kern w:val="22"/>
      <w:szCs w:val="24"/>
      <w:lang w:val="en-GB" w:eastAsia="en-GB"/>
    </w:rPr>
  </w:style>
  <w:style w:type="character" w:customStyle="1" w:styleId="Heading8Char">
    <w:name w:val="Heading 8 Char"/>
    <w:basedOn w:val="DefaultParagraphFont"/>
    <w:link w:val="Heading8"/>
    <w:rsid w:val="00885877"/>
    <w:rPr>
      <w:rFonts w:ascii="Arial" w:eastAsia="Times New Roman" w:hAnsi="Arial"/>
      <w:i/>
      <w:kern w:val="22"/>
      <w:szCs w:val="24"/>
      <w:lang w:val="en-GB" w:eastAsia="en-GB"/>
    </w:rPr>
  </w:style>
  <w:style w:type="character" w:customStyle="1" w:styleId="Heading9Char">
    <w:name w:val="Heading 9 Char"/>
    <w:basedOn w:val="DefaultParagraphFont"/>
    <w:link w:val="Heading9"/>
    <w:rsid w:val="00885877"/>
    <w:rPr>
      <w:rFonts w:ascii="Arial" w:eastAsia="Times New Roman" w:hAnsi="Arial"/>
      <w:kern w:val="22"/>
      <w:szCs w:val="24"/>
      <w:lang w:val="en-GB" w:eastAsia="en-GB"/>
    </w:rPr>
  </w:style>
  <w:style w:type="numbering" w:customStyle="1" w:styleId="NoList1">
    <w:name w:val="No List1"/>
    <w:next w:val="NoList"/>
    <w:uiPriority w:val="99"/>
    <w:semiHidden/>
    <w:unhideWhenUsed/>
    <w:rsid w:val="00885877"/>
  </w:style>
  <w:style w:type="paragraph" w:styleId="ListParagraph">
    <w:name w:val="List Paragraph"/>
    <w:basedOn w:val="Normal"/>
    <w:uiPriority w:val="99"/>
    <w:qFormat/>
    <w:rsid w:val="00885877"/>
    <w:pPr>
      <w:spacing w:after="200" w:line="276" w:lineRule="auto"/>
      <w:ind w:left="720"/>
      <w:contextualSpacing/>
    </w:pPr>
    <w:rPr>
      <w:rFonts w:ascii="Calibri" w:eastAsia="Calibri" w:hAnsi="Calibri"/>
      <w:lang w:val="en-GB"/>
    </w:rPr>
  </w:style>
  <w:style w:type="paragraph" w:styleId="BalloonText">
    <w:name w:val="Balloon Text"/>
    <w:basedOn w:val="Normal"/>
    <w:link w:val="BalloonTextChar"/>
    <w:uiPriority w:val="99"/>
    <w:semiHidden/>
    <w:rsid w:val="00885877"/>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885877"/>
    <w:rPr>
      <w:rFonts w:ascii="Tahoma" w:eastAsia="Calibri" w:hAnsi="Tahoma" w:cs="Tahoma"/>
      <w:sz w:val="16"/>
      <w:szCs w:val="16"/>
      <w:lang w:val="en-GB"/>
    </w:rPr>
  </w:style>
  <w:style w:type="paragraph" w:styleId="NoSpacing">
    <w:name w:val="No Spacing"/>
    <w:link w:val="NoSpacingChar"/>
    <w:uiPriority w:val="1"/>
    <w:qFormat/>
    <w:rsid w:val="00885877"/>
    <w:rPr>
      <w:rFonts w:ascii="Calibri" w:eastAsia="Calibri" w:hAnsi="Calibri"/>
      <w:lang w:val="en-GB"/>
    </w:rPr>
  </w:style>
  <w:style w:type="character" w:styleId="Hyperlink">
    <w:name w:val="Hyperlink"/>
    <w:uiPriority w:val="99"/>
    <w:rsid w:val="00885877"/>
    <w:rPr>
      <w:rFonts w:cs="Times New Roman"/>
      <w:color w:val="0000FF"/>
      <w:u w:val="single"/>
    </w:rPr>
  </w:style>
  <w:style w:type="character" w:styleId="CommentReference">
    <w:name w:val="annotation reference"/>
    <w:uiPriority w:val="99"/>
    <w:semiHidden/>
    <w:rsid w:val="00885877"/>
    <w:rPr>
      <w:rFonts w:cs="Times New Roman"/>
      <w:sz w:val="16"/>
      <w:szCs w:val="16"/>
    </w:rPr>
  </w:style>
  <w:style w:type="paragraph" w:styleId="CommentText">
    <w:name w:val="annotation text"/>
    <w:basedOn w:val="Normal"/>
    <w:link w:val="CommentTextChar"/>
    <w:uiPriority w:val="99"/>
    <w:semiHidden/>
    <w:rsid w:val="00885877"/>
    <w:pPr>
      <w:spacing w:after="200"/>
    </w:pPr>
    <w:rPr>
      <w:rFonts w:ascii="Calibri" w:eastAsia="Calibri" w:hAnsi="Calibri"/>
      <w:sz w:val="20"/>
      <w:szCs w:val="20"/>
      <w:lang w:val="en-GB"/>
    </w:rPr>
  </w:style>
  <w:style w:type="character" w:customStyle="1" w:styleId="CommentTextChar">
    <w:name w:val="Comment Text Char"/>
    <w:basedOn w:val="DefaultParagraphFont"/>
    <w:link w:val="CommentText"/>
    <w:uiPriority w:val="99"/>
    <w:semiHidden/>
    <w:rsid w:val="00885877"/>
    <w:rPr>
      <w:rFonts w:ascii="Calibri" w:eastAsia="Calibri" w:hAnsi="Calibri"/>
      <w:sz w:val="20"/>
      <w:szCs w:val="20"/>
      <w:lang w:val="en-GB"/>
    </w:rPr>
  </w:style>
  <w:style w:type="paragraph" w:styleId="CommentSubject">
    <w:name w:val="annotation subject"/>
    <w:basedOn w:val="CommentText"/>
    <w:next w:val="CommentText"/>
    <w:link w:val="CommentSubjectChar"/>
    <w:uiPriority w:val="99"/>
    <w:semiHidden/>
    <w:rsid w:val="00885877"/>
    <w:rPr>
      <w:b/>
      <w:bCs/>
    </w:rPr>
  </w:style>
  <w:style w:type="character" w:customStyle="1" w:styleId="CommentSubjectChar">
    <w:name w:val="Comment Subject Char"/>
    <w:basedOn w:val="CommentTextChar"/>
    <w:link w:val="CommentSubject"/>
    <w:uiPriority w:val="99"/>
    <w:semiHidden/>
    <w:rsid w:val="00885877"/>
    <w:rPr>
      <w:rFonts w:ascii="Calibri" w:eastAsia="Calibri" w:hAnsi="Calibri"/>
      <w:b/>
      <w:bCs/>
      <w:sz w:val="20"/>
      <w:szCs w:val="20"/>
      <w:lang w:val="en-GB"/>
    </w:rPr>
  </w:style>
  <w:style w:type="paragraph" w:styleId="Revision">
    <w:name w:val="Revision"/>
    <w:hidden/>
    <w:uiPriority w:val="99"/>
    <w:semiHidden/>
    <w:rsid w:val="00885877"/>
    <w:rPr>
      <w:rFonts w:ascii="Calibri" w:eastAsia="Calibri" w:hAnsi="Calibri"/>
      <w:lang w:val="en-GB"/>
    </w:rPr>
  </w:style>
  <w:style w:type="paragraph" w:styleId="Header">
    <w:name w:val="header"/>
    <w:basedOn w:val="Normal"/>
    <w:link w:val="HeaderChar"/>
    <w:uiPriority w:val="99"/>
    <w:unhideWhenUsed/>
    <w:rsid w:val="00885877"/>
    <w:pPr>
      <w:tabs>
        <w:tab w:val="center" w:pos="4513"/>
        <w:tab w:val="right" w:pos="9026"/>
      </w:tabs>
    </w:pPr>
    <w:rPr>
      <w:rFonts w:ascii="Calibri" w:eastAsia="Calibri" w:hAnsi="Calibri"/>
      <w:lang w:val="en-GB"/>
    </w:rPr>
  </w:style>
  <w:style w:type="character" w:customStyle="1" w:styleId="HeaderChar">
    <w:name w:val="Header Char"/>
    <w:basedOn w:val="DefaultParagraphFont"/>
    <w:link w:val="Header"/>
    <w:uiPriority w:val="99"/>
    <w:rsid w:val="00885877"/>
    <w:rPr>
      <w:rFonts w:ascii="Calibri" w:eastAsia="Calibri" w:hAnsi="Calibri"/>
      <w:lang w:val="en-GB"/>
    </w:rPr>
  </w:style>
  <w:style w:type="paragraph" w:styleId="Footer">
    <w:name w:val="footer"/>
    <w:basedOn w:val="Normal"/>
    <w:link w:val="FooterChar"/>
    <w:uiPriority w:val="99"/>
    <w:unhideWhenUsed/>
    <w:rsid w:val="00885877"/>
    <w:pPr>
      <w:tabs>
        <w:tab w:val="center" w:pos="4513"/>
        <w:tab w:val="right" w:pos="9026"/>
      </w:tabs>
    </w:pPr>
    <w:rPr>
      <w:rFonts w:ascii="Calibri" w:eastAsia="Calibri" w:hAnsi="Calibri"/>
      <w:lang w:val="en-GB"/>
    </w:rPr>
  </w:style>
  <w:style w:type="character" w:customStyle="1" w:styleId="FooterChar">
    <w:name w:val="Footer Char"/>
    <w:basedOn w:val="DefaultParagraphFont"/>
    <w:link w:val="Footer"/>
    <w:uiPriority w:val="99"/>
    <w:rsid w:val="00885877"/>
    <w:rPr>
      <w:rFonts w:ascii="Calibri" w:eastAsia="Calibri" w:hAnsi="Calibri"/>
      <w:lang w:val="en-GB"/>
    </w:rPr>
  </w:style>
  <w:style w:type="character" w:customStyle="1" w:styleId="NoSpacingChar">
    <w:name w:val="No Spacing Char"/>
    <w:link w:val="NoSpacing"/>
    <w:uiPriority w:val="1"/>
    <w:rsid w:val="00885877"/>
    <w:rPr>
      <w:rFonts w:ascii="Calibri" w:eastAsia="Calibri" w:hAnsi="Calibri"/>
      <w:lang w:val="en-GB"/>
    </w:rPr>
  </w:style>
  <w:style w:type="paragraph" w:customStyle="1" w:styleId="Default">
    <w:name w:val="Default"/>
    <w:rsid w:val="00885877"/>
    <w:pPr>
      <w:autoSpaceDE w:val="0"/>
      <w:autoSpaceDN w:val="0"/>
      <w:adjustRightInd w:val="0"/>
    </w:pPr>
    <w:rPr>
      <w:rFonts w:ascii="Arial" w:eastAsia="Times New Roman" w:hAnsi="Arial" w:cs="Arial"/>
      <w:color w:val="000000"/>
      <w:sz w:val="24"/>
      <w:szCs w:val="24"/>
      <w:lang w:val="en-GB" w:eastAsia="en-GB"/>
    </w:rPr>
  </w:style>
  <w:style w:type="character" w:customStyle="1" w:styleId="normaltextrun1">
    <w:name w:val="normaltextrun1"/>
    <w:basedOn w:val="DefaultParagraphFont"/>
    <w:rsid w:val="00885877"/>
  </w:style>
  <w:style w:type="character" w:customStyle="1" w:styleId="eop">
    <w:name w:val="eop"/>
    <w:basedOn w:val="DefaultParagraphFont"/>
    <w:rsid w:val="00885877"/>
  </w:style>
  <w:style w:type="table" w:styleId="TableGrid">
    <w:name w:val="Table Grid"/>
    <w:basedOn w:val="TableNormal"/>
    <w:uiPriority w:val="59"/>
    <w:rsid w:val="00885877"/>
    <w:rPr>
      <w:rFonts w:asciiTheme="minorHAnsi" w:eastAsiaTheme="minorHAnsi" w:hAnsiTheme="minorHAnsi" w:cstheme="minorBidi"/>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
    <w:name w:val="No List2"/>
    <w:next w:val="NoList"/>
    <w:uiPriority w:val="99"/>
    <w:semiHidden/>
    <w:unhideWhenUsed/>
    <w:rsid w:val="00C40E41"/>
  </w:style>
  <w:style w:type="paragraph" w:styleId="NormalWeb">
    <w:name w:val="Normal (Web)"/>
    <w:basedOn w:val="Normal"/>
    <w:uiPriority w:val="99"/>
    <w:unhideWhenUsed/>
    <w:rsid w:val="00C40E41"/>
    <w:pPr>
      <w:spacing w:before="100" w:beforeAutospacing="1" w:after="100" w:afterAutospacing="1"/>
    </w:pPr>
    <w:rPr>
      <w:rFonts w:eastAsia="Times New Roman"/>
      <w:sz w:val="24"/>
      <w:szCs w:val="24"/>
      <w:lang w:val="en-GB" w:eastAsia="en-GB"/>
    </w:rPr>
  </w:style>
  <w:style w:type="character" w:styleId="FollowedHyperlink">
    <w:name w:val="FollowedHyperlink"/>
    <w:basedOn w:val="DefaultParagraphFont"/>
    <w:uiPriority w:val="99"/>
    <w:semiHidden/>
    <w:unhideWhenUsed/>
    <w:rsid w:val="00C40E41"/>
    <w:rPr>
      <w:color w:val="954F72" w:themeColor="followedHyperlink"/>
      <w:u w:val="single"/>
    </w:rPr>
  </w:style>
  <w:style w:type="paragraph" w:customStyle="1" w:styleId="msonormal0">
    <w:name w:val="msonormal"/>
    <w:basedOn w:val="Normal"/>
    <w:rsid w:val="00C40E41"/>
    <w:pPr>
      <w:spacing w:before="100" w:beforeAutospacing="1" w:after="100" w:afterAutospacing="1"/>
    </w:pPr>
    <w:rPr>
      <w:rFonts w:eastAsia="Times New Roman"/>
      <w:sz w:val="24"/>
      <w:szCs w:val="24"/>
      <w:lang w:val="en-GB" w:eastAsia="en-GB"/>
    </w:rPr>
  </w:style>
  <w:style w:type="numbering" w:customStyle="1" w:styleId="NoList3">
    <w:name w:val="No List3"/>
    <w:next w:val="NoList"/>
    <w:uiPriority w:val="99"/>
    <w:semiHidden/>
    <w:unhideWhenUsed/>
    <w:rsid w:val="00746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609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freightcollection.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dstan.uwh.diif.r.mil.uk" TargetMode="External"/><Relationship Id="rId7" Type="http://schemas.openxmlformats.org/officeDocument/2006/relationships/settings" Target="settings.xml"/><Relationship Id="rId12" Type="http://schemas.openxmlformats.org/officeDocument/2006/relationships/hyperlink" Target="http://www.dstan.mod.uk/" TargetMode="External"/><Relationship Id="rId17" Type="http://schemas.openxmlformats.org/officeDocument/2006/relationships/header" Target="header4.xml"/><Relationship Id="rId25" Type="http://schemas.openxmlformats.org/officeDocument/2006/relationships/fontTable" Target="fontTable.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DESLCSLS-OpsFormsandPubs@mod.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of.mod.uk/" TargetMode="External"/><Relationship Id="rId24" Type="http://schemas.openxmlformats.org/officeDocument/2006/relationships/hyperlink" Target="https://www.aof.mod.uk/aofcontent/tactical/toolkit/index.ht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dstan.mod.uk/" TargetMode="External"/><Relationship Id="rId10" Type="http://schemas.openxmlformats.org/officeDocument/2006/relationships/endnotes" Target="endnotes.xml"/><Relationship Id="rId19" Type="http://schemas.openxmlformats.org/officeDocument/2006/relationships/hyperlink" Target="https://www.gov.uk/government/organisations/ministry-of-defence/about/procur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stan.mod.uk/faqs.html" TargetMode="External"/><Relationship Id="rId22" Type="http://schemas.openxmlformats.org/officeDocument/2006/relationships/hyperlink" Target="http://www.dstan.dii.r.mil.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07CD4A13D1C540AFC27A8393AE595F" ma:contentTypeVersion="7" ma:contentTypeDescription="Create a new document." ma:contentTypeScope="" ma:versionID="6b035c7b6f9f3edb873c27a5b02cb9bd">
  <xsd:schema xmlns:xsd="http://www.w3.org/2001/XMLSchema" xmlns:xs="http://www.w3.org/2001/XMLSchema" xmlns:p="http://schemas.microsoft.com/office/2006/metadata/properties" xmlns:ns3="f25670e7-3128-41c2-a4b1-1859dd18abf3" xmlns:ns4="6bdc87f2-f0f3-4eb0-894c-dc112dbac4ce" targetNamespace="http://schemas.microsoft.com/office/2006/metadata/properties" ma:root="true" ma:fieldsID="979c16c513b081e4f3f3779bde15965b" ns3:_="" ns4:_="">
    <xsd:import namespace="f25670e7-3128-41c2-a4b1-1859dd18abf3"/>
    <xsd:import namespace="6bdc87f2-f0f3-4eb0-894c-dc112dbac4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670e7-3128-41c2-a4b1-1859dd18ab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dc87f2-f0f3-4eb0-894c-dc112dbac4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67605-58C6-4376-86B9-CDC94D6086C2}">
  <ds:schemaRefs>
    <ds:schemaRef ds:uri="http://schemas.microsoft.com/sharepoint/v3/contenttype/forms"/>
  </ds:schemaRefs>
</ds:datastoreItem>
</file>

<file path=customXml/itemProps2.xml><?xml version="1.0" encoding="utf-8"?>
<ds:datastoreItem xmlns:ds="http://schemas.openxmlformats.org/officeDocument/2006/customXml" ds:itemID="{339F4598-4917-4BE6-BFBF-ED64092E2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670e7-3128-41c2-a4b1-1859dd18abf3"/>
    <ds:schemaRef ds:uri="6bdc87f2-f0f3-4eb0-894c-dc112dbac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44DCC4-0F5E-4CD8-BA18-CF1C06DC7B68}">
  <ds:schemaRefs>
    <ds:schemaRef ds:uri="http://purl.org/dc/terms/"/>
    <ds:schemaRef ds:uri="http://purl.org/dc/elements/1.1/"/>
    <ds:schemaRef ds:uri="6bdc87f2-f0f3-4eb0-894c-dc112dbac4ce"/>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f25670e7-3128-41c2-a4b1-1859dd18abf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A1BE870-431A-4B91-B718-1443F6167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4475</Words>
  <Characters>25511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Reynolds, Matthew Mr (DES Ships Comrcl-MPS-CI-EDS-1)</dc:creator>
  <cp:lastModifiedBy>Wentland, Lewis (DES Ships Comrcl-MPS-CM-KAM2a1)</cp:lastModifiedBy>
  <cp:revision>2</cp:revision>
  <dcterms:created xsi:type="dcterms:W3CDTF">2020-01-22T11:10:00Z</dcterms:created>
  <dcterms:modified xsi:type="dcterms:W3CDTF">2020-01-22T11:10:00Z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0x010100A607CD4A13D1C540AFC27A8393AE595F</vt:lpwstr>
  </property>
  <property fmtid="{D5CDD505-2E9C-101B-9397-08002B2CF9AE}" pid="4" name="ItemRetentionFormula">
    <vt:lpwstr/>
  </property>
  <property fmtid="{D5CDD505-2E9C-101B-9397-08002B2CF9AE}" pid="5" name="TaxKeyword">
    <vt:lpwstr/>
  </property>
  <property fmtid="{D5CDD505-2E9C-101B-9397-08002B2CF9AE}" pid="6" name="Subject Category">
    <vt:lpwstr>83;#Procurement|6628c55f-21f9-4760-89a5-49bc7bc0738e</vt:lpwstr>
  </property>
  <property fmtid="{D5CDD505-2E9C-101B-9397-08002B2CF9AE}" pid="7" name="Business Owner">
    <vt:lpwstr>86;#DES|b6cc87e5-3f22-4161-ba68-024eee67cef4</vt:lpwstr>
  </property>
  <property fmtid="{D5CDD505-2E9C-101B-9397-08002B2CF9AE}" pid="8" name="fileplanid">
    <vt:lpwstr>13;#03 Support the delivery of the Unit's objectives|5ab00cf9-9d4b-4d13-b1ba-b069d28c2f77</vt:lpwstr>
  </property>
  <property fmtid="{D5CDD505-2E9C-101B-9397-08002B2CF9AE}" pid="9" name="Subject Keywords">
    <vt:lpwstr>164;#Procurement|74892954-1b5b-4963-ba60-2610e239dbcf</vt:lpwstr>
  </property>
</Properties>
</file>