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BA9D" w14:textId="77777777" w:rsidR="00424021" w:rsidRDefault="001800FE">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4CC7D7C0" w14:textId="77777777" w:rsidR="00424021" w:rsidRDefault="00424021">
      <w:pPr>
        <w:spacing w:after="0" w:line="259" w:lineRule="auto"/>
        <w:jc w:val="both"/>
        <w:rPr>
          <w:rFonts w:ascii="Arial" w:eastAsia="Arial" w:hAnsi="Arial" w:cs="Arial"/>
          <w:b/>
          <w:sz w:val="36"/>
          <w:szCs w:val="36"/>
        </w:rPr>
      </w:pPr>
    </w:p>
    <w:p w14:paraId="29ACBBDD" w14:textId="77777777" w:rsidR="00424021" w:rsidRDefault="00424021">
      <w:pPr>
        <w:spacing w:after="0" w:line="259" w:lineRule="auto"/>
        <w:rPr>
          <w:rFonts w:ascii="Arial" w:eastAsia="Arial" w:hAnsi="Arial" w:cs="Arial"/>
          <w:b/>
          <w:sz w:val="36"/>
          <w:szCs w:val="36"/>
        </w:rPr>
      </w:pPr>
    </w:p>
    <w:p w14:paraId="62AFE254" w14:textId="77777777" w:rsidR="00424021" w:rsidRDefault="001800FE">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08A9094" w14:textId="77777777" w:rsidR="00424021" w:rsidRDefault="00424021">
      <w:pPr>
        <w:spacing w:after="0" w:line="259" w:lineRule="auto"/>
        <w:rPr>
          <w:rFonts w:ascii="Arial" w:eastAsia="Arial" w:hAnsi="Arial" w:cs="Arial"/>
          <w:b/>
          <w:sz w:val="24"/>
          <w:szCs w:val="24"/>
        </w:rPr>
      </w:pPr>
    </w:p>
    <w:p w14:paraId="2ED92BFF" w14:textId="77777777" w:rsidR="00424021" w:rsidRDefault="00424021">
      <w:pPr>
        <w:spacing w:after="0" w:line="259" w:lineRule="auto"/>
        <w:rPr>
          <w:rFonts w:ascii="Arial" w:eastAsia="Arial" w:hAnsi="Arial" w:cs="Arial"/>
          <w:b/>
          <w:sz w:val="24"/>
          <w:szCs w:val="24"/>
        </w:rPr>
      </w:pPr>
    </w:p>
    <w:p w14:paraId="5C79B23F" w14:textId="3446A3A3" w:rsidR="00424021" w:rsidRDefault="001800FE">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7F3249">
        <w:rPr>
          <w:rFonts w:ascii="Arial" w:eastAsia="Arial" w:hAnsi="Arial" w:cs="Arial"/>
          <w:b/>
          <w:sz w:val="24"/>
          <w:szCs w:val="24"/>
        </w:rPr>
        <w:t>1.11.4.4556</w:t>
      </w:r>
    </w:p>
    <w:p w14:paraId="43B80835" w14:textId="77777777" w:rsidR="00424021" w:rsidRDefault="00424021">
      <w:pPr>
        <w:spacing w:after="0" w:line="259" w:lineRule="auto"/>
        <w:rPr>
          <w:rFonts w:ascii="Arial" w:eastAsia="Arial" w:hAnsi="Arial" w:cs="Arial"/>
          <w:sz w:val="24"/>
          <w:szCs w:val="24"/>
        </w:rPr>
      </w:pPr>
    </w:p>
    <w:p w14:paraId="061FB39F" w14:textId="20A672D1" w:rsidR="00424021" w:rsidRDefault="001800FE">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F3249">
        <w:rPr>
          <w:rFonts w:ascii="Arial" w:eastAsia="Arial" w:hAnsi="Arial" w:cs="Arial"/>
          <w:b/>
          <w:sz w:val="24"/>
          <w:szCs w:val="24"/>
        </w:rPr>
        <w:t>Health &amp; Safety Executive</w:t>
      </w:r>
    </w:p>
    <w:p w14:paraId="093A907D" w14:textId="77777777" w:rsidR="00424021" w:rsidRDefault="001800FE">
      <w:pPr>
        <w:spacing w:after="0" w:line="259" w:lineRule="auto"/>
        <w:rPr>
          <w:rFonts w:ascii="Arial" w:eastAsia="Arial" w:hAnsi="Arial" w:cs="Arial"/>
          <w:sz w:val="24"/>
          <w:szCs w:val="24"/>
        </w:rPr>
      </w:pPr>
      <w:r>
        <w:rPr>
          <w:rFonts w:ascii="Arial" w:eastAsia="Arial" w:hAnsi="Arial" w:cs="Arial"/>
          <w:sz w:val="24"/>
          <w:szCs w:val="24"/>
        </w:rPr>
        <w:t xml:space="preserve"> </w:t>
      </w:r>
    </w:p>
    <w:p w14:paraId="225C4BB8" w14:textId="77777777" w:rsidR="007F3249" w:rsidRPr="00CA6C0F" w:rsidRDefault="001800FE">
      <w:pPr>
        <w:spacing w:after="0" w:line="259" w:lineRule="auto"/>
        <w:rPr>
          <w:rFonts w:ascii="Arial" w:eastAsia="Arial" w:hAnsi="Arial" w:cs="Arial"/>
          <w:b/>
          <w:bCs/>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F3249" w:rsidRPr="00CA6C0F">
        <w:rPr>
          <w:rFonts w:ascii="Arial" w:eastAsia="Arial" w:hAnsi="Arial" w:cs="Arial"/>
          <w:b/>
          <w:bCs/>
          <w:sz w:val="24"/>
          <w:szCs w:val="24"/>
        </w:rPr>
        <w:t>Redgrave Court</w:t>
      </w:r>
    </w:p>
    <w:p w14:paraId="4B914CE0" w14:textId="77777777" w:rsidR="007F3249" w:rsidRPr="00CA6C0F" w:rsidRDefault="007F3249">
      <w:pPr>
        <w:spacing w:after="0" w:line="259" w:lineRule="auto"/>
        <w:rPr>
          <w:rFonts w:ascii="Arial" w:eastAsia="Arial" w:hAnsi="Arial" w:cs="Arial"/>
          <w:b/>
          <w:bCs/>
          <w:sz w:val="24"/>
          <w:szCs w:val="24"/>
        </w:rPr>
      </w:pPr>
      <w:r w:rsidRPr="00CA6C0F">
        <w:rPr>
          <w:rFonts w:ascii="Arial" w:eastAsia="Arial" w:hAnsi="Arial" w:cs="Arial"/>
          <w:b/>
          <w:bCs/>
          <w:sz w:val="24"/>
          <w:szCs w:val="24"/>
        </w:rPr>
        <w:tab/>
      </w:r>
      <w:r w:rsidRPr="00CA6C0F">
        <w:rPr>
          <w:rFonts w:ascii="Arial" w:eastAsia="Arial" w:hAnsi="Arial" w:cs="Arial"/>
          <w:b/>
          <w:bCs/>
          <w:sz w:val="24"/>
          <w:szCs w:val="24"/>
        </w:rPr>
        <w:tab/>
      </w:r>
      <w:r w:rsidRPr="00CA6C0F">
        <w:rPr>
          <w:rFonts w:ascii="Arial" w:eastAsia="Arial" w:hAnsi="Arial" w:cs="Arial"/>
          <w:b/>
          <w:bCs/>
          <w:sz w:val="24"/>
          <w:szCs w:val="24"/>
        </w:rPr>
        <w:tab/>
      </w:r>
      <w:r w:rsidRPr="00CA6C0F">
        <w:rPr>
          <w:rFonts w:ascii="Arial" w:eastAsia="Arial" w:hAnsi="Arial" w:cs="Arial"/>
          <w:b/>
          <w:bCs/>
          <w:sz w:val="24"/>
          <w:szCs w:val="24"/>
        </w:rPr>
        <w:tab/>
      </w:r>
      <w:r w:rsidRPr="00CA6C0F">
        <w:rPr>
          <w:rFonts w:ascii="Arial" w:eastAsia="Arial" w:hAnsi="Arial" w:cs="Arial"/>
          <w:b/>
          <w:bCs/>
          <w:sz w:val="24"/>
          <w:szCs w:val="24"/>
        </w:rPr>
        <w:tab/>
        <w:t>Bootle,</w:t>
      </w:r>
    </w:p>
    <w:p w14:paraId="25B68D55" w14:textId="77777777" w:rsidR="007F3249" w:rsidRPr="00CA6C0F" w:rsidRDefault="007F3249">
      <w:pPr>
        <w:spacing w:after="0" w:line="259" w:lineRule="auto"/>
        <w:rPr>
          <w:rFonts w:ascii="Arial" w:eastAsia="Arial" w:hAnsi="Arial" w:cs="Arial"/>
          <w:b/>
          <w:bCs/>
          <w:sz w:val="24"/>
          <w:szCs w:val="24"/>
        </w:rPr>
      </w:pPr>
      <w:r w:rsidRPr="00CA6C0F">
        <w:rPr>
          <w:rFonts w:ascii="Arial" w:eastAsia="Arial" w:hAnsi="Arial" w:cs="Arial"/>
          <w:b/>
          <w:bCs/>
          <w:sz w:val="24"/>
          <w:szCs w:val="24"/>
        </w:rPr>
        <w:tab/>
      </w:r>
      <w:r w:rsidRPr="00CA6C0F">
        <w:rPr>
          <w:rFonts w:ascii="Arial" w:eastAsia="Arial" w:hAnsi="Arial" w:cs="Arial"/>
          <w:b/>
          <w:bCs/>
          <w:sz w:val="24"/>
          <w:szCs w:val="24"/>
        </w:rPr>
        <w:tab/>
      </w:r>
      <w:r w:rsidRPr="00CA6C0F">
        <w:rPr>
          <w:rFonts w:ascii="Arial" w:eastAsia="Arial" w:hAnsi="Arial" w:cs="Arial"/>
          <w:b/>
          <w:bCs/>
          <w:sz w:val="24"/>
          <w:szCs w:val="24"/>
        </w:rPr>
        <w:tab/>
      </w:r>
      <w:r w:rsidRPr="00CA6C0F">
        <w:rPr>
          <w:rFonts w:ascii="Arial" w:eastAsia="Arial" w:hAnsi="Arial" w:cs="Arial"/>
          <w:b/>
          <w:bCs/>
          <w:sz w:val="24"/>
          <w:szCs w:val="24"/>
        </w:rPr>
        <w:tab/>
      </w:r>
      <w:r w:rsidRPr="00CA6C0F">
        <w:rPr>
          <w:rFonts w:ascii="Arial" w:eastAsia="Arial" w:hAnsi="Arial" w:cs="Arial"/>
          <w:b/>
          <w:bCs/>
          <w:sz w:val="24"/>
          <w:szCs w:val="24"/>
        </w:rPr>
        <w:tab/>
        <w:t>Merseyside</w:t>
      </w:r>
    </w:p>
    <w:p w14:paraId="26C5C7F4" w14:textId="0ECAF542" w:rsidR="00424021" w:rsidRPr="00CA6C0F" w:rsidRDefault="007F3249">
      <w:pPr>
        <w:spacing w:after="0" w:line="259" w:lineRule="auto"/>
        <w:rPr>
          <w:rFonts w:ascii="Arial" w:eastAsia="Arial" w:hAnsi="Arial" w:cs="Arial"/>
          <w:b/>
          <w:bCs/>
          <w:sz w:val="24"/>
          <w:szCs w:val="24"/>
        </w:rPr>
      </w:pPr>
      <w:r w:rsidRPr="00CA6C0F">
        <w:rPr>
          <w:rFonts w:ascii="Arial" w:eastAsia="Arial" w:hAnsi="Arial" w:cs="Arial"/>
          <w:b/>
          <w:bCs/>
          <w:sz w:val="24"/>
          <w:szCs w:val="24"/>
        </w:rPr>
        <w:tab/>
      </w:r>
      <w:r w:rsidRPr="00CA6C0F">
        <w:rPr>
          <w:rFonts w:ascii="Arial" w:eastAsia="Arial" w:hAnsi="Arial" w:cs="Arial"/>
          <w:b/>
          <w:bCs/>
          <w:sz w:val="24"/>
          <w:szCs w:val="24"/>
        </w:rPr>
        <w:tab/>
      </w:r>
      <w:r w:rsidRPr="00CA6C0F">
        <w:rPr>
          <w:rFonts w:ascii="Arial" w:eastAsia="Arial" w:hAnsi="Arial" w:cs="Arial"/>
          <w:b/>
          <w:bCs/>
          <w:sz w:val="24"/>
          <w:szCs w:val="24"/>
        </w:rPr>
        <w:tab/>
      </w:r>
      <w:r w:rsidRPr="00CA6C0F">
        <w:rPr>
          <w:rFonts w:ascii="Arial" w:eastAsia="Arial" w:hAnsi="Arial" w:cs="Arial"/>
          <w:b/>
          <w:bCs/>
          <w:sz w:val="24"/>
          <w:szCs w:val="24"/>
        </w:rPr>
        <w:tab/>
      </w:r>
      <w:r w:rsidRPr="00CA6C0F">
        <w:rPr>
          <w:rFonts w:ascii="Arial" w:eastAsia="Arial" w:hAnsi="Arial" w:cs="Arial"/>
          <w:b/>
          <w:bCs/>
          <w:sz w:val="24"/>
          <w:szCs w:val="24"/>
        </w:rPr>
        <w:tab/>
        <w:t xml:space="preserve">L20 7HS  </w:t>
      </w:r>
    </w:p>
    <w:p w14:paraId="0C94AC7E" w14:textId="77777777" w:rsidR="00424021" w:rsidRDefault="00424021">
      <w:pPr>
        <w:spacing w:after="0" w:line="259" w:lineRule="auto"/>
        <w:rPr>
          <w:rFonts w:ascii="Arial" w:eastAsia="Arial" w:hAnsi="Arial" w:cs="Arial"/>
          <w:sz w:val="24"/>
          <w:szCs w:val="24"/>
        </w:rPr>
      </w:pPr>
    </w:p>
    <w:p w14:paraId="3EAA10E0" w14:textId="3C55FFD1" w:rsidR="00424021" w:rsidRDefault="001800FE" w:rsidP="0065605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 xml:space="preserve"> </w:t>
      </w:r>
      <w:r w:rsidR="00656054" w:rsidRPr="00656054">
        <w:rPr>
          <w:rFonts w:ascii="Arial" w:eastAsia="Arial" w:hAnsi="Arial" w:cs="Arial"/>
          <w:b/>
          <w:sz w:val="24"/>
          <w:szCs w:val="24"/>
        </w:rPr>
        <w:t>Stone Technologies Limited</w:t>
      </w:r>
    </w:p>
    <w:p w14:paraId="6085550A" w14:textId="77777777" w:rsidR="00CA6C0F" w:rsidRPr="00CA6C0F" w:rsidRDefault="001800FE" w:rsidP="00CA6C0F">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CA6C0F" w:rsidRPr="00CA6C0F">
        <w:rPr>
          <w:rFonts w:ascii="Arial" w:eastAsia="Arial" w:hAnsi="Arial" w:cs="Arial"/>
          <w:b/>
          <w:sz w:val="24"/>
          <w:szCs w:val="24"/>
        </w:rPr>
        <w:t xml:space="preserve">Granite One Hundred, </w:t>
      </w:r>
    </w:p>
    <w:p w14:paraId="34F33A82" w14:textId="46E93677" w:rsidR="00CA6C0F" w:rsidRPr="00CA6C0F" w:rsidRDefault="00CA6C0F" w:rsidP="00CA6C0F">
      <w:pPr>
        <w:spacing w:line="240" w:lineRule="auto"/>
        <w:ind w:left="2880" w:firstLine="720"/>
        <w:rPr>
          <w:rFonts w:ascii="Arial" w:eastAsia="Arial" w:hAnsi="Arial" w:cs="Arial"/>
          <w:b/>
          <w:sz w:val="24"/>
          <w:szCs w:val="24"/>
        </w:rPr>
      </w:pPr>
      <w:r w:rsidRPr="00CA6C0F">
        <w:rPr>
          <w:rFonts w:ascii="Arial" w:eastAsia="Arial" w:hAnsi="Arial" w:cs="Arial"/>
          <w:b/>
          <w:sz w:val="24"/>
          <w:szCs w:val="24"/>
        </w:rPr>
        <w:t xml:space="preserve">Acton Gate, STAFFORD, </w:t>
      </w:r>
    </w:p>
    <w:p w14:paraId="72185D79" w14:textId="77777777" w:rsidR="00CA6C0F" w:rsidRPr="00CA6C0F" w:rsidRDefault="00CA6C0F" w:rsidP="00CA6C0F">
      <w:pPr>
        <w:spacing w:line="240" w:lineRule="auto"/>
        <w:ind w:left="2880" w:firstLine="720"/>
        <w:rPr>
          <w:rFonts w:ascii="Arial" w:eastAsia="Arial" w:hAnsi="Arial" w:cs="Arial"/>
          <w:b/>
          <w:sz w:val="24"/>
          <w:szCs w:val="24"/>
        </w:rPr>
      </w:pPr>
      <w:r w:rsidRPr="00CA6C0F">
        <w:rPr>
          <w:rFonts w:ascii="Arial" w:eastAsia="Arial" w:hAnsi="Arial" w:cs="Arial"/>
          <w:b/>
          <w:sz w:val="24"/>
          <w:szCs w:val="24"/>
        </w:rPr>
        <w:t xml:space="preserve">Staffordshire, </w:t>
      </w:r>
    </w:p>
    <w:p w14:paraId="1D563692" w14:textId="2BC6D967" w:rsidR="00424021" w:rsidRDefault="00CA6C0F" w:rsidP="00CA6C0F">
      <w:pPr>
        <w:spacing w:line="240" w:lineRule="auto"/>
        <w:ind w:left="2880" w:firstLine="720"/>
        <w:rPr>
          <w:rFonts w:ascii="Arial" w:eastAsia="Arial" w:hAnsi="Arial" w:cs="Arial"/>
          <w:sz w:val="24"/>
          <w:szCs w:val="24"/>
        </w:rPr>
      </w:pPr>
      <w:r w:rsidRPr="00CA6C0F">
        <w:rPr>
          <w:rFonts w:ascii="Arial" w:eastAsia="Arial" w:hAnsi="Arial" w:cs="Arial"/>
          <w:b/>
          <w:sz w:val="24"/>
          <w:szCs w:val="24"/>
        </w:rPr>
        <w:t>ST18 9AA,</w:t>
      </w:r>
      <w:r>
        <w:rPr>
          <w:rFonts w:ascii="Arial" w:eastAsia="Arial" w:hAnsi="Arial" w:cs="Arial"/>
          <w:b/>
          <w:sz w:val="24"/>
          <w:szCs w:val="24"/>
        </w:rPr>
        <w:t xml:space="preserve"> </w:t>
      </w:r>
    </w:p>
    <w:p w14:paraId="0F7846AC" w14:textId="0302B94B" w:rsidR="00424021" w:rsidRDefault="001800FE" w:rsidP="00022F8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sidR="00022F8D">
        <w:rPr>
          <w:rFonts w:ascii="Arial" w:eastAsia="Arial" w:hAnsi="Arial" w:cs="Arial"/>
          <w:b/>
          <w:sz w:val="24"/>
          <w:szCs w:val="24"/>
        </w:rPr>
        <w:tab/>
      </w:r>
      <w:r>
        <w:rPr>
          <w:rFonts w:ascii="Arial" w:eastAsia="Arial" w:hAnsi="Arial" w:cs="Arial"/>
          <w:b/>
          <w:sz w:val="24"/>
          <w:szCs w:val="24"/>
        </w:rPr>
        <w:t xml:space="preserve"> </w:t>
      </w:r>
      <w:r w:rsidR="00022F8D" w:rsidRPr="00022F8D">
        <w:rPr>
          <w:rFonts w:ascii="Arial" w:eastAsia="Arial" w:hAnsi="Arial" w:cs="Arial"/>
          <w:b/>
          <w:sz w:val="24"/>
          <w:szCs w:val="24"/>
        </w:rPr>
        <w:t>2658501</w:t>
      </w:r>
    </w:p>
    <w:p w14:paraId="143C00D7" w14:textId="510D578A" w:rsidR="00424021" w:rsidRDefault="001800FE">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E85C25" w:rsidRPr="00E85C25">
        <w:rPr>
          <w:rFonts w:ascii="Arial" w:eastAsia="Arial" w:hAnsi="Arial" w:cs="Arial"/>
          <w:b/>
          <w:bCs/>
          <w:sz w:val="24"/>
          <w:szCs w:val="24"/>
        </w:rPr>
        <w:t>770082022</w:t>
      </w:r>
    </w:p>
    <w:p w14:paraId="5CF8EF1A" w14:textId="55F23DF0" w:rsidR="00424021" w:rsidRDefault="001800FE">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0D586D">
        <w:rPr>
          <w:rFonts w:ascii="Arial" w:eastAsia="Arial" w:hAnsi="Arial" w:cs="Arial"/>
          <w:b/>
          <w:sz w:val="24"/>
          <w:szCs w:val="24"/>
        </w:rPr>
        <w:t>Not known</w:t>
      </w:r>
    </w:p>
    <w:p w14:paraId="3A6F3B04" w14:textId="77777777" w:rsidR="00424021" w:rsidRDefault="00424021">
      <w:pPr>
        <w:spacing w:after="0" w:line="259" w:lineRule="auto"/>
        <w:rPr>
          <w:rFonts w:ascii="Arial" w:eastAsia="Arial" w:hAnsi="Arial" w:cs="Arial"/>
          <w:sz w:val="24"/>
          <w:szCs w:val="24"/>
        </w:rPr>
      </w:pPr>
    </w:p>
    <w:p w14:paraId="5C3FB13D" w14:textId="4E49B6DD" w:rsidR="00424021" w:rsidRDefault="00E8113A">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27F4CCD" w14:textId="77777777" w:rsidR="00424021" w:rsidRDefault="00424021">
      <w:pPr>
        <w:spacing w:after="0" w:line="259" w:lineRule="auto"/>
        <w:rPr>
          <w:rFonts w:ascii="Arial" w:eastAsia="Arial" w:hAnsi="Arial" w:cs="Arial"/>
          <w:sz w:val="24"/>
          <w:szCs w:val="24"/>
        </w:rPr>
      </w:pPr>
    </w:p>
    <w:p w14:paraId="38B20D92" w14:textId="6978099F" w:rsidR="00424021" w:rsidRDefault="001800F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182FEB">
        <w:rPr>
          <w:rFonts w:ascii="Arial" w:eastAsia="Arial" w:hAnsi="Arial" w:cs="Arial"/>
          <w:sz w:val="24"/>
          <w:szCs w:val="24"/>
        </w:rPr>
        <w:t>2</w:t>
      </w:r>
      <w:r w:rsidR="00A34A2A">
        <w:rPr>
          <w:rFonts w:ascii="Arial" w:eastAsia="Arial" w:hAnsi="Arial" w:cs="Arial"/>
          <w:sz w:val="24"/>
          <w:szCs w:val="24"/>
        </w:rPr>
        <w:t>6</w:t>
      </w:r>
      <w:r w:rsidR="00182FEB" w:rsidRPr="00182FEB">
        <w:rPr>
          <w:rFonts w:ascii="Arial" w:eastAsia="Arial" w:hAnsi="Arial" w:cs="Arial"/>
          <w:sz w:val="24"/>
          <w:szCs w:val="24"/>
          <w:vertAlign w:val="superscript"/>
        </w:rPr>
        <w:t>th</w:t>
      </w:r>
      <w:r w:rsidR="00182FEB">
        <w:rPr>
          <w:rFonts w:ascii="Arial" w:eastAsia="Arial" w:hAnsi="Arial" w:cs="Arial"/>
          <w:sz w:val="24"/>
          <w:szCs w:val="24"/>
        </w:rPr>
        <w:t xml:space="preserve"> March 2024</w:t>
      </w:r>
    </w:p>
    <w:p w14:paraId="21BF5D40" w14:textId="77777777" w:rsidR="00424021" w:rsidRDefault="001800FE">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45693777" w14:textId="77777777" w:rsidR="00424021" w:rsidRDefault="00424021">
      <w:pPr>
        <w:tabs>
          <w:tab w:val="left" w:pos="2257"/>
        </w:tabs>
        <w:spacing w:after="0" w:line="259" w:lineRule="auto"/>
        <w:rPr>
          <w:rFonts w:ascii="Arial" w:eastAsia="Arial" w:hAnsi="Arial" w:cs="Arial"/>
          <w:b/>
          <w:sz w:val="24"/>
          <w:szCs w:val="24"/>
        </w:rPr>
      </w:pPr>
      <w:bookmarkStart w:id="0" w:name="_heading=h.30j0zll" w:colFirst="0" w:colLast="0"/>
      <w:bookmarkEnd w:id="0"/>
    </w:p>
    <w:p w14:paraId="7081BA8D" w14:textId="77777777" w:rsidR="00424021" w:rsidRDefault="001800FE">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BDEA9C3" w14:textId="77777777" w:rsidR="00424021" w:rsidRDefault="00424021">
      <w:pPr>
        <w:tabs>
          <w:tab w:val="left" w:pos="2257"/>
        </w:tabs>
        <w:spacing w:after="0" w:line="259" w:lineRule="auto"/>
        <w:ind w:left="2880" w:hanging="2880"/>
        <w:rPr>
          <w:rFonts w:ascii="Arial" w:eastAsia="Arial" w:hAnsi="Arial" w:cs="Arial"/>
          <w:sz w:val="24"/>
          <w:szCs w:val="24"/>
          <w:highlight w:val="yellow"/>
        </w:rPr>
      </w:pPr>
    </w:p>
    <w:p w14:paraId="68235F1A" w14:textId="77777777" w:rsidR="00424021" w:rsidRPr="00182FEB" w:rsidRDefault="001800FE">
      <w:pPr>
        <w:spacing w:after="0" w:line="240" w:lineRule="auto"/>
        <w:rPr>
          <w:rFonts w:ascii="Arial" w:eastAsia="Arial" w:hAnsi="Arial" w:cs="Arial"/>
          <w:sz w:val="24"/>
          <w:szCs w:val="24"/>
        </w:rPr>
      </w:pPr>
      <w:r w:rsidRPr="00182FEB">
        <w:rPr>
          <w:rFonts w:ascii="Arial" w:eastAsia="Arial" w:hAnsi="Arial" w:cs="Arial"/>
          <w:sz w:val="24"/>
          <w:szCs w:val="24"/>
        </w:rPr>
        <w:t>Lot 1 Hardware and Software and Associated Services</w:t>
      </w:r>
    </w:p>
    <w:p w14:paraId="2701BF7E" w14:textId="77777777" w:rsidR="00424021" w:rsidRPr="00182FEB" w:rsidRDefault="001800FE">
      <w:pPr>
        <w:spacing w:after="0" w:line="240" w:lineRule="auto"/>
        <w:rPr>
          <w:rFonts w:ascii="Arial" w:eastAsia="Arial" w:hAnsi="Arial" w:cs="Arial"/>
          <w:sz w:val="24"/>
          <w:szCs w:val="24"/>
        </w:rPr>
      </w:pPr>
      <w:r w:rsidRPr="00182FEB">
        <w:rPr>
          <w:rFonts w:ascii="Arial" w:eastAsia="Arial" w:hAnsi="Arial" w:cs="Arial"/>
          <w:sz w:val="24"/>
          <w:szCs w:val="24"/>
        </w:rPr>
        <w:t>Lot 4 Information Assured Technology</w:t>
      </w:r>
    </w:p>
    <w:p w14:paraId="4FCB6B2A" w14:textId="77777777" w:rsidR="00424021" w:rsidRDefault="00424021">
      <w:pPr>
        <w:tabs>
          <w:tab w:val="left" w:pos="2257"/>
        </w:tabs>
        <w:spacing w:after="0" w:line="259" w:lineRule="auto"/>
        <w:ind w:left="2880" w:hanging="2880"/>
        <w:rPr>
          <w:rFonts w:ascii="Arial" w:eastAsia="Arial" w:hAnsi="Arial" w:cs="Arial"/>
          <w:b/>
          <w:sz w:val="24"/>
          <w:szCs w:val="24"/>
          <w:highlight w:val="yellow"/>
        </w:rPr>
      </w:pPr>
    </w:p>
    <w:p w14:paraId="49DB18B4" w14:textId="77777777" w:rsidR="00424021" w:rsidRDefault="001800FE">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061BF970" w14:textId="77777777" w:rsidR="00424021" w:rsidRDefault="00424021">
      <w:pPr>
        <w:keepNext/>
        <w:spacing w:after="0" w:line="259" w:lineRule="auto"/>
        <w:rPr>
          <w:rFonts w:ascii="Arial" w:eastAsia="Arial" w:hAnsi="Arial" w:cs="Arial"/>
          <w:sz w:val="24"/>
          <w:szCs w:val="24"/>
        </w:rPr>
      </w:pPr>
    </w:p>
    <w:p w14:paraId="7A3CFFD9" w14:textId="77777777" w:rsidR="00424021" w:rsidRDefault="001800FE">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1301096" w14:textId="11ED7766" w:rsidR="00424021" w:rsidRDefault="001800FE">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Schedules.</w:t>
      </w:r>
    </w:p>
    <w:p w14:paraId="7BF8FB91" w14:textId="77777777" w:rsidR="00424021" w:rsidRDefault="001800F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19D7E8E8" w14:textId="77777777" w:rsidR="00424021" w:rsidRDefault="001800F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0B0ED03F" w14:textId="77777777" w:rsidR="00424021" w:rsidRDefault="001800FE">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257AAB2" w14:textId="77777777" w:rsidR="00424021" w:rsidRDefault="00424021">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0DC17700" w14:textId="77777777" w:rsidR="00424021" w:rsidRDefault="00424021">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1FEFF42" w14:textId="77777777" w:rsidR="00424021" w:rsidRDefault="001800FE">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3E937306" w14:textId="77777777" w:rsidR="00424021"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39B0842C" w14:textId="77777777" w:rsidR="00424021"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C6488F4" w14:textId="77777777" w:rsidR="00424021" w:rsidRPr="00A52C88"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52C88">
        <w:rPr>
          <w:rFonts w:ascii="Arial" w:eastAsia="Arial" w:hAnsi="Arial" w:cs="Arial"/>
          <w:color w:val="000000"/>
          <w:sz w:val="24"/>
          <w:szCs w:val="24"/>
        </w:rPr>
        <w:t>[Joint Schedule 6 (Key Subcontractors)</w:t>
      </w:r>
      <w:r w:rsidRPr="00A52C88">
        <w:rPr>
          <w:rFonts w:ascii="Arial" w:eastAsia="Arial" w:hAnsi="Arial" w:cs="Arial"/>
          <w:color w:val="000000"/>
          <w:sz w:val="24"/>
          <w:szCs w:val="24"/>
        </w:rPr>
        <w:tab/>
      </w:r>
      <w:r w:rsidRPr="00A52C88">
        <w:rPr>
          <w:rFonts w:ascii="Arial" w:eastAsia="Arial" w:hAnsi="Arial" w:cs="Arial"/>
          <w:color w:val="000000"/>
          <w:sz w:val="24"/>
          <w:szCs w:val="24"/>
        </w:rPr>
        <w:tab/>
      </w:r>
      <w:r w:rsidRPr="00A52C88">
        <w:rPr>
          <w:rFonts w:ascii="Arial" w:eastAsia="Arial" w:hAnsi="Arial" w:cs="Arial"/>
          <w:color w:val="000000"/>
          <w:sz w:val="24"/>
          <w:szCs w:val="24"/>
        </w:rPr>
        <w:tab/>
      </w:r>
      <w:r w:rsidRPr="00A52C88">
        <w:rPr>
          <w:rFonts w:ascii="Arial" w:eastAsia="Arial" w:hAnsi="Arial" w:cs="Arial"/>
          <w:color w:val="000000"/>
          <w:sz w:val="24"/>
          <w:szCs w:val="24"/>
        </w:rPr>
        <w:tab/>
        <w:t>]</w:t>
      </w:r>
    </w:p>
    <w:p w14:paraId="74D595A5" w14:textId="77777777" w:rsidR="00424021"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0DAC125" w14:textId="77777777" w:rsidR="00424021"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59E65DE" w14:textId="77777777" w:rsidR="00424021" w:rsidRDefault="00424021">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78B6B4F6" w14:textId="77777777" w:rsidR="00424021" w:rsidRDefault="001800FE">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76C52E1F" w14:textId="77777777" w:rsidR="00424021" w:rsidRPr="007735E2"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735E2">
        <w:rPr>
          <w:rFonts w:ascii="Arial" w:eastAsia="Arial" w:hAnsi="Arial" w:cs="Arial"/>
          <w:color w:val="000000"/>
          <w:sz w:val="24"/>
          <w:szCs w:val="24"/>
        </w:rPr>
        <w:t>[Call-Off Schedule 5 (Pricing Details)</w:t>
      </w:r>
      <w:r w:rsidRPr="007735E2">
        <w:rPr>
          <w:rFonts w:ascii="Arial" w:eastAsia="Arial" w:hAnsi="Arial" w:cs="Arial"/>
          <w:color w:val="000000"/>
          <w:sz w:val="24"/>
          <w:szCs w:val="24"/>
        </w:rPr>
        <w:tab/>
      </w:r>
      <w:r w:rsidRPr="007735E2">
        <w:rPr>
          <w:rFonts w:ascii="Arial" w:eastAsia="Arial" w:hAnsi="Arial" w:cs="Arial"/>
          <w:color w:val="000000"/>
          <w:sz w:val="24"/>
          <w:szCs w:val="24"/>
        </w:rPr>
        <w:tab/>
      </w:r>
      <w:r w:rsidRPr="007735E2">
        <w:rPr>
          <w:rFonts w:ascii="Arial" w:eastAsia="Arial" w:hAnsi="Arial" w:cs="Arial"/>
          <w:color w:val="000000"/>
          <w:sz w:val="24"/>
          <w:szCs w:val="24"/>
        </w:rPr>
        <w:tab/>
      </w:r>
      <w:r w:rsidRPr="007735E2">
        <w:rPr>
          <w:rFonts w:ascii="Arial" w:eastAsia="Arial" w:hAnsi="Arial" w:cs="Arial"/>
          <w:color w:val="000000"/>
          <w:sz w:val="24"/>
          <w:szCs w:val="24"/>
        </w:rPr>
        <w:tab/>
      </w:r>
      <w:r w:rsidRPr="007735E2">
        <w:rPr>
          <w:rFonts w:ascii="Arial" w:eastAsia="Arial" w:hAnsi="Arial" w:cs="Arial"/>
          <w:color w:val="000000"/>
          <w:sz w:val="24"/>
          <w:szCs w:val="24"/>
        </w:rPr>
        <w:tab/>
        <w:t xml:space="preserve"> ]</w:t>
      </w:r>
    </w:p>
    <w:p w14:paraId="058752DA" w14:textId="77777777" w:rsidR="00424021" w:rsidRPr="007735E2"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735E2">
        <w:rPr>
          <w:rFonts w:ascii="Arial" w:eastAsia="Arial" w:hAnsi="Arial" w:cs="Arial"/>
          <w:color w:val="000000"/>
          <w:sz w:val="24"/>
          <w:szCs w:val="24"/>
        </w:rPr>
        <w:t xml:space="preserve">[Call-Off Schedule 6 (ICT Services) including </w:t>
      </w:r>
      <w:r w:rsidRPr="007735E2">
        <w:rPr>
          <w:rFonts w:ascii="Arial" w:eastAsia="Arial" w:hAnsi="Arial" w:cs="Arial"/>
          <w:sz w:val="24"/>
          <w:szCs w:val="24"/>
        </w:rPr>
        <w:t>Annexes A to E</w:t>
      </w:r>
      <w:r w:rsidRPr="007735E2">
        <w:rPr>
          <w:rFonts w:ascii="Arial" w:eastAsia="Arial" w:hAnsi="Arial" w:cs="Arial"/>
          <w:color w:val="000000"/>
          <w:sz w:val="24"/>
          <w:szCs w:val="24"/>
        </w:rPr>
        <w:t>]</w:t>
      </w:r>
    </w:p>
    <w:p w14:paraId="2D13F59C" w14:textId="30C255BC" w:rsidR="00424021" w:rsidRPr="00E76E00" w:rsidRDefault="001800FE" w:rsidP="00E76E0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735E2">
        <w:rPr>
          <w:rFonts w:ascii="Arial" w:eastAsia="Arial" w:hAnsi="Arial" w:cs="Arial"/>
          <w:color w:val="000000"/>
          <w:sz w:val="24"/>
          <w:szCs w:val="24"/>
        </w:rPr>
        <w:t>[Call-Off Schedule 7 (Key Supplier Staff)</w:t>
      </w:r>
      <w:r w:rsidRPr="007735E2">
        <w:rPr>
          <w:rFonts w:ascii="Arial" w:eastAsia="Arial" w:hAnsi="Arial" w:cs="Arial"/>
          <w:color w:val="000000"/>
          <w:sz w:val="24"/>
          <w:szCs w:val="24"/>
        </w:rPr>
        <w:tab/>
      </w:r>
      <w:r w:rsidRPr="007735E2">
        <w:rPr>
          <w:rFonts w:ascii="Arial" w:eastAsia="Arial" w:hAnsi="Arial" w:cs="Arial"/>
          <w:color w:val="000000"/>
          <w:sz w:val="24"/>
          <w:szCs w:val="24"/>
        </w:rPr>
        <w:tab/>
        <w:t xml:space="preserve"> </w:t>
      </w:r>
      <w:r w:rsidRPr="007735E2">
        <w:rPr>
          <w:rFonts w:ascii="Arial" w:eastAsia="Arial" w:hAnsi="Arial" w:cs="Arial"/>
          <w:color w:val="000000"/>
          <w:sz w:val="24"/>
          <w:szCs w:val="24"/>
        </w:rPr>
        <w:tab/>
      </w:r>
      <w:r w:rsidRPr="007735E2">
        <w:rPr>
          <w:rFonts w:ascii="Arial" w:eastAsia="Arial" w:hAnsi="Arial" w:cs="Arial"/>
          <w:color w:val="000000"/>
          <w:sz w:val="24"/>
          <w:szCs w:val="24"/>
        </w:rPr>
        <w:tab/>
        <w:t xml:space="preserve"> ]</w:t>
      </w:r>
    </w:p>
    <w:p w14:paraId="3EC8F7EF" w14:textId="77777777" w:rsidR="00424021" w:rsidRPr="007735E2"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735E2">
        <w:rPr>
          <w:rFonts w:ascii="Arial" w:eastAsia="Arial" w:hAnsi="Arial" w:cs="Arial"/>
          <w:color w:val="000000"/>
          <w:sz w:val="24"/>
          <w:szCs w:val="24"/>
        </w:rPr>
        <w:t xml:space="preserve">[Call-Off Schedule 11 (Installation Works) </w:t>
      </w:r>
      <w:r w:rsidRPr="007735E2">
        <w:rPr>
          <w:rFonts w:ascii="Arial" w:eastAsia="Arial" w:hAnsi="Arial" w:cs="Arial"/>
          <w:color w:val="000000"/>
          <w:sz w:val="24"/>
          <w:szCs w:val="24"/>
        </w:rPr>
        <w:tab/>
      </w:r>
      <w:r w:rsidRPr="007735E2">
        <w:rPr>
          <w:rFonts w:ascii="Arial" w:eastAsia="Arial" w:hAnsi="Arial" w:cs="Arial"/>
          <w:color w:val="000000"/>
          <w:sz w:val="24"/>
          <w:szCs w:val="24"/>
        </w:rPr>
        <w:tab/>
      </w:r>
      <w:r w:rsidRPr="007735E2">
        <w:rPr>
          <w:rFonts w:ascii="Arial" w:eastAsia="Arial" w:hAnsi="Arial" w:cs="Arial"/>
          <w:color w:val="000000"/>
          <w:sz w:val="24"/>
          <w:szCs w:val="24"/>
        </w:rPr>
        <w:tab/>
        <w:t xml:space="preserve">  </w:t>
      </w:r>
      <w:r w:rsidRPr="007735E2">
        <w:rPr>
          <w:rFonts w:ascii="Arial" w:eastAsia="Arial" w:hAnsi="Arial" w:cs="Arial"/>
          <w:color w:val="000000"/>
          <w:sz w:val="24"/>
          <w:szCs w:val="24"/>
        </w:rPr>
        <w:tab/>
        <w:t xml:space="preserve"> ]</w:t>
      </w:r>
    </w:p>
    <w:p w14:paraId="2D711B50" w14:textId="77777777" w:rsidR="00424021" w:rsidRPr="007735E2"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735E2">
        <w:rPr>
          <w:rFonts w:ascii="Arial" w:eastAsia="Arial" w:hAnsi="Arial" w:cs="Arial"/>
          <w:color w:val="000000"/>
          <w:sz w:val="24"/>
          <w:szCs w:val="24"/>
        </w:rPr>
        <w:t xml:space="preserve">[Call-Off Schedule 15 (Call-Off Contract Management) </w:t>
      </w:r>
      <w:r w:rsidRPr="007735E2">
        <w:rPr>
          <w:rFonts w:ascii="Arial" w:eastAsia="Arial" w:hAnsi="Arial" w:cs="Arial"/>
          <w:color w:val="000000"/>
          <w:sz w:val="24"/>
          <w:szCs w:val="24"/>
        </w:rPr>
        <w:tab/>
      </w:r>
      <w:r w:rsidRPr="007735E2">
        <w:rPr>
          <w:rFonts w:ascii="Arial" w:eastAsia="Arial" w:hAnsi="Arial" w:cs="Arial"/>
          <w:color w:val="000000"/>
          <w:sz w:val="24"/>
          <w:szCs w:val="24"/>
        </w:rPr>
        <w:tab/>
        <w:t xml:space="preserve"> ]</w:t>
      </w:r>
    </w:p>
    <w:p w14:paraId="6AB588AF" w14:textId="77777777" w:rsidR="00424021" w:rsidRPr="007735E2" w:rsidRDefault="001800FE">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7735E2">
        <w:rPr>
          <w:rFonts w:ascii="Arial" w:eastAsia="Arial" w:hAnsi="Arial" w:cs="Arial"/>
          <w:color w:val="000000"/>
          <w:sz w:val="24"/>
          <w:szCs w:val="24"/>
        </w:rPr>
        <w:t>[Call-Off Schedule 20 (Call-Off Specification)</w:t>
      </w:r>
      <w:r w:rsidRPr="007735E2">
        <w:rPr>
          <w:rFonts w:ascii="Arial" w:eastAsia="Arial" w:hAnsi="Arial" w:cs="Arial"/>
          <w:color w:val="000000"/>
          <w:sz w:val="24"/>
          <w:szCs w:val="24"/>
        </w:rPr>
        <w:tab/>
      </w:r>
      <w:r w:rsidRPr="007735E2">
        <w:rPr>
          <w:rFonts w:ascii="Arial" w:eastAsia="Arial" w:hAnsi="Arial" w:cs="Arial"/>
          <w:color w:val="000000"/>
          <w:sz w:val="24"/>
          <w:szCs w:val="24"/>
        </w:rPr>
        <w:tab/>
      </w:r>
      <w:r w:rsidRPr="007735E2">
        <w:rPr>
          <w:rFonts w:ascii="Arial" w:eastAsia="Arial" w:hAnsi="Arial" w:cs="Arial"/>
          <w:color w:val="000000"/>
          <w:sz w:val="24"/>
          <w:szCs w:val="24"/>
        </w:rPr>
        <w:tab/>
        <w:t xml:space="preserve"> ]</w:t>
      </w:r>
    </w:p>
    <w:p w14:paraId="4EF2787E" w14:textId="6E6A4F80" w:rsidR="00424021" w:rsidRPr="007735E2" w:rsidRDefault="00424021" w:rsidP="00DA7BC1">
      <w:pPr>
        <w:pBdr>
          <w:top w:val="nil"/>
          <w:left w:val="nil"/>
          <w:bottom w:val="nil"/>
          <w:right w:val="nil"/>
          <w:between w:val="nil"/>
        </w:pBdr>
        <w:spacing w:after="0" w:line="259" w:lineRule="auto"/>
        <w:ind w:left="1440"/>
        <w:rPr>
          <w:rFonts w:ascii="Arial" w:eastAsia="Arial" w:hAnsi="Arial" w:cs="Arial"/>
          <w:color w:val="000000"/>
          <w:sz w:val="24"/>
          <w:szCs w:val="24"/>
        </w:rPr>
      </w:pPr>
    </w:p>
    <w:p w14:paraId="47054766" w14:textId="77777777" w:rsidR="00424021" w:rsidRDefault="00424021">
      <w:pPr>
        <w:pBdr>
          <w:top w:val="nil"/>
          <w:left w:val="nil"/>
          <w:bottom w:val="nil"/>
          <w:right w:val="nil"/>
          <w:between w:val="nil"/>
        </w:pBdr>
        <w:spacing w:after="0" w:line="259" w:lineRule="auto"/>
        <w:ind w:left="720"/>
        <w:rPr>
          <w:rFonts w:ascii="Arial" w:eastAsia="Arial" w:hAnsi="Arial" w:cs="Arial"/>
          <w:color w:val="000000"/>
        </w:rPr>
      </w:pPr>
    </w:p>
    <w:p w14:paraId="3090F4CA" w14:textId="77777777" w:rsidR="00424021" w:rsidRDefault="001800F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440BAFF7" w14:textId="77777777" w:rsidR="00424021" w:rsidRDefault="001800FE">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02089BBB" w14:textId="77777777" w:rsidR="00424021" w:rsidRDefault="00424021">
      <w:pPr>
        <w:pBdr>
          <w:top w:val="nil"/>
          <w:left w:val="nil"/>
          <w:bottom w:val="nil"/>
          <w:right w:val="nil"/>
          <w:between w:val="nil"/>
        </w:pBdr>
        <w:spacing w:after="0" w:line="259" w:lineRule="auto"/>
        <w:rPr>
          <w:rFonts w:ascii="Arial" w:eastAsia="Arial" w:hAnsi="Arial" w:cs="Arial"/>
          <w:sz w:val="24"/>
          <w:szCs w:val="24"/>
          <w:highlight w:val="yellow"/>
        </w:rPr>
      </w:pPr>
    </w:p>
    <w:p w14:paraId="1F4B0F9B" w14:textId="77777777" w:rsidR="00424021" w:rsidRDefault="00424021">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1DA26968"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7AB278D2" w14:textId="77777777" w:rsidR="00424021" w:rsidRDefault="00424021">
      <w:pPr>
        <w:tabs>
          <w:tab w:val="left" w:pos="2257"/>
        </w:tabs>
        <w:spacing w:after="0" w:line="259" w:lineRule="auto"/>
        <w:rPr>
          <w:rFonts w:ascii="Arial" w:eastAsia="Arial" w:hAnsi="Arial" w:cs="Arial"/>
          <w:sz w:val="24"/>
          <w:szCs w:val="24"/>
        </w:rPr>
      </w:pPr>
    </w:p>
    <w:p w14:paraId="2BD1F96A"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7A054238" w14:textId="77777777" w:rsidR="00EA1BFD" w:rsidRDefault="00EA1BFD">
      <w:pPr>
        <w:tabs>
          <w:tab w:val="left" w:pos="2257"/>
        </w:tabs>
        <w:spacing w:after="0" w:line="259" w:lineRule="auto"/>
        <w:rPr>
          <w:rFonts w:ascii="Arial" w:eastAsia="Arial" w:hAnsi="Arial" w:cs="Arial"/>
          <w:sz w:val="24"/>
          <w:szCs w:val="24"/>
          <w:highlight w:val="yellow"/>
        </w:rPr>
      </w:pPr>
    </w:p>
    <w:p w14:paraId="3BE881C6" w14:textId="77777777" w:rsidR="00424021" w:rsidRDefault="001800FE">
      <w:pPr>
        <w:spacing w:after="0"/>
        <w:ind w:right="936"/>
        <w:rPr>
          <w:rFonts w:ascii="Arial" w:eastAsia="Arial" w:hAnsi="Arial" w:cs="Arial"/>
          <w:sz w:val="24"/>
          <w:szCs w:val="24"/>
        </w:rPr>
      </w:pPr>
      <w:r>
        <w:rPr>
          <w:rFonts w:ascii="Arial" w:eastAsia="Arial" w:hAnsi="Arial" w:cs="Arial"/>
          <w:sz w:val="24"/>
          <w:szCs w:val="24"/>
        </w:rPr>
        <w:t>[None]</w:t>
      </w:r>
    </w:p>
    <w:p w14:paraId="61C76DC8" w14:textId="77777777" w:rsidR="00424021" w:rsidRDefault="00424021">
      <w:pPr>
        <w:spacing w:after="0" w:line="259" w:lineRule="auto"/>
        <w:rPr>
          <w:rFonts w:ascii="Arial" w:eastAsia="Arial" w:hAnsi="Arial" w:cs="Arial"/>
          <w:b/>
          <w:sz w:val="24"/>
          <w:szCs w:val="24"/>
        </w:rPr>
      </w:pPr>
    </w:p>
    <w:p w14:paraId="3ACB7E3A" w14:textId="12B033C4" w:rsidR="00424021" w:rsidRDefault="001800FE">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814C1">
        <w:rPr>
          <w:rFonts w:ascii="Arial" w:eastAsia="Arial" w:hAnsi="Arial" w:cs="Arial"/>
          <w:b/>
          <w:sz w:val="24"/>
          <w:szCs w:val="24"/>
        </w:rPr>
        <w:t>26</w:t>
      </w:r>
      <w:r w:rsidR="001814C1" w:rsidRPr="001814C1">
        <w:rPr>
          <w:rFonts w:ascii="Arial" w:eastAsia="Arial" w:hAnsi="Arial" w:cs="Arial"/>
          <w:b/>
          <w:sz w:val="24"/>
          <w:szCs w:val="24"/>
          <w:vertAlign w:val="superscript"/>
        </w:rPr>
        <w:t>th</w:t>
      </w:r>
      <w:r w:rsidR="001814C1">
        <w:rPr>
          <w:rFonts w:ascii="Arial" w:eastAsia="Arial" w:hAnsi="Arial" w:cs="Arial"/>
          <w:b/>
          <w:sz w:val="24"/>
          <w:szCs w:val="24"/>
        </w:rPr>
        <w:t xml:space="preserve"> March 2024</w:t>
      </w:r>
    </w:p>
    <w:p w14:paraId="2BB6587B" w14:textId="77777777" w:rsidR="00424021" w:rsidRDefault="00424021">
      <w:pPr>
        <w:spacing w:after="0" w:line="259" w:lineRule="auto"/>
        <w:rPr>
          <w:rFonts w:ascii="Arial" w:eastAsia="Arial" w:hAnsi="Arial" w:cs="Arial"/>
          <w:sz w:val="24"/>
          <w:szCs w:val="24"/>
        </w:rPr>
      </w:pPr>
    </w:p>
    <w:p w14:paraId="0D6D1F42" w14:textId="6B059ADC" w:rsidR="00424021" w:rsidRDefault="001800FE" w:rsidP="00301D1C">
      <w:pPr>
        <w:spacing w:after="0" w:line="259" w:lineRule="auto"/>
        <w:ind w:left="4320" w:hanging="4320"/>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sidR="00631399">
        <w:rPr>
          <w:rFonts w:ascii="Arial" w:eastAsia="Arial" w:hAnsi="Arial" w:cs="Arial"/>
          <w:b/>
          <w:sz w:val="24"/>
          <w:szCs w:val="24"/>
        </w:rPr>
        <w:t>25</w:t>
      </w:r>
      <w:r w:rsidR="00631399" w:rsidRPr="00631399">
        <w:rPr>
          <w:rFonts w:ascii="Arial" w:eastAsia="Arial" w:hAnsi="Arial" w:cs="Arial"/>
          <w:b/>
          <w:sz w:val="24"/>
          <w:szCs w:val="24"/>
          <w:vertAlign w:val="superscript"/>
        </w:rPr>
        <w:t>th</w:t>
      </w:r>
      <w:r w:rsidR="00631399">
        <w:rPr>
          <w:rFonts w:ascii="Arial" w:eastAsia="Arial" w:hAnsi="Arial" w:cs="Arial"/>
          <w:b/>
          <w:sz w:val="24"/>
          <w:szCs w:val="24"/>
        </w:rPr>
        <w:t xml:space="preserve"> March 2027 </w:t>
      </w:r>
      <w:r w:rsidR="00301D1C">
        <w:rPr>
          <w:rFonts w:ascii="Arial" w:eastAsia="Arial" w:hAnsi="Arial" w:cs="Arial"/>
          <w:b/>
          <w:sz w:val="24"/>
          <w:szCs w:val="24"/>
        </w:rPr>
        <w:t xml:space="preserve"> with the option for 2 x 1    year extensions</w:t>
      </w:r>
    </w:p>
    <w:p w14:paraId="2E54DFC6" w14:textId="77777777" w:rsidR="00424021" w:rsidRDefault="00424021">
      <w:pPr>
        <w:spacing w:after="0" w:line="259" w:lineRule="auto"/>
        <w:rPr>
          <w:rFonts w:ascii="Arial" w:eastAsia="Arial" w:hAnsi="Arial" w:cs="Arial"/>
          <w:sz w:val="24"/>
          <w:szCs w:val="24"/>
        </w:rPr>
      </w:pPr>
    </w:p>
    <w:p w14:paraId="09197CA2" w14:textId="4ADDE603" w:rsidR="00424021" w:rsidRDefault="001800FE">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631399">
        <w:rPr>
          <w:rFonts w:ascii="Arial" w:eastAsia="Arial" w:hAnsi="Arial" w:cs="Arial"/>
          <w:b/>
          <w:sz w:val="24"/>
          <w:szCs w:val="24"/>
        </w:rPr>
        <w:t>36 months (3 Years)</w:t>
      </w:r>
    </w:p>
    <w:p w14:paraId="31CF1431" w14:textId="77777777" w:rsidR="00424021" w:rsidRDefault="00424021">
      <w:pPr>
        <w:spacing w:after="0" w:line="259" w:lineRule="auto"/>
        <w:rPr>
          <w:rFonts w:ascii="Arial" w:eastAsia="Arial" w:hAnsi="Arial" w:cs="Arial"/>
          <w:sz w:val="24"/>
          <w:szCs w:val="24"/>
        </w:rPr>
      </w:pPr>
    </w:p>
    <w:p w14:paraId="70465E42" w14:textId="77777777" w:rsidR="00424021" w:rsidRDefault="001800FE">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158BF0E8" w14:textId="4F5D1EDD" w:rsidR="00424021" w:rsidRDefault="00424021">
      <w:pPr>
        <w:tabs>
          <w:tab w:val="left" w:pos="2257"/>
        </w:tabs>
        <w:spacing w:after="0" w:line="259" w:lineRule="auto"/>
        <w:rPr>
          <w:rFonts w:ascii="Arial" w:eastAsia="Arial" w:hAnsi="Arial" w:cs="Arial"/>
          <w:sz w:val="24"/>
          <w:szCs w:val="24"/>
          <w:highlight w:val="yellow"/>
        </w:rPr>
      </w:pPr>
    </w:p>
    <w:p w14:paraId="34A5A848" w14:textId="122AF34C" w:rsidR="00424021" w:rsidRPr="00BB6C88" w:rsidRDefault="001800FE">
      <w:pPr>
        <w:tabs>
          <w:tab w:val="left" w:pos="2257"/>
        </w:tabs>
        <w:spacing w:after="0" w:line="259" w:lineRule="auto"/>
        <w:rPr>
          <w:rFonts w:ascii="Arial" w:eastAsia="Arial" w:hAnsi="Arial" w:cs="Arial"/>
          <w:b/>
          <w:bCs/>
          <w:sz w:val="24"/>
          <w:szCs w:val="24"/>
        </w:rPr>
      </w:pPr>
      <w:r w:rsidRPr="00BB6C88">
        <w:rPr>
          <w:rFonts w:ascii="Arial" w:eastAsia="Arial" w:hAnsi="Arial" w:cs="Arial"/>
          <w:b/>
          <w:bCs/>
          <w:sz w:val="24"/>
          <w:szCs w:val="24"/>
        </w:rPr>
        <w:t>See details in Call-Off Schedule 20 (Call-Off Specification)]</w:t>
      </w:r>
    </w:p>
    <w:p w14:paraId="5235AE3E" w14:textId="77777777" w:rsidR="00424021" w:rsidRDefault="00424021">
      <w:pPr>
        <w:tabs>
          <w:tab w:val="left" w:pos="2257"/>
        </w:tabs>
        <w:spacing w:after="0" w:line="259" w:lineRule="auto"/>
        <w:rPr>
          <w:rFonts w:ascii="Arial" w:eastAsia="Arial" w:hAnsi="Arial" w:cs="Arial"/>
          <w:sz w:val="24"/>
          <w:szCs w:val="24"/>
        </w:rPr>
      </w:pPr>
    </w:p>
    <w:p w14:paraId="706A636D"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9B735BC" w14:textId="77777777" w:rsidR="00424021" w:rsidRDefault="00424021">
      <w:pPr>
        <w:tabs>
          <w:tab w:val="left" w:pos="2257"/>
        </w:tabs>
        <w:spacing w:after="0" w:line="259" w:lineRule="auto"/>
        <w:rPr>
          <w:rFonts w:ascii="Arial" w:eastAsia="Arial" w:hAnsi="Arial" w:cs="Arial"/>
          <w:sz w:val="24"/>
          <w:szCs w:val="24"/>
        </w:rPr>
      </w:pPr>
    </w:p>
    <w:p w14:paraId="17B5DEAD" w14:textId="5EDFD4EA" w:rsidR="0072798F" w:rsidRPr="00BB6C88" w:rsidRDefault="000A3AFF">
      <w:pPr>
        <w:tabs>
          <w:tab w:val="left" w:pos="2257"/>
        </w:tabs>
        <w:spacing w:after="0" w:line="259" w:lineRule="auto"/>
        <w:rPr>
          <w:rFonts w:ascii="Arial" w:eastAsia="Arial" w:hAnsi="Arial" w:cs="Arial"/>
          <w:b/>
          <w:bCs/>
          <w:sz w:val="24"/>
          <w:szCs w:val="24"/>
        </w:rPr>
      </w:pPr>
      <w:r w:rsidRPr="00BB6C88">
        <w:rPr>
          <w:rFonts w:ascii="Arial" w:eastAsia="Arial" w:hAnsi="Arial" w:cs="Arial"/>
          <w:b/>
          <w:bCs/>
          <w:sz w:val="24"/>
          <w:szCs w:val="24"/>
        </w:rPr>
        <w:t xml:space="preserve">The location for delivery is the suppliers bonded warehouse until called off by the </w:t>
      </w:r>
      <w:r w:rsidR="0039317C" w:rsidRPr="00BB6C88">
        <w:rPr>
          <w:rFonts w:ascii="Arial" w:eastAsia="Arial" w:hAnsi="Arial" w:cs="Arial"/>
          <w:b/>
          <w:bCs/>
          <w:sz w:val="24"/>
          <w:szCs w:val="24"/>
        </w:rPr>
        <w:t>Buyer</w:t>
      </w:r>
      <w:r w:rsidRPr="00BB6C88">
        <w:rPr>
          <w:rFonts w:ascii="Arial" w:eastAsia="Arial" w:hAnsi="Arial" w:cs="Arial"/>
          <w:b/>
          <w:bCs/>
          <w:sz w:val="24"/>
          <w:szCs w:val="24"/>
        </w:rPr>
        <w:t xml:space="preserve"> to be deliver</w:t>
      </w:r>
      <w:r w:rsidR="0039317C" w:rsidRPr="00BB6C88">
        <w:rPr>
          <w:rFonts w:ascii="Arial" w:eastAsia="Arial" w:hAnsi="Arial" w:cs="Arial"/>
          <w:b/>
          <w:bCs/>
          <w:sz w:val="24"/>
          <w:szCs w:val="24"/>
        </w:rPr>
        <w:t>ed</w:t>
      </w:r>
      <w:r w:rsidRPr="00BB6C88">
        <w:rPr>
          <w:rFonts w:ascii="Arial" w:eastAsia="Arial" w:hAnsi="Arial" w:cs="Arial"/>
          <w:b/>
          <w:bCs/>
          <w:sz w:val="24"/>
          <w:szCs w:val="24"/>
        </w:rPr>
        <w:t xml:space="preserve"> to HSE Offices</w:t>
      </w:r>
      <w:r w:rsidR="00A02D8C">
        <w:rPr>
          <w:rFonts w:ascii="Arial" w:eastAsia="Arial" w:hAnsi="Arial" w:cs="Arial"/>
          <w:b/>
          <w:bCs/>
          <w:sz w:val="24"/>
          <w:szCs w:val="24"/>
        </w:rPr>
        <w:t xml:space="preserve"> as </w:t>
      </w:r>
      <w:r w:rsidR="009B771C">
        <w:rPr>
          <w:rFonts w:ascii="Arial" w:eastAsia="Arial" w:hAnsi="Arial" w:cs="Arial"/>
          <w:b/>
          <w:bCs/>
          <w:sz w:val="24"/>
          <w:szCs w:val="24"/>
        </w:rPr>
        <w:t>per Statement of Works</w:t>
      </w:r>
    </w:p>
    <w:p w14:paraId="43DAC512" w14:textId="77777777" w:rsidR="000A3AFF" w:rsidRDefault="000A3AFF">
      <w:pPr>
        <w:tabs>
          <w:tab w:val="left" w:pos="2257"/>
        </w:tabs>
        <w:spacing w:after="0" w:line="259" w:lineRule="auto"/>
        <w:rPr>
          <w:rFonts w:ascii="Arial" w:eastAsia="Arial" w:hAnsi="Arial" w:cs="Arial"/>
          <w:sz w:val="24"/>
          <w:szCs w:val="24"/>
        </w:rPr>
      </w:pPr>
    </w:p>
    <w:p w14:paraId="04956FD3"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6812AF10" w14:textId="77777777" w:rsidR="00901E91" w:rsidRDefault="00901E91">
      <w:pPr>
        <w:tabs>
          <w:tab w:val="left" w:pos="2257"/>
        </w:tabs>
        <w:spacing w:after="0" w:line="259" w:lineRule="auto"/>
        <w:rPr>
          <w:rFonts w:ascii="Arial" w:eastAsia="Arial" w:hAnsi="Arial" w:cs="Arial"/>
          <w:sz w:val="24"/>
          <w:szCs w:val="24"/>
        </w:rPr>
      </w:pPr>
    </w:p>
    <w:p w14:paraId="4179A8C9" w14:textId="65269381" w:rsidR="00424021" w:rsidRDefault="0067613D">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Delivery to Suppliers bonded warehouse by March 31</w:t>
      </w:r>
      <w:r w:rsidRPr="0067613D">
        <w:rPr>
          <w:rFonts w:ascii="Arial" w:eastAsia="Arial" w:hAnsi="Arial" w:cs="Arial"/>
          <w:b/>
          <w:bCs/>
          <w:sz w:val="24"/>
          <w:szCs w:val="24"/>
          <w:vertAlign w:val="superscript"/>
        </w:rPr>
        <w:t>st</w:t>
      </w:r>
      <w:r>
        <w:rPr>
          <w:rFonts w:ascii="Arial" w:eastAsia="Arial" w:hAnsi="Arial" w:cs="Arial"/>
          <w:b/>
          <w:bCs/>
          <w:sz w:val="24"/>
          <w:szCs w:val="24"/>
        </w:rPr>
        <w:t xml:space="preserve"> 2024</w:t>
      </w:r>
      <w:r w:rsidR="00901E91">
        <w:rPr>
          <w:rFonts w:ascii="Arial" w:eastAsia="Arial" w:hAnsi="Arial" w:cs="Arial"/>
          <w:b/>
          <w:bCs/>
          <w:sz w:val="24"/>
          <w:szCs w:val="24"/>
        </w:rPr>
        <w:t>.</w:t>
      </w:r>
    </w:p>
    <w:p w14:paraId="5287E904" w14:textId="77777777" w:rsidR="00901E91" w:rsidRDefault="00901E91">
      <w:pPr>
        <w:tabs>
          <w:tab w:val="left" w:pos="2257"/>
        </w:tabs>
        <w:spacing w:after="0" w:line="259" w:lineRule="auto"/>
        <w:rPr>
          <w:rFonts w:ascii="Arial" w:eastAsia="Arial" w:hAnsi="Arial" w:cs="Arial"/>
          <w:sz w:val="24"/>
          <w:szCs w:val="24"/>
        </w:rPr>
      </w:pPr>
    </w:p>
    <w:p w14:paraId="734CF11F"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1E59DDB9" w14:textId="77777777" w:rsidR="00890D26" w:rsidRDefault="00890D26">
      <w:pPr>
        <w:tabs>
          <w:tab w:val="left" w:pos="2257"/>
        </w:tabs>
        <w:spacing w:after="0" w:line="259" w:lineRule="auto"/>
        <w:rPr>
          <w:rFonts w:ascii="Arial" w:eastAsia="Arial" w:hAnsi="Arial" w:cs="Arial"/>
          <w:sz w:val="24"/>
          <w:szCs w:val="24"/>
        </w:rPr>
      </w:pPr>
    </w:p>
    <w:p w14:paraId="29A9499A" w14:textId="2F7635F1" w:rsidR="00424021" w:rsidRPr="00BB6C88" w:rsidRDefault="00BB6C88">
      <w:pPr>
        <w:tabs>
          <w:tab w:val="left" w:pos="2257"/>
        </w:tabs>
        <w:spacing w:after="0" w:line="259" w:lineRule="auto"/>
        <w:rPr>
          <w:rFonts w:ascii="Arial" w:eastAsia="Arial" w:hAnsi="Arial" w:cs="Arial"/>
          <w:b/>
          <w:bCs/>
          <w:sz w:val="24"/>
          <w:szCs w:val="24"/>
        </w:rPr>
      </w:pPr>
      <w:r w:rsidRPr="00BB6C88">
        <w:rPr>
          <w:rFonts w:ascii="Arial" w:eastAsia="Arial" w:hAnsi="Arial" w:cs="Arial"/>
          <w:b/>
          <w:bCs/>
          <w:sz w:val="24"/>
          <w:szCs w:val="24"/>
        </w:rPr>
        <w:t xml:space="preserve">In accordance with the suppliers proposal </w:t>
      </w:r>
    </w:p>
    <w:p w14:paraId="55381DB9" w14:textId="77777777" w:rsidR="00BB6C88" w:rsidRDefault="00BB6C88">
      <w:pPr>
        <w:tabs>
          <w:tab w:val="left" w:pos="2257"/>
        </w:tabs>
        <w:spacing w:after="0" w:line="259" w:lineRule="auto"/>
        <w:rPr>
          <w:rFonts w:ascii="Arial" w:eastAsia="Arial" w:hAnsi="Arial" w:cs="Arial"/>
          <w:sz w:val="24"/>
          <w:szCs w:val="24"/>
        </w:rPr>
      </w:pPr>
    </w:p>
    <w:p w14:paraId="5E796D3D"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5D8A75C8" w14:textId="77777777" w:rsidR="00424021" w:rsidRDefault="00424021">
      <w:pPr>
        <w:tabs>
          <w:tab w:val="left" w:pos="2257"/>
        </w:tabs>
        <w:spacing w:after="0" w:line="259" w:lineRule="auto"/>
        <w:rPr>
          <w:rFonts w:ascii="Arial" w:eastAsia="Arial" w:hAnsi="Arial" w:cs="Arial"/>
          <w:sz w:val="24"/>
          <w:szCs w:val="24"/>
        </w:rPr>
      </w:pPr>
    </w:p>
    <w:p w14:paraId="4F0C45EE" w14:textId="7C063D0A" w:rsidR="00B45548" w:rsidRPr="00BB6C88" w:rsidRDefault="00B45548">
      <w:pPr>
        <w:tabs>
          <w:tab w:val="left" w:pos="2257"/>
        </w:tabs>
        <w:spacing w:after="0" w:line="259" w:lineRule="auto"/>
        <w:rPr>
          <w:rFonts w:ascii="Arial" w:eastAsia="Arial" w:hAnsi="Arial" w:cs="Arial"/>
          <w:b/>
          <w:bCs/>
          <w:sz w:val="24"/>
          <w:szCs w:val="24"/>
        </w:rPr>
      </w:pPr>
      <w:r w:rsidRPr="00BB6C88">
        <w:rPr>
          <w:rFonts w:ascii="Arial" w:eastAsia="Arial" w:hAnsi="Arial" w:cs="Arial"/>
          <w:b/>
          <w:bCs/>
          <w:sz w:val="24"/>
          <w:szCs w:val="24"/>
        </w:rPr>
        <w:t xml:space="preserve">In accordance with Suppliers proposal </w:t>
      </w:r>
    </w:p>
    <w:p w14:paraId="159BA718" w14:textId="77777777" w:rsidR="00B45548" w:rsidRDefault="00B45548">
      <w:pPr>
        <w:tabs>
          <w:tab w:val="left" w:pos="2257"/>
        </w:tabs>
        <w:spacing w:after="0" w:line="259" w:lineRule="auto"/>
        <w:rPr>
          <w:rFonts w:ascii="Arial" w:eastAsia="Arial" w:hAnsi="Arial" w:cs="Arial"/>
          <w:sz w:val="24"/>
          <w:szCs w:val="24"/>
        </w:rPr>
      </w:pPr>
    </w:p>
    <w:p w14:paraId="23D55299"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8C2C890" w14:textId="77777777" w:rsidR="00B45548" w:rsidRDefault="00B45548">
      <w:pPr>
        <w:tabs>
          <w:tab w:val="left" w:pos="2257"/>
        </w:tabs>
        <w:spacing w:after="0" w:line="259" w:lineRule="auto"/>
        <w:rPr>
          <w:rFonts w:ascii="Arial" w:eastAsia="Arial" w:hAnsi="Arial" w:cs="Arial"/>
          <w:sz w:val="24"/>
          <w:szCs w:val="24"/>
        </w:rPr>
      </w:pPr>
    </w:p>
    <w:p w14:paraId="49CE825C" w14:textId="24AF13E1" w:rsidR="00424021" w:rsidRDefault="001800FE" w:rsidP="000847A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limitation of liability for this Call-Off Contract is </w:t>
      </w:r>
      <w:r w:rsidR="000847A7" w:rsidRPr="000847A7">
        <w:rPr>
          <w:rFonts w:ascii="Arial" w:eastAsia="Arial" w:hAnsi="Arial" w:cs="Arial"/>
          <w:b/>
          <w:bCs/>
          <w:sz w:val="24"/>
          <w:szCs w:val="24"/>
        </w:rPr>
        <w:t>£</w:t>
      </w:r>
      <w:r w:rsidR="00947E61" w:rsidRPr="00947E61">
        <w:t xml:space="preserve"> </w:t>
      </w:r>
      <w:r w:rsidR="00947E61" w:rsidRPr="00947E61">
        <w:rPr>
          <w:rFonts w:ascii="Arial" w:eastAsia="Arial" w:hAnsi="Arial" w:cs="Arial"/>
          <w:b/>
          <w:bCs/>
          <w:sz w:val="24"/>
          <w:szCs w:val="24"/>
        </w:rPr>
        <w:t>£403,216.25</w:t>
      </w:r>
      <w:r w:rsidR="000847A7" w:rsidRPr="000847A7">
        <w:rPr>
          <w:b/>
          <w:bCs/>
        </w:rPr>
        <w:t xml:space="preserve"> </w:t>
      </w:r>
    </w:p>
    <w:p w14:paraId="50AC52A6" w14:textId="77777777" w:rsidR="00424021" w:rsidRDefault="00424021">
      <w:pPr>
        <w:tabs>
          <w:tab w:val="left" w:pos="2257"/>
        </w:tabs>
        <w:spacing w:after="0" w:line="259" w:lineRule="auto"/>
        <w:rPr>
          <w:rFonts w:ascii="Arial" w:eastAsia="Arial" w:hAnsi="Arial" w:cs="Arial"/>
          <w:sz w:val="24"/>
          <w:szCs w:val="24"/>
        </w:rPr>
      </w:pPr>
    </w:p>
    <w:p w14:paraId="7DEB79F3" w14:textId="0EA8FC2F" w:rsidR="00424021" w:rsidRDefault="001800FE" w:rsidP="00EE3A56">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DE0894" w:rsidRPr="00DE0894">
        <w:rPr>
          <w:rFonts w:ascii="Arial" w:eastAsia="Arial" w:hAnsi="Arial" w:cs="Arial"/>
          <w:b/>
          <w:sz w:val="24"/>
          <w:szCs w:val="24"/>
        </w:rPr>
        <w:t>£</w:t>
      </w:r>
      <w:r w:rsidR="00947E61" w:rsidRPr="00947E61">
        <w:t xml:space="preserve"> </w:t>
      </w:r>
      <w:r w:rsidR="00947E61" w:rsidRPr="00947E61">
        <w:rPr>
          <w:rFonts w:ascii="Arial" w:eastAsia="Arial" w:hAnsi="Arial" w:cs="Arial"/>
          <w:b/>
          <w:sz w:val="24"/>
          <w:szCs w:val="24"/>
        </w:rPr>
        <w:t>£403,216.25</w:t>
      </w:r>
      <w:r w:rsidR="00947E61">
        <w:rPr>
          <w:rFonts w:ascii="Arial" w:eastAsia="Arial" w:hAnsi="Arial" w:cs="Arial"/>
          <w:b/>
          <w:sz w:val="24"/>
          <w:szCs w:val="24"/>
        </w:rPr>
        <w:t>.</w:t>
      </w:r>
      <w:r w:rsidR="005D4EFF">
        <w:rPr>
          <w:rFonts w:ascii="Arial" w:eastAsia="Arial" w:hAnsi="Arial" w:cs="Arial"/>
          <w:b/>
          <w:sz w:val="24"/>
          <w:szCs w:val="24"/>
        </w:rPr>
        <w:t xml:space="preserve"> (</w:t>
      </w:r>
      <w:proofErr w:type="spellStart"/>
      <w:r w:rsidR="005D4EFF">
        <w:rPr>
          <w:rFonts w:ascii="Arial" w:eastAsia="Arial" w:hAnsi="Arial" w:cs="Arial"/>
          <w:b/>
          <w:sz w:val="24"/>
          <w:szCs w:val="24"/>
        </w:rPr>
        <w:t>exc</w:t>
      </w:r>
      <w:proofErr w:type="spellEnd"/>
      <w:r w:rsidR="005D4EFF">
        <w:rPr>
          <w:rFonts w:ascii="Arial" w:eastAsia="Arial" w:hAnsi="Arial" w:cs="Arial"/>
          <w:b/>
          <w:sz w:val="24"/>
          <w:szCs w:val="24"/>
        </w:rPr>
        <w:t xml:space="preserve"> VAT)</w:t>
      </w:r>
    </w:p>
    <w:p w14:paraId="7B570AF1" w14:textId="77777777" w:rsidR="007030E2" w:rsidRDefault="007030E2" w:rsidP="00EE3A56">
      <w:pPr>
        <w:tabs>
          <w:tab w:val="left" w:pos="2257"/>
        </w:tabs>
        <w:spacing w:after="0" w:line="259" w:lineRule="auto"/>
        <w:rPr>
          <w:rFonts w:ascii="Arial" w:eastAsia="Arial" w:hAnsi="Arial" w:cs="Arial"/>
          <w:b/>
          <w:sz w:val="24"/>
          <w:szCs w:val="24"/>
        </w:rPr>
      </w:pPr>
    </w:p>
    <w:p w14:paraId="541C96E6" w14:textId="57DEE19D" w:rsidR="007030E2" w:rsidRDefault="007030E2" w:rsidP="00EE3A56">
      <w:pPr>
        <w:tabs>
          <w:tab w:val="left" w:pos="2257"/>
        </w:tabs>
        <w:spacing w:after="0" w:line="259" w:lineRule="auto"/>
        <w:rPr>
          <w:rFonts w:ascii="Arial" w:eastAsia="Arial" w:hAnsi="Arial" w:cs="Arial"/>
          <w:b/>
          <w:sz w:val="24"/>
          <w:szCs w:val="24"/>
        </w:rPr>
      </w:pPr>
      <w:r>
        <w:rPr>
          <w:rFonts w:ascii="Arial" w:eastAsia="Arial" w:hAnsi="Arial" w:cs="Arial"/>
          <w:b/>
          <w:sz w:val="24"/>
          <w:szCs w:val="24"/>
        </w:rPr>
        <w:t>Charges for Y</w:t>
      </w:r>
      <w:r w:rsidR="00565A9F">
        <w:rPr>
          <w:rFonts w:ascii="Arial" w:eastAsia="Arial" w:hAnsi="Arial" w:cs="Arial"/>
          <w:b/>
          <w:sz w:val="24"/>
          <w:szCs w:val="24"/>
        </w:rPr>
        <w:t>ea</w:t>
      </w:r>
      <w:r>
        <w:rPr>
          <w:rFonts w:ascii="Arial" w:eastAsia="Arial" w:hAnsi="Arial" w:cs="Arial"/>
          <w:b/>
          <w:sz w:val="24"/>
          <w:szCs w:val="24"/>
        </w:rPr>
        <w:t xml:space="preserve">r2 </w:t>
      </w:r>
      <w:r w:rsidR="00565A9F">
        <w:rPr>
          <w:rFonts w:ascii="Arial" w:eastAsia="Arial" w:hAnsi="Arial" w:cs="Arial"/>
          <w:b/>
          <w:sz w:val="24"/>
          <w:szCs w:val="24"/>
        </w:rPr>
        <w:t xml:space="preserve">= </w:t>
      </w:r>
      <w:r w:rsidR="005D4EFF" w:rsidRPr="005D4EFF">
        <w:rPr>
          <w:rFonts w:ascii="Arial" w:eastAsia="Arial" w:hAnsi="Arial" w:cs="Arial"/>
          <w:b/>
          <w:sz w:val="24"/>
          <w:szCs w:val="24"/>
        </w:rPr>
        <w:t>£46,330.14 (ex VAT)</w:t>
      </w:r>
    </w:p>
    <w:p w14:paraId="021B7BC1" w14:textId="015E758D" w:rsidR="007030E2" w:rsidRDefault="007030E2" w:rsidP="00EE3A56">
      <w:pPr>
        <w:tabs>
          <w:tab w:val="left" w:pos="2257"/>
        </w:tabs>
        <w:spacing w:after="0" w:line="259" w:lineRule="auto"/>
        <w:rPr>
          <w:rFonts w:ascii="Arial" w:eastAsia="Arial" w:hAnsi="Arial" w:cs="Arial"/>
          <w:b/>
          <w:sz w:val="24"/>
          <w:szCs w:val="24"/>
        </w:rPr>
      </w:pPr>
      <w:r>
        <w:rPr>
          <w:rFonts w:ascii="Arial" w:eastAsia="Arial" w:hAnsi="Arial" w:cs="Arial"/>
          <w:b/>
          <w:sz w:val="24"/>
          <w:szCs w:val="24"/>
        </w:rPr>
        <w:t>Charges for Y</w:t>
      </w:r>
      <w:r w:rsidR="00565A9F">
        <w:rPr>
          <w:rFonts w:ascii="Arial" w:eastAsia="Arial" w:hAnsi="Arial" w:cs="Arial"/>
          <w:b/>
          <w:sz w:val="24"/>
          <w:szCs w:val="24"/>
        </w:rPr>
        <w:t xml:space="preserve">ear 3 </w:t>
      </w:r>
      <w:r w:rsidR="005D4EFF">
        <w:rPr>
          <w:rFonts w:ascii="Arial" w:eastAsia="Arial" w:hAnsi="Arial" w:cs="Arial"/>
          <w:b/>
          <w:sz w:val="24"/>
          <w:szCs w:val="24"/>
        </w:rPr>
        <w:t xml:space="preserve">= </w:t>
      </w:r>
      <w:r w:rsidR="005D4EFF" w:rsidRPr="005D4EFF">
        <w:rPr>
          <w:rFonts w:ascii="Arial" w:eastAsia="Arial" w:hAnsi="Arial" w:cs="Arial"/>
          <w:b/>
          <w:sz w:val="24"/>
          <w:szCs w:val="24"/>
        </w:rPr>
        <w:t>£46,330.14 (ex VAT)</w:t>
      </w:r>
    </w:p>
    <w:p w14:paraId="4DB262B3" w14:textId="77777777" w:rsidR="00424021" w:rsidRDefault="00424021">
      <w:pPr>
        <w:tabs>
          <w:tab w:val="left" w:pos="2257"/>
        </w:tabs>
        <w:spacing w:after="0" w:line="259" w:lineRule="auto"/>
        <w:rPr>
          <w:rFonts w:ascii="Arial" w:eastAsia="Arial" w:hAnsi="Arial" w:cs="Arial"/>
          <w:b/>
          <w:sz w:val="24"/>
          <w:szCs w:val="24"/>
        </w:rPr>
      </w:pPr>
    </w:p>
    <w:p w14:paraId="4F815DF2"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15078951" w14:textId="77777777" w:rsidR="00EE3A56" w:rsidRDefault="00EE3A56">
      <w:pPr>
        <w:tabs>
          <w:tab w:val="left" w:pos="2257"/>
        </w:tabs>
        <w:spacing w:after="0" w:line="259" w:lineRule="auto"/>
        <w:rPr>
          <w:rFonts w:ascii="Arial" w:eastAsia="Arial" w:hAnsi="Arial" w:cs="Arial"/>
          <w:sz w:val="24"/>
          <w:szCs w:val="24"/>
        </w:rPr>
      </w:pPr>
    </w:p>
    <w:p w14:paraId="2BDB8C64" w14:textId="5D2B9AED" w:rsidR="00424021" w:rsidRPr="00EE3A56" w:rsidRDefault="001800FE">
      <w:pPr>
        <w:tabs>
          <w:tab w:val="left" w:pos="2257"/>
        </w:tabs>
        <w:spacing w:after="0" w:line="259" w:lineRule="auto"/>
        <w:rPr>
          <w:rFonts w:ascii="Arial" w:eastAsia="Arial" w:hAnsi="Arial" w:cs="Arial"/>
          <w:b/>
          <w:bCs/>
          <w:sz w:val="24"/>
          <w:szCs w:val="24"/>
          <w:highlight w:val="yellow"/>
        </w:rPr>
      </w:pPr>
      <w:r w:rsidRPr="00EE3A56">
        <w:rPr>
          <w:rFonts w:ascii="Arial" w:eastAsia="Arial" w:hAnsi="Arial" w:cs="Arial"/>
          <w:b/>
          <w:bCs/>
          <w:sz w:val="24"/>
          <w:szCs w:val="24"/>
        </w:rPr>
        <w:t>See details in Call-Off Schedule 5 (Pricing Details)</w:t>
      </w:r>
    </w:p>
    <w:p w14:paraId="06CDC181" w14:textId="77777777" w:rsidR="00424021" w:rsidRDefault="00424021">
      <w:pPr>
        <w:tabs>
          <w:tab w:val="left" w:pos="2257"/>
        </w:tabs>
        <w:spacing w:after="0" w:line="259" w:lineRule="auto"/>
        <w:rPr>
          <w:rFonts w:ascii="Arial" w:eastAsia="Arial" w:hAnsi="Arial" w:cs="Arial"/>
          <w:sz w:val="24"/>
          <w:szCs w:val="24"/>
          <w:highlight w:val="yellow"/>
        </w:rPr>
      </w:pPr>
    </w:p>
    <w:p w14:paraId="1E852BC9"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27BDD411" w14:textId="77777777" w:rsidR="000847A7" w:rsidRDefault="000847A7">
      <w:pPr>
        <w:tabs>
          <w:tab w:val="left" w:pos="2257"/>
        </w:tabs>
        <w:spacing w:after="0" w:line="259" w:lineRule="auto"/>
        <w:rPr>
          <w:rFonts w:ascii="Arial" w:eastAsia="Arial" w:hAnsi="Arial" w:cs="Arial"/>
          <w:sz w:val="24"/>
          <w:szCs w:val="24"/>
        </w:rPr>
      </w:pPr>
    </w:p>
    <w:p w14:paraId="3B3F90D2" w14:textId="27ED57E1" w:rsidR="000847A7" w:rsidRDefault="000847A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None </w:t>
      </w:r>
    </w:p>
    <w:p w14:paraId="5CE660F1" w14:textId="77777777" w:rsidR="000847A7" w:rsidRDefault="000847A7">
      <w:pPr>
        <w:tabs>
          <w:tab w:val="left" w:pos="2257"/>
        </w:tabs>
        <w:spacing w:after="0" w:line="259" w:lineRule="auto"/>
        <w:rPr>
          <w:rFonts w:ascii="Arial" w:eastAsia="Arial" w:hAnsi="Arial" w:cs="Arial"/>
          <w:sz w:val="24"/>
          <w:szCs w:val="24"/>
        </w:rPr>
      </w:pPr>
    </w:p>
    <w:p w14:paraId="6A4ADFCF" w14:textId="5F08DA59" w:rsidR="00424021" w:rsidRDefault="001800FE" w:rsidP="000847A7">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DF00CA8" w14:textId="77777777" w:rsidR="00D569D3" w:rsidRDefault="00D569D3">
      <w:pPr>
        <w:tabs>
          <w:tab w:val="left" w:pos="2257"/>
        </w:tabs>
        <w:spacing w:after="0" w:line="259" w:lineRule="auto"/>
        <w:rPr>
          <w:rFonts w:ascii="Arial" w:eastAsia="Arial" w:hAnsi="Arial" w:cs="Arial"/>
          <w:sz w:val="24"/>
          <w:szCs w:val="24"/>
        </w:rPr>
      </w:pPr>
    </w:p>
    <w:p w14:paraId="7D92233D" w14:textId="77777777" w:rsidR="00D569D3" w:rsidRPr="00D569D3" w:rsidRDefault="00D569D3" w:rsidP="00D569D3">
      <w:pPr>
        <w:tabs>
          <w:tab w:val="left" w:pos="2257"/>
        </w:tabs>
        <w:spacing w:after="0" w:line="259" w:lineRule="auto"/>
        <w:rPr>
          <w:rFonts w:ascii="Arial" w:eastAsia="Arial" w:hAnsi="Arial" w:cs="Arial"/>
          <w:sz w:val="24"/>
          <w:szCs w:val="24"/>
        </w:rPr>
      </w:pPr>
      <w:r w:rsidRPr="00D569D3">
        <w:rPr>
          <w:rFonts w:ascii="Arial" w:eastAsia="Arial" w:hAnsi="Arial" w:cs="Arial"/>
          <w:sz w:val="24"/>
          <w:szCs w:val="24"/>
        </w:rPr>
        <w:t>All invoices raised must include the relevant Purchase Order number which will be issued by HSE Procurement Unit. Failure to include the Purchase Order Number may delay payment.  Invoices should be submitted electronically in PDF format to APinvoices-HAS-U@gov.sscl.com.</w:t>
      </w:r>
    </w:p>
    <w:p w14:paraId="51E4A99F" w14:textId="4C253356" w:rsidR="00D569D3" w:rsidRPr="00D569D3" w:rsidRDefault="00D569D3" w:rsidP="00D569D3">
      <w:pPr>
        <w:tabs>
          <w:tab w:val="left" w:pos="2257"/>
        </w:tabs>
        <w:spacing w:after="0" w:line="259" w:lineRule="auto"/>
        <w:rPr>
          <w:rFonts w:ascii="Arial" w:eastAsia="Arial" w:hAnsi="Arial" w:cs="Arial"/>
          <w:sz w:val="24"/>
          <w:szCs w:val="24"/>
        </w:rPr>
      </w:pPr>
      <w:r w:rsidRPr="00D569D3">
        <w:rPr>
          <w:rFonts w:ascii="Arial" w:eastAsia="Arial" w:hAnsi="Arial" w:cs="Arial"/>
          <w:sz w:val="24"/>
          <w:szCs w:val="24"/>
        </w:rPr>
        <w:lastRenderedPageBreak/>
        <w:t>Invoices should also include details of work satisfactorily carried out and any VAT properly chargeable.</w:t>
      </w:r>
    </w:p>
    <w:p w14:paraId="65C54FE6" w14:textId="77777777" w:rsidR="005B7A74" w:rsidRDefault="00D569D3" w:rsidP="00D569D3">
      <w:pPr>
        <w:tabs>
          <w:tab w:val="left" w:pos="2257"/>
        </w:tabs>
        <w:spacing w:after="0" w:line="259" w:lineRule="auto"/>
        <w:rPr>
          <w:rFonts w:ascii="Arial" w:eastAsia="Arial" w:hAnsi="Arial" w:cs="Arial"/>
          <w:sz w:val="24"/>
          <w:szCs w:val="24"/>
        </w:rPr>
      </w:pPr>
      <w:r w:rsidRPr="00D569D3">
        <w:rPr>
          <w:rFonts w:ascii="Arial" w:eastAsia="Arial" w:hAnsi="Arial" w:cs="Arial"/>
          <w:sz w:val="24"/>
          <w:szCs w:val="24"/>
        </w:rPr>
        <w:t xml:space="preserve">HSE shall make payment of agreed costs, in arrears, within 30 days of the acceptance of the invoice. For all payment related queries please call the Shared Services Connected Limited (SSCL) Contact Centre on 0345 241 5356 quoting the relevant Purchase Order number. </w:t>
      </w:r>
    </w:p>
    <w:p w14:paraId="1D80CEF9" w14:textId="7D8EAE65" w:rsidR="00D569D3" w:rsidRPr="00D569D3" w:rsidRDefault="00D569D3" w:rsidP="00D569D3">
      <w:pPr>
        <w:tabs>
          <w:tab w:val="left" w:pos="2257"/>
        </w:tabs>
        <w:spacing w:after="0" w:line="259" w:lineRule="auto"/>
        <w:rPr>
          <w:rFonts w:ascii="Arial" w:eastAsia="Arial" w:hAnsi="Arial" w:cs="Arial"/>
          <w:sz w:val="24"/>
          <w:szCs w:val="24"/>
        </w:rPr>
      </w:pPr>
      <w:r w:rsidRPr="00D569D3">
        <w:rPr>
          <w:rFonts w:ascii="Arial" w:eastAsia="Arial" w:hAnsi="Arial" w:cs="Arial"/>
          <w:sz w:val="24"/>
          <w:szCs w:val="24"/>
        </w:rPr>
        <w:t xml:space="preserve"> In some instances HAS-finance-ap-enquiries@gov.sscl.com may be able to assist with payment queries.</w:t>
      </w:r>
    </w:p>
    <w:p w14:paraId="5A778D6E" w14:textId="04CAD494" w:rsidR="00D569D3" w:rsidRDefault="00D569D3" w:rsidP="00D569D3">
      <w:pPr>
        <w:tabs>
          <w:tab w:val="left" w:pos="2257"/>
        </w:tabs>
        <w:spacing w:after="0" w:line="259" w:lineRule="auto"/>
        <w:rPr>
          <w:rFonts w:ascii="Arial" w:eastAsia="Arial" w:hAnsi="Arial" w:cs="Arial"/>
          <w:sz w:val="24"/>
          <w:szCs w:val="24"/>
        </w:rPr>
      </w:pPr>
      <w:r w:rsidRPr="00D569D3">
        <w:rPr>
          <w:rFonts w:ascii="Arial" w:eastAsia="Arial" w:hAnsi="Arial" w:cs="Arial"/>
          <w:sz w:val="24"/>
          <w:szCs w:val="24"/>
        </w:rPr>
        <w:t>The Contractor shall send a copy invoice along with details of any work satisfactory carried out to the HSE Contract Manager</w:t>
      </w:r>
      <w:r w:rsidR="005B7A74">
        <w:rPr>
          <w:rFonts w:ascii="Arial" w:eastAsia="Arial" w:hAnsi="Arial" w:cs="Arial"/>
          <w:sz w:val="24"/>
          <w:szCs w:val="24"/>
        </w:rPr>
        <w:t>.</w:t>
      </w:r>
    </w:p>
    <w:p w14:paraId="502EC13D" w14:textId="77777777" w:rsidR="005B7A74" w:rsidRDefault="005B7A74" w:rsidP="00D569D3">
      <w:pPr>
        <w:tabs>
          <w:tab w:val="left" w:pos="2257"/>
        </w:tabs>
        <w:spacing w:after="0" w:line="259" w:lineRule="auto"/>
        <w:rPr>
          <w:rFonts w:ascii="Arial" w:eastAsia="Arial" w:hAnsi="Arial" w:cs="Arial"/>
          <w:sz w:val="24"/>
          <w:szCs w:val="24"/>
        </w:rPr>
      </w:pPr>
    </w:p>
    <w:p w14:paraId="1ECE4E65" w14:textId="77777777" w:rsidR="00424021" w:rsidRDefault="00424021">
      <w:pPr>
        <w:tabs>
          <w:tab w:val="left" w:pos="2257"/>
        </w:tabs>
        <w:spacing w:after="0" w:line="259" w:lineRule="auto"/>
        <w:rPr>
          <w:rFonts w:ascii="Arial" w:eastAsia="Arial" w:hAnsi="Arial" w:cs="Arial"/>
          <w:b/>
          <w:sz w:val="24"/>
          <w:szCs w:val="24"/>
        </w:rPr>
      </w:pPr>
    </w:p>
    <w:p w14:paraId="6BA23B3A"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69F11FAA" w14:textId="16098814" w:rsidR="00EE3A56" w:rsidRDefault="005B7A74">
      <w:pPr>
        <w:tabs>
          <w:tab w:val="left" w:pos="2257"/>
        </w:tabs>
        <w:spacing w:after="0" w:line="259" w:lineRule="auto"/>
        <w:rPr>
          <w:rFonts w:ascii="Arial" w:eastAsia="Arial" w:hAnsi="Arial" w:cs="Arial"/>
          <w:b/>
          <w:sz w:val="24"/>
          <w:szCs w:val="24"/>
        </w:rPr>
      </w:pPr>
      <w:r>
        <w:rPr>
          <w:rFonts w:ascii="Arial" w:eastAsia="Arial" w:hAnsi="Arial" w:cs="Arial"/>
          <w:b/>
          <w:sz w:val="24"/>
          <w:szCs w:val="24"/>
        </w:rPr>
        <w:t>SSC</w:t>
      </w:r>
      <w:r w:rsidR="00F21F6C">
        <w:rPr>
          <w:rFonts w:ascii="Arial" w:eastAsia="Arial" w:hAnsi="Arial" w:cs="Arial"/>
          <w:b/>
          <w:sz w:val="24"/>
          <w:szCs w:val="24"/>
        </w:rPr>
        <w:t>L</w:t>
      </w:r>
    </w:p>
    <w:p w14:paraId="7EDD977D" w14:textId="77777777" w:rsidR="00EE3A56" w:rsidRDefault="00EE3A56">
      <w:pPr>
        <w:tabs>
          <w:tab w:val="left" w:pos="2257"/>
        </w:tabs>
        <w:spacing w:after="0" w:line="259" w:lineRule="auto"/>
        <w:rPr>
          <w:rFonts w:ascii="Arial" w:eastAsia="Arial" w:hAnsi="Arial" w:cs="Arial"/>
          <w:b/>
          <w:sz w:val="24"/>
          <w:szCs w:val="24"/>
        </w:rPr>
      </w:pPr>
    </w:p>
    <w:p w14:paraId="66C504F3" w14:textId="6258AC79" w:rsidR="00424021" w:rsidRDefault="00F21F6C">
      <w:pPr>
        <w:tabs>
          <w:tab w:val="left" w:pos="2257"/>
        </w:tabs>
        <w:spacing w:after="0" w:line="259" w:lineRule="auto"/>
        <w:rPr>
          <w:rFonts w:ascii="Arial" w:eastAsia="Arial" w:hAnsi="Arial" w:cs="Arial"/>
          <w:b/>
          <w:sz w:val="24"/>
          <w:szCs w:val="24"/>
        </w:rPr>
      </w:pPr>
      <w:r>
        <w:rPr>
          <w:rFonts w:ascii="Arial" w:eastAsia="Arial" w:hAnsi="Arial" w:cs="Arial"/>
          <w:b/>
          <w:sz w:val="24"/>
          <w:szCs w:val="24"/>
        </w:rPr>
        <w:t xml:space="preserve"> </w:t>
      </w:r>
      <w:hyperlink r:id="rId8" w:history="1">
        <w:r w:rsidRPr="007B513D">
          <w:rPr>
            <w:rStyle w:val="Hyperlink"/>
            <w:rFonts w:ascii="Arial" w:eastAsia="Arial" w:hAnsi="Arial" w:cs="Arial"/>
            <w:b/>
            <w:sz w:val="24"/>
            <w:szCs w:val="24"/>
          </w:rPr>
          <w:t>APinvoices-HAS-U@gov.sscl.com</w:t>
        </w:r>
      </w:hyperlink>
      <w:r w:rsidRPr="00F21F6C">
        <w:rPr>
          <w:rFonts w:ascii="Arial" w:eastAsia="Arial" w:hAnsi="Arial" w:cs="Arial"/>
          <w:b/>
          <w:sz w:val="24"/>
          <w:szCs w:val="24"/>
        </w:rPr>
        <w:t>.</w:t>
      </w:r>
    </w:p>
    <w:p w14:paraId="1C4A967D" w14:textId="77777777" w:rsidR="00F21F6C" w:rsidRDefault="00F21F6C">
      <w:pPr>
        <w:tabs>
          <w:tab w:val="left" w:pos="2257"/>
        </w:tabs>
        <w:spacing w:after="0" w:line="259" w:lineRule="auto"/>
        <w:rPr>
          <w:rFonts w:ascii="Arial" w:eastAsia="Arial" w:hAnsi="Arial" w:cs="Arial"/>
          <w:b/>
          <w:sz w:val="24"/>
          <w:szCs w:val="24"/>
        </w:rPr>
      </w:pPr>
    </w:p>
    <w:p w14:paraId="0E9C85AF" w14:textId="77777777" w:rsidR="00F21F6C" w:rsidRDefault="00F21F6C">
      <w:pPr>
        <w:tabs>
          <w:tab w:val="left" w:pos="2257"/>
        </w:tabs>
        <w:spacing w:after="0" w:line="259" w:lineRule="auto"/>
        <w:rPr>
          <w:rFonts w:ascii="Arial" w:eastAsia="Arial" w:hAnsi="Arial" w:cs="Arial"/>
          <w:sz w:val="24"/>
          <w:szCs w:val="24"/>
        </w:rPr>
      </w:pPr>
    </w:p>
    <w:p w14:paraId="2F5BD2A4"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1657583A" w14:textId="77777777" w:rsidR="00EE3A56" w:rsidRPr="001800FE" w:rsidRDefault="00EE3A56">
      <w:pPr>
        <w:tabs>
          <w:tab w:val="left" w:pos="2257"/>
        </w:tabs>
        <w:spacing w:after="0" w:line="259" w:lineRule="auto"/>
        <w:rPr>
          <w:rFonts w:ascii="Arial" w:eastAsia="Arial" w:hAnsi="Arial" w:cs="Arial"/>
          <w:sz w:val="24"/>
          <w:szCs w:val="24"/>
        </w:rPr>
      </w:pPr>
    </w:p>
    <w:p w14:paraId="68FFA743" w14:textId="77777777" w:rsidR="00F21F6C" w:rsidRPr="001800FE" w:rsidRDefault="00F21F6C">
      <w:pPr>
        <w:tabs>
          <w:tab w:val="left" w:pos="2257"/>
        </w:tabs>
        <w:spacing w:after="0" w:line="259" w:lineRule="auto"/>
        <w:rPr>
          <w:rFonts w:ascii="Arial" w:eastAsia="Arial" w:hAnsi="Arial" w:cs="Arial"/>
          <w:sz w:val="24"/>
          <w:szCs w:val="24"/>
        </w:rPr>
      </w:pPr>
    </w:p>
    <w:p w14:paraId="16F46A0F"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2088BC7" w14:textId="158E9B35" w:rsidR="00424021" w:rsidRDefault="00F21F6C">
      <w:pPr>
        <w:tabs>
          <w:tab w:val="left" w:pos="2257"/>
        </w:tabs>
        <w:spacing w:after="0" w:line="259" w:lineRule="auto"/>
        <w:rPr>
          <w:rFonts w:ascii="Arial" w:eastAsia="Arial" w:hAnsi="Arial" w:cs="Arial"/>
          <w:b/>
          <w:sz w:val="24"/>
          <w:szCs w:val="24"/>
        </w:rPr>
      </w:pPr>
      <w:r>
        <w:rPr>
          <w:rFonts w:ascii="Arial" w:eastAsia="Arial" w:hAnsi="Arial" w:cs="Arial"/>
          <w:b/>
          <w:sz w:val="24"/>
          <w:szCs w:val="24"/>
        </w:rPr>
        <w:t>N/A</w:t>
      </w:r>
    </w:p>
    <w:p w14:paraId="671FDFB0" w14:textId="77777777" w:rsidR="000847A7" w:rsidRDefault="000847A7">
      <w:pPr>
        <w:tabs>
          <w:tab w:val="left" w:pos="2257"/>
        </w:tabs>
        <w:spacing w:after="0" w:line="259" w:lineRule="auto"/>
        <w:rPr>
          <w:rFonts w:ascii="Arial" w:eastAsia="Arial" w:hAnsi="Arial" w:cs="Arial"/>
          <w:sz w:val="24"/>
          <w:szCs w:val="24"/>
        </w:rPr>
      </w:pPr>
    </w:p>
    <w:p w14:paraId="1CE70A3E"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14A8A7E" w14:textId="77777777" w:rsidR="00EE3A56" w:rsidRDefault="00EE3A56">
      <w:pPr>
        <w:tabs>
          <w:tab w:val="left" w:pos="2257"/>
        </w:tabs>
        <w:spacing w:after="0" w:line="259" w:lineRule="auto"/>
        <w:rPr>
          <w:rFonts w:ascii="Arial" w:eastAsia="Arial" w:hAnsi="Arial" w:cs="Arial"/>
          <w:sz w:val="24"/>
          <w:szCs w:val="24"/>
        </w:rPr>
      </w:pPr>
    </w:p>
    <w:p w14:paraId="6FCC0592" w14:textId="65D97815"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r w:rsidR="000D5E00">
        <w:rPr>
          <w:rFonts w:ascii="Arial" w:eastAsia="Arial" w:hAnsi="Arial" w:cs="Arial"/>
          <w:sz w:val="24"/>
          <w:szCs w:val="24"/>
        </w:rPr>
        <w:t>N/A</w:t>
      </w:r>
    </w:p>
    <w:p w14:paraId="00FE928D" w14:textId="77777777" w:rsidR="00424021" w:rsidRDefault="00424021">
      <w:pPr>
        <w:tabs>
          <w:tab w:val="left" w:pos="2257"/>
        </w:tabs>
        <w:spacing w:after="0" w:line="259" w:lineRule="auto"/>
        <w:rPr>
          <w:rFonts w:ascii="Arial" w:eastAsia="Arial" w:hAnsi="Arial" w:cs="Arial"/>
          <w:sz w:val="24"/>
          <w:szCs w:val="24"/>
        </w:rPr>
      </w:pPr>
    </w:p>
    <w:p w14:paraId="4148DCE6"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AB731EB" w14:textId="77777777" w:rsidR="00755DDD" w:rsidRDefault="00755DDD">
      <w:pPr>
        <w:tabs>
          <w:tab w:val="left" w:pos="2257"/>
        </w:tabs>
        <w:spacing w:after="0" w:line="259" w:lineRule="auto"/>
        <w:rPr>
          <w:rFonts w:ascii="Arial" w:eastAsia="Arial" w:hAnsi="Arial" w:cs="Arial"/>
          <w:sz w:val="24"/>
          <w:szCs w:val="24"/>
        </w:rPr>
      </w:pPr>
    </w:p>
    <w:p w14:paraId="0DEE6BF4" w14:textId="77777777" w:rsidR="00755DDD" w:rsidRDefault="00755DDD">
      <w:pPr>
        <w:tabs>
          <w:tab w:val="left" w:pos="2257"/>
        </w:tabs>
        <w:spacing w:after="0" w:line="259" w:lineRule="auto"/>
        <w:rPr>
          <w:rFonts w:ascii="Arial" w:eastAsia="Arial" w:hAnsi="Arial" w:cs="Arial"/>
          <w:sz w:val="24"/>
          <w:szCs w:val="24"/>
        </w:rPr>
      </w:pPr>
    </w:p>
    <w:p w14:paraId="18650EDF" w14:textId="77777777" w:rsidR="00755DDD" w:rsidRDefault="00755DDD">
      <w:pPr>
        <w:tabs>
          <w:tab w:val="left" w:pos="2257"/>
        </w:tabs>
        <w:spacing w:after="0" w:line="259" w:lineRule="auto"/>
        <w:rPr>
          <w:rFonts w:ascii="Arial" w:eastAsia="Arial" w:hAnsi="Arial" w:cs="Arial"/>
          <w:sz w:val="24"/>
          <w:szCs w:val="24"/>
        </w:rPr>
      </w:pPr>
    </w:p>
    <w:p w14:paraId="040FEB8E"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6FB746D8" w14:textId="77777777" w:rsidR="00755DDD" w:rsidRDefault="00755DDD">
      <w:pPr>
        <w:tabs>
          <w:tab w:val="left" w:pos="2257"/>
        </w:tabs>
        <w:spacing w:after="0" w:line="259" w:lineRule="auto"/>
        <w:rPr>
          <w:rFonts w:ascii="Arial" w:eastAsia="Arial" w:hAnsi="Arial" w:cs="Arial"/>
          <w:sz w:val="24"/>
          <w:szCs w:val="24"/>
        </w:rPr>
      </w:pPr>
    </w:p>
    <w:p w14:paraId="27211EBB" w14:textId="77777777" w:rsidR="00755DDD" w:rsidRDefault="00755DDD">
      <w:pPr>
        <w:tabs>
          <w:tab w:val="left" w:pos="2257"/>
        </w:tabs>
        <w:spacing w:after="0" w:line="259" w:lineRule="auto"/>
        <w:rPr>
          <w:rFonts w:ascii="Arial" w:eastAsia="Arial" w:hAnsi="Arial" w:cs="Arial"/>
          <w:sz w:val="24"/>
          <w:szCs w:val="24"/>
        </w:rPr>
      </w:pPr>
    </w:p>
    <w:p w14:paraId="182D0FA4" w14:textId="77777777" w:rsidR="00755DDD" w:rsidRDefault="00755DDD">
      <w:pPr>
        <w:tabs>
          <w:tab w:val="left" w:pos="2257"/>
        </w:tabs>
        <w:spacing w:after="0" w:line="259" w:lineRule="auto"/>
        <w:rPr>
          <w:rFonts w:ascii="Arial" w:eastAsia="Arial" w:hAnsi="Arial" w:cs="Arial"/>
          <w:sz w:val="24"/>
          <w:szCs w:val="24"/>
        </w:rPr>
      </w:pPr>
    </w:p>
    <w:p w14:paraId="537D74BA"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7DD5ED06" w14:textId="77777777" w:rsidR="00755DDD" w:rsidRDefault="00755DDD">
      <w:pPr>
        <w:tabs>
          <w:tab w:val="left" w:pos="2257"/>
        </w:tabs>
        <w:spacing w:after="0" w:line="259" w:lineRule="auto"/>
        <w:rPr>
          <w:rFonts w:ascii="Arial" w:eastAsia="Arial" w:hAnsi="Arial" w:cs="Arial"/>
          <w:sz w:val="24"/>
          <w:szCs w:val="24"/>
        </w:rPr>
      </w:pPr>
    </w:p>
    <w:p w14:paraId="3D288F51" w14:textId="107CA250" w:rsidR="00424021" w:rsidRDefault="00755DDD">
      <w:pPr>
        <w:tabs>
          <w:tab w:val="left" w:pos="2257"/>
        </w:tabs>
        <w:spacing w:after="0" w:line="259" w:lineRule="auto"/>
        <w:rPr>
          <w:rFonts w:ascii="Arial" w:eastAsia="Arial" w:hAnsi="Arial" w:cs="Arial"/>
          <w:b/>
          <w:sz w:val="24"/>
          <w:szCs w:val="24"/>
        </w:rPr>
      </w:pPr>
      <w:r>
        <w:rPr>
          <w:rFonts w:ascii="Arial" w:eastAsia="Arial" w:hAnsi="Arial" w:cs="Arial"/>
          <w:b/>
          <w:sz w:val="24"/>
          <w:szCs w:val="24"/>
        </w:rPr>
        <w:t>To be agreed by the Supplier and the Buyer</w:t>
      </w:r>
    </w:p>
    <w:p w14:paraId="62B170F9" w14:textId="77777777" w:rsidR="00755DDD" w:rsidRDefault="00755DDD">
      <w:pPr>
        <w:tabs>
          <w:tab w:val="left" w:pos="2257"/>
        </w:tabs>
        <w:spacing w:after="0" w:line="259" w:lineRule="auto"/>
        <w:rPr>
          <w:rFonts w:ascii="Arial" w:eastAsia="Arial" w:hAnsi="Arial" w:cs="Arial"/>
          <w:b/>
          <w:sz w:val="24"/>
          <w:szCs w:val="24"/>
        </w:rPr>
      </w:pPr>
    </w:p>
    <w:p w14:paraId="580EE6F9"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7650557C" w14:textId="77777777" w:rsidR="00755DDD" w:rsidRDefault="00755DDD">
      <w:pPr>
        <w:tabs>
          <w:tab w:val="left" w:pos="2257"/>
        </w:tabs>
        <w:spacing w:after="0" w:line="259" w:lineRule="auto"/>
        <w:rPr>
          <w:rFonts w:ascii="Arial" w:eastAsia="Arial" w:hAnsi="Arial" w:cs="Arial"/>
          <w:sz w:val="24"/>
          <w:szCs w:val="24"/>
        </w:rPr>
      </w:pPr>
    </w:p>
    <w:p w14:paraId="4EBFC269" w14:textId="1824D5AB" w:rsidR="00424021" w:rsidRPr="00755DDD" w:rsidRDefault="00755DDD">
      <w:pPr>
        <w:tabs>
          <w:tab w:val="left" w:pos="2257"/>
        </w:tabs>
        <w:spacing w:after="0" w:line="259" w:lineRule="auto"/>
        <w:rPr>
          <w:rFonts w:ascii="Arial" w:eastAsia="Arial" w:hAnsi="Arial" w:cs="Arial"/>
          <w:b/>
          <w:bCs/>
          <w:sz w:val="24"/>
          <w:szCs w:val="24"/>
        </w:rPr>
      </w:pPr>
      <w:r w:rsidRPr="00755DDD">
        <w:rPr>
          <w:rFonts w:ascii="Arial" w:eastAsia="Arial" w:hAnsi="Arial" w:cs="Arial"/>
          <w:b/>
          <w:bCs/>
          <w:sz w:val="24"/>
          <w:szCs w:val="24"/>
        </w:rPr>
        <w:t xml:space="preserve">To be agreed by the Supplier and the Buyer </w:t>
      </w:r>
    </w:p>
    <w:p w14:paraId="2D921BD3" w14:textId="77777777" w:rsidR="00424021" w:rsidRDefault="00424021">
      <w:pPr>
        <w:tabs>
          <w:tab w:val="left" w:pos="2257"/>
        </w:tabs>
        <w:spacing w:after="0" w:line="259" w:lineRule="auto"/>
        <w:rPr>
          <w:rFonts w:ascii="Arial" w:eastAsia="Arial" w:hAnsi="Arial" w:cs="Arial"/>
          <w:b/>
          <w:sz w:val="24"/>
          <w:szCs w:val="24"/>
        </w:rPr>
      </w:pPr>
    </w:p>
    <w:p w14:paraId="594233C9" w14:textId="2F233904"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r w:rsidR="00613474">
        <w:rPr>
          <w:rFonts w:ascii="Arial" w:eastAsia="Arial" w:hAnsi="Arial" w:cs="Arial"/>
          <w:sz w:val="24"/>
          <w:szCs w:val="24"/>
        </w:rPr>
        <w:t xml:space="preserve"> - </w:t>
      </w:r>
    </w:p>
    <w:p w14:paraId="59B71C85"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60CDF042"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lastRenderedPageBreak/>
        <w:t>[Insert</w:t>
      </w:r>
      <w:r>
        <w:rPr>
          <w:rFonts w:ascii="Arial" w:eastAsia="Arial" w:hAnsi="Arial" w:cs="Arial"/>
          <w:sz w:val="24"/>
          <w:szCs w:val="24"/>
        </w:rPr>
        <w:t xml:space="preserve"> contract details]</w:t>
      </w:r>
    </w:p>
    <w:p w14:paraId="5786FAED" w14:textId="77777777" w:rsidR="00424021" w:rsidRDefault="00424021">
      <w:pPr>
        <w:tabs>
          <w:tab w:val="left" w:pos="2257"/>
        </w:tabs>
        <w:spacing w:after="0" w:line="259" w:lineRule="auto"/>
        <w:rPr>
          <w:rFonts w:ascii="Arial" w:eastAsia="Arial" w:hAnsi="Arial" w:cs="Arial"/>
          <w:sz w:val="24"/>
          <w:szCs w:val="24"/>
        </w:rPr>
      </w:pPr>
    </w:p>
    <w:p w14:paraId="705545F7"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421585F2" w14:textId="77777777" w:rsidR="00613474" w:rsidRDefault="00613474">
      <w:pPr>
        <w:tabs>
          <w:tab w:val="left" w:pos="2257"/>
        </w:tabs>
        <w:spacing w:after="0" w:line="259" w:lineRule="auto"/>
        <w:rPr>
          <w:rFonts w:ascii="Arial" w:eastAsia="Arial" w:hAnsi="Arial" w:cs="Arial"/>
          <w:sz w:val="24"/>
          <w:szCs w:val="24"/>
        </w:rPr>
      </w:pPr>
    </w:p>
    <w:p w14:paraId="0608FC2C" w14:textId="77777777" w:rsidR="00424021" w:rsidRDefault="00424021">
      <w:pPr>
        <w:tabs>
          <w:tab w:val="left" w:pos="2257"/>
        </w:tabs>
        <w:spacing w:after="0" w:line="259" w:lineRule="auto"/>
        <w:rPr>
          <w:rFonts w:ascii="Arial" w:eastAsia="Arial" w:hAnsi="Arial" w:cs="Arial"/>
          <w:b/>
          <w:sz w:val="24"/>
          <w:szCs w:val="24"/>
        </w:rPr>
      </w:pPr>
    </w:p>
    <w:p w14:paraId="2556B08F" w14:textId="0FB10ADE" w:rsidR="00C679CD" w:rsidRDefault="001800FE" w:rsidP="0061347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A495DAC" w14:textId="29F0C379" w:rsidR="00C679CD" w:rsidRDefault="00613474">
      <w:pPr>
        <w:tabs>
          <w:tab w:val="left" w:pos="2257"/>
        </w:tabs>
        <w:spacing w:after="0" w:line="259" w:lineRule="auto"/>
        <w:rPr>
          <w:rFonts w:ascii="Arial" w:eastAsia="Arial" w:hAnsi="Arial" w:cs="Arial"/>
          <w:sz w:val="24"/>
          <w:szCs w:val="24"/>
        </w:rPr>
      </w:pPr>
      <w:r w:rsidRPr="00613474">
        <w:rPr>
          <w:rFonts w:ascii="Arial" w:eastAsia="Arial" w:hAnsi="Arial" w:cs="Arial"/>
          <w:sz w:val="24"/>
          <w:szCs w:val="24"/>
        </w:rPr>
        <w:t>N/A</w:t>
      </w:r>
    </w:p>
    <w:p w14:paraId="4C505444" w14:textId="77777777" w:rsidR="00613474" w:rsidRPr="00613474" w:rsidRDefault="00613474">
      <w:pPr>
        <w:tabs>
          <w:tab w:val="left" w:pos="2257"/>
        </w:tabs>
        <w:spacing w:after="0" w:line="259" w:lineRule="auto"/>
        <w:rPr>
          <w:rFonts w:ascii="Arial" w:eastAsia="Arial" w:hAnsi="Arial" w:cs="Arial"/>
          <w:b/>
          <w:sz w:val="24"/>
          <w:szCs w:val="24"/>
        </w:rPr>
      </w:pPr>
    </w:p>
    <w:p w14:paraId="5C9C6418"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275A646F" w14:textId="1D7E33AD" w:rsidR="00424021" w:rsidRDefault="00947E61">
      <w:pPr>
        <w:tabs>
          <w:tab w:val="left" w:pos="2257"/>
        </w:tabs>
        <w:spacing w:after="0" w:line="259" w:lineRule="auto"/>
        <w:rPr>
          <w:rFonts w:ascii="Arial" w:eastAsia="Arial" w:hAnsi="Arial" w:cs="Arial"/>
          <w:b/>
          <w:sz w:val="24"/>
          <w:szCs w:val="24"/>
        </w:rPr>
      </w:pPr>
      <w:r>
        <w:rPr>
          <w:rFonts w:ascii="Arial" w:eastAsia="Arial" w:hAnsi="Arial" w:cs="Arial"/>
          <w:sz w:val="24"/>
          <w:szCs w:val="24"/>
        </w:rPr>
        <w:t>N/A</w:t>
      </w:r>
    </w:p>
    <w:p w14:paraId="51CBAD3F" w14:textId="77777777" w:rsidR="00424021" w:rsidRDefault="00424021">
      <w:pPr>
        <w:tabs>
          <w:tab w:val="left" w:pos="2257"/>
        </w:tabs>
        <w:spacing w:after="0" w:line="259" w:lineRule="auto"/>
        <w:rPr>
          <w:rFonts w:ascii="Arial" w:eastAsia="Arial" w:hAnsi="Arial" w:cs="Arial"/>
          <w:b/>
          <w:sz w:val="24"/>
          <w:szCs w:val="24"/>
        </w:rPr>
      </w:pPr>
    </w:p>
    <w:p w14:paraId="0DC22933" w14:textId="77777777" w:rsidR="00424021" w:rsidRDefault="001800FE">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61F21D2F" w14:textId="51D8520F" w:rsidR="00424021" w:rsidRDefault="00947E61">
      <w:pPr>
        <w:spacing w:after="0" w:line="240" w:lineRule="auto"/>
        <w:jc w:val="both"/>
        <w:rPr>
          <w:rFonts w:ascii="Arial" w:eastAsia="Arial" w:hAnsi="Arial" w:cs="Arial"/>
          <w:sz w:val="24"/>
          <w:szCs w:val="24"/>
        </w:rPr>
      </w:pPr>
      <w:r>
        <w:rPr>
          <w:rFonts w:ascii="Arial" w:eastAsia="Arial" w:hAnsi="Arial" w:cs="Arial"/>
          <w:sz w:val="24"/>
          <w:szCs w:val="24"/>
        </w:rPr>
        <w:t>N/A</w:t>
      </w:r>
    </w:p>
    <w:p w14:paraId="2056793B" w14:textId="77777777" w:rsidR="00424021" w:rsidRDefault="001800FE">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83C3974" w14:textId="11C5F9AC" w:rsidR="00424021" w:rsidRDefault="00947E61">
      <w:pPr>
        <w:spacing w:after="0" w:line="259" w:lineRule="auto"/>
        <w:rPr>
          <w:rFonts w:ascii="Arial" w:eastAsia="Arial" w:hAnsi="Arial" w:cs="Arial"/>
          <w:sz w:val="24"/>
          <w:szCs w:val="24"/>
        </w:rPr>
      </w:pPr>
      <w:r>
        <w:rPr>
          <w:rFonts w:ascii="Arial" w:eastAsia="Arial" w:hAnsi="Arial" w:cs="Arial"/>
          <w:sz w:val="24"/>
          <w:szCs w:val="24"/>
        </w:rPr>
        <w:t>N/A</w:t>
      </w:r>
    </w:p>
    <w:p w14:paraId="7B9AD9E7" w14:textId="77777777" w:rsidR="00947E61" w:rsidRDefault="00947E61">
      <w:pPr>
        <w:spacing w:after="0" w:line="259" w:lineRule="auto"/>
        <w:rPr>
          <w:rFonts w:ascii="Arial" w:eastAsia="Arial" w:hAnsi="Arial" w:cs="Arial"/>
          <w:b/>
          <w:sz w:val="24"/>
          <w:szCs w:val="24"/>
          <w:highlight w:val="yellow"/>
        </w:rPr>
      </w:pPr>
    </w:p>
    <w:p w14:paraId="197505AA" w14:textId="77777777" w:rsidR="00424021" w:rsidRDefault="001800FE">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966FB2A" w14:textId="396442B1" w:rsidR="00424021" w:rsidRDefault="001800FE">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3EBE3AC5" w14:textId="77777777" w:rsidR="00424021" w:rsidRDefault="00424021">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424021" w14:paraId="6371838D" w14:textId="77777777" w:rsidTr="0042402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2E18078" w14:textId="77777777" w:rsidR="00424021" w:rsidRDefault="001800FE">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400A3A75" w14:textId="77777777" w:rsidR="00424021" w:rsidRDefault="001800FE">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424021" w14:paraId="13BC587C" w14:textId="77777777" w:rsidTr="0042402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4D0AB64" w14:textId="77777777" w:rsidR="00424021" w:rsidRDefault="001800F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44BD5C6" w14:textId="77777777" w:rsidR="00424021" w:rsidRDefault="0042402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C54DA7C" w14:textId="77777777" w:rsidR="00424021" w:rsidRDefault="001800F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E4E7A73" w14:textId="77777777" w:rsidR="00424021" w:rsidRDefault="0042402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424021" w14:paraId="69931F2D" w14:textId="77777777" w:rsidTr="00424021">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B9B4432" w14:textId="77777777" w:rsidR="00424021" w:rsidRDefault="001800F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E940004" w14:textId="77777777" w:rsidR="00424021" w:rsidRDefault="0042402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1ED168BB" w14:textId="77777777" w:rsidR="00424021" w:rsidRDefault="001800F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2AB8827" w14:textId="77777777" w:rsidR="00424021" w:rsidRDefault="0042402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424021" w14:paraId="54936945" w14:textId="77777777" w:rsidTr="00424021">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C1FE779" w14:textId="77777777" w:rsidR="00424021" w:rsidRDefault="001800F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7EFFFCE5" w14:textId="77777777" w:rsidR="00424021" w:rsidRDefault="0042402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3D95EBA1" w14:textId="77777777" w:rsidR="00424021" w:rsidRDefault="001800F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3B7D64DE" w14:textId="77777777" w:rsidR="00424021" w:rsidRDefault="0042402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424021" w14:paraId="36C7791B" w14:textId="77777777" w:rsidTr="00424021">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363A66FD" w14:textId="77777777" w:rsidR="00424021" w:rsidRDefault="001800F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98DD977" w14:textId="77777777" w:rsidR="00424021" w:rsidRDefault="0042402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1DC971A" w14:textId="77777777" w:rsidR="00424021" w:rsidRDefault="001800F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69D9771" w14:textId="77777777" w:rsidR="00424021" w:rsidRDefault="0042402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00A15F53" w14:textId="31CB6147" w:rsidR="00424021" w:rsidRDefault="00424021">
      <w:pPr>
        <w:rPr>
          <w:rFonts w:ascii="Arial" w:eastAsia="Arial" w:hAnsi="Arial" w:cs="Arial"/>
          <w:color w:val="1F497D"/>
          <w:sz w:val="24"/>
          <w:szCs w:val="24"/>
        </w:rPr>
      </w:pPr>
    </w:p>
    <w:p w14:paraId="6ACF67DC" w14:textId="77777777" w:rsidR="00D1604A" w:rsidRDefault="00D1604A">
      <w:pPr>
        <w:rPr>
          <w:rFonts w:ascii="Arial" w:eastAsia="Arial" w:hAnsi="Arial" w:cs="Arial"/>
          <w:color w:val="1F497D"/>
          <w:sz w:val="24"/>
          <w:szCs w:val="24"/>
        </w:rPr>
      </w:pPr>
    </w:p>
    <w:p w14:paraId="1F21DADC" w14:textId="77777777" w:rsidR="00D1604A" w:rsidRDefault="00D1604A">
      <w:pPr>
        <w:rPr>
          <w:rFonts w:ascii="Arial" w:eastAsia="Arial" w:hAnsi="Arial" w:cs="Arial"/>
          <w:color w:val="1F497D"/>
          <w:sz w:val="24"/>
          <w:szCs w:val="24"/>
        </w:rPr>
      </w:pPr>
    </w:p>
    <w:p w14:paraId="5913F2C9" w14:textId="77777777" w:rsidR="00D1604A" w:rsidRDefault="00D1604A">
      <w:pPr>
        <w:rPr>
          <w:rFonts w:ascii="Arial" w:eastAsia="Arial" w:hAnsi="Arial" w:cs="Arial"/>
          <w:color w:val="1F497D"/>
          <w:sz w:val="24"/>
          <w:szCs w:val="24"/>
        </w:rPr>
      </w:pPr>
    </w:p>
    <w:p w14:paraId="12742907" w14:textId="77777777" w:rsidR="00D1604A" w:rsidRDefault="00D1604A">
      <w:pPr>
        <w:rPr>
          <w:rFonts w:ascii="Arial" w:eastAsia="Arial" w:hAnsi="Arial" w:cs="Arial"/>
          <w:color w:val="1F497D"/>
          <w:sz w:val="24"/>
          <w:szCs w:val="24"/>
        </w:rPr>
      </w:pPr>
    </w:p>
    <w:tbl>
      <w:tblPr>
        <w:tblStyle w:val="TableGrid"/>
        <w:tblW w:w="0" w:type="auto"/>
        <w:tblLook w:val="04A0" w:firstRow="1" w:lastRow="0" w:firstColumn="1" w:lastColumn="0" w:noHBand="0" w:noVBand="1"/>
      </w:tblPr>
      <w:tblGrid>
        <w:gridCol w:w="1980"/>
        <w:gridCol w:w="4030"/>
        <w:gridCol w:w="3006"/>
      </w:tblGrid>
      <w:tr w:rsidR="008558A0" w14:paraId="57C03A65" w14:textId="77777777" w:rsidTr="00C86345">
        <w:trPr>
          <w:trHeight w:val="1134"/>
        </w:trPr>
        <w:tc>
          <w:tcPr>
            <w:tcW w:w="1980" w:type="dxa"/>
          </w:tcPr>
          <w:p w14:paraId="764CCCE7" w14:textId="373DC59F" w:rsidR="008558A0" w:rsidRDefault="00EC2189">
            <w:pPr>
              <w:rPr>
                <w:rFonts w:ascii="Arial" w:eastAsia="Arial" w:hAnsi="Arial" w:cs="Arial"/>
              </w:rPr>
            </w:pPr>
            <w:r>
              <w:rPr>
                <w:rFonts w:ascii="Arial" w:eastAsia="Arial" w:hAnsi="Arial" w:cs="Arial"/>
              </w:rPr>
              <w:t xml:space="preserve">Framework </w:t>
            </w:r>
            <w:r w:rsidR="00ED7E6B">
              <w:rPr>
                <w:rFonts w:ascii="Arial" w:eastAsia="Arial" w:hAnsi="Arial" w:cs="Arial"/>
              </w:rPr>
              <w:t>Core Terms</w:t>
            </w:r>
          </w:p>
        </w:tc>
        <w:tc>
          <w:tcPr>
            <w:tcW w:w="4030" w:type="dxa"/>
          </w:tcPr>
          <w:p w14:paraId="7B5D9E8B" w14:textId="49CFDCB4" w:rsidR="008558A0" w:rsidRDefault="00ED7E6B" w:rsidP="00ED7E6B">
            <w:pPr>
              <w:rPr>
                <w:rFonts w:ascii="Arial" w:eastAsia="Arial" w:hAnsi="Arial" w:cs="Arial"/>
              </w:rPr>
            </w:pPr>
            <w:r w:rsidRPr="00ED7E6B">
              <w:rPr>
                <w:rFonts w:ascii="Arial" w:eastAsia="Arial" w:hAnsi="Arial" w:cs="Arial"/>
              </w:rPr>
              <w:tab/>
            </w:r>
            <w:r w:rsidRPr="00ED7E6B">
              <w:rPr>
                <w:rFonts w:ascii="Arial" w:eastAsia="Arial" w:hAnsi="Arial" w:cs="Arial"/>
              </w:rPr>
              <w:tab/>
            </w:r>
            <w:bookmarkStart w:id="2" w:name="_MON_1772883127"/>
            <w:bookmarkEnd w:id="2"/>
            <w:r w:rsidR="00435AC8">
              <w:rPr>
                <w:rFonts w:ascii="Arial" w:eastAsia="Arial" w:hAnsi="Arial" w:cs="Arial"/>
                <w:sz w:val="22"/>
                <w:szCs w:val="22"/>
              </w:rPr>
              <w:object w:dxaOrig="1487" w:dyaOrig="993" w14:anchorId="4652C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9" o:title=""/>
                </v:shape>
                <o:OLEObject Type="Embed" ProgID="Word.Document.12" ShapeID="_x0000_i1025" DrawAspect="Icon" ObjectID="_1774702854" r:id="rId10">
                  <o:FieldCodes>\s</o:FieldCodes>
                </o:OLEObject>
              </w:object>
            </w:r>
          </w:p>
        </w:tc>
        <w:tc>
          <w:tcPr>
            <w:tcW w:w="3006" w:type="dxa"/>
          </w:tcPr>
          <w:p w14:paraId="5198389A" w14:textId="77777777" w:rsidR="008558A0" w:rsidRDefault="008558A0">
            <w:pPr>
              <w:rPr>
                <w:rFonts w:ascii="Arial" w:eastAsia="Arial" w:hAnsi="Arial" w:cs="Arial"/>
              </w:rPr>
            </w:pPr>
          </w:p>
        </w:tc>
      </w:tr>
      <w:tr w:rsidR="0051231D" w14:paraId="7A4928B6" w14:textId="77777777" w:rsidTr="00C86345">
        <w:trPr>
          <w:trHeight w:val="1134"/>
        </w:trPr>
        <w:tc>
          <w:tcPr>
            <w:tcW w:w="1980" w:type="dxa"/>
          </w:tcPr>
          <w:p w14:paraId="6E5BD35E" w14:textId="77777777" w:rsidR="0051231D" w:rsidRPr="00ED7E6B" w:rsidRDefault="0051231D">
            <w:pPr>
              <w:rPr>
                <w:rFonts w:ascii="Arial" w:eastAsia="Arial" w:hAnsi="Arial" w:cs="Arial"/>
              </w:rPr>
            </w:pPr>
          </w:p>
        </w:tc>
        <w:tc>
          <w:tcPr>
            <w:tcW w:w="4030" w:type="dxa"/>
          </w:tcPr>
          <w:p w14:paraId="53C8AE11" w14:textId="70B065DD" w:rsidR="0051231D" w:rsidRPr="00EC2189" w:rsidRDefault="00EC2189" w:rsidP="00EC2189">
            <w:pPr>
              <w:jc w:val="center"/>
              <w:rPr>
                <w:rFonts w:ascii="Arial" w:eastAsia="Arial" w:hAnsi="Arial" w:cs="Arial"/>
                <w:b/>
                <w:bCs/>
                <w:sz w:val="28"/>
                <w:szCs w:val="28"/>
              </w:rPr>
            </w:pPr>
            <w:r w:rsidRPr="00EC2189">
              <w:rPr>
                <w:rFonts w:ascii="Arial" w:eastAsia="Arial" w:hAnsi="Arial" w:cs="Arial"/>
                <w:b/>
                <w:bCs/>
                <w:sz w:val="28"/>
                <w:szCs w:val="28"/>
              </w:rPr>
              <w:t>Joint Schedules</w:t>
            </w:r>
          </w:p>
        </w:tc>
        <w:tc>
          <w:tcPr>
            <w:tcW w:w="3006" w:type="dxa"/>
          </w:tcPr>
          <w:p w14:paraId="54CA91D3" w14:textId="77777777" w:rsidR="0051231D" w:rsidRDefault="0051231D">
            <w:pPr>
              <w:rPr>
                <w:rFonts w:ascii="Arial" w:eastAsia="Arial" w:hAnsi="Arial" w:cs="Arial"/>
              </w:rPr>
            </w:pPr>
          </w:p>
        </w:tc>
      </w:tr>
      <w:tr w:rsidR="008558A0" w14:paraId="268146B6" w14:textId="77777777" w:rsidTr="00C86345">
        <w:trPr>
          <w:trHeight w:val="1134"/>
        </w:trPr>
        <w:tc>
          <w:tcPr>
            <w:tcW w:w="1980" w:type="dxa"/>
          </w:tcPr>
          <w:p w14:paraId="048D155A" w14:textId="203F1864" w:rsidR="008558A0" w:rsidRDefault="00ED7E6B">
            <w:pPr>
              <w:rPr>
                <w:rFonts w:ascii="Arial" w:eastAsia="Arial" w:hAnsi="Arial" w:cs="Arial"/>
              </w:rPr>
            </w:pPr>
            <w:r w:rsidRPr="00ED7E6B">
              <w:rPr>
                <w:rFonts w:ascii="Arial" w:eastAsia="Arial" w:hAnsi="Arial" w:cs="Arial"/>
              </w:rPr>
              <w:t>Joint Schedule 2 (Variation Form)</w:t>
            </w:r>
          </w:p>
        </w:tc>
        <w:bookmarkStart w:id="3" w:name="_MON_1772883157"/>
        <w:bookmarkEnd w:id="3"/>
        <w:tc>
          <w:tcPr>
            <w:tcW w:w="4030" w:type="dxa"/>
          </w:tcPr>
          <w:p w14:paraId="3378DD4F" w14:textId="2D8DA4E8" w:rsidR="008558A0" w:rsidRDefault="00AA335A">
            <w:pPr>
              <w:rPr>
                <w:rFonts w:ascii="Arial" w:eastAsia="Arial" w:hAnsi="Arial" w:cs="Arial"/>
              </w:rPr>
            </w:pPr>
            <w:r>
              <w:rPr>
                <w:rFonts w:ascii="Arial" w:eastAsia="Arial" w:hAnsi="Arial" w:cs="Arial"/>
                <w:sz w:val="22"/>
                <w:szCs w:val="22"/>
              </w:rPr>
              <w:object w:dxaOrig="1487" w:dyaOrig="993" w14:anchorId="2DFC19FF">
                <v:shape id="_x0000_i1026" type="#_x0000_t75" style="width:74.25pt;height:49.5pt" o:ole="">
                  <v:imagedata r:id="rId11" o:title=""/>
                </v:shape>
                <o:OLEObject Type="Embed" ProgID="Word.Document.12" ShapeID="_x0000_i1026" DrawAspect="Icon" ObjectID="_1774702855" r:id="rId12">
                  <o:FieldCodes>\s</o:FieldCodes>
                </o:OLEObject>
              </w:object>
            </w:r>
          </w:p>
        </w:tc>
        <w:tc>
          <w:tcPr>
            <w:tcW w:w="3006" w:type="dxa"/>
          </w:tcPr>
          <w:p w14:paraId="3ECF01B5" w14:textId="77777777" w:rsidR="008558A0" w:rsidRDefault="008558A0">
            <w:pPr>
              <w:rPr>
                <w:rFonts w:ascii="Arial" w:eastAsia="Arial" w:hAnsi="Arial" w:cs="Arial"/>
              </w:rPr>
            </w:pPr>
          </w:p>
        </w:tc>
      </w:tr>
      <w:tr w:rsidR="008558A0" w14:paraId="7B90CE90" w14:textId="77777777" w:rsidTr="00C86345">
        <w:trPr>
          <w:trHeight w:val="1134"/>
        </w:trPr>
        <w:tc>
          <w:tcPr>
            <w:tcW w:w="1980" w:type="dxa"/>
          </w:tcPr>
          <w:p w14:paraId="4882724F" w14:textId="22BEF559" w:rsidR="008558A0" w:rsidRDefault="00ED7E6B">
            <w:pPr>
              <w:rPr>
                <w:rFonts w:ascii="Arial" w:eastAsia="Arial" w:hAnsi="Arial" w:cs="Arial"/>
              </w:rPr>
            </w:pPr>
            <w:r w:rsidRPr="00ED7E6B">
              <w:rPr>
                <w:rFonts w:ascii="Arial" w:eastAsia="Arial" w:hAnsi="Arial" w:cs="Arial"/>
              </w:rPr>
              <w:t>Joint Schedule 3 (Insurance Requirements)</w:t>
            </w:r>
          </w:p>
        </w:tc>
        <w:bookmarkStart w:id="4" w:name="_MON_1772883184"/>
        <w:bookmarkEnd w:id="4"/>
        <w:tc>
          <w:tcPr>
            <w:tcW w:w="4030" w:type="dxa"/>
          </w:tcPr>
          <w:p w14:paraId="4F681165" w14:textId="3FB6A306" w:rsidR="008558A0" w:rsidRDefault="00AA335A">
            <w:pPr>
              <w:rPr>
                <w:rFonts w:ascii="Arial" w:eastAsia="Arial" w:hAnsi="Arial" w:cs="Arial"/>
              </w:rPr>
            </w:pPr>
            <w:r>
              <w:rPr>
                <w:rFonts w:ascii="Arial" w:eastAsia="Arial" w:hAnsi="Arial" w:cs="Arial"/>
                <w:sz w:val="22"/>
                <w:szCs w:val="22"/>
              </w:rPr>
              <w:object w:dxaOrig="1487" w:dyaOrig="993" w14:anchorId="5C98E9AE">
                <v:shape id="_x0000_i1027" type="#_x0000_t75" style="width:74.25pt;height:49.5pt" o:ole="">
                  <v:imagedata r:id="rId13" o:title=""/>
                </v:shape>
                <o:OLEObject Type="Embed" ProgID="Word.Document.12" ShapeID="_x0000_i1027" DrawAspect="Icon" ObjectID="_1774702856" r:id="rId14">
                  <o:FieldCodes>\s</o:FieldCodes>
                </o:OLEObject>
              </w:object>
            </w:r>
          </w:p>
        </w:tc>
        <w:tc>
          <w:tcPr>
            <w:tcW w:w="3006" w:type="dxa"/>
          </w:tcPr>
          <w:p w14:paraId="66704195" w14:textId="77777777" w:rsidR="008558A0" w:rsidRDefault="008558A0">
            <w:pPr>
              <w:rPr>
                <w:rFonts w:ascii="Arial" w:eastAsia="Arial" w:hAnsi="Arial" w:cs="Arial"/>
              </w:rPr>
            </w:pPr>
          </w:p>
        </w:tc>
      </w:tr>
      <w:tr w:rsidR="008558A0" w14:paraId="25D4EDCC" w14:textId="77777777" w:rsidTr="00C86345">
        <w:trPr>
          <w:trHeight w:val="1134"/>
        </w:trPr>
        <w:tc>
          <w:tcPr>
            <w:tcW w:w="1980" w:type="dxa"/>
          </w:tcPr>
          <w:p w14:paraId="0C119268" w14:textId="2F83A357" w:rsidR="008558A0" w:rsidRDefault="00ED7E6B">
            <w:pPr>
              <w:rPr>
                <w:rFonts w:ascii="Arial" w:eastAsia="Arial" w:hAnsi="Arial" w:cs="Arial"/>
              </w:rPr>
            </w:pPr>
            <w:r w:rsidRPr="00ED7E6B">
              <w:rPr>
                <w:rFonts w:ascii="Arial" w:eastAsia="Arial" w:hAnsi="Arial" w:cs="Arial"/>
              </w:rPr>
              <w:t>[Joint Schedule 6 (Key Subcontractors)</w:t>
            </w:r>
            <w:r w:rsidRPr="00ED7E6B">
              <w:rPr>
                <w:rFonts w:ascii="Arial" w:eastAsia="Arial" w:hAnsi="Arial" w:cs="Arial"/>
              </w:rPr>
              <w:tab/>
            </w:r>
          </w:p>
        </w:tc>
        <w:bookmarkStart w:id="5" w:name="_MON_1772883204"/>
        <w:bookmarkEnd w:id="5"/>
        <w:tc>
          <w:tcPr>
            <w:tcW w:w="4030" w:type="dxa"/>
          </w:tcPr>
          <w:p w14:paraId="192A60E6" w14:textId="1145A258" w:rsidR="008558A0" w:rsidRDefault="00AA335A">
            <w:pPr>
              <w:rPr>
                <w:rFonts w:ascii="Arial" w:eastAsia="Arial" w:hAnsi="Arial" w:cs="Arial"/>
              </w:rPr>
            </w:pPr>
            <w:r>
              <w:rPr>
                <w:rFonts w:ascii="Arial" w:eastAsia="Arial" w:hAnsi="Arial" w:cs="Arial"/>
                <w:sz w:val="22"/>
                <w:szCs w:val="22"/>
              </w:rPr>
              <w:object w:dxaOrig="1487" w:dyaOrig="993" w14:anchorId="3771B26E">
                <v:shape id="_x0000_i1028" type="#_x0000_t75" style="width:74.25pt;height:49.5pt" o:ole="">
                  <v:imagedata r:id="rId15" o:title=""/>
                </v:shape>
                <o:OLEObject Type="Embed" ProgID="Word.Document.12" ShapeID="_x0000_i1028" DrawAspect="Icon" ObjectID="_1774702857" r:id="rId16">
                  <o:FieldCodes>\s</o:FieldCodes>
                </o:OLEObject>
              </w:object>
            </w:r>
          </w:p>
        </w:tc>
        <w:tc>
          <w:tcPr>
            <w:tcW w:w="3006" w:type="dxa"/>
          </w:tcPr>
          <w:p w14:paraId="09D4051D" w14:textId="77777777" w:rsidR="008558A0" w:rsidRDefault="008558A0">
            <w:pPr>
              <w:rPr>
                <w:rFonts w:ascii="Arial" w:eastAsia="Arial" w:hAnsi="Arial" w:cs="Arial"/>
              </w:rPr>
            </w:pPr>
          </w:p>
        </w:tc>
      </w:tr>
      <w:tr w:rsidR="008558A0" w14:paraId="5EA845AC" w14:textId="77777777" w:rsidTr="00C86345">
        <w:trPr>
          <w:trHeight w:val="1134"/>
        </w:trPr>
        <w:tc>
          <w:tcPr>
            <w:tcW w:w="1980" w:type="dxa"/>
          </w:tcPr>
          <w:p w14:paraId="74B370CA" w14:textId="41697B16" w:rsidR="008558A0" w:rsidRDefault="00ED7E6B">
            <w:pPr>
              <w:rPr>
                <w:rFonts w:ascii="Arial" w:eastAsia="Arial" w:hAnsi="Arial" w:cs="Arial"/>
              </w:rPr>
            </w:pPr>
            <w:r w:rsidRPr="00ED7E6B">
              <w:rPr>
                <w:rFonts w:ascii="Arial" w:eastAsia="Arial" w:hAnsi="Arial" w:cs="Arial"/>
              </w:rPr>
              <w:t>Joint Schedule 10 (Rectification Plan)</w:t>
            </w:r>
          </w:p>
        </w:tc>
        <w:bookmarkStart w:id="6" w:name="_MON_1772883228"/>
        <w:bookmarkEnd w:id="6"/>
        <w:tc>
          <w:tcPr>
            <w:tcW w:w="4030" w:type="dxa"/>
          </w:tcPr>
          <w:p w14:paraId="22FAF2BD" w14:textId="7CFF746F" w:rsidR="008558A0" w:rsidRDefault="00AA335A">
            <w:pPr>
              <w:rPr>
                <w:rFonts w:ascii="Arial" w:eastAsia="Arial" w:hAnsi="Arial" w:cs="Arial"/>
              </w:rPr>
            </w:pPr>
            <w:r>
              <w:rPr>
                <w:rFonts w:ascii="Arial" w:eastAsia="Arial" w:hAnsi="Arial" w:cs="Arial"/>
                <w:sz w:val="22"/>
                <w:szCs w:val="22"/>
              </w:rPr>
              <w:object w:dxaOrig="1487" w:dyaOrig="993" w14:anchorId="6F22B73D">
                <v:shape id="_x0000_i1029" type="#_x0000_t75" style="width:74.25pt;height:49.5pt" o:ole="">
                  <v:imagedata r:id="rId17" o:title=""/>
                </v:shape>
                <o:OLEObject Type="Embed" ProgID="Word.Document.12" ShapeID="_x0000_i1029" DrawAspect="Icon" ObjectID="_1774702858" r:id="rId18">
                  <o:FieldCodes>\s</o:FieldCodes>
                </o:OLEObject>
              </w:object>
            </w:r>
          </w:p>
        </w:tc>
        <w:tc>
          <w:tcPr>
            <w:tcW w:w="3006" w:type="dxa"/>
          </w:tcPr>
          <w:p w14:paraId="103F1228" w14:textId="77777777" w:rsidR="008558A0" w:rsidRDefault="008558A0">
            <w:pPr>
              <w:rPr>
                <w:rFonts w:ascii="Arial" w:eastAsia="Arial" w:hAnsi="Arial" w:cs="Arial"/>
              </w:rPr>
            </w:pPr>
          </w:p>
        </w:tc>
      </w:tr>
      <w:tr w:rsidR="008558A0" w14:paraId="202460AD" w14:textId="77777777" w:rsidTr="00C86345">
        <w:trPr>
          <w:trHeight w:val="1134"/>
        </w:trPr>
        <w:tc>
          <w:tcPr>
            <w:tcW w:w="1980" w:type="dxa"/>
          </w:tcPr>
          <w:p w14:paraId="7885B9B6" w14:textId="1B04D8D9" w:rsidR="008558A0" w:rsidRDefault="00ED7E6B">
            <w:pPr>
              <w:rPr>
                <w:rFonts w:ascii="Arial" w:eastAsia="Arial" w:hAnsi="Arial" w:cs="Arial"/>
              </w:rPr>
            </w:pPr>
            <w:r w:rsidRPr="00ED7E6B">
              <w:rPr>
                <w:rFonts w:ascii="Arial" w:eastAsia="Arial" w:hAnsi="Arial" w:cs="Arial"/>
              </w:rPr>
              <w:t>Joint Schedule 11 (Processing Data)</w:t>
            </w:r>
          </w:p>
        </w:tc>
        <w:bookmarkStart w:id="7" w:name="_MON_1772895436"/>
        <w:bookmarkEnd w:id="7"/>
        <w:tc>
          <w:tcPr>
            <w:tcW w:w="4030" w:type="dxa"/>
          </w:tcPr>
          <w:p w14:paraId="3D328057" w14:textId="1E2880B3" w:rsidR="008558A0" w:rsidRDefault="00543335">
            <w:pPr>
              <w:rPr>
                <w:rFonts w:ascii="Arial" w:eastAsia="Arial" w:hAnsi="Arial" w:cs="Arial"/>
              </w:rPr>
            </w:pPr>
            <w:r>
              <w:rPr>
                <w:rFonts w:ascii="Arial" w:eastAsia="Arial" w:hAnsi="Arial" w:cs="Arial"/>
                <w:sz w:val="22"/>
                <w:szCs w:val="22"/>
              </w:rPr>
              <w:object w:dxaOrig="1487" w:dyaOrig="993" w14:anchorId="20722557">
                <v:shape id="_x0000_i1040" type="#_x0000_t75" style="width:74.25pt;height:49.5pt" o:ole="">
                  <v:imagedata r:id="rId19" o:title=""/>
                </v:shape>
                <o:OLEObject Type="Embed" ProgID="Word.Document.12" ShapeID="_x0000_i1040" DrawAspect="Icon" ObjectID="_1774702859" r:id="rId20">
                  <o:FieldCodes>\s</o:FieldCodes>
                </o:OLEObject>
              </w:object>
            </w:r>
          </w:p>
        </w:tc>
        <w:tc>
          <w:tcPr>
            <w:tcW w:w="3006" w:type="dxa"/>
          </w:tcPr>
          <w:p w14:paraId="557261F2" w14:textId="77777777" w:rsidR="008558A0" w:rsidRDefault="008558A0">
            <w:pPr>
              <w:rPr>
                <w:rFonts w:ascii="Arial" w:eastAsia="Arial" w:hAnsi="Arial" w:cs="Arial"/>
              </w:rPr>
            </w:pPr>
          </w:p>
        </w:tc>
      </w:tr>
      <w:tr w:rsidR="008558A0" w14:paraId="5AC8837D" w14:textId="77777777" w:rsidTr="00C86345">
        <w:trPr>
          <w:trHeight w:val="1134"/>
        </w:trPr>
        <w:tc>
          <w:tcPr>
            <w:tcW w:w="1980" w:type="dxa"/>
          </w:tcPr>
          <w:p w14:paraId="2E9D8592" w14:textId="77777777" w:rsidR="008558A0" w:rsidRDefault="008558A0">
            <w:pPr>
              <w:rPr>
                <w:rFonts w:ascii="Arial" w:eastAsia="Arial" w:hAnsi="Arial" w:cs="Arial"/>
              </w:rPr>
            </w:pPr>
          </w:p>
        </w:tc>
        <w:tc>
          <w:tcPr>
            <w:tcW w:w="4030" w:type="dxa"/>
          </w:tcPr>
          <w:p w14:paraId="6C19F8C5" w14:textId="19570217" w:rsidR="008558A0" w:rsidRPr="0051231D" w:rsidRDefault="0051231D" w:rsidP="0051231D">
            <w:pPr>
              <w:jc w:val="center"/>
              <w:rPr>
                <w:rFonts w:ascii="Arial" w:eastAsia="Arial" w:hAnsi="Arial" w:cs="Arial"/>
                <w:b/>
                <w:bCs/>
                <w:sz w:val="28"/>
                <w:szCs w:val="28"/>
              </w:rPr>
            </w:pPr>
            <w:r w:rsidRPr="0051231D">
              <w:rPr>
                <w:rFonts w:ascii="Arial" w:eastAsia="Arial" w:hAnsi="Arial" w:cs="Arial"/>
                <w:b/>
                <w:bCs/>
                <w:sz w:val="28"/>
                <w:szCs w:val="28"/>
              </w:rPr>
              <w:t>Call Off Schedules</w:t>
            </w:r>
          </w:p>
        </w:tc>
        <w:tc>
          <w:tcPr>
            <w:tcW w:w="3006" w:type="dxa"/>
          </w:tcPr>
          <w:p w14:paraId="3B698964" w14:textId="77777777" w:rsidR="008558A0" w:rsidRDefault="008558A0">
            <w:pPr>
              <w:rPr>
                <w:rFonts w:ascii="Arial" w:eastAsia="Arial" w:hAnsi="Arial" w:cs="Arial"/>
              </w:rPr>
            </w:pPr>
          </w:p>
        </w:tc>
      </w:tr>
      <w:tr w:rsidR="007664C9" w14:paraId="271415D4" w14:textId="77777777" w:rsidTr="00C86345">
        <w:trPr>
          <w:trHeight w:val="1134"/>
        </w:trPr>
        <w:tc>
          <w:tcPr>
            <w:tcW w:w="1980" w:type="dxa"/>
          </w:tcPr>
          <w:p w14:paraId="612D94A9" w14:textId="698D71E6" w:rsidR="007664C9" w:rsidRPr="00ED7E6B" w:rsidRDefault="007664C9">
            <w:pPr>
              <w:rPr>
                <w:rFonts w:ascii="Arial" w:eastAsia="Arial" w:hAnsi="Arial" w:cs="Arial"/>
              </w:rPr>
            </w:pPr>
            <w:r w:rsidRPr="007664C9">
              <w:rPr>
                <w:rFonts w:ascii="Arial" w:eastAsia="Arial" w:hAnsi="Arial" w:cs="Arial"/>
              </w:rPr>
              <w:t xml:space="preserve">Call-Off Schedule </w:t>
            </w:r>
            <w:r>
              <w:rPr>
                <w:rFonts w:ascii="Arial" w:eastAsia="Arial" w:hAnsi="Arial" w:cs="Arial"/>
              </w:rPr>
              <w:t xml:space="preserve">4 </w:t>
            </w:r>
            <w:r w:rsidR="00747F80">
              <w:rPr>
                <w:rFonts w:ascii="Arial" w:eastAsia="Arial" w:hAnsi="Arial" w:cs="Arial"/>
              </w:rPr>
              <w:t>–</w:t>
            </w:r>
            <w:r>
              <w:rPr>
                <w:rFonts w:ascii="Arial" w:eastAsia="Arial" w:hAnsi="Arial" w:cs="Arial"/>
              </w:rPr>
              <w:t xml:space="preserve"> </w:t>
            </w:r>
            <w:r w:rsidR="00747F80">
              <w:rPr>
                <w:rFonts w:ascii="Arial" w:eastAsia="Arial" w:hAnsi="Arial" w:cs="Arial"/>
              </w:rPr>
              <w:t xml:space="preserve">Call off Tender </w:t>
            </w:r>
          </w:p>
        </w:tc>
        <w:tc>
          <w:tcPr>
            <w:tcW w:w="4030" w:type="dxa"/>
          </w:tcPr>
          <w:p w14:paraId="2CAD102E" w14:textId="205DD938" w:rsidR="007664C9" w:rsidRDefault="007664C9">
            <w:pPr>
              <w:rPr>
                <w:rFonts w:ascii="Arial" w:eastAsia="Arial" w:hAnsi="Arial" w:cs="Arial"/>
              </w:rPr>
            </w:pPr>
          </w:p>
        </w:tc>
        <w:tc>
          <w:tcPr>
            <w:tcW w:w="3006" w:type="dxa"/>
          </w:tcPr>
          <w:p w14:paraId="06528710" w14:textId="77777777" w:rsidR="007664C9" w:rsidRDefault="007664C9">
            <w:pPr>
              <w:rPr>
                <w:rFonts w:ascii="Arial" w:eastAsia="Arial" w:hAnsi="Arial" w:cs="Arial"/>
              </w:rPr>
            </w:pPr>
          </w:p>
        </w:tc>
      </w:tr>
      <w:tr w:rsidR="00ED7E6B" w14:paraId="12DEFE79" w14:textId="77777777" w:rsidTr="00C86345">
        <w:trPr>
          <w:trHeight w:val="1134"/>
        </w:trPr>
        <w:tc>
          <w:tcPr>
            <w:tcW w:w="1980" w:type="dxa"/>
          </w:tcPr>
          <w:p w14:paraId="6F653D49" w14:textId="48963584" w:rsidR="00ED7E6B" w:rsidRDefault="00ED7E6B">
            <w:pPr>
              <w:rPr>
                <w:rFonts w:ascii="Arial" w:eastAsia="Arial" w:hAnsi="Arial" w:cs="Arial"/>
              </w:rPr>
            </w:pPr>
            <w:r w:rsidRPr="00ED7E6B">
              <w:rPr>
                <w:rFonts w:ascii="Arial" w:eastAsia="Arial" w:hAnsi="Arial" w:cs="Arial"/>
              </w:rPr>
              <w:t>Call-Off Schedule 5 (Pricing Details)</w:t>
            </w:r>
            <w:r w:rsidRPr="00ED7E6B">
              <w:rPr>
                <w:rFonts w:ascii="Arial" w:eastAsia="Arial" w:hAnsi="Arial" w:cs="Arial"/>
              </w:rPr>
              <w:tab/>
            </w:r>
          </w:p>
        </w:tc>
        <w:tc>
          <w:tcPr>
            <w:tcW w:w="4030" w:type="dxa"/>
          </w:tcPr>
          <w:p w14:paraId="586D72EA" w14:textId="4B630B64" w:rsidR="00ED7E6B" w:rsidRDefault="00ED7E6B">
            <w:pPr>
              <w:rPr>
                <w:rFonts w:ascii="Arial" w:eastAsia="Arial" w:hAnsi="Arial" w:cs="Arial"/>
              </w:rPr>
            </w:pPr>
          </w:p>
          <w:p w14:paraId="6360E3DF" w14:textId="77777777" w:rsidR="00C313B0" w:rsidRDefault="00C313B0">
            <w:pPr>
              <w:rPr>
                <w:rFonts w:ascii="Arial" w:eastAsia="Arial" w:hAnsi="Arial" w:cs="Arial"/>
              </w:rPr>
            </w:pPr>
          </w:p>
          <w:p w14:paraId="45D71F31" w14:textId="31B8D132" w:rsidR="00C313B0" w:rsidRDefault="00C313B0">
            <w:pPr>
              <w:rPr>
                <w:rFonts w:ascii="Arial" w:eastAsia="Arial" w:hAnsi="Arial" w:cs="Arial"/>
              </w:rPr>
            </w:pPr>
          </w:p>
          <w:p w14:paraId="3C31EABB" w14:textId="77777777" w:rsidR="00C313B0" w:rsidRDefault="00C313B0">
            <w:pPr>
              <w:rPr>
                <w:rFonts w:ascii="Arial" w:eastAsia="Arial" w:hAnsi="Arial" w:cs="Arial"/>
              </w:rPr>
            </w:pPr>
          </w:p>
          <w:p w14:paraId="3AF992A8" w14:textId="77777777" w:rsidR="00C313B0" w:rsidRDefault="00C313B0">
            <w:pPr>
              <w:rPr>
                <w:rFonts w:ascii="Arial" w:eastAsia="Arial" w:hAnsi="Arial" w:cs="Arial"/>
              </w:rPr>
            </w:pPr>
          </w:p>
          <w:p w14:paraId="19720EC1" w14:textId="77777777" w:rsidR="00C313B0" w:rsidRDefault="00C313B0">
            <w:pPr>
              <w:rPr>
                <w:rFonts w:ascii="Arial" w:eastAsia="Arial" w:hAnsi="Arial" w:cs="Arial"/>
              </w:rPr>
            </w:pPr>
          </w:p>
          <w:p w14:paraId="19ED1AC6" w14:textId="53BE2C17" w:rsidR="00C313B0" w:rsidRDefault="00C313B0">
            <w:pPr>
              <w:rPr>
                <w:rFonts w:ascii="Arial" w:eastAsia="Arial" w:hAnsi="Arial" w:cs="Arial"/>
              </w:rPr>
            </w:pPr>
          </w:p>
        </w:tc>
        <w:tc>
          <w:tcPr>
            <w:tcW w:w="3006" w:type="dxa"/>
          </w:tcPr>
          <w:p w14:paraId="3828DE25" w14:textId="1EBB154B" w:rsidR="00ED7E6B" w:rsidRDefault="009F3CB9">
            <w:pPr>
              <w:rPr>
                <w:rFonts w:ascii="Arial" w:eastAsia="Arial" w:hAnsi="Arial" w:cs="Arial"/>
              </w:rPr>
            </w:pPr>
            <w:r>
              <w:rPr>
                <w:rFonts w:ascii="Arial" w:eastAsia="Arial" w:hAnsi="Arial" w:cs="Arial"/>
              </w:rPr>
              <w:t>This is the presumed cost at award</w:t>
            </w:r>
            <w:r w:rsidR="003652B3">
              <w:rPr>
                <w:rFonts w:ascii="Arial" w:eastAsia="Arial" w:hAnsi="Arial" w:cs="Arial"/>
              </w:rPr>
              <w:t>, any variation should be agreed by the Supplier and Buyer’s contact before any work is carried out.</w:t>
            </w:r>
          </w:p>
        </w:tc>
      </w:tr>
      <w:tr w:rsidR="00ED7E6B" w14:paraId="34D18A8E" w14:textId="77777777" w:rsidTr="00C86345">
        <w:trPr>
          <w:trHeight w:val="1134"/>
        </w:trPr>
        <w:tc>
          <w:tcPr>
            <w:tcW w:w="1980" w:type="dxa"/>
          </w:tcPr>
          <w:p w14:paraId="2586A075" w14:textId="7648EF76" w:rsidR="00ED7E6B" w:rsidRDefault="00ED7E6B">
            <w:pPr>
              <w:rPr>
                <w:rFonts w:ascii="Arial" w:eastAsia="Arial" w:hAnsi="Arial" w:cs="Arial"/>
              </w:rPr>
            </w:pPr>
            <w:r w:rsidRPr="00ED7E6B">
              <w:rPr>
                <w:rFonts w:ascii="Arial" w:eastAsia="Arial" w:hAnsi="Arial" w:cs="Arial"/>
              </w:rPr>
              <w:t>[Call-Off Schedule 6 (ICT Services) including Annexes A to E]</w:t>
            </w:r>
          </w:p>
        </w:tc>
        <w:bookmarkStart w:id="8" w:name="_MON_1772883298"/>
        <w:bookmarkEnd w:id="8"/>
        <w:tc>
          <w:tcPr>
            <w:tcW w:w="4030" w:type="dxa"/>
          </w:tcPr>
          <w:p w14:paraId="38C6759B" w14:textId="006BCA8C" w:rsidR="00ED7E6B" w:rsidRDefault="003518D7">
            <w:pPr>
              <w:rPr>
                <w:rFonts w:ascii="Arial" w:eastAsia="Arial" w:hAnsi="Arial" w:cs="Arial"/>
              </w:rPr>
            </w:pPr>
            <w:r>
              <w:rPr>
                <w:rFonts w:ascii="Arial" w:eastAsia="Arial" w:hAnsi="Arial" w:cs="Arial"/>
                <w:sz w:val="22"/>
                <w:szCs w:val="22"/>
              </w:rPr>
              <w:object w:dxaOrig="1487" w:dyaOrig="993" w14:anchorId="42461C8C">
                <v:shape id="_x0000_i1034" type="#_x0000_t75" style="width:74.25pt;height:49.5pt" o:ole="">
                  <v:imagedata r:id="rId21" o:title=""/>
                </v:shape>
                <o:OLEObject Type="Embed" ProgID="Word.Document.12" ShapeID="_x0000_i1034" DrawAspect="Icon" ObjectID="_1774702860" r:id="rId22">
                  <o:FieldCodes>\s</o:FieldCodes>
                </o:OLEObject>
              </w:object>
            </w:r>
          </w:p>
        </w:tc>
        <w:tc>
          <w:tcPr>
            <w:tcW w:w="3006" w:type="dxa"/>
          </w:tcPr>
          <w:p w14:paraId="309A91A1" w14:textId="77777777" w:rsidR="00ED7E6B" w:rsidRDefault="00ED7E6B">
            <w:pPr>
              <w:rPr>
                <w:rFonts w:ascii="Arial" w:eastAsia="Arial" w:hAnsi="Arial" w:cs="Arial"/>
              </w:rPr>
            </w:pPr>
          </w:p>
        </w:tc>
      </w:tr>
      <w:tr w:rsidR="00ED7E6B" w14:paraId="1D0DA896" w14:textId="77777777" w:rsidTr="00C86345">
        <w:trPr>
          <w:trHeight w:val="1134"/>
        </w:trPr>
        <w:tc>
          <w:tcPr>
            <w:tcW w:w="1980" w:type="dxa"/>
          </w:tcPr>
          <w:p w14:paraId="65BD44D9" w14:textId="2A697AC7" w:rsidR="00ED7E6B" w:rsidRDefault="00ED7E6B">
            <w:pPr>
              <w:rPr>
                <w:rFonts w:ascii="Arial" w:eastAsia="Arial" w:hAnsi="Arial" w:cs="Arial"/>
              </w:rPr>
            </w:pPr>
            <w:r w:rsidRPr="00ED7E6B">
              <w:rPr>
                <w:rFonts w:ascii="Arial" w:eastAsia="Arial" w:hAnsi="Arial" w:cs="Arial"/>
              </w:rPr>
              <w:t>[Call-Off Schedule 7 (Key Supplier Staff)</w:t>
            </w:r>
          </w:p>
        </w:tc>
        <w:bookmarkStart w:id="9" w:name="_MON_1772883331"/>
        <w:bookmarkEnd w:id="9"/>
        <w:tc>
          <w:tcPr>
            <w:tcW w:w="4030" w:type="dxa"/>
          </w:tcPr>
          <w:p w14:paraId="29071BD0" w14:textId="36E7D6E2" w:rsidR="00ED7E6B" w:rsidRDefault="007F2F2C">
            <w:pPr>
              <w:rPr>
                <w:rFonts w:ascii="Arial" w:eastAsia="Arial" w:hAnsi="Arial" w:cs="Arial"/>
              </w:rPr>
            </w:pPr>
            <w:r>
              <w:rPr>
                <w:rFonts w:ascii="Arial" w:eastAsia="Arial" w:hAnsi="Arial" w:cs="Arial"/>
                <w:sz w:val="22"/>
                <w:szCs w:val="22"/>
              </w:rPr>
              <w:object w:dxaOrig="1487" w:dyaOrig="993" w14:anchorId="772B6335">
                <v:shape id="_x0000_i1035" type="#_x0000_t75" style="width:74.25pt;height:49.5pt" o:ole="">
                  <v:imagedata r:id="rId23" o:title=""/>
                </v:shape>
                <o:OLEObject Type="Embed" ProgID="Word.Document.12" ShapeID="_x0000_i1035" DrawAspect="Icon" ObjectID="_1774702861" r:id="rId24">
                  <o:FieldCodes>\s</o:FieldCodes>
                </o:OLEObject>
              </w:object>
            </w:r>
          </w:p>
        </w:tc>
        <w:tc>
          <w:tcPr>
            <w:tcW w:w="3006" w:type="dxa"/>
          </w:tcPr>
          <w:p w14:paraId="10C2D262" w14:textId="77777777" w:rsidR="00ED7E6B" w:rsidRDefault="00ED7E6B">
            <w:pPr>
              <w:rPr>
                <w:rFonts w:ascii="Arial" w:eastAsia="Arial" w:hAnsi="Arial" w:cs="Arial"/>
              </w:rPr>
            </w:pPr>
          </w:p>
        </w:tc>
      </w:tr>
      <w:tr w:rsidR="00ED7E6B" w14:paraId="7C720667" w14:textId="77777777" w:rsidTr="00C86345">
        <w:trPr>
          <w:trHeight w:val="1134"/>
        </w:trPr>
        <w:tc>
          <w:tcPr>
            <w:tcW w:w="1980" w:type="dxa"/>
          </w:tcPr>
          <w:p w14:paraId="358C2D1C" w14:textId="3C37CDB5" w:rsidR="00ED7E6B" w:rsidRDefault="00ED7E6B">
            <w:pPr>
              <w:rPr>
                <w:rFonts w:ascii="Arial" w:eastAsia="Arial" w:hAnsi="Arial" w:cs="Arial"/>
              </w:rPr>
            </w:pPr>
            <w:r w:rsidRPr="00ED7E6B">
              <w:rPr>
                <w:rFonts w:ascii="Arial" w:eastAsia="Arial" w:hAnsi="Arial" w:cs="Arial"/>
              </w:rPr>
              <w:lastRenderedPageBreak/>
              <w:t>[Call-Off Schedule 11 (Installation Works)</w:t>
            </w:r>
          </w:p>
        </w:tc>
        <w:bookmarkStart w:id="10" w:name="_MON_1772883351"/>
        <w:bookmarkEnd w:id="10"/>
        <w:tc>
          <w:tcPr>
            <w:tcW w:w="4030" w:type="dxa"/>
          </w:tcPr>
          <w:p w14:paraId="5DAB6C6D" w14:textId="083F94CF" w:rsidR="00ED7E6B" w:rsidRDefault="007F2F2C">
            <w:pPr>
              <w:rPr>
                <w:rFonts w:ascii="Arial" w:eastAsia="Arial" w:hAnsi="Arial" w:cs="Arial"/>
              </w:rPr>
            </w:pPr>
            <w:r>
              <w:rPr>
                <w:rFonts w:ascii="Arial" w:eastAsia="Arial" w:hAnsi="Arial" w:cs="Arial"/>
                <w:sz w:val="22"/>
                <w:szCs w:val="22"/>
              </w:rPr>
              <w:object w:dxaOrig="1487" w:dyaOrig="993" w14:anchorId="0A3C8AD7">
                <v:shape id="_x0000_i1036" type="#_x0000_t75" style="width:74.25pt;height:49.5pt" o:ole="">
                  <v:imagedata r:id="rId25" o:title=""/>
                </v:shape>
                <o:OLEObject Type="Embed" ProgID="Word.Document.12" ShapeID="_x0000_i1036" DrawAspect="Icon" ObjectID="_1774702862" r:id="rId26">
                  <o:FieldCodes>\s</o:FieldCodes>
                </o:OLEObject>
              </w:object>
            </w:r>
          </w:p>
        </w:tc>
        <w:tc>
          <w:tcPr>
            <w:tcW w:w="3006" w:type="dxa"/>
          </w:tcPr>
          <w:p w14:paraId="146B88F6" w14:textId="77777777" w:rsidR="00ED7E6B" w:rsidRDefault="00ED7E6B">
            <w:pPr>
              <w:rPr>
                <w:rFonts w:ascii="Arial" w:eastAsia="Arial" w:hAnsi="Arial" w:cs="Arial"/>
              </w:rPr>
            </w:pPr>
          </w:p>
        </w:tc>
      </w:tr>
      <w:tr w:rsidR="00ED7E6B" w14:paraId="797E0EB8" w14:textId="77777777" w:rsidTr="00C86345">
        <w:trPr>
          <w:trHeight w:val="1134"/>
        </w:trPr>
        <w:tc>
          <w:tcPr>
            <w:tcW w:w="1980" w:type="dxa"/>
          </w:tcPr>
          <w:p w14:paraId="3D6C90BC" w14:textId="1A079B28" w:rsidR="00ED7E6B" w:rsidRDefault="00ED7E6B">
            <w:pPr>
              <w:rPr>
                <w:rFonts w:ascii="Arial" w:eastAsia="Arial" w:hAnsi="Arial" w:cs="Arial"/>
              </w:rPr>
            </w:pPr>
            <w:r w:rsidRPr="00ED7E6B">
              <w:rPr>
                <w:rFonts w:ascii="Arial" w:eastAsia="Arial" w:hAnsi="Arial" w:cs="Arial"/>
              </w:rPr>
              <w:t>[Call-Off Schedule 15 (Call-Off Contract Management)</w:t>
            </w:r>
          </w:p>
        </w:tc>
        <w:bookmarkStart w:id="11" w:name="_MON_1772883368"/>
        <w:bookmarkEnd w:id="11"/>
        <w:tc>
          <w:tcPr>
            <w:tcW w:w="4030" w:type="dxa"/>
          </w:tcPr>
          <w:p w14:paraId="08F944C2" w14:textId="16BD632A" w:rsidR="00ED7E6B" w:rsidRDefault="007F2F2C">
            <w:pPr>
              <w:rPr>
                <w:rFonts w:ascii="Arial" w:eastAsia="Arial" w:hAnsi="Arial" w:cs="Arial"/>
              </w:rPr>
            </w:pPr>
            <w:r>
              <w:rPr>
                <w:rFonts w:ascii="Arial" w:eastAsia="Arial" w:hAnsi="Arial" w:cs="Arial"/>
                <w:sz w:val="22"/>
                <w:szCs w:val="22"/>
              </w:rPr>
              <w:object w:dxaOrig="1487" w:dyaOrig="993" w14:anchorId="7A920C49">
                <v:shape id="_x0000_i1037" type="#_x0000_t75" style="width:74.25pt;height:49.5pt" o:ole="">
                  <v:imagedata r:id="rId27" o:title=""/>
                </v:shape>
                <o:OLEObject Type="Embed" ProgID="Word.Document.12" ShapeID="_x0000_i1037" DrawAspect="Icon" ObjectID="_1774702863" r:id="rId28">
                  <o:FieldCodes>\s</o:FieldCodes>
                </o:OLEObject>
              </w:object>
            </w:r>
          </w:p>
        </w:tc>
        <w:tc>
          <w:tcPr>
            <w:tcW w:w="3006" w:type="dxa"/>
          </w:tcPr>
          <w:p w14:paraId="5DCF6C64" w14:textId="77777777" w:rsidR="00ED7E6B" w:rsidRDefault="00ED7E6B">
            <w:pPr>
              <w:rPr>
                <w:rFonts w:ascii="Arial" w:eastAsia="Arial" w:hAnsi="Arial" w:cs="Arial"/>
              </w:rPr>
            </w:pPr>
          </w:p>
        </w:tc>
      </w:tr>
      <w:tr w:rsidR="00ED7E6B" w14:paraId="4BA48492" w14:textId="77777777" w:rsidTr="00C86345">
        <w:trPr>
          <w:trHeight w:val="1134"/>
        </w:trPr>
        <w:tc>
          <w:tcPr>
            <w:tcW w:w="1980" w:type="dxa"/>
          </w:tcPr>
          <w:p w14:paraId="7AEBDDCD" w14:textId="7EEBB4D6" w:rsidR="00ED7E6B" w:rsidRDefault="00ED7E6B">
            <w:pPr>
              <w:rPr>
                <w:rFonts w:ascii="Arial" w:eastAsia="Arial" w:hAnsi="Arial" w:cs="Arial"/>
              </w:rPr>
            </w:pPr>
            <w:r w:rsidRPr="00ED7E6B">
              <w:rPr>
                <w:rFonts w:ascii="Arial" w:eastAsia="Arial" w:hAnsi="Arial" w:cs="Arial"/>
              </w:rPr>
              <w:t>[Call-Off Schedule 20 (Call-Off Specification)</w:t>
            </w:r>
          </w:p>
        </w:tc>
        <w:bookmarkStart w:id="12" w:name="_MON_1772883454"/>
        <w:bookmarkEnd w:id="12"/>
        <w:tc>
          <w:tcPr>
            <w:tcW w:w="4030" w:type="dxa"/>
          </w:tcPr>
          <w:p w14:paraId="45A8F816" w14:textId="7D5E0E6E" w:rsidR="00ED7E6B" w:rsidRDefault="002127E2">
            <w:pPr>
              <w:rPr>
                <w:rFonts w:ascii="Arial" w:eastAsia="Arial" w:hAnsi="Arial" w:cs="Arial"/>
              </w:rPr>
            </w:pPr>
            <w:r>
              <w:rPr>
                <w:rFonts w:ascii="Arial" w:eastAsia="Arial" w:hAnsi="Arial" w:cs="Arial"/>
                <w:sz w:val="22"/>
                <w:szCs w:val="22"/>
              </w:rPr>
              <w:object w:dxaOrig="1487" w:dyaOrig="993" w14:anchorId="27CC7F9E">
                <v:shape id="_x0000_i1047" type="#_x0000_t75" style="width:74.25pt;height:49.5pt" o:ole="">
                  <v:imagedata r:id="rId29" o:title=""/>
                </v:shape>
                <o:OLEObject Type="Embed" ProgID="Word.Document.12" ShapeID="_x0000_i1047" DrawAspect="Icon" ObjectID="_1774702864" r:id="rId30">
                  <o:FieldCodes>\s</o:FieldCodes>
                </o:OLEObject>
              </w:object>
            </w:r>
          </w:p>
        </w:tc>
        <w:tc>
          <w:tcPr>
            <w:tcW w:w="3006" w:type="dxa"/>
          </w:tcPr>
          <w:p w14:paraId="7E422C25" w14:textId="77777777" w:rsidR="00ED7E6B" w:rsidRDefault="00ED7E6B">
            <w:pPr>
              <w:rPr>
                <w:rFonts w:ascii="Arial" w:eastAsia="Arial" w:hAnsi="Arial" w:cs="Arial"/>
              </w:rPr>
            </w:pPr>
          </w:p>
        </w:tc>
      </w:tr>
    </w:tbl>
    <w:p w14:paraId="49D2AB46" w14:textId="77777777" w:rsidR="00424021" w:rsidRDefault="00424021">
      <w:pPr>
        <w:rPr>
          <w:rFonts w:ascii="Arial" w:eastAsia="Arial" w:hAnsi="Arial" w:cs="Arial"/>
        </w:rPr>
      </w:pPr>
    </w:p>
    <w:sectPr w:rsidR="00424021">
      <w:headerReference w:type="default" r:id="rId31"/>
      <w:footerReference w:type="default" r:id="rId32"/>
      <w:headerReference w:type="first" r:id="rId33"/>
      <w:footerReference w:type="first" r:id="rId3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7C66" w14:textId="77777777" w:rsidR="009A149C" w:rsidRDefault="009A149C">
      <w:pPr>
        <w:spacing w:after="0" w:line="240" w:lineRule="auto"/>
      </w:pPr>
      <w:r>
        <w:separator/>
      </w:r>
    </w:p>
  </w:endnote>
  <w:endnote w:type="continuationSeparator" w:id="0">
    <w:p w14:paraId="08A2AD4D" w14:textId="77777777" w:rsidR="009A149C" w:rsidRDefault="009A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8F59" w14:textId="77777777" w:rsidR="00424021" w:rsidRDefault="001800FE">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D5EFD2F" w14:textId="77777777" w:rsidR="00424021" w:rsidRDefault="001800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C1D8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023C23A" w14:textId="77777777" w:rsidR="00424021" w:rsidRDefault="001800FE">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A94E" w14:textId="77777777" w:rsidR="00424021" w:rsidRDefault="00424021">
    <w:pPr>
      <w:tabs>
        <w:tab w:val="center" w:pos="4513"/>
        <w:tab w:val="right" w:pos="9026"/>
      </w:tabs>
      <w:spacing w:after="0"/>
      <w:jc w:val="both"/>
      <w:rPr>
        <w:color w:val="A6A6A6"/>
      </w:rPr>
    </w:pPr>
  </w:p>
  <w:p w14:paraId="68900BF2" w14:textId="77777777" w:rsidR="00424021" w:rsidRDefault="001800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27316E" w14:textId="77777777" w:rsidR="00424021" w:rsidRDefault="001800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2127E2">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6FA04617" w14:textId="77777777" w:rsidR="00424021" w:rsidRDefault="001800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0F0B" w14:textId="77777777" w:rsidR="009A149C" w:rsidRDefault="009A149C">
      <w:pPr>
        <w:spacing w:after="0" w:line="240" w:lineRule="auto"/>
      </w:pPr>
      <w:r>
        <w:separator/>
      </w:r>
    </w:p>
  </w:footnote>
  <w:footnote w:type="continuationSeparator" w:id="0">
    <w:p w14:paraId="668D15F3" w14:textId="77777777" w:rsidR="009A149C" w:rsidRDefault="009A1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6AFC" w14:textId="77777777" w:rsidR="00424021" w:rsidRDefault="001800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27D8FB59" w14:textId="77777777" w:rsidR="00424021" w:rsidRDefault="001800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74A9" w14:textId="77777777" w:rsidR="00424021" w:rsidRDefault="001800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D1C3189" w14:textId="77777777" w:rsidR="00424021" w:rsidRDefault="001800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9DB"/>
    <w:multiLevelType w:val="multilevel"/>
    <w:tmpl w:val="FB74565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51549"/>
    <w:multiLevelType w:val="multilevel"/>
    <w:tmpl w:val="89DAD2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6BC2345"/>
    <w:multiLevelType w:val="multilevel"/>
    <w:tmpl w:val="72F81B1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5A1A8D"/>
    <w:multiLevelType w:val="multilevel"/>
    <w:tmpl w:val="AD94A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9045191">
    <w:abstractNumId w:val="0"/>
  </w:num>
  <w:num w:numId="2" w16cid:durableId="260649947">
    <w:abstractNumId w:val="1"/>
  </w:num>
  <w:num w:numId="3" w16cid:durableId="1156603407">
    <w:abstractNumId w:val="3"/>
  </w:num>
  <w:num w:numId="4" w16cid:durableId="129795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21"/>
    <w:rsid w:val="00022F8D"/>
    <w:rsid w:val="000847A7"/>
    <w:rsid w:val="000A3AFF"/>
    <w:rsid w:val="000D586D"/>
    <w:rsid w:val="000D5E00"/>
    <w:rsid w:val="001800FE"/>
    <w:rsid w:val="001814C1"/>
    <w:rsid w:val="00182FEB"/>
    <w:rsid w:val="001B54D6"/>
    <w:rsid w:val="002127E2"/>
    <w:rsid w:val="002F7C47"/>
    <w:rsid w:val="00301D1C"/>
    <w:rsid w:val="003518D7"/>
    <w:rsid w:val="0036253F"/>
    <w:rsid w:val="003652B3"/>
    <w:rsid w:val="0039317C"/>
    <w:rsid w:val="00424021"/>
    <w:rsid w:val="00435AC8"/>
    <w:rsid w:val="004A49DE"/>
    <w:rsid w:val="0051231D"/>
    <w:rsid w:val="00521B47"/>
    <w:rsid w:val="00543335"/>
    <w:rsid w:val="00565A9F"/>
    <w:rsid w:val="005B6323"/>
    <w:rsid w:val="005B7A74"/>
    <w:rsid w:val="005D4EFF"/>
    <w:rsid w:val="005D7E4B"/>
    <w:rsid w:val="00613474"/>
    <w:rsid w:val="00631399"/>
    <w:rsid w:val="00656054"/>
    <w:rsid w:val="0067613D"/>
    <w:rsid w:val="007030E2"/>
    <w:rsid w:val="0072798F"/>
    <w:rsid w:val="00747F80"/>
    <w:rsid w:val="00755DDD"/>
    <w:rsid w:val="007664C9"/>
    <w:rsid w:val="007735E2"/>
    <w:rsid w:val="007E54C4"/>
    <w:rsid w:val="007F2F2C"/>
    <w:rsid w:val="007F3249"/>
    <w:rsid w:val="00847A2F"/>
    <w:rsid w:val="008558A0"/>
    <w:rsid w:val="00863E31"/>
    <w:rsid w:val="00890D26"/>
    <w:rsid w:val="00901E91"/>
    <w:rsid w:val="00947E61"/>
    <w:rsid w:val="0097382D"/>
    <w:rsid w:val="009A149C"/>
    <w:rsid w:val="009B771C"/>
    <w:rsid w:val="009F3CB9"/>
    <w:rsid w:val="00A02D8C"/>
    <w:rsid w:val="00A34A2A"/>
    <w:rsid w:val="00A52C88"/>
    <w:rsid w:val="00AA335A"/>
    <w:rsid w:val="00AF0191"/>
    <w:rsid w:val="00B45548"/>
    <w:rsid w:val="00BB6C88"/>
    <w:rsid w:val="00BC1D88"/>
    <w:rsid w:val="00BC28B6"/>
    <w:rsid w:val="00BF2FA5"/>
    <w:rsid w:val="00C313B0"/>
    <w:rsid w:val="00C679CD"/>
    <w:rsid w:val="00C86345"/>
    <w:rsid w:val="00CA2142"/>
    <w:rsid w:val="00CA5F01"/>
    <w:rsid w:val="00CA6C0F"/>
    <w:rsid w:val="00CE183D"/>
    <w:rsid w:val="00D1604A"/>
    <w:rsid w:val="00D569D3"/>
    <w:rsid w:val="00DA7BC1"/>
    <w:rsid w:val="00DB56FA"/>
    <w:rsid w:val="00DD2997"/>
    <w:rsid w:val="00DE0894"/>
    <w:rsid w:val="00E62AF6"/>
    <w:rsid w:val="00E76E00"/>
    <w:rsid w:val="00E8113A"/>
    <w:rsid w:val="00E85C25"/>
    <w:rsid w:val="00EA193D"/>
    <w:rsid w:val="00EA1BFD"/>
    <w:rsid w:val="00EC2189"/>
    <w:rsid w:val="00ED7E6B"/>
    <w:rsid w:val="00EE3A56"/>
    <w:rsid w:val="00F21F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EFF5C06"/>
  <w15:docId w15:val="{C077CA23-2EE0-4267-999C-F4836593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21F6C"/>
    <w:rPr>
      <w:color w:val="0000FF" w:themeColor="hyperlink"/>
      <w:u w:val="single"/>
    </w:rPr>
  </w:style>
  <w:style w:type="character" w:styleId="UnresolvedMention">
    <w:name w:val="Unresolved Mention"/>
    <w:basedOn w:val="DefaultParagraphFont"/>
    <w:uiPriority w:val="99"/>
    <w:semiHidden/>
    <w:unhideWhenUsed/>
    <w:rsid w:val="00F21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invoices-HAS-U@gov.sscl.com" TargetMode="External"/><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package" Target="embeddings/Microsoft_Word_Document8.doc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Word_Document7.docx"/><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9.docx"/><Relationship Id="rId36"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2.docx"/><Relationship Id="rId22" Type="http://schemas.openxmlformats.org/officeDocument/2006/relationships/package" Target="embeddings/Microsoft_Word_Document6.docx"/><Relationship Id="rId27" Type="http://schemas.openxmlformats.org/officeDocument/2006/relationships/image" Target="media/image10.emf"/><Relationship Id="rId30" Type="http://schemas.openxmlformats.org/officeDocument/2006/relationships/package" Target="embeddings/Microsoft_Word_Document10.doc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Jackie Fairclough</cp:lastModifiedBy>
  <cp:revision>10</cp:revision>
  <dcterms:created xsi:type="dcterms:W3CDTF">2024-03-26T12:54:00Z</dcterms:created>
  <dcterms:modified xsi:type="dcterms:W3CDTF">2024-04-15T15:13:00Z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