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1EA47" w14:textId="77777777" w:rsidR="00F40C4D" w:rsidRDefault="00F40C4D" w:rsidP="00E41818">
      <w:pPr>
        <w:jc w:val="right"/>
      </w:pPr>
    </w:p>
    <w:p w14:paraId="2AF1EA48" w14:textId="77777777" w:rsidR="00F40C4D" w:rsidRDefault="00F40C4D" w:rsidP="00F40C4D">
      <w:r>
        <w:tab/>
      </w:r>
      <w:r>
        <w:tab/>
      </w:r>
      <w:r>
        <w:tab/>
      </w:r>
      <w:r>
        <w:tab/>
      </w:r>
      <w:r>
        <w:tab/>
      </w:r>
      <w:r>
        <w:tab/>
      </w:r>
      <w:r>
        <w:tab/>
      </w:r>
    </w:p>
    <w:p w14:paraId="2AF1EA49" w14:textId="77777777" w:rsidR="00632256" w:rsidRDefault="00E27636" w:rsidP="00841257">
      <w:pPr>
        <w:pStyle w:val="TOAHeading"/>
        <w:tabs>
          <w:tab w:val="clear" w:pos="9360"/>
        </w:tabs>
        <w:suppressAutoHyphens w:val="0"/>
        <w:jc w:val="center"/>
        <w:rPr>
          <w:lang w:val="en-GB"/>
        </w:rPr>
      </w:pPr>
      <w:r>
        <w:rPr>
          <w:noProof/>
          <w:lang w:val="en-GB" w:eastAsia="en-GB"/>
        </w:rPr>
        <w:drawing>
          <wp:inline distT="0" distB="0" distL="0" distR="0" wp14:anchorId="2AF1F3A6" wp14:editId="2AF1F3A7">
            <wp:extent cx="2377440" cy="1916430"/>
            <wp:effectExtent l="0" t="0" r="0" b="0"/>
            <wp:docPr id="1" name="Picture 1" descr="MOD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_RGB_A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440" cy="1916430"/>
                    </a:xfrm>
                    <a:prstGeom prst="rect">
                      <a:avLst/>
                    </a:prstGeom>
                    <a:noFill/>
                    <a:ln>
                      <a:noFill/>
                    </a:ln>
                  </pic:spPr>
                </pic:pic>
              </a:graphicData>
            </a:graphic>
          </wp:inline>
        </w:drawing>
      </w:r>
    </w:p>
    <w:p w14:paraId="2AF1EA4A" w14:textId="77777777" w:rsidR="00632256" w:rsidRDefault="00632256" w:rsidP="00632256">
      <w:pPr>
        <w:rPr>
          <w:noProof/>
        </w:rPr>
      </w:pPr>
    </w:p>
    <w:p w14:paraId="2AF1EA4B" w14:textId="77777777" w:rsidR="00632256" w:rsidRDefault="00632256" w:rsidP="00632256">
      <w:pPr>
        <w:rPr>
          <w:noProof/>
        </w:rPr>
      </w:pPr>
    </w:p>
    <w:p w14:paraId="2AF1EA4C" w14:textId="77777777" w:rsidR="00632256" w:rsidRPr="00D96081" w:rsidRDefault="00E7671B" w:rsidP="00E7671B">
      <w:pPr>
        <w:pStyle w:val="BodyText2"/>
        <w:jc w:val="center"/>
        <w:rPr>
          <w:rFonts w:ascii="Arial" w:hAnsi="Arial" w:cs="Arial"/>
          <w:i w:val="0"/>
          <w:sz w:val="48"/>
          <w:szCs w:val="48"/>
        </w:rPr>
      </w:pPr>
      <w:r w:rsidRPr="00D96081">
        <w:rPr>
          <w:rFonts w:ascii="Arial" w:hAnsi="Arial" w:cs="Arial"/>
          <w:i w:val="0"/>
          <w:sz w:val="48"/>
          <w:szCs w:val="48"/>
        </w:rPr>
        <w:fldChar w:fldCharType="begin">
          <w:ffData>
            <w:name w:val="Text272"/>
            <w:enabled/>
            <w:calcOnExit w:val="0"/>
            <w:textInput/>
          </w:ffData>
        </w:fldChar>
      </w:r>
      <w:bookmarkStart w:id="0" w:name="Text272"/>
      <w:r w:rsidRPr="00D96081">
        <w:rPr>
          <w:rFonts w:ascii="Arial" w:hAnsi="Arial" w:cs="Arial"/>
          <w:i w:val="0"/>
          <w:sz w:val="48"/>
          <w:szCs w:val="48"/>
        </w:rPr>
        <w:instrText xml:space="preserve"> FORMTEXT </w:instrText>
      </w:r>
      <w:r w:rsidRPr="00D96081">
        <w:rPr>
          <w:rFonts w:ascii="Arial" w:hAnsi="Arial" w:cs="Arial"/>
          <w:i w:val="0"/>
          <w:sz w:val="48"/>
          <w:szCs w:val="48"/>
        </w:rPr>
      </w:r>
      <w:r w:rsidRPr="00D96081">
        <w:rPr>
          <w:rFonts w:ascii="Arial" w:hAnsi="Arial" w:cs="Arial"/>
          <w:i w:val="0"/>
          <w:sz w:val="48"/>
          <w:szCs w:val="48"/>
        </w:rPr>
        <w:fldChar w:fldCharType="separate"/>
      </w:r>
      <w:r w:rsidR="00174AB3" w:rsidRPr="00D96081">
        <w:rPr>
          <w:rFonts w:ascii="Arial" w:hAnsi="Arial" w:cs="Arial"/>
          <w:i w:val="0"/>
          <w:noProof/>
          <w:sz w:val="48"/>
          <w:szCs w:val="48"/>
        </w:rPr>
        <w:t>BFG</w:t>
      </w:r>
      <w:r w:rsidRPr="00D96081">
        <w:rPr>
          <w:rFonts w:ascii="Arial" w:hAnsi="Arial" w:cs="Arial"/>
          <w:i w:val="0"/>
          <w:sz w:val="48"/>
          <w:szCs w:val="48"/>
        </w:rPr>
        <w:fldChar w:fldCharType="end"/>
      </w:r>
      <w:bookmarkEnd w:id="0"/>
      <w:r w:rsidRPr="00D96081">
        <w:rPr>
          <w:rFonts w:ascii="Arial" w:hAnsi="Arial" w:cs="Arial"/>
          <w:i w:val="0"/>
          <w:sz w:val="48"/>
          <w:szCs w:val="48"/>
        </w:rPr>
        <w:t xml:space="preserve"> </w:t>
      </w:r>
      <w:r w:rsidR="002F1ED1" w:rsidRPr="00D96081">
        <w:rPr>
          <w:rFonts w:ascii="Arial" w:hAnsi="Arial" w:cs="Arial"/>
          <w:i w:val="0"/>
          <w:sz w:val="48"/>
          <w:szCs w:val="48"/>
        </w:rPr>
        <w:t>Team</w:t>
      </w:r>
    </w:p>
    <w:p w14:paraId="2AF1EA4D" w14:textId="77777777" w:rsidR="005210E4" w:rsidRPr="00D96081" w:rsidRDefault="0004751B" w:rsidP="00E7671B">
      <w:pPr>
        <w:pStyle w:val="BodyText2"/>
        <w:jc w:val="center"/>
        <w:rPr>
          <w:rFonts w:ascii="Arial" w:hAnsi="Arial" w:cs="Arial"/>
          <w:i w:val="0"/>
          <w:sz w:val="48"/>
          <w:szCs w:val="48"/>
        </w:rPr>
      </w:pPr>
      <w:r w:rsidRPr="00D96081">
        <w:rPr>
          <w:rFonts w:ascii="Arial" w:hAnsi="Arial" w:cs="Arial"/>
          <w:i w:val="0"/>
          <w:sz w:val="48"/>
          <w:szCs w:val="48"/>
        </w:rPr>
        <w:t>Framework A</w:t>
      </w:r>
      <w:r w:rsidR="00DA07D1" w:rsidRPr="00D96081">
        <w:rPr>
          <w:rFonts w:ascii="Arial" w:hAnsi="Arial" w:cs="Arial"/>
          <w:i w:val="0"/>
          <w:sz w:val="48"/>
          <w:szCs w:val="48"/>
        </w:rPr>
        <w:t>gree</w:t>
      </w:r>
      <w:r w:rsidRPr="00D96081">
        <w:rPr>
          <w:rFonts w:ascii="Arial" w:hAnsi="Arial" w:cs="Arial"/>
          <w:i w:val="0"/>
          <w:sz w:val="48"/>
          <w:szCs w:val="48"/>
        </w:rPr>
        <w:t>ment</w:t>
      </w:r>
      <w:r w:rsidR="005210E4" w:rsidRPr="00D96081">
        <w:rPr>
          <w:rFonts w:ascii="Arial" w:hAnsi="Arial" w:cs="Arial"/>
          <w:i w:val="0"/>
          <w:sz w:val="48"/>
          <w:szCs w:val="48"/>
        </w:rPr>
        <w:t xml:space="preserve"> No: </w:t>
      </w:r>
      <w:r w:rsidR="00E7671B" w:rsidRPr="00D96081">
        <w:rPr>
          <w:rFonts w:ascii="Arial" w:hAnsi="Arial" w:cs="Arial"/>
          <w:i w:val="0"/>
          <w:sz w:val="48"/>
          <w:szCs w:val="48"/>
        </w:rPr>
        <w:fldChar w:fldCharType="begin">
          <w:ffData>
            <w:name w:val="Text273"/>
            <w:enabled/>
            <w:calcOnExit w:val="0"/>
            <w:textInput/>
          </w:ffData>
        </w:fldChar>
      </w:r>
      <w:bookmarkStart w:id="1" w:name="Text273"/>
      <w:r w:rsidR="00E7671B" w:rsidRPr="00D96081">
        <w:rPr>
          <w:rFonts w:ascii="Arial" w:hAnsi="Arial" w:cs="Arial"/>
          <w:i w:val="0"/>
          <w:sz w:val="48"/>
          <w:szCs w:val="48"/>
        </w:rPr>
        <w:instrText xml:space="preserve"> FORMTEXT </w:instrText>
      </w:r>
      <w:r w:rsidR="00E7671B" w:rsidRPr="00D96081">
        <w:rPr>
          <w:rFonts w:ascii="Arial" w:hAnsi="Arial" w:cs="Arial"/>
          <w:i w:val="0"/>
          <w:sz w:val="48"/>
          <w:szCs w:val="48"/>
        </w:rPr>
      </w:r>
      <w:r w:rsidR="00E7671B" w:rsidRPr="00D96081">
        <w:rPr>
          <w:rFonts w:ascii="Arial" w:hAnsi="Arial" w:cs="Arial"/>
          <w:i w:val="0"/>
          <w:sz w:val="48"/>
          <w:szCs w:val="48"/>
        </w:rPr>
        <w:fldChar w:fldCharType="separate"/>
      </w:r>
      <w:r w:rsidR="00174AB3" w:rsidRPr="00D96081">
        <w:rPr>
          <w:rFonts w:ascii="Arial" w:hAnsi="Arial" w:cs="Arial"/>
          <w:i w:val="0"/>
          <w:noProof/>
          <w:sz w:val="48"/>
          <w:szCs w:val="48"/>
        </w:rPr>
        <w:t>CB/BFG/0114</w:t>
      </w:r>
      <w:r w:rsidR="00E7671B" w:rsidRPr="00D96081">
        <w:rPr>
          <w:rFonts w:ascii="Arial" w:hAnsi="Arial" w:cs="Arial"/>
          <w:i w:val="0"/>
          <w:sz w:val="48"/>
          <w:szCs w:val="48"/>
        </w:rPr>
        <w:fldChar w:fldCharType="end"/>
      </w:r>
      <w:bookmarkEnd w:id="1"/>
      <w:r w:rsidR="009270AA">
        <w:rPr>
          <w:rFonts w:ascii="Arial" w:hAnsi="Arial" w:cs="Arial"/>
          <w:i w:val="0"/>
          <w:sz w:val="48"/>
          <w:szCs w:val="48"/>
        </w:rPr>
        <w:t>(B)</w:t>
      </w:r>
    </w:p>
    <w:p w14:paraId="2AF1EA4E" w14:textId="77777777" w:rsidR="007A4659" w:rsidRPr="00D96081" w:rsidRDefault="007A4659" w:rsidP="00632256">
      <w:pPr>
        <w:pStyle w:val="BodyText2"/>
        <w:jc w:val="center"/>
        <w:rPr>
          <w:rFonts w:ascii="Arial" w:hAnsi="Arial" w:cs="Arial"/>
          <w:i w:val="0"/>
          <w:sz w:val="48"/>
          <w:szCs w:val="48"/>
        </w:rPr>
      </w:pPr>
      <w:r w:rsidRPr="00D96081">
        <w:rPr>
          <w:rFonts w:ascii="Arial" w:hAnsi="Arial" w:cs="Arial"/>
          <w:i w:val="0"/>
          <w:sz w:val="48"/>
          <w:szCs w:val="48"/>
        </w:rPr>
        <w:t>For:</w:t>
      </w:r>
    </w:p>
    <w:p w14:paraId="2AF1EA4F" w14:textId="77777777" w:rsidR="00D96081" w:rsidRPr="00D96081" w:rsidRDefault="00D96081" w:rsidP="007A4659">
      <w:pPr>
        <w:pStyle w:val="BodyText2"/>
        <w:jc w:val="center"/>
        <w:rPr>
          <w:rFonts w:ascii="Arial" w:hAnsi="Arial" w:cs="Arial"/>
          <w:i w:val="0"/>
          <w:sz w:val="48"/>
          <w:szCs w:val="48"/>
        </w:rPr>
      </w:pPr>
      <w:r w:rsidRPr="00D96081">
        <w:rPr>
          <w:rFonts w:ascii="Arial" w:hAnsi="Arial" w:cs="Arial"/>
          <w:i w:val="0"/>
          <w:sz w:val="48"/>
          <w:szCs w:val="48"/>
        </w:rPr>
        <w:t>The Provision of Temporary Agency Workers</w:t>
      </w:r>
      <w:r>
        <w:rPr>
          <w:rStyle w:val="FootnoteReference"/>
          <w:rFonts w:ascii="Arial" w:hAnsi="Arial" w:cs="Arial"/>
          <w:i w:val="0"/>
          <w:sz w:val="48"/>
          <w:szCs w:val="48"/>
        </w:rPr>
        <w:footnoteReference w:id="1"/>
      </w:r>
      <w:r w:rsidRPr="00D96081">
        <w:rPr>
          <w:rFonts w:ascii="Arial" w:hAnsi="Arial" w:cs="Arial"/>
          <w:i w:val="0"/>
          <w:sz w:val="48"/>
          <w:szCs w:val="48"/>
        </w:rPr>
        <w:t xml:space="preserve"> for British Forces Germany (BFG) (hereinafter referred to as the “Contract”)</w:t>
      </w:r>
    </w:p>
    <w:p w14:paraId="2AF1EA50" w14:textId="77777777" w:rsidR="007A4659" w:rsidRDefault="007A4659" w:rsidP="007A4659">
      <w:pPr>
        <w:pStyle w:val="BodyText2"/>
        <w:jc w:val="left"/>
        <w:rPr>
          <w:i w:val="0"/>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020843" w:rsidRPr="00166591" w14:paraId="2AF1EA6C" w14:textId="77777777" w:rsidTr="00166591">
        <w:trPr>
          <w:trHeight w:val="1925"/>
        </w:trPr>
        <w:tc>
          <w:tcPr>
            <w:tcW w:w="4643" w:type="dxa"/>
            <w:shd w:val="clear" w:color="auto" w:fill="auto"/>
          </w:tcPr>
          <w:p w14:paraId="2AF1EA51" w14:textId="77777777" w:rsidR="00020843" w:rsidRPr="00166591" w:rsidRDefault="00020843" w:rsidP="00166591">
            <w:pPr>
              <w:pStyle w:val="BodyText2"/>
              <w:jc w:val="left"/>
              <w:rPr>
                <w:rFonts w:ascii="Arial" w:hAnsi="Arial" w:cs="Arial"/>
                <w:i w:val="0"/>
                <w:color w:val="0000FF"/>
              </w:rPr>
            </w:pPr>
            <w:r w:rsidRPr="00166591">
              <w:rPr>
                <w:rFonts w:ascii="Arial" w:hAnsi="Arial" w:cs="Arial"/>
                <w:i w:val="0"/>
              </w:rPr>
              <w:t xml:space="preserve">Between </w:t>
            </w:r>
            <w:r w:rsidRPr="00166591">
              <w:rPr>
                <w:rFonts w:ascii="Arial" w:hAnsi="Arial" w:cs="Arial"/>
                <w:i w:val="0"/>
                <w:color w:val="000000"/>
              </w:rPr>
              <w:t>Secretary of State for Defence of the United Kingdom of Great Britain and Northern Ireland</w:t>
            </w:r>
          </w:p>
          <w:p w14:paraId="2AF1EA52" w14:textId="77777777" w:rsidR="00020843" w:rsidRPr="00166591" w:rsidRDefault="00020843" w:rsidP="00166591">
            <w:pPr>
              <w:pStyle w:val="BodyText2"/>
              <w:jc w:val="left"/>
              <w:rPr>
                <w:rFonts w:ascii="Arial" w:hAnsi="Arial" w:cs="Arial"/>
                <w:i w:val="0"/>
              </w:rPr>
            </w:pPr>
            <w:r w:rsidRPr="00166591">
              <w:rPr>
                <w:rFonts w:ascii="Arial" w:hAnsi="Arial" w:cs="Arial"/>
                <w:i w:val="0"/>
              </w:rPr>
              <w:t xml:space="preserve">Team Name and address: </w:t>
            </w:r>
          </w:p>
          <w:p w14:paraId="2AF1EA53" w14:textId="77777777" w:rsidR="00020843" w:rsidRPr="00166591" w:rsidRDefault="00965A4E" w:rsidP="00166591">
            <w:pPr>
              <w:pStyle w:val="BodyText2"/>
              <w:jc w:val="left"/>
              <w:rPr>
                <w:rFonts w:ascii="Arial" w:hAnsi="Arial" w:cs="Arial"/>
                <w:i w:val="0"/>
              </w:rPr>
            </w:pPr>
            <w:r>
              <w:rPr>
                <w:rFonts w:ascii="Arial" w:hAnsi="Arial" w:cs="Arial"/>
                <w:i w:val="0"/>
              </w:rPr>
              <w:t>Army Commercial</w:t>
            </w:r>
          </w:p>
          <w:p w14:paraId="2AF1EA54" w14:textId="77777777" w:rsidR="00C432C3" w:rsidRPr="00C432C3" w:rsidRDefault="00020843" w:rsidP="00C432C3">
            <w:pPr>
              <w:pStyle w:val="BodyText2"/>
              <w:rPr>
                <w:rFonts w:ascii="Arial" w:hAnsi="Arial" w:cs="Arial"/>
                <w:i w:val="0"/>
                <w:noProof/>
              </w:rPr>
            </w:pPr>
            <w:r w:rsidRPr="00166591">
              <w:rPr>
                <w:rFonts w:ascii="Arial" w:hAnsi="Arial" w:cs="Arial"/>
                <w:i w:val="0"/>
              </w:rPr>
              <w:fldChar w:fldCharType="begin">
                <w:ffData>
                  <w:name w:val="Text265"/>
                  <w:enabled/>
                  <w:calcOnExit w:val="0"/>
                  <w:textInput/>
                </w:ffData>
              </w:fldChar>
            </w:r>
            <w:r w:rsidRPr="00166591">
              <w:rPr>
                <w:rFonts w:ascii="Arial" w:hAnsi="Arial" w:cs="Arial"/>
                <w:i w:val="0"/>
              </w:rPr>
              <w:instrText xml:space="preserve"> FORMTEXT </w:instrText>
            </w:r>
            <w:r w:rsidRPr="00166591">
              <w:rPr>
                <w:rFonts w:ascii="Arial" w:hAnsi="Arial" w:cs="Arial"/>
                <w:i w:val="0"/>
              </w:rPr>
            </w:r>
            <w:r w:rsidRPr="00166591">
              <w:rPr>
                <w:rFonts w:ascii="Arial" w:hAnsi="Arial" w:cs="Arial"/>
                <w:i w:val="0"/>
              </w:rPr>
              <w:fldChar w:fldCharType="separate"/>
            </w:r>
            <w:r w:rsidR="00C432C3" w:rsidRPr="00C432C3">
              <w:rPr>
                <w:rFonts w:ascii="Arial" w:hAnsi="Arial" w:cs="Arial"/>
                <w:i w:val="0"/>
                <w:noProof/>
              </w:rPr>
              <w:t>Catterick Barracks</w:t>
            </w:r>
          </w:p>
          <w:p w14:paraId="2AF1EA55" w14:textId="77777777" w:rsidR="00C432C3" w:rsidRPr="00C432C3" w:rsidRDefault="00C432C3" w:rsidP="00C432C3">
            <w:pPr>
              <w:pStyle w:val="BodyText2"/>
              <w:rPr>
                <w:rFonts w:ascii="Arial" w:hAnsi="Arial" w:cs="Arial"/>
                <w:i w:val="0"/>
                <w:noProof/>
              </w:rPr>
            </w:pPr>
            <w:r w:rsidRPr="00C432C3">
              <w:rPr>
                <w:rFonts w:ascii="Arial" w:hAnsi="Arial" w:cs="Arial"/>
                <w:i w:val="0"/>
                <w:noProof/>
              </w:rPr>
              <w:t>Building 5</w:t>
            </w:r>
          </w:p>
          <w:p w14:paraId="2AF1EA56" w14:textId="77777777" w:rsidR="00C432C3" w:rsidRPr="00C432C3" w:rsidRDefault="00C432C3" w:rsidP="00C432C3">
            <w:pPr>
              <w:pStyle w:val="BodyText2"/>
              <w:rPr>
                <w:rFonts w:ascii="Arial" w:hAnsi="Arial" w:cs="Arial"/>
                <w:i w:val="0"/>
                <w:noProof/>
              </w:rPr>
            </w:pPr>
            <w:r w:rsidRPr="00C432C3">
              <w:rPr>
                <w:rFonts w:ascii="Arial" w:hAnsi="Arial" w:cs="Arial"/>
                <w:i w:val="0"/>
                <w:noProof/>
              </w:rPr>
              <w:t>Detmolderstrasse 440</w:t>
            </w:r>
          </w:p>
          <w:p w14:paraId="2AF1EA57" w14:textId="77777777" w:rsidR="00C432C3" w:rsidRPr="00C432C3" w:rsidRDefault="00C432C3" w:rsidP="00C432C3">
            <w:pPr>
              <w:pStyle w:val="BodyText2"/>
              <w:rPr>
                <w:rFonts w:ascii="Arial" w:hAnsi="Arial" w:cs="Arial"/>
                <w:i w:val="0"/>
                <w:noProof/>
              </w:rPr>
            </w:pPr>
            <w:r w:rsidRPr="00C432C3">
              <w:rPr>
                <w:rFonts w:ascii="Arial" w:hAnsi="Arial" w:cs="Arial"/>
                <w:i w:val="0"/>
                <w:noProof/>
              </w:rPr>
              <w:t>33605 Bielefeld</w:t>
            </w:r>
          </w:p>
          <w:p w14:paraId="2AF1EA58" w14:textId="77777777" w:rsidR="00020843" w:rsidRPr="00166591" w:rsidRDefault="00C432C3" w:rsidP="00C432C3">
            <w:pPr>
              <w:pStyle w:val="BodyText2"/>
              <w:jc w:val="left"/>
              <w:rPr>
                <w:rFonts w:ascii="Arial" w:hAnsi="Arial" w:cs="Arial"/>
                <w:i w:val="0"/>
              </w:rPr>
            </w:pPr>
            <w:r w:rsidRPr="00C432C3">
              <w:rPr>
                <w:rFonts w:ascii="Arial" w:hAnsi="Arial" w:cs="Arial"/>
                <w:i w:val="0"/>
                <w:noProof/>
              </w:rPr>
              <w:t>Germany</w:t>
            </w:r>
            <w:r w:rsidR="00020843" w:rsidRPr="00166591">
              <w:rPr>
                <w:rFonts w:ascii="Arial" w:hAnsi="Arial" w:cs="Arial"/>
                <w:i w:val="0"/>
              </w:rPr>
              <w:fldChar w:fldCharType="end"/>
            </w:r>
          </w:p>
          <w:p w14:paraId="2AF1EA59" w14:textId="77777777" w:rsidR="00020843" w:rsidRPr="00166591" w:rsidRDefault="00020843" w:rsidP="00166591">
            <w:pPr>
              <w:pStyle w:val="BodyText2"/>
              <w:jc w:val="left"/>
              <w:rPr>
                <w:rFonts w:ascii="Arial" w:hAnsi="Arial" w:cs="Arial"/>
                <w:i w:val="0"/>
              </w:rPr>
            </w:pPr>
            <w:r w:rsidRPr="00166591">
              <w:rPr>
                <w:rFonts w:ascii="Arial" w:hAnsi="Arial" w:cs="Arial"/>
                <w:i w:val="0"/>
              </w:rPr>
              <w:fldChar w:fldCharType="begin">
                <w:ffData>
                  <w:name w:val="Text265"/>
                  <w:enabled/>
                  <w:calcOnExit w:val="0"/>
                  <w:textInput/>
                </w:ffData>
              </w:fldChar>
            </w:r>
            <w:r w:rsidRPr="00166591">
              <w:rPr>
                <w:rFonts w:ascii="Arial" w:hAnsi="Arial" w:cs="Arial"/>
                <w:i w:val="0"/>
              </w:rPr>
              <w:instrText xml:space="preserve"> FORMTEXT </w:instrText>
            </w:r>
            <w:r w:rsidRPr="00166591">
              <w:rPr>
                <w:rFonts w:ascii="Arial" w:hAnsi="Arial" w:cs="Arial"/>
                <w:i w:val="0"/>
              </w:rPr>
            </w:r>
            <w:r w:rsidRPr="00166591">
              <w:rPr>
                <w:rFonts w:ascii="Arial" w:hAnsi="Arial" w:cs="Arial"/>
                <w:i w:val="0"/>
              </w:rPr>
              <w:fldChar w:fldCharType="separate"/>
            </w:r>
            <w:r w:rsidR="00C432C3">
              <w:rPr>
                <w:rFonts w:ascii="Arial" w:hAnsi="Arial" w:cs="Arial"/>
                <w:i w:val="0"/>
              </w:rPr>
              <w:t> </w:t>
            </w:r>
            <w:r w:rsidR="00C432C3">
              <w:rPr>
                <w:rFonts w:ascii="Arial" w:hAnsi="Arial" w:cs="Arial"/>
                <w:i w:val="0"/>
              </w:rPr>
              <w:t> </w:t>
            </w:r>
            <w:r w:rsidR="00C432C3">
              <w:rPr>
                <w:rFonts w:ascii="Arial" w:hAnsi="Arial" w:cs="Arial"/>
                <w:i w:val="0"/>
              </w:rPr>
              <w:t> </w:t>
            </w:r>
            <w:r w:rsidRPr="00166591">
              <w:rPr>
                <w:rFonts w:ascii="Arial" w:hAnsi="Arial" w:cs="Arial"/>
                <w:i w:val="0"/>
              </w:rPr>
              <w:fldChar w:fldCharType="end"/>
            </w:r>
          </w:p>
          <w:p w14:paraId="2AF1EA5A" w14:textId="77777777" w:rsidR="00020843" w:rsidRDefault="00020843" w:rsidP="00166591">
            <w:pPr>
              <w:pStyle w:val="BodyText2"/>
              <w:jc w:val="left"/>
              <w:rPr>
                <w:rFonts w:ascii="Arial" w:hAnsi="Arial" w:cs="Arial"/>
                <w:i w:val="0"/>
              </w:rPr>
            </w:pPr>
            <w:r w:rsidRPr="00166591">
              <w:rPr>
                <w:rFonts w:ascii="Arial" w:hAnsi="Arial" w:cs="Arial"/>
                <w:i w:val="0"/>
              </w:rPr>
              <w:t xml:space="preserve">E-mail Address: </w:t>
            </w:r>
            <w:r w:rsidR="00164C05" w:rsidRPr="00C04CBE">
              <w:rPr>
                <w:rFonts w:ascii="Arial" w:hAnsi="Arial" w:cs="Arial"/>
                <w:i w:val="0"/>
                <w:highlight w:val="black"/>
              </w:rPr>
              <w:t>ArmyComrcl-BFG-Proc</w:t>
            </w:r>
            <w:r w:rsidR="002E75C2" w:rsidRPr="00C04CBE">
              <w:rPr>
                <w:rFonts w:ascii="Arial" w:hAnsi="Arial" w:cs="Arial"/>
                <w:i w:val="0"/>
                <w:highlight w:val="black"/>
              </w:rPr>
              <w:t>-TL</w:t>
            </w:r>
            <w:r w:rsidR="00164C05" w:rsidRPr="00C04CBE">
              <w:rPr>
                <w:rFonts w:ascii="Arial" w:hAnsi="Arial" w:cs="Arial"/>
                <w:i w:val="0"/>
                <w:highlight w:val="black"/>
              </w:rPr>
              <w:t>@mod.uk</w:t>
            </w:r>
          </w:p>
          <w:p w14:paraId="2AF1EA5B" w14:textId="77777777" w:rsidR="00020843" w:rsidRPr="00166591" w:rsidRDefault="00020843" w:rsidP="00166591">
            <w:pPr>
              <w:pStyle w:val="BodyText2"/>
              <w:jc w:val="left"/>
              <w:rPr>
                <w:rFonts w:ascii="Arial" w:hAnsi="Arial" w:cs="Arial"/>
                <w:i w:val="0"/>
              </w:rPr>
            </w:pPr>
            <w:r w:rsidRPr="00166591">
              <w:rPr>
                <w:rFonts w:ascii="Arial" w:hAnsi="Arial" w:cs="Arial"/>
                <w:i w:val="0"/>
              </w:rPr>
              <w:t xml:space="preserve">Telephone Number: </w:t>
            </w:r>
            <w:r w:rsidR="00164C05" w:rsidRPr="00C04CBE">
              <w:rPr>
                <w:rFonts w:ascii="Arial" w:hAnsi="Arial" w:cs="Arial"/>
                <w:i w:val="0"/>
                <w:highlight w:val="black"/>
              </w:rPr>
              <w:t>+49(0)5219254248</w:t>
            </w:r>
            <w:r w:rsidR="002E75C2" w:rsidRPr="00C04CBE">
              <w:rPr>
                <w:rFonts w:ascii="Arial" w:hAnsi="Arial" w:cs="Arial"/>
                <w:i w:val="0"/>
                <w:highlight w:val="black"/>
              </w:rPr>
              <w:t>7</w:t>
            </w:r>
          </w:p>
          <w:p w14:paraId="2AF1EA5C" w14:textId="77777777" w:rsidR="00020843" w:rsidRPr="00166591" w:rsidRDefault="00020843" w:rsidP="00166591">
            <w:pPr>
              <w:pStyle w:val="BodyText2"/>
              <w:jc w:val="left"/>
              <w:rPr>
                <w:rFonts w:ascii="Arial" w:hAnsi="Arial" w:cs="Arial"/>
                <w:i w:val="0"/>
              </w:rPr>
            </w:pPr>
            <w:r w:rsidRPr="00166591">
              <w:rPr>
                <w:rFonts w:ascii="Arial" w:hAnsi="Arial" w:cs="Arial"/>
                <w:i w:val="0"/>
              </w:rPr>
              <w:t xml:space="preserve">Facsimile Number: </w:t>
            </w:r>
            <w:r w:rsidRPr="00C04CBE">
              <w:rPr>
                <w:rFonts w:ascii="Arial" w:hAnsi="Arial" w:cs="Arial"/>
                <w:i w:val="0"/>
                <w:highlight w:val="black"/>
              </w:rPr>
              <w:fldChar w:fldCharType="begin">
                <w:ffData>
                  <w:name w:val="Text268"/>
                  <w:enabled/>
                  <w:calcOnExit w:val="0"/>
                  <w:textInput/>
                </w:ffData>
              </w:fldChar>
            </w:r>
            <w:r w:rsidRPr="00C04CBE">
              <w:rPr>
                <w:rFonts w:ascii="Arial" w:hAnsi="Arial" w:cs="Arial"/>
                <w:i w:val="0"/>
                <w:highlight w:val="black"/>
              </w:rPr>
              <w:instrText xml:space="preserve"> FORMTEXT </w:instrText>
            </w:r>
            <w:r w:rsidRPr="00C04CBE">
              <w:rPr>
                <w:rFonts w:ascii="Arial" w:hAnsi="Arial" w:cs="Arial"/>
                <w:i w:val="0"/>
                <w:highlight w:val="black"/>
              </w:rPr>
            </w:r>
            <w:r w:rsidRPr="00C04CBE">
              <w:rPr>
                <w:rFonts w:ascii="Arial" w:hAnsi="Arial" w:cs="Arial"/>
                <w:i w:val="0"/>
                <w:highlight w:val="black"/>
              </w:rPr>
              <w:fldChar w:fldCharType="separate"/>
            </w:r>
            <w:r w:rsidR="009D47E6" w:rsidRPr="00C04CBE">
              <w:rPr>
                <w:rFonts w:ascii="Arial" w:hAnsi="Arial" w:cs="Arial"/>
                <w:i w:val="0"/>
                <w:noProof/>
                <w:highlight w:val="black"/>
              </w:rPr>
              <w:t>+49(0)52192542490</w:t>
            </w:r>
            <w:r w:rsidRPr="00C04CBE">
              <w:rPr>
                <w:rFonts w:ascii="Arial" w:hAnsi="Arial" w:cs="Arial"/>
                <w:i w:val="0"/>
                <w:highlight w:val="black"/>
              </w:rPr>
              <w:fldChar w:fldCharType="end"/>
            </w:r>
          </w:p>
          <w:p w14:paraId="2AF1EA5D" w14:textId="77777777" w:rsidR="00020843" w:rsidRPr="00166591" w:rsidRDefault="00020843" w:rsidP="00166591">
            <w:pPr>
              <w:pStyle w:val="BodyText2"/>
              <w:jc w:val="left"/>
              <w:rPr>
                <w:rFonts w:ascii="Arial" w:hAnsi="Arial" w:cs="Arial"/>
                <w:i w:val="0"/>
                <w:color w:val="0000FF"/>
              </w:rPr>
            </w:pPr>
          </w:p>
        </w:tc>
        <w:tc>
          <w:tcPr>
            <w:tcW w:w="4644" w:type="dxa"/>
            <w:shd w:val="clear" w:color="auto" w:fill="auto"/>
          </w:tcPr>
          <w:p w14:paraId="2AF1EA5E" w14:textId="77777777" w:rsidR="00020843" w:rsidRPr="00166591" w:rsidRDefault="00020843" w:rsidP="00166591">
            <w:pPr>
              <w:pStyle w:val="BodyText2"/>
              <w:jc w:val="left"/>
              <w:rPr>
                <w:rFonts w:ascii="Arial" w:hAnsi="Arial" w:cs="Arial"/>
                <w:i w:val="0"/>
              </w:rPr>
            </w:pPr>
            <w:r w:rsidRPr="00166591">
              <w:rPr>
                <w:rFonts w:ascii="Arial" w:hAnsi="Arial" w:cs="Arial"/>
                <w:i w:val="0"/>
              </w:rPr>
              <w:t>And</w:t>
            </w:r>
          </w:p>
          <w:p w14:paraId="2AF1EA5F" w14:textId="77777777" w:rsidR="00020843" w:rsidRPr="00166591" w:rsidRDefault="00020843" w:rsidP="00166591">
            <w:pPr>
              <w:pStyle w:val="BodyText2"/>
              <w:jc w:val="left"/>
              <w:rPr>
                <w:rFonts w:ascii="Arial" w:hAnsi="Arial" w:cs="Arial"/>
                <w:i w:val="0"/>
              </w:rPr>
            </w:pPr>
          </w:p>
          <w:p w14:paraId="2AF1EA60" w14:textId="77777777" w:rsidR="00020843" w:rsidRPr="00166591" w:rsidRDefault="00020843" w:rsidP="00166591">
            <w:pPr>
              <w:pStyle w:val="BodyText2"/>
              <w:jc w:val="left"/>
              <w:rPr>
                <w:rFonts w:ascii="Arial" w:hAnsi="Arial" w:cs="Arial"/>
                <w:i w:val="0"/>
              </w:rPr>
            </w:pPr>
          </w:p>
          <w:p w14:paraId="2AF1EA61" w14:textId="77777777" w:rsidR="00020843" w:rsidRPr="00166591" w:rsidRDefault="00020843" w:rsidP="00166591">
            <w:pPr>
              <w:pStyle w:val="BodyText2"/>
              <w:jc w:val="left"/>
              <w:rPr>
                <w:rFonts w:ascii="Arial" w:hAnsi="Arial" w:cs="Arial"/>
                <w:i w:val="0"/>
              </w:rPr>
            </w:pPr>
            <w:r w:rsidRPr="00166591">
              <w:rPr>
                <w:rFonts w:ascii="Arial" w:hAnsi="Arial" w:cs="Arial"/>
                <w:i w:val="0"/>
              </w:rPr>
              <w:t xml:space="preserve">Contractor  Name and address: </w:t>
            </w:r>
          </w:p>
          <w:p w14:paraId="2AF1EA62" w14:textId="77777777" w:rsidR="00020843" w:rsidRPr="008775D5" w:rsidRDefault="008775D5" w:rsidP="00166591">
            <w:pPr>
              <w:pStyle w:val="BodyText2"/>
              <w:jc w:val="left"/>
              <w:rPr>
                <w:rFonts w:ascii="Arial" w:hAnsi="Arial" w:cs="Arial"/>
                <w:i w:val="0"/>
                <w:lang w:val="de-DE"/>
              </w:rPr>
            </w:pPr>
            <w:r w:rsidRPr="008775D5">
              <w:rPr>
                <w:rFonts w:ascii="Arial" w:hAnsi="Arial" w:cs="Arial"/>
                <w:i w:val="0"/>
                <w:lang w:val="de-DE"/>
              </w:rPr>
              <w:t>ZAG Zeitarbeits-Gesellschaft GmbH Consulting</w:t>
            </w:r>
          </w:p>
          <w:p w14:paraId="2AF1EA63" w14:textId="77777777" w:rsidR="00020843" w:rsidRPr="008775D5" w:rsidRDefault="008775D5" w:rsidP="00166591">
            <w:pPr>
              <w:pStyle w:val="BodyText2"/>
              <w:jc w:val="left"/>
              <w:rPr>
                <w:rFonts w:ascii="Arial" w:hAnsi="Arial" w:cs="Arial"/>
                <w:i w:val="0"/>
                <w:lang w:val="de-DE"/>
              </w:rPr>
            </w:pPr>
            <w:r w:rsidRPr="008775D5">
              <w:rPr>
                <w:rFonts w:ascii="Arial" w:hAnsi="Arial" w:cs="Arial"/>
                <w:i w:val="0"/>
                <w:lang w:val="de-DE"/>
              </w:rPr>
              <w:t>Leo-Sympher-Promenade 65</w:t>
            </w:r>
          </w:p>
          <w:p w14:paraId="2AF1EA64" w14:textId="77777777" w:rsidR="00020843" w:rsidRPr="00166591" w:rsidRDefault="008775D5" w:rsidP="00166591">
            <w:pPr>
              <w:pStyle w:val="BodyText2"/>
              <w:jc w:val="left"/>
              <w:rPr>
                <w:rFonts w:ascii="Arial" w:hAnsi="Arial" w:cs="Arial"/>
                <w:i w:val="0"/>
              </w:rPr>
            </w:pPr>
            <w:r>
              <w:rPr>
                <w:rFonts w:ascii="Arial" w:hAnsi="Arial" w:cs="Arial"/>
                <w:i w:val="0"/>
              </w:rPr>
              <w:t>30655 Hannover</w:t>
            </w:r>
          </w:p>
          <w:p w14:paraId="2AF1EA65" w14:textId="77777777" w:rsidR="00020843" w:rsidRPr="00166591" w:rsidRDefault="008775D5" w:rsidP="00166591">
            <w:pPr>
              <w:pStyle w:val="BodyText2"/>
              <w:jc w:val="left"/>
              <w:rPr>
                <w:rFonts w:ascii="Arial" w:hAnsi="Arial" w:cs="Arial"/>
                <w:i w:val="0"/>
              </w:rPr>
            </w:pPr>
            <w:r>
              <w:rPr>
                <w:rFonts w:ascii="Arial" w:hAnsi="Arial" w:cs="Arial"/>
                <w:i w:val="0"/>
              </w:rPr>
              <w:t>Germany</w:t>
            </w:r>
          </w:p>
          <w:p w14:paraId="2AF1EA66" w14:textId="77777777" w:rsidR="00020843" w:rsidRPr="00166591" w:rsidRDefault="00020843" w:rsidP="00166591">
            <w:pPr>
              <w:pStyle w:val="BodyText2"/>
              <w:jc w:val="left"/>
              <w:rPr>
                <w:rFonts w:ascii="Arial" w:hAnsi="Arial" w:cs="Arial"/>
                <w:i w:val="0"/>
              </w:rPr>
            </w:pPr>
            <w:r w:rsidRPr="00166591">
              <w:rPr>
                <w:rFonts w:ascii="Arial" w:hAnsi="Arial" w:cs="Arial"/>
                <w:i w:val="0"/>
              </w:rPr>
              <w:fldChar w:fldCharType="begin">
                <w:ffData>
                  <w:name w:val="Text265"/>
                  <w:enabled/>
                  <w:calcOnExit w:val="0"/>
                  <w:textInput/>
                </w:ffData>
              </w:fldChar>
            </w:r>
            <w:r w:rsidRPr="00166591">
              <w:rPr>
                <w:rFonts w:ascii="Arial" w:hAnsi="Arial" w:cs="Arial"/>
                <w:i w:val="0"/>
              </w:rPr>
              <w:instrText xml:space="preserve"> FORMTEXT </w:instrText>
            </w:r>
            <w:r w:rsidRPr="00166591">
              <w:rPr>
                <w:rFonts w:ascii="Arial" w:hAnsi="Arial" w:cs="Arial"/>
                <w:i w:val="0"/>
              </w:rPr>
            </w:r>
            <w:r w:rsidRPr="00166591">
              <w:rPr>
                <w:rFonts w:ascii="Arial" w:hAnsi="Arial" w:cs="Arial"/>
                <w:i w:val="0"/>
              </w:rPr>
              <w:fldChar w:fldCharType="separate"/>
            </w:r>
            <w:r w:rsidR="009D47E6">
              <w:rPr>
                <w:rFonts w:ascii="Arial" w:hAnsi="Arial" w:cs="Arial"/>
                <w:i w:val="0"/>
              </w:rPr>
              <w:t> </w:t>
            </w:r>
            <w:r w:rsidR="009D47E6">
              <w:rPr>
                <w:rFonts w:ascii="Arial" w:hAnsi="Arial" w:cs="Arial"/>
                <w:i w:val="0"/>
              </w:rPr>
              <w:t> </w:t>
            </w:r>
            <w:r w:rsidR="009D47E6">
              <w:rPr>
                <w:rFonts w:ascii="Arial" w:hAnsi="Arial" w:cs="Arial"/>
                <w:i w:val="0"/>
              </w:rPr>
              <w:t> </w:t>
            </w:r>
            <w:r w:rsidR="009D47E6">
              <w:rPr>
                <w:rFonts w:ascii="Arial" w:hAnsi="Arial" w:cs="Arial"/>
                <w:i w:val="0"/>
              </w:rPr>
              <w:t> </w:t>
            </w:r>
            <w:r w:rsidRPr="00166591">
              <w:rPr>
                <w:rFonts w:ascii="Arial" w:hAnsi="Arial" w:cs="Arial"/>
                <w:i w:val="0"/>
              </w:rPr>
              <w:fldChar w:fldCharType="end"/>
            </w:r>
          </w:p>
          <w:p w14:paraId="2AF1EA67" w14:textId="77777777" w:rsidR="00020843" w:rsidRPr="00166591" w:rsidRDefault="00020843" w:rsidP="00166591">
            <w:pPr>
              <w:pStyle w:val="BodyText2"/>
              <w:jc w:val="left"/>
              <w:rPr>
                <w:rFonts w:ascii="Arial" w:hAnsi="Arial" w:cs="Arial"/>
                <w:i w:val="0"/>
              </w:rPr>
            </w:pPr>
          </w:p>
          <w:p w14:paraId="2AF1EA68" w14:textId="77777777" w:rsidR="00020843" w:rsidRPr="00166591" w:rsidRDefault="00020843" w:rsidP="00166591">
            <w:pPr>
              <w:pStyle w:val="BodyText2"/>
              <w:jc w:val="left"/>
              <w:rPr>
                <w:rFonts w:ascii="Arial" w:hAnsi="Arial" w:cs="Arial"/>
                <w:i w:val="0"/>
              </w:rPr>
            </w:pPr>
            <w:r w:rsidRPr="00166591">
              <w:rPr>
                <w:rFonts w:ascii="Arial" w:hAnsi="Arial" w:cs="Arial"/>
                <w:i w:val="0"/>
              </w:rPr>
              <w:t xml:space="preserve">E-mail Address: </w:t>
            </w:r>
            <w:r w:rsidR="004C4C8B" w:rsidRPr="00C04CBE">
              <w:rPr>
                <w:rFonts w:ascii="Arial" w:hAnsi="Arial" w:cs="Arial"/>
                <w:i w:val="0"/>
                <w:highlight w:val="black"/>
              </w:rPr>
              <w:t>mutlu.yildiz</w:t>
            </w:r>
            <w:r w:rsidR="008775D5" w:rsidRPr="00C04CBE">
              <w:rPr>
                <w:rFonts w:ascii="Arial" w:hAnsi="Arial" w:cs="Arial"/>
                <w:i w:val="0"/>
                <w:highlight w:val="black"/>
              </w:rPr>
              <w:t>@zag.de</w:t>
            </w:r>
          </w:p>
          <w:p w14:paraId="2AF1EA69" w14:textId="77777777" w:rsidR="000C68A4" w:rsidRDefault="00020843" w:rsidP="00166591">
            <w:pPr>
              <w:pStyle w:val="BodyText2"/>
              <w:jc w:val="left"/>
              <w:rPr>
                <w:rFonts w:ascii="Arial" w:hAnsi="Arial" w:cs="Arial"/>
                <w:i w:val="0"/>
              </w:rPr>
            </w:pPr>
            <w:r w:rsidRPr="00166591">
              <w:rPr>
                <w:rFonts w:ascii="Arial" w:hAnsi="Arial" w:cs="Arial"/>
                <w:i w:val="0"/>
              </w:rPr>
              <w:t xml:space="preserve">Telephone Number: </w:t>
            </w:r>
            <w:r w:rsidR="008775D5" w:rsidRPr="00C04CBE">
              <w:rPr>
                <w:rFonts w:ascii="Arial" w:hAnsi="Arial" w:cs="Arial"/>
                <w:i w:val="0"/>
                <w:highlight w:val="black"/>
              </w:rPr>
              <w:t>+49(0)5</w:t>
            </w:r>
            <w:r w:rsidR="004C4C8B" w:rsidRPr="00C04CBE">
              <w:rPr>
                <w:rFonts w:ascii="Arial" w:hAnsi="Arial" w:cs="Arial"/>
                <w:i w:val="0"/>
                <w:highlight w:val="black"/>
              </w:rPr>
              <w:t>1112606100</w:t>
            </w:r>
          </w:p>
          <w:p w14:paraId="2AF1EA6A" w14:textId="77777777" w:rsidR="00020843" w:rsidRPr="00166591" w:rsidRDefault="00020843" w:rsidP="00166591">
            <w:pPr>
              <w:pStyle w:val="BodyText2"/>
              <w:jc w:val="left"/>
              <w:rPr>
                <w:rFonts w:ascii="Arial" w:hAnsi="Arial" w:cs="Arial"/>
                <w:i w:val="0"/>
              </w:rPr>
            </w:pPr>
            <w:r w:rsidRPr="00166591">
              <w:rPr>
                <w:rFonts w:ascii="Arial" w:hAnsi="Arial" w:cs="Arial"/>
                <w:i w:val="0"/>
              </w:rPr>
              <w:t xml:space="preserve">Facsimile Number: </w:t>
            </w:r>
            <w:r w:rsidR="008775D5">
              <w:rPr>
                <w:rFonts w:ascii="Arial" w:hAnsi="Arial" w:cs="Arial"/>
                <w:i w:val="0"/>
              </w:rPr>
              <w:t>+</w:t>
            </w:r>
            <w:r w:rsidR="008775D5" w:rsidRPr="00C04CBE">
              <w:rPr>
                <w:rFonts w:ascii="Arial" w:hAnsi="Arial" w:cs="Arial"/>
                <w:i w:val="0"/>
                <w:highlight w:val="black"/>
              </w:rPr>
              <w:t>49(0) 51112606119</w:t>
            </w:r>
          </w:p>
          <w:p w14:paraId="2AF1EA6B" w14:textId="77777777" w:rsidR="00020843" w:rsidRPr="00166591" w:rsidRDefault="00020843" w:rsidP="00166591">
            <w:pPr>
              <w:pStyle w:val="BodyText2"/>
              <w:jc w:val="left"/>
              <w:rPr>
                <w:rFonts w:ascii="Arial" w:hAnsi="Arial" w:cs="Arial"/>
                <w:i w:val="0"/>
                <w:color w:val="0000FF"/>
              </w:rPr>
            </w:pPr>
          </w:p>
        </w:tc>
      </w:tr>
      <w:tr w:rsidR="00592250" w:rsidRPr="001F643A" w14:paraId="2AF1EA70" w14:textId="77777777" w:rsidTr="00DD3253">
        <w:trPr>
          <w:trHeight w:val="1065"/>
        </w:trPr>
        <w:tc>
          <w:tcPr>
            <w:tcW w:w="4643" w:type="dxa"/>
            <w:tcBorders>
              <w:top w:val="single" w:sz="4" w:space="0" w:color="auto"/>
              <w:left w:val="single" w:sz="4" w:space="0" w:color="auto"/>
              <w:bottom w:val="single" w:sz="4" w:space="0" w:color="auto"/>
              <w:right w:val="single" w:sz="4" w:space="0" w:color="auto"/>
            </w:tcBorders>
            <w:shd w:val="clear" w:color="auto" w:fill="auto"/>
          </w:tcPr>
          <w:p w14:paraId="2AF1EA6D" w14:textId="77777777" w:rsidR="00592250" w:rsidRPr="00592250" w:rsidRDefault="00592250" w:rsidP="00DD3253">
            <w:pPr>
              <w:pStyle w:val="BodyText2"/>
              <w:jc w:val="right"/>
              <w:rPr>
                <w:rFonts w:ascii="Arial" w:hAnsi="Arial" w:cs="Arial"/>
                <w:i w:val="0"/>
              </w:rPr>
            </w:pPr>
            <w:r w:rsidRPr="00592250">
              <w:rPr>
                <w:rFonts w:ascii="Arial" w:hAnsi="Arial" w:cs="Arial"/>
                <w:i w:val="0"/>
              </w:rPr>
              <w:t>„Hirer“ as hereinafter referred to as the „Authority“</w:t>
            </w:r>
          </w:p>
          <w:p w14:paraId="2AF1EA6E" w14:textId="77777777" w:rsidR="00592250" w:rsidRPr="001F643A" w:rsidRDefault="00592250" w:rsidP="00592250">
            <w:pPr>
              <w:pStyle w:val="BodyText2"/>
              <w:jc w:val="left"/>
              <w:rPr>
                <w:rFonts w:ascii="Arial" w:hAnsi="Arial" w:cs="Arial"/>
                <w:i w:val="0"/>
              </w:rPr>
            </w:pP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2AF1EA6F" w14:textId="77777777" w:rsidR="00592250" w:rsidRPr="001F643A" w:rsidRDefault="00592250" w:rsidP="00DD3253">
            <w:pPr>
              <w:pStyle w:val="BodyText2"/>
              <w:jc w:val="right"/>
              <w:rPr>
                <w:rFonts w:ascii="Arial" w:hAnsi="Arial" w:cs="Arial"/>
                <w:i w:val="0"/>
              </w:rPr>
            </w:pPr>
            <w:r w:rsidRPr="001F643A">
              <w:rPr>
                <w:rFonts w:ascii="Arial" w:hAnsi="Arial" w:cs="Arial"/>
                <w:i w:val="0"/>
              </w:rPr>
              <w:t>„Lender“ as hereinafter referred to as the „Contractor“ and the “Contractor” and the “Authority” hereinafter jointly referred to as the “Parties”</w:t>
            </w:r>
          </w:p>
        </w:tc>
      </w:tr>
    </w:tbl>
    <w:p w14:paraId="2AF1EA71" w14:textId="77777777" w:rsidR="009D59C9" w:rsidRDefault="009D59C9" w:rsidP="007A4659">
      <w:pPr>
        <w:pStyle w:val="BodyText2"/>
        <w:jc w:val="left"/>
        <w:rPr>
          <w:i w:val="0"/>
          <w:color w:val="0000FF"/>
        </w:rPr>
      </w:pPr>
    </w:p>
    <w:p w14:paraId="2AF1EA72" w14:textId="77777777" w:rsidR="009D59C9" w:rsidRDefault="009D59C9" w:rsidP="007A4659">
      <w:pPr>
        <w:pStyle w:val="BodyText2"/>
        <w:jc w:val="left"/>
        <w:rPr>
          <w:i w:val="0"/>
          <w:color w:val="0000FF"/>
        </w:rPr>
      </w:pPr>
    </w:p>
    <w:p w14:paraId="2AF1EA73" w14:textId="77777777" w:rsidR="002D504B" w:rsidRPr="00B66918" w:rsidRDefault="007365C7">
      <w:pPr>
        <w:pStyle w:val="TOC1"/>
        <w:tabs>
          <w:tab w:val="left" w:pos="1134"/>
        </w:tabs>
        <w:rPr>
          <w:rFonts w:ascii="Calibri" w:hAnsi="Calibri"/>
          <w:smallCaps w:val="0"/>
          <w:noProof/>
          <w:sz w:val="22"/>
          <w:szCs w:val="22"/>
        </w:rPr>
      </w:pPr>
      <w:r>
        <w:rPr>
          <w:rFonts w:cs="Arial"/>
          <w:b/>
          <w:sz w:val="28"/>
          <w:szCs w:val="28"/>
          <w:u w:val="single"/>
        </w:rPr>
        <w:br w:type="page"/>
      </w:r>
      <w:r w:rsidR="0003774F">
        <w:rPr>
          <w:rFonts w:cs="Arial"/>
          <w:b/>
          <w:sz w:val="28"/>
          <w:szCs w:val="28"/>
          <w:u w:val="single"/>
        </w:rPr>
        <w:lastRenderedPageBreak/>
        <w:fldChar w:fldCharType="begin"/>
      </w:r>
      <w:r w:rsidR="0003774F">
        <w:rPr>
          <w:rFonts w:cs="Arial"/>
          <w:b/>
          <w:sz w:val="28"/>
          <w:szCs w:val="28"/>
          <w:u w:val="single"/>
        </w:rPr>
        <w:instrText xml:space="preserve"> TOC \o "1-2" \h \z \u </w:instrText>
      </w:r>
      <w:r w:rsidR="0003774F">
        <w:rPr>
          <w:rFonts w:cs="Arial"/>
          <w:b/>
          <w:sz w:val="28"/>
          <w:szCs w:val="28"/>
          <w:u w:val="single"/>
        </w:rPr>
        <w:fldChar w:fldCharType="separate"/>
      </w:r>
      <w:hyperlink w:anchor="_Toc471981507" w:history="1">
        <w:r w:rsidR="002D504B" w:rsidRPr="00147085">
          <w:rPr>
            <w:rStyle w:val="Hyperlink"/>
            <w:noProof/>
          </w:rPr>
          <w:t xml:space="preserve">A </w:t>
        </w:r>
        <w:r w:rsidR="002D504B" w:rsidRPr="00B66918">
          <w:rPr>
            <w:rFonts w:ascii="Calibri" w:hAnsi="Calibri"/>
            <w:smallCaps w:val="0"/>
            <w:noProof/>
            <w:sz w:val="22"/>
            <w:szCs w:val="22"/>
          </w:rPr>
          <w:tab/>
        </w:r>
        <w:r w:rsidR="002D504B" w:rsidRPr="00147085">
          <w:rPr>
            <w:rStyle w:val="Hyperlink"/>
            <w:noProof/>
          </w:rPr>
          <w:t>General Contract Provisions</w:t>
        </w:r>
        <w:r w:rsidR="002D504B">
          <w:rPr>
            <w:noProof/>
            <w:webHidden/>
          </w:rPr>
          <w:tab/>
        </w:r>
        <w:r w:rsidR="002D504B">
          <w:rPr>
            <w:noProof/>
            <w:webHidden/>
          </w:rPr>
          <w:fldChar w:fldCharType="begin"/>
        </w:r>
        <w:r w:rsidR="002D504B">
          <w:rPr>
            <w:noProof/>
            <w:webHidden/>
          </w:rPr>
          <w:instrText xml:space="preserve"> PAGEREF _Toc471981507 \h </w:instrText>
        </w:r>
        <w:r w:rsidR="002D504B">
          <w:rPr>
            <w:noProof/>
            <w:webHidden/>
          </w:rPr>
        </w:r>
        <w:r w:rsidR="002D504B">
          <w:rPr>
            <w:noProof/>
            <w:webHidden/>
          </w:rPr>
          <w:fldChar w:fldCharType="separate"/>
        </w:r>
        <w:r w:rsidR="00852CF1">
          <w:rPr>
            <w:noProof/>
            <w:webHidden/>
          </w:rPr>
          <w:t>5</w:t>
        </w:r>
        <w:r w:rsidR="002D504B">
          <w:rPr>
            <w:noProof/>
            <w:webHidden/>
          </w:rPr>
          <w:fldChar w:fldCharType="end"/>
        </w:r>
      </w:hyperlink>
    </w:p>
    <w:p w14:paraId="2AF1EA74" w14:textId="77777777" w:rsidR="002D504B" w:rsidRPr="00B66918" w:rsidRDefault="00852CF1">
      <w:pPr>
        <w:pStyle w:val="TOC2"/>
        <w:tabs>
          <w:tab w:val="left" w:pos="1418"/>
        </w:tabs>
        <w:rPr>
          <w:rFonts w:ascii="Calibri" w:hAnsi="Calibri"/>
          <w:noProof/>
          <w:sz w:val="22"/>
          <w:szCs w:val="22"/>
        </w:rPr>
      </w:pPr>
      <w:hyperlink w:anchor="_Toc471981508" w:history="1">
        <w:r w:rsidR="002D504B" w:rsidRPr="00147085">
          <w:rPr>
            <w:rStyle w:val="Hyperlink"/>
            <w:b/>
            <w:bCs/>
            <w:noProof/>
          </w:rPr>
          <w:t>A1.</w:t>
        </w:r>
        <w:r w:rsidR="002D504B" w:rsidRPr="00B66918">
          <w:rPr>
            <w:rFonts w:ascii="Calibri" w:hAnsi="Calibri"/>
            <w:noProof/>
            <w:sz w:val="22"/>
            <w:szCs w:val="22"/>
          </w:rPr>
          <w:tab/>
        </w:r>
        <w:r w:rsidR="002D504B" w:rsidRPr="00147085">
          <w:rPr>
            <w:rStyle w:val="Hyperlink"/>
            <w:b/>
            <w:bCs/>
            <w:noProof/>
          </w:rPr>
          <w:t>Interpretation</w:t>
        </w:r>
        <w:r w:rsidR="002D504B">
          <w:rPr>
            <w:noProof/>
            <w:webHidden/>
          </w:rPr>
          <w:tab/>
        </w:r>
        <w:r w:rsidR="002D504B">
          <w:rPr>
            <w:noProof/>
            <w:webHidden/>
          </w:rPr>
          <w:fldChar w:fldCharType="begin"/>
        </w:r>
        <w:r w:rsidR="002D504B">
          <w:rPr>
            <w:noProof/>
            <w:webHidden/>
          </w:rPr>
          <w:instrText xml:space="preserve"> PAGEREF _Toc471981508 \h </w:instrText>
        </w:r>
        <w:r w:rsidR="002D504B">
          <w:rPr>
            <w:noProof/>
            <w:webHidden/>
          </w:rPr>
        </w:r>
        <w:r w:rsidR="002D504B">
          <w:rPr>
            <w:noProof/>
            <w:webHidden/>
          </w:rPr>
          <w:fldChar w:fldCharType="separate"/>
        </w:r>
        <w:r>
          <w:rPr>
            <w:noProof/>
            <w:webHidden/>
          </w:rPr>
          <w:t>5</w:t>
        </w:r>
        <w:r w:rsidR="002D504B">
          <w:rPr>
            <w:noProof/>
            <w:webHidden/>
          </w:rPr>
          <w:fldChar w:fldCharType="end"/>
        </w:r>
      </w:hyperlink>
    </w:p>
    <w:p w14:paraId="2AF1EA75" w14:textId="77777777" w:rsidR="002D504B" w:rsidRPr="00B66918" w:rsidRDefault="00852CF1">
      <w:pPr>
        <w:pStyle w:val="TOC2"/>
        <w:tabs>
          <w:tab w:val="left" w:pos="1418"/>
        </w:tabs>
        <w:rPr>
          <w:rFonts w:ascii="Calibri" w:hAnsi="Calibri"/>
          <w:noProof/>
          <w:sz w:val="22"/>
          <w:szCs w:val="22"/>
        </w:rPr>
      </w:pPr>
      <w:hyperlink w:anchor="_Toc471981509" w:history="1">
        <w:r w:rsidR="002D504B" w:rsidRPr="00147085">
          <w:rPr>
            <w:rStyle w:val="Hyperlink"/>
            <w:b/>
            <w:bCs/>
            <w:noProof/>
          </w:rPr>
          <w:t>A2.</w:t>
        </w:r>
        <w:r w:rsidR="002D504B" w:rsidRPr="00B66918">
          <w:rPr>
            <w:rFonts w:ascii="Calibri" w:hAnsi="Calibri"/>
            <w:noProof/>
            <w:sz w:val="22"/>
            <w:szCs w:val="22"/>
          </w:rPr>
          <w:tab/>
        </w:r>
        <w:r w:rsidR="002D504B" w:rsidRPr="00147085">
          <w:rPr>
            <w:rStyle w:val="Hyperlink"/>
            <w:b/>
            <w:bCs/>
            <w:noProof/>
          </w:rPr>
          <w:t>Amendments to Contract</w:t>
        </w:r>
        <w:r w:rsidR="002D504B">
          <w:rPr>
            <w:noProof/>
            <w:webHidden/>
          </w:rPr>
          <w:tab/>
        </w:r>
        <w:r w:rsidR="002D504B">
          <w:rPr>
            <w:noProof/>
            <w:webHidden/>
          </w:rPr>
          <w:fldChar w:fldCharType="begin"/>
        </w:r>
        <w:r w:rsidR="002D504B">
          <w:rPr>
            <w:noProof/>
            <w:webHidden/>
          </w:rPr>
          <w:instrText xml:space="preserve"> PAGEREF _Toc471981509 \h </w:instrText>
        </w:r>
        <w:r w:rsidR="002D504B">
          <w:rPr>
            <w:noProof/>
            <w:webHidden/>
          </w:rPr>
        </w:r>
        <w:r w:rsidR="002D504B">
          <w:rPr>
            <w:noProof/>
            <w:webHidden/>
          </w:rPr>
          <w:fldChar w:fldCharType="separate"/>
        </w:r>
        <w:r>
          <w:rPr>
            <w:noProof/>
            <w:webHidden/>
          </w:rPr>
          <w:t>5</w:t>
        </w:r>
        <w:r w:rsidR="002D504B">
          <w:rPr>
            <w:noProof/>
            <w:webHidden/>
          </w:rPr>
          <w:fldChar w:fldCharType="end"/>
        </w:r>
      </w:hyperlink>
    </w:p>
    <w:p w14:paraId="2AF1EA76" w14:textId="77777777" w:rsidR="002D504B" w:rsidRPr="00B66918" w:rsidRDefault="00852CF1">
      <w:pPr>
        <w:pStyle w:val="TOC2"/>
        <w:tabs>
          <w:tab w:val="left" w:pos="1418"/>
        </w:tabs>
        <w:rPr>
          <w:rFonts w:ascii="Calibri" w:hAnsi="Calibri"/>
          <w:noProof/>
          <w:sz w:val="22"/>
          <w:szCs w:val="22"/>
        </w:rPr>
      </w:pPr>
      <w:hyperlink w:anchor="_Toc471981510" w:history="1">
        <w:r w:rsidR="002D504B" w:rsidRPr="00147085">
          <w:rPr>
            <w:rStyle w:val="Hyperlink"/>
            <w:b/>
            <w:iCs/>
            <w:noProof/>
          </w:rPr>
          <w:t>A3.</w:t>
        </w:r>
        <w:r w:rsidR="002D504B" w:rsidRPr="00B66918">
          <w:rPr>
            <w:rFonts w:ascii="Calibri" w:hAnsi="Calibri"/>
            <w:noProof/>
            <w:sz w:val="22"/>
            <w:szCs w:val="22"/>
          </w:rPr>
          <w:tab/>
        </w:r>
        <w:r w:rsidR="002D504B" w:rsidRPr="00147085">
          <w:rPr>
            <w:rStyle w:val="Hyperlink"/>
            <w:b/>
            <w:bCs/>
            <w:noProof/>
          </w:rPr>
          <w:t>Variations to Specification</w:t>
        </w:r>
        <w:r w:rsidR="002D504B">
          <w:rPr>
            <w:noProof/>
            <w:webHidden/>
          </w:rPr>
          <w:tab/>
        </w:r>
        <w:r w:rsidR="002D504B">
          <w:rPr>
            <w:noProof/>
            <w:webHidden/>
          </w:rPr>
          <w:fldChar w:fldCharType="begin"/>
        </w:r>
        <w:r w:rsidR="002D504B">
          <w:rPr>
            <w:noProof/>
            <w:webHidden/>
          </w:rPr>
          <w:instrText xml:space="preserve"> PAGEREF _Toc471981510 \h </w:instrText>
        </w:r>
        <w:r w:rsidR="002D504B">
          <w:rPr>
            <w:noProof/>
            <w:webHidden/>
          </w:rPr>
        </w:r>
        <w:r w:rsidR="002D504B">
          <w:rPr>
            <w:noProof/>
            <w:webHidden/>
          </w:rPr>
          <w:fldChar w:fldCharType="separate"/>
        </w:r>
        <w:r>
          <w:rPr>
            <w:noProof/>
            <w:webHidden/>
          </w:rPr>
          <w:t>5</w:t>
        </w:r>
        <w:r w:rsidR="002D504B">
          <w:rPr>
            <w:noProof/>
            <w:webHidden/>
          </w:rPr>
          <w:fldChar w:fldCharType="end"/>
        </w:r>
      </w:hyperlink>
    </w:p>
    <w:p w14:paraId="2AF1EA77" w14:textId="77777777" w:rsidR="002D504B" w:rsidRPr="00B66918" w:rsidRDefault="00852CF1">
      <w:pPr>
        <w:pStyle w:val="TOC2"/>
        <w:tabs>
          <w:tab w:val="left" w:pos="1418"/>
        </w:tabs>
        <w:rPr>
          <w:rFonts w:ascii="Calibri" w:hAnsi="Calibri"/>
          <w:noProof/>
          <w:sz w:val="22"/>
          <w:szCs w:val="22"/>
        </w:rPr>
      </w:pPr>
      <w:hyperlink w:anchor="_Toc471981511" w:history="1">
        <w:r w:rsidR="002D504B" w:rsidRPr="00147085">
          <w:rPr>
            <w:rStyle w:val="Hyperlink"/>
            <w:b/>
            <w:iCs/>
            <w:noProof/>
          </w:rPr>
          <w:t>A4.</w:t>
        </w:r>
        <w:r w:rsidR="002D504B" w:rsidRPr="00B66918">
          <w:rPr>
            <w:rFonts w:ascii="Calibri" w:hAnsi="Calibri"/>
            <w:noProof/>
            <w:sz w:val="22"/>
            <w:szCs w:val="22"/>
          </w:rPr>
          <w:tab/>
        </w:r>
        <w:r w:rsidR="002D504B" w:rsidRPr="00147085">
          <w:rPr>
            <w:rStyle w:val="Hyperlink"/>
            <w:b/>
            <w:iCs/>
            <w:noProof/>
          </w:rPr>
          <w:t>Precedence</w:t>
        </w:r>
        <w:r w:rsidR="002D504B">
          <w:rPr>
            <w:noProof/>
            <w:webHidden/>
          </w:rPr>
          <w:tab/>
        </w:r>
        <w:r w:rsidR="002D504B">
          <w:rPr>
            <w:noProof/>
            <w:webHidden/>
          </w:rPr>
          <w:fldChar w:fldCharType="begin"/>
        </w:r>
        <w:r w:rsidR="002D504B">
          <w:rPr>
            <w:noProof/>
            <w:webHidden/>
          </w:rPr>
          <w:instrText xml:space="preserve"> PAGEREF _Toc471981511 \h </w:instrText>
        </w:r>
        <w:r w:rsidR="002D504B">
          <w:rPr>
            <w:noProof/>
            <w:webHidden/>
          </w:rPr>
        </w:r>
        <w:r w:rsidR="002D504B">
          <w:rPr>
            <w:noProof/>
            <w:webHidden/>
          </w:rPr>
          <w:fldChar w:fldCharType="separate"/>
        </w:r>
        <w:r>
          <w:rPr>
            <w:noProof/>
            <w:webHidden/>
          </w:rPr>
          <w:t>6</w:t>
        </w:r>
        <w:r w:rsidR="002D504B">
          <w:rPr>
            <w:noProof/>
            <w:webHidden/>
          </w:rPr>
          <w:fldChar w:fldCharType="end"/>
        </w:r>
      </w:hyperlink>
    </w:p>
    <w:p w14:paraId="2AF1EA78" w14:textId="77777777" w:rsidR="002D504B" w:rsidRPr="00B66918" w:rsidRDefault="00852CF1">
      <w:pPr>
        <w:pStyle w:val="TOC2"/>
        <w:tabs>
          <w:tab w:val="left" w:pos="1418"/>
        </w:tabs>
        <w:rPr>
          <w:rFonts w:ascii="Calibri" w:hAnsi="Calibri"/>
          <w:noProof/>
          <w:sz w:val="22"/>
          <w:szCs w:val="22"/>
        </w:rPr>
      </w:pPr>
      <w:hyperlink w:anchor="_Toc471981512" w:history="1">
        <w:r w:rsidR="002D504B" w:rsidRPr="00147085">
          <w:rPr>
            <w:rStyle w:val="Hyperlink"/>
            <w:b/>
            <w:iCs/>
            <w:noProof/>
          </w:rPr>
          <w:t>A5.</w:t>
        </w:r>
        <w:r w:rsidR="002D504B" w:rsidRPr="00B66918">
          <w:rPr>
            <w:rFonts w:ascii="Calibri" w:hAnsi="Calibri"/>
            <w:noProof/>
            <w:sz w:val="22"/>
            <w:szCs w:val="22"/>
          </w:rPr>
          <w:tab/>
        </w:r>
        <w:r w:rsidR="002D504B" w:rsidRPr="00147085">
          <w:rPr>
            <w:rStyle w:val="Hyperlink"/>
            <w:b/>
            <w:iCs/>
            <w:noProof/>
          </w:rPr>
          <w:t>Not Used</w:t>
        </w:r>
        <w:r w:rsidR="002D504B">
          <w:rPr>
            <w:noProof/>
            <w:webHidden/>
          </w:rPr>
          <w:tab/>
        </w:r>
        <w:r w:rsidR="002D504B">
          <w:rPr>
            <w:noProof/>
            <w:webHidden/>
          </w:rPr>
          <w:fldChar w:fldCharType="begin"/>
        </w:r>
        <w:r w:rsidR="002D504B">
          <w:rPr>
            <w:noProof/>
            <w:webHidden/>
          </w:rPr>
          <w:instrText xml:space="preserve"> PAGEREF _Toc471981512 \h </w:instrText>
        </w:r>
        <w:r w:rsidR="002D504B">
          <w:rPr>
            <w:noProof/>
            <w:webHidden/>
          </w:rPr>
        </w:r>
        <w:r w:rsidR="002D504B">
          <w:rPr>
            <w:noProof/>
            <w:webHidden/>
          </w:rPr>
          <w:fldChar w:fldCharType="separate"/>
        </w:r>
        <w:r>
          <w:rPr>
            <w:noProof/>
            <w:webHidden/>
          </w:rPr>
          <w:t>6</w:t>
        </w:r>
        <w:r w:rsidR="002D504B">
          <w:rPr>
            <w:noProof/>
            <w:webHidden/>
          </w:rPr>
          <w:fldChar w:fldCharType="end"/>
        </w:r>
      </w:hyperlink>
    </w:p>
    <w:p w14:paraId="2AF1EA79" w14:textId="77777777" w:rsidR="002D504B" w:rsidRPr="00B66918" w:rsidRDefault="00852CF1">
      <w:pPr>
        <w:pStyle w:val="TOC2"/>
        <w:tabs>
          <w:tab w:val="left" w:pos="1418"/>
        </w:tabs>
        <w:rPr>
          <w:rFonts w:ascii="Calibri" w:hAnsi="Calibri"/>
          <w:noProof/>
          <w:sz w:val="22"/>
          <w:szCs w:val="22"/>
        </w:rPr>
      </w:pPr>
      <w:hyperlink w:anchor="_Toc471981513" w:history="1">
        <w:r w:rsidR="002D504B" w:rsidRPr="00147085">
          <w:rPr>
            <w:rStyle w:val="Hyperlink"/>
            <w:b/>
            <w:iCs/>
            <w:noProof/>
          </w:rPr>
          <w:t>A6.</w:t>
        </w:r>
        <w:r w:rsidR="002D504B" w:rsidRPr="00B66918">
          <w:rPr>
            <w:rFonts w:ascii="Calibri" w:hAnsi="Calibri"/>
            <w:noProof/>
            <w:sz w:val="22"/>
            <w:szCs w:val="22"/>
          </w:rPr>
          <w:tab/>
        </w:r>
        <w:r w:rsidR="002D504B" w:rsidRPr="00147085">
          <w:rPr>
            <w:rStyle w:val="Hyperlink"/>
            <w:b/>
            <w:iCs/>
            <w:noProof/>
          </w:rPr>
          <w:t>Assignment of Contract</w:t>
        </w:r>
        <w:r w:rsidR="002D504B">
          <w:rPr>
            <w:noProof/>
            <w:webHidden/>
          </w:rPr>
          <w:tab/>
        </w:r>
        <w:r w:rsidR="002D504B">
          <w:rPr>
            <w:noProof/>
            <w:webHidden/>
          </w:rPr>
          <w:fldChar w:fldCharType="begin"/>
        </w:r>
        <w:r w:rsidR="002D504B">
          <w:rPr>
            <w:noProof/>
            <w:webHidden/>
          </w:rPr>
          <w:instrText xml:space="preserve"> PAGEREF _Toc471981513 \h </w:instrText>
        </w:r>
        <w:r w:rsidR="002D504B">
          <w:rPr>
            <w:noProof/>
            <w:webHidden/>
          </w:rPr>
        </w:r>
        <w:r w:rsidR="002D504B">
          <w:rPr>
            <w:noProof/>
            <w:webHidden/>
          </w:rPr>
          <w:fldChar w:fldCharType="separate"/>
        </w:r>
        <w:r>
          <w:rPr>
            <w:noProof/>
            <w:webHidden/>
          </w:rPr>
          <w:t>6</w:t>
        </w:r>
        <w:r w:rsidR="002D504B">
          <w:rPr>
            <w:noProof/>
            <w:webHidden/>
          </w:rPr>
          <w:fldChar w:fldCharType="end"/>
        </w:r>
      </w:hyperlink>
    </w:p>
    <w:p w14:paraId="2AF1EA7A" w14:textId="77777777" w:rsidR="002D504B" w:rsidRPr="00B66918" w:rsidRDefault="00852CF1">
      <w:pPr>
        <w:pStyle w:val="TOC2"/>
        <w:tabs>
          <w:tab w:val="left" w:pos="1418"/>
        </w:tabs>
        <w:rPr>
          <w:rFonts w:ascii="Calibri" w:hAnsi="Calibri"/>
          <w:noProof/>
          <w:sz w:val="22"/>
          <w:szCs w:val="22"/>
        </w:rPr>
      </w:pPr>
      <w:hyperlink w:anchor="_Toc471981514" w:history="1">
        <w:r w:rsidR="002D504B" w:rsidRPr="00147085">
          <w:rPr>
            <w:rStyle w:val="Hyperlink"/>
            <w:b/>
            <w:iCs/>
            <w:noProof/>
          </w:rPr>
          <w:t>A7.</w:t>
        </w:r>
        <w:r w:rsidR="002D504B" w:rsidRPr="00B66918">
          <w:rPr>
            <w:rFonts w:ascii="Calibri" w:hAnsi="Calibri"/>
            <w:noProof/>
            <w:sz w:val="22"/>
            <w:szCs w:val="22"/>
          </w:rPr>
          <w:tab/>
        </w:r>
        <w:r w:rsidR="002D504B" w:rsidRPr="00147085">
          <w:rPr>
            <w:rStyle w:val="Hyperlink"/>
            <w:b/>
            <w:iCs/>
            <w:noProof/>
          </w:rPr>
          <w:t>Waiver</w:t>
        </w:r>
        <w:r w:rsidR="002D504B">
          <w:rPr>
            <w:noProof/>
            <w:webHidden/>
          </w:rPr>
          <w:tab/>
        </w:r>
        <w:r w:rsidR="002D504B">
          <w:rPr>
            <w:noProof/>
            <w:webHidden/>
          </w:rPr>
          <w:fldChar w:fldCharType="begin"/>
        </w:r>
        <w:r w:rsidR="002D504B">
          <w:rPr>
            <w:noProof/>
            <w:webHidden/>
          </w:rPr>
          <w:instrText xml:space="preserve"> PAGEREF _Toc471981514 \h </w:instrText>
        </w:r>
        <w:r w:rsidR="002D504B">
          <w:rPr>
            <w:noProof/>
            <w:webHidden/>
          </w:rPr>
        </w:r>
        <w:r w:rsidR="002D504B">
          <w:rPr>
            <w:noProof/>
            <w:webHidden/>
          </w:rPr>
          <w:fldChar w:fldCharType="separate"/>
        </w:r>
        <w:r>
          <w:rPr>
            <w:noProof/>
            <w:webHidden/>
          </w:rPr>
          <w:t>6</w:t>
        </w:r>
        <w:r w:rsidR="002D504B">
          <w:rPr>
            <w:noProof/>
            <w:webHidden/>
          </w:rPr>
          <w:fldChar w:fldCharType="end"/>
        </w:r>
      </w:hyperlink>
    </w:p>
    <w:p w14:paraId="2AF1EA7B" w14:textId="77777777" w:rsidR="002D504B" w:rsidRPr="00B66918" w:rsidRDefault="00852CF1">
      <w:pPr>
        <w:pStyle w:val="TOC2"/>
        <w:tabs>
          <w:tab w:val="left" w:pos="1418"/>
        </w:tabs>
        <w:rPr>
          <w:rFonts w:ascii="Calibri" w:hAnsi="Calibri"/>
          <w:noProof/>
          <w:sz w:val="22"/>
          <w:szCs w:val="22"/>
        </w:rPr>
      </w:pPr>
      <w:hyperlink w:anchor="_Toc471981515" w:history="1">
        <w:r w:rsidR="002D504B" w:rsidRPr="00147085">
          <w:rPr>
            <w:rStyle w:val="Hyperlink"/>
            <w:b/>
            <w:iCs/>
            <w:noProof/>
          </w:rPr>
          <w:t>A8.</w:t>
        </w:r>
        <w:r w:rsidR="002D504B" w:rsidRPr="00B66918">
          <w:rPr>
            <w:rFonts w:ascii="Calibri" w:hAnsi="Calibri"/>
            <w:noProof/>
            <w:sz w:val="22"/>
            <w:szCs w:val="22"/>
          </w:rPr>
          <w:tab/>
        </w:r>
        <w:r w:rsidR="002D504B" w:rsidRPr="00147085">
          <w:rPr>
            <w:rStyle w:val="Hyperlink"/>
            <w:b/>
            <w:iCs/>
            <w:noProof/>
          </w:rPr>
          <w:t>Third Party Rights</w:t>
        </w:r>
        <w:r w:rsidR="002D504B">
          <w:rPr>
            <w:noProof/>
            <w:webHidden/>
          </w:rPr>
          <w:tab/>
        </w:r>
        <w:r w:rsidR="002D504B">
          <w:rPr>
            <w:noProof/>
            <w:webHidden/>
          </w:rPr>
          <w:fldChar w:fldCharType="begin"/>
        </w:r>
        <w:r w:rsidR="002D504B">
          <w:rPr>
            <w:noProof/>
            <w:webHidden/>
          </w:rPr>
          <w:instrText xml:space="preserve"> PAGEREF _Toc471981515 \h </w:instrText>
        </w:r>
        <w:r w:rsidR="002D504B">
          <w:rPr>
            <w:noProof/>
            <w:webHidden/>
          </w:rPr>
        </w:r>
        <w:r w:rsidR="002D504B">
          <w:rPr>
            <w:noProof/>
            <w:webHidden/>
          </w:rPr>
          <w:fldChar w:fldCharType="separate"/>
        </w:r>
        <w:r>
          <w:rPr>
            <w:noProof/>
            <w:webHidden/>
          </w:rPr>
          <w:t>6</w:t>
        </w:r>
        <w:r w:rsidR="002D504B">
          <w:rPr>
            <w:noProof/>
            <w:webHidden/>
          </w:rPr>
          <w:fldChar w:fldCharType="end"/>
        </w:r>
      </w:hyperlink>
    </w:p>
    <w:p w14:paraId="2AF1EA7C" w14:textId="77777777" w:rsidR="002D504B" w:rsidRPr="00B66918" w:rsidRDefault="00852CF1">
      <w:pPr>
        <w:pStyle w:val="TOC2"/>
        <w:tabs>
          <w:tab w:val="left" w:pos="1418"/>
        </w:tabs>
        <w:rPr>
          <w:rFonts w:ascii="Calibri" w:hAnsi="Calibri"/>
          <w:noProof/>
          <w:sz w:val="22"/>
          <w:szCs w:val="22"/>
        </w:rPr>
      </w:pPr>
      <w:hyperlink w:anchor="_Toc471981516" w:history="1">
        <w:r w:rsidR="002D504B" w:rsidRPr="00147085">
          <w:rPr>
            <w:rStyle w:val="Hyperlink"/>
            <w:b/>
            <w:iCs/>
            <w:noProof/>
          </w:rPr>
          <w:t>A9.</w:t>
        </w:r>
        <w:r w:rsidR="002D504B" w:rsidRPr="00B66918">
          <w:rPr>
            <w:rFonts w:ascii="Calibri" w:hAnsi="Calibri"/>
            <w:noProof/>
            <w:sz w:val="22"/>
            <w:szCs w:val="22"/>
          </w:rPr>
          <w:tab/>
        </w:r>
        <w:r w:rsidR="002D504B" w:rsidRPr="00147085">
          <w:rPr>
            <w:rStyle w:val="Hyperlink"/>
            <w:b/>
            <w:iCs/>
            <w:noProof/>
          </w:rPr>
          <w:t>Applicable Law</w:t>
        </w:r>
        <w:r w:rsidR="002D504B">
          <w:rPr>
            <w:noProof/>
            <w:webHidden/>
          </w:rPr>
          <w:tab/>
        </w:r>
        <w:r w:rsidR="002D504B">
          <w:rPr>
            <w:noProof/>
            <w:webHidden/>
          </w:rPr>
          <w:fldChar w:fldCharType="begin"/>
        </w:r>
        <w:r w:rsidR="002D504B">
          <w:rPr>
            <w:noProof/>
            <w:webHidden/>
          </w:rPr>
          <w:instrText xml:space="preserve"> PAGEREF _Toc471981516 \h </w:instrText>
        </w:r>
        <w:r w:rsidR="002D504B">
          <w:rPr>
            <w:noProof/>
            <w:webHidden/>
          </w:rPr>
        </w:r>
        <w:r w:rsidR="002D504B">
          <w:rPr>
            <w:noProof/>
            <w:webHidden/>
          </w:rPr>
          <w:fldChar w:fldCharType="separate"/>
        </w:r>
        <w:r>
          <w:rPr>
            <w:noProof/>
            <w:webHidden/>
          </w:rPr>
          <w:t>6</w:t>
        </w:r>
        <w:r w:rsidR="002D504B">
          <w:rPr>
            <w:noProof/>
            <w:webHidden/>
          </w:rPr>
          <w:fldChar w:fldCharType="end"/>
        </w:r>
      </w:hyperlink>
    </w:p>
    <w:p w14:paraId="2AF1EA7D" w14:textId="77777777" w:rsidR="002D504B" w:rsidRPr="00B66918" w:rsidRDefault="00852CF1">
      <w:pPr>
        <w:pStyle w:val="TOC2"/>
        <w:tabs>
          <w:tab w:val="left" w:pos="1701"/>
        </w:tabs>
        <w:rPr>
          <w:rFonts w:ascii="Calibri" w:hAnsi="Calibri"/>
          <w:noProof/>
          <w:sz w:val="22"/>
          <w:szCs w:val="22"/>
        </w:rPr>
      </w:pPr>
      <w:hyperlink w:anchor="_Toc471981517" w:history="1">
        <w:r w:rsidR="002D504B" w:rsidRPr="00147085">
          <w:rPr>
            <w:rStyle w:val="Hyperlink"/>
            <w:b/>
            <w:noProof/>
          </w:rPr>
          <w:t>A10.</w:t>
        </w:r>
        <w:r w:rsidR="002D504B" w:rsidRPr="00B66918">
          <w:rPr>
            <w:rFonts w:ascii="Calibri" w:hAnsi="Calibri"/>
            <w:noProof/>
            <w:sz w:val="22"/>
            <w:szCs w:val="22"/>
          </w:rPr>
          <w:tab/>
        </w:r>
        <w:r w:rsidR="002D504B" w:rsidRPr="00147085">
          <w:rPr>
            <w:rStyle w:val="Hyperlink"/>
            <w:b/>
            <w:iCs/>
            <w:noProof/>
          </w:rPr>
          <w:t>Entire Agreement</w:t>
        </w:r>
        <w:r w:rsidR="002D504B">
          <w:rPr>
            <w:noProof/>
            <w:webHidden/>
          </w:rPr>
          <w:tab/>
        </w:r>
        <w:r w:rsidR="002D504B">
          <w:rPr>
            <w:noProof/>
            <w:webHidden/>
          </w:rPr>
          <w:fldChar w:fldCharType="begin"/>
        </w:r>
        <w:r w:rsidR="002D504B">
          <w:rPr>
            <w:noProof/>
            <w:webHidden/>
          </w:rPr>
          <w:instrText xml:space="preserve"> PAGEREF _Toc471981517 \h </w:instrText>
        </w:r>
        <w:r w:rsidR="002D504B">
          <w:rPr>
            <w:noProof/>
            <w:webHidden/>
          </w:rPr>
        </w:r>
        <w:r w:rsidR="002D504B">
          <w:rPr>
            <w:noProof/>
            <w:webHidden/>
          </w:rPr>
          <w:fldChar w:fldCharType="separate"/>
        </w:r>
        <w:r>
          <w:rPr>
            <w:noProof/>
            <w:webHidden/>
          </w:rPr>
          <w:t>6</w:t>
        </w:r>
        <w:r w:rsidR="002D504B">
          <w:rPr>
            <w:noProof/>
            <w:webHidden/>
          </w:rPr>
          <w:fldChar w:fldCharType="end"/>
        </w:r>
      </w:hyperlink>
    </w:p>
    <w:p w14:paraId="2AF1EA7E" w14:textId="77777777" w:rsidR="002D504B" w:rsidRPr="00B66918" w:rsidRDefault="00852CF1">
      <w:pPr>
        <w:pStyle w:val="TOC2"/>
        <w:tabs>
          <w:tab w:val="left" w:pos="1701"/>
        </w:tabs>
        <w:rPr>
          <w:rFonts w:ascii="Calibri" w:hAnsi="Calibri"/>
          <w:noProof/>
          <w:sz w:val="22"/>
          <w:szCs w:val="22"/>
        </w:rPr>
      </w:pPr>
      <w:hyperlink w:anchor="_Toc471981518" w:history="1">
        <w:r w:rsidR="002D504B" w:rsidRPr="00147085">
          <w:rPr>
            <w:rStyle w:val="Hyperlink"/>
            <w:b/>
            <w:iCs/>
            <w:noProof/>
          </w:rPr>
          <w:t>A11.</w:t>
        </w:r>
        <w:r w:rsidR="002D504B" w:rsidRPr="00B66918">
          <w:rPr>
            <w:rFonts w:ascii="Calibri" w:hAnsi="Calibri"/>
            <w:noProof/>
            <w:sz w:val="22"/>
            <w:szCs w:val="22"/>
          </w:rPr>
          <w:tab/>
        </w:r>
        <w:r w:rsidR="002D504B" w:rsidRPr="00147085">
          <w:rPr>
            <w:rStyle w:val="Hyperlink"/>
            <w:b/>
            <w:iCs/>
            <w:noProof/>
          </w:rPr>
          <w:t>Disclosure of Information</w:t>
        </w:r>
        <w:r w:rsidR="002D504B">
          <w:rPr>
            <w:noProof/>
            <w:webHidden/>
          </w:rPr>
          <w:tab/>
        </w:r>
        <w:r w:rsidR="002D504B">
          <w:rPr>
            <w:noProof/>
            <w:webHidden/>
          </w:rPr>
          <w:fldChar w:fldCharType="begin"/>
        </w:r>
        <w:r w:rsidR="002D504B">
          <w:rPr>
            <w:noProof/>
            <w:webHidden/>
          </w:rPr>
          <w:instrText xml:space="preserve"> PAGEREF _Toc471981518 \h </w:instrText>
        </w:r>
        <w:r w:rsidR="002D504B">
          <w:rPr>
            <w:noProof/>
            <w:webHidden/>
          </w:rPr>
        </w:r>
        <w:r w:rsidR="002D504B">
          <w:rPr>
            <w:noProof/>
            <w:webHidden/>
          </w:rPr>
          <w:fldChar w:fldCharType="separate"/>
        </w:r>
        <w:r>
          <w:rPr>
            <w:noProof/>
            <w:webHidden/>
          </w:rPr>
          <w:t>6</w:t>
        </w:r>
        <w:r w:rsidR="002D504B">
          <w:rPr>
            <w:noProof/>
            <w:webHidden/>
          </w:rPr>
          <w:fldChar w:fldCharType="end"/>
        </w:r>
      </w:hyperlink>
    </w:p>
    <w:p w14:paraId="2AF1EA7F" w14:textId="77777777" w:rsidR="002D504B" w:rsidRPr="00B66918" w:rsidRDefault="00852CF1">
      <w:pPr>
        <w:pStyle w:val="TOC2"/>
        <w:tabs>
          <w:tab w:val="left" w:pos="1701"/>
        </w:tabs>
        <w:rPr>
          <w:rFonts w:ascii="Calibri" w:hAnsi="Calibri"/>
          <w:noProof/>
          <w:sz w:val="22"/>
          <w:szCs w:val="22"/>
        </w:rPr>
      </w:pPr>
      <w:hyperlink w:anchor="_Toc471981519" w:history="1">
        <w:r w:rsidR="002D504B" w:rsidRPr="00147085">
          <w:rPr>
            <w:rStyle w:val="Hyperlink"/>
            <w:b/>
            <w:iCs/>
            <w:noProof/>
          </w:rPr>
          <w:t>A12.</w:t>
        </w:r>
        <w:r w:rsidR="002D504B" w:rsidRPr="00B66918">
          <w:rPr>
            <w:rFonts w:ascii="Calibri" w:hAnsi="Calibri"/>
            <w:noProof/>
            <w:sz w:val="22"/>
            <w:szCs w:val="22"/>
          </w:rPr>
          <w:tab/>
        </w:r>
        <w:r w:rsidR="002D504B" w:rsidRPr="00147085">
          <w:rPr>
            <w:rStyle w:val="Hyperlink"/>
            <w:b/>
            <w:iCs/>
            <w:noProof/>
          </w:rPr>
          <w:t>Publicity and Communications with the Media</w:t>
        </w:r>
        <w:r w:rsidR="002D504B">
          <w:rPr>
            <w:noProof/>
            <w:webHidden/>
          </w:rPr>
          <w:tab/>
        </w:r>
        <w:r w:rsidR="002D504B">
          <w:rPr>
            <w:noProof/>
            <w:webHidden/>
          </w:rPr>
          <w:fldChar w:fldCharType="begin"/>
        </w:r>
        <w:r w:rsidR="002D504B">
          <w:rPr>
            <w:noProof/>
            <w:webHidden/>
          </w:rPr>
          <w:instrText xml:space="preserve"> PAGEREF _Toc471981519 \h </w:instrText>
        </w:r>
        <w:r w:rsidR="002D504B">
          <w:rPr>
            <w:noProof/>
            <w:webHidden/>
          </w:rPr>
        </w:r>
        <w:r w:rsidR="002D504B">
          <w:rPr>
            <w:noProof/>
            <w:webHidden/>
          </w:rPr>
          <w:fldChar w:fldCharType="separate"/>
        </w:r>
        <w:r>
          <w:rPr>
            <w:noProof/>
            <w:webHidden/>
          </w:rPr>
          <w:t>8</w:t>
        </w:r>
        <w:r w:rsidR="002D504B">
          <w:rPr>
            <w:noProof/>
            <w:webHidden/>
          </w:rPr>
          <w:fldChar w:fldCharType="end"/>
        </w:r>
      </w:hyperlink>
    </w:p>
    <w:p w14:paraId="2AF1EA80" w14:textId="77777777" w:rsidR="002D504B" w:rsidRPr="00B66918" w:rsidRDefault="00852CF1">
      <w:pPr>
        <w:pStyle w:val="TOC2"/>
        <w:tabs>
          <w:tab w:val="left" w:pos="1701"/>
        </w:tabs>
        <w:rPr>
          <w:rFonts w:ascii="Calibri" w:hAnsi="Calibri"/>
          <w:noProof/>
          <w:sz w:val="22"/>
          <w:szCs w:val="22"/>
        </w:rPr>
      </w:pPr>
      <w:hyperlink w:anchor="_Toc471981520" w:history="1">
        <w:r w:rsidR="002D504B" w:rsidRPr="00147085">
          <w:rPr>
            <w:rStyle w:val="Hyperlink"/>
            <w:b/>
            <w:iCs/>
            <w:noProof/>
          </w:rPr>
          <w:t>A13.</w:t>
        </w:r>
        <w:r w:rsidR="002D504B" w:rsidRPr="00B66918">
          <w:rPr>
            <w:rFonts w:ascii="Calibri" w:hAnsi="Calibri"/>
            <w:noProof/>
            <w:sz w:val="22"/>
            <w:szCs w:val="22"/>
          </w:rPr>
          <w:tab/>
        </w:r>
        <w:r w:rsidR="002D504B" w:rsidRPr="00147085">
          <w:rPr>
            <w:rStyle w:val="Hyperlink"/>
            <w:b/>
            <w:iCs/>
            <w:noProof/>
          </w:rPr>
          <w:t>Protection of Personal Data</w:t>
        </w:r>
        <w:r w:rsidR="002D504B">
          <w:rPr>
            <w:noProof/>
            <w:webHidden/>
          </w:rPr>
          <w:tab/>
        </w:r>
        <w:r w:rsidR="002D504B">
          <w:rPr>
            <w:noProof/>
            <w:webHidden/>
          </w:rPr>
          <w:fldChar w:fldCharType="begin"/>
        </w:r>
        <w:r w:rsidR="002D504B">
          <w:rPr>
            <w:noProof/>
            <w:webHidden/>
          </w:rPr>
          <w:instrText xml:space="preserve"> PAGEREF _Toc471981520 \h </w:instrText>
        </w:r>
        <w:r w:rsidR="002D504B">
          <w:rPr>
            <w:noProof/>
            <w:webHidden/>
          </w:rPr>
        </w:r>
        <w:r w:rsidR="002D504B">
          <w:rPr>
            <w:noProof/>
            <w:webHidden/>
          </w:rPr>
          <w:fldChar w:fldCharType="separate"/>
        </w:r>
        <w:r>
          <w:rPr>
            <w:noProof/>
            <w:webHidden/>
          </w:rPr>
          <w:t>8</w:t>
        </w:r>
        <w:r w:rsidR="002D504B">
          <w:rPr>
            <w:noProof/>
            <w:webHidden/>
          </w:rPr>
          <w:fldChar w:fldCharType="end"/>
        </w:r>
      </w:hyperlink>
    </w:p>
    <w:p w14:paraId="2AF1EA81" w14:textId="77777777" w:rsidR="002D504B" w:rsidRPr="00B66918" w:rsidRDefault="00852CF1">
      <w:pPr>
        <w:pStyle w:val="TOC2"/>
        <w:tabs>
          <w:tab w:val="left" w:pos="1701"/>
        </w:tabs>
        <w:rPr>
          <w:rFonts w:ascii="Calibri" w:hAnsi="Calibri"/>
          <w:noProof/>
          <w:sz w:val="22"/>
          <w:szCs w:val="22"/>
        </w:rPr>
      </w:pPr>
      <w:hyperlink w:anchor="_Toc471981521" w:history="1">
        <w:r w:rsidR="002D504B" w:rsidRPr="00147085">
          <w:rPr>
            <w:rStyle w:val="Hyperlink"/>
            <w:b/>
            <w:iCs/>
            <w:noProof/>
          </w:rPr>
          <w:t>A14.</w:t>
        </w:r>
        <w:r w:rsidR="002D504B" w:rsidRPr="00B66918">
          <w:rPr>
            <w:rFonts w:ascii="Calibri" w:hAnsi="Calibri"/>
            <w:noProof/>
            <w:sz w:val="22"/>
            <w:szCs w:val="22"/>
          </w:rPr>
          <w:tab/>
        </w:r>
        <w:r w:rsidR="002D504B" w:rsidRPr="00147085">
          <w:rPr>
            <w:rStyle w:val="Hyperlink"/>
            <w:b/>
            <w:iCs/>
            <w:noProof/>
          </w:rPr>
          <w:t>Transparency</w:t>
        </w:r>
        <w:r w:rsidR="002D504B">
          <w:rPr>
            <w:noProof/>
            <w:webHidden/>
          </w:rPr>
          <w:tab/>
        </w:r>
        <w:r w:rsidR="002D504B">
          <w:rPr>
            <w:noProof/>
            <w:webHidden/>
          </w:rPr>
          <w:fldChar w:fldCharType="begin"/>
        </w:r>
        <w:r w:rsidR="002D504B">
          <w:rPr>
            <w:noProof/>
            <w:webHidden/>
          </w:rPr>
          <w:instrText xml:space="preserve"> PAGEREF _Toc471981521 \h </w:instrText>
        </w:r>
        <w:r w:rsidR="002D504B">
          <w:rPr>
            <w:noProof/>
            <w:webHidden/>
          </w:rPr>
        </w:r>
        <w:r w:rsidR="002D504B">
          <w:rPr>
            <w:noProof/>
            <w:webHidden/>
          </w:rPr>
          <w:fldChar w:fldCharType="separate"/>
        </w:r>
        <w:r>
          <w:rPr>
            <w:noProof/>
            <w:webHidden/>
          </w:rPr>
          <w:t>8</w:t>
        </w:r>
        <w:r w:rsidR="002D504B">
          <w:rPr>
            <w:noProof/>
            <w:webHidden/>
          </w:rPr>
          <w:fldChar w:fldCharType="end"/>
        </w:r>
      </w:hyperlink>
    </w:p>
    <w:p w14:paraId="2AF1EA82" w14:textId="77777777" w:rsidR="002D504B" w:rsidRPr="00B66918" w:rsidRDefault="00852CF1">
      <w:pPr>
        <w:pStyle w:val="TOC2"/>
        <w:tabs>
          <w:tab w:val="left" w:pos="1701"/>
        </w:tabs>
        <w:rPr>
          <w:rFonts w:ascii="Calibri" w:hAnsi="Calibri"/>
          <w:noProof/>
          <w:sz w:val="22"/>
          <w:szCs w:val="22"/>
        </w:rPr>
      </w:pPr>
      <w:hyperlink w:anchor="_Toc471981522" w:history="1">
        <w:r w:rsidR="002D504B" w:rsidRPr="00147085">
          <w:rPr>
            <w:rStyle w:val="Hyperlink"/>
            <w:b/>
            <w:iCs/>
            <w:noProof/>
          </w:rPr>
          <w:t>A15.</w:t>
        </w:r>
        <w:r w:rsidR="002D504B" w:rsidRPr="00B66918">
          <w:rPr>
            <w:rFonts w:ascii="Calibri" w:hAnsi="Calibri"/>
            <w:noProof/>
            <w:sz w:val="22"/>
            <w:szCs w:val="22"/>
          </w:rPr>
          <w:tab/>
        </w:r>
        <w:r w:rsidR="002D504B" w:rsidRPr="00147085">
          <w:rPr>
            <w:rStyle w:val="Hyperlink"/>
            <w:b/>
            <w:iCs/>
            <w:noProof/>
          </w:rPr>
          <w:t>Equality</w:t>
        </w:r>
        <w:r w:rsidR="002D504B">
          <w:rPr>
            <w:noProof/>
            <w:webHidden/>
          </w:rPr>
          <w:tab/>
        </w:r>
        <w:r w:rsidR="002D504B">
          <w:rPr>
            <w:noProof/>
            <w:webHidden/>
          </w:rPr>
          <w:fldChar w:fldCharType="begin"/>
        </w:r>
        <w:r w:rsidR="002D504B">
          <w:rPr>
            <w:noProof/>
            <w:webHidden/>
          </w:rPr>
          <w:instrText xml:space="preserve"> PAGEREF _Toc471981522 \h </w:instrText>
        </w:r>
        <w:r w:rsidR="002D504B">
          <w:rPr>
            <w:noProof/>
            <w:webHidden/>
          </w:rPr>
        </w:r>
        <w:r w:rsidR="002D504B">
          <w:rPr>
            <w:noProof/>
            <w:webHidden/>
          </w:rPr>
          <w:fldChar w:fldCharType="separate"/>
        </w:r>
        <w:r>
          <w:rPr>
            <w:noProof/>
            <w:webHidden/>
          </w:rPr>
          <w:t>8</w:t>
        </w:r>
        <w:r w:rsidR="002D504B">
          <w:rPr>
            <w:noProof/>
            <w:webHidden/>
          </w:rPr>
          <w:fldChar w:fldCharType="end"/>
        </w:r>
      </w:hyperlink>
    </w:p>
    <w:p w14:paraId="2AF1EA83" w14:textId="77777777" w:rsidR="002D504B" w:rsidRPr="00B66918" w:rsidRDefault="00852CF1">
      <w:pPr>
        <w:pStyle w:val="TOC2"/>
        <w:tabs>
          <w:tab w:val="left" w:pos="1701"/>
        </w:tabs>
        <w:rPr>
          <w:rFonts w:ascii="Calibri" w:hAnsi="Calibri"/>
          <w:noProof/>
          <w:sz w:val="22"/>
          <w:szCs w:val="22"/>
        </w:rPr>
      </w:pPr>
      <w:hyperlink w:anchor="_Toc471981523" w:history="1">
        <w:r w:rsidR="002D504B" w:rsidRPr="00147085">
          <w:rPr>
            <w:rStyle w:val="Hyperlink"/>
            <w:b/>
            <w:iCs/>
            <w:noProof/>
          </w:rPr>
          <w:t>A16.</w:t>
        </w:r>
        <w:r w:rsidR="002D504B" w:rsidRPr="00B66918">
          <w:rPr>
            <w:rFonts w:ascii="Calibri" w:hAnsi="Calibri"/>
            <w:noProof/>
            <w:sz w:val="22"/>
            <w:szCs w:val="22"/>
          </w:rPr>
          <w:tab/>
        </w:r>
        <w:r w:rsidR="002D504B" w:rsidRPr="00147085">
          <w:rPr>
            <w:rStyle w:val="Hyperlink"/>
            <w:b/>
            <w:iCs/>
            <w:noProof/>
          </w:rPr>
          <w:t>Child Labour and Employment Law</w:t>
        </w:r>
        <w:r w:rsidR="002D504B">
          <w:rPr>
            <w:noProof/>
            <w:webHidden/>
          </w:rPr>
          <w:tab/>
        </w:r>
        <w:r w:rsidR="002D504B">
          <w:rPr>
            <w:noProof/>
            <w:webHidden/>
          </w:rPr>
          <w:fldChar w:fldCharType="begin"/>
        </w:r>
        <w:r w:rsidR="002D504B">
          <w:rPr>
            <w:noProof/>
            <w:webHidden/>
          </w:rPr>
          <w:instrText xml:space="preserve"> PAGEREF _Toc471981523 \h </w:instrText>
        </w:r>
        <w:r w:rsidR="002D504B">
          <w:rPr>
            <w:noProof/>
            <w:webHidden/>
          </w:rPr>
        </w:r>
        <w:r w:rsidR="002D504B">
          <w:rPr>
            <w:noProof/>
            <w:webHidden/>
          </w:rPr>
          <w:fldChar w:fldCharType="separate"/>
        </w:r>
        <w:r>
          <w:rPr>
            <w:noProof/>
            <w:webHidden/>
          </w:rPr>
          <w:t>9</w:t>
        </w:r>
        <w:r w:rsidR="002D504B">
          <w:rPr>
            <w:noProof/>
            <w:webHidden/>
          </w:rPr>
          <w:fldChar w:fldCharType="end"/>
        </w:r>
      </w:hyperlink>
    </w:p>
    <w:p w14:paraId="2AF1EA84" w14:textId="77777777" w:rsidR="002D504B" w:rsidRPr="00B66918" w:rsidRDefault="00852CF1">
      <w:pPr>
        <w:pStyle w:val="TOC2"/>
        <w:tabs>
          <w:tab w:val="left" w:pos="1701"/>
        </w:tabs>
        <w:rPr>
          <w:rFonts w:ascii="Calibri" w:hAnsi="Calibri"/>
          <w:noProof/>
          <w:sz w:val="22"/>
          <w:szCs w:val="22"/>
        </w:rPr>
      </w:pPr>
      <w:hyperlink w:anchor="_Toc471981524" w:history="1">
        <w:r w:rsidR="002D504B" w:rsidRPr="00147085">
          <w:rPr>
            <w:rStyle w:val="Hyperlink"/>
            <w:b/>
            <w:iCs/>
            <w:noProof/>
          </w:rPr>
          <w:t>A17.</w:t>
        </w:r>
        <w:r w:rsidR="002D504B" w:rsidRPr="00B66918">
          <w:rPr>
            <w:rFonts w:ascii="Calibri" w:hAnsi="Calibri"/>
            <w:noProof/>
            <w:sz w:val="22"/>
            <w:szCs w:val="22"/>
          </w:rPr>
          <w:tab/>
        </w:r>
        <w:r w:rsidR="002D504B" w:rsidRPr="00147085">
          <w:rPr>
            <w:rStyle w:val="Hyperlink"/>
            <w:b/>
            <w:iCs/>
            <w:noProof/>
          </w:rPr>
          <w:t>Subcontracting</w:t>
        </w:r>
        <w:r w:rsidR="002D504B">
          <w:rPr>
            <w:noProof/>
            <w:webHidden/>
          </w:rPr>
          <w:tab/>
        </w:r>
        <w:r w:rsidR="002D504B">
          <w:rPr>
            <w:noProof/>
            <w:webHidden/>
          </w:rPr>
          <w:fldChar w:fldCharType="begin"/>
        </w:r>
        <w:r w:rsidR="002D504B">
          <w:rPr>
            <w:noProof/>
            <w:webHidden/>
          </w:rPr>
          <w:instrText xml:space="preserve"> PAGEREF _Toc471981524 \h </w:instrText>
        </w:r>
        <w:r w:rsidR="002D504B">
          <w:rPr>
            <w:noProof/>
            <w:webHidden/>
          </w:rPr>
        </w:r>
        <w:r w:rsidR="002D504B">
          <w:rPr>
            <w:noProof/>
            <w:webHidden/>
          </w:rPr>
          <w:fldChar w:fldCharType="separate"/>
        </w:r>
        <w:r>
          <w:rPr>
            <w:noProof/>
            <w:webHidden/>
          </w:rPr>
          <w:t>9</w:t>
        </w:r>
        <w:r w:rsidR="002D504B">
          <w:rPr>
            <w:noProof/>
            <w:webHidden/>
          </w:rPr>
          <w:fldChar w:fldCharType="end"/>
        </w:r>
      </w:hyperlink>
    </w:p>
    <w:p w14:paraId="2AF1EA85" w14:textId="77777777" w:rsidR="002D504B" w:rsidRPr="00B66918" w:rsidRDefault="00852CF1">
      <w:pPr>
        <w:pStyle w:val="TOC2"/>
        <w:tabs>
          <w:tab w:val="left" w:pos="1701"/>
        </w:tabs>
        <w:rPr>
          <w:rFonts w:ascii="Calibri" w:hAnsi="Calibri"/>
          <w:noProof/>
          <w:sz w:val="22"/>
          <w:szCs w:val="22"/>
        </w:rPr>
      </w:pPr>
      <w:hyperlink w:anchor="_Toc471981525" w:history="1">
        <w:r w:rsidR="002D504B" w:rsidRPr="00147085">
          <w:rPr>
            <w:rStyle w:val="Hyperlink"/>
            <w:b/>
            <w:iCs/>
            <w:noProof/>
          </w:rPr>
          <w:t>A18.</w:t>
        </w:r>
        <w:r w:rsidR="002D504B" w:rsidRPr="00B66918">
          <w:rPr>
            <w:rFonts w:ascii="Calibri" w:hAnsi="Calibri"/>
            <w:noProof/>
            <w:sz w:val="22"/>
            <w:szCs w:val="22"/>
          </w:rPr>
          <w:tab/>
        </w:r>
        <w:r w:rsidR="002D504B" w:rsidRPr="00147085">
          <w:rPr>
            <w:rStyle w:val="Hyperlink"/>
            <w:b/>
            <w:iCs/>
            <w:noProof/>
          </w:rPr>
          <w:t>Change of Control of Contractor</w:t>
        </w:r>
        <w:r w:rsidR="002D504B">
          <w:rPr>
            <w:noProof/>
            <w:webHidden/>
          </w:rPr>
          <w:tab/>
        </w:r>
        <w:r w:rsidR="002D504B">
          <w:rPr>
            <w:noProof/>
            <w:webHidden/>
          </w:rPr>
          <w:fldChar w:fldCharType="begin"/>
        </w:r>
        <w:r w:rsidR="002D504B">
          <w:rPr>
            <w:noProof/>
            <w:webHidden/>
          </w:rPr>
          <w:instrText xml:space="preserve"> PAGEREF _Toc471981525 \h </w:instrText>
        </w:r>
        <w:r w:rsidR="002D504B">
          <w:rPr>
            <w:noProof/>
            <w:webHidden/>
          </w:rPr>
        </w:r>
        <w:r w:rsidR="002D504B">
          <w:rPr>
            <w:noProof/>
            <w:webHidden/>
          </w:rPr>
          <w:fldChar w:fldCharType="separate"/>
        </w:r>
        <w:r>
          <w:rPr>
            <w:noProof/>
            <w:webHidden/>
          </w:rPr>
          <w:t>9</w:t>
        </w:r>
        <w:r w:rsidR="002D504B">
          <w:rPr>
            <w:noProof/>
            <w:webHidden/>
          </w:rPr>
          <w:fldChar w:fldCharType="end"/>
        </w:r>
      </w:hyperlink>
    </w:p>
    <w:p w14:paraId="2AF1EA86" w14:textId="77777777" w:rsidR="002D504B" w:rsidRPr="00B66918" w:rsidRDefault="00852CF1">
      <w:pPr>
        <w:pStyle w:val="TOC2"/>
        <w:tabs>
          <w:tab w:val="left" w:pos="1701"/>
        </w:tabs>
        <w:rPr>
          <w:rFonts w:ascii="Calibri" w:hAnsi="Calibri"/>
          <w:noProof/>
          <w:sz w:val="22"/>
          <w:szCs w:val="22"/>
        </w:rPr>
      </w:pPr>
      <w:hyperlink w:anchor="_Toc471981526" w:history="1">
        <w:r w:rsidR="002D504B" w:rsidRPr="00147085">
          <w:rPr>
            <w:rStyle w:val="Hyperlink"/>
            <w:b/>
            <w:noProof/>
          </w:rPr>
          <w:t>A19.</w:t>
        </w:r>
        <w:r w:rsidR="002D504B" w:rsidRPr="00B66918">
          <w:rPr>
            <w:rFonts w:ascii="Calibri" w:hAnsi="Calibri"/>
            <w:noProof/>
            <w:sz w:val="22"/>
            <w:szCs w:val="22"/>
          </w:rPr>
          <w:tab/>
        </w:r>
        <w:r w:rsidR="002D504B" w:rsidRPr="00147085">
          <w:rPr>
            <w:rStyle w:val="Hyperlink"/>
            <w:b/>
            <w:iCs/>
            <w:noProof/>
          </w:rPr>
          <w:t>Termination for Insolvency or Corrupt Gifts</w:t>
        </w:r>
        <w:r w:rsidR="002D504B">
          <w:rPr>
            <w:noProof/>
            <w:webHidden/>
          </w:rPr>
          <w:tab/>
        </w:r>
        <w:r w:rsidR="002D504B">
          <w:rPr>
            <w:noProof/>
            <w:webHidden/>
          </w:rPr>
          <w:fldChar w:fldCharType="begin"/>
        </w:r>
        <w:r w:rsidR="002D504B">
          <w:rPr>
            <w:noProof/>
            <w:webHidden/>
          </w:rPr>
          <w:instrText xml:space="preserve"> PAGEREF _Toc471981526 \h </w:instrText>
        </w:r>
        <w:r w:rsidR="002D504B">
          <w:rPr>
            <w:noProof/>
            <w:webHidden/>
          </w:rPr>
        </w:r>
        <w:r w:rsidR="002D504B">
          <w:rPr>
            <w:noProof/>
            <w:webHidden/>
          </w:rPr>
          <w:fldChar w:fldCharType="separate"/>
        </w:r>
        <w:r>
          <w:rPr>
            <w:noProof/>
            <w:webHidden/>
          </w:rPr>
          <w:t>9</w:t>
        </w:r>
        <w:r w:rsidR="002D504B">
          <w:rPr>
            <w:noProof/>
            <w:webHidden/>
          </w:rPr>
          <w:fldChar w:fldCharType="end"/>
        </w:r>
      </w:hyperlink>
    </w:p>
    <w:p w14:paraId="2AF1EA87" w14:textId="77777777" w:rsidR="002D504B" w:rsidRPr="00B66918" w:rsidRDefault="00852CF1">
      <w:pPr>
        <w:pStyle w:val="TOC2"/>
        <w:tabs>
          <w:tab w:val="left" w:pos="1701"/>
        </w:tabs>
        <w:rPr>
          <w:rFonts w:ascii="Calibri" w:hAnsi="Calibri"/>
          <w:noProof/>
          <w:sz w:val="22"/>
          <w:szCs w:val="22"/>
        </w:rPr>
      </w:pPr>
      <w:hyperlink w:anchor="_Toc471981527" w:history="1">
        <w:r w:rsidR="002D504B" w:rsidRPr="00147085">
          <w:rPr>
            <w:rStyle w:val="Hyperlink"/>
            <w:b/>
            <w:iCs/>
            <w:noProof/>
          </w:rPr>
          <w:t>A20.</w:t>
        </w:r>
        <w:r w:rsidR="002D504B" w:rsidRPr="00B66918">
          <w:rPr>
            <w:rFonts w:ascii="Calibri" w:hAnsi="Calibri"/>
            <w:noProof/>
            <w:sz w:val="22"/>
            <w:szCs w:val="22"/>
          </w:rPr>
          <w:tab/>
        </w:r>
        <w:r w:rsidR="002D504B" w:rsidRPr="00147085">
          <w:rPr>
            <w:rStyle w:val="Hyperlink"/>
            <w:b/>
            <w:iCs/>
            <w:noProof/>
          </w:rPr>
          <w:t>Consequences of Termination</w:t>
        </w:r>
        <w:r w:rsidR="002D504B">
          <w:rPr>
            <w:noProof/>
            <w:webHidden/>
          </w:rPr>
          <w:tab/>
        </w:r>
        <w:r w:rsidR="002D504B">
          <w:rPr>
            <w:noProof/>
            <w:webHidden/>
          </w:rPr>
          <w:fldChar w:fldCharType="begin"/>
        </w:r>
        <w:r w:rsidR="002D504B">
          <w:rPr>
            <w:noProof/>
            <w:webHidden/>
          </w:rPr>
          <w:instrText xml:space="preserve"> PAGEREF _Toc471981527 \h </w:instrText>
        </w:r>
        <w:r w:rsidR="002D504B">
          <w:rPr>
            <w:noProof/>
            <w:webHidden/>
          </w:rPr>
        </w:r>
        <w:r w:rsidR="002D504B">
          <w:rPr>
            <w:noProof/>
            <w:webHidden/>
          </w:rPr>
          <w:fldChar w:fldCharType="separate"/>
        </w:r>
        <w:r>
          <w:rPr>
            <w:noProof/>
            <w:webHidden/>
          </w:rPr>
          <w:t>12</w:t>
        </w:r>
        <w:r w:rsidR="002D504B">
          <w:rPr>
            <w:noProof/>
            <w:webHidden/>
          </w:rPr>
          <w:fldChar w:fldCharType="end"/>
        </w:r>
      </w:hyperlink>
    </w:p>
    <w:p w14:paraId="2AF1EA88" w14:textId="77777777" w:rsidR="002D504B" w:rsidRPr="00B66918" w:rsidRDefault="00852CF1">
      <w:pPr>
        <w:pStyle w:val="TOC2"/>
        <w:tabs>
          <w:tab w:val="left" w:pos="1701"/>
        </w:tabs>
        <w:rPr>
          <w:rFonts w:ascii="Calibri" w:hAnsi="Calibri"/>
          <w:noProof/>
          <w:sz w:val="22"/>
          <w:szCs w:val="22"/>
        </w:rPr>
      </w:pPr>
      <w:hyperlink w:anchor="_Toc471981528" w:history="1">
        <w:r w:rsidR="002D504B" w:rsidRPr="00147085">
          <w:rPr>
            <w:rStyle w:val="Hyperlink"/>
            <w:b/>
            <w:iCs/>
            <w:noProof/>
          </w:rPr>
          <w:t>A21.</w:t>
        </w:r>
        <w:r w:rsidR="002D504B" w:rsidRPr="00B66918">
          <w:rPr>
            <w:rFonts w:ascii="Calibri" w:hAnsi="Calibri"/>
            <w:noProof/>
            <w:sz w:val="22"/>
            <w:szCs w:val="22"/>
          </w:rPr>
          <w:tab/>
        </w:r>
        <w:r w:rsidR="002D504B" w:rsidRPr="00147085">
          <w:rPr>
            <w:rStyle w:val="Hyperlink"/>
            <w:b/>
            <w:iCs/>
            <w:noProof/>
          </w:rPr>
          <w:t>Dispute Resolution</w:t>
        </w:r>
        <w:r w:rsidR="002D504B">
          <w:rPr>
            <w:noProof/>
            <w:webHidden/>
          </w:rPr>
          <w:tab/>
        </w:r>
        <w:r w:rsidR="002D504B">
          <w:rPr>
            <w:noProof/>
            <w:webHidden/>
          </w:rPr>
          <w:fldChar w:fldCharType="begin"/>
        </w:r>
        <w:r w:rsidR="002D504B">
          <w:rPr>
            <w:noProof/>
            <w:webHidden/>
          </w:rPr>
          <w:instrText xml:space="preserve"> PAGEREF _Toc471981528 \h </w:instrText>
        </w:r>
        <w:r w:rsidR="002D504B">
          <w:rPr>
            <w:noProof/>
            <w:webHidden/>
          </w:rPr>
        </w:r>
        <w:r w:rsidR="002D504B">
          <w:rPr>
            <w:noProof/>
            <w:webHidden/>
          </w:rPr>
          <w:fldChar w:fldCharType="separate"/>
        </w:r>
        <w:r>
          <w:rPr>
            <w:noProof/>
            <w:webHidden/>
          </w:rPr>
          <w:t>12</w:t>
        </w:r>
        <w:r w:rsidR="002D504B">
          <w:rPr>
            <w:noProof/>
            <w:webHidden/>
          </w:rPr>
          <w:fldChar w:fldCharType="end"/>
        </w:r>
      </w:hyperlink>
    </w:p>
    <w:p w14:paraId="2AF1EA89" w14:textId="77777777" w:rsidR="002D504B" w:rsidRPr="00B66918" w:rsidRDefault="00852CF1">
      <w:pPr>
        <w:pStyle w:val="TOC2"/>
        <w:tabs>
          <w:tab w:val="left" w:pos="1701"/>
        </w:tabs>
        <w:rPr>
          <w:rFonts w:ascii="Calibri" w:hAnsi="Calibri"/>
          <w:noProof/>
          <w:sz w:val="22"/>
          <w:szCs w:val="22"/>
        </w:rPr>
      </w:pPr>
      <w:hyperlink w:anchor="_Toc471981529" w:history="1">
        <w:r w:rsidR="002D504B" w:rsidRPr="00147085">
          <w:rPr>
            <w:rStyle w:val="Hyperlink"/>
            <w:b/>
            <w:iCs/>
            <w:noProof/>
          </w:rPr>
          <w:t>A22.</w:t>
        </w:r>
        <w:r w:rsidR="002D504B" w:rsidRPr="00B66918">
          <w:rPr>
            <w:rFonts w:ascii="Calibri" w:hAnsi="Calibri"/>
            <w:noProof/>
            <w:sz w:val="22"/>
            <w:szCs w:val="22"/>
          </w:rPr>
          <w:tab/>
        </w:r>
        <w:r w:rsidR="002D504B" w:rsidRPr="00147085">
          <w:rPr>
            <w:rStyle w:val="Hyperlink"/>
            <w:b/>
            <w:iCs/>
            <w:noProof/>
          </w:rPr>
          <w:t>Termination for Convenience</w:t>
        </w:r>
        <w:r w:rsidR="002D504B">
          <w:rPr>
            <w:noProof/>
            <w:webHidden/>
          </w:rPr>
          <w:tab/>
        </w:r>
        <w:r w:rsidR="002D504B">
          <w:rPr>
            <w:noProof/>
            <w:webHidden/>
          </w:rPr>
          <w:fldChar w:fldCharType="begin"/>
        </w:r>
        <w:r w:rsidR="002D504B">
          <w:rPr>
            <w:noProof/>
            <w:webHidden/>
          </w:rPr>
          <w:instrText xml:space="preserve"> PAGEREF _Toc471981529 \h </w:instrText>
        </w:r>
        <w:r w:rsidR="002D504B">
          <w:rPr>
            <w:noProof/>
            <w:webHidden/>
          </w:rPr>
        </w:r>
        <w:r w:rsidR="002D504B">
          <w:rPr>
            <w:noProof/>
            <w:webHidden/>
          </w:rPr>
          <w:fldChar w:fldCharType="separate"/>
        </w:r>
        <w:r>
          <w:rPr>
            <w:noProof/>
            <w:webHidden/>
          </w:rPr>
          <w:t>12</w:t>
        </w:r>
        <w:r w:rsidR="002D504B">
          <w:rPr>
            <w:noProof/>
            <w:webHidden/>
          </w:rPr>
          <w:fldChar w:fldCharType="end"/>
        </w:r>
      </w:hyperlink>
    </w:p>
    <w:p w14:paraId="2AF1EA8A" w14:textId="77777777" w:rsidR="002D504B" w:rsidRPr="00B66918" w:rsidRDefault="00852CF1">
      <w:pPr>
        <w:pStyle w:val="TOC2"/>
        <w:tabs>
          <w:tab w:val="left" w:pos="1701"/>
        </w:tabs>
        <w:rPr>
          <w:rFonts w:ascii="Calibri" w:hAnsi="Calibri"/>
          <w:noProof/>
          <w:sz w:val="22"/>
          <w:szCs w:val="22"/>
        </w:rPr>
      </w:pPr>
      <w:hyperlink w:anchor="_Toc471981530" w:history="1">
        <w:r w:rsidR="002D504B" w:rsidRPr="00147085">
          <w:rPr>
            <w:rStyle w:val="Hyperlink"/>
            <w:b/>
            <w:iCs/>
            <w:noProof/>
          </w:rPr>
          <w:t>A23.</w:t>
        </w:r>
        <w:r w:rsidR="002D504B" w:rsidRPr="00B66918">
          <w:rPr>
            <w:rFonts w:ascii="Calibri" w:hAnsi="Calibri"/>
            <w:noProof/>
            <w:sz w:val="22"/>
            <w:szCs w:val="22"/>
          </w:rPr>
          <w:tab/>
        </w:r>
        <w:r w:rsidR="002D504B" w:rsidRPr="00147085">
          <w:rPr>
            <w:rStyle w:val="Hyperlink"/>
            <w:b/>
            <w:iCs/>
            <w:noProof/>
          </w:rPr>
          <w:t>Contractor’s Records</w:t>
        </w:r>
        <w:r w:rsidR="002D504B">
          <w:rPr>
            <w:noProof/>
            <w:webHidden/>
          </w:rPr>
          <w:tab/>
        </w:r>
        <w:r w:rsidR="002D504B">
          <w:rPr>
            <w:noProof/>
            <w:webHidden/>
          </w:rPr>
          <w:fldChar w:fldCharType="begin"/>
        </w:r>
        <w:r w:rsidR="002D504B">
          <w:rPr>
            <w:noProof/>
            <w:webHidden/>
          </w:rPr>
          <w:instrText xml:space="preserve"> PAGEREF _Toc471981530 \h </w:instrText>
        </w:r>
        <w:r w:rsidR="002D504B">
          <w:rPr>
            <w:noProof/>
            <w:webHidden/>
          </w:rPr>
        </w:r>
        <w:r w:rsidR="002D504B">
          <w:rPr>
            <w:noProof/>
            <w:webHidden/>
          </w:rPr>
          <w:fldChar w:fldCharType="separate"/>
        </w:r>
        <w:r>
          <w:rPr>
            <w:noProof/>
            <w:webHidden/>
          </w:rPr>
          <w:t>12</w:t>
        </w:r>
        <w:r w:rsidR="002D504B">
          <w:rPr>
            <w:noProof/>
            <w:webHidden/>
          </w:rPr>
          <w:fldChar w:fldCharType="end"/>
        </w:r>
      </w:hyperlink>
    </w:p>
    <w:p w14:paraId="2AF1EA8B" w14:textId="77777777" w:rsidR="002D504B" w:rsidRPr="00B66918" w:rsidRDefault="00852CF1">
      <w:pPr>
        <w:pStyle w:val="TOC2"/>
        <w:tabs>
          <w:tab w:val="left" w:pos="1701"/>
        </w:tabs>
        <w:rPr>
          <w:rFonts w:ascii="Calibri" w:hAnsi="Calibri"/>
          <w:noProof/>
          <w:sz w:val="22"/>
          <w:szCs w:val="22"/>
        </w:rPr>
      </w:pPr>
      <w:hyperlink w:anchor="_Toc471981531" w:history="1">
        <w:r w:rsidR="002D504B" w:rsidRPr="00147085">
          <w:rPr>
            <w:rStyle w:val="Hyperlink"/>
            <w:b/>
            <w:noProof/>
          </w:rPr>
          <w:t>A24.</w:t>
        </w:r>
        <w:r w:rsidR="002D504B" w:rsidRPr="00B66918">
          <w:rPr>
            <w:rFonts w:ascii="Calibri" w:hAnsi="Calibri"/>
            <w:noProof/>
            <w:sz w:val="22"/>
            <w:szCs w:val="22"/>
          </w:rPr>
          <w:tab/>
        </w:r>
        <w:r w:rsidR="002D504B" w:rsidRPr="00147085">
          <w:rPr>
            <w:rStyle w:val="Hyperlink"/>
            <w:b/>
            <w:iCs/>
            <w:noProof/>
          </w:rPr>
          <w:t>Duration of Contract</w:t>
        </w:r>
        <w:r w:rsidR="002D504B">
          <w:rPr>
            <w:noProof/>
            <w:webHidden/>
          </w:rPr>
          <w:tab/>
        </w:r>
        <w:r w:rsidR="002D504B">
          <w:rPr>
            <w:noProof/>
            <w:webHidden/>
          </w:rPr>
          <w:fldChar w:fldCharType="begin"/>
        </w:r>
        <w:r w:rsidR="002D504B">
          <w:rPr>
            <w:noProof/>
            <w:webHidden/>
          </w:rPr>
          <w:instrText xml:space="preserve"> PAGEREF _Toc471981531 \h </w:instrText>
        </w:r>
        <w:r w:rsidR="002D504B">
          <w:rPr>
            <w:noProof/>
            <w:webHidden/>
          </w:rPr>
        </w:r>
        <w:r w:rsidR="002D504B">
          <w:rPr>
            <w:noProof/>
            <w:webHidden/>
          </w:rPr>
          <w:fldChar w:fldCharType="separate"/>
        </w:r>
        <w:r>
          <w:rPr>
            <w:noProof/>
            <w:webHidden/>
          </w:rPr>
          <w:t>13</w:t>
        </w:r>
        <w:r w:rsidR="002D504B">
          <w:rPr>
            <w:noProof/>
            <w:webHidden/>
          </w:rPr>
          <w:fldChar w:fldCharType="end"/>
        </w:r>
      </w:hyperlink>
    </w:p>
    <w:p w14:paraId="2AF1EA8C" w14:textId="77777777" w:rsidR="002D504B" w:rsidRPr="00B66918" w:rsidRDefault="00852CF1">
      <w:pPr>
        <w:pStyle w:val="TOC2"/>
        <w:tabs>
          <w:tab w:val="left" w:pos="1701"/>
        </w:tabs>
        <w:rPr>
          <w:rFonts w:ascii="Calibri" w:hAnsi="Calibri"/>
          <w:noProof/>
          <w:sz w:val="22"/>
          <w:szCs w:val="22"/>
        </w:rPr>
      </w:pPr>
      <w:hyperlink w:anchor="_Toc471981532" w:history="1">
        <w:r w:rsidR="002D504B" w:rsidRPr="00147085">
          <w:rPr>
            <w:rStyle w:val="Hyperlink"/>
            <w:b/>
            <w:iCs/>
            <w:noProof/>
          </w:rPr>
          <w:t>A25.</w:t>
        </w:r>
        <w:r w:rsidR="002D504B" w:rsidRPr="00B66918">
          <w:rPr>
            <w:rFonts w:ascii="Calibri" w:hAnsi="Calibri"/>
            <w:noProof/>
            <w:sz w:val="22"/>
            <w:szCs w:val="22"/>
          </w:rPr>
          <w:tab/>
        </w:r>
        <w:r w:rsidR="002D504B" w:rsidRPr="00147085">
          <w:rPr>
            <w:rStyle w:val="Hyperlink"/>
            <w:b/>
            <w:iCs/>
            <w:noProof/>
          </w:rPr>
          <w:t>Contractor’s Warranties</w:t>
        </w:r>
        <w:r w:rsidR="002D504B">
          <w:rPr>
            <w:noProof/>
            <w:webHidden/>
          </w:rPr>
          <w:tab/>
        </w:r>
        <w:r w:rsidR="002D504B">
          <w:rPr>
            <w:noProof/>
            <w:webHidden/>
          </w:rPr>
          <w:fldChar w:fldCharType="begin"/>
        </w:r>
        <w:r w:rsidR="002D504B">
          <w:rPr>
            <w:noProof/>
            <w:webHidden/>
          </w:rPr>
          <w:instrText xml:space="preserve"> PAGEREF _Toc471981532 \h </w:instrText>
        </w:r>
        <w:r w:rsidR="002D504B">
          <w:rPr>
            <w:noProof/>
            <w:webHidden/>
          </w:rPr>
        </w:r>
        <w:r w:rsidR="002D504B">
          <w:rPr>
            <w:noProof/>
            <w:webHidden/>
          </w:rPr>
          <w:fldChar w:fldCharType="separate"/>
        </w:r>
        <w:r>
          <w:rPr>
            <w:noProof/>
            <w:webHidden/>
          </w:rPr>
          <w:t>13</w:t>
        </w:r>
        <w:r w:rsidR="002D504B">
          <w:rPr>
            <w:noProof/>
            <w:webHidden/>
          </w:rPr>
          <w:fldChar w:fldCharType="end"/>
        </w:r>
      </w:hyperlink>
    </w:p>
    <w:p w14:paraId="2AF1EA8D" w14:textId="77777777" w:rsidR="002D504B" w:rsidRPr="00B66918" w:rsidRDefault="00852CF1">
      <w:pPr>
        <w:pStyle w:val="TOC1"/>
        <w:tabs>
          <w:tab w:val="left" w:pos="1134"/>
        </w:tabs>
        <w:rPr>
          <w:rFonts w:ascii="Calibri" w:hAnsi="Calibri"/>
          <w:smallCaps w:val="0"/>
          <w:noProof/>
          <w:sz w:val="22"/>
          <w:szCs w:val="22"/>
        </w:rPr>
      </w:pPr>
      <w:hyperlink w:anchor="_Toc471981533" w:history="1">
        <w:r w:rsidR="002D504B" w:rsidRPr="00147085">
          <w:rPr>
            <w:rStyle w:val="Hyperlink"/>
            <w:noProof/>
          </w:rPr>
          <w:t>B</w:t>
        </w:r>
        <w:r w:rsidR="002D504B" w:rsidRPr="00B66918">
          <w:rPr>
            <w:rFonts w:ascii="Calibri" w:hAnsi="Calibri"/>
            <w:smallCaps w:val="0"/>
            <w:noProof/>
            <w:sz w:val="22"/>
            <w:szCs w:val="22"/>
          </w:rPr>
          <w:tab/>
        </w:r>
        <w:r w:rsidR="002D504B" w:rsidRPr="00147085">
          <w:rPr>
            <w:rStyle w:val="Hyperlink"/>
            <w:noProof/>
          </w:rPr>
          <w:t>The Contractor Deliverables</w:t>
        </w:r>
        <w:r w:rsidR="002D504B">
          <w:rPr>
            <w:noProof/>
            <w:webHidden/>
          </w:rPr>
          <w:tab/>
        </w:r>
        <w:r w:rsidR="002D504B">
          <w:rPr>
            <w:noProof/>
            <w:webHidden/>
          </w:rPr>
          <w:fldChar w:fldCharType="begin"/>
        </w:r>
        <w:r w:rsidR="002D504B">
          <w:rPr>
            <w:noProof/>
            <w:webHidden/>
          </w:rPr>
          <w:instrText xml:space="preserve"> PAGEREF _Toc471981533 \h </w:instrText>
        </w:r>
        <w:r w:rsidR="002D504B">
          <w:rPr>
            <w:noProof/>
            <w:webHidden/>
          </w:rPr>
        </w:r>
        <w:r w:rsidR="002D504B">
          <w:rPr>
            <w:noProof/>
            <w:webHidden/>
          </w:rPr>
          <w:fldChar w:fldCharType="separate"/>
        </w:r>
        <w:r>
          <w:rPr>
            <w:noProof/>
            <w:webHidden/>
          </w:rPr>
          <w:t>13</w:t>
        </w:r>
        <w:r w:rsidR="002D504B">
          <w:rPr>
            <w:noProof/>
            <w:webHidden/>
          </w:rPr>
          <w:fldChar w:fldCharType="end"/>
        </w:r>
      </w:hyperlink>
    </w:p>
    <w:p w14:paraId="2AF1EA8E" w14:textId="77777777" w:rsidR="002D504B" w:rsidRPr="00B66918" w:rsidRDefault="00852CF1">
      <w:pPr>
        <w:pStyle w:val="TOC2"/>
        <w:tabs>
          <w:tab w:val="left" w:pos="1418"/>
        </w:tabs>
        <w:rPr>
          <w:rFonts w:ascii="Calibri" w:hAnsi="Calibri"/>
          <w:noProof/>
          <w:sz w:val="22"/>
          <w:szCs w:val="22"/>
        </w:rPr>
      </w:pPr>
      <w:hyperlink w:anchor="_Toc471981534" w:history="1">
        <w:r w:rsidR="002D504B" w:rsidRPr="00147085">
          <w:rPr>
            <w:rStyle w:val="Hyperlink"/>
            <w:b/>
            <w:iCs/>
            <w:noProof/>
          </w:rPr>
          <w:t>B1.</w:t>
        </w:r>
        <w:r w:rsidR="002D504B" w:rsidRPr="00B66918">
          <w:rPr>
            <w:rFonts w:ascii="Calibri" w:hAnsi="Calibri"/>
            <w:noProof/>
            <w:sz w:val="22"/>
            <w:szCs w:val="22"/>
          </w:rPr>
          <w:tab/>
        </w:r>
        <w:r w:rsidR="002D504B" w:rsidRPr="00147085">
          <w:rPr>
            <w:rStyle w:val="Hyperlink"/>
            <w:b/>
            <w:iCs/>
            <w:noProof/>
          </w:rPr>
          <w:t>Supply of Contractor Deliverables and Quality Assurance</w:t>
        </w:r>
        <w:r w:rsidR="002D504B">
          <w:rPr>
            <w:noProof/>
            <w:webHidden/>
          </w:rPr>
          <w:tab/>
        </w:r>
        <w:r w:rsidR="002D504B">
          <w:rPr>
            <w:noProof/>
            <w:webHidden/>
          </w:rPr>
          <w:fldChar w:fldCharType="begin"/>
        </w:r>
        <w:r w:rsidR="002D504B">
          <w:rPr>
            <w:noProof/>
            <w:webHidden/>
          </w:rPr>
          <w:instrText xml:space="preserve"> PAGEREF _Toc471981534 \h </w:instrText>
        </w:r>
        <w:r w:rsidR="002D504B">
          <w:rPr>
            <w:noProof/>
            <w:webHidden/>
          </w:rPr>
        </w:r>
        <w:r w:rsidR="002D504B">
          <w:rPr>
            <w:noProof/>
            <w:webHidden/>
          </w:rPr>
          <w:fldChar w:fldCharType="separate"/>
        </w:r>
        <w:r>
          <w:rPr>
            <w:noProof/>
            <w:webHidden/>
          </w:rPr>
          <w:t>13</w:t>
        </w:r>
        <w:r w:rsidR="002D504B">
          <w:rPr>
            <w:noProof/>
            <w:webHidden/>
          </w:rPr>
          <w:fldChar w:fldCharType="end"/>
        </w:r>
      </w:hyperlink>
    </w:p>
    <w:p w14:paraId="2AF1EA8F" w14:textId="77777777" w:rsidR="002D504B" w:rsidRPr="00B66918" w:rsidRDefault="00852CF1">
      <w:pPr>
        <w:pStyle w:val="TOC2"/>
        <w:tabs>
          <w:tab w:val="left" w:pos="1418"/>
        </w:tabs>
        <w:rPr>
          <w:rFonts w:ascii="Calibri" w:hAnsi="Calibri"/>
          <w:noProof/>
          <w:sz w:val="22"/>
          <w:szCs w:val="22"/>
        </w:rPr>
      </w:pPr>
      <w:hyperlink w:anchor="_Toc471981535" w:history="1">
        <w:r w:rsidR="002D504B" w:rsidRPr="00147085">
          <w:rPr>
            <w:rStyle w:val="Hyperlink"/>
            <w:b/>
            <w:iCs/>
            <w:noProof/>
          </w:rPr>
          <w:t>B2.</w:t>
        </w:r>
        <w:r w:rsidR="002D504B" w:rsidRPr="00B66918">
          <w:rPr>
            <w:rFonts w:ascii="Calibri" w:hAnsi="Calibri"/>
            <w:noProof/>
            <w:sz w:val="22"/>
            <w:szCs w:val="22"/>
          </w:rPr>
          <w:tab/>
        </w:r>
        <w:r w:rsidR="002D504B" w:rsidRPr="00147085">
          <w:rPr>
            <w:rStyle w:val="Hyperlink"/>
            <w:b/>
            <w:iCs/>
            <w:noProof/>
          </w:rPr>
          <w:t>Environmental Requirements</w:t>
        </w:r>
        <w:r w:rsidR="002D504B">
          <w:rPr>
            <w:noProof/>
            <w:webHidden/>
          </w:rPr>
          <w:tab/>
        </w:r>
        <w:r w:rsidR="002D504B">
          <w:rPr>
            <w:noProof/>
            <w:webHidden/>
          </w:rPr>
          <w:fldChar w:fldCharType="begin"/>
        </w:r>
        <w:r w:rsidR="002D504B">
          <w:rPr>
            <w:noProof/>
            <w:webHidden/>
          </w:rPr>
          <w:instrText xml:space="preserve"> PAGEREF _Toc471981535 \h </w:instrText>
        </w:r>
        <w:r w:rsidR="002D504B">
          <w:rPr>
            <w:noProof/>
            <w:webHidden/>
          </w:rPr>
        </w:r>
        <w:r w:rsidR="002D504B">
          <w:rPr>
            <w:noProof/>
            <w:webHidden/>
          </w:rPr>
          <w:fldChar w:fldCharType="separate"/>
        </w:r>
        <w:r>
          <w:rPr>
            <w:noProof/>
            <w:webHidden/>
          </w:rPr>
          <w:t>13</w:t>
        </w:r>
        <w:r w:rsidR="002D504B">
          <w:rPr>
            <w:noProof/>
            <w:webHidden/>
          </w:rPr>
          <w:fldChar w:fldCharType="end"/>
        </w:r>
      </w:hyperlink>
    </w:p>
    <w:p w14:paraId="2AF1EA90" w14:textId="77777777" w:rsidR="002D504B" w:rsidRPr="00B66918" w:rsidRDefault="00852CF1">
      <w:pPr>
        <w:pStyle w:val="TOC2"/>
        <w:tabs>
          <w:tab w:val="left" w:pos="1418"/>
        </w:tabs>
        <w:rPr>
          <w:rFonts w:ascii="Calibri" w:hAnsi="Calibri"/>
          <w:noProof/>
          <w:sz w:val="22"/>
          <w:szCs w:val="22"/>
        </w:rPr>
      </w:pPr>
      <w:hyperlink w:anchor="_Toc471981536" w:history="1">
        <w:r w:rsidR="002D504B" w:rsidRPr="00147085">
          <w:rPr>
            <w:rStyle w:val="Hyperlink"/>
            <w:b/>
            <w:iCs/>
            <w:noProof/>
          </w:rPr>
          <w:t>B3.</w:t>
        </w:r>
        <w:r w:rsidR="002D504B" w:rsidRPr="00B66918">
          <w:rPr>
            <w:rFonts w:ascii="Calibri" w:hAnsi="Calibri"/>
            <w:noProof/>
            <w:sz w:val="22"/>
            <w:szCs w:val="22"/>
          </w:rPr>
          <w:tab/>
        </w:r>
        <w:r w:rsidR="002D504B" w:rsidRPr="00147085">
          <w:rPr>
            <w:rStyle w:val="Hyperlink"/>
            <w:b/>
            <w:iCs/>
            <w:noProof/>
          </w:rPr>
          <w:t>Disruption</w:t>
        </w:r>
        <w:r w:rsidR="002D504B">
          <w:rPr>
            <w:noProof/>
            <w:webHidden/>
          </w:rPr>
          <w:tab/>
        </w:r>
        <w:r w:rsidR="002D504B">
          <w:rPr>
            <w:noProof/>
            <w:webHidden/>
          </w:rPr>
          <w:fldChar w:fldCharType="begin"/>
        </w:r>
        <w:r w:rsidR="002D504B">
          <w:rPr>
            <w:noProof/>
            <w:webHidden/>
          </w:rPr>
          <w:instrText xml:space="preserve"> PAGEREF _Toc471981536 \h </w:instrText>
        </w:r>
        <w:r w:rsidR="002D504B">
          <w:rPr>
            <w:noProof/>
            <w:webHidden/>
          </w:rPr>
        </w:r>
        <w:r w:rsidR="002D504B">
          <w:rPr>
            <w:noProof/>
            <w:webHidden/>
          </w:rPr>
          <w:fldChar w:fldCharType="separate"/>
        </w:r>
        <w:r>
          <w:rPr>
            <w:noProof/>
            <w:webHidden/>
          </w:rPr>
          <w:t>14</w:t>
        </w:r>
        <w:r w:rsidR="002D504B">
          <w:rPr>
            <w:noProof/>
            <w:webHidden/>
          </w:rPr>
          <w:fldChar w:fldCharType="end"/>
        </w:r>
      </w:hyperlink>
    </w:p>
    <w:p w14:paraId="2AF1EA91" w14:textId="77777777" w:rsidR="002D504B" w:rsidRPr="00B66918" w:rsidRDefault="00852CF1">
      <w:pPr>
        <w:pStyle w:val="TOC1"/>
        <w:tabs>
          <w:tab w:val="left" w:pos="1134"/>
        </w:tabs>
        <w:rPr>
          <w:rFonts w:ascii="Calibri" w:hAnsi="Calibri"/>
          <w:smallCaps w:val="0"/>
          <w:noProof/>
          <w:sz w:val="22"/>
          <w:szCs w:val="22"/>
        </w:rPr>
      </w:pPr>
      <w:hyperlink w:anchor="_Toc471981537" w:history="1">
        <w:r w:rsidR="002D504B" w:rsidRPr="00147085">
          <w:rPr>
            <w:rStyle w:val="Hyperlink"/>
            <w:noProof/>
          </w:rPr>
          <w:t>C</w:t>
        </w:r>
        <w:r w:rsidR="002D504B" w:rsidRPr="00B66918">
          <w:rPr>
            <w:rFonts w:ascii="Calibri" w:hAnsi="Calibri"/>
            <w:smallCaps w:val="0"/>
            <w:noProof/>
            <w:sz w:val="22"/>
            <w:szCs w:val="22"/>
          </w:rPr>
          <w:tab/>
        </w:r>
        <w:r w:rsidR="002D504B" w:rsidRPr="00147085">
          <w:rPr>
            <w:rStyle w:val="Hyperlink"/>
            <w:noProof/>
          </w:rPr>
          <w:t>Price</w:t>
        </w:r>
        <w:r w:rsidR="002D504B">
          <w:rPr>
            <w:noProof/>
            <w:webHidden/>
          </w:rPr>
          <w:tab/>
        </w:r>
        <w:r w:rsidR="002D504B">
          <w:rPr>
            <w:noProof/>
            <w:webHidden/>
          </w:rPr>
          <w:fldChar w:fldCharType="begin"/>
        </w:r>
        <w:r w:rsidR="002D504B">
          <w:rPr>
            <w:noProof/>
            <w:webHidden/>
          </w:rPr>
          <w:instrText xml:space="preserve"> PAGEREF _Toc471981537 \h </w:instrText>
        </w:r>
        <w:r w:rsidR="002D504B">
          <w:rPr>
            <w:noProof/>
            <w:webHidden/>
          </w:rPr>
        </w:r>
        <w:r w:rsidR="002D504B">
          <w:rPr>
            <w:noProof/>
            <w:webHidden/>
          </w:rPr>
          <w:fldChar w:fldCharType="separate"/>
        </w:r>
        <w:r>
          <w:rPr>
            <w:noProof/>
            <w:webHidden/>
          </w:rPr>
          <w:t>14</w:t>
        </w:r>
        <w:r w:rsidR="002D504B">
          <w:rPr>
            <w:noProof/>
            <w:webHidden/>
          </w:rPr>
          <w:fldChar w:fldCharType="end"/>
        </w:r>
      </w:hyperlink>
    </w:p>
    <w:p w14:paraId="2AF1EA92" w14:textId="77777777" w:rsidR="002D504B" w:rsidRPr="00B66918" w:rsidRDefault="00852CF1">
      <w:pPr>
        <w:pStyle w:val="TOC2"/>
        <w:tabs>
          <w:tab w:val="left" w:pos="1418"/>
        </w:tabs>
        <w:rPr>
          <w:rFonts w:ascii="Calibri" w:hAnsi="Calibri"/>
          <w:noProof/>
          <w:sz w:val="22"/>
          <w:szCs w:val="22"/>
        </w:rPr>
      </w:pPr>
      <w:hyperlink w:anchor="_Toc471981538" w:history="1">
        <w:r w:rsidR="002D504B" w:rsidRPr="00147085">
          <w:rPr>
            <w:rStyle w:val="Hyperlink"/>
            <w:b/>
            <w:iCs/>
            <w:noProof/>
          </w:rPr>
          <w:t>C1.</w:t>
        </w:r>
        <w:r w:rsidR="002D504B" w:rsidRPr="00B66918">
          <w:rPr>
            <w:rFonts w:ascii="Calibri" w:hAnsi="Calibri"/>
            <w:noProof/>
            <w:sz w:val="22"/>
            <w:szCs w:val="22"/>
          </w:rPr>
          <w:tab/>
        </w:r>
        <w:r w:rsidR="002D504B" w:rsidRPr="00147085">
          <w:rPr>
            <w:rStyle w:val="Hyperlink"/>
            <w:b/>
            <w:iCs/>
            <w:noProof/>
          </w:rPr>
          <w:t>Contract Price</w:t>
        </w:r>
        <w:r w:rsidR="002D504B">
          <w:rPr>
            <w:noProof/>
            <w:webHidden/>
          </w:rPr>
          <w:tab/>
        </w:r>
        <w:r w:rsidR="002D504B">
          <w:rPr>
            <w:noProof/>
            <w:webHidden/>
          </w:rPr>
          <w:fldChar w:fldCharType="begin"/>
        </w:r>
        <w:r w:rsidR="002D504B">
          <w:rPr>
            <w:noProof/>
            <w:webHidden/>
          </w:rPr>
          <w:instrText xml:space="preserve"> PAGEREF _Toc471981538 \h </w:instrText>
        </w:r>
        <w:r w:rsidR="002D504B">
          <w:rPr>
            <w:noProof/>
            <w:webHidden/>
          </w:rPr>
        </w:r>
        <w:r w:rsidR="002D504B">
          <w:rPr>
            <w:noProof/>
            <w:webHidden/>
          </w:rPr>
          <w:fldChar w:fldCharType="separate"/>
        </w:r>
        <w:r>
          <w:rPr>
            <w:noProof/>
            <w:webHidden/>
          </w:rPr>
          <w:t>14</w:t>
        </w:r>
        <w:r w:rsidR="002D504B">
          <w:rPr>
            <w:noProof/>
            <w:webHidden/>
          </w:rPr>
          <w:fldChar w:fldCharType="end"/>
        </w:r>
      </w:hyperlink>
    </w:p>
    <w:p w14:paraId="2AF1EA93" w14:textId="77777777" w:rsidR="002D504B" w:rsidRPr="00B66918" w:rsidRDefault="00852CF1">
      <w:pPr>
        <w:pStyle w:val="TOC1"/>
        <w:tabs>
          <w:tab w:val="left" w:pos="1134"/>
        </w:tabs>
        <w:rPr>
          <w:rFonts w:ascii="Calibri" w:hAnsi="Calibri"/>
          <w:smallCaps w:val="0"/>
          <w:noProof/>
          <w:sz w:val="22"/>
          <w:szCs w:val="22"/>
        </w:rPr>
      </w:pPr>
      <w:hyperlink w:anchor="_Toc471981539" w:history="1">
        <w:r w:rsidR="002D504B" w:rsidRPr="00147085">
          <w:rPr>
            <w:rStyle w:val="Hyperlink"/>
            <w:noProof/>
          </w:rPr>
          <w:t>D</w:t>
        </w:r>
        <w:r w:rsidR="002D504B" w:rsidRPr="00B66918">
          <w:rPr>
            <w:rFonts w:ascii="Calibri" w:hAnsi="Calibri"/>
            <w:smallCaps w:val="0"/>
            <w:noProof/>
            <w:sz w:val="22"/>
            <w:szCs w:val="22"/>
          </w:rPr>
          <w:tab/>
        </w:r>
        <w:r w:rsidR="002D504B" w:rsidRPr="00147085">
          <w:rPr>
            <w:rStyle w:val="Hyperlink"/>
            <w:iCs/>
            <w:noProof/>
          </w:rPr>
          <w:t>Not Used</w:t>
        </w:r>
        <w:r w:rsidR="002D504B">
          <w:rPr>
            <w:noProof/>
            <w:webHidden/>
          </w:rPr>
          <w:tab/>
        </w:r>
        <w:r w:rsidR="002D504B">
          <w:rPr>
            <w:noProof/>
            <w:webHidden/>
          </w:rPr>
          <w:fldChar w:fldCharType="begin"/>
        </w:r>
        <w:r w:rsidR="002D504B">
          <w:rPr>
            <w:noProof/>
            <w:webHidden/>
          </w:rPr>
          <w:instrText xml:space="preserve"> PAGEREF _Toc471981539 \h </w:instrText>
        </w:r>
        <w:r w:rsidR="002D504B">
          <w:rPr>
            <w:noProof/>
            <w:webHidden/>
          </w:rPr>
        </w:r>
        <w:r w:rsidR="002D504B">
          <w:rPr>
            <w:noProof/>
            <w:webHidden/>
          </w:rPr>
          <w:fldChar w:fldCharType="separate"/>
        </w:r>
        <w:r>
          <w:rPr>
            <w:noProof/>
            <w:webHidden/>
          </w:rPr>
          <w:t>14</w:t>
        </w:r>
        <w:r w:rsidR="002D504B">
          <w:rPr>
            <w:noProof/>
            <w:webHidden/>
          </w:rPr>
          <w:fldChar w:fldCharType="end"/>
        </w:r>
      </w:hyperlink>
    </w:p>
    <w:p w14:paraId="2AF1EA94" w14:textId="77777777" w:rsidR="002D504B" w:rsidRPr="00B66918" w:rsidRDefault="00852CF1">
      <w:pPr>
        <w:pStyle w:val="TOC1"/>
        <w:tabs>
          <w:tab w:val="left" w:pos="1134"/>
        </w:tabs>
        <w:rPr>
          <w:rFonts w:ascii="Calibri" w:hAnsi="Calibri"/>
          <w:smallCaps w:val="0"/>
          <w:noProof/>
          <w:sz w:val="22"/>
          <w:szCs w:val="22"/>
        </w:rPr>
      </w:pPr>
      <w:hyperlink w:anchor="_Toc471981540" w:history="1">
        <w:r w:rsidR="002D504B" w:rsidRPr="00147085">
          <w:rPr>
            <w:rStyle w:val="Hyperlink"/>
            <w:noProof/>
          </w:rPr>
          <w:t>E</w:t>
        </w:r>
        <w:r w:rsidR="002D504B" w:rsidRPr="00B66918">
          <w:rPr>
            <w:rFonts w:ascii="Calibri" w:hAnsi="Calibri"/>
            <w:smallCaps w:val="0"/>
            <w:noProof/>
            <w:sz w:val="22"/>
            <w:szCs w:val="22"/>
          </w:rPr>
          <w:tab/>
        </w:r>
        <w:r w:rsidR="002D504B" w:rsidRPr="00147085">
          <w:rPr>
            <w:rStyle w:val="Hyperlink"/>
            <w:noProof/>
          </w:rPr>
          <w:t>Facilities And Assets</w:t>
        </w:r>
        <w:r w:rsidR="002D504B">
          <w:rPr>
            <w:noProof/>
            <w:webHidden/>
          </w:rPr>
          <w:tab/>
        </w:r>
        <w:r w:rsidR="002D504B">
          <w:rPr>
            <w:noProof/>
            <w:webHidden/>
          </w:rPr>
          <w:fldChar w:fldCharType="begin"/>
        </w:r>
        <w:r w:rsidR="002D504B">
          <w:rPr>
            <w:noProof/>
            <w:webHidden/>
          </w:rPr>
          <w:instrText xml:space="preserve"> PAGEREF _Toc471981540 \h </w:instrText>
        </w:r>
        <w:r w:rsidR="002D504B">
          <w:rPr>
            <w:noProof/>
            <w:webHidden/>
          </w:rPr>
        </w:r>
        <w:r w:rsidR="002D504B">
          <w:rPr>
            <w:noProof/>
            <w:webHidden/>
          </w:rPr>
          <w:fldChar w:fldCharType="separate"/>
        </w:r>
        <w:r>
          <w:rPr>
            <w:noProof/>
            <w:webHidden/>
          </w:rPr>
          <w:t>14</w:t>
        </w:r>
        <w:r w:rsidR="002D504B">
          <w:rPr>
            <w:noProof/>
            <w:webHidden/>
          </w:rPr>
          <w:fldChar w:fldCharType="end"/>
        </w:r>
      </w:hyperlink>
    </w:p>
    <w:p w14:paraId="2AF1EA95" w14:textId="77777777" w:rsidR="002D504B" w:rsidRPr="00B66918" w:rsidRDefault="00852CF1">
      <w:pPr>
        <w:pStyle w:val="TOC2"/>
        <w:tabs>
          <w:tab w:val="left" w:pos="1418"/>
        </w:tabs>
        <w:rPr>
          <w:rFonts w:ascii="Calibri" w:hAnsi="Calibri"/>
          <w:noProof/>
          <w:sz w:val="22"/>
          <w:szCs w:val="22"/>
        </w:rPr>
      </w:pPr>
      <w:hyperlink w:anchor="_Toc471981541" w:history="1">
        <w:r w:rsidR="002D504B" w:rsidRPr="00147085">
          <w:rPr>
            <w:rStyle w:val="Hyperlink"/>
            <w:b/>
            <w:iCs/>
            <w:noProof/>
          </w:rPr>
          <w:t>E1.</w:t>
        </w:r>
        <w:r w:rsidR="002D504B" w:rsidRPr="00B66918">
          <w:rPr>
            <w:rFonts w:ascii="Calibri" w:hAnsi="Calibri"/>
            <w:noProof/>
            <w:sz w:val="22"/>
            <w:szCs w:val="22"/>
          </w:rPr>
          <w:tab/>
        </w:r>
        <w:r w:rsidR="002D504B" w:rsidRPr="00147085">
          <w:rPr>
            <w:rStyle w:val="Hyperlink"/>
            <w:b/>
            <w:iCs/>
            <w:noProof/>
          </w:rPr>
          <w:t>Access to Contractor’s Premises</w:t>
        </w:r>
        <w:r w:rsidR="002D504B">
          <w:rPr>
            <w:noProof/>
            <w:webHidden/>
          </w:rPr>
          <w:tab/>
        </w:r>
        <w:r w:rsidR="002D504B">
          <w:rPr>
            <w:noProof/>
            <w:webHidden/>
          </w:rPr>
          <w:fldChar w:fldCharType="begin"/>
        </w:r>
        <w:r w:rsidR="002D504B">
          <w:rPr>
            <w:noProof/>
            <w:webHidden/>
          </w:rPr>
          <w:instrText xml:space="preserve"> PAGEREF _Toc471981541 \h </w:instrText>
        </w:r>
        <w:r w:rsidR="002D504B">
          <w:rPr>
            <w:noProof/>
            <w:webHidden/>
          </w:rPr>
        </w:r>
        <w:r w:rsidR="002D504B">
          <w:rPr>
            <w:noProof/>
            <w:webHidden/>
          </w:rPr>
          <w:fldChar w:fldCharType="separate"/>
        </w:r>
        <w:r>
          <w:rPr>
            <w:noProof/>
            <w:webHidden/>
          </w:rPr>
          <w:t>14</w:t>
        </w:r>
        <w:r w:rsidR="002D504B">
          <w:rPr>
            <w:noProof/>
            <w:webHidden/>
          </w:rPr>
          <w:fldChar w:fldCharType="end"/>
        </w:r>
      </w:hyperlink>
    </w:p>
    <w:p w14:paraId="2AF1EA96" w14:textId="77777777" w:rsidR="002D504B" w:rsidRPr="00B66918" w:rsidRDefault="00852CF1">
      <w:pPr>
        <w:pStyle w:val="TOC1"/>
        <w:tabs>
          <w:tab w:val="left" w:pos="1134"/>
        </w:tabs>
        <w:rPr>
          <w:rFonts w:ascii="Calibri" w:hAnsi="Calibri"/>
          <w:smallCaps w:val="0"/>
          <w:noProof/>
          <w:sz w:val="22"/>
          <w:szCs w:val="22"/>
        </w:rPr>
      </w:pPr>
      <w:hyperlink w:anchor="_Toc471981542" w:history="1">
        <w:r w:rsidR="002D504B" w:rsidRPr="00147085">
          <w:rPr>
            <w:rStyle w:val="Hyperlink"/>
            <w:noProof/>
          </w:rPr>
          <w:t>F</w:t>
        </w:r>
        <w:r w:rsidR="002D504B" w:rsidRPr="00B66918">
          <w:rPr>
            <w:rFonts w:ascii="Calibri" w:hAnsi="Calibri"/>
            <w:smallCaps w:val="0"/>
            <w:noProof/>
            <w:sz w:val="22"/>
            <w:szCs w:val="22"/>
          </w:rPr>
          <w:tab/>
        </w:r>
        <w:r w:rsidR="002D504B" w:rsidRPr="00147085">
          <w:rPr>
            <w:rStyle w:val="Hyperlink"/>
            <w:noProof/>
          </w:rPr>
          <w:t>Delivery</w:t>
        </w:r>
        <w:r w:rsidR="002D504B">
          <w:rPr>
            <w:noProof/>
            <w:webHidden/>
          </w:rPr>
          <w:tab/>
        </w:r>
        <w:r w:rsidR="002D504B">
          <w:rPr>
            <w:noProof/>
            <w:webHidden/>
          </w:rPr>
          <w:fldChar w:fldCharType="begin"/>
        </w:r>
        <w:r w:rsidR="002D504B">
          <w:rPr>
            <w:noProof/>
            <w:webHidden/>
          </w:rPr>
          <w:instrText xml:space="preserve"> PAGEREF _Toc471981542 \h </w:instrText>
        </w:r>
        <w:r w:rsidR="002D504B">
          <w:rPr>
            <w:noProof/>
            <w:webHidden/>
          </w:rPr>
        </w:r>
        <w:r w:rsidR="002D504B">
          <w:rPr>
            <w:noProof/>
            <w:webHidden/>
          </w:rPr>
          <w:fldChar w:fldCharType="separate"/>
        </w:r>
        <w:r>
          <w:rPr>
            <w:noProof/>
            <w:webHidden/>
          </w:rPr>
          <w:t>14</w:t>
        </w:r>
        <w:r w:rsidR="002D504B">
          <w:rPr>
            <w:noProof/>
            <w:webHidden/>
          </w:rPr>
          <w:fldChar w:fldCharType="end"/>
        </w:r>
      </w:hyperlink>
    </w:p>
    <w:p w14:paraId="2AF1EA97" w14:textId="77777777" w:rsidR="002D504B" w:rsidRPr="00B66918" w:rsidRDefault="00852CF1">
      <w:pPr>
        <w:pStyle w:val="TOC2"/>
        <w:tabs>
          <w:tab w:val="left" w:pos="1418"/>
        </w:tabs>
        <w:rPr>
          <w:rFonts w:ascii="Calibri" w:hAnsi="Calibri"/>
          <w:noProof/>
          <w:sz w:val="22"/>
          <w:szCs w:val="22"/>
        </w:rPr>
      </w:pPr>
      <w:hyperlink w:anchor="_Toc471981543" w:history="1">
        <w:r w:rsidR="002D504B" w:rsidRPr="00147085">
          <w:rPr>
            <w:rStyle w:val="Hyperlink"/>
            <w:b/>
            <w:iCs/>
            <w:noProof/>
          </w:rPr>
          <w:t>F1.</w:t>
        </w:r>
        <w:r w:rsidR="002D504B" w:rsidRPr="00B66918">
          <w:rPr>
            <w:rFonts w:ascii="Calibri" w:hAnsi="Calibri"/>
            <w:noProof/>
            <w:sz w:val="22"/>
            <w:szCs w:val="22"/>
          </w:rPr>
          <w:tab/>
        </w:r>
        <w:r w:rsidR="002D504B" w:rsidRPr="00147085">
          <w:rPr>
            <w:rStyle w:val="Hyperlink"/>
            <w:b/>
            <w:iCs/>
            <w:noProof/>
          </w:rPr>
          <w:t>Authority’s Remedies for Breach of Contract</w:t>
        </w:r>
        <w:r w:rsidR="002D504B">
          <w:rPr>
            <w:noProof/>
            <w:webHidden/>
          </w:rPr>
          <w:tab/>
        </w:r>
        <w:r w:rsidR="002D504B">
          <w:rPr>
            <w:noProof/>
            <w:webHidden/>
          </w:rPr>
          <w:fldChar w:fldCharType="begin"/>
        </w:r>
        <w:r w:rsidR="002D504B">
          <w:rPr>
            <w:noProof/>
            <w:webHidden/>
          </w:rPr>
          <w:instrText xml:space="preserve"> PAGEREF _Toc471981543 \h </w:instrText>
        </w:r>
        <w:r w:rsidR="002D504B">
          <w:rPr>
            <w:noProof/>
            <w:webHidden/>
          </w:rPr>
        </w:r>
        <w:r w:rsidR="002D504B">
          <w:rPr>
            <w:noProof/>
            <w:webHidden/>
          </w:rPr>
          <w:fldChar w:fldCharType="separate"/>
        </w:r>
        <w:r>
          <w:rPr>
            <w:noProof/>
            <w:webHidden/>
          </w:rPr>
          <w:t>14</w:t>
        </w:r>
        <w:r w:rsidR="002D504B">
          <w:rPr>
            <w:noProof/>
            <w:webHidden/>
          </w:rPr>
          <w:fldChar w:fldCharType="end"/>
        </w:r>
      </w:hyperlink>
    </w:p>
    <w:p w14:paraId="2AF1EA98" w14:textId="77777777" w:rsidR="002D504B" w:rsidRPr="00B66918" w:rsidRDefault="00852CF1">
      <w:pPr>
        <w:pStyle w:val="TOC1"/>
        <w:tabs>
          <w:tab w:val="left" w:pos="1134"/>
        </w:tabs>
        <w:rPr>
          <w:rFonts w:ascii="Calibri" w:hAnsi="Calibri"/>
          <w:smallCaps w:val="0"/>
          <w:noProof/>
          <w:sz w:val="22"/>
          <w:szCs w:val="22"/>
        </w:rPr>
      </w:pPr>
      <w:hyperlink w:anchor="_Toc471981544" w:history="1">
        <w:r w:rsidR="002D504B" w:rsidRPr="00147085">
          <w:rPr>
            <w:rStyle w:val="Hyperlink"/>
            <w:noProof/>
          </w:rPr>
          <w:t xml:space="preserve">G </w:t>
        </w:r>
        <w:r w:rsidR="002D504B" w:rsidRPr="00B66918">
          <w:rPr>
            <w:rFonts w:ascii="Calibri" w:hAnsi="Calibri"/>
            <w:smallCaps w:val="0"/>
            <w:noProof/>
            <w:sz w:val="22"/>
            <w:szCs w:val="22"/>
          </w:rPr>
          <w:tab/>
        </w:r>
        <w:r w:rsidR="002D504B" w:rsidRPr="00147085">
          <w:rPr>
            <w:rStyle w:val="Hyperlink"/>
            <w:noProof/>
          </w:rPr>
          <w:t>Payment And Receipts</w:t>
        </w:r>
        <w:r w:rsidR="002D504B">
          <w:rPr>
            <w:noProof/>
            <w:webHidden/>
          </w:rPr>
          <w:tab/>
        </w:r>
        <w:r w:rsidR="002D504B">
          <w:rPr>
            <w:noProof/>
            <w:webHidden/>
          </w:rPr>
          <w:fldChar w:fldCharType="begin"/>
        </w:r>
        <w:r w:rsidR="002D504B">
          <w:rPr>
            <w:noProof/>
            <w:webHidden/>
          </w:rPr>
          <w:instrText xml:space="preserve"> PAGEREF _Toc471981544 \h </w:instrText>
        </w:r>
        <w:r w:rsidR="002D504B">
          <w:rPr>
            <w:noProof/>
            <w:webHidden/>
          </w:rPr>
        </w:r>
        <w:r w:rsidR="002D504B">
          <w:rPr>
            <w:noProof/>
            <w:webHidden/>
          </w:rPr>
          <w:fldChar w:fldCharType="separate"/>
        </w:r>
        <w:r>
          <w:rPr>
            <w:noProof/>
            <w:webHidden/>
          </w:rPr>
          <w:t>15</w:t>
        </w:r>
        <w:r w:rsidR="002D504B">
          <w:rPr>
            <w:noProof/>
            <w:webHidden/>
          </w:rPr>
          <w:fldChar w:fldCharType="end"/>
        </w:r>
      </w:hyperlink>
    </w:p>
    <w:p w14:paraId="2AF1EA99" w14:textId="77777777" w:rsidR="002D504B" w:rsidRPr="00B66918" w:rsidRDefault="00852CF1">
      <w:pPr>
        <w:pStyle w:val="TOC2"/>
        <w:tabs>
          <w:tab w:val="left" w:pos="1418"/>
        </w:tabs>
        <w:rPr>
          <w:rFonts w:ascii="Calibri" w:hAnsi="Calibri"/>
          <w:noProof/>
          <w:sz w:val="22"/>
          <w:szCs w:val="22"/>
        </w:rPr>
      </w:pPr>
      <w:hyperlink w:anchor="_Toc471981545" w:history="1">
        <w:r w:rsidR="002D504B" w:rsidRPr="00147085">
          <w:rPr>
            <w:rStyle w:val="Hyperlink"/>
            <w:b/>
            <w:iCs/>
            <w:noProof/>
          </w:rPr>
          <w:t>G1.</w:t>
        </w:r>
        <w:r w:rsidR="002D504B" w:rsidRPr="00B66918">
          <w:rPr>
            <w:rFonts w:ascii="Calibri" w:hAnsi="Calibri"/>
            <w:noProof/>
            <w:sz w:val="22"/>
            <w:szCs w:val="22"/>
          </w:rPr>
          <w:tab/>
        </w:r>
        <w:r w:rsidR="002D504B" w:rsidRPr="00147085">
          <w:rPr>
            <w:rStyle w:val="Hyperlink"/>
            <w:b/>
            <w:iCs/>
            <w:noProof/>
          </w:rPr>
          <w:t>Payment</w:t>
        </w:r>
        <w:r w:rsidR="002D504B">
          <w:rPr>
            <w:noProof/>
            <w:webHidden/>
          </w:rPr>
          <w:tab/>
        </w:r>
        <w:r w:rsidR="002D504B">
          <w:rPr>
            <w:noProof/>
            <w:webHidden/>
          </w:rPr>
          <w:fldChar w:fldCharType="begin"/>
        </w:r>
        <w:r w:rsidR="002D504B">
          <w:rPr>
            <w:noProof/>
            <w:webHidden/>
          </w:rPr>
          <w:instrText xml:space="preserve"> PAGEREF _Toc471981545 \h </w:instrText>
        </w:r>
        <w:r w:rsidR="002D504B">
          <w:rPr>
            <w:noProof/>
            <w:webHidden/>
          </w:rPr>
        </w:r>
        <w:r w:rsidR="002D504B">
          <w:rPr>
            <w:noProof/>
            <w:webHidden/>
          </w:rPr>
          <w:fldChar w:fldCharType="separate"/>
        </w:r>
        <w:r>
          <w:rPr>
            <w:noProof/>
            <w:webHidden/>
          </w:rPr>
          <w:t>15</w:t>
        </w:r>
        <w:r w:rsidR="002D504B">
          <w:rPr>
            <w:noProof/>
            <w:webHidden/>
          </w:rPr>
          <w:fldChar w:fldCharType="end"/>
        </w:r>
      </w:hyperlink>
    </w:p>
    <w:p w14:paraId="2AF1EA9A" w14:textId="77777777" w:rsidR="002D504B" w:rsidRPr="00B66918" w:rsidRDefault="00852CF1">
      <w:pPr>
        <w:pStyle w:val="TOC2"/>
        <w:tabs>
          <w:tab w:val="left" w:pos="1418"/>
        </w:tabs>
        <w:rPr>
          <w:rFonts w:ascii="Calibri" w:hAnsi="Calibri"/>
          <w:noProof/>
          <w:sz w:val="22"/>
          <w:szCs w:val="22"/>
        </w:rPr>
      </w:pPr>
      <w:hyperlink w:anchor="_Toc471981546" w:history="1">
        <w:r w:rsidR="002D504B" w:rsidRPr="00147085">
          <w:rPr>
            <w:rStyle w:val="Hyperlink"/>
            <w:b/>
            <w:iCs/>
            <w:noProof/>
          </w:rPr>
          <w:t>G2.</w:t>
        </w:r>
        <w:r w:rsidR="002D504B" w:rsidRPr="00B66918">
          <w:rPr>
            <w:rFonts w:ascii="Calibri" w:hAnsi="Calibri"/>
            <w:noProof/>
            <w:sz w:val="22"/>
            <w:szCs w:val="22"/>
          </w:rPr>
          <w:tab/>
        </w:r>
        <w:r w:rsidR="002D504B" w:rsidRPr="00147085">
          <w:rPr>
            <w:rStyle w:val="Hyperlink"/>
            <w:b/>
            <w:iCs/>
            <w:noProof/>
          </w:rPr>
          <w:t>Invoicing</w:t>
        </w:r>
        <w:r w:rsidR="002D504B">
          <w:rPr>
            <w:noProof/>
            <w:webHidden/>
          </w:rPr>
          <w:tab/>
        </w:r>
        <w:r w:rsidR="002D504B">
          <w:rPr>
            <w:noProof/>
            <w:webHidden/>
          </w:rPr>
          <w:fldChar w:fldCharType="begin"/>
        </w:r>
        <w:r w:rsidR="002D504B">
          <w:rPr>
            <w:noProof/>
            <w:webHidden/>
          </w:rPr>
          <w:instrText xml:space="preserve"> PAGEREF _Toc471981546 \h </w:instrText>
        </w:r>
        <w:r w:rsidR="002D504B">
          <w:rPr>
            <w:noProof/>
            <w:webHidden/>
          </w:rPr>
        </w:r>
        <w:r w:rsidR="002D504B">
          <w:rPr>
            <w:noProof/>
            <w:webHidden/>
          </w:rPr>
          <w:fldChar w:fldCharType="separate"/>
        </w:r>
        <w:r>
          <w:rPr>
            <w:noProof/>
            <w:webHidden/>
          </w:rPr>
          <w:t>16</w:t>
        </w:r>
        <w:r w:rsidR="002D504B">
          <w:rPr>
            <w:noProof/>
            <w:webHidden/>
          </w:rPr>
          <w:fldChar w:fldCharType="end"/>
        </w:r>
      </w:hyperlink>
    </w:p>
    <w:p w14:paraId="2AF1EA9B" w14:textId="77777777" w:rsidR="002D504B" w:rsidRPr="00B66918" w:rsidRDefault="00852CF1">
      <w:pPr>
        <w:pStyle w:val="TOC2"/>
        <w:tabs>
          <w:tab w:val="left" w:pos="1418"/>
        </w:tabs>
        <w:rPr>
          <w:rFonts w:ascii="Calibri" w:hAnsi="Calibri"/>
          <w:noProof/>
          <w:sz w:val="22"/>
          <w:szCs w:val="22"/>
        </w:rPr>
      </w:pPr>
      <w:hyperlink w:anchor="_Toc471981547" w:history="1">
        <w:r w:rsidR="002D504B" w:rsidRPr="00147085">
          <w:rPr>
            <w:rStyle w:val="Hyperlink"/>
            <w:b/>
            <w:iCs/>
            <w:noProof/>
          </w:rPr>
          <w:t>G3.</w:t>
        </w:r>
        <w:r w:rsidR="002D504B" w:rsidRPr="00B66918">
          <w:rPr>
            <w:rFonts w:ascii="Calibri" w:hAnsi="Calibri"/>
            <w:noProof/>
            <w:sz w:val="22"/>
            <w:szCs w:val="22"/>
          </w:rPr>
          <w:tab/>
        </w:r>
        <w:r w:rsidR="002D504B" w:rsidRPr="00147085">
          <w:rPr>
            <w:rStyle w:val="Hyperlink"/>
            <w:b/>
            <w:iCs/>
            <w:noProof/>
          </w:rPr>
          <w:t>Debt Factoring</w:t>
        </w:r>
        <w:r w:rsidR="002D504B">
          <w:rPr>
            <w:noProof/>
            <w:webHidden/>
          </w:rPr>
          <w:tab/>
        </w:r>
        <w:r w:rsidR="002D504B">
          <w:rPr>
            <w:noProof/>
            <w:webHidden/>
          </w:rPr>
          <w:fldChar w:fldCharType="begin"/>
        </w:r>
        <w:r w:rsidR="002D504B">
          <w:rPr>
            <w:noProof/>
            <w:webHidden/>
          </w:rPr>
          <w:instrText xml:space="preserve"> PAGEREF _Toc471981547 \h </w:instrText>
        </w:r>
        <w:r w:rsidR="002D504B">
          <w:rPr>
            <w:noProof/>
            <w:webHidden/>
          </w:rPr>
        </w:r>
        <w:r w:rsidR="002D504B">
          <w:rPr>
            <w:noProof/>
            <w:webHidden/>
          </w:rPr>
          <w:fldChar w:fldCharType="separate"/>
        </w:r>
        <w:r>
          <w:rPr>
            <w:noProof/>
            <w:webHidden/>
          </w:rPr>
          <w:t>16</w:t>
        </w:r>
        <w:r w:rsidR="002D504B">
          <w:rPr>
            <w:noProof/>
            <w:webHidden/>
          </w:rPr>
          <w:fldChar w:fldCharType="end"/>
        </w:r>
      </w:hyperlink>
    </w:p>
    <w:p w14:paraId="2AF1EA9C" w14:textId="77777777" w:rsidR="002D504B" w:rsidRPr="00B66918" w:rsidRDefault="00852CF1">
      <w:pPr>
        <w:pStyle w:val="TOC1"/>
        <w:tabs>
          <w:tab w:val="left" w:pos="1134"/>
        </w:tabs>
        <w:rPr>
          <w:rFonts w:ascii="Calibri" w:hAnsi="Calibri"/>
          <w:smallCaps w:val="0"/>
          <w:noProof/>
          <w:sz w:val="22"/>
          <w:szCs w:val="22"/>
        </w:rPr>
      </w:pPr>
      <w:hyperlink w:anchor="_Toc471981548" w:history="1">
        <w:r w:rsidR="002D504B" w:rsidRPr="00147085">
          <w:rPr>
            <w:rStyle w:val="Hyperlink"/>
            <w:noProof/>
          </w:rPr>
          <w:t>H</w:t>
        </w:r>
        <w:r w:rsidR="002D504B" w:rsidRPr="00B66918">
          <w:rPr>
            <w:rFonts w:ascii="Calibri" w:hAnsi="Calibri"/>
            <w:smallCaps w:val="0"/>
            <w:noProof/>
            <w:sz w:val="22"/>
            <w:szCs w:val="22"/>
          </w:rPr>
          <w:tab/>
        </w:r>
        <w:r w:rsidR="002D504B" w:rsidRPr="00147085">
          <w:rPr>
            <w:rStyle w:val="Hyperlink"/>
            <w:noProof/>
          </w:rPr>
          <w:t>Contract Administration</w:t>
        </w:r>
        <w:r w:rsidR="002D504B">
          <w:rPr>
            <w:noProof/>
            <w:webHidden/>
          </w:rPr>
          <w:tab/>
        </w:r>
        <w:r w:rsidR="002D504B">
          <w:rPr>
            <w:noProof/>
            <w:webHidden/>
          </w:rPr>
          <w:fldChar w:fldCharType="begin"/>
        </w:r>
        <w:r w:rsidR="002D504B">
          <w:rPr>
            <w:noProof/>
            <w:webHidden/>
          </w:rPr>
          <w:instrText xml:space="preserve"> PAGEREF _Toc471981548 \h </w:instrText>
        </w:r>
        <w:r w:rsidR="002D504B">
          <w:rPr>
            <w:noProof/>
            <w:webHidden/>
          </w:rPr>
        </w:r>
        <w:r w:rsidR="002D504B">
          <w:rPr>
            <w:noProof/>
            <w:webHidden/>
          </w:rPr>
          <w:fldChar w:fldCharType="separate"/>
        </w:r>
        <w:r>
          <w:rPr>
            <w:noProof/>
            <w:webHidden/>
          </w:rPr>
          <w:t>16</w:t>
        </w:r>
        <w:r w:rsidR="002D504B">
          <w:rPr>
            <w:noProof/>
            <w:webHidden/>
          </w:rPr>
          <w:fldChar w:fldCharType="end"/>
        </w:r>
      </w:hyperlink>
    </w:p>
    <w:p w14:paraId="2AF1EA9D" w14:textId="77777777" w:rsidR="002D504B" w:rsidRPr="00B66918" w:rsidRDefault="00852CF1">
      <w:pPr>
        <w:pStyle w:val="TOC2"/>
        <w:tabs>
          <w:tab w:val="left" w:pos="1418"/>
        </w:tabs>
        <w:rPr>
          <w:rFonts w:ascii="Calibri" w:hAnsi="Calibri"/>
          <w:noProof/>
          <w:sz w:val="22"/>
          <w:szCs w:val="22"/>
        </w:rPr>
      </w:pPr>
      <w:hyperlink w:anchor="_Toc471981549" w:history="1">
        <w:r w:rsidR="002D504B" w:rsidRPr="00147085">
          <w:rPr>
            <w:rStyle w:val="Hyperlink"/>
            <w:b/>
            <w:iCs/>
            <w:noProof/>
          </w:rPr>
          <w:t>H1.</w:t>
        </w:r>
        <w:r w:rsidR="002D504B" w:rsidRPr="00B66918">
          <w:rPr>
            <w:rFonts w:ascii="Calibri" w:hAnsi="Calibri"/>
            <w:noProof/>
            <w:sz w:val="22"/>
            <w:szCs w:val="22"/>
          </w:rPr>
          <w:tab/>
        </w:r>
        <w:r w:rsidR="002D504B" w:rsidRPr="00147085">
          <w:rPr>
            <w:rStyle w:val="Hyperlink"/>
            <w:b/>
            <w:iCs/>
            <w:noProof/>
          </w:rPr>
          <w:t>Progress Monitoring, Meetings and Reports</w:t>
        </w:r>
        <w:r w:rsidR="002D504B">
          <w:rPr>
            <w:noProof/>
            <w:webHidden/>
          </w:rPr>
          <w:tab/>
        </w:r>
        <w:r w:rsidR="002D504B">
          <w:rPr>
            <w:noProof/>
            <w:webHidden/>
          </w:rPr>
          <w:fldChar w:fldCharType="begin"/>
        </w:r>
        <w:r w:rsidR="002D504B">
          <w:rPr>
            <w:noProof/>
            <w:webHidden/>
          </w:rPr>
          <w:instrText xml:space="preserve"> PAGEREF _Toc471981549 \h </w:instrText>
        </w:r>
        <w:r w:rsidR="002D504B">
          <w:rPr>
            <w:noProof/>
            <w:webHidden/>
          </w:rPr>
        </w:r>
        <w:r w:rsidR="002D504B">
          <w:rPr>
            <w:noProof/>
            <w:webHidden/>
          </w:rPr>
          <w:fldChar w:fldCharType="separate"/>
        </w:r>
        <w:r>
          <w:rPr>
            <w:noProof/>
            <w:webHidden/>
          </w:rPr>
          <w:t>16</w:t>
        </w:r>
        <w:r w:rsidR="002D504B">
          <w:rPr>
            <w:noProof/>
            <w:webHidden/>
          </w:rPr>
          <w:fldChar w:fldCharType="end"/>
        </w:r>
      </w:hyperlink>
    </w:p>
    <w:p w14:paraId="2AF1EA9E" w14:textId="77777777" w:rsidR="002D504B" w:rsidRPr="00B66918" w:rsidRDefault="00852CF1">
      <w:pPr>
        <w:pStyle w:val="TOC2"/>
        <w:tabs>
          <w:tab w:val="left" w:pos="1418"/>
        </w:tabs>
        <w:rPr>
          <w:rFonts w:ascii="Calibri" w:hAnsi="Calibri"/>
          <w:noProof/>
          <w:sz w:val="22"/>
          <w:szCs w:val="22"/>
        </w:rPr>
      </w:pPr>
      <w:hyperlink w:anchor="_Toc471981550" w:history="1">
        <w:r w:rsidR="002D504B" w:rsidRPr="00147085">
          <w:rPr>
            <w:rStyle w:val="Hyperlink"/>
            <w:b/>
            <w:iCs/>
            <w:noProof/>
          </w:rPr>
          <w:t>H2.</w:t>
        </w:r>
        <w:r w:rsidR="002D504B" w:rsidRPr="00B66918">
          <w:rPr>
            <w:rFonts w:ascii="Calibri" w:hAnsi="Calibri"/>
            <w:noProof/>
            <w:sz w:val="22"/>
            <w:szCs w:val="22"/>
          </w:rPr>
          <w:tab/>
        </w:r>
        <w:r w:rsidR="002D504B" w:rsidRPr="00147085">
          <w:rPr>
            <w:rStyle w:val="Hyperlink"/>
            <w:b/>
            <w:iCs/>
            <w:noProof/>
          </w:rPr>
          <w:t>Authority Representatives</w:t>
        </w:r>
        <w:r w:rsidR="002D504B">
          <w:rPr>
            <w:noProof/>
            <w:webHidden/>
          </w:rPr>
          <w:tab/>
        </w:r>
        <w:r w:rsidR="002D504B">
          <w:rPr>
            <w:noProof/>
            <w:webHidden/>
          </w:rPr>
          <w:fldChar w:fldCharType="begin"/>
        </w:r>
        <w:r w:rsidR="002D504B">
          <w:rPr>
            <w:noProof/>
            <w:webHidden/>
          </w:rPr>
          <w:instrText xml:space="preserve"> PAGEREF _Toc471981550 \h </w:instrText>
        </w:r>
        <w:r w:rsidR="002D504B">
          <w:rPr>
            <w:noProof/>
            <w:webHidden/>
          </w:rPr>
        </w:r>
        <w:r w:rsidR="002D504B">
          <w:rPr>
            <w:noProof/>
            <w:webHidden/>
          </w:rPr>
          <w:fldChar w:fldCharType="separate"/>
        </w:r>
        <w:r>
          <w:rPr>
            <w:noProof/>
            <w:webHidden/>
          </w:rPr>
          <w:t>16</w:t>
        </w:r>
        <w:r w:rsidR="002D504B">
          <w:rPr>
            <w:noProof/>
            <w:webHidden/>
          </w:rPr>
          <w:fldChar w:fldCharType="end"/>
        </w:r>
      </w:hyperlink>
    </w:p>
    <w:p w14:paraId="2AF1EA9F" w14:textId="77777777" w:rsidR="002D504B" w:rsidRPr="00B66918" w:rsidRDefault="00852CF1">
      <w:pPr>
        <w:pStyle w:val="TOC2"/>
        <w:tabs>
          <w:tab w:val="left" w:pos="1418"/>
        </w:tabs>
        <w:rPr>
          <w:rFonts w:ascii="Calibri" w:hAnsi="Calibri"/>
          <w:noProof/>
          <w:sz w:val="22"/>
          <w:szCs w:val="22"/>
        </w:rPr>
      </w:pPr>
      <w:hyperlink w:anchor="_Toc471981551" w:history="1">
        <w:r w:rsidR="002D504B" w:rsidRPr="00147085">
          <w:rPr>
            <w:rStyle w:val="Hyperlink"/>
            <w:b/>
            <w:iCs/>
            <w:noProof/>
          </w:rPr>
          <w:t>H3.</w:t>
        </w:r>
        <w:r w:rsidR="002D504B" w:rsidRPr="00B66918">
          <w:rPr>
            <w:rFonts w:ascii="Calibri" w:hAnsi="Calibri"/>
            <w:noProof/>
            <w:sz w:val="22"/>
            <w:szCs w:val="22"/>
          </w:rPr>
          <w:tab/>
        </w:r>
        <w:r w:rsidR="002D504B" w:rsidRPr="00147085">
          <w:rPr>
            <w:rStyle w:val="Hyperlink"/>
            <w:b/>
            <w:iCs/>
            <w:noProof/>
          </w:rPr>
          <w:t>Notices</w:t>
        </w:r>
        <w:r w:rsidR="002D504B">
          <w:rPr>
            <w:noProof/>
            <w:webHidden/>
          </w:rPr>
          <w:tab/>
        </w:r>
        <w:r w:rsidR="002D504B">
          <w:rPr>
            <w:noProof/>
            <w:webHidden/>
          </w:rPr>
          <w:fldChar w:fldCharType="begin"/>
        </w:r>
        <w:r w:rsidR="002D504B">
          <w:rPr>
            <w:noProof/>
            <w:webHidden/>
          </w:rPr>
          <w:instrText xml:space="preserve"> PAGEREF _Toc471981551 \h </w:instrText>
        </w:r>
        <w:r w:rsidR="002D504B">
          <w:rPr>
            <w:noProof/>
            <w:webHidden/>
          </w:rPr>
        </w:r>
        <w:r w:rsidR="002D504B">
          <w:rPr>
            <w:noProof/>
            <w:webHidden/>
          </w:rPr>
          <w:fldChar w:fldCharType="separate"/>
        </w:r>
        <w:r>
          <w:rPr>
            <w:noProof/>
            <w:webHidden/>
          </w:rPr>
          <w:t>17</w:t>
        </w:r>
        <w:r w:rsidR="002D504B">
          <w:rPr>
            <w:noProof/>
            <w:webHidden/>
          </w:rPr>
          <w:fldChar w:fldCharType="end"/>
        </w:r>
      </w:hyperlink>
    </w:p>
    <w:p w14:paraId="2AF1EAA0" w14:textId="77777777" w:rsidR="002D504B" w:rsidRPr="00B66918" w:rsidRDefault="00852CF1">
      <w:pPr>
        <w:pStyle w:val="TOC1"/>
        <w:tabs>
          <w:tab w:val="left" w:pos="1134"/>
        </w:tabs>
        <w:rPr>
          <w:rFonts w:ascii="Calibri" w:hAnsi="Calibri"/>
          <w:smallCaps w:val="0"/>
          <w:noProof/>
          <w:sz w:val="22"/>
          <w:szCs w:val="22"/>
        </w:rPr>
      </w:pPr>
      <w:hyperlink w:anchor="_Toc471981552" w:history="1">
        <w:r w:rsidR="002D504B" w:rsidRPr="00147085">
          <w:rPr>
            <w:rStyle w:val="Hyperlink"/>
            <w:noProof/>
          </w:rPr>
          <w:t>J.</w:t>
        </w:r>
        <w:r w:rsidR="002D504B" w:rsidRPr="00B66918">
          <w:rPr>
            <w:rFonts w:ascii="Calibri" w:hAnsi="Calibri"/>
            <w:smallCaps w:val="0"/>
            <w:noProof/>
            <w:sz w:val="22"/>
            <w:szCs w:val="22"/>
          </w:rPr>
          <w:tab/>
        </w:r>
        <w:r w:rsidR="002D504B" w:rsidRPr="00147085">
          <w:rPr>
            <w:rStyle w:val="Hyperlink"/>
            <w:noProof/>
          </w:rPr>
          <w:t>Not Used</w:t>
        </w:r>
        <w:r w:rsidR="002D504B">
          <w:rPr>
            <w:noProof/>
            <w:webHidden/>
          </w:rPr>
          <w:tab/>
        </w:r>
        <w:r w:rsidR="002D504B">
          <w:rPr>
            <w:noProof/>
            <w:webHidden/>
          </w:rPr>
          <w:fldChar w:fldCharType="begin"/>
        </w:r>
        <w:r w:rsidR="002D504B">
          <w:rPr>
            <w:noProof/>
            <w:webHidden/>
          </w:rPr>
          <w:instrText xml:space="preserve"> PAGEREF _Toc471981552 \h </w:instrText>
        </w:r>
        <w:r w:rsidR="002D504B">
          <w:rPr>
            <w:noProof/>
            <w:webHidden/>
          </w:rPr>
        </w:r>
        <w:r w:rsidR="002D504B">
          <w:rPr>
            <w:noProof/>
            <w:webHidden/>
          </w:rPr>
          <w:fldChar w:fldCharType="separate"/>
        </w:r>
        <w:r>
          <w:rPr>
            <w:noProof/>
            <w:webHidden/>
          </w:rPr>
          <w:t>17</w:t>
        </w:r>
        <w:r w:rsidR="002D504B">
          <w:rPr>
            <w:noProof/>
            <w:webHidden/>
          </w:rPr>
          <w:fldChar w:fldCharType="end"/>
        </w:r>
      </w:hyperlink>
    </w:p>
    <w:p w14:paraId="2AF1EAA1" w14:textId="77777777" w:rsidR="002D504B" w:rsidRPr="00B66918" w:rsidRDefault="00852CF1">
      <w:pPr>
        <w:pStyle w:val="TOC1"/>
        <w:tabs>
          <w:tab w:val="left" w:pos="1134"/>
        </w:tabs>
        <w:rPr>
          <w:rFonts w:ascii="Calibri" w:hAnsi="Calibri"/>
          <w:smallCaps w:val="0"/>
          <w:noProof/>
          <w:sz w:val="22"/>
          <w:szCs w:val="22"/>
        </w:rPr>
      </w:pPr>
      <w:hyperlink w:anchor="_Toc471981553" w:history="1">
        <w:r w:rsidR="002D504B" w:rsidRPr="00147085">
          <w:rPr>
            <w:rStyle w:val="Hyperlink"/>
            <w:noProof/>
          </w:rPr>
          <w:t>K.</w:t>
        </w:r>
        <w:r w:rsidR="002D504B" w:rsidRPr="00B66918">
          <w:rPr>
            <w:rFonts w:ascii="Calibri" w:hAnsi="Calibri"/>
            <w:smallCaps w:val="0"/>
            <w:noProof/>
            <w:sz w:val="22"/>
            <w:szCs w:val="22"/>
          </w:rPr>
          <w:tab/>
        </w:r>
        <w:r w:rsidR="002D504B" w:rsidRPr="00147085">
          <w:rPr>
            <w:rStyle w:val="Hyperlink"/>
            <w:noProof/>
          </w:rPr>
          <w:t>The special conditions that apply to this Contract are:</w:t>
        </w:r>
        <w:r w:rsidR="002D504B">
          <w:rPr>
            <w:noProof/>
            <w:webHidden/>
          </w:rPr>
          <w:tab/>
        </w:r>
        <w:r w:rsidR="002D504B">
          <w:rPr>
            <w:noProof/>
            <w:webHidden/>
          </w:rPr>
          <w:fldChar w:fldCharType="begin"/>
        </w:r>
        <w:r w:rsidR="002D504B">
          <w:rPr>
            <w:noProof/>
            <w:webHidden/>
          </w:rPr>
          <w:instrText xml:space="preserve"> PAGEREF _Toc471981553 \h </w:instrText>
        </w:r>
        <w:r w:rsidR="002D504B">
          <w:rPr>
            <w:noProof/>
            <w:webHidden/>
          </w:rPr>
        </w:r>
        <w:r w:rsidR="002D504B">
          <w:rPr>
            <w:noProof/>
            <w:webHidden/>
          </w:rPr>
          <w:fldChar w:fldCharType="separate"/>
        </w:r>
        <w:r>
          <w:rPr>
            <w:noProof/>
            <w:webHidden/>
          </w:rPr>
          <w:t>17</w:t>
        </w:r>
        <w:r w:rsidR="002D504B">
          <w:rPr>
            <w:noProof/>
            <w:webHidden/>
          </w:rPr>
          <w:fldChar w:fldCharType="end"/>
        </w:r>
      </w:hyperlink>
    </w:p>
    <w:p w14:paraId="2AF1EAA2" w14:textId="77777777" w:rsidR="002D504B" w:rsidRPr="00B66918" w:rsidRDefault="00852CF1">
      <w:pPr>
        <w:pStyle w:val="TOC2"/>
        <w:tabs>
          <w:tab w:val="left" w:pos="1418"/>
        </w:tabs>
        <w:rPr>
          <w:rFonts w:ascii="Calibri" w:hAnsi="Calibri"/>
          <w:noProof/>
          <w:sz w:val="22"/>
          <w:szCs w:val="22"/>
        </w:rPr>
      </w:pPr>
      <w:hyperlink w:anchor="_Toc471981554" w:history="1">
        <w:r w:rsidR="002D504B" w:rsidRPr="00147085">
          <w:rPr>
            <w:rStyle w:val="Hyperlink"/>
            <w:b/>
            <w:noProof/>
          </w:rPr>
          <w:t>K3.</w:t>
        </w:r>
        <w:r w:rsidR="002D504B" w:rsidRPr="00B66918">
          <w:rPr>
            <w:rFonts w:ascii="Calibri" w:hAnsi="Calibri"/>
            <w:noProof/>
            <w:sz w:val="22"/>
            <w:szCs w:val="22"/>
          </w:rPr>
          <w:tab/>
        </w:r>
        <w:r w:rsidR="002D504B" w:rsidRPr="00147085">
          <w:rPr>
            <w:rStyle w:val="Hyperlink"/>
            <w:b/>
            <w:noProof/>
          </w:rPr>
          <w:t>Provision of Agency Workers</w:t>
        </w:r>
        <w:r w:rsidR="002D504B">
          <w:rPr>
            <w:noProof/>
            <w:webHidden/>
          </w:rPr>
          <w:tab/>
        </w:r>
        <w:r w:rsidR="002D504B">
          <w:rPr>
            <w:noProof/>
            <w:webHidden/>
          </w:rPr>
          <w:fldChar w:fldCharType="begin"/>
        </w:r>
        <w:r w:rsidR="002D504B">
          <w:rPr>
            <w:noProof/>
            <w:webHidden/>
          </w:rPr>
          <w:instrText xml:space="preserve"> PAGEREF _Toc471981554 \h </w:instrText>
        </w:r>
        <w:r w:rsidR="002D504B">
          <w:rPr>
            <w:noProof/>
            <w:webHidden/>
          </w:rPr>
        </w:r>
        <w:r w:rsidR="002D504B">
          <w:rPr>
            <w:noProof/>
            <w:webHidden/>
          </w:rPr>
          <w:fldChar w:fldCharType="separate"/>
        </w:r>
        <w:r>
          <w:rPr>
            <w:noProof/>
            <w:webHidden/>
          </w:rPr>
          <w:t>20</w:t>
        </w:r>
        <w:r w:rsidR="002D504B">
          <w:rPr>
            <w:noProof/>
            <w:webHidden/>
          </w:rPr>
          <w:fldChar w:fldCharType="end"/>
        </w:r>
      </w:hyperlink>
    </w:p>
    <w:p w14:paraId="2AF1EAA3" w14:textId="77777777" w:rsidR="002D504B" w:rsidRPr="00B66918" w:rsidRDefault="00852CF1">
      <w:pPr>
        <w:pStyle w:val="TOC2"/>
        <w:tabs>
          <w:tab w:val="left" w:pos="1701"/>
        </w:tabs>
        <w:rPr>
          <w:rFonts w:ascii="Calibri" w:hAnsi="Calibri"/>
          <w:noProof/>
          <w:sz w:val="22"/>
          <w:szCs w:val="22"/>
        </w:rPr>
      </w:pPr>
      <w:hyperlink w:anchor="_Toc471981555" w:history="1">
        <w:r w:rsidR="002D504B" w:rsidRPr="00147085">
          <w:rPr>
            <w:rStyle w:val="Hyperlink"/>
            <w:b/>
            <w:bCs/>
            <w:noProof/>
          </w:rPr>
          <w:t>K3.1</w:t>
        </w:r>
        <w:r w:rsidR="002D504B" w:rsidRPr="00B66918">
          <w:rPr>
            <w:rFonts w:ascii="Calibri" w:hAnsi="Calibri"/>
            <w:noProof/>
            <w:sz w:val="22"/>
            <w:szCs w:val="22"/>
          </w:rPr>
          <w:tab/>
        </w:r>
        <w:r w:rsidR="002D504B" w:rsidRPr="00147085">
          <w:rPr>
            <w:rStyle w:val="Hyperlink"/>
            <w:b/>
            <w:bCs/>
            <w:noProof/>
          </w:rPr>
          <w:t>Licence</w:t>
        </w:r>
        <w:r w:rsidR="002D504B">
          <w:rPr>
            <w:noProof/>
            <w:webHidden/>
          </w:rPr>
          <w:tab/>
        </w:r>
        <w:r w:rsidR="002D504B">
          <w:rPr>
            <w:noProof/>
            <w:webHidden/>
          </w:rPr>
          <w:fldChar w:fldCharType="begin"/>
        </w:r>
        <w:r w:rsidR="002D504B">
          <w:rPr>
            <w:noProof/>
            <w:webHidden/>
          </w:rPr>
          <w:instrText xml:space="preserve"> PAGEREF _Toc471981555 \h </w:instrText>
        </w:r>
        <w:r w:rsidR="002D504B">
          <w:rPr>
            <w:noProof/>
            <w:webHidden/>
          </w:rPr>
        </w:r>
        <w:r w:rsidR="002D504B">
          <w:rPr>
            <w:noProof/>
            <w:webHidden/>
          </w:rPr>
          <w:fldChar w:fldCharType="separate"/>
        </w:r>
        <w:r>
          <w:rPr>
            <w:noProof/>
            <w:webHidden/>
          </w:rPr>
          <w:t>20</w:t>
        </w:r>
        <w:r w:rsidR="002D504B">
          <w:rPr>
            <w:noProof/>
            <w:webHidden/>
          </w:rPr>
          <w:fldChar w:fldCharType="end"/>
        </w:r>
      </w:hyperlink>
    </w:p>
    <w:p w14:paraId="2AF1EAA4" w14:textId="77777777" w:rsidR="002D504B" w:rsidRPr="00B66918" w:rsidRDefault="00852CF1">
      <w:pPr>
        <w:pStyle w:val="TOC2"/>
        <w:tabs>
          <w:tab w:val="left" w:pos="1701"/>
        </w:tabs>
        <w:rPr>
          <w:rFonts w:ascii="Calibri" w:hAnsi="Calibri"/>
          <w:noProof/>
          <w:sz w:val="22"/>
          <w:szCs w:val="22"/>
        </w:rPr>
      </w:pPr>
      <w:hyperlink w:anchor="_Toc471981556" w:history="1">
        <w:r w:rsidR="002D504B" w:rsidRPr="00147085">
          <w:rPr>
            <w:rStyle w:val="Hyperlink"/>
            <w:b/>
            <w:bCs/>
            <w:noProof/>
          </w:rPr>
          <w:t>K3.2</w:t>
        </w:r>
        <w:r w:rsidR="002D504B" w:rsidRPr="00B66918">
          <w:rPr>
            <w:rFonts w:ascii="Calibri" w:hAnsi="Calibri"/>
            <w:noProof/>
            <w:sz w:val="22"/>
            <w:szCs w:val="22"/>
          </w:rPr>
          <w:tab/>
        </w:r>
        <w:r w:rsidR="002D504B" w:rsidRPr="00147085">
          <w:rPr>
            <w:rStyle w:val="Hyperlink"/>
            <w:b/>
            <w:bCs/>
            <w:noProof/>
          </w:rPr>
          <w:t>Assignment of Agency Workers</w:t>
        </w:r>
        <w:r w:rsidR="002D504B">
          <w:rPr>
            <w:noProof/>
            <w:webHidden/>
          </w:rPr>
          <w:tab/>
        </w:r>
        <w:r w:rsidR="002D504B">
          <w:rPr>
            <w:noProof/>
            <w:webHidden/>
          </w:rPr>
          <w:fldChar w:fldCharType="begin"/>
        </w:r>
        <w:r w:rsidR="002D504B">
          <w:rPr>
            <w:noProof/>
            <w:webHidden/>
          </w:rPr>
          <w:instrText xml:space="preserve"> PAGEREF _Toc471981556 \h </w:instrText>
        </w:r>
        <w:r w:rsidR="002D504B">
          <w:rPr>
            <w:noProof/>
            <w:webHidden/>
          </w:rPr>
        </w:r>
        <w:r w:rsidR="002D504B">
          <w:rPr>
            <w:noProof/>
            <w:webHidden/>
          </w:rPr>
          <w:fldChar w:fldCharType="separate"/>
        </w:r>
        <w:r>
          <w:rPr>
            <w:noProof/>
            <w:webHidden/>
          </w:rPr>
          <w:t>21</w:t>
        </w:r>
        <w:r w:rsidR="002D504B">
          <w:rPr>
            <w:noProof/>
            <w:webHidden/>
          </w:rPr>
          <w:fldChar w:fldCharType="end"/>
        </w:r>
      </w:hyperlink>
    </w:p>
    <w:p w14:paraId="2AF1EAA5" w14:textId="77777777" w:rsidR="002D504B" w:rsidRPr="00B66918" w:rsidRDefault="00852CF1">
      <w:pPr>
        <w:pStyle w:val="TOC2"/>
        <w:tabs>
          <w:tab w:val="left" w:pos="1701"/>
        </w:tabs>
        <w:rPr>
          <w:rFonts w:ascii="Calibri" w:hAnsi="Calibri"/>
          <w:noProof/>
          <w:sz w:val="22"/>
          <w:szCs w:val="22"/>
        </w:rPr>
      </w:pPr>
      <w:hyperlink w:anchor="_Toc471981557" w:history="1">
        <w:r w:rsidR="002D504B" w:rsidRPr="00147085">
          <w:rPr>
            <w:rStyle w:val="Hyperlink"/>
            <w:b/>
            <w:bCs/>
            <w:noProof/>
          </w:rPr>
          <w:t>K3.3</w:t>
        </w:r>
        <w:r w:rsidR="002D504B" w:rsidRPr="00B66918">
          <w:rPr>
            <w:rFonts w:ascii="Calibri" w:hAnsi="Calibri"/>
            <w:noProof/>
            <w:sz w:val="22"/>
            <w:szCs w:val="22"/>
          </w:rPr>
          <w:tab/>
        </w:r>
        <w:r w:rsidR="002D504B" w:rsidRPr="00147085">
          <w:rPr>
            <w:rStyle w:val="Hyperlink"/>
            <w:b/>
            <w:bCs/>
            <w:noProof/>
          </w:rPr>
          <w:t>Details of the Individual Assignment of Agency Workers and</w:t>
        </w:r>
        <w:r w:rsidR="00987530">
          <w:rPr>
            <w:rStyle w:val="Hyperlink"/>
            <w:b/>
            <w:bCs/>
            <w:noProof/>
          </w:rPr>
          <w:t xml:space="preserve"> its C</w:t>
        </w:r>
        <w:r w:rsidR="002D504B" w:rsidRPr="00147085">
          <w:rPr>
            <w:rStyle w:val="Hyperlink"/>
            <w:b/>
            <w:bCs/>
            <w:noProof/>
          </w:rPr>
          <w:t>ancellation</w:t>
        </w:r>
        <w:r w:rsidR="002D504B">
          <w:rPr>
            <w:noProof/>
            <w:webHidden/>
          </w:rPr>
          <w:tab/>
        </w:r>
        <w:r w:rsidR="002D504B">
          <w:rPr>
            <w:noProof/>
            <w:webHidden/>
          </w:rPr>
          <w:fldChar w:fldCharType="begin"/>
        </w:r>
        <w:r w:rsidR="002D504B">
          <w:rPr>
            <w:noProof/>
            <w:webHidden/>
          </w:rPr>
          <w:instrText xml:space="preserve"> PAGEREF _Toc471981557 \h </w:instrText>
        </w:r>
        <w:r w:rsidR="002D504B">
          <w:rPr>
            <w:noProof/>
            <w:webHidden/>
          </w:rPr>
        </w:r>
        <w:r w:rsidR="002D504B">
          <w:rPr>
            <w:noProof/>
            <w:webHidden/>
          </w:rPr>
          <w:fldChar w:fldCharType="separate"/>
        </w:r>
        <w:r>
          <w:rPr>
            <w:noProof/>
            <w:webHidden/>
          </w:rPr>
          <w:t>21</w:t>
        </w:r>
        <w:r w:rsidR="002D504B">
          <w:rPr>
            <w:noProof/>
            <w:webHidden/>
          </w:rPr>
          <w:fldChar w:fldCharType="end"/>
        </w:r>
      </w:hyperlink>
    </w:p>
    <w:p w14:paraId="2AF1EAA6" w14:textId="77777777" w:rsidR="002D504B" w:rsidRPr="00B66918" w:rsidRDefault="00852CF1">
      <w:pPr>
        <w:pStyle w:val="TOC2"/>
        <w:tabs>
          <w:tab w:val="left" w:pos="1701"/>
        </w:tabs>
        <w:rPr>
          <w:rFonts w:ascii="Calibri" w:hAnsi="Calibri"/>
          <w:noProof/>
          <w:sz w:val="22"/>
          <w:szCs w:val="22"/>
        </w:rPr>
      </w:pPr>
      <w:hyperlink w:anchor="_Toc471981558" w:history="1">
        <w:r w:rsidR="002D504B" w:rsidRPr="00147085">
          <w:rPr>
            <w:rStyle w:val="Hyperlink"/>
            <w:b/>
            <w:bCs/>
            <w:noProof/>
          </w:rPr>
          <w:t>K3.4</w:t>
        </w:r>
        <w:r w:rsidR="002D504B" w:rsidRPr="00B66918">
          <w:rPr>
            <w:rFonts w:ascii="Calibri" w:hAnsi="Calibri"/>
            <w:noProof/>
            <w:sz w:val="22"/>
            <w:szCs w:val="22"/>
          </w:rPr>
          <w:tab/>
        </w:r>
        <w:r w:rsidR="002D504B" w:rsidRPr="00147085">
          <w:rPr>
            <w:rStyle w:val="Hyperlink"/>
            <w:b/>
            <w:bCs/>
            <w:noProof/>
          </w:rPr>
          <w:t>Hours of Work for the Agency Workers</w:t>
        </w:r>
        <w:r w:rsidR="002D504B">
          <w:rPr>
            <w:noProof/>
            <w:webHidden/>
          </w:rPr>
          <w:tab/>
        </w:r>
        <w:r w:rsidR="002D504B">
          <w:rPr>
            <w:noProof/>
            <w:webHidden/>
          </w:rPr>
          <w:fldChar w:fldCharType="begin"/>
        </w:r>
        <w:r w:rsidR="002D504B">
          <w:rPr>
            <w:noProof/>
            <w:webHidden/>
          </w:rPr>
          <w:instrText xml:space="preserve"> PAGEREF _Toc471981558 \h </w:instrText>
        </w:r>
        <w:r w:rsidR="002D504B">
          <w:rPr>
            <w:noProof/>
            <w:webHidden/>
          </w:rPr>
        </w:r>
        <w:r w:rsidR="002D504B">
          <w:rPr>
            <w:noProof/>
            <w:webHidden/>
          </w:rPr>
          <w:fldChar w:fldCharType="separate"/>
        </w:r>
        <w:r>
          <w:rPr>
            <w:noProof/>
            <w:webHidden/>
          </w:rPr>
          <w:t>21</w:t>
        </w:r>
        <w:r w:rsidR="002D504B">
          <w:rPr>
            <w:noProof/>
            <w:webHidden/>
          </w:rPr>
          <w:fldChar w:fldCharType="end"/>
        </w:r>
      </w:hyperlink>
    </w:p>
    <w:p w14:paraId="2AF1EAA7" w14:textId="77777777" w:rsidR="002D504B" w:rsidRPr="00B66918" w:rsidRDefault="00852CF1">
      <w:pPr>
        <w:pStyle w:val="TOC2"/>
        <w:tabs>
          <w:tab w:val="left" w:pos="1701"/>
        </w:tabs>
        <w:rPr>
          <w:rFonts w:ascii="Calibri" w:hAnsi="Calibri"/>
          <w:noProof/>
          <w:sz w:val="22"/>
          <w:szCs w:val="22"/>
        </w:rPr>
      </w:pPr>
      <w:hyperlink w:anchor="_Toc471981559" w:history="1">
        <w:r w:rsidR="002D504B" w:rsidRPr="00147085">
          <w:rPr>
            <w:rStyle w:val="Hyperlink"/>
            <w:b/>
            <w:bCs/>
            <w:noProof/>
          </w:rPr>
          <w:t>K3.5</w:t>
        </w:r>
        <w:r w:rsidR="002D504B" w:rsidRPr="00B66918">
          <w:rPr>
            <w:rFonts w:ascii="Calibri" w:hAnsi="Calibri"/>
            <w:noProof/>
            <w:sz w:val="22"/>
            <w:szCs w:val="22"/>
          </w:rPr>
          <w:tab/>
        </w:r>
        <w:r w:rsidR="002D504B" w:rsidRPr="00147085">
          <w:rPr>
            <w:rStyle w:val="Hyperlink"/>
            <w:b/>
            <w:bCs/>
            <w:noProof/>
          </w:rPr>
          <w:t xml:space="preserve">Collective Tariff Agreement applicable to the Contractor </w:t>
        </w:r>
        <w:r w:rsidR="00987530">
          <w:rPr>
            <w:rStyle w:val="Hyperlink"/>
            <w:b/>
            <w:bCs/>
            <w:noProof/>
          </w:rPr>
          <w:t>and Assigned Agency W</w:t>
        </w:r>
        <w:r w:rsidR="002D504B" w:rsidRPr="00147085">
          <w:rPr>
            <w:rStyle w:val="Hyperlink"/>
            <w:b/>
            <w:bCs/>
            <w:noProof/>
          </w:rPr>
          <w:t>orkers</w:t>
        </w:r>
        <w:r w:rsidR="002D504B">
          <w:rPr>
            <w:noProof/>
            <w:webHidden/>
          </w:rPr>
          <w:tab/>
        </w:r>
        <w:r w:rsidR="002D504B">
          <w:rPr>
            <w:noProof/>
            <w:webHidden/>
          </w:rPr>
          <w:fldChar w:fldCharType="begin"/>
        </w:r>
        <w:r w:rsidR="002D504B">
          <w:rPr>
            <w:noProof/>
            <w:webHidden/>
          </w:rPr>
          <w:instrText xml:space="preserve"> PAGEREF _Toc471981559 \h </w:instrText>
        </w:r>
        <w:r w:rsidR="002D504B">
          <w:rPr>
            <w:noProof/>
            <w:webHidden/>
          </w:rPr>
        </w:r>
        <w:r w:rsidR="002D504B">
          <w:rPr>
            <w:noProof/>
            <w:webHidden/>
          </w:rPr>
          <w:fldChar w:fldCharType="separate"/>
        </w:r>
        <w:r>
          <w:rPr>
            <w:noProof/>
            <w:webHidden/>
          </w:rPr>
          <w:t>21</w:t>
        </w:r>
        <w:r w:rsidR="002D504B">
          <w:rPr>
            <w:noProof/>
            <w:webHidden/>
          </w:rPr>
          <w:fldChar w:fldCharType="end"/>
        </w:r>
      </w:hyperlink>
    </w:p>
    <w:p w14:paraId="2AF1EAA8" w14:textId="77777777" w:rsidR="002D504B" w:rsidRDefault="00852CF1">
      <w:pPr>
        <w:pStyle w:val="TOC2"/>
        <w:tabs>
          <w:tab w:val="left" w:pos="1701"/>
        </w:tabs>
        <w:rPr>
          <w:noProof/>
        </w:rPr>
      </w:pPr>
      <w:hyperlink w:anchor="_Toc471981560" w:history="1">
        <w:r w:rsidR="002D504B" w:rsidRPr="00147085">
          <w:rPr>
            <w:rStyle w:val="Hyperlink"/>
            <w:rFonts w:cs="Arial"/>
            <w:b/>
            <w:noProof/>
          </w:rPr>
          <w:t>K3.6</w:t>
        </w:r>
        <w:r w:rsidR="002D504B" w:rsidRPr="00B66918">
          <w:rPr>
            <w:rFonts w:ascii="Calibri" w:hAnsi="Calibri"/>
            <w:noProof/>
            <w:sz w:val="22"/>
            <w:szCs w:val="22"/>
          </w:rPr>
          <w:tab/>
        </w:r>
        <w:r w:rsidR="002D504B" w:rsidRPr="00147085">
          <w:rPr>
            <w:rStyle w:val="Hyperlink"/>
            <w:rFonts w:cs="Arial"/>
            <w:b/>
            <w:noProof/>
          </w:rPr>
          <w:t>Right to Give Instructions</w:t>
        </w:r>
        <w:r w:rsidR="002D504B">
          <w:rPr>
            <w:noProof/>
            <w:webHidden/>
          </w:rPr>
          <w:tab/>
        </w:r>
        <w:r w:rsidR="002D504B">
          <w:rPr>
            <w:noProof/>
            <w:webHidden/>
          </w:rPr>
          <w:fldChar w:fldCharType="begin"/>
        </w:r>
        <w:r w:rsidR="002D504B">
          <w:rPr>
            <w:noProof/>
            <w:webHidden/>
          </w:rPr>
          <w:instrText xml:space="preserve"> PAGEREF _Toc471981560 \h </w:instrText>
        </w:r>
        <w:r w:rsidR="002D504B">
          <w:rPr>
            <w:noProof/>
            <w:webHidden/>
          </w:rPr>
        </w:r>
        <w:r w:rsidR="002D504B">
          <w:rPr>
            <w:noProof/>
            <w:webHidden/>
          </w:rPr>
          <w:fldChar w:fldCharType="separate"/>
        </w:r>
        <w:r>
          <w:rPr>
            <w:noProof/>
            <w:webHidden/>
          </w:rPr>
          <w:t>22</w:t>
        </w:r>
        <w:r w:rsidR="002D504B">
          <w:rPr>
            <w:noProof/>
            <w:webHidden/>
          </w:rPr>
          <w:fldChar w:fldCharType="end"/>
        </w:r>
      </w:hyperlink>
    </w:p>
    <w:p w14:paraId="2AF1EAA9" w14:textId="77777777" w:rsidR="00F12DDE" w:rsidRPr="00F12DDE" w:rsidRDefault="00F12DDE" w:rsidP="00F12DDE">
      <w:pPr>
        <w:pStyle w:val="TOC2"/>
        <w:tabs>
          <w:tab w:val="left" w:pos="1701"/>
        </w:tabs>
        <w:rPr>
          <w:b/>
          <w:noProof/>
        </w:rPr>
      </w:pPr>
      <w:r>
        <w:rPr>
          <w:b/>
          <w:noProof/>
        </w:rPr>
        <w:t>K4</w:t>
      </w:r>
      <w:r>
        <w:rPr>
          <w:b/>
          <w:noProof/>
        </w:rPr>
        <w:tab/>
        <w:t>Replacement/Removal of Agency Workers…………….</w:t>
      </w:r>
      <w:r w:rsidR="00BE4F60">
        <w:rPr>
          <w:b/>
          <w:noProof/>
        </w:rPr>
        <w:t xml:space="preserve">                                     </w:t>
      </w:r>
      <w:r w:rsidRPr="00BE4F60">
        <w:rPr>
          <w:noProof/>
        </w:rPr>
        <w:t>25</w:t>
      </w:r>
    </w:p>
    <w:p w14:paraId="2AF1EAAA" w14:textId="77777777" w:rsidR="002D504B" w:rsidRPr="00B66918" w:rsidRDefault="00852CF1">
      <w:pPr>
        <w:pStyle w:val="TOC2"/>
        <w:tabs>
          <w:tab w:val="left" w:pos="1701"/>
        </w:tabs>
        <w:rPr>
          <w:rFonts w:ascii="Calibri" w:hAnsi="Calibri"/>
          <w:noProof/>
          <w:sz w:val="22"/>
          <w:szCs w:val="22"/>
        </w:rPr>
      </w:pPr>
      <w:hyperlink w:anchor="_Toc471981561" w:history="1">
        <w:r w:rsidR="002D504B" w:rsidRPr="00147085">
          <w:rPr>
            <w:rStyle w:val="Hyperlink"/>
            <w:rFonts w:cs="Arial"/>
            <w:b/>
            <w:noProof/>
          </w:rPr>
          <w:t>K5.1</w:t>
        </w:r>
        <w:r w:rsidR="002D504B" w:rsidRPr="00B66918">
          <w:rPr>
            <w:rFonts w:ascii="Calibri" w:hAnsi="Calibri"/>
            <w:noProof/>
            <w:sz w:val="22"/>
            <w:szCs w:val="22"/>
          </w:rPr>
          <w:tab/>
        </w:r>
        <w:r w:rsidR="002D504B" w:rsidRPr="00147085">
          <w:rPr>
            <w:rStyle w:val="Hyperlink"/>
            <w:rFonts w:cs="Arial"/>
            <w:b/>
            <w:noProof/>
          </w:rPr>
          <w:t xml:space="preserve">Guarantee of Suitability of Agency Workers and </w:t>
        </w:r>
        <w:r w:rsidR="00987530">
          <w:rPr>
            <w:rStyle w:val="Hyperlink"/>
            <w:rFonts w:cs="Arial"/>
            <w:b/>
            <w:noProof/>
          </w:rPr>
          <w:t>L</w:t>
        </w:r>
        <w:r w:rsidR="002D504B" w:rsidRPr="00147085">
          <w:rPr>
            <w:rStyle w:val="Hyperlink"/>
            <w:rFonts w:cs="Arial"/>
            <w:b/>
            <w:noProof/>
          </w:rPr>
          <w:t>iability of the Contractor</w:t>
        </w:r>
        <w:r w:rsidR="002D504B">
          <w:rPr>
            <w:noProof/>
            <w:webHidden/>
          </w:rPr>
          <w:tab/>
        </w:r>
        <w:r w:rsidR="002D504B">
          <w:rPr>
            <w:noProof/>
            <w:webHidden/>
          </w:rPr>
          <w:fldChar w:fldCharType="begin"/>
        </w:r>
        <w:r w:rsidR="002D504B">
          <w:rPr>
            <w:noProof/>
            <w:webHidden/>
          </w:rPr>
          <w:instrText xml:space="preserve"> PAGEREF _Toc471981561 \h </w:instrText>
        </w:r>
        <w:r w:rsidR="002D504B">
          <w:rPr>
            <w:noProof/>
            <w:webHidden/>
          </w:rPr>
        </w:r>
        <w:r w:rsidR="002D504B">
          <w:rPr>
            <w:noProof/>
            <w:webHidden/>
          </w:rPr>
          <w:fldChar w:fldCharType="separate"/>
        </w:r>
        <w:r>
          <w:rPr>
            <w:noProof/>
            <w:webHidden/>
          </w:rPr>
          <w:t>22</w:t>
        </w:r>
        <w:r w:rsidR="002D504B">
          <w:rPr>
            <w:noProof/>
            <w:webHidden/>
          </w:rPr>
          <w:fldChar w:fldCharType="end"/>
        </w:r>
      </w:hyperlink>
    </w:p>
    <w:p w14:paraId="2AF1EAAB" w14:textId="77777777" w:rsidR="002D504B" w:rsidRPr="00B66918" w:rsidRDefault="00852CF1">
      <w:pPr>
        <w:pStyle w:val="TOC2"/>
        <w:tabs>
          <w:tab w:val="left" w:pos="1701"/>
        </w:tabs>
        <w:rPr>
          <w:rFonts w:ascii="Calibri" w:hAnsi="Calibri"/>
          <w:noProof/>
          <w:sz w:val="22"/>
          <w:szCs w:val="22"/>
        </w:rPr>
      </w:pPr>
      <w:hyperlink w:anchor="_Toc471981562" w:history="1">
        <w:r w:rsidR="002D504B" w:rsidRPr="00147085">
          <w:rPr>
            <w:rStyle w:val="Hyperlink"/>
            <w:rFonts w:cs="Arial"/>
            <w:b/>
            <w:noProof/>
          </w:rPr>
          <w:t>K5.2</w:t>
        </w:r>
        <w:r w:rsidR="002D504B" w:rsidRPr="00B66918">
          <w:rPr>
            <w:rFonts w:ascii="Calibri" w:hAnsi="Calibri"/>
            <w:noProof/>
            <w:sz w:val="22"/>
            <w:szCs w:val="22"/>
          </w:rPr>
          <w:tab/>
        </w:r>
        <w:r w:rsidR="002D504B" w:rsidRPr="00147085">
          <w:rPr>
            <w:rStyle w:val="Hyperlink"/>
            <w:rFonts w:cs="Arial"/>
            <w:b/>
            <w:noProof/>
          </w:rPr>
          <w:t>Duty of Presentation of the Contractor / Liability for the Payment of Social Contributions / Income Tax</w:t>
        </w:r>
        <w:r w:rsidR="002D504B">
          <w:rPr>
            <w:noProof/>
            <w:webHidden/>
          </w:rPr>
          <w:tab/>
        </w:r>
        <w:r w:rsidR="002D504B">
          <w:rPr>
            <w:noProof/>
            <w:webHidden/>
          </w:rPr>
          <w:fldChar w:fldCharType="begin"/>
        </w:r>
        <w:r w:rsidR="002D504B">
          <w:rPr>
            <w:noProof/>
            <w:webHidden/>
          </w:rPr>
          <w:instrText xml:space="preserve"> PAGEREF _Toc471981562 \h </w:instrText>
        </w:r>
        <w:r w:rsidR="002D504B">
          <w:rPr>
            <w:noProof/>
            <w:webHidden/>
          </w:rPr>
        </w:r>
        <w:r w:rsidR="002D504B">
          <w:rPr>
            <w:noProof/>
            <w:webHidden/>
          </w:rPr>
          <w:fldChar w:fldCharType="separate"/>
        </w:r>
        <w:r>
          <w:rPr>
            <w:noProof/>
            <w:webHidden/>
          </w:rPr>
          <w:t>22</w:t>
        </w:r>
        <w:r w:rsidR="002D504B">
          <w:rPr>
            <w:noProof/>
            <w:webHidden/>
          </w:rPr>
          <w:fldChar w:fldCharType="end"/>
        </w:r>
      </w:hyperlink>
    </w:p>
    <w:p w14:paraId="2AF1EAAC" w14:textId="77777777" w:rsidR="002D504B" w:rsidRPr="00B66918" w:rsidRDefault="00852CF1">
      <w:pPr>
        <w:pStyle w:val="TOC2"/>
        <w:tabs>
          <w:tab w:val="left" w:pos="1701"/>
        </w:tabs>
        <w:rPr>
          <w:rFonts w:ascii="Calibri" w:hAnsi="Calibri"/>
          <w:noProof/>
          <w:sz w:val="22"/>
          <w:szCs w:val="22"/>
        </w:rPr>
      </w:pPr>
      <w:hyperlink w:anchor="_Toc471981563" w:history="1">
        <w:r w:rsidR="002D504B" w:rsidRPr="00147085">
          <w:rPr>
            <w:rStyle w:val="Hyperlink"/>
            <w:rFonts w:cs="Arial"/>
            <w:b/>
            <w:noProof/>
          </w:rPr>
          <w:t>K5.3</w:t>
        </w:r>
        <w:r w:rsidR="002D504B" w:rsidRPr="00B66918">
          <w:rPr>
            <w:rFonts w:ascii="Calibri" w:hAnsi="Calibri"/>
            <w:noProof/>
            <w:sz w:val="22"/>
            <w:szCs w:val="22"/>
          </w:rPr>
          <w:tab/>
        </w:r>
        <w:r w:rsidR="00987530">
          <w:rPr>
            <w:rStyle w:val="Hyperlink"/>
            <w:rFonts w:cs="Arial"/>
            <w:b/>
            <w:noProof/>
          </w:rPr>
          <w:t>Duty to Provide Information on Previous Employment R</w:t>
        </w:r>
        <w:r w:rsidR="002D504B" w:rsidRPr="00147085">
          <w:rPr>
            <w:rStyle w:val="Hyperlink"/>
            <w:rFonts w:cs="Arial"/>
            <w:b/>
            <w:noProof/>
          </w:rPr>
          <w:t xml:space="preserve">elationships of </w:t>
        </w:r>
        <w:r w:rsidR="00987530">
          <w:rPr>
            <w:rStyle w:val="Hyperlink"/>
            <w:rFonts w:cs="Arial"/>
            <w:b/>
            <w:noProof/>
          </w:rPr>
          <w:t>Agency W</w:t>
        </w:r>
        <w:r w:rsidR="002D504B" w:rsidRPr="00147085">
          <w:rPr>
            <w:rStyle w:val="Hyperlink"/>
            <w:rFonts w:cs="Arial"/>
            <w:b/>
            <w:noProof/>
          </w:rPr>
          <w:t>orker</w:t>
        </w:r>
        <w:r w:rsidR="002D504B">
          <w:rPr>
            <w:noProof/>
            <w:webHidden/>
          </w:rPr>
          <w:tab/>
        </w:r>
        <w:r w:rsidR="002D504B">
          <w:rPr>
            <w:noProof/>
            <w:webHidden/>
          </w:rPr>
          <w:fldChar w:fldCharType="begin"/>
        </w:r>
        <w:r w:rsidR="002D504B">
          <w:rPr>
            <w:noProof/>
            <w:webHidden/>
          </w:rPr>
          <w:instrText xml:space="preserve"> PAGEREF _Toc471981563 \h </w:instrText>
        </w:r>
        <w:r w:rsidR="002D504B">
          <w:rPr>
            <w:noProof/>
            <w:webHidden/>
          </w:rPr>
        </w:r>
        <w:r w:rsidR="002D504B">
          <w:rPr>
            <w:noProof/>
            <w:webHidden/>
          </w:rPr>
          <w:fldChar w:fldCharType="separate"/>
        </w:r>
        <w:r>
          <w:rPr>
            <w:noProof/>
            <w:webHidden/>
          </w:rPr>
          <w:t>23</w:t>
        </w:r>
        <w:r w:rsidR="002D504B">
          <w:rPr>
            <w:noProof/>
            <w:webHidden/>
          </w:rPr>
          <w:fldChar w:fldCharType="end"/>
        </w:r>
      </w:hyperlink>
    </w:p>
    <w:p w14:paraId="2AF1EAAD" w14:textId="77777777" w:rsidR="002D504B" w:rsidRPr="00B66918" w:rsidRDefault="00852CF1">
      <w:pPr>
        <w:pStyle w:val="TOC2"/>
        <w:tabs>
          <w:tab w:val="left" w:pos="1701"/>
        </w:tabs>
        <w:rPr>
          <w:rFonts w:ascii="Calibri" w:hAnsi="Calibri"/>
          <w:noProof/>
          <w:sz w:val="22"/>
          <w:szCs w:val="22"/>
        </w:rPr>
      </w:pPr>
      <w:hyperlink w:anchor="_Toc471981564" w:history="1">
        <w:r w:rsidR="002D504B" w:rsidRPr="00147085">
          <w:rPr>
            <w:rStyle w:val="Hyperlink"/>
            <w:rFonts w:cs="Arial"/>
            <w:b/>
            <w:noProof/>
          </w:rPr>
          <w:t>K5.4</w:t>
        </w:r>
        <w:r w:rsidR="002D504B" w:rsidRPr="00B66918">
          <w:rPr>
            <w:rFonts w:ascii="Calibri" w:hAnsi="Calibri"/>
            <w:noProof/>
            <w:sz w:val="22"/>
            <w:szCs w:val="22"/>
          </w:rPr>
          <w:tab/>
        </w:r>
        <w:r w:rsidR="00987530">
          <w:rPr>
            <w:rStyle w:val="Hyperlink"/>
            <w:rFonts w:cs="Arial"/>
            <w:b/>
            <w:noProof/>
          </w:rPr>
          <w:t>Contractor’s Liability for Continued Employment between Agency W</w:t>
        </w:r>
        <w:r w:rsidR="002D504B" w:rsidRPr="00147085">
          <w:rPr>
            <w:rStyle w:val="Hyperlink"/>
            <w:rFonts w:cs="Arial"/>
            <w:b/>
            <w:noProof/>
          </w:rPr>
          <w:t>orker and Authority</w:t>
        </w:r>
        <w:r w:rsidR="002D504B">
          <w:rPr>
            <w:noProof/>
            <w:webHidden/>
          </w:rPr>
          <w:tab/>
        </w:r>
        <w:r w:rsidR="002D504B">
          <w:rPr>
            <w:noProof/>
            <w:webHidden/>
          </w:rPr>
          <w:fldChar w:fldCharType="begin"/>
        </w:r>
        <w:r w:rsidR="002D504B">
          <w:rPr>
            <w:noProof/>
            <w:webHidden/>
          </w:rPr>
          <w:instrText xml:space="preserve"> PAGEREF _Toc471981564 \h </w:instrText>
        </w:r>
        <w:r w:rsidR="002D504B">
          <w:rPr>
            <w:noProof/>
            <w:webHidden/>
          </w:rPr>
        </w:r>
        <w:r w:rsidR="002D504B">
          <w:rPr>
            <w:noProof/>
            <w:webHidden/>
          </w:rPr>
          <w:fldChar w:fldCharType="separate"/>
        </w:r>
        <w:r>
          <w:rPr>
            <w:noProof/>
            <w:webHidden/>
          </w:rPr>
          <w:t>23</w:t>
        </w:r>
        <w:r w:rsidR="002D504B">
          <w:rPr>
            <w:noProof/>
            <w:webHidden/>
          </w:rPr>
          <w:fldChar w:fldCharType="end"/>
        </w:r>
      </w:hyperlink>
    </w:p>
    <w:p w14:paraId="2AF1EAAE" w14:textId="77777777" w:rsidR="002D504B" w:rsidRPr="00B66918" w:rsidRDefault="00852CF1">
      <w:pPr>
        <w:pStyle w:val="TOC2"/>
        <w:tabs>
          <w:tab w:val="left" w:pos="1418"/>
        </w:tabs>
        <w:rPr>
          <w:rFonts w:ascii="Calibri" w:hAnsi="Calibri"/>
          <w:noProof/>
          <w:sz w:val="22"/>
          <w:szCs w:val="22"/>
        </w:rPr>
      </w:pPr>
      <w:hyperlink w:anchor="_Toc471981565" w:history="1">
        <w:r w:rsidR="002D504B" w:rsidRPr="00147085">
          <w:rPr>
            <w:rStyle w:val="Hyperlink"/>
            <w:b/>
            <w:iCs/>
            <w:noProof/>
          </w:rPr>
          <w:t>K9.</w:t>
        </w:r>
        <w:r w:rsidR="002D504B" w:rsidRPr="00B66918">
          <w:rPr>
            <w:rFonts w:ascii="Calibri" w:hAnsi="Calibri"/>
            <w:noProof/>
            <w:sz w:val="22"/>
            <w:szCs w:val="22"/>
          </w:rPr>
          <w:tab/>
        </w:r>
        <w:r w:rsidR="002D504B" w:rsidRPr="00147085">
          <w:rPr>
            <w:rStyle w:val="Hyperlink"/>
            <w:b/>
            <w:iCs/>
            <w:noProof/>
          </w:rPr>
          <w:t>Key Performance Indicators and Performance Management</w:t>
        </w:r>
        <w:r w:rsidR="002D504B">
          <w:rPr>
            <w:noProof/>
            <w:webHidden/>
          </w:rPr>
          <w:tab/>
        </w:r>
        <w:r w:rsidR="002D504B">
          <w:rPr>
            <w:noProof/>
            <w:webHidden/>
          </w:rPr>
          <w:fldChar w:fldCharType="begin"/>
        </w:r>
        <w:r w:rsidR="002D504B">
          <w:rPr>
            <w:noProof/>
            <w:webHidden/>
          </w:rPr>
          <w:instrText xml:space="preserve"> PAGEREF _Toc471981565 \h </w:instrText>
        </w:r>
        <w:r w:rsidR="002D504B">
          <w:rPr>
            <w:noProof/>
            <w:webHidden/>
          </w:rPr>
        </w:r>
        <w:r w:rsidR="002D504B">
          <w:rPr>
            <w:noProof/>
            <w:webHidden/>
          </w:rPr>
          <w:fldChar w:fldCharType="separate"/>
        </w:r>
        <w:r>
          <w:rPr>
            <w:noProof/>
            <w:webHidden/>
          </w:rPr>
          <w:t>24</w:t>
        </w:r>
        <w:r w:rsidR="002D504B">
          <w:rPr>
            <w:noProof/>
            <w:webHidden/>
          </w:rPr>
          <w:fldChar w:fldCharType="end"/>
        </w:r>
      </w:hyperlink>
    </w:p>
    <w:p w14:paraId="2AF1EAAF" w14:textId="77777777" w:rsidR="002D504B" w:rsidRPr="00B66918" w:rsidRDefault="00852CF1">
      <w:pPr>
        <w:pStyle w:val="TOC1"/>
        <w:tabs>
          <w:tab w:val="left" w:pos="1134"/>
        </w:tabs>
        <w:rPr>
          <w:rFonts w:ascii="Calibri" w:hAnsi="Calibri"/>
          <w:smallCaps w:val="0"/>
          <w:noProof/>
          <w:sz w:val="22"/>
          <w:szCs w:val="22"/>
        </w:rPr>
      </w:pPr>
      <w:hyperlink w:anchor="_Toc471981566" w:history="1">
        <w:r w:rsidR="002D504B" w:rsidRPr="00147085">
          <w:rPr>
            <w:rStyle w:val="Hyperlink"/>
            <w:noProof/>
          </w:rPr>
          <w:t>L.</w:t>
        </w:r>
        <w:r w:rsidR="002D504B" w:rsidRPr="00B66918">
          <w:rPr>
            <w:rFonts w:ascii="Calibri" w:hAnsi="Calibri"/>
            <w:smallCaps w:val="0"/>
            <w:noProof/>
            <w:sz w:val="22"/>
            <w:szCs w:val="22"/>
          </w:rPr>
          <w:tab/>
        </w:r>
        <w:r w:rsidR="002D504B" w:rsidRPr="00147085">
          <w:rPr>
            <w:rStyle w:val="Hyperlink"/>
            <w:noProof/>
          </w:rPr>
          <w:t>The processes that apply to this Contract are:</w:t>
        </w:r>
        <w:r w:rsidR="002D504B">
          <w:rPr>
            <w:noProof/>
            <w:webHidden/>
          </w:rPr>
          <w:tab/>
        </w:r>
        <w:r w:rsidR="002D504B">
          <w:rPr>
            <w:noProof/>
            <w:webHidden/>
          </w:rPr>
          <w:fldChar w:fldCharType="begin"/>
        </w:r>
        <w:r w:rsidR="002D504B">
          <w:rPr>
            <w:noProof/>
            <w:webHidden/>
          </w:rPr>
          <w:instrText xml:space="preserve"> PAGEREF _Toc471981566 \h </w:instrText>
        </w:r>
        <w:r w:rsidR="002D504B">
          <w:rPr>
            <w:noProof/>
            <w:webHidden/>
          </w:rPr>
        </w:r>
        <w:r w:rsidR="002D504B">
          <w:rPr>
            <w:noProof/>
            <w:webHidden/>
          </w:rPr>
          <w:fldChar w:fldCharType="separate"/>
        </w:r>
        <w:r>
          <w:rPr>
            <w:noProof/>
            <w:webHidden/>
          </w:rPr>
          <w:t>25</w:t>
        </w:r>
        <w:r w:rsidR="002D504B">
          <w:rPr>
            <w:noProof/>
            <w:webHidden/>
          </w:rPr>
          <w:fldChar w:fldCharType="end"/>
        </w:r>
      </w:hyperlink>
    </w:p>
    <w:p w14:paraId="2AF1EAB0" w14:textId="77777777" w:rsidR="002D504B" w:rsidRPr="00B66918" w:rsidRDefault="00852CF1">
      <w:pPr>
        <w:pStyle w:val="TOC1"/>
        <w:rPr>
          <w:rFonts w:ascii="Calibri" w:hAnsi="Calibri"/>
          <w:smallCaps w:val="0"/>
          <w:noProof/>
          <w:sz w:val="22"/>
          <w:szCs w:val="22"/>
        </w:rPr>
      </w:pPr>
      <w:hyperlink w:anchor="_Toc471981567" w:history="1">
        <w:r w:rsidR="002D504B" w:rsidRPr="00147085">
          <w:rPr>
            <w:rStyle w:val="Hyperlink"/>
            <w:noProof/>
          </w:rPr>
          <w:t>Statement of Requirement for the Framework Provision of Short Term Contract Labour (STCL) for British Forces Germany (BFG)</w:t>
        </w:r>
        <w:r w:rsidR="002D504B">
          <w:rPr>
            <w:noProof/>
            <w:webHidden/>
          </w:rPr>
          <w:tab/>
        </w:r>
        <w:r w:rsidR="002D504B">
          <w:rPr>
            <w:noProof/>
            <w:webHidden/>
          </w:rPr>
          <w:fldChar w:fldCharType="begin"/>
        </w:r>
        <w:r w:rsidR="002D504B">
          <w:rPr>
            <w:noProof/>
            <w:webHidden/>
          </w:rPr>
          <w:instrText xml:space="preserve"> PAGEREF _Toc471981567 \h </w:instrText>
        </w:r>
        <w:r w:rsidR="002D504B">
          <w:rPr>
            <w:noProof/>
            <w:webHidden/>
          </w:rPr>
        </w:r>
        <w:r w:rsidR="002D504B">
          <w:rPr>
            <w:noProof/>
            <w:webHidden/>
          </w:rPr>
          <w:fldChar w:fldCharType="separate"/>
        </w:r>
        <w:r>
          <w:rPr>
            <w:noProof/>
            <w:webHidden/>
          </w:rPr>
          <w:t>42</w:t>
        </w:r>
        <w:r w:rsidR="002D504B">
          <w:rPr>
            <w:noProof/>
            <w:webHidden/>
          </w:rPr>
          <w:fldChar w:fldCharType="end"/>
        </w:r>
      </w:hyperlink>
    </w:p>
    <w:p w14:paraId="2AF1EAB1" w14:textId="77777777" w:rsidR="002D504B" w:rsidRPr="00B66918" w:rsidRDefault="00852CF1">
      <w:pPr>
        <w:pStyle w:val="TOC1"/>
        <w:rPr>
          <w:rFonts w:ascii="Calibri" w:hAnsi="Calibri"/>
          <w:smallCaps w:val="0"/>
          <w:noProof/>
          <w:sz w:val="22"/>
          <w:szCs w:val="22"/>
        </w:rPr>
      </w:pPr>
      <w:hyperlink w:anchor="_Toc471981568" w:history="1">
        <w:r w:rsidR="002D504B" w:rsidRPr="00147085">
          <w:rPr>
            <w:rStyle w:val="Hyperlink"/>
            <w:noProof/>
          </w:rPr>
          <w:t>Appendix 1 to Schedule 5</w:t>
        </w:r>
        <w:r w:rsidR="002D504B">
          <w:rPr>
            <w:noProof/>
            <w:webHidden/>
          </w:rPr>
          <w:tab/>
        </w:r>
        <w:r w:rsidR="002D504B">
          <w:rPr>
            <w:noProof/>
            <w:webHidden/>
          </w:rPr>
          <w:fldChar w:fldCharType="begin"/>
        </w:r>
        <w:r w:rsidR="002D504B">
          <w:rPr>
            <w:noProof/>
            <w:webHidden/>
          </w:rPr>
          <w:instrText xml:space="preserve"> PAGEREF _Toc471981568 \h </w:instrText>
        </w:r>
        <w:r w:rsidR="002D504B">
          <w:rPr>
            <w:noProof/>
            <w:webHidden/>
          </w:rPr>
        </w:r>
        <w:r w:rsidR="002D504B">
          <w:rPr>
            <w:noProof/>
            <w:webHidden/>
          </w:rPr>
          <w:fldChar w:fldCharType="separate"/>
        </w:r>
        <w:r>
          <w:rPr>
            <w:noProof/>
            <w:webHidden/>
          </w:rPr>
          <w:t>44</w:t>
        </w:r>
        <w:r w:rsidR="002D504B">
          <w:rPr>
            <w:noProof/>
            <w:webHidden/>
          </w:rPr>
          <w:fldChar w:fldCharType="end"/>
        </w:r>
      </w:hyperlink>
    </w:p>
    <w:p w14:paraId="2AF1EAB2" w14:textId="77777777" w:rsidR="002D504B" w:rsidRPr="00B66918" w:rsidRDefault="00852CF1">
      <w:pPr>
        <w:pStyle w:val="TOC1"/>
        <w:rPr>
          <w:rFonts w:ascii="Calibri" w:hAnsi="Calibri"/>
          <w:smallCaps w:val="0"/>
          <w:noProof/>
          <w:sz w:val="22"/>
          <w:szCs w:val="22"/>
        </w:rPr>
      </w:pPr>
      <w:hyperlink w:anchor="_Toc471981569" w:history="1">
        <w:r w:rsidR="002D504B" w:rsidRPr="00147085">
          <w:rPr>
            <w:rStyle w:val="Hyperlink"/>
            <w:noProof/>
          </w:rPr>
          <w:t>Appendix 2 to Schedule 5</w:t>
        </w:r>
        <w:r w:rsidR="002D504B">
          <w:rPr>
            <w:noProof/>
            <w:webHidden/>
          </w:rPr>
          <w:tab/>
        </w:r>
        <w:r w:rsidR="002D504B">
          <w:rPr>
            <w:noProof/>
            <w:webHidden/>
          </w:rPr>
          <w:fldChar w:fldCharType="begin"/>
        </w:r>
        <w:r w:rsidR="002D504B">
          <w:rPr>
            <w:noProof/>
            <w:webHidden/>
          </w:rPr>
          <w:instrText xml:space="preserve"> PAGEREF _Toc471981569 \h </w:instrText>
        </w:r>
        <w:r w:rsidR="002D504B">
          <w:rPr>
            <w:noProof/>
            <w:webHidden/>
          </w:rPr>
        </w:r>
        <w:r w:rsidR="002D504B">
          <w:rPr>
            <w:noProof/>
            <w:webHidden/>
          </w:rPr>
          <w:fldChar w:fldCharType="separate"/>
        </w:r>
        <w:r>
          <w:rPr>
            <w:noProof/>
            <w:webHidden/>
          </w:rPr>
          <w:t>45</w:t>
        </w:r>
        <w:r w:rsidR="002D504B">
          <w:rPr>
            <w:noProof/>
            <w:webHidden/>
          </w:rPr>
          <w:fldChar w:fldCharType="end"/>
        </w:r>
      </w:hyperlink>
    </w:p>
    <w:p w14:paraId="2AF1EAB3" w14:textId="77777777" w:rsidR="002D504B" w:rsidRPr="00B66918" w:rsidRDefault="00852CF1">
      <w:pPr>
        <w:pStyle w:val="TOC1"/>
        <w:rPr>
          <w:rFonts w:ascii="Calibri" w:hAnsi="Calibri"/>
          <w:smallCaps w:val="0"/>
          <w:noProof/>
          <w:sz w:val="22"/>
          <w:szCs w:val="22"/>
        </w:rPr>
      </w:pPr>
      <w:hyperlink w:anchor="_Toc471981570" w:history="1">
        <w:r w:rsidR="002D504B" w:rsidRPr="00147085">
          <w:rPr>
            <w:rStyle w:val="Hyperlink"/>
            <w:noProof/>
          </w:rPr>
          <w:t>Job Specification - Chefs</w:t>
        </w:r>
        <w:r w:rsidR="002D504B">
          <w:rPr>
            <w:noProof/>
            <w:webHidden/>
          </w:rPr>
          <w:tab/>
        </w:r>
        <w:r w:rsidR="002D504B">
          <w:rPr>
            <w:noProof/>
            <w:webHidden/>
          </w:rPr>
          <w:fldChar w:fldCharType="begin"/>
        </w:r>
        <w:r w:rsidR="002D504B">
          <w:rPr>
            <w:noProof/>
            <w:webHidden/>
          </w:rPr>
          <w:instrText xml:space="preserve"> PAGEREF _Toc471981570 \h </w:instrText>
        </w:r>
        <w:r w:rsidR="002D504B">
          <w:rPr>
            <w:noProof/>
            <w:webHidden/>
          </w:rPr>
        </w:r>
        <w:r w:rsidR="002D504B">
          <w:rPr>
            <w:noProof/>
            <w:webHidden/>
          </w:rPr>
          <w:fldChar w:fldCharType="separate"/>
        </w:r>
        <w:r>
          <w:rPr>
            <w:noProof/>
            <w:webHidden/>
          </w:rPr>
          <w:t>45</w:t>
        </w:r>
        <w:r w:rsidR="002D504B">
          <w:rPr>
            <w:noProof/>
            <w:webHidden/>
          </w:rPr>
          <w:fldChar w:fldCharType="end"/>
        </w:r>
      </w:hyperlink>
    </w:p>
    <w:p w14:paraId="2AF1EAB4" w14:textId="77777777" w:rsidR="002D504B" w:rsidRPr="00B66918" w:rsidRDefault="00852CF1">
      <w:pPr>
        <w:pStyle w:val="TOC1"/>
        <w:rPr>
          <w:rFonts w:ascii="Calibri" w:hAnsi="Calibri"/>
          <w:smallCaps w:val="0"/>
          <w:noProof/>
          <w:sz w:val="22"/>
          <w:szCs w:val="22"/>
        </w:rPr>
      </w:pPr>
      <w:hyperlink w:anchor="_Toc471981571" w:history="1">
        <w:r w:rsidR="002D504B" w:rsidRPr="00147085">
          <w:rPr>
            <w:rStyle w:val="Hyperlink"/>
            <w:noProof/>
          </w:rPr>
          <w:t>Appendix 3 to Schedule 5</w:t>
        </w:r>
        <w:r w:rsidR="002D504B">
          <w:rPr>
            <w:noProof/>
            <w:webHidden/>
          </w:rPr>
          <w:tab/>
        </w:r>
        <w:r w:rsidR="002D504B">
          <w:rPr>
            <w:noProof/>
            <w:webHidden/>
          </w:rPr>
          <w:fldChar w:fldCharType="begin"/>
        </w:r>
        <w:r w:rsidR="002D504B">
          <w:rPr>
            <w:noProof/>
            <w:webHidden/>
          </w:rPr>
          <w:instrText xml:space="preserve"> PAGEREF _Toc471981571 \h </w:instrText>
        </w:r>
        <w:r w:rsidR="002D504B">
          <w:rPr>
            <w:noProof/>
            <w:webHidden/>
          </w:rPr>
        </w:r>
        <w:r w:rsidR="002D504B">
          <w:rPr>
            <w:noProof/>
            <w:webHidden/>
          </w:rPr>
          <w:fldChar w:fldCharType="separate"/>
        </w:r>
        <w:r>
          <w:rPr>
            <w:noProof/>
            <w:webHidden/>
          </w:rPr>
          <w:t>46</w:t>
        </w:r>
        <w:r w:rsidR="002D504B">
          <w:rPr>
            <w:noProof/>
            <w:webHidden/>
          </w:rPr>
          <w:fldChar w:fldCharType="end"/>
        </w:r>
      </w:hyperlink>
    </w:p>
    <w:p w14:paraId="2AF1EAB5" w14:textId="77777777" w:rsidR="007571B0" w:rsidRDefault="0003774F" w:rsidP="00CC5EC3">
      <w:pPr>
        <w:jc w:val="both"/>
        <w:rPr>
          <w:rFonts w:cs="Arial"/>
          <w:b/>
          <w:sz w:val="28"/>
          <w:szCs w:val="28"/>
          <w:u w:val="single"/>
        </w:rPr>
      </w:pPr>
      <w:r>
        <w:rPr>
          <w:rFonts w:cs="Arial"/>
          <w:b/>
          <w:sz w:val="28"/>
          <w:szCs w:val="28"/>
          <w:u w:val="single"/>
        </w:rPr>
        <w:fldChar w:fldCharType="end"/>
      </w:r>
    </w:p>
    <w:p w14:paraId="2AF1EAB6" w14:textId="77777777" w:rsidR="007571B0" w:rsidRDefault="007571B0" w:rsidP="007571B0">
      <w:pPr>
        <w:rPr>
          <w:rStyle w:val="Style6Char"/>
        </w:rPr>
      </w:pPr>
      <w:r>
        <w:rPr>
          <w:rFonts w:cs="Arial"/>
          <w:b/>
          <w:sz w:val="28"/>
          <w:szCs w:val="28"/>
          <w:u w:val="single"/>
        </w:rPr>
        <w:br w:type="page"/>
      </w:r>
      <w:r w:rsidRPr="007571B0">
        <w:rPr>
          <w:rStyle w:val="Style6Char"/>
          <w:b/>
        </w:rPr>
        <w:lastRenderedPageBreak/>
        <w:t xml:space="preserve">The Schedules that apply to this </w:t>
      </w:r>
      <w:r w:rsidR="00BE6484">
        <w:rPr>
          <w:rStyle w:val="Style6Char"/>
          <w:b/>
        </w:rPr>
        <w:t>Contract</w:t>
      </w:r>
      <w:r w:rsidRPr="007571B0">
        <w:rPr>
          <w:rStyle w:val="Style6Char"/>
          <w:b/>
        </w:rPr>
        <w:t xml:space="preserve"> are:</w:t>
      </w:r>
    </w:p>
    <w:p w14:paraId="2AF1EAB7" w14:textId="77777777" w:rsidR="007571B0" w:rsidRDefault="007571B0" w:rsidP="007571B0">
      <w:pPr>
        <w:rPr>
          <w:rStyle w:val="Style6Char"/>
        </w:rPr>
      </w:pPr>
    </w:p>
    <w:p w14:paraId="2AF1EAB8" w14:textId="77777777" w:rsidR="007571B0" w:rsidRPr="00403585" w:rsidRDefault="00852CF1" w:rsidP="007571B0">
      <w:pPr>
        <w:tabs>
          <w:tab w:val="left" w:pos="1985"/>
        </w:tabs>
        <w:ind w:left="567"/>
        <w:rPr>
          <w:rFonts w:cs="Arial"/>
          <w:smallCaps/>
          <w:noProof/>
          <w:sz w:val="20"/>
          <w:szCs w:val="20"/>
        </w:rPr>
      </w:pPr>
      <w:hyperlink w:anchor="SC1" w:history="1">
        <w:r w:rsidR="007571B0" w:rsidRPr="00403585">
          <w:rPr>
            <w:rStyle w:val="Hyperlink"/>
            <w:rFonts w:cs="Arial"/>
            <w:color w:val="auto"/>
            <w:sz w:val="20"/>
            <w:szCs w:val="20"/>
            <w:u w:val="none"/>
          </w:rPr>
          <w:t xml:space="preserve">Schedule 1 </w:t>
        </w:r>
        <w:r w:rsidR="007571B0">
          <w:rPr>
            <w:rStyle w:val="Hyperlink"/>
            <w:rFonts w:cs="Arial"/>
            <w:color w:val="auto"/>
            <w:sz w:val="20"/>
            <w:szCs w:val="20"/>
            <w:u w:val="none"/>
          </w:rPr>
          <w:tab/>
        </w:r>
        <w:r w:rsidR="00492A91">
          <w:rPr>
            <w:rStyle w:val="Hyperlink"/>
            <w:rFonts w:cs="Arial"/>
            <w:color w:val="auto"/>
            <w:sz w:val="20"/>
            <w:szCs w:val="20"/>
            <w:u w:val="none"/>
          </w:rPr>
          <w:t>Definiti</w:t>
        </w:r>
        <w:r w:rsidR="00C55756">
          <w:rPr>
            <w:rStyle w:val="Hyperlink"/>
            <w:rFonts w:cs="Arial"/>
            <w:color w:val="auto"/>
            <w:sz w:val="20"/>
            <w:szCs w:val="20"/>
            <w:u w:val="none"/>
          </w:rPr>
          <w:t>ons</w:t>
        </w:r>
        <w:r w:rsidR="007571B0" w:rsidRPr="00403585">
          <w:rPr>
            <w:rStyle w:val="Hyperlink"/>
            <w:rFonts w:cs="Arial"/>
            <w:color w:val="auto"/>
            <w:sz w:val="20"/>
            <w:szCs w:val="20"/>
            <w:u w:val="none"/>
          </w:rPr>
          <w:t xml:space="preserve"> of Contract</w:t>
        </w:r>
      </w:hyperlink>
    </w:p>
    <w:p w14:paraId="2AF1EAB9" w14:textId="77777777" w:rsidR="007571B0" w:rsidRDefault="00852CF1" w:rsidP="007571B0">
      <w:pPr>
        <w:tabs>
          <w:tab w:val="left" w:pos="1985"/>
        </w:tabs>
        <w:ind w:left="567"/>
        <w:rPr>
          <w:rFonts w:cs="Arial"/>
          <w:sz w:val="20"/>
          <w:szCs w:val="20"/>
        </w:rPr>
      </w:pPr>
      <w:hyperlink w:anchor="SC2" w:history="1">
        <w:r w:rsidR="007571B0" w:rsidRPr="00403585">
          <w:rPr>
            <w:rStyle w:val="Hyperlink"/>
            <w:rFonts w:cs="Arial"/>
            <w:color w:val="auto"/>
            <w:sz w:val="20"/>
            <w:szCs w:val="20"/>
            <w:u w:val="none"/>
          </w:rPr>
          <w:t xml:space="preserve">Schedule 2 </w:t>
        </w:r>
        <w:r w:rsidR="007571B0">
          <w:rPr>
            <w:rStyle w:val="Hyperlink"/>
            <w:rFonts w:cs="Arial"/>
            <w:color w:val="auto"/>
            <w:sz w:val="20"/>
            <w:szCs w:val="20"/>
            <w:u w:val="none"/>
          </w:rPr>
          <w:tab/>
        </w:r>
        <w:r w:rsidR="007571B0" w:rsidRPr="00403585">
          <w:rPr>
            <w:rStyle w:val="Hyperlink"/>
            <w:rFonts w:cs="Arial"/>
            <w:color w:val="auto"/>
            <w:sz w:val="20"/>
            <w:szCs w:val="20"/>
            <w:u w:val="none"/>
          </w:rPr>
          <w:t>Schedule of Requirements</w:t>
        </w:r>
      </w:hyperlink>
      <w:r w:rsidR="007571B0" w:rsidRPr="00403585">
        <w:rPr>
          <w:rFonts w:cs="Arial"/>
          <w:sz w:val="20"/>
          <w:szCs w:val="20"/>
        </w:rPr>
        <w:t xml:space="preserve"> </w:t>
      </w:r>
    </w:p>
    <w:p w14:paraId="2AF1EABA" w14:textId="77777777" w:rsidR="007571B0" w:rsidRPr="00654829" w:rsidRDefault="00852CF1" w:rsidP="007571B0">
      <w:pPr>
        <w:tabs>
          <w:tab w:val="left" w:pos="1985"/>
        </w:tabs>
        <w:ind w:left="567"/>
        <w:rPr>
          <w:rFonts w:cs="Arial"/>
          <w:sz w:val="20"/>
          <w:szCs w:val="20"/>
        </w:rPr>
      </w:pPr>
      <w:hyperlink w:anchor="SC3" w:history="1">
        <w:r w:rsidR="007571B0" w:rsidRPr="00654829">
          <w:rPr>
            <w:rStyle w:val="Hyperlink"/>
            <w:rFonts w:cs="Arial"/>
            <w:color w:val="auto"/>
            <w:sz w:val="20"/>
            <w:szCs w:val="20"/>
            <w:u w:val="none"/>
          </w:rPr>
          <w:t xml:space="preserve">Schedule 3 </w:t>
        </w:r>
        <w:r w:rsidR="007571B0" w:rsidRPr="00654829">
          <w:rPr>
            <w:rStyle w:val="Hyperlink"/>
            <w:rFonts w:cs="Arial"/>
            <w:color w:val="auto"/>
            <w:sz w:val="20"/>
            <w:szCs w:val="20"/>
            <w:u w:val="none"/>
          </w:rPr>
          <w:tab/>
          <w:t>Contract Data Sheet</w:t>
        </w:r>
      </w:hyperlink>
      <w:r w:rsidR="007571B0" w:rsidRPr="00654829">
        <w:rPr>
          <w:rFonts w:cs="Arial"/>
          <w:sz w:val="20"/>
          <w:szCs w:val="20"/>
        </w:rPr>
        <w:t xml:space="preserve"> </w:t>
      </w:r>
    </w:p>
    <w:p w14:paraId="2AF1EABB" w14:textId="77777777" w:rsidR="007571B0" w:rsidRPr="00493C2F" w:rsidRDefault="00852CF1" w:rsidP="007571B0">
      <w:pPr>
        <w:ind w:left="1985"/>
        <w:rPr>
          <w:rFonts w:cs="Arial"/>
          <w:sz w:val="20"/>
          <w:szCs w:val="20"/>
        </w:rPr>
      </w:pPr>
      <w:hyperlink w:anchor="SC3A" w:history="1">
        <w:r w:rsidR="007571B0" w:rsidRPr="00493C2F">
          <w:rPr>
            <w:rStyle w:val="Hyperlink"/>
            <w:rFonts w:cs="Arial"/>
            <w:color w:val="auto"/>
            <w:sz w:val="20"/>
            <w:szCs w:val="20"/>
            <w:u w:val="none"/>
          </w:rPr>
          <w:t>Annex A to Schedule 3</w:t>
        </w:r>
      </w:hyperlink>
      <w:r w:rsidR="007571B0" w:rsidRPr="00493C2F">
        <w:rPr>
          <w:rFonts w:cs="Arial"/>
          <w:webHidden/>
          <w:sz w:val="20"/>
          <w:szCs w:val="20"/>
        </w:rPr>
        <w:tab/>
      </w:r>
    </w:p>
    <w:p w14:paraId="2AF1EABC" w14:textId="77777777" w:rsidR="007571B0" w:rsidRPr="00403585" w:rsidRDefault="00852CF1" w:rsidP="007571B0">
      <w:pPr>
        <w:tabs>
          <w:tab w:val="left" w:pos="1985"/>
        </w:tabs>
        <w:ind w:left="567"/>
        <w:rPr>
          <w:rFonts w:cs="Arial"/>
          <w:sz w:val="20"/>
          <w:szCs w:val="20"/>
        </w:rPr>
      </w:pPr>
      <w:hyperlink w:anchor="SC4" w:history="1">
        <w:r w:rsidR="007571B0" w:rsidRPr="00403585">
          <w:rPr>
            <w:rStyle w:val="Hyperlink"/>
            <w:rFonts w:cs="Arial"/>
            <w:color w:val="auto"/>
            <w:sz w:val="20"/>
            <w:szCs w:val="20"/>
            <w:u w:val="none"/>
          </w:rPr>
          <w:t xml:space="preserve">Schedule 4 </w:t>
        </w:r>
        <w:r w:rsidR="007571B0">
          <w:rPr>
            <w:rStyle w:val="Hyperlink"/>
            <w:rFonts w:cs="Arial"/>
            <w:color w:val="auto"/>
            <w:sz w:val="20"/>
            <w:szCs w:val="20"/>
            <w:u w:val="none"/>
          </w:rPr>
          <w:tab/>
        </w:r>
        <w:r w:rsidR="007571B0" w:rsidRPr="00403585">
          <w:rPr>
            <w:rStyle w:val="Hyperlink"/>
            <w:rFonts w:cs="Arial"/>
            <w:color w:val="auto"/>
            <w:sz w:val="20"/>
            <w:szCs w:val="20"/>
            <w:u w:val="none"/>
          </w:rPr>
          <w:t>Contract Change Process Procedure (i.a.w. clause A2.b)</w:t>
        </w:r>
      </w:hyperlink>
      <w:r w:rsidR="007571B0" w:rsidRPr="00403585">
        <w:rPr>
          <w:rFonts w:cs="Arial"/>
          <w:sz w:val="20"/>
          <w:szCs w:val="20"/>
        </w:rPr>
        <w:t xml:space="preserve"> </w:t>
      </w:r>
    </w:p>
    <w:p w14:paraId="2AF1EABD" w14:textId="77777777" w:rsidR="007571B0" w:rsidRDefault="007571B0" w:rsidP="007571B0">
      <w:pPr>
        <w:tabs>
          <w:tab w:val="left" w:pos="1985"/>
        </w:tabs>
        <w:ind w:left="567"/>
        <w:rPr>
          <w:rStyle w:val="Hyperlink"/>
          <w:rFonts w:cs="Arial"/>
          <w:color w:val="auto"/>
          <w:sz w:val="20"/>
          <w:szCs w:val="20"/>
          <w:u w:val="none"/>
        </w:rPr>
      </w:pPr>
      <w:r w:rsidRPr="00403585">
        <w:rPr>
          <w:rFonts w:cs="Arial"/>
          <w:sz w:val="20"/>
          <w:szCs w:val="20"/>
        </w:rPr>
        <w:fldChar w:fldCharType="begin"/>
      </w:r>
      <w:r w:rsidRPr="00403585">
        <w:rPr>
          <w:rFonts w:cs="Arial"/>
          <w:sz w:val="20"/>
          <w:szCs w:val="20"/>
        </w:rPr>
        <w:instrText xml:space="preserve"> HYPERLINK  \l "SC9" </w:instrText>
      </w:r>
      <w:r w:rsidRPr="00403585">
        <w:rPr>
          <w:rFonts w:cs="Arial"/>
          <w:sz w:val="20"/>
          <w:szCs w:val="20"/>
        </w:rPr>
        <w:fldChar w:fldCharType="separate"/>
      </w:r>
      <w:r w:rsidRPr="00403585">
        <w:rPr>
          <w:rStyle w:val="Hyperlink"/>
          <w:rFonts w:cs="Arial"/>
          <w:color w:val="auto"/>
          <w:sz w:val="20"/>
          <w:szCs w:val="20"/>
          <w:u w:val="none"/>
        </w:rPr>
        <w:t xml:space="preserve">Schedule </w:t>
      </w:r>
      <w:r>
        <w:rPr>
          <w:rStyle w:val="Hyperlink"/>
          <w:rFonts w:cs="Arial"/>
          <w:color w:val="auto"/>
          <w:sz w:val="20"/>
          <w:szCs w:val="20"/>
          <w:u w:val="none"/>
        </w:rPr>
        <w:t>5</w:t>
      </w:r>
      <w:r w:rsidRPr="00403585">
        <w:rPr>
          <w:rStyle w:val="Hyperlink"/>
          <w:rFonts w:cs="Arial"/>
          <w:color w:val="auto"/>
          <w:sz w:val="20"/>
          <w:szCs w:val="20"/>
          <w:u w:val="none"/>
        </w:rPr>
        <w:t xml:space="preserve"> </w:t>
      </w:r>
      <w:r>
        <w:rPr>
          <w:rStyle w:val="Hyperlink"/>
          <w:rFonts w:cs="Arial"/>
          <w:color w:val="auto"/>
          <w:sz w:val="20"/>
          <w:szCs w:val="20"/>
          <w:u w:val="none"/>
        </w:rPr>
        <w:tab/>
        <w:t>Specification</w:t>
      </w:r>
    </w:p>
    <w:p w14:paraId="2AF1EABE" w14:textId="77777777" w:rsidR="007571B0" w:rsidRDefault="007571B0" w:rsidP="007571B0">
      <w:pPr>
        <w:tabs>
          <w:tab w:val="left" w:pos="1985"/>
        </w:tabs>
        <w:ind w:left="567"/>
        <w:rPr>
          <w:rFonts w:cs="Arial"/>
          <w:sz w:val="20"/>
          <w:szCs w:val="20"/>
        </w:rPr>
      </w:pPr>
      <w:r>
        <w:rPr>
          <w:rStyle w:val="Hyperlink"/>
          <w:rFonts w:cs="Arial"/>
          <w:color w:val="auto"/>
          <w:sz w:val="20"/>
          <w:szCs w:val="20"/>
          <w:u w:val="none"/>
        </w:rPr>
        <w:t>Schedule 6</w:t>
      </w:r>
      <w:r>
        <w:rPr>
          <w:rStyle w:val="Hyperlink"/>
          <w:rFonts w:cs="Arial"/>
          <w:color w:val="auto"/>
          <w:sz w:val="20"/>
          <w:szCs w:val="20"/>
          <w:u w:val="none"/>
        </w:rPr>
        <w:tab/>
      </w:r>
      <w:r w:rsidRPr="00403585">
        <w:rPr>
          <w:rStyle w:val="Hyperlink"/>
          <w:rFonts w:cs="Arial"/>
          <w:color w:val="auto"/>
          <w:sz w:val="20"/>
          <w:szCs w:val="20"/>
          <w:u w:val="none"/>
        </w:rPr>
        <w:t>Contractor’s Commercially Sensitive Information Form</w:t>
      </w:r>
      <w:r w:rsidRPr="00403585">
        <w:rPr>
          <w:rFonts w:cs="Arial"/>
          <w:sz w:val="20"/>
          <w:szCs w:val="20"/>
        </w:rPr>
        <w:fldChar w:fldCharType="end"/>
      </w:r>
    </w:p>
    <w:p w14:paraId="2AF1EABF" w14:textId="77777777" w:rsidR="00917ADE" w:rsidRDefault="00917ADE" w:rsidP="007571B0">
      <w:pPr>
        <w:tabs>
          <w:tab w:val="left" w:pos="1985"/>
        </w:tabs>
        <w:ind w:left="567"/>
        <w:rPr>
          <w:rFonts w:cs="Arial"/>
          <w:sz w:val="20"/>
          <w:szCs w:val="20"/>
        </w:rPr>
      </w:pPr>
      <w:r>
        <w:rPr>
          <w:rFonts w:cs="Arial"/>
          <w:sz w:val="20"/>
          <w:szCs w:val="20"/>
        </w:rPr>
        <w:t>Schedule 7</w:t>
      </w:r>
      <w:r>
        <w:rPr>
          <w:rFonts w:cs="Arial"/>
          <w:sz w:val="20"/>
          <w:szCs w:val="20"/>
        </w:rPr>
        <w:tab/>
        <w:t>Pricing Schedule</w:t>
      </w:r>
    </w:p>
    <w:p w14:paraId="2AF1EAC0" w14:textId="77777777" w:rsidR="00654829" w:rsidRDefault="00654829" w:rsidP="007571B0">
      <w:pPr>
        <w:tabs>
          <w:tab w:val="left" w:pos="1985"/>
        </w:tabs>
        <w:ind w:left="567"/>
        <w:rPr>
          <w:rFonts w:cs="Arial"/>
          <w:sz w:val="20"/>
          <w:szCs w:val="20"/>
        </w:rPr>
      </w:pPr>
      <w:r>
        <w:rPr>
          <w:rFonts w:cs="Arial"/>
          <w:sz w:val="20"/>
          <w:szCs w:val="20"/>
        </w:rPr>
        <w:t xml:space="preserve">Schedule </w:t>
      </w:r>
      <w:r w:rsidR="00CF72EB">
        <w:rPr>
          <w:rFonts w:cs="Arial"/>
          <w:sz w:val="20"/>
          <w:szCs w:val="20"/>
        </w:rPr>
        <w:t>8</w:t>
      </w:r>
      <w:r>
        <w:rPr>
          <w:rFonts w:cs="Arial"/>
          <w:sz w:val="20"/>
          <w:szCs w:val="20"/>
        </w:rPr>
        <w:tab/>
        <w:t>AÜG Licence</w:t>
      </w:r>
    </w:p>
    <w:p w14:paraId="2AF1EAC1" w14:textId="77777777" w:rsidR="00654829" w:rsidRDefault="00654829" w:rsidP="007571B0">
      <w:pPr>
        <w:tabs>
          <w:tab w:val="left" w:pos="1985"/>
        </w:tabs>
        <w:ind w:left="567"/>
        <w:rPr>
          <w:rFonts w:cs="Arial"/>
          <w:sz w:val="20"/>
          <w:szCs w:val="20"/>
        </w:rPr>
      </w:pPr>
      <w:r>
        <w:rPr>
          <w:rFonts w:cs="Arial"/>
          <w:sz w:val="20"/>
          <w:szCs w:val="20"/>
        </w:rPr>
        <w:t xml:space="preserve">Schedule </w:t>
      </w:r>
      <w:r w:rsidR="00CF72EB">
        <w:rPr>
          <w:rFonts w:cs="Arial"/>
          <w:sz w:val="20"/>
          <w:szCs w:val="20"/>
        </w:rPr>
        <w:t>9</w:t>
      </w:r>
      <w:r>
        <w:rPr>
          <w:rFonts w:cs="Arial"/>
          <w:sz w:val="20"/>
          <w:szCs w:val="20"/>
        </w:rPr>
        <w:tab/>
        <w:t xml:space="preserve">Sample Individual </w:t>
      </w:r>
      <w:r w:rsidR="00592250">
        <w:rPr>
          <w:rFonts w:cs="Arial"/>
          <w:sz w:val="20"/>
          <w:szCs w:val="20"/>
        </w:rPr>
        <w:t>Contract</w:t>
      </w:r>
    </w:p>
    <w:p w14:paraId="2AF1EAC2" w14:textId="77777777" w:rsidR="00654829" w:rsidRDefault="00654829" w:rsidP="007571B0">
      <w:pPr>
        <w:tabs>
          <w:tab w:val="left" w:pos="1985"/>
        </w:tabs>
        <w:ind w:left="567"/>
        <w:rPr>
          <w:rFonts w:cs="Arial"/>
          <w:sz w:val="20"/>
          <w:szCs w:val="20"/>
        </w:rPr>
      </w:pPr>
      <w:r>
        <w:rPr>
          <w:rFonts w:cs="Arial"/>
          <w:sz w:val="20"/>
          <w:szCs w:val="20"/>
        </w:rPr>
        <w:t xml:space="preserve">Schedule </w:t>
      </w:r>
      <w:r w:rsidR="00CF72EB">
        <w:rPr>
          <w:rFonts w:cs="Arial"/>
          <w:sz w:val="20"/>
          <w:szCs w:val="20"/>
        </w:rPr>
        <w:t>10</w:t>
      </w:r>
      <w:r>
        <w:rPr>
          <w:rFonts w:cs="Arial"/>
          <w:sz w:val="20"/>
          <w:szCs w:val="20"/>
        </w:rPr>
        <w:tab/>
        <w:t>Sample Attendance Sheet</w:t>
      </w:r>
    </w:p>
    <w:p w14:paraId="2AF1EAC3" w14:textId="77777777" w:rsidR="00CF72EB" w:rsidRDefault="00873472" w:rsidP="00DD3253">
      <w:pPr>
        <w:tabs>
          <w:tab w:val="left" w:pos="1985"/>
        </w:tabs>
        <w:ind w:left="1985" w:hanging="1418"/>
        <w:rPr>
          <w:rFonts w:cs="Arial"/>
          <w:sz w:val="20"/>
          <w:szCs w:val="20"/>
        </w:rPr>
      </w:pPr>
      <w:r>
        <w:rPr>
          <w:rFonts w:cs="Arial"/>
          <w:sz w:val="20"/>
          <w:szCs w:val="20"/>
        </w:rPr>
        <w:t xml:space="preserve">Schedule </w:t>
      </w:r>
      <w:r w:rsidR="00CF72EB">
        <w:rPr>
          <w:rFonts w:cs="Arial"/>
          <w:sz w:val="20"/>
          <w:szCs w:val="20"/>
        </w:rPr>
        <w:t xml:space="preserve">11 </w:t>
      </w:r>
      <w:r>
        <w:rPr>
          <w:rFonts w:cs="Arial"/>
          <w:sz w:val="20"/>
          <w:szCs w:val="20"/>
        </w:rPr>
        <w:tab/>
      </w:r>
      <w:r w:rsidR="00CF72EB">
        <w:rPr>
          <w:rFonts w:cs="Arial"/>
          <w:sz w:val="20"/>
          <w:szCs w:val="20"/>
        </w:rPr>
        <w:t>Collective Tariff Agreement(s) applicable to the Contractor and assigned agency workers</w:t>
      </w:r>
    </w:p>
    <w:p w14:paraId="2AF1EAC4" w14:textId="77777777" w:rsidR="00873472" w:rsidRPr="00403585" w:rsidRDefault="00CF72EB" w:rsidP="007571B0">
      <w:pPr>
        <w:tabs>
          <w:tab w:val="left" w:pos="1985"/>
        </w:tabs>
        <w:ind w:left="567"/>
        <w:rPr>
          <w:rFonts w:cs="Arial"/>
          <w:sz w:val="20"/>
          <w:szCs w:val="20"/>
        </w:rPr>
      </w:pPr>
      <w:r>
        <w:rPr>
          <w:rFonts w:cs="Arial"/>
          <w:sz w:val="20"/>
          <w:szCs w:val="20"/>
        </w:rPr>
        <w:t>Schedule 12</w:t>
      </w:r>
      <w:r>
        <w:rPr>
          <w:rFonts w:cs="Arial"/>
          <w:sz w:val="20"/>
          <w:szCs w:val="20"/>
        </w:rPr>
        <w:tab/>
      </w:r>
      <w:r w:rsidR="00873472">
        <w:rPr>
          <w:rFonts w:cs="Arial"/>
          <w:sz w:val="20"/>
          <w:szCs w:val="20"/>
        </w:rPr>
        <w:t>Direct Procurement Agreement</w:t>
      </w:r>
    </w:p>
    <w:p w14:paraId="2AF1EAC5" w14:textId="77777777" w:rsidR="0027739F" w:rsidRPr="002B3CB4" w:rsidRDefault="0003774F" w:rsidP="007571B0">
      <w:pPr>
        <w:rPr>
          <w:rFonts w:cs="Arial"/>
          <w:b/>
          <w:sz w:val="28"/>
          <w:szCs w:val="28"/>
        </w:rPr>
      </w:pPr>
      <w:r w:rsidRPr="007571B0">
        <w:rPr>
          <w:rStyle w:val="Style6Char"/>
        </w:rPr>
        <w:br w:type="page"/>
      </w:r>
      <w:r w:rsidR="00CC5EC3" w:rsidRPr="002B3CB4">
        <w:rPr>
          <w:rFonts w:cs="Arial"/>
          <w:b/>
          <w:sz w:val="28"/>
          <w:szCs w:val="28"/>
        </w:rPr>
        <w:lastRenderedPageBreak/>
        <w:t>M</w:t>
      </w:r>
      <w:r w:rsidR="00ED09C4" w:rsidRPr="002B3CB4">
        <w:rPr>
          <w:rFonts w:cs="Arial"/>
          <w:b/>
          <w:sz w:val="28"/>
          <w:szCs w:val="28"/>
        </w:rPr>
        <w:t xml:space="preserve">OD </w:t>
      </w:r>
      <w:r w:rsidR="006C1B68" w:rsidRPr="002B3CB4">
        <w:rPr>
          <w:rFonts w:cs="Arial"/>
          <w:b/>
          <w:sz w:val="28"/>
          <w:szCs w:val="28"/>
        </w:rPr>
        <w:t>Conditions</w:t>
      </w:r>
      <w:r w:rsidR="00ED09C4" w:rsidRPr="002B3CB4">
        <w:rPr>
          <w:rFonts w:cs="Arial"/>
          <w:b/>
          <w:sz w:val="28"/>
          <w:szCs w:val="28"/>
        </w:rPr>
        <w:t xml:space="preserve"> for </w:t>
      </w:r>
      <w:r w:rsidR="00275EB3" w:rsidRPr="002B3CB4">
        <w:rPr>
          <w:rFonts w:cs="Arial"/>
          <w:b/>
          <w:sz w:val="28"/>
          <w:szCs w:val="28"/>
        </w:rPr>
        <w:t xml:space="preserve">the </w:t>
      </w:r>
      <w:r w:rsidR="00756CAE" w:rsidRPr="002B3CB4">
        <w:rPr>
          <w:rFonts w:cs="Arial"/>
          <w:b/>
          <w:sz w:val="28"/>
          <w:szCs w:val="28"/>
        </w:rPr>
        <w:t xml:space="preserve">Provision </w:t>
      </w:r>
      <w:r w:rsidR="00275EB3" w:rsidRPr="002B3CB4">
        <w:rPr>
          <w:rFonts w:cs="Arial"/>
          <w:b/>
          <w:sz w:val="28"/>
          <w:szCs w:val="28"/>
        </w:rPr>
        <w:t xml:space="preserve">of </w:t>
      </w:r>
      <w:r w:rsidR="00FD3B3B" w:rsidRPr="002B3CB4">
        <w:rPr>
          <w:rFonts w:cs="Arial"/>
          <w:b/>
          <w:sz w:val="28"/>
          <w:szCs w:val="28"/>
        </w:rPr>
        <w:t xml:space="preserve">Services: </w:t>
      </w:r>
      <w:r w:rsidR="00CC2EB0" w:rsidRPr="002B3CB4">
        <w:rPr>
          <w:rFonts w:cs="Arial"/>
          <w:b/>
          <w:sz w:val="28"/>
          <w:szCs w:val="28"/>
        </w:rPr>
        <w:t xml:space="preserve"> </w:t>
      </w:r>
    </w:p>
    <w:p w14:paraId="2AF1EAC6" w14:textId="77777777" w:rsidR="00ED09C4" w:rsidRPr="002B3CB4" w:rsidRDefault="00BE6484" w:rsidP="00B830B1">
      <w:pPr>
        <w:rPr>
          <w:rFonts w:cs="Arial"/>
          <w:b/>
          <w:sz w:val="28"/>
          <w:szCs w:val="28"/>
        </w:rPr>
      </w:pPr>
      <w:r>
        <w:rPr>
          <w:rFonts w:cs="Arial"/>
          <w:b/>
          <w:sz w:val="28"/>
          <w:szCs w:val="28"/>
        </w:rPr>
        <w:t>Contrac</w:t>
      </w:r>
      <w:r w:rsidR="0004751B">
        <w:rPr>
          <w:rFonts w:cs="Arial"/>
          <w:b/>
          <w:sz w:val="28"/>
          <w:szCs w:val="28"/>
        </w:rPr>
        <w:t>t</w:t>
      </w:r>
      <w:r w:rsidR="00CC2EB0" w:rsidRPr="002B3CB4">
        <w:rPr>
          <w:rFonts w:cs="Arial"/>
          <w:b/>
          <w:sz w:val="28"/>
          <w:szCs w:val="28"/>
        </w:rPr>
        <w:t xml:space="preserve"> N</w:t>
      </w:r>
      <w:r w:rsidR="00C555A8" w:rsidRPr="002B3CB4">
        <w:rPr>
          <w:rFonts w:cs="Arial"/>
          <w:b/>
          <w:sz w:val="28"/>
          <w:szCs w:val="28"/>
        </w:rPr>
        <w:t>o:</w:t>
      </w:r>
      <w:r w:rsidR="00B830B1" w:rsidRPr="002B3CB4">
        <w:rPr>
          <w:rFonts w:cs="Arial"/>
          <w:b/>
          <w:sz w:val="28"/>
          <w:szCs w:val="28"/>
        </w:rPr>
        <w:t xml:space="preserve"> </w:t>
      </w:r>
      <w:r w:rsidR="00B830B1" w:rsidRPr="002B3CB4">
        <w:rPr>
          <w:rFonts w:cs="Arial"/>
          <w:b/>
          <w:sz w:val="28"/>
          <w:szCs w:val="28"/>
        </w:rPr>
        <w:fldChar w:fldCharType="begin">
          <w:ffData>
            <w:name w:val="Text275"/>
            <w:enabled/>
            <w:calcOnExit w:val="0"/>
            <w:textInput/>
          </w:ffData>
        </w:fldChar>
      </w:r>
      <w:bookmarkStart w:id="2" w:name="Text275"/>
      <w:r w:rsidR="00B830B1" w:rsidRPr="002B3CB4">
        <w:rPr>
          <w:rFonts w:cs="Arial"/>
          <w:b/>
          <w:sz w:val="28"/>
          <w:szCs w:val="28"/>
        </w:rPr>
        <w:instrText xml:space="preserve"> FORMTEXT </w:instrText>
      </w:r>
      <w:r w:rsidR="00B830B1" w:rsidRPr="002B3CB4">
        <w:rPr>
          <w:rFonts w:cs="Arial"/>
          <w:b/>
          <w:sz w:val="28"/>
          <w:szCs w:val="28"/>
        </w:rPr>
      </w:r>
      <w:r w:rsidR="00B830B1" w:rsidRPr="002B3CB4">
        <w:rPr>
          <w:rFonts w:cs="Arial"/>
          <w:b/>
          <w:sz w:val="28"/>
          <w:szCs w:val="28"/>
        </w:rPr>
        <w:fldChar w:fldCharType="separate"/>
      </w:r>
      <w:r w:rsidR="00BF538A">
        <w:rPr>
          <w:rFonts w:cs="Arial"/>
          <w:b/>
          <w:noProof/>
          <w:sz w:val="28"/>
          <w:szCs w:val="28"/>
        </w:rPr>
        <w:t>CB/BFG/0114</w:t>
      </w:r>
      <w:r w:rsidR="00B830B1" w:rsidRPr="002B3CB4">
        <w:rPr>
          <w:rFonts w:cs="Arial"/>
          <w:b/>
          <w:sz w:val="28"/>
          <w:szCs w:val="28"/>
        </w:rPr>
        <w:fldChar w:fldCharType="end"/>
      </w:r>
      <w:bookmarkEnd w:id="2"/>
      <w:r w:rsidR="009270AA">
        <w:rPr>
          <w:rFonts w:cs="Arial"/>
          <w:b/>
          <w:sz w:val="28"/>
          <w:szCs w:val="28"/>
        </w:rPr>
        <w:t>(B)</w:t>
      </w:r>
    </w:p>
    <w:p w14:paraId="2AF1EAC7" w14:textId="77777777" w:rsidR="00216A73" w:rsidRDefault="00216A73" w:rsidP="00CC5EC3">
      <w:pPr>
        <w:jc w:val="both"/>
        <w:rPr>
          <w:rFonts w:cs="Arial"/>
          <w:b/>
          <w:szCs w:val="20"/>
          <w:u w:val="single"/>
        </w:rPr>
      </w:pPr>
    </w:p>
    <w:p w14:paraId="2AF1EAC8" w14:textId="77777777" w:rsidR="00216A73" w:rsidRPr="007365C7" w:rsidRDefault="00555488" w:rsidP="002B3CB4">
      <w:pPr>
        <w:pStyle w:val="Heading1"/>
        <w:numPr>
          <w:ilvl w:val="0"/>
          <w:numId w:val="0"/>
        </w:numPr>
        <w:spacing w:before="120" w:after="120"/>
        <w:rPr>
          <w:u w:val="none"/>
        </w:rPr>
      </w:pPr>
      <w:bookmarkStart w:id="3" w:name="_Toc471981507"/>
      <w:r w:rsidRPr="007365C7">
        <w:rPr>
          <w:u w:val="none"/>
        </w:rPr>
        <w:t>A</w:t>
      </w:r>
      <w:r w:rsidR="00216A73" w:rsidRPr="007365C7">
        <w:rPr>
          <w:u w:val="none"/>
        </w:rPr>
        <w:t xml:space="preserve"> </w:t>
      </w:r>
      <w:r w:rsidR="00A40952" w:rsidRPr="007365C7">
        <w:rPr>
          <w:u w:val="none"/>
        </w:rPr>
        <w:tab/>
      </w:r>
      <w:r w:rsidR="002B3CB4" w:rsidRPr="007365C7">
        <w:rPr>
          <w:u w:val="none"/>
        </w:rPr>
        <w:t>General Contract Provisions</w:t>
      </w:r>
      <w:bookmarkEnd w:id="3"/>
    </w:p>
    <w:p w14:paraId="2AF1EAC9" w14:textId="77777777" w:rsidR="00594E06" w:rsidRPr="00EE0BF1" w:rsidRDefault="008B1AB8" w:rsidP="00392056">
      <w:pPr>
        <w:pStyle w:val="Heading2"/>
        <w:numPr>
          <w:ilvl w:val="0"/>
          <w:numId w:val="14"/>
        </w:numPr>
        <w:tabs>
          <w:tab w:val="clear" w:pos="720"/>
          <w:tab w:val="num" w:pos="0"/>
        </w:tabs>
        <w:spacing w:before="120" w:after="120"/>
        <w:ind w:left="567" w:hanging="567"/>
        <w:rPr>
          <w:b/>
          <w:bCs/>
          <w:szCs w:val="22"/>
        </w:rPr>
      </w:pPr>
      <w:bookmarkStart w:id="4" w:name="_Toc471981508"/>
      <w:r w:rsidRPr="00EE0BF1">
        <w:rPr>
          <w:b/>
          <w:bCs/>
          <w:szCs w:val="22"/>
        </w:rPr>
        <w:t>Interpretation</w:t>
      </w:r>
      <w:bookmarkEnd w:id="4"/>
    </w:p>
    <w:p w14:paraId="2AF1EACA" w14:textId="77777777" w:rsidR="007124A6" w:rsidRDefault="007124A6" w:rsidP="00DD3253">
      <w:pPr>
        <w:spacing w:before="120" w:after="120"/>
        <w:ind w:left="567"/>
        <w:jc w:val="both"/>
        <w:rPr>
          <w:sz w:val="20"/>
          <w:szCs w:val="20"/>
        </w:rPr>
      </w:pPr>
      <w:r>
        <w:rPr>
          <w:sz w:val="20"/>
          <w:szCs w:val="20"/>
        </w:rPr>
        <w:t>a.</w:t>
      </w:r>
      <w:r>
        <w:rPr>
          <w:sz w:val="20"/>
          <w:szCs w:val="20"/>
        </w:rPr>
        <w:tab/>
      </w:r>
      <w:r w:rsidRPr="0091147E">
        <w:rPr>
          <w:sz w:val="20"/>
          <w:szCs w:val="20"/>
        </w:rPr>
        <w:t>The defined terms in the Contract shall be as set out in Schedule 1</w:t>
      </w:r>
      <w:r>
        <w:rPr>
          <w:sz w:val="20"/>
          <w:szCs w:val="20"/>
        </w:rPr>
        <w:t>.</w:t>
      </w:r>
      <w:r w:rsidRPr="0091147E">
        <w:rPr>
          <w:sz w:val="20"/>
          <w:szCs w:val="20"/>
        </w:rPr>
        <w:t xml:space="preserve"> </w:t>
      </w:r>
    </w:p>
    <w:p w14:paraId="2AF1EACB" w14:textId="77777777" w:rsidR="007124A6" w:rsidRPr="0091147E" w:rsidRDefault="007124A6" w:rsidP="00DD3253">
      <w:pPr>
        <w:spacing w:before="120" w:after="120"/>
        <w:ind w:left="567"/>
        <w:jc w:val="both"/>
        <w:rPr>
          <w:sz w:val="20"/>
          <w:szCs w:val="20"/>
        </w:rPr>
      </w:pPr>
      <w:r>
        <w:rPr>
          <w:sz w:val="20"/>
          <w:szCs w:val="20"/>
        </w:rPr>
        <w:t>b.</w:t>
      </w:r>
      <w:r>
        <w:rPr>
          <w:sz w:val="20"/>
          <w:szCs w:val="20"/>
        </w:rPr>
        <w:tab/>
        <w:t>U</w:t>
      </w:r>
      <w:r w:rsidRPr="0091147E">
        <w:rPr>
          <w:sz w:val="20"/>
          <w:szCs w:val="20"/>
        </w:rPr>
        <w:t>nless the context otherwise requires:</w:t>
      </w:r>
    </w:p>
    <w:p w14:paraId="2AF1EACC" w14:textId="77777777" w:rsidR="007124A6" w:rsidRPr="0091147E" w:rsidRDefault="007124A6" w:rsidP="00DD3253">
      <w:pPr>
        <w:spacing w:before="120" w:after="120"/>
        <w:ind w:left="1134"/>
        <w:jc w:val="both"/>
        <w:rPr>
          <w:sz w:val="20"/>
          <w:szCs w:val="20"/>
        </w:rPr>
      </w:pPr>
      <w:r>
        <w:rPr>
          <w:sz w:val="20"/>
          <w:szCs w:val="20"/>
        </w:rPr>
        <w:t>(1)</w:t>
      </w:r>
      <w:r w:rsidRPr="0091147E">
        <w:rPr>
          <w:sz w:val="20"/>
          <w:szCs w:val="20"/>
        </w:rPr>
        <w:tab/>
        <w:t>The singular includes the plural and vice versa</w:t>
      </w:r>
      <w:r>
        <w:rPr>
          <w:sz w:val="20"/>
          <w:szCs w:val="20"/>
        </w:rPr>
        <w:t>, and the masculine includes the feminine and vice versa.</w:t>
      </w:r>
    </w:p>
    <w:p w14:paraId="2AF1EACD" w14:textId="77777777" w:rsidR="007124A6" w:rsidRPr="0091147E" w:rsidRDefault="007124A6" w:rsidP="00DD3253">
      <w:pPr>
        <w:spacing w:before="120" w:after="120"/>
        <w:ind w:left="1134"/>
        <w:jc w:val="both"/>
        <w:rPr>
          <w:sz w:val="20"/>
          <w:szCs w:val="20"/>
        </w:rPr>
      </w:pPr>
      <w:r>
        <w:rPr>
          <w:sz w:val="20"/>
          <w:szCs w:val="20"/>
        </w:rPr>
        <w:t>(2)</w:t>
      </w:r>
      <w:r w:rsidRPr="0091147E">
        <w:rPr>
          <w:sz w:val="20"/>
          <w:szCs w:val="20"/>
        </w:rPr>
        <w:tab/>
        <w:t xml:space="preserve">The words “include”, “includes”, “including” and “included” are to be construed as if they were immediately followed by the words “without limitation”, except where explicitly stated otherwise. </w:t>
      </w:r>
    </w:p>
    <w:p w14:paraId="2AF1EACE" w14:textId="77777777" w:rsidR="007124A6" w:rsidRPr="0091147E" w:rsidRDefault="007124A6" w:rsidP="00DD3253">
      <w:pPr>
        <w:spacing w:before="120" w:after="120"/>
        <w:ind w:left="1134"/>
        <w:jc w:val="both"/>
        <w:rPr>
          <w:sz w:val="20"/>
          <w:szCs w:val="20"/>
        </w:rPr>
      </w:pPr>
      <w:r>
        <w:rPr>
          <w:sz w:val="20"/>
          <w:szCs w:val="20"/>
        </w:rPr>
        <w:t>(3)</w:t>
      </w:r>
      <w:r w:rsidRPr="0091147E">
        <w:rPr>
          <w:sz w:val="20"/>
          <w:szCs w:val="20"/>
        </w:rPr>
        <w:tab/>
        <w:t>The expression “person” means any individual, firm, body corporate, unincorporated association or partnership, government, state or agency of a state or joint venture.</w:t>
      </w:r>
    </w:p>
    <w:p w14:paraId="2AF1EACF" w14:textId="77777777" w:rsidR="007124A6" w:rsidRPr="0091147E" w:rsidRDefault="007124A6" w:rsidP="00DD3253">
      <w:pPr>
        <w:spacing w:before="120" w:after="120"/>
        <w:ind w:left="1134"/>
        <w:jc w:val="both"/>
        <w:rPr>
          <w:sz w:val="20"/>
          <w:szCs w:val="20"/>
        </w:rPr>
      </w:pPr>
      <w:r>
        <w:rPr>
          <w:sz w:val="20"/>
          <w:szCs w:val="20"/>
        </w:rPr>
        <w:t>(4)</w:t>
      </w:r>
      <w:r>
        <w:rPr>
          <w:sz w:val="20"/>
          <w:szCs w:val="20"/>
        </w:rPr>
        <w:tab/>
      </w:r>
      <w:r w:rsidRPr="0091147E">
        <w:rPr>
          <w:sz w:val="20"/>
          <w:szCs w:val="20"/>
        </w:rPr>
        <w:t>References to any statute, enactment, order, regulation, or other similar instrument shall be construed as a reference to the statute, enactment, order, regulation, or instrument as amended, supplemented, replaced or consolidated by any subsequent statute, enactment, order, regulation, or instrument.</w:t>
      </w:r>
    </w:p>
    <w:p w14:paraId="2AF1EAD0" w14:textId="77777777" w:rsidR="007124A6" w:rsidRPr="0091147E" w:rsidRDefault="007124A6" w:rsidP="00DD3253">
      <w:pPr>
        <w:spacing w:before="120" w:after="120"/>
        <w:ind w:left="1134"/>
        <w:jc w:val="both"/>
        <w:rPr>
          <w:sz w:val="20"/>
          <w:szCs w:val="20"/>
        </w:rPr>
      </w:pPr>
      <w:r>
        <w:rPr>
          <w:sz w:val="20"/>
          <w:szCs w:val="20"/>
        </w:rPr>
        <w:t>(5)</w:t>
      </w:r>
      <w:r w:rsidRPr="0091147E">
        <w:rPr>
          <w:sz w:val="20"/>
          <w:szCs w:val="20"/>
        </w:rPr>
        <w:tab/>
        <w:t>The heading to any Contract provision shall not affect the interpretation of that provision.</w:t>
      </w:r>
    </w:p>
    <w:p w14:paraId="2AF1EAD1" w14:textId="77777777" w:rsidR="007124A6" w:rsidRDefault="007124A6" w:rsidP="00DD3253">
      <w:pPr>
        <w:spacing w:after="120"/>
        <w:ind w:left="1134"/>
        <w:jc w:val="both"/>
        <w:rPr>
          <w:sz w:val="20"/>
          <w:szCs w:val="20"/>
        </w:rPr>
      </w:pPr>
      <w:r>
        <w:rPr>
          <w:sz w:val="20"/>
          <w:szCs w:val="20"/>
        </w:rPr>
        <w:t>(6)</w:t>
      </w:r>
      <w:r w:rsidRPr="00242DD5">
        <w:rPr>
          <w:sz w:val="20"/>
          <w:szCs w:val="20"/>
        </w:rPr>
        <w:tab/>
        <w:t>Any decision, act or thing which the Authority is required or authorised to take or do under the Contract</w:t>
      </w:r>
      <w:r w:rsidRPr="00242DD5">
        <w:rPr>
          <w:i/>
          <w:sz w:val="20"/>
          <w:szCs w:val="20"/>
        </w:rPr>
        <w:t xml:space="preserve"> </w:t>
      </w:r>
      <w:r w:rsidRPr="00242DD5">
        <w:rPr>
          <w:sz w:val="20"/>
          <w:szCs w:val="20"/>
        </w:rPr>
        <w:t>may be taken or done only by the person (or their nominated deputy) authorised in Schedule 3 (Contract Data Sheet) to take or do that decision, act, or thing on behalf of the Authority</w:t>
      </w:r>
      <w:r w:rsidRPr="00242DD5">
        <w:rPr>
          <w:i/>
          <w:sz w:val="20"/>
          <w:szCs w:val="20"/>
        </w:rPr>
        <w:t>.</w:t>
      </w:r>
    </w:p>
    <w:p w14:paraId="2AF1EAD2" w14:textId="77777777" w:rsidR="007124A6" w:rsidRDefault="007124A6" w:rsidP="00DD3253">
      <w:pPr>
        <w:ind w:left="1134"/>
        <w:jc w:val="both"/>
        <w:rPr>
          <w:sz w:val="20"/>
          <w:szCs w:val="20"/>
        </w:rPr>
      </w:pPr>
      <w:r>
        <w:rPr>
          <w:sz w:val="20"/>
          <w:szCs w:val="20"/>
        </w:rPr>
        <w:t>(7)</w:t>
      </w:r>
      <w:r>
        <w:rPr>
          <w:sz w:val="20"/>
          <w:szCs w:val="20"/>
        </w:rPr>
        <w:tab/>
      </w:r>
      <w:r w:rsidRPr="00D82691">
        <w:rPr>
          <w:sz w:val="20"/>
          <w:szCs w:val="20"/>
        </w:rPr>
        <w:t>Unless excluded within the terms of the Contract or required by law, references to</w:t>
      </w:r>
    </w:p>
    <w:p w14:paraId="2AF1EAD3" w14:textId="77777777" w:rsidR="007124A6" w:rsidRDefault="007124A6" w:rsidP="00DD3253">
      <w:pPr>
        <w:spacing w:after="120"/>
        <w:ind w:left="1134"/>
        <w:jc w:val="both"/>
        <w:rPr>
          <w:sz w:val="20"/>
          <w:szCs w:val="20"/>
        </w:rPr>
      </w:pPr>
      <w:r w:rsidRPr="00D82691">
        <w:rPr>
          <w:sz w:val="20"/>
          <w:szCs w:val="20"/>
        </w:rPr>
        <w:t>submission of documents in writing shall include electronic submission.</w:t>
      </w:r>
    </w:p>
    <w:p w14:paraId="2AF1EAD4" w14:textId="77777777" w:rsidR="000D06BF" w:rsidRPr="00EE0BF1" w:rsidRDefault="003D259D" w:rsidP="00392056">
      <w:pPr>
        <w:pStyle w:val="Heading2"/>
        <w:numPr>
          <w:ilvl w:val="0"/>
          <w:numId w:val="14"/>
        </w:numPr>
        <w:tabs>
          <w:tab w:val="clear" w:pos="720"/>
          <w:tab w:val="num" w:pos="0"/>
        </w:tabs>
        <w:spacing w:before="120" w:after="120"/>
        <w:ind w:left="567" w:hanging="567"/>
        <w:rPr>
          <w:b/>
          <w:bCs/>
          <w:szCs w:val="22"/>
        </w:rPr>
      </w:pPr>
      <w:bookmarkStart w:id="5" w:name="_Toc471981509"/>
      <w:r w:rsidRPr="00EE0BF1">
        <w:rPr>
          <w:b/>
          <w:bCs/>
          <w:szCs w:val="22"/>
        </w:rPr>
        <w:t>Amendments to Contract</w:t>
      </w:r>
      <w:bookmarkEnd w:id="5"/>
    </w:p>
    <w:p w14:paraId="2AF1EAD5" w14:textId="77777777" w:rsidR="003D259D" w:rsidRPr="0091147E" w:rsidRDefault="00512789" w:rsidP="00DD3253">
      <w:pPr>
        <w:spacing w:before="120" w:after="120"/>
        <w:ind w:left="567"/>
        <w:jc w:val="both"/>
        <w:rPr>
          <w:sz w:val="20"/>
          <w:szCs w:val="20"/>
        </w:rPr>
      </w:pPr>
      <w:bookmarkStart w:id="6" w:name="_Ref277243285"/>
      <w:r w:rsidRPr="0091147E">
        <w:rPr>
          <w:sz w:val="20"/>
          <w:szCs w:val="20"/>
        </w:rPr>
        <w:t>a.</w:t>
      </w:r>
      <w:r w:rsidR="006328A9" w:rsidRPr="0091147E">
        <w:rPr>
          <w:sz w:val="20"/>
          <w:szCs w:val="20"/>
        </w:rPr>
        <w:tab/>
      </w:r>
      <w:bookmarkEnd w:id="6"/>
      <w:r w:rsidR="002B0790">
        <w:rPr>
          <w:sz w:val="20"/>
          <w:szCs w:val="20"/>
        </w:rPr>
        <w:t>A</w:t>
      </w:r>
      <w:r w:rsidR="003D259D" w:rsidRPr="0091147E">
        <w:rPr>
          <w:sz w:val="20"/>
          <w:szCs w:val="20"/>
        </w:rPr>
        <w:t>ll amendments to this Contract shall be serially numbered, in writing, issued only by the Authority’s Representative (Commercial), and agreed by both Parties.</w:t>
      </w:r>
    </w:p>
    <w:p w14:paraId="2AF1EAD6" w14:textId="77777777" w:rsidR="006D0B2B" w:rsidRDefault="00512789" w:rsidP="00DD3253">
      <w:pPr>
        <w:spacing w:before="120" w:after="120"/>
        <w:ind w:left="567"/>
        <w:jc w:val="both"/>
        <w:rPr>
          <w:sz w:val="20"/>
          <w:szCs w:val="20"/>
        </w:rPr>
      </w:pPr>
      <w:r w:rsidRPr="0091147E">
        <w:rPr>
          <w:sz w:val="20"/>
          <w:szCs w:val="20"/>
        </w:rPr>
        <w:t>b.</w:t>
      </w:r>
      <w:r w:rsidRPr="0091147E">
        <w:rPr>
          <w:sz w:val="20"/>
          <w:szCs w:val="20"/>
        </w:rPr>
        <w:tab/>
      </w:r>
      <w:r w:rsidR="00373904" w:rsidRPr="00126F86">
        <w:rPr>
          <w:rFonts w:cs="Arial"/>
          <w:sz w:val="20"/>
          <w:szCs w:val="20"/>
        </w:rPr>
        <w:t xml:space="preserve">Where the Authority or the Contractor wishes to introduce a change which is not </w:t>
      </w:r>
      <w:r w:rsidR="00962FF1">
        <w:rPr>
          <w:rFonts w:cs="Arial"/>
          <w:sz w:val="20"/>
          <w:szCs w:val="20"/>
        </w:rPr>
        <w:t>M</w:t>
      </w:r>
      <w:r w:rsidR="00373904" w:rsidRPr="00126F86">
        <w:rPr>
          <w:rFonts w:cs="Arial"/>
          <w:sz w:val="20"/>
          <w:szCs w:val="20"/>
        </w:rPr>
        <w:t>inor or which is likely to involve a change to the Contract Price, the provisions of Schedule 4 (Change Process) shall apply.  The Contractor shall not carry out any work until any necessary change to the Contract Price has been agreed and a written amendment in accordance with clause A2.a above has been issued.</w:t>
      </w:r>
    </w:p>
    <w:p w14:paraId="2AF1EAD7" w14:textId="77777777" w:rsidR="00485437" w:rsidRDefault="00485437" w:rsidP="00392056">
      <w:pPr>
        <w:pStyle w:val="Heading2"/>
        <w:numPr>
          <w:ilvl w:val="0"/>
          <w:numId w:val="14"/>
        </w:numPr>
        <w:tabs>
          <w:tab w:val="clear" w:pos="720"/>
          <w:tab w:val="num" w:pos="0"/>
        </w:tabs>
        <w:spacing w:before="120" w:after="120"/>
        <w:ind w:left="567" w:hanging="567"/>
        <w:rPr>
          <w:b/>
          <w:iCs/>
          <w:szCs w:val="22"/>
        </w:rPr>
      </w:pPr>
      <w:bookmarkStart w:id="7" w:name="_Toc471981510"/>
      <w:r w:rsidRPr="00EE0BF1">
        <w:rPr>
          <w:b/>
          <w:bCs/>
          <w:szCs w:val="22"/>
        </w:rPr>
        <w:t>Variations</w:t>
      </w:r>
      <w:r w:rsidR="00AD04F0" w:rsidRPr="00EE0BF1">
        <w:rPr>
          <w:b/>
          <w:bCs/>
          <w:szCs w:val="22"/>
        </w:rPr>
        <w:t xml:space="preserve"> to Specification</w:t>
      </w:r>
      <w:bookmarkEnd w:id="7"/>
      <w:r w:rsidR="009138DE">
        <w:rPr>
          <w:b/>
          <w:bCs/>
          <w:szCs w:val="22"/>
        </w:rPr>
        <w:t xml:space="preserve">       </w:t>
      </w:r>
    </w:p>
    <w:p w14:paraId="2AF1EAD8" w14:textId="77777777" w:rsidR="00FF5210" w:rsidRPr="00FF5210" w:rsidRDefault="00FF5210" w:rsidP="00DD3253">
      <w:pPr>
        <w:spacing w:before="120" w:after="120"/>
        <w:ind w:left="567"/>
        <w:jc w:val="both"/>
        <w:rPr>
          <w:sz w:val="20"/>
          <w:szCs w:val="20"/>
        </w:rPr>
      </w:pPr>
      <w:r>
        <w:rPr>
          <w:sz w:val="20"/>
          <w:szCs w:val="20"/>
        </w:rPr>
        <w:t>a.</w:t>
      </w:r>
      <w:r>
        <w:rPr>
          <w:sz w:val="20"/>
          <w:szCs w:val="20"/>
        </w:rPr>
        <w:tab/>
      </w:r>
      <w:r w:rsidR="00320650" w:rsidRPr="0091147E">
        <w:rPr>
          <w:sz w:val="20"/>
          <w:szCs w:val="20"/>
        </w:rPr>
        <w:t>T</w:t>
      </w:r>
      <w:r w:rsidR="00485437" w:rsidRPr="0091147E">
        <w:rPr>
          <w:sz w:val="20"/>
          <w:szCs w:val="20"/>
        </w:rPr>
        <w:t>he Authority’s Representative may, by Notice (following consultation with the</w:t>
      </w:r>
      <w:r w:rsidR="00A67BEA" w:rsidRPr="0091147E">
        <w:rPr>
          <w:sz w:val="20"/>
          <w:szCs w:val="20"/>
        </w:rPr>
        <w:t xml:space="preserve"> </w:t>
      </w:r>
      <w:r w:rsidR="00485437" w:rsidRPr="0091147E">
        <w:rPr>
          <w:sz w:val="20"/>
          <w:szCs w:val="20"/>
        </w:rPr>
        <w:t>Contractor</w:t>
      </w:r>
      <w:r w:rsidR="0091147E">
        <w:rPr>
          <w:sz w:val="20"/>
          <w:szCs w:val="20"/>
        </w:rPr>
        <w:t xml:space="preserve"> </w:t>
      </w:r>
      <w:r w:rsidR="00485437" w:rsidRPr="0091147E">
        <w:rPr>
          <w:sz w:val="20"/>
          <w:szCs w:val="20"/>
        </w:rPr>
        <w:t xml:space="preserve">as necessary), alter </w:t>
      </w:r>
      <w:r w:rsidR="00AD0D8A">
        <w:rPr>
          <w:sz w:val="20"/>
          <w:szCs w:val="20"/>
        </w:rPr>
        <w:t>the</w:t>
      </w:r>
      <w:r w:rsidR="00485437" w:rsidRPr="0091147E">
        <w:rPr>
          <w:sz w:val="20"/>
          <w:szCs w:val="20"/>
        </w:rPr>
        <w:t xml:space="preserve"> Specification as from a date </w:t>
      </w:r>
      <w:r w:rsidR="00D966D7" w:rsidRPr="0091147E">
        <w:rPr>
          <w:sz w:val="20"/>
          <w:szCs w:val="20"/>
        </w:rPr>
        <w:t xml:space="preserve">agreed by both </w:t>
      </w:r>
      <w:r w:rsidR="00347637" w:rsidRPr="0091147E">
        <w:rPr>
          <w:sz w:val="20"/>
          <w:szCs w:val="20"/>
        </w:rPr>
        <w:t>P</w:t>
      </w:r>
      <w:r w:rsidR="00D966D7" w:rsidRPr="0091147E">
        <w:rPr>
          <w:sz w:val="20"/>
          <w:szCs w:val="20"/>
        </w:rPr>
        <w:t xml:space="preserve">arties </w:t>
      </w:r>
      <w:r w:rsidR="007906BF" w:rsidRPr="0091147E">
        <w:rPr>
          <w:sz w:val="20"/>
          <w:szCs w:val="20"/>
        </w:rPr>
        <w:t xml:space="preserve">and </w:t>
      </w:r>
      <w:r w:rsidR="00485437" w:rsidRPr="0091147E">
        <w:rPr>
          <w:sz w:val="20"/>
          <w:szCs w:val="20"/>
        </w:rPr>
        <w:t>to the extent specified by the Authority</w:t>
      </w:r>
      <w:r w:rsidR="005C0E13">
        <w:rPr>
          <w:sz w:val="20"/>
          <w:szCs w:val="20"/>
        </w:rPr>
        <w:t>,</w:t>
      </w:r>
      <w:r w:rsidR="00485437" w:rsidRPr="0091147E">
        <w:rPr>
          <w:sz w:val="20"/>
          <w:szCs w:val="20"/>
        </w:rPr>
        <w:t xml:space="preserve"> provided that any such variations shall be limited to the extent that they do not alter </w:t>
      </w:r>
      <w:r>
        <w:rPr>
          <w:sz w:val="20"/>
          <w:szCs w:val="20"/>
        </w:rPr>
        <w:t xml:space="preserve">the fit, form, function or characteristics </w:t>
      </w:r>
      <w:r w:rsidR="00485437" w:rsidRPr="0091147E">
        <w:rPr>
          <w:sz w:val="20"/>
          <w:szCs w:val="20"/>
        </w:rPr>
        <w:t xml:space="preserve">of the Contractor Deliverables to be supplied under the Contract. </w:t>
      </w:r>
      <w:r w:rsidR="005F6C49">
        <w:rPr>
          <w:sz w:val="20"/>
          <w:szCs w:val="20"/>
        </w:rPr>
        <w:t xml:space="preserve"> </w:t>
      </w:r>
      <w:r w:rsidR="00485437" w:rsidRPr="0091147E">
        <w:rPr>
          <w:sz w:val="20"/>
          <w:szCs w:val="20"/>
        </w:rPr>
        <w:t xml:space="preserve">The Contractor shall ensure that the Contractor Deliverables take account of any such variations. </w:t>
      </w:r>
      <w:r w:rsidR="007365C7">
        <w:rPr>
          <w:sz w:val="20"/>
          <w:szCs w:val="20"/>
        </w:rPr>
        <w:t xml:space="preserve"> </w:t>
      </w:r>
      <w:r w:rsidR="00485437" w:rsidRPr="0091147E">
        <w:rPr>
          <w:sz w:val="20"/>
          <w:szCs w:val="20"/>
        </w:rPr>
        <w:t xml:space="preserve">Such variations shall not </w:t>
      </w:r>
      <w:r w:rsidR="003A5E2A" w:rsidRPr="0091147E">
        <w:rPr>
          <w:sz w:val="20"/>
          <w:szCs w:val="20"/>
        </w:rPr>
        <w:t xml:space="preserve">require </w:t>
      </w:r>
      <w:r w:rsidR="00485437" w:rsidRPr="0091147E">
        <w:rPr>
          <w:sz w:val="20"/>
          <w:szCs w:val="20"/>
        </w:rPr>
        <w:t xml:space="preserve">formal amendment of the Contract in accordance with the process set out in </w:t>
      </w:r>
      <w:r w:rsidR="00A23FDA">
        <w:rPr>
          <w:sz w:val="20"/>
          <w:szCs w:val="20"/>
        </w:rPr>
        <w:t>condition</w:t>
      </w:r>
      <w:r w:rsidR="00485437" w:rsidRPr="0091147E">
        <w:rPr>
          <w:sz w:val="20"/>
          <w:szCs w:val="20"/>
        </w:rPr>
        <w:t xml:space="preserve"> </w:t>
      </w:r>
      <w:r w:rsidR="00DD6698" w:rsidRPr="0091147E">
        <w:rPr>
          <w:sz w:val="20"/>
          <w:szCs w:val="20"/>
        </w:rPr>
        <w:t>A2</w:t>
      </w:r>
      <w:r w:rsidR="00485437" w:rsidRPr="0091147E">
        <w:rPr>
          <w:sz w:val="20"/>
          <w:szCs w:val="20"/>
        </w:rPr>
        <w:t xml:space="preserve"> (Amendments to Contract) and shall be implemented </w:t>
      </w:r>
      <w:r>
        <w:rPr>
          <w:sz w:val="20"/>
          <w:szCs w:val="20"/>
        </w:rPr>
        <w:t xml:space="preserve">upon receipt, or at the date specified in the Authority’s Notice, </w:t>
      </w:r>
      <w:r w:rsidRPr="0091147E">
        <w:rPr>
          <w:sz w:val="20"/>
          <w:szCs w:val="20"/>
        </w:rPr>
        <w:t>unless otherwise specified</w:t>
      </w:r>
      <w:r>
        <w:rPr>
          <w:sz w:val="20"/>
          <w:szCs w:val="20"/>
        </w:rPr>
        <w:t>.</w:t>
      </w:r>
    </w:p>
    <w:p w14:paraId="2AF1EAD9" w14:textId="77777777" w:rsidR="0027739F" w:rsidRDefault="0027739F" w:rsidP="00DD3253">
      <w:pPr>
        <w:spacing w:before="120" w:after="120"/>
        <w:ind w:left="567"/>
        <w:jc w:val="both"/>
        <w:rPr>
          <w:sz w:val="20"/>
          <w:szCs w:val="20"/>
        </w:rPr>
      </w:pPr>
      <w:r>
        <w:rPr>
          <w:sz w:val="20"/>
          <w:szCs w:val="20"/>
        </w:rPr>
        <w:t>b.</w:t>
      </w:r>
      <w:r>
        <w:rPr>
          <w:sz w:val="20"/>
          <w:szCs w:val="20"/>
        </w:rPr>
        <w:tab/>
      </w:r>
      <w:r w:rsidRPr="0027739F">
        <w:rPr>
          <w:sz w:val="20"/>
          <w:szCs w:val="20"/>
        </w:rPr>
        <w:t>Any variations that cause a change to:</w:t>
      </w:r>
    </w:p>
    <w:p w14:paraId="2AF1EADA" w14:textId="77777777" w:rsidR="00DD3327" w:rsidRDefault="00DD3327" w:rsidP="00DD3253">
      <w:pPr>
        <w:spacing w:before="120" w:after="120"/>
        <w:ind w:left="1134"/>
        <w:jc w:val="both"/>
        <w:rPr>
          <w:sz w:val="20"/>
          <w:szCs w:val="20"/>
        </w:rPr>
      </w:pPr>
      <w:r>
        <w:rPr>
          <w:sz w:val="20"/>
          <w:szCs w:val="20"/>
        </w:rPr>
        <w:t>(1)</w:t>
      </w:r>
      <w:r w:rsidR="002B3CB4">
        <w:rPr>
          <w:sz w:val="20"/>
          <w:szCs w:val="20"/>
        </w:rPr>
        <w:tab/>
      </w:r>
      <w:r>
        <w:rPr>
          <w:sz w:val="20"/>
          <w:szCs w:val="20"/>
        </w:rPr>
        <w:t>fit, form, function or characteristics of the Contractor Deliverables;</w:t>
      </w:r>
    </w:p>
    <w:p w14:paraId="2AF1EADB" w14:textId="77777777" w:rsidR="00DD3327" w:rsidRDefault="00DD3327" w:rsidP="00DD3253">
      <w:pPr>
        <w:spacing w:before="120" w:after="120"/>
        <w:ind w:left="1134"/>
        <w:jc w:val="both"/>
        <w:rPr>
          <w:sz w:val="20"/>
          <w:szCs w:val="20"/>
        </w:rPr>
      </w:pPr>
      <w:r>
        <w:rPr>
          <w:sz w:val="20"/>
          <w:szCs w:val="20"/>
        </w:rPr>
        <w:t>(2)</w:t>
      </w:r>
      <w:r w:rsidR="002B3CB4">
        <w:rPr>
          <w:sz w:val="20"/>
          <w:szCs w:val="20"/>
        </w:rPr>
        <w:tab/>
      </w:r>
      <w:r>
        <w:rPr>
          <w:sz w:val="20"/>
          <w:szCs w:val="20"/>
        </w:rPr>
        <w:t>the cost;</w:t>
      </w:r>
    </w:p>
    <w:p w14:paraId="2AF1EADC" w14:textId="77777777" w:rsidR="00DD3327" w:rsidRDefault="00DD3327" w:rsidP="00DD3253">
      <w:pPr>
        <w:spacing w:before="120" w:after="120"/>
        <w:ind w:left="1134"/>
        <w:jc w:val="both"/>
        <w:rPr>
          <w:sz w:val="20"/>
          <w:szCs w:val="20"/>
        </w:rPr>
      </w:pPr>
      <w:r>
        <w:rPr>
          <w:sz w:val="20"/>
          <w:szCs w:val="20"/>
        </w:rPr>
        <w:t>(3)</w:t>
      </w:r>
      <w:r w:rsidR="002B3CB4">
        <w:rPr>
          <w:sz w:val="20"/>
          <w:szCs w:val="20"/>
        </w:rPr>
        <w:tab/>
      </w:r>
      <w:r>
        <w:rPr>
          <w:sz w:val="20"/>
          <w:szCs w:val="20"/>
        </w:rPr>
        <w:t>Delivery Dates;</w:t>
      </w:r>
    </w:p>
    <w:p w14:paraId="2AF1EADD" w14:textId="77777777" w:rsidR="00DD3327" w:rsidRDefault="00DD3327" w:rsidP="00DD3253">
      <w:pPr>
        <w:spacing w:before="120" w:after="120"/>
        <w:ind w:left="1134"/>
        <w:jc w:val="both"/>
        <w:rPr>
          <w:sz w:val="20"/>
          <w:szCs w:val="20"/>
        </w:rPr>
      </w:pPr>
      <w:r>
        <w:rPr>
          <w:sz w:val="20"/>
          <w:szCs w:val="20"/>
        </w:rPr>
        <w:t>(4)</w:t>
      </w:r>
      <w:r w:rsidR="002B3CB4">
        <w:rPr>
          <w:sz w:val="20"/>
          <w:szCs w:val="20"/>
        </w:rPr>
        <w:tab/>
      </w:r>
      <w:r>
        <w:rPr>
          <w:sz w:val="20"/>
          <w:szCs w:val="20"/>
        </w:rPr>
        <w:t>the period required for the production or completion; or</w:t>
      </w:r>
    </w:p>
    <w:p w14:paraId="2AF1EADE" w14:textId="77777777" w:rsidR="00DD3327" w:rsidRPr="0027739F" w:rsidRDefault="00DD3327" w:rsidP="00DD3253">
      <w:pPr>
        <w:spacing w:before="120" w:after="120"/>
        <w:ind w:left="1134"/>
        <w:jc w:val="both"/>
        <w:rPr>
          <w:sz w:val="20"/>
          <w:szCs w:val="20"/>
        </w:rPr>
      </w:pPr>
      <w:r>
        <w:rPr>
          <w:sz w:val="20"/>
          <w:szCs w:val="20"/>
        </w:rPr>
        <w:t>(5)</w:t>
      </w:r>
      <w:r w:rsidR="002B3CB4">
        <w:rPr>
          <w:sz w:val="20"/>
          <w:szCs w:val="20"/>
        </w:rPr>
        <w:tab/>
      </w:r>
      <w:r>
        <w:rPr>
          <w:sz w:val="20"/>
          <w:szCs w:val="20"/>
        </w:rPr>
        <w:t>other work caused by the alteration</w:t>
      </w:r>
      <w:r w:rsidR="002B3CB4">
        <w:rPr>
          <w:sz w:val="20"/>
          <w:szCs w:val="20"/>
        </w:rPr>
        <w:t>,</w:t>
      </w:r>
    </w:p>
    <w:p w14:paraId="2AF1EADF" w14:textId="77777777" w:rsidR="0027739F" w:rsidRPr="00126F86" w:rsidRDefault="0027739F" w:rsidP="00DD3253">
      <w:pPr>
        <w:keepLines/>
        <w:spacing w:before="120" w:after="120"/>
        <w:ind w:left="567"/>
        <w:jc w:val="both"/>
        <w:rPr>
          <w:rFonts w:cs="Arial"/>
          <w:sz w:val="20"/>
          <w:szCs w:val="20"/>
        </w:rPr>
      </w:pPr>
      <w:r w:rsidRPr="00126F86">
        <w:rPr>
          <w:rFonts w:cs="Arial"/>
          <w:sz w:val="20"/>
          <w:szCs w:val="20"/>
        </w:rPr>
        <w:lastRenderedPageBreak/>
        <w:t xml:space="preserve">shall be the subject </w:t>
      </w:r>
      <w:r>
        <w:rPr>
          <w:rFonts w:cs="Arial"/>
          <w:sz w:val="20"/>
          <w:szCs w:val="20"/>
        </w:rPr>
        <w:t xml:space="preserve">to </w:t>
      </w:r>
      <w:r w:rsidR="00A23FDA">
        <w:rPr>
          <w:rFonts w:cs="Arial"/>
          <w:sz w:val="20"/>
          <w:szCs w:val="20"/>
        </w:rPr>
        <w:t>condition</w:t>
      </w:r>
      <w:r w:rsidRPr="00126F86">
        <w:rPr>
          <w:rFonts w:cs="Arial"/>
          <w:sz w:val="20"/>
          <w:szCs w:val="20"/>
        </w:rPr>
        <w:t xml:space="preserve"> A2 </w:t>
      </w:r>
      <w:r w:rsidRPr="00126F86">
        <w:rPr>
          <w:rFonts w:cs="Arial"/>
          <w:sz w:val="20"/>
          <w:szCs w:val="20"/>
          <w:lang w:val="en-US"/>
        </w:rPr>
        <w:t>(Amendments to Contract).</w:t>
      </w:r>
      <w:r>
        <w:rPr>
          <w:rFonts w:cs="Arial"/>
          <w:sz w:val="20"/>
          <w:szCs w:val="20"/>
        </w:rPr>
        <w:t xml:space="preserve">  Each amendment under </w:t>
      </w:r>
      <w:r w:rsidR="00A23FDA">
        <w:rPr>
          <w:rFonts w:cs="Arial"/>
          <w:sz w:val="20"/>
          <w:szCs w:val="20"/>
        </w:rPr>
        <w:t>condition</w:t>
      </w:r>
      <w:r>
        <w:rPr>
          <w:rFonts w:cs="Arial"/>
          <w:sz w:val="20"/>
          <w:szCs w:val="20"/>
        </w:rPr>
        <w:t xml:space="preserve"> A2 shall be classed as a formal change.</w:t>
      </w:r>
    </w:p>
    <w:p w14:paraId="2AF1EAE0" w14:textId="77777777" w:rsidR="004F4280" w:rsidRPr="00DC0B65" w:rsidRDefault="004F4280" w:rsidP="002D504B">
      <w:pPr>
        <w:pStyle w:val="Heading2"/>
        <w:numPr>
          <w:ilvl w:val="0"/>
          <w:numId w:val="14"/>
        </w:numPr>
        <w:tabs>
          <w:tab w:val="clear" w:pos="720"/>
          <w:tab w:val="num" w:pos="0"/>
        </w:tabs>
        <w:spacing w:before="120" w:after="120"/>
        <w:ind w:left="567" w:hanging="567"/>
        <w:rPr>
          <w:b/>
          <w:iCs/>
          <w:szCs w:val="22"/>
        </w:rPr>
      </w:pPr>
      <w:bookmarkStart w:id="8" w:name="_Toc471981511"/>
      <w:r w:rsidRPr="00DC0B65">
        <w:rPr>
          <w:b/>
          <w:iCs/>
          <w:szCs w:val="22"/>
        </w:rPr>
        <w:t>Precedence</w:t>
      </w:r>
      <w:bookmarkEnd w:id="8"/>
    </w:p>
    <w:p w14:paraId="2AF1EAE1" w14:textId="77777777" w:rsidR="00630142" w:rsidRPr="00DC0B65" w:rsidRDefault="00630142" w:rsidP="00DD3253">
      <w:pPr>
        <w:spacing w:before="120" w:after="120"/>
        <w:ind w:left="567"/>
        <w:jc w:val="both"/>
        <w:rPr>
          <w:sz w:val="20"/>
          <w:szCs w:val="20"/>
        </w:rPr>
      </w:pPr>
      <w:bookmarkStart w:id="9" w:name="a422172"/>
      <w:bookmarkEnd w:id="9"/>
      <w:r w:rsidRPr="00DC0B65">
        <w:rPr>
          <w:sz w:val="20"/>
          <w:szCs w:val="20"/>
        </w:rPr>
        <w:t>a.</w:t>
      </w:r>
      <w:r w:rsidRPr="00DC0B65">
        <w:rPr>
          <w:sz w:val="20"/>
          <w:szCs w:val="20"/>
        </w:rPr>
        <w:tab/>
        <w:t>If there is any inconsistency between the different provisions of the Contract the inconsistency shall be resolved according to the following descending order of precedence:</w:t>
      </w:r>
    </w:p>
    <w:p w14:paraId="2AF1EAE2" w14:textId="77777777" w:rsidR="00630142" w:rsidRPr="0091147E" w:rsidRDefault="00630142" w:rsidP="00DD3253">
      <w:pPr>
        <w:spacing w:before="120" w:after="120"/>
        <w:ind w:left="1134"/>
        <w:jc w:val="both"/>
        <w:rPr>
          <w:sz w:val="20"/>
          <w:szCs w:val="20"/>
        </w:rPr>
      </w:pPr>
      <w:r>
        <w:rPr>
          <w:sz w:val="20"/>
          <w:szCs w:val="20"/>
        </w:rPr>
        <w:t>(1)</w:t>
      </w:r>
      <w:r>
        <w:rPr>
          <w:sz w:val="20"/>
          <w:szCs w:val="20"/>
        </w:rPr>
        <w:tab/>
      </w:r>
      <w:r w:rsidRPr="0091147E">
        <w:rPr>
          <w:sz w:val="20"/>
          <w:szCs w:val="20"/>
        </w:rPr>
        <w:t xml:space="preserve">Sections A - H </w:t>
      </w:r>
      <w:r>
        <w:rPr>
          <w:sz w:val="20"/>
          <w:szCs w:val="20"/>
        </w:rPr>
        <w:t>(</w:t>
      </w:r>
      <w:r w:rsidRPr="00126F86">
        <w:rPr>
          <w:rFonts w:cs="Arial"/>
          <w:sz w:val="20"/>
          <w:szCs w:val="20"/>
        </w:rPr>
        <w:t>and J</w:t>
      </w:r>
      <w:r>
        <w:rPr>
          <w:rFonts w:cs="Arial"/>
          <w:sz w:val="20"/>
          <w:szCs w:val="20"/>
        </w:rPr>
        <w:t xml:space="preserve"> - L</w:t>
      </w:r>
      <w:r w:rsidRPr="00126F86">
        <w:rPr>
          <w:rFonts w:cs="Arial"/>
          <w:sz w:val="20"/>
          <w:szCs w:val="20"/>
        </w:rPr>
        <w:t>, if section</w:t>
      </w:r>
      <w:r>
        <w:rPr>
          <w:rFonts w:cs="Arial"/>
          <w:sz w:val="20"/>
          <w:szCs w:val="20"/>
        </w:rPr>
        <w:t>s</w:t>
      </w:r>
      <w:r w:rsidRPr="00126F86">
        <w:rPr>
          <w:rFonts w:cs="Arial"/>
          <w:sz w:val="20"/>
          <w:szCs w:val="20"/>
        </w:rPr>
        <w:t xml:space="preserve"> J</w:t>
      </w:r>
      <w:r>
        <w:rPr>
          <w:rFonts w:cs="Arial"/>
          <w:sz w:val="20"/>
          <w:szCs w:val="20"/>
        </w:rPr>
        <w:t xml:space="preserve"> - L</w:t>
      </w:r>
      <w:r w:rsidRPr="00126F86">
        <w:rPr>
          <w:rFonts w:cs="Arial"/>
          <w:sz w:val="20"/>
          <w:szCs w:val="20"/>
        </w:rPr>
        <w:t xml:space="preserve"> </w:t>
      </w:r>
      <w:r>
        <w:rPr>
          <w:rFonts w:cs="Arial"/>
          <w:sz w:val="20"/>
          <w:szCs w:val="20"/>
        </w:rPr>
        <w:t>are</w:t>
      </w:r>
      <w:r w:rsidRPr="00126F86">
        <w:rPr>
          <w:rFonts w:cs="Arial"/>
          <w:sz w:val="20"/>
          <w:szCs w:val="20"/>
        </w:rPr>
        <w:t xml:space="preserve"> included</w:t>
      </w:r>
      <w:r>
        <w:rPr>
          <w:rFonts w:cs="Arial"/>
          <w:sz w:val="20"/>
          <w:szCs w:val="20"/>
        </w:rPr>
        <w:t xml:space="preserve"> in this Contract</w:t>
      </w:r>
      <w:r>
        <w:rPr>
          <w:sz w:val="20"/>
          <w:szCs w:val="20"/>
        </w:rPr>
        <w:t xml:space="preserve">) </w:t>
      </w:r>
      <w:r w:rsidRPr="0091147E">
        <w:rPr>
          <w:sz w:val="20"/>
          <w:szCs w:val="20"/>
        </w:rPr>
        <w:t xml:space="preserve">of the </w:t>
      </w:r>
      <w:r>
        <w:rPr>
          <w:sz w:val="20"/>
          <w:szCs w:val="20"/>
        </w:rPr>
        <w:t>Conditions</w:t>
      </w:r>
      <w:r w:rsidRPr="0091147E">
        <w:rPr>
          <w:sz w:val="20"/>
          <w:szCs w:val="20"/>
        </w:rPr>
        <w:t xml:space="preserve"> of the Contract shall be given equal precedence with Schedule 1 (Definitions of Contract) and Schedule 3 (Contract Data Sheet);</w:t>
      </w:r>
    </w:p>
    <w:p w14:paraId="2AF1EAE3" w14:textId="77777777" w:rsidR="00630142" w:rsidRPr="0091147E" w:rsidRDefault="00630142" w:rsidP="00DD3253">
      <w:pPr>
        <w:spacing w:before="120" w:after="120"/>
        <w:ind w:left="1134"/>
        <w:jc w:val="both"/>
        <w:rPr>
          <w:sz w:val="20"/>
          <w:szCs w:val="20"/>
        </w:rPr>
      </w:pPr>
      <w:r>
        <w:rPr>
          <w:sz w:val="20"/>
          <w:szCs w:val="20"/>
        </w:rPr>
        <w:t>(2)</w:t>
      </w:r>
      <w:r>
        <w:rPr>
          <w:sz w:val="20"/>
          <w:szCs w:val="20"/>
        </w:rPr>
        <w:tab/>
      </w:r>
      <w:r w:rsidRPr="0091147E">
        <w:rPr>
          <w:sz w:val="20"/>
          <w:szCs w:val="20"/>
        </w:rPr>
        <w:t>Schedule 2 (Schedule of Requirements)</w:t>
      </w:r>
      <w:r w:rsidR="00654829">
        <w:rPr>
          <w:sz w:val="20"/>
          <w:szCs w:val="20"/>
        </w:rPr>
        <w:t>;</w:t>
      </w:r>
    </w:p>
    <w:p w14:paraId="2AF1EAE4" w14:textId="77777777" w:rsidR="00630142" w:rsidRPr="0091147E" w:rsidRDefault="00630142" w:rsidP="00DD3253">
      <w:pPr>
        <w:spacing w:before="120" w:after="120"/>
        <w:ind w:left="1134"/>
        <w:jc w:val="both"/>
        <w:rPr>
          <w:sz w:val="20"/>
          <w:szCs w:val="20"/>
        </w:rPr>
      </w:pPr>
      <w:r>
        <w:rPr>
          <w:sz w:val="20"/>
          <w:szCs w:val="20"/>
        </w:rPr>
        <w:t>(3)</w:t>
      </w:r>
      <w:r>
        <w:rPr>
          <w:sz w:val="20"/>
          <w:szCs w:val="20"/>
        </w:rPr>
        <w:tab/>
      </w:r>
      <w:r w:rsidRPr="0091147E">
        <w:rPr>
          <w:sz w:val="20"/>
          <w:szCs w:val="20"/>
        </w:rPr>
        <w:t>the remaining Schedules; and</w:t>
      </w:r>
    </w:p>
    <w:p w14:paraId="2AF1EAE5" w14:textId="77777777" w:rsidR="00630142" w:rsidRPr="0091147E" w:rsidRDefault="00630142" w:rsidP="00DD3253">
      <w:pPr>
        <w:spacing w:before="120" w:after="120"/>
        <w:ind w:left="1134"/>
        <w:jc w:val="both"/>
        <w:rPr>
          <w:sz w:val="20"/>
          <w:szCs w:val="20"/>
        </w:rPr>
      </w:pPr>
      <w:r>
        <w:rPr>
          <w:sz w:val="20"/>
          <w:szCs w:val="20"/>
        </w:rPr>
        <w:t>(4)</w:t>
      </w:r>
      <w:r>
        <w:rPr>
          <w:sz w:val="20"/>
          <w:szCs w:val="20"/>
        </w:rPr>
        <w:tab/>
      </w:r>
      <w:r w:rsidRPr="0091147E">
        <w:rPr>
          <w:sz w:val="20"/>
          <w:szCs w:val="20"/>
        </w:rPr>
        <w:t>any other documents expressly referred to in the Contract.</w:t>
      </w:r>
    </w:p>
    <w:p w14:paraId="2AF1EAE6" w14:textId="77777777" w:rsidR="00630142" w:rsidRPr="0026678E" w:rsidRDefault="00630142" w:rsidP="00DD3253">
      <w:pPr>
        <w:spacing w:before="120" w:after="120"/>
        <w:ind w:left="567"/>
        <w:jc w:val="both"/>
        <w:rPr>
          <w:sz w:val="20"/>
          <w:szCs w:val="20"/>
        </w:rPr>
      </w:pPr>
      <w:r w:rsidRPr="0026678E">
        <w:rPr>
          <w:sz w:val="20"/>
          <w:szCs w:val="20"/>
        </w:rPr>
        <w:t>b.</w:t>
      </w:r>
      <w:r w:rsidRPr="0026678E">
        <w:rPr>
          <w:sz w:val="20"/>
          <w:szCs w:val="20"/>
        </w:rPr>
        <w:tab/>
        <w:t>If either Party</w:t>
      </w:r>
      <w:r w:rsidRPr="0026678E">
        <w:rPr>
          <w:i/>
          <w:sz w:val="20"/>
          <w:szCs w:val="20"/>
        </w:rPr>
        <w:t xml:space="preserve"> </w:t>
      </w:r>
      <w:r w:rsidRPr="0026678E">
        <w:rPr>
          <w:sz w:val="20"/>
          <w:szCs w:val="20"/>
        </w:rPr>
        <w:t xml:space="preserve">becomes aware of any inconsistency, within or between the documents referred to in </w:t>
      </w:r>
      <w:r>
        <w:rPr>
          <w:sz w:val="20"/>
          <w:szCs w:val="20"/>
        </w:rPr>
        <w:t>c</w:t>
      </w:r>
      <w:r w:rsidRPr="0026678E">
        <w:rPr>
          <w:sz w:val="20"/>
          <w:szCs w:val="20"/>
        </w:rPr>
        <w:t>lause A4.</w:t>
      </w:r>
      <w:r>
        <w:rPr>
          <w:sz w:val="20"/>
          <w:szCs w:val="20"/>
        </w:rPr>
        <w:t>a</w:t>
      </w:r>
      <w:r w:rsidRPr="0026678E">
        <w:rPr>
          <w:sz w:val="20"/>
          <w:szCs w:val="20"/>
        </w:rPr>
        <w:t xml:space="preserve"> such Party shall notify the other Party forthwith and the Parties will seek to resolve that inconsistency</w:t>
      </w:r>
      <w:r w:rsidR="00AD0D8A">
        <w:rPr>
          <w:sz w:val="20"/>
          <w:szCs w:val="20"/>
        </w:rPr>
        <w:t xml:space="preserve"> </w:t>
      </w:r>
      <w:r w:rsidR="00AD0D8A" w:rsidRPr="00126F86">
        <w:rPr>
          <w:rFonts w:cs="Arial"/>
          <w:sz w:val="20"/>
          <w:szCs w:val="20"/>
        </w:rPr>
        <w:t>on the basis of the order of precedence set out in clause A4</w:t>
      </w:r>
      <w:r w:rsidR="005F6C49">
        <w:rPr>
          <w:rFonts w:cs="Arial"/>
          <w:sz w:val="20"/>
          <w:szCs w:val="20"/>
        </w:rPr>
        <w:t>.</w:t>
      </w:r>
      <w:r w:rsidR="00AD0D8A" w:rsidRPr="00126F86">
        <w:rPr>
          <w:rFonts w:cs="Arial"/>
          <w:sz w:val="20"/>
          <w:szCs w:val="20"/>
        </w:rPr>
        <w:t>a</w:t>
      </w:r>
      <w:r w:rsidRPr="0026678E">
        <w:rPr>
          <w:sz w:val="20"/>
          <w:szCs w:val="20"/>
        </w:rPr>
        <w:t xml:space="preserve">. </w:t>
      </w:r>
      <w:r>
        <w:rPr>
          <w:sz w:val="20"/>
          <w:szCs w:val="20"/>
        </w:rPr>
        <w:t xml:space="preserve"> </w:t>
      </w:r>
      <w:r w:rsidRPr="0026678E">
        <w:rPr>
          <w:sz w:val="20"/>
          <w:szCs w:val="20"/>
        </w:rPr>
        <w:t xml:space="preserve">Where the Parties fail to reach agreement, and if either Party considers the inconsistency to be material to its rights and obligations under the Contract, then the matter will be referred to the dispute resolution procedure in accordance with </w:t>
      </w:r>
      <w:r w:rsidR="00A23FDA">
        <w:rPr>
          <w:sz w:val="20"/>
          <w:szCs w:val="20"/>
        </w:rPr>
        <w:t>condition</w:t>
      </w:r>
      <w:r w:rsidRPr="0026678E">
        <w:rPr>
          <w:sz w:val="20"/>
          <w:szCs w:val="20"/>
        </w:rPr>
        <w:t xml:space="preserve"> A21 (Dispute Resolution).</w:t>
      </w:r>
    </w:p>
    <w:p w14:paraId="2AF1EAE7" w14:textId="77777777" w:rsidR="00EF0257" w:rsidRPr="0004751B" w:rsidRDefault="0004751B" w:rsidP="002D504B">
      <w:pPr>
        <w:pStyle w:val="Heading2"/>
        <w:numPr>
          <w:ilvl w:val="0"/>
          <w:numId w:val="14"/>
        </w:numPr>
        <w:tabs>
          <w:tab w:val="clear" w:pos="720"/>
          <w:tab w:val="num" w:pos="0"/>
        </w:tabs>
        <w:spacing w:before="120" w:after="120"/>
        <w:ind w:left="567" w:hanging="567"/>
        <w:rPr>
          <w:b/>
          <w:iCs/>
          <w:szCs w:val="22"/>
        </w:rPr>
      </w:pPr>
      <w:bookmarkStart w:id="10" w:name="_Toc471981512"/>
      <w:r w:rsidRPr="0004751B">
        <w:rPr>
          <w:b/>
          <w:iCs/>
          <w:szCs w:val="22"/>
        </w:rPr>
        <w:t>Not Used</w:t>
      </w:r>
      <w:bookmarkEnd w:id="10"/>
      <w:r w:rsidRPr="0004751B">
        <w:rPr>
          <w:b/>
          <w:iCs/>
          <w:szCs w:val="22"/>
        </w:rPr>
        <w:t xml:space="preserve"> </w:t>
      </w:r>
    </w:p>
    <w:p w14:paraId="2AF1EAE8" w14:textId="77777777" w:rsidR="00936F98" w:rsidRPr="00DC0B65" w:rsidRDefault="003575A1" w:rsidP="00DD3253">
      <w:pPr>
        <w:pStyle w:val="Heading2"/>
        <w:numPr>
          <w:ilvl w:val="0"/>
          <w:numId w:val="14"/>
        </w:numPr>
        <w:tabs>
          <w:tab w:val="clear" w:pos="720"/>
          <w:tab w:val="num" w:pos="0"/>
        </w:tabs>
        <w:spacing w:before="120" w:after="120"/>
        <w:ind w:left="567" w:hanging="567"/>
        <w:rPr>
          <w:b/>
          <w:iCs/>
          <w:szCs w:val="22"/>
        </w:rPr>
      </w:pPr>
      <w:bookmarkStart w:id="11" w:name="_Toc471981513"/>
      <w:r w:rsidRPr="00DC0B65">
        <w:rPr>
          <w:b/>
          <w:iCs/>
          <w:szCs w:val="22"/>
        </w:rPr>
        <w:t>Assignment</w:t>
      </w:r>
      <w:r w:rsidR="00615519" w:rsidRPr="00DC0B65">
        <w:rPr>
          <w:b/>
          <w:iCs/>
          <w:szCs w:val="22"/>
        </w:rPr>
        <w:t xml:space="preserve"> of Contract</w:t>
      </w:r>
      <w:bookmarkEnd w:id="11"/>
    </w:p>
    <w:p w14:paraId="2AF1EAE9" w14:textId="77777777" w:rsidR="00D95C65" w:rsidRPr="00E94332" w:rsidRDefault="00936F98" w:rsidP="00DD3253">
      <w:pPr>
        <w:spacing w:before="120" w:after="120"/>
        <w:ind w:left="567"/>
        <w:jc w:val="both"/>
        <w:rPr>
          <w:sz w:val="20"/>
          <w:szCs w:val="20"/>
        </w:rPr>
      </w:pPr>
      <w:r w:rsidRPr="00A911A9">
        <w:rPr>
          <w:sz w:val="20"/>
          <w:szCs w:val="20"/>
        </w:rPr>
        <w:t xml:space="preserve">Neither </w:t>
      </w:r>
      <w:r w:rsidR="00A92077" w:rsidRPr="00A911A9">
        <w:rPr>
          <w:sz w:val="20"/>
          <w:szCs w:val="20"/>
        </w:rPr>
        <w:t>P</w:t>
      </w:r>
      <w:r w:rsidRPr="00A911A9">
        <w:rPr>
          <w:sz w:val="20"/>
          <w:szCs w:val="20"/>
        </w:rPr>
        <w:t xml:space="preserve">arty shall be entitled to assign the Contract (or any part thereof) without the prior written consent of the other </w:t>
      </w:r>
      <w:r w:rsidR="00C772ED" w:rsidRPr="00A911A9">
        <w:rPr>
          <w:sz w:val="20"/>
          <w:szCs w:val="20"/>
        </w:rPr>
        <w:t>P</w:t>
      </w:r>
      <w:r w:rsidRPr="00A911A9">
        <w:rPr>
          <w:sz w:val="20"/>
          <w:szCs w:val="20"/>
        </w:rPr>
        <w:t>arty.</w:t>
      </w:r>
    </w:p>
    <w:p w14:paraId="2AF1EAEA" w14:textId="77777777" w:rsidR="00531EAC" w:rsidRPr="00DC0B65" w:rsidRDefault="00372A46" w:rsidP="002D504B">
      <w:pPr>
        <w:pStyle w:val="Heading2"/>
        <w:numPr>
          <w:ilvl w:val="0"/>
          <w:numId w:val="14"/>
        </w:numPr>
        <w:tabs>
          <w:tab w:val="clear" w:pos="720"/>
          <w:tab w:val="num" w:pos="0"/>
        </w:tabs>
        <w:spacing w:before="120" w:after="120"/>
        <w:ind w:left="567" w:hanging="567"/>
        <w:rPr>
          <w:b/>
          <w:iCs/>
          <w:szCs w:val="22"/>
        </w:rPr>
      </w:pPr>
      <w:bookmarkStart w:id="12" w:name="_Toc471981514"/>
      <w:r w:rsidRPr="00DC0B65">
        <w:rPr>
          <w:b/>
          <w:iCs/>
          <w:szCs w:val="22"/>
        </w:rPr>
        <w:t>Waiver</w:t>
      </w:r>
      <w:bookmarkEnd w:id="12"/>
    </w:p>
    <w:p w14:paraId="2AF1EAEB" w14:textId="77777777" w:rsidR="00D95C65" w:rsidRPr="00103073" w:rsidRDefault="00A911A9" w:rsidP="00DD3253">
      <w:pPr>
        <w:spacing w:before="120" w:after="120"/>
        <w:ind w:left="567"/>
        <w:jc w:val="both"/>
        <w:rPr>
          <w:sz w:val="20"/>
          <w:szCs w:val="20"/>
        </w:rPr>
      </w:pPr>
      <w:r>
        <w:rPr>
          <w:sz w:val="20"/>
          <w:szCs w:val="20"/>
        </w:rPr>
        <w:t>a.</w:t>
      </w:r>
      <w:r>
        <w:rPr>
          <w:sz w:val="20"/>
          <w:szCs w:val="20"/>
        </w:rPr>
        <w:tab/>
      </w:r>
      <w:r w:rsidR="00531EAC" w:rsidRPr="00A911A9">
        <w:rPr>
          <w:sz w:val="20"/>
          <w:szCs w:val="20"/>
        </w:rPr>
        <w:t xml:space="preserve">No act or omission of either Party shall by itself amount to a waiver of any right or remedy unless expressly stated by that Party in writing. </w:t>
      </w:r>
      <w:r w:rsidR="007365C7">
        <w:rPr>
          <w:sz w:val="20"/>
          <w:szCs w:val="20"/>
        </w:rPr>
        <w:t xml:space="preserve"> </w:t>
      </w:r>
      <w:r w:rsidR="00531EAC" w:rsidRPr="00A911A9">
        <w:rPr>
          <w:sz w:val="20"/>
          <w:szCs w:val="20"/>
        </w:rPr>
        <w:t>In particular, no reasonable delay in exercising any right or remedy shall by itself constitute a waiver of that right or remedy.</w:t>
      </w:r>
    </w:p>
    <w:p w14:paraId="2AF1EAEC" w14:textId="77777777" w:rsidR="007B0826" w:rsidRDefault="00103073" w:rsidP="00DD3253">
      <w:pPr>
        <w:spacing w:before="120" w:after="120"/>
        <w:ind w:left="567"/>
        <w:jc w:val="both"/>
        <w:rPr>
          <w:sz w:val="20"/>
          <w:szCs w:val="20"/>
        </w:rPr>
      </w:pPr>
      <w:r w:rsidRPr="00103073">
        <w:rPr>
          <w:sz w:val="20"/>
          <w:szCs w:val="20"/>
        </w:rPr>
        <w:t>b.</w:t>
      </w:r>
      <w:r w:rsidRPr="00103073">
        <w:rPr>
          <w:sz w:val="20"/>
          <w:szCs w:val="20"/>
        </w:rPr>
        <w:tab/>
      </w:r>
      <w:r w:rsidR="00531EAC" w:rsidRPr="00103073">
        <w:rPr>
          <w:sz w:val="20"/>
          <w:szCs w:val="20"/>
        </w:rPr>
        <w:t>No waiver in respect of any right or remedy shall operate as a waiver in respect of any other right or remedy.</w:t>
      </w:r>
    </w:p>
    <w:p w14:paraId="2AF1EAED" w14:textId="77777777" w:rsidR="00936F98" w:rsidRPr="00DC0B65" w:rsidRDefault="007B0826" w:rsidP="002D504B">
      <w:pPr>
        <w:pStyle w:val="Heading2"/>
        <w:numPr>
          <w:ilvl w:val="0"/>
          <w:numId w:val="14"/>
        </w:numPr>
        <w:tabs>
          <w:tab w:val="clear" w:pos="720"/>
          <w:tab w:val="num" w:pos="0"/>
        </w:tabs>
        <w:spacing w:before="120" w:after="120"/>
        <w:ind w:left="567" w:hanging="567"/>
        <w:rPr>
          <w:b/>
          <w:iCs/>
          <w:szCs w:val="22"/>
        </w:rPr>
      </w:pPr>
      <w:bookmarkStart w:id="13" w:name="_Toc471981515"/>
      <w:r w:rsidRPr="00DC0B65">
        <w:rPr>
          <w:b/>
          <w:iCs/>
          <w:szCs w:val="22"/>
        </w:rPr>
        <w:t>Third Party Rights</w:t>
      </w:r>
      <w:bookmarkEnd w:id="13"/>
    </w:p>
    <w:p w14:paraId="2AF1EAEE" w14:textId="77777777" w:rsidR="00F24088" w:rsidRDefault="007124A6" w:rsidP="00DD3253">
      <w:pPr>
        <w:spacing w:before="120" w:after="120"/>
        <w:ind w:left="567"/>
        <w:jc w:val="both"/>
        <w:rPr>
          <w:sz w:val="20"/>
          <w:szCs w:val="20"/>
        </w:rPr>
      </w:pPr>
      <w:r w:rsidRPr="00004114">
        <w:rPr>
          <w:rFonts w:cs="Arial"/>
          <w:sz w:val="20"/>
          <w:szCs w:val="20"/>
        </w:rPr>
        <w:t xml:space="preserve">Notwithstanding anything to the contrary elsewhere in the Contract, no right is granted to any person who is not a </w:t>
      </w:r>
      <w:r w:rsidR="003039BB" w:rsidRPr="00004114">
        <w:rPr>
          <w:rFonts w:cs="Arial"/>
          <w:sz w:val="20"/>
          <w:szCs w:val="20"/>
        </w:rPr>
        <w:t>Party</w:t>
      </w:r>
      <w:r w:rsidRPr="00004114">
        <w:rPr>
          <w:rFonts w:cs="Arial"/>
          <w:sz w:val="20"/>
          <w:szCs w:val="20"/>
        </w:rPr>
        <w:t xml:space="preserve"> to the Contract to enforce any term of the Contract in </w:t>
      </w:r>
      <w:r w:rsidR="005F6C49">
        <w:rPr>
          <w:rFonts w:cs="Arial"/>
          <w:sz w:val="20"/>
          <w:szCs w:val="20"/>
        </w:rPr>
        <w:t>its</w:t>
      </w:r>
      <w:r w:rsidRPr="00004114">
        <w:rPr>
          <w:rFonts w:cs="Arial"/>
          <w:sz w:val="20"/>
          <w:szCs w:val="20"/>
        </w:rPr>
        <w:t xml:space="preserve"> own right and the </w:t>
      </w:r>
      <w:r w:rsidR="00AD0D8A">
        <w:rPr>
          <w:rFonts w:cs="Arial"/>
          <w:sz w:val="20"/>
          <w:szCs w:val="20"/>
        </w:rPr>
        <w:t>P</w:t>
      </w:r>
      <w:r w:rsidRPr="00004114">
        <w:rPr>
          <w:rFonts w:cs="Arial"/>
          <w:sz w:val="20"/>
          <w:szCs w:val="20"/>
        </w:rPr>
        <w:t>arties to the Contract declare that they have no intention to grant any such right</w:t>
      </w:r>
      <w:r w:rsidRPr="00004114">
        <w:rPr>
          <w:sz w:val="20"/>
          <w:szCs w:val="20"/>
        </w:rPr>
        <w:t>.</w:t>
      </w:r>
    </w:p>
    <w:p w14:paraId="2AF1EAEF" w14:textId="77777777" w:rsidR="006F1B28" w:rsidRPr="002F27CD" w:rsidRDefault="0032671E" w:rsidP="002D504B">
      <w:pPr>
        <w:pStyle w:val="Heading2"/>
        <w:numPr>
          <w:ilvl w:val="0"/>
          <w:numId w:val="14"/>
        </w:numPr>
        <w:tabs>
          <w:tab w:val="clear" w:pos="720"/>
          <w:tab w:val="num" w:pos="0"/>
        </w:tabs>
        <w:spacing w:before="120" w:after="120"/>
        <w:ind w:left="567" w:hanging="567"/>
        <w:rPr>
          <w:b/>
          <w:iCs/>
          <w:szCs w:val="22"/>
        </w:rPr>
      </w:pPr>
      <w:bookmarkStart w:id="14" w:name="_Toc471981516"/>
      <w:r w:rsidRPr="002F27CD">
        <w:rPr>
          <w:b/>
          <w:iCs/>
          <w:szCs w:val="22"/>
        </w:rPr>
        <w:t>Applicable</w:t>
      </w:r>
      <w:r w:rsidR="006F1B28" w:rsidRPr="002F27CD">
        <w:rPr>
          <w:b/>
          <w:iCs/>
          <w:szCs w:val="22"/>
        </w:rPr>
        <w:t xml:space="preserve"> Law</w:t>
      </w:r>
      <w:bookmarkEnd w:id="14"/>
      <w:r w:rsidR="00B86A86" w:rsidRPr="002F27CD">
        <w:rPr>
          <w:b/>
          <w:iCs/>
          <w:szCs w:val="22"/>
        </w:rPr>
        <w:t xml:space="preserve"> </w:t>
      </w:r>
    </w:p>
    <w:p w14:paraId="2AF1EAF0" w14:textId="77777777" w:rsidR="0032671E" w:rsidRDefault="0032671E" w:rsidP="00DD3253">
      <w:pPr>
        <w:spacing w:before="120" w:after="120"/>
        <w:ind w:left="567"/>
        <w:jc w:val="both"/>
        <w:rPr>
          <w:rFonts w:cs="Arial"/>
          <w:sz w:val="20"/>
          <w:szCs w:val="20"/>
        </w:rPr>
      </w:pPr>
      <w:r w:rsidRPr="007F2D87">
        <w:rPr>
          <w:rFonts w:cs="Arial"/>
          <w:sz w:val="20"/>
          <w:szCs w:val="20"/>
        </w:rPr>
        <w:t>To the extent that Overriding International Treaty Provisions or the text of the Contract do not explicitly provide otherwise, these Terms and Conditions are governed by, and will be interpreted in accordance with, the laws of the Federal Republic of Germany.</w:t>
      </w:r>
    </w:p>
    <w:p w14:paraId="2AF1EAF1" w14:textId="77777777" w:rsidR="00FB689C" w:rsidRPr="007B3C4B" w:rsidRDefault="00FB689C" w:rsidP="002D504B">
      <w:pPr>
        <w:pStyle w:val="Heading2"/>
        <w:numPr>
          <w:ilvl w:val="0"/>
          <w:numId w:val="14"/>
        </w:numPr>
        <w:tabs>
          <w:tab w:val="clear" w:pos="720"/>
          <w:tab w:val="num" w:pos="0"/>
        </w:tabs>
        <w:spacing w:before="120" w:after="120"/>
        <w:ind w:left="567" w:hanging="567"/>
        <w:rPr>
          <w:b/>
          <w:szCs w:val="22"/>
        </w:rPr>
      </w:pPr>
      <w:bookmarkStart w:id="15" w:name="_Toc408817840"/>
      <w:bookmarkStart w:id="16" w:name="_Toc408817913"/>
      <w:bookmarkStart w:id="17" w:name="_Toc408817841"/>
      <w:bookmarkStart w:id="18" w:name="_Toc408817914"/>
      <w:bookmarkStart w:id="19" w:name="_Toc408817846"/>
      <w:bookmarkStart w:id="20" w:name="_Toc408817919"/>
      <w:bookmarkStart w:id="21" w:name="_Toc471981517"/>
      <w:bookmarkEnd w:id="15"/>
      <w:bookmarkEnd w:id="16"/>
      <w:bookmarkEnd w:id="17"/>
      <w:bookmarkEnd w:id="18"/>
      <w:bookmarkEnd w:id="19"/>
      <w:bookmarkEnd w:id="20"/>
      <w:r w:rsidRPr="00DC0B65">
        <w:rPr>
          <w:b/>
          <w:iCs/>
          <w:szCs w:val="22"/>
        </w:rPr>
        <w:t>Entire Agreement</w:t>
      </w:r>
      <w:bookmarkEnd w:id="21"/>
      <w:r w:rsidR="00E44A10" w:rsidRPr="007B3C4B">
        <w:rPr>
          <w:b/>
          <w:szCs w:val="22"/>
        </w:rPr>
        <w:tab/>
      </w:r>
    </w:p>
    <w:p w14:paraId="2AF1EAF2" w14:textId="77777777" w:rsidR="00624EF0" w:rsidRDefault="002167B4" w:rsidP="00DD3253">
      <w:pPr>
        <w:keepLines/>
        <w:spacing w:before="120" w:after="120"/>
        <w:ind w:left="567"/>
        <w:jc w:val="both"/>
        <w:rPr>
          <w:sz w:val="20"/>
          <w:szCs w:val="20"/>
        </w:rPr>
      </w:pPr>
      <w:r w:rsidRPr="007B3C4B">
        <w:rPr>
          <w:sz w:val="20"/>
          <w:szCs w:val="20"/>
        </w:rPr>
        <w:t>This Contract</w:t>
      </w:r>
      <w:r w:rsidRPr="007810B0">
        <w:rPr>
          <w:sz w:val="20"/>
          <w:szCs w:val="20"/>
        </w:rPr>
        <w:t xml:space="preserve"> </w:t>
      </w:r>
      <w:r w:rsidRPr="007B3C4B">
        <w:rPr>
          <w:sz w:val="20"/>
          <w:szCs w:val="20"/>
        </w:rPr>
        <w:t>constitutes the entire agreement</w:t>
      </w:r>
      <w:r w:rsidR="00FB689C" w:rsidRPr="007B3C4B">
        <w:rPr>
          <w:sz w:val="20"/>
          <w:szCs w:val="20"/>
        </w:rPr>
        <w:t xml:space="preserve"> between the Parties relating to the subject matter of the Contract. </w:t>
      </w:r>
      <w:r w:rsidR="007365C7">
        <w:rPr>
          <w:sz w:val="20"/>
          <w:szCs w:val="20"/>
        </w:rPr>
        <w:t xml:space="preserve"> </w:t>
      </w:r>
      <w:r w:rsidR="00FB689C" w:rsidRPr="007B3C4B">
        <w:rPr>
          <w:sz w:val="20"/>
          <w:szCs w:val="20"/>
        </w:rPr>
        <w:t>The Contract supersedes</w:t>
      </w:r>
      <w:r w:rsidR="00A61809" w:rsidRPr="007B3C4B">
        <w:rPr>
          <w:sz w:val="20"/>
          <w:szCs w:val="20"/>
        </w:rPr>
        <w:t>, and neither Party has</w:t>
      </w:r>
      <w:r w:rsidR="00963C65">
        <w:rPr>
          <w:sz w:val="20"/>
          <w:szCs w:val="20"/>
        </w:rPr>
        <w:t xml:space="preserve"> </w:t>
      </w:r>
      <w:r w:rsidR="00513322" w:rsidRPr="007B3C4B">
        <w:rPr>
          <w:sz w:val="20"/>
          <w:szCs w:val="20"/>
        </w:rPr>
        <w:t xml:space="preserve">relied </w:t>
      </w:r>
      <w:r w:rsidR="00A61809" w:rsidRPr="007B3C4B">
        <w:rPr>
          <w:sz w:val="20"/>
          <w:szCs w:val="20"/>
        </w:rPr>
        <w:t>upon, any</w:t>
      </w:r>
      <w:r w:rsidR="00FB689C" w:rsidRPr="007B3C4B">
        <w:rPr>
          <w:sz w:val="20"/>
          <w:szCs w:val="20"/>
        </w:rPr>
        <w:t xml:space="preserve"> prior negotiations, representations and undertakings, whether written</w:t>
      </w:r>
      <w:r w:rsidR="003F0B06" w:rsidRPr="007B3C4B">
        <w:rPr>
          <w:sz w:val="20"/>
          <w:szCs w:val="20"/>
        </w:rPr>
        <w:t xml:space="preserve"> </w:t>
      </w:r>
      <w:r w:rsidR="00FB689C" w:rsidRPr="007B3C4B">
        <w:rPr>
          <w:sz w:val="20"/>
          <w:szCs w:val="20"/>
        </w:rPr>
        <w:t xml:space="preserve">or oral, except that this </w:t>
      </w:r>
      <w:r w:rsidR="00A23FDA">
        <w:rPr>
          <w:sz w:val="20"/>
          <w:szCs w:val="20"/>
        </w:rPr>
        <w:t>condition</w:t>
      </w:r>
      <w:r w:rsidR="00FB689C" w:rsidRPr="007B3C4B">
        <w:rPr>
          <w:sz w:val="20"/>
          <w:szCs w:val="20"/>
        </w:rPr>
        <w:t xml:space="preserve"> shall not exclude liability in respect of any fraudulent misrepresentation.</w:t>
      </w:r>
    </w:p>
    <w:p w14:paraId="2AF1EAF3" w14:textId="77777777" w:rsidR="009D508D" w:rsidRPr="00DC0B65" w:rsidRDefault="009D508D" w:rsidP="002D504B">
      <w:pPr>
        <w:pStyle w:val="Heading2"/>
        <w:numPr>
          <w:ilvl w:val="0"/>
          <w:numId w:val="14"/>
        </w:numPr>
        <w:tabs>
          <w:tab w:val="clear" w:pos="720"/>
          <w:tab w:val="num" w:pos="0"/>
        </w:tabs>
        <w:spacing w:before="120" w:after="120"/>
        <w:ind w:left="567" w:hanging="567"/>
        <w:rPr>
          <w:b/>
          <w:iCs/>
          <w:szCs w:val="22"/>
        </w:rPr>
      </w:pPr>
      <w:bookmarkStart w:id="22" w:name="_Toc471981518"/>
      <w:r w:rsidRPr="00DC0B65">
        <w:rPr>
          <w:b/>
          <w:iCs/>
          <w:szCs w:val="22"/>
        </w:rPr>
        <w:t>Disclosure of Information</w:t>
      </w:r>
      <w:bookmarkEnd w:id="22"/>
    </w:p>
    <w:p w14:paraId="2AF1EAF4" w14:textId="77777777" w:rsidR="009D508D" w:rsidRPr="007810B0" w:rsidRDefault="00894941" w:rsidP="00DD3253">
      <w:pPr>
        <w:keepLines/>
        <w:spacing w:before="120" w:after="120"/>
        <w:ind w:left="567"/>
        <w:jc w:val="both"/>
        <w:rPr>
          <w:sz w:val="20"/>
          <w:szCs w:val="20"/>
        </w:rPr>
      </w:pPr>
      <w:bookmarkStart w:id="23" w:name="_Ref189362556"/>
      <w:r w:rsidRPr="007810B0">
        <w:rPr>
          <w:sz w:val="20"/>
          <w:szCs w:val="20"/>
        </w:rPr>
        <w:t>a.</w:t>
      </w:r>
      <w:r w:rsidRPr="007810B0">
        <w:rPr>
          <w:sz w:val="20"/>
          <w:szCs w:val="20"/>
        </w:rPr>
        <w:tab/>
      </w:r>
      <w:r w:rsidR="005A2DA0" w:rsidRPr="007810B0">
        <w:rPr>
          <w:sz w:val="20"/>
          <w:szCs w:val="20"/>
        </w:rPr>
        <w:t>Subject to clauses A11.d, A11.e</w:t>
      </w:r>
      <w:r w:rsidR="005A2DA0">
        <w:rPr>
          <w:sz w:val="20"/>
          <w:szCs w:val="20"/>
        </w:rPr>
        <w:t xml:space="preserve">, </w:t>
      </w:r>
      <w:r w:rsidR="005A2DA0" w:rsidRPr="007810B0">
        <w:rPr>
          <w:sz w:val="20"/>
          <w:szCs w:val="20"/>
        </w:rPr>
        <w:t>A11.</w:t>
      </w:r>
      <w:r w:rsidR="005A2DA0">
        <w:rPr>
          <w:sz w:val="20"/>
          <w:szCs w:val="20"/>
        </w:rPr>
        <w:t>h and A14</w:t>
      </w:r>
      <w:r w:rsidR="005A2DA0" w:rsidRPr="007810B0">
        <w:rPr>
          <w:sz w:val="20"/>
          <w:szCs w:val="20"/>
        </w:rPr>
        <w:t xml:space="preserve"> each Party</w:t>
      </w:r>
      <w:r w:rsidR="009D508D" w:rsidRPr="007810B0">
        <w:rPr>
          <w:sz w:val="20"/>
          <w:szCs w:val="20"/>
        </w:rPr>
        <w:t>:</w:t>
      </w:r>
      <w:bookmarkEnd w:id="23"/>
    </w:p>
    <w:p w14:paraId="2AF1EAF5" w14:textId="77777777" w:rsidR="009D508D" w:rsidRPr="00BB1EA8" w:rsidRDefault="00894941" w:rsidP="00DD3253">
      <w:pPr>
        <w:spacing w:before="120" w:after="120"/>
        <w:ind w:left="567" w:firstLine="567"/>
        <w:jc w:val="both"/>
        <w:rPr>
          <w:rFonts w:cs="Arial"/>
          <w:sz w:val="20"/>
          <w:szCs w:val="20"/>
        </w:rPr>
      </w:pPr>
      <w:r w:rsidRPr="007810B0">
        <w:rPr>
          <w:sz w:val="20"/>
          <w:szCs w:val="20"/>
        </w:rPr>
        <w:t>(1)</w:t>
      </w:r>
      <w:r w:rsidRPr="007810B0">
        <w:rPr>
          <w:sz w:val="20"/>
          <w:szCs w:val="20"/>
        </w:rPr>
        <w:tab/>
      </w:r>
      <w:r w:rsidR="009D508D" w:rsidRPr="007810B0">
        <w:rPr>
          <w:sz w:val="20"/>
          <w:szCs w:val="20"/>
        </w:rPr>
        <w:t>shall treat in confidence all Information it receives from the other;</w:t>
      </w:r>
    </w:p>
    <w:p w14:paraId="2AF1EAF6" w14:textId="77777777" w:rsidR="009D508D" w:rsidRPr="007810B0" w:rsidRDefault="00894941" w:rsidP="00DD3253">
      <w:pPr>
        <w:spacing w:before="120" w:after="120"/>
        <w:ind w:left="1134"/>
        <w:jc w:val="both"/>
        <w:rPr>
          <w:sz w:val="20"/>
          <w:szCs w:val="20"/>
        </w:rPr>
      </w:pPr>
      <w:r w:rsidRPr="007810B0">
        <w:rPr>
          <w:sz w:val="20"/>
          <w:szCs w:val="20"/>
        </w:rPr>
        <w:t>(2)</w:t>
      </w:r>
      <w:r w:rsidRPr="007810B0">
        <w:rPr>
          <w:sz w:val="20"/>
          <w:szCs w:val="20"/>
        </w:rPr>
        <w:tab/>
      </w:r>
      <w:r w:rsidR="007F7FBE" w:rsidRPr="007810B0">
        <w:rPr>
          <w:sz w:val="20"/>
          <w:szCs w:val="20"/>
        </w:rPr>
        <w:t>s</w:t>
      </w:r>
      <w:r w:rsidR="009D508D" w:rsidRPr="007810B0">
        <w:rPr>
          <w:sz w:val="20"/>
          <w:szCs w:val="20"/>
        </w:rPr>
        <w:t>hall not disclose any of that Information to any third party without the</w:t>
      </w:r>
      <w:r w:rsidR="00963C65" w:rsidRPr="007810B0">
        <w:rPr>
          <w:sz w:val="20"/>
          <w:szCs w:val="20"/>
        </w:rPr>
        <w:t xml:space="preserve"> </w:t>
      </w:r>
      <w:r w:rsidR="009D508D" w:rsidRPr="007810B0">
        <w:rPr>
          <w:sz w:val="20"/>
          <w:szCs w:val="20"/>
        </w:rPr>
        <w:t>prior written</w:t>
      </w:r>
      <w:r w:rsidR="00AD782F">
        <w:rPr>
          <w:sz w:val="20"/>
          <w:szCs w:val="20"/>
        </w:rPr>
        <w:t xml:space="preserve"> </w:t>
      </w:r>
      <w:r w:rsidR="009D508D" w:rsidRPr="007810B0">
        <w:rPr>
          <w:sz w:val="20"/>
          <w:szCs w:val="20"/>
        </w:rPr>
        <w:t>consent of the other Party, which consent shall not</w:t>
      </w:r>
      <w:r w:rsidR="00963C65" w:rsidRPr="007810B0">
        <w:rPr>
          <w:sz w:val="20"/>
          <w:szCs w:val="20"/>
        </w:rPr>
        <w:t xml:space="preserve"> </w:t>
      </w:r>
      <w:r w:rsidR="009D508D" w:rsidRPr="007810B0">
        <w:rPr>
          <w:sz w:val="20"/>
          <w:szCs w:val="20"/>
        </w:rPr>
        <w:t>unreasonably be withheld, except that the Contractor may disclose Information in confidence, without prior consent, to such persons and to such extent as may be necessary for the performance of the</w:t>
      </w:r>
      <w:r w:rsidR="00963C65" w:rsidRPr="007810B0">
        <w:rPr>
          <w:sz w:val="20"/>
          <w:szCs w:val="20"/>
        </w:rPr>
        <w:t xml:space="preserve"> </w:t>
      </w:r>
      <w:r w:rsidR="009D508D" w:rsidRPr="007810B0">
        <w:rPr>
          <w:sz w:val="20"/>
          <w:szCs w:val="20"/>
        </w:rPr>
        <w:t>Contract;</w:t>
      </w:r>
    </w:p>
    <w:p w14:paraId="2AF1EAF7" w14:textId="77777777" w:rsidR="009D508D" w:rsidRPr="007810B0" w:rsidRDefault="00894941" w:rsidP="00DD3253">
      <w:pPr>
        <w:spacing w:before="120" w:after="120"/>
        <w:ind w:left="567" w:firstLine="567"/>
        <w:jc w:val="both"/>
        <w:rPr>
          <w:sz w:val="20"/>
          <w:szCs w:val="20"/>
        </w:rPr>
      </w:pPr>
      <w:r w:rsidRPr="007810B0">
        <w:rPr>
          <w:sz w:val="20"/>
          <w:szCs w:val="20"/>
        </w:rPr>
        <w:t>(3)</w:t>
      </w:r>
      <w:r w:rsidRPr="007810B0">
        <w:rPr>
          <w:sz w:val="20"/>
          <w:szCs w:val="20"/>
        </w:rPr>
        <w:tab/>
      </w:r>
      <w:r w:rsidR="009D508D" w:rsidRPr="007810B0">
        <w:rPr>
          <w:sz w:val="20"/>
          <w:szCs w:val="20"/>
        </w:rPr>
        <w:t xml:space="preserve">shall not use any of that Information otherwise than for the purpose of </w:t>
      </w:r>
      <w:r w:rsidR="0059193C" w:rsidRPr="007810B0">
        <w:rPr>
          <w:sz w:val="20"/>
          <w:szCs w:val="20"/>
        </w:rPr>
        <w:t xml:space="preserve">                </w:t>
      </w:r>
      <w:r w:rsidR="003037F3" w:rsidRPr="007810B0">
        <w:rPr>
          <w:sz w:val="20"/>
          <w:szCs w:val="20"/>
        </w:rPr>
        <w:tab/>
      </w:r>
      <w:r w:rsidR="009D508D" w:rsidRPr="007810B0">
        <w:rPr>
          <w:sz w:val="20"/>
          <w:szCs w:val="20"/>
        </w:rPr>
        <w:t>the Contract; and</w:t>
      </w:r>
    </w:p>
    <w:p w14:paraId="2AF1EAF8" w14:textId="77777777" w:rsidR="009D508D" w:rsidRPr="007810B0" w:rsidRDefault="00894941" w:rsidP="00DD3253">
      <w:pPr>
        <w:spacing w:before="120" w:after="120"/>
        <w:ind w:left="567" w:firstLine="567"/>
        <w:jc w:val="both"/>
        <w:rPr>
          <w:sz w:val="20"/>
          <w:szCs w:val="20"/>
        </w:rPr>
      </w:pPr>
      <w:r w:rsidRPr="007810B0">
        <w:rPr>
          <w:sz w:val="20"/>
          <w:szCs w:val="20"/>
        </w:rPr>
        <w:t>(4)</w:t>
      </w:r>
      <w:r w:rsidRPr="007810B0">
        <w:rPr>
          <w:sz w:val="20"/>
          <w:szCs w:val="20"/>
        </w:rPr>
        <w:tab/>
      </w:r>
      <w:r w:rsidR="009D508D" w:rsidRPr="007810B0">
        <w:rPr>
          <w:sz w:val="20"/>
          <w:szCs w:val="20"/>
        </w:rPr>
        <w:t>shall not copy any of that Information except to the extent necessary for</w:t>
      </w:r>
      <w:r w:rsidR="003760E2" w:rsidRPr="007810B0">
        <w:rPr>
          <w:sz w:val="20"/>
          <w:szCs w:val="20"/>
        </w:rPr>
        <w:t xml:space="preserve"> t</w:t>
      </w:r>
      <w:r w:rsidR="009D508D" w:rsidRPr="007810B0">
        <w:rPr>
          <w:sz w:val="20"/>
          <w:szCs w:val="20"/>
        </w:rPr>
        <w:t>he</w:t>
      </w:r>
      <w:r w:rsidR="00E15464" w:rsidRPr="007810B0">
        <w:rPr>
          <w:sz w:val="20"/>
          <w:szCs w:val="20"/>
        </w:rPr>
        <w:t xml:space="preserve"> </w:t>
      </w:r>
      <w:r w:rsidR="003760E2" w:rsidRPr="007810B0">
        <w:rPr>
          <w:sz w:val="20"/>
          <w:szCs w:val="20"/>
        </w:rPr>
        <w:tab/>
      </w:r>
      <w:r w:rsidR="009D508D" w:rsidRPr="007810B0">
        <w:rPr>
          <w:sz w:val="20"/>
          <w:szCs w:val="20"/>
        </w:rPr>
        <w:t>purpose of exercising its rights of use and disclosure under the</w:t>
      </w:r>
      <w:r w:rsidR="00185197" w:rsidRPr="007810B0">
        <w:rPr>
          <w:sz w:val="20"/>
          <w:szCs w:val="20"/>
        </w:rPr>
        <w:t xml:space="preserve"> </w:t>
      </w:r>
      <w:r w:rsidR="009D508D" w:rsidRPr="007810B0">
        <w:rPr>
          <w:sz w:val="20"/>
          <w:szCs w:val="20"/>
        </w:rPr>
        <w:t>Contract.</w:t>
      </w:r>
    </w:p>
    <w:p w14:paraId="2AF1EAF9" w14:textId="77777777" w:rsidR="009D508D" w:rsidRPr="007C6CE0" w:rsidRDefault="007C6CE0" w:rsidP="00DD3253">
      <w:pPr>
        <w:keepLines/>
        <w:spacing w:before="120" w:after="120"/>
        <w:ind w:left="567"/>
        <w:jc w:val="both"/>
        <w:rPr>
          <w:sz w:val="20"/>
          <w:szCs w:val="20"/>
        </w:rPr>
      </w:pPr>
      <w:bookmarkStart w:id="24" w:name="_Ref189362576"/>
      <w:r>
        <w:rPr>
          <w:sz w:val="20"/>
          <w:szCs w:val="20"/>
        </w:rPr>
        <w:lastRenderedPageBreak/>
        <w:t>b.</w:t>
      </w:r>
      <w:r>
        <w:rPr>
          <w:sz w:val="20"/>
          <w:szCs w:val="20"/>
        </w:rPr>
        <w:tab/>
      </w:r>
      <w:r w:rsidR="009D508D" w:rsidRPr="007C6CE0">
        <w:rPr>
          <w:sz w:val="20"/>
          <w:szCs w:val="20"/>
        </w:rPr>
        <w:t>The Contractor shall take all reasonable precautions necessary to ensure that all</w:t>
      </w:r>
      <w:r>
        <w:rPr>
          <w:sz w:val="20"/>
          <w:szCs w:val="20"/>
        </w:rPr>
        <w:t xml:space="preserve"> </w:t>
      </w:r>
      <w:r w:rsidR="009D508D" w:rsidRPr="007C6CE0">
        <w:rPr>
          <w:sz w:val="20"/>
          <w:szCs w:val="20"/>
        </w:rPr>
        <w:t xml:space="preserve">Information disclosed to the Contractor by or on </w:t>
      </w:r>
      <w:bookmarkEnd w:id="24"/>
      <w:r w:rsidR="009D508D" w:rsidRPr="007C6CE0">
        <w:rPr>
          <w:sz w:val="20"/>
          <w:szCs w:val="20"/>
        </w:rPr>
        <w:t>behalf of the Authority under or in</w:t>
      </w:r>
      <w:r w:rsidR="00513322" w:rsidRPr="007C6CE0">
        <w:rPr>
          <w:sz w:val="20"/>
          <w:szCs w:val="20"/>
        </w:rPr>
        <w:t xml:space="preserve"> </w:t>
      </w:r>
      <w:r w:rsidR="009D508D" w:rsidRPr="007C6CE0">
        <w:rPr>
          <w:sz w:val="20"/>
          <w:szCs w:val="20"/>
        </w:rPr>
        <w:t>connection with the Contract:</w:t>
      </w:r>
    </w:p>
    <w:p w14:paraId="2AF1EAFA" w14:textId="77777777" w:rsidR="009D508D" w:rsidRPr="007810B0" w:rsidRDefault="00D55181" w:rsidP="00DD3253">
      <w:pPr>
        <w:spacing w:before="120" w:after="120"/>
        <w:ind w:left="1134"/>
        <w:jc w:val="both"/>
        <w:rPr>
          <w:sz w:val="20"/>
          <w:szCs w:val="20"/>
        </w:rPr>
      </w:pPr>
      <w:r w:rsidRPr="007810B0">
        <w:rPr>
          <w:sz w:val="20"/>
          <w:szCs w:val="20"/>
        </w:rPr>
        <w:t>(1)</w:t>
      </w:r>
      <w:r w:rsidRPr="007810B0">
        <w:rPr>
          <w:sz w:val="20"/>
          <w:szCs w:val="20"/>
        </w:rPr>
        <w:tab/>
      </w:r>
      <w:r w:rsidR="009D508D" w:rsidRPr="007810B0">
        <w:rPr>
          <w:sz w:val="20"/>
          <w:szCs w:val="20"/>
        </w:rPr>
        <w:t>is disclosed to its employees and Subcontractors, only to the extent necessary for the</w:t>
      </w:r>
      <w:r w:rsidRPr="007810B0">
        <w:rPr>
          <w:sz w:val="20"/>
          <w:szCs w:val="20"/>
        </w:rPr>
        <w:t xml:space="preserve"> </w:t>
      </w:r>
      <w:r w:rsidR="009D508D" w:rsidRPr="007810B0">
        <w:rPr>
          <w:sz w:val="20"/>
          <w:szCs w:val="20"/>
        </w:rPr>
        <w:t>performance of the Contract; and</w:t>
      </w:r>
    </w:p>
    <w:p w14:paraId="2AF1EAFB" w14:textId="77777777" w:rsidR="009D508D" w:rsidRPr="007810B0" w:rsidRDefault="008B1E19" w:rsidP="00DD3253">
      <w:pPr>
        <w:spacing w:before="120" w:after="120"/>
        <w:ind w:left="1134"/>
        <w:jc w:val="both"/>
        <w:rPr>
          <w:sz w:val="20"/>
          <w:szCs w:val="20"/>
        </w:rPr>
      </w:pPr>
      <w:r w:rsidRPr="007810B0">
        <w:rPr>
          <w:sz w:val="20"/>
          <w:szCs w:val="20"/>
        </w:rPr>
        <w:t>(2)</w:t>
      </w:r>
      <w:r w:rsidRPr="007810B0">
        <w:rPr>
          <w:sz w:val="20"/>
          <w:szCs w:val="20"/>
        </w:rPr>
        <w:tab/>
      </w:r>
      <w:r w:rsidR="009D508D" w:rsidRPr="007810B0">
        <w:rPr>
          <w:sz w:val="20"/>
          <w:szCs w:val="20"/>
        </w:rPr>
        <w:t>is treated in confidence by them and not disclosed except with the prior written consent of the Authority or used otherwise than for the purpose of performing work or having work performed for the Authority under the Contract or any subcontract.</w:t>
      </w:r>
    </w:p>
    <w:p w14:paraId="2AF1EAFC" w14:textId="77777777" w:rsidR="009D508D" w:rsidRPr="007810B0" w:rsidRDefault="008B1E19" w:rsidP="00DD3253">
      <w:pPr>
        <w:keepLines/>
        <w:spacing w:before="120" w:after="120"/>
        <w:ind w:left="567"/>
        <w:jc w:val="both"/>
        <w:rPr>
          <w:sz w:val="20"/>
          <w:szCs w:val="20"/>
        </w:rPr>
      </w:pPr>
      <w:r w:rsidRPr="00242490">
        <w:rPr>
          <w:sz w:val="20"/>
          <w:szCs w:val="20"/>
        </w:rPr>
        <w:t>c.</w:t>
      </w:r>
      <w:r w:rsidRPr="00242490">
        <w:rPr>
          <w:sz w:val="20"/>
          <w:szCs w:val="20"/>
        </w:rPr>
        <w:tab/>
      </w:r>
      <w:r w:rsidR="009D508D" w:rsidRPr="00242490">
        <w:rPr>
          <w:sz w:val="20"/>
          <w:szCs w:val="20"/>
        </w:rPr>
        <w:t xml:space="preserve">The Contractor shall ensure that its employees are aware of the Contractor’s </w:t>
      </w:r>
      <w:r w:rsidR="00242490" w:rsidRPr="00242490">
        <w:rPr>
          <w:sz w:val="20"/>
          <w:szCs w:val="20"/>
        </w:rPr>
        <w:t>a</w:t>
      </w:r>
      <w:r w:rsidR="009D508D" w:rsidRPr="00242490">
        <w:rPr>
          <w:sz w:val="20"/>
          <w:szCs w:val="20"/>
        </w:rPr>
        <w:t xml:space="preserve">rrangements for discharging the obligations at </w:t>
      </w:r>
      <w:r w:rsidR="007124A6">
        <w:rPr>
          <w:sz w:val="20"/>
          <w:szCs w:val="20"/>
        </w:rPr>
        <w:t>c</w:t>
      </w:r>
      <w:r w:rsidR="009D508D" w:rsidRPr="00242490">
        <w:rPr>
          <w:sz w:val="20"/>
          <w:szCs w:val="20"/>
        </w:rPr>
        <w:t xml:space="preserve">lauses </w:t>
      </w:r>
      <w:r w:rsidR="00B17737" w:rsidRPr="00242490">
        <w:rPr>
          <w:sz w:val="20"/>
          <w:szCs w:val="20"/>
        </w:rPr>
        <w:t>A11</w:t>
      </w:r>
      <w:r w:rsidR="009D508D" w:rsidRPr="00242490">
        <w:rPr>
          <w:sz w:val="20"/>
          <w:szCs w:val="20"/>
        </w:rPr>
        <w:t>.</w:t>
      </w:r>
      <w:r w:rsidR="007F0B46" w:rsidRPr="00242490">
        <w:rPr>
          <w:sz w:val="20"/>
          <w:szCs w:val="20"/>
        </w:rPr>
        <w:t>a</w:t>
      </w:r>
      <w:r w:rsidR="009D508D" w:rsidRPr="00242490">
        <w:rPr>
          <w:sz w:val="20"/>
          <w:szCs w:val="20"/>
        </w:rPr>
        <w:t xml:space="preserve"> and </w:t>
      </w:r>
      <w:r w:rsidR="00B17737" w:rsidRPr="00242490">
        <w:rPr>
          <w:sz w:val="20"/>
          <w:szCs w:val="20"/>
        </w:rPr>
        <w:t>A11</w:t>
      </w:r>
      <w:r w:rsidR="009D508D" w:rsidRPr="00242490">
        <w:rPr>
          <w:sz w:val="20"/>
          <w:szCs w:val="20"/>
        </w:rPr>
        <w:t>.</w:t>
      </w:r>
      <w:r w:rsidR="007F0B46" w:rsidRPr="00242490">
        <w:rPr>
          <w:sz w:val="20"/>
          <w:szCs w:val="20"/>
        </w:rPr>
        <w:t>b</w:t>
      </w:r>
      <w:r w:rsidR="009D508D" w:rsidRPr="00242490">
        <w:rPr>
          <w:sz w:val="20"/>
          <w:szCs w:val="20"/>
        </w:rPr>
        <w:t xml:space="preserve"> before</w:t>
      </w:r>
      <w:r w:rsidR="0004720E" w:rsidRPr="00242490">
        <w:rPr>
          <w:sz w:val="20"/>
          <w:szCs w:val="20"/>
        </w:rPr>
        <w:t xml:space="preserve"> </w:t>
      </w:r>
      <w:r w:rsidR="009D508D" w:rsidRPr="00242490">
        <w:rPr>
          <w:sz w:val="20"/>
          <w:szCs w:val="20"/>
        </w:rPr>
        <w:t>receiving</w:t>
      </w:r>
      <w:r w:rsidR="00242490">
        <w:rPr>
          <w:sz w:val="20"/>
          <w:szCs w:val="20"/>
        </w:rPr>
        <w:t xml:space="preserve"> </w:t>
      </w:r>
      <w:r w:rsidR="009D508D" w:rsidRPr="00242490">
        <w:rPr>
          <w:sz w:val="20"/>
          <w:szCs w:val="20"/>
        </w:rPr>
        <w:t>Information and shall take such steps as may be reasonably practical to</w:t>
      </w:r>
      <w:r w:rsidR="0004720E" w:rsidRPr="00242490">
        <w:rPr>
          <w:sz w:val="20"/>
          <w:szCs w:val="20"/>
        </w:rPr>
        <w:t xml:space="preserve"> </w:t>
      </w:r>
      <w:r w:rsidR="009D508D" w:rsidRPr="00242490">
        <w:rPr>
          <w:sz w:val="20"/>
          <w:szCs w:val="20"/>
        </w:rPr>
        <w:t>enforce such</w:t>
      </w:r>
      <w:r w:rsidR="00242490">
        <w:rPr>
          <w:sz w:val="20"/>
          <w:szCs w:val="20"/>
        </w:rPr>
        <w:t xml:space="preserve"> </w:t>
      </w:r>
      <w:r w:rsidR="009D508D" w:rsidRPr="00242490">
        <w:rPr>
          <w:sz w:val="20"/>
          <w:szCs w:val="20"/>
        </w:rPr>
        <w:t>arrangements</w:t>
      </w:r>
      <w:r w:rsidR="009D508D" w:rsidRPr="007810B0">
        <w:rPr>
          <w:sz w:val="20"/>
          <w:szCs w:val="20"/>
        </w:rPr>
        <w:t>.</w:t>
      </w:r>
    </w:p>
    <w:p w14:paraId="2AF1EAFD" w14:textId="77777777" w:rsidR="009D508D" w:rsidRPr="007810B0" w:rsidRDefault="008B1E19" w:rsidP="00DD3253">
      <w:pPr>
        <w:keepLines/>
        <w:spacing w:before="120" w:after="120"/>
        <w:ind w:left="567"/>
        <w:jc w:val="both"/>
        <w:rPr>
          <w:sz w:val="20"/>
          <w:szCs w:val="20"/>
        </w:rPr>
      </w:pPr>
      <w:bookmarkStart w:id="25" w:name="_Ref189362338"/>
      <w:r w:rsidRPr="007810B0">
        <w:rPr>
          <w:sz w:val="20"/>
          <w:szCs w:val="20"/>
        </w:rPr>
        <w:t>d.</w:t>
      </w:r>
      <w:r w:rsidRPr="007810B0">
        <w:rPr>
          <w:sz w:val="20"/>
          <w:szCs w:val="20"/>
        </w:rPr>
        <w:tab/>
      </w:r>
      <w:r w:rsidR="009D508D" w:rsidRPr="007810B0">
        <w:rPr>
          <w:sz w:val="20"/>
          <w:szCs w:val="20"/>
        </w:rPr>
        <w:t xml:space="preserve">Clauses </w:t>
      </w:r>
      <w:r w:rsidR="00B17737" w:rsidRPr="007810B0">
        <w:rPr>
          <w:sz w:val="20"/>
          <w:szCs w:val="20"/>
        </w:rPr>
        <w:t>A1</w:t>
      </w:r>
      <w:r w:rsidR="009D508D" w:rsidRPr="007810B0">
        <w:rPr>
          <w:sz w:val="20"/>
          <w:szCs w:val="20"/>
        </w:rPr>
        <w:t>1.</w:t>
      </w:r>
      <w:r w:rsidRPr="007810B0">
        <w:rPr>
          <w:sz w:val="20"/>
          <w:szCs w:val="20"/>
        </w:rPr>
        <w:t>a</w:t>
      </w:r>
      <w:r w:rsidR="009D508D" w:rsidRPr="007810B0">
        <w:rPr>
          <w:sz w:val="20"/>
          <w:szCs w:val="20"/>
        </w:rPr>
        <w:t xml:space="preserve"> and </w:t>
      </w:r>
      <w:r w:rsidR="00B17737" w:rsidRPr="007810B0">
        <w:rPr>
          <w:sz w:val="20"/>
          <w:szCs w:val="20"/>
        </w:rPr>
        <w:t>A1</w:t>
      </w:r>
      <w:r w:rsidR="009D508D" w:rsidRPr="007810B0">
        <w:rPr>
          <w:sz w:val="20"/>
          <w:szCs w:val="20"/>
        </w:rPr>
        <w:t>1.</w:t>
      </w:r>
      <w:r w:rsidRPr="007810B0">
        <w:rPr>
          <w:sz w:val="20"/>
          <w:szCs w:val="20"/>
        </w:rPr>
        <w:t>b</w:t>
      </w:r>
      <w:r w:rsidR="009D508D" w:rsidRPr="007810B0">
        <w:rPr>
          <w:sz w:val="20"/>
          <w:szCs w:val="20"/>
        </w:rPr>
        <w:t xml:space="preserve"> shall not apply to any Information to the extent that either</w:t>
      </w:r>
      <w:r w:rsidR="003760E2" w:rsidRPr="007810B0">
        <w:rPr>
          <w:sz w:val="20"/>
          <w:szCs w:val="20"/>
        </w:rPr>
        <w:t xml:space="preserve"> </w:t>
      </w:r>
      <w:r w:rsidR="009D508D" w:rsidRPr="007810B0">
        <w:rPr>
          <w:sz w:val="20"/>
          <w:szCs w:val="20"/>
        </w:rPr>
        <w:t>Party:</w:t>
      </w:r>
      <w:bookmarkEnd w:id="25"/>
    </w:p>
    <w:p w14:paraId="2AF1EAFE" w14:textId="77777777" w:rsidR="00A44805" w:rsidRPr="007810B0" w:rsidRDefault="008B1E19" w:rsidP="00DD3253">
      <w:pPr>
        <w:spacing w:before="120" w:after="120"/>
        <w:ind w:left="1134"/>
        <w:jc w:val="both"/>
        <w:rPr>
          <w:sz w:val="20"/>
          <w:szCs w:val="20"/>
        </w:rPr>
      </w:pPr>
      <w:r w:rsidRPr="007810B0">
        <w:rPr>
          <w:sz w:val="20"/>
          <w:szCs w:val="20"/>
        </w:rPr>
        <w:t>(1)</w:t>
      </w:r>
      <w:r w:rsidRPr="007810B0">
        <w:rPr>
          <w:sz w:val="20"/>
          <w:szCs w:val="20"/>
        </w:rPr>
        <w:tab/>
      </w:r>
      <w:r w:rsidR="009D508D" w:rsidRPr="007810B0">
        <w:rPr>
          <w:sz w:val="20"/>
          <w:szCs w:val="20"/>
        </w:rPr>
        <w:t>exercises rights of use or disclosure granted otherwise than in consequence of, or under, the Contract;</w:t>
      </w:r>
    </w:p>
    <w:p w14:paraId="2AF1EAFF" w14:textId="77777777" w:rsidR="009D508D" w:rsidRPr="007810B0" w:rsidRDefault="008B1E19" w:rsidP="00DD3253">
      <w:pPr>
        <w:spacing w:before="120" w:after="120"/>
        <w:ind w:left="1134"/>
        <w:jc w:val="both"/>
        <w:rPr>
          <w:sz w:val="20"/>
          <w:szCs w:val="20"/>
        </w:rPr>
      </w:pPr>
      <w:r w:rsidRPr="007810B0">
        <w:rPr>
          <w:sz w:val="20"/>
          <w:szCs w:val="20"/>
        </w:rPr>
        <w:t>(2)</w:t>
      </w:r>
      <w:r w:rsidRPr="007810B0">
        <w:rPr>
          <w:sz w:val="20"/>
          <w:szCs w:val="20"/>
        </w:rPr>
        <w:tab/>
      </w:r>
      <w:r w:rsidR="009D508D" w:rsidRPr="007810B0">
        <w:rPr>
          <w:sz w:val="20"/>
          <w:szCs w:val="20"/>
        </w:rPr>
        <w:t xml:space="preserve">has the right to use or disclose the Information in accordance with </w:t>
      </w:r>
      <w:r w:rsidR="007124A6">
        <w:rPr>
          <w:sz w:val="20"/>
          <w:szCs w:val="20"/>
        </w:rPr>
        <w:t xml:space="preserve">other Conditions of </w:t>
      </w:r>
      <w:r w:rsidR="009D508D" w:rsidRPr="007810B0">
        <w:rPr>
          <w:sz w:val="20"/>
          <w:szCs w:val="20"/>
        </w:rPr>
        <w:t xml:space="preserve">the Contract; or </w:t>
      </w:r>
    </w:p>
    <w:p w14:paraId="2AF1EB00" w14:textId="77777777" w:rsidR="009D508D" w:rsidRPr="007810B0" w:rsidRDefault="00ED4283" w:rsidP="00DD3253">
      <w:pPr>
        <w:spacing w:before="120" w:after="120"/>
        <w:ind w:left="1134"/>
        <w:jc w:val="both"/>
        <w:rPr>
          <w:sz w:val="20"/>
          <w:szCs w:val="20"/>
        </w:rPr>
      </w:pPr>
      <w:r w:rsidRPr="007810B0">
        <w:rPr>
          <w:sz w:val="20"/>
          <w:szCs w:val="20"/>
        </w:rPr>
        <w:t>(3)</w:t>
      </w:r>
      <w:r w:rsidRPr="007810B0">
        <w:rPr>
          <w:sz w:val="20"/>
          <w:szCs w:val="20"/>
        </w:rPr>
        <w:tab/>
      </w:r>
      <w:r w:rsidR="009D508D" w:rsidRPr="007810B0">
        <w:rPr>
          <w:sz w:val="20"/>
          <w:szCs w:val="20"/>
        </w:rPr>
        <w:t>can show:</w:t>
      </w:r>
    </w:p>
    <w:p w14:paraId="2AF1EB01" w14:textId="77777777" w:rsidR="009D508D" w:rsidRPr="007810B0" w:rsidRDefault="00862192" w:rsidP="00DD3253">
      <w:pPr>
        <w:spacing w:before="120" w:after="120"/>
        <w:ind w:left="1701"/>
        <w:jc w:val="both"/>
        <w:rPr>
          <w:sz w:val="20"/>
          <w:szCs w:val="20"/>
        </w:rPr>
      </w:pPr>
      <w:r w:rsidRPr="007810B0">
        <w:rPr>
          <w:sz w:val="20"/>
          <w:szCs w:val="20"/>
        </w:rPr>
        <w:t>(</w:t>
      </w:r>
      <w:r w:rsidR="00ED4283" w:rsidRPr="007810B0">
        <w:rPr>
          <w:sz w:val="20"/>
          <w:szCs w:val="20"/>
        </w:rPr>
        <w:t>a</w:t>
      </w:r>
      <w:r w:rsidRPr="007810B0">
        <w:rPr>
          <w:sz w:val="20"/>
          <w:szCs w:val="20"/>
        </w:rPr>
        <w:t>)</w:t>
      </w:r>
      <w:r w:rsidRPr="007810B0">
        <w:rPr>
          <w:sz w:val="20"/>
          <w:szCs w:val="20"/>
        </w:rPr>
        <w:tab/>
      </w:r>
      <w:r w:rsidR="009D508D" w:rsidRPr="007810B0">
        <w:rPr>
          <w:sz w:val="20"/>
          <w:szCs w:val="20"/>
        </w:rPr>
        <w:t xml:space="preserve">that the Information was or has become published or </w:t>
      </w:r>
      <w:r w:rsidR="00F55771" w:rsidRPr="007810B0">
        <w:rPr>
          <w:sz w:val="20"/>
          <w:szCs w:val="20"/>
        </w:rPr>
        <w:t>p</w:t>
      </w:r>
      <w:r w:rsidR="009D508D" w:rsidRPr="007810B0">
        <w:rPr>
          <w:sz w:val="20"/>
          <w:szCs w:val="20"/>
        </w:rPr>
        <w:t>ublicly</w:t>
      </w:r>
      <w:r w:rsidR="003760E2" w:rsidRPr="007810B0">
        <w:rPr>
          <w:sz w:val="20"/>
          <w:szCs w:val="20"/>
        </w:rPr>
        <w:t xml:space="preserve"> </w:t>
      </w:r>
      <w:r w:rsidR="009D508D" w:rsidRPr="007810B0">
        <w:rPr>
          <w:sz w:val="20"/>
          <w:szCs w:val="20"/>
        </w:rPr>
        <w:t>available for</w:t>
      </w:r>
      <w:r w:rsidR="000F1F7C" w:rsidRPr="007810B0">
        <w:rPr>
          <w:sz w:val="20"/>
          <w:szCs w:val="20"/>
        </w:rPr>
        <w:t xml:space="preserve"> </w:t>
      </w:r>
      <w:r w:rsidR="009D508D" w:rsidRPr="007810B0">
        <w:rPr>
          <w:sz w:val="20"/>
          <w:szCs w:val="20"/>
        </w:rPr>
        <w:t>use otherwise than in breach of any provision of the</w:t>
      </w:r>
      <w:r w:rsidR="009C06C4" w:rsidRPr="007810B0">
        <w:rPr>
          <w:sz w:val="20"/>
          <w:szCs w:val="20"/>
        </w:rPr>
        <w:t xml:space="preserve"> </w:t>
      </w:r>
      <w:r w:rsidR="009D508D" w:rsidRPr="007810B0">
        <w:rPr>
          <w:sz w:val="20"/>
          <w:szCs w:val="20"/>
        </w:rPr>
        <w:t xml:space="preserve">Contract or any </w:t>
      </w:r>
      <w:r w:rsidR="000F1F7C" w:rsidRPr="007810B0">
        <w:rPr>
          <w:sz w:val="20"/>
          <w:szCs w:val="20"/>
        </w:rPr>
        <w:t>other</w:t>
      </w:r>
      <w:r w:rsidR="007810B0" w:rsidRPr="007810B0">
        <w:rPr>
          <w:sz w:val="20"/>
          <w:szCs w:val="20"/>
        </w:rPr>
        <w:t xml:space="preserve"> </w:t>
      </w:r>
      <w:r w:rsidR="009D508D" w:rsidRPr="007810B0">
        <w:rPr>
          <w:sz w:val="20"/>
          <w:szCs w:val="20"/>
        </w:rPr>
        <w:t>agreement between the Parties;</w:t>
      </w:r>
    </w:p>
    <w:p w14:paraId="2AF1EB02" w14:textId="77777777" w:rsidR="009D508D" w:rsidRDefault="007810B0" w:rsidP="00DD3253">
      <w:pPr>
        <w:spacing w:before="120" w:after="120"/>
        <w:ind w:left="1701"/>
        <w:jc w:val="both"/>
        <w:rPr>
          <w:sz w:val="20"/>
          <w:szCs w:val="20"/>
        </w:rPr>
      </w:pPr>
      <w:r>
        <w:rPr>
          <w:sz w:val="20"/>
          <w:szCs w:val="20"/>
        </w:rPr>
        <w:t>(b)</w:t>
      </w:r>
      <w:r>
        <w:rPr>
          <w:sz w:val="20"/>
          <w:szCs w:val="20"/>
        </w:rPr>
        <w:tab/>
      </w:r>
      <w:r w:rsidR="009D508D" w:rsidRPr="007810B0">
        <w:rPr>
          <w:sz w:val="20"/>
          <w:szCs w:val="20"/>
        </w:rPr>
        <w:t>that the Information was already known to it (without</w:t>
      </w:r>
      <w:r w:rsidR="009E78A3" w:rsidRPr="007810B0">
        <w:rPr>
          <w:sz w:val="20"/>
          <w:szCs w:val="20"/>
        </w:rPr>
        <w:t xml:space="preserve"> restrictions on</w:t>
      </w:r>
      <w:r>
        <w:rPr>
          <w:sz w:val="20"/>
          <w:szCs w:val="20"/>
        </w:rPr>
        <w:t xml:space="preserve"> </w:t>
      </w:r>
      <w:r w:rsidR="009D508D" w:rsidRPr="007810B0">
        <w:rPr>
          <w:sz w:val="20"/>
          <w:szCs w:val="20"/>
        </w:rPr>
        <w:t>disclosure or use) prior to receiving the</w:t>
      </w:r>
      <w:r w:rsidR="009E78A3" w:rsidRPr="007810B0">
        <w:rPr>
          <w:sz w:val="20"/>
          <w:szCs w:val="20"/>
        </w:rPr>
        <w:t xml:space="preserve"> </w:t>
      </w:r>
      <w:r w:rsidR="009D508D" w:rsidRPr="007810B0">
        <w:rPr>
          <w:sz w:val="20"/>
          <w:szCs w:val="20"/>
        </w:rPr>
        <w:t>Information under or in connection with the Contract;</w:t>
      </w:r>
    </w:p>
    <w:p w14:paraId="2AF1EB03" w14:textId="77777777" w:rsidR="000A71CE" w:rsidRPr="000A71CE" w:rsidRDefault="000A71CE" w:rsidP="00DD3253">
      <w:pPr>
        <w:spacing w:before="120" w:after="120"/>
        <w:ind w:left="1701"/>
        <w:jc w:val="both"/>
        <w:rPr>
          <w:sz w:val="20"/>
          <w:szCs w:val="20"/>
        </w:rPr>
      </w:pPr>
      <w:r w:rsidRPr="000A71CE">
        <w:rPr>
          <w:sz w:val="20"/>
          <w:szCs w:val="20"/>
        </w:rPr>
        <w:t>(c)</w:t>
      </w:r>
      <w:r w:rsidRPr="000A71CE">
        <w:rPr>
          <w:sz w:val="20"/>
          <w:szCs w:val="20"/>
        </w:rPr>
        <w:tab/>
        <w:t>that the Information was received without restriction on further disclosure from a third party which lawfully acquired the Information without any restriction on disclosure; or</w:t>
      </w:r>
    </w:p>
    <w:p w14:paraId="2AF1EB04" w14:textId="77777777" w:rsidR="009D508D" w:rsidRPr="000A71CE" w:rsidRDefault="004F5CA3" w:rsidP="00DD3253">
      <w:pPr>
        <w:spacing w:before="120" w:after="120"/>
        <w:ind w:left="1701"/>
        <w:jc w:val="both"/>
        <w:rPr>
          <w:sz w:val="20"/>
          <w:szCs w:val="20"/>
        </w:rPr>
      </w:pPr>
      <w:r w:rsidRPr="000A71CE">
        <w:rPr>
          <w:sz w:val="20"/>
          <w:szCs w:val="20"/>
        </w:rPr>
        <w:t>(</w:t>
      </w:r>
      <w:r w:rsidR="00ED4283" w:rsidRPr="000A71CE">
        <w:rPr>
          <w:sz w:val="20"/>
          <w:szCs w:val="20"/>
        </w:rPr>
        <w:t>d</w:t>
      </w:r>
      <w:r w:rsidRPr="000A71CE">
        <w:rPr>
          <w:sz w:val="20"/>
          <w:szCs w:val="20"/>
        </w:rPr>
        <w:t>)</w:t>
      </w:r>
      <w:r w:rsidRPr="000A71CE">
        <w:rPr>
          <w:sz w:val="20"/>
          <w:szCs w:val="20"/>
        </w:rPr>
        <w:tab/>
      </w:r>
      <w:r w:rsidR="009D508D" w:rsidRPr="000A71CE">
        <w:rPr>
          <w:sz w:val="20"/>
          <w:szCs w:val="20"/>
        </w:rPr>
        <w:t xml:space="preserve">from its records that the same </w:t>
      </w:r>
      <w:r w:rsidR="003F5DE0" w:rsidRPr="000A71CE">
        <w:rPr>
          <w:sz w:val="20"/>
          <w:szCs w:val="20"/>
        </w:rPr>
        <w:t>I</w:t>
      </w:r>
      <w:r w:rsidR="009D508D" w:rsidRPr="000A71CE">
        <w:rPr>
          <w:sz w:val="20"/>
          <w:szCs w:val="20"/>
        </w:rPr>
        <w:t>nformation was derived independently of that</w:t>
      </w:r>
      <w:r w:rsidR="000A71CE">
        <w:rPr>
          <w:sz w:val="20"/>
          <w:szCs w:val="20"/>
        </w:rPr>
        <w:t xml:space="preserve"> </w:t>
      </w:r>
      <w:r w:rsidR="009D508D" w:rsidRPr="000A71CE">
        <w:rPr>
          <w:sz w:val="20"/>
          <w:szCs w:val="20"/>
        </w:rPr>
        <w:t>received under or in connection with the Contract;</w:t>
      </w:r>
    </w:p>
    <w:p w14:paraId="2AF1EB05" w14:textId="77777777" w:rsidR="009D508D" w:rsidRPr="000A71CE" w:rsidRDefault="009D508D" w:rsidP="00DD3253">
      <w:pPr>
        <w:spacing w:before="120" w:after="120"/>
        <w:ind w:left="567"/>
        <w:jc w:val="both"/>
        <w:rPr>
          <w:sz w:val="20"/>
          <w:szCs w:val="20"/>
        </w:rPr>
      </w:pPr>
      <w:r w:rsidRPr="000A71CE">
        <w:rPr>
          <w:sz w:val="20"/>
          <w:szCs w:val="20"/>
        </w:rPr>
        <w:t>provided that the relationship to any other Information is not revealed.</w:t>
      </w:r>
    </w:p>
    <w:p w14:paraId="2AF1EB06" w14:textId="77777777" w:rsidR="009D508D" w:rsidRPr="000A71CE" w:rsidRDefault="00ED4283" w:rsidP="00DD3253">
      <w:pPr>
        <w:keepLines/>
        <w:spacing w:before="120" w:after="120"/>
        <w:ind w:left="567"/>
        <w:jc w:val="both"/>
        <w:rPr>
          <w:sz w:val="20"/>
          <w:szCs w:val="20"/>
        </w:rPr>
      </w:pPr>
      <w:bookmarkStart w:id="26" w:name="_Ref189362361"/>
      <w:r w:rsidRPr="000A71CE">
        <w:rPr>
          <w:sz w:val="20"/>
          <w:szCs w:val="20"/>
        </w:rPr>
        <w:t>e.</w:t>
      </w:r>
      <w:r w:rsidRPr="000A71CE">
        <w:rPr>
          <w:sz w:val="20"/>
          <w:szCs w:val="20"/>
        </w:rPr>
        <w:tab/>
      </w:r>
      <w:r w:rsidR="009D508D" w:rsidRPr="000A71CE">
        <w:rPr>
          <w:sz w:val="20"/>
          <w:szCs w:val="20"/>
        </w:rPr>
        <w:t xml:space="preserve">Neither Party shall be in breach of this </w:t>
      </w:r>
      <w:r w:rsidR="00A23FDA">
        <w:rPr>
          <w:sz w:val="20"/>
          <w:szCs w:val="20"/>
        </w:rPr>
        <w:t>condition</w:t>
      </w:r>
      <w:r w:rsidR="000458B0">
        <w:rPr>
          <w:sz w:val="20"/>
          <w:szCs w:val="20"/>
        </w:rPr>
        <w:t xml:space="preserve"> </w:t>
      </w:r>
      <w:r w:rsidR="009D508D" w:rsidRPr="000A71CE">
        <w:rPr>
          <w:sz w:val="20"/>
          <w:szCs w:val="20"/>
        </w:rPr>
        <w:t>where it can show that any disclosure</w:t>
      </w:r>
      <w:r w:rsidR="00BC2893" w:rsidRPr="000A71CE">
        <w:rPr>
          <w:sz w:val="20"/>
          <w:szCs w:val="20"/>
        </w:rPr>
        <w:t xml:space="preserve"> </w:t>
      </w:r>
      <w:r w:rsidR="009D508D" w:rsidRPr="000A71CE">
        <w:rPr>
          <w:sz w:val="20"/>
          <w:szCs w:val="20"/>
        </w:rPr>
        <w:t xml:space="preserve">of Information was made solely and to the </w:t>
      </w:r>
      <w:bookmarkEnd w:id="26"/>
      <w:r w:rsidR="009D508D" w:rsidRPr="000A71CE">
        <w:rPr>
          <w:sz w:val="20"/>
          <w:szCs w:val="20"/>
        </w:rPr>
        <w:t>extent necessary to comply with a</w:t>
      </w:r>
      <w:r w:rsidR="00BC2893" w:rsidRPr="000A71CE">
        <w:rPr>
          <w:sz w:val="20"/>
          <w:szCs w:val="20"/>
        </w:rPr>
        <w:t xml:space="preserve"> </w:t>
      </w:r>
      <w:r w:rsidR="009D508D" w:rsidRPr="000A71CE">
        <w:rPr>
          <w:sz w:val="20"/>
          <w:szCs w:val="20"/>
        </w:rPr>
        <w:t xml:space="preserve">statutory, judicial or parliamentary obligation. </w:t>
      </w:r>
      <w:r w:rsidR="007365C7">
        <w:rPr>
          <w:sz w:val="20"/>
          <w:szCs w:val="20"/>
        </w:rPr>
        <w:t xml:space="preserve"> </w:t>
      </w:r>
      <w:r w:rsidR="009D508D" w:rsidRPr="000A71CE">
        <w:rPr>
          <w:sz w:val="20"/>
          <w:szCs w:val="20"/>
        </w:rPr>
        <w:t>Where such a disclosure is made, the</w:t>
      </w:r>
      <w:r w:rsidR="00BC2893" w:rsidRPr="000A71CE">
        <w:rPr>
          <w:sz w:val="20"/>
          <w:szCs w:val="20"/>
        </w:rPr>
        <w:t xml:space="preserve"> </w:t>
      </w:r>
      <w:r w:rsidR="009D508D" w:rsidRPr="000A71CE">
        <w:rPr>
          <w:sz w:val="20"/>
          <w:szCs w:val="20"/>
        </w:rPr>
        <w:t xml:space="preserve">Party making the disclosure shall ensure that the recipient of the Information is made aware of and asked to respect its confidentiality. </w:t>
      </w:r>
      <w:r w:rsidR="007365C7">
        <w:rPr>
          <w:sz w:val="20"/>
          <w:szCs w:val="20"/>
        </w:rPr>
        <w:t xml:space="preserve"> </w:t>
      </w:r>
      <w:r w:rsidR="009D508D" w:rsidRPr="000A71CE">
        <w:rPr>
          <w:sz w:val="20"/>
          <w:szCs w:val="20"/>
        </w:rPr>
        <w:t>Such disclosure shall in no</w:t>
      </w:r>
      <w:r w:rsidR="00BC2893" w:rsidRPr="000A71CE">
        <w:rPr>
          <w:sz w:val="20"/>
          <w:szCs w:val="20"/>
        </w:rPr>
        <w:t xml:space="preserve"> </w:t>
      </w:r>
      <w:r w:rsidR="009D508D" w:rsidRPr="000A71CE">
        <w:rPr>
          <w:sz w:val="20"/>
          <w:szCs w:val="20"/>
        </w:rPr>
        <w:t xml:space="preserve">way diminish the obligations of the Parties under this </w:t>
      </w:r>
      <w:r w:rsidR="00A23FDA">
        <w:rPr>
          <w:sz w:val="20"/>
          <w:szCs w:val="20"/>
        </w:rPr>
        <w:t>condition</w:t>
      </w:r>
      <w:r w:rsidR="009D508D" w:rsidRPr="000A71CE">
        <w:rPr>
          <w:sz w:val="20"/>
          <w:szCs w:val="20"/>
        </w:rPr>
        <w:t>.</w:t>
      </w:r>
    </w:p>
    <w:p w14:paraId="2AF1EB07" w14:textId="77777777" w:rsidR="005A2DA0" w:rsidRPr="0006159D" w:rsidRDefault="005A2DA0" w:rsidP="00DD3253">
      <w:pPr>
        <w:spacing w:before="120" w:after="120"/>
        <w:ind w:left="567"/>
        <w:jc w:val="both"/>
        <w:rPr>
          <w:rFonts w:cs="Arial"/>
          <w:sz w:val="20"/>
          <w:szCs w:val="20"/>
        </w:rPr>
      </w:pPr>
      <w:bookmarkStart w:id="27" w:name="_Ref189362383"/>
      <w:r w:rsidRPr="000A71CE">
        <w:rPr>
          <w:sz w:val="20"/>
          <w:szCs w:val="20"/>
        </w:rPr>
        <w:t>f</w:t>
      </w:r>
      <w:r w:rsidRPr="005A2DA0">
        <w:rPr>
          <w:sz w:val="20"/>
          <w:szCs w:val="20"/>
        </w:rPr>
        <w:t>.</w:t>
      </w:r>
      <w:r w:rsidRPr="005A2DA0">
        <w:rPr>
          <w:rFonts w:cs="Arial"/>
          <w:sz w:val="20"/>
          <w:szCs w:val="20"/>
        </w:rPr>
        <w:t xml:space="preserve"> </w:t>
      </w:r>
      <w:r w:rsidR="00824973">
        <w:rPr>
          <w:rFonts w:cs="Arial"/>
          <w:sz w:val="20"/>
          <w:szCs w:val="20"/>
        </w:rPr>
        <w:tab/>
      </w:r>
      <w:r w:rsidRPr="005A2DA0">
        <w:rPr>
          <w:rFonts w:cs="Arial"/>
          <w:sz w:val="20"/>
          <w:szCs w:val="20"/>
        </w:rPr>
        <w:t>The</w:t>
      </w:r>
      <w:r w:rsidRPr="0006159D">
        <w:rPr>
          <w:rFonts w:cs="Arial"/>
          <w:sz w:val="20"/>
          <w:szCs w:val="20"/>
        </w:rPr>
        <w:t xml:space="preserve"> Authority may disclose the Information: </w:t>
      </w:r>
    </w:p>
    <w:p w14:paraId="2AF1EB08" w14:textId="77777777" w:rsidR="005A2DA0" w:rsidRPr="000D0F12" w:rsidRDefault="005A2DA0" w:rsidP="00DD3253">
      <w:pPr>
        <w:numPr>
          <w:ilvl w:val="0"/>
          <w:numId w:val="21"/>
        </w:numPr>
        <w:tabs>
          <w:tab w:val="clear" w:pos="1689"/>
        </w:tabs>
        <w:spacing w:before="120" w:after="120"/>
        <w:ind w:left="1134" w:firstLine="0"/>
        <w:jc w:val="both"/>
        <w:rPr>
          <w:sz w:val="20"/>
          <w:szCs w:val="20"/>
        </w:rPr>
      </w:pPr>
      <w:r w:rsidRPr="000D0F12">
        <w:rPr>
          <w:sz w:val="20"/>
          <w:szCs w:val="20"/>
        </w:rPr>
        <w:t xml:space="preserve">on a confidential basis to any central government body for any proper purpose of the Authority or of the relevant central government body, which shall include: disclosure to the Cabinet Office and / or HM Treasury for the purpose of ensuring effective cross-Government procurement processes, including value for money and related purposes; </w:t>
      </w:r>
    </w:p>
    <w:p w14:paraId="2AF1EB09" w14:textId="77777777" w:rsidR="005A2DA0" w:rsidRPr="0006159D" w:rsidRDefault="005A2DA0" w:rsidP="00DD3253">
      <w:pPr>
        <w:numPr>
          <w:ilvl w:val="0"/>
          <w:numId w:val="21"/>
        </w:numPr>
        <w:tabs>
          <w:tab w:val="clear" w:pos="1689"/>
        </w:tabs>
        <w:spacing w:before="120" w:after="120"/>
        <w:ind w:left="1134" w:firstLine="0"/>
        <w:jc w:val="both"/>
        <w:rPr>
          <w:rFonts w:cs="Arial"/>
          <w:sz w:val="20"/>
          <w:szCs w:val="20"/>
        </w:rPr>
      </w:pPr>
      <w:r w:rsidRPr="0006159D">
        <w:rPr>
          <w:rFonts w:cs="Arial"/>
          <w:sz w:val="20"/>
          <w:szCs w:val="20"/>
        </w:rPr>
        <w:t xml:space="preserve">to Parliament and Parliamentary Committees or if required by any Parliamentary reporting requirement; </w:t>
      </w:r>
    </w:p>
    <w:p w14:paraId="2AF1EB0A" w14:textId="77777777" w:rsidR="005A2DA0" w:rsidRPr="0006159D" w:rsidRDefault="005A2DA0" w:rsidP="00DD3253">
      <w:pPr>
        <w:numPr>
          <w:ilvl w:val="0"/>
          <w:numId w:val="21"/>
        </w:numPr>
        <w:tabs>
          <w:tab w:val="clear" w:pos="1689"/>
        </w:tabs>
        <w:spacing w:before="120" w:after="120"/>
        <w:ind w:left="1134" w:firstLine="0"/>
        <w:jc w:val="both"/>
        <w:rPr>
          <w:rFonts w:cs="Arial"/>
          <w:sz w:val="20"/>
          <w:szCs w:val="20"/>
        </w:rPr>
      </w:pPr>
      <w:r w:rsidRPr="0006159D">
        <w:rPr>
          <w:rFonts w:cs="Arial"/>
          <w:sz w:val="20"/>
          <w:szCs w:val="20"/>
        </w:rPr>
        <w:t xml:space="preserve">to the extent that the Authority (acting reasonably) deems disclosure necessary or appropriate in the course of carrying out its public functions; </w:t>
      </w:r>
    </w:p>
    <w:p w14:paraId="2AF1EB0B" w14:textId="77777777" w:rsidR="005A2DA0" w:rsidRPr="0006159D" w:rsidRDefault="005A2DA0" w:rsidP="00DD3253">
      <w:pPr>
        <w:numPr>
          <w:ilvl w:val="0"/>
          <w:numId w:val="21"/>
        </w:numPr>
        <w:tabs>
          <w:tab w:val="clear" w:pos="1689"/>
        </w:tabs>
        <w:spacing w:before="120" w:after="120"/>
        <w:ind w:left="1134" w:firstLine="0"/>
        <w:jc w:val="both"/>
        <w:rPr>
          <w:rFonts w:cs="Arial"/>
          <w:sz w:val="20"/>
          <w:szCs w:val="20"/>
        </w:rPr>
      </w:pPr>
      <w:r w:rsidRPr="0006159D">
        <w:rPr>
          <w:rFonts w:cs="Arial"/>
          <w:sz w:val="20"/>
          <w:szCs w:val="20"/>
        </w:rPr>
        <w:t>on a confidential basis to a professional adviser, consultant or other person engaged by any of the entities defined in Schedule 1 (including benchmarking organisations) for any purpose relating to or connected with this Contract;</w:t>
      </w:r>
    </w:p>
    <w:p w14:paraId="2AF1EB0C" w14:textId="77777777" w:rsidR="005A2DA0" w:rsidRPr="0006159D" w:rsidRDefault="005A2DA0" w:rsidP="00DD3253">
      <w:pPr>
        <w:numPr>
          <w:ilvl w:val="0"/>
          <w:numId w:val="21"/>
        </w:numPr>
        <w:tabs>
          <w:tab w:val="clear" w:pos="1689"/>
        </w:tabs>
        <w:spacing w:before="120" w:after="120"/>
        <w:ind w:left="1134" w:firstLine="0"/>
        <w:jc w:val="both"/>
        <w:rPr>
          <w:rFonts w:cs="Arial"/>
          <w:sz w:val="20"/>
          <w:szCs w:val="20"/>
        </w:rPr>
      </w:pPr>
      <w:r w:rsidRPr="0006159D">
        <w:rPr>
          <w:rFonts w:cs="Arial"/>
          <w:sz w:val="20"/>
          <w:szCs w:val="20"/>
        </w:rPr>
        <w:t>on a confidential basis for the purpose of the exercise of its rights under the Contract; or</w:t>
      </w:r>
    </w:p>
    <w:p w14:paraId="2AF1EB0D" w14:textId="77777777" w:rsidR="005A2DA0" w:rsidRPr="0006159D" w:rsidRDefault="005A2DA0" w:rsidP="00DD3253">
      <w:pPr>
        <w:numPr>
          <w:ilvl w:val="0"/>
          <w:numId w:val="21"/>
        </w:numPr>
        <w:tabs>
          <w:tab w:val="clear" w:pos="1689"/>
        </w:tabs>
        <w:spacing w:before="120" w:after="120"/>
        <w:ind w:left="1134" w:firstLine="0"/>
        <w:jc w:val="both"/>
        <w:rPr>
          <w:rFonts w:cs="Arial"/>
          <w:sz w:val="20"/>
          <w:szCs w:val="20"/>
        </w:rPr>
      </w:pPr>
      <w:r w:rsidRPr="0006159D">
        <w:rPr>
          <w:rFonts w:cs="Arial"/>
          <w:sz w:val="20"/>
          <w:szCs w:val="20"/>
        </w:rPr>
        <w:t xml:space="preserve">on a confidential basis to a proposed body in connection with any assignment, novation or disposal of any of its rights, obligations or liabilities under the Contract; </w:t>
      </w:r>
    </w:p>
    <w:p w14:paraId="2AF1EB0E" w14:textId="77777777" w:rsidR="005A2DA0" w:rsidRPr="0006159D" w:rsidRDefault="005A2DA0" w:rsidP="00DD3253">
      <w:pPr>
        <w:spacing w:before="120" w:after="120"/>
        <w:ind w:left="567"/>
        <w:jc w:val="both"/>
        <w:rPr>
          <w:rFonts w:cs="Arial"/>
          <w:sz w:val="20"/>
          <w:szCs w:val="20"/>
        </w:rPr>
      </w:pPr>
      <w:r w:rsidRPr="0006159D">
        <w:rPr>
          <w:rFonts w:cs="Arial"/>
          <w:sz w:val="20"/>
          <w:szCs w:val="20"/>
        </w:rPr>
        <w:t xml:space="preserve">and for the purposes of the foregoing, references to disclosure on a confidential basis shall </w:t>
      </w:r>
      <w:r w:rsidRPr="0006159D">
        <w:rPr>
          <w:rFonts w:cs="Arial"/>
          <w:sz w:val="20"/>
          <w:szCs w:val="20"/>
        </w:rPr>
        <w:lastRenderedPageBreak/>
        <w:t xml:space="preserve">mean disclosure subject to a confidentiality agreement or arrangement containing terms no less stringent than those placed on the Authority under this condition. </w:t>
      </w:r>
    </w:p>
    <w:p w14:paraId="2AF1EB0F" w14:textId="77777777" w:rsidR="005A2DA0" w:rsidRPr="0006159D" w:rsidRDefault="005A2DA0" w:rsidP="00DD3253">
      <w:pPr>
        <w:spacing w:before="120" w:after="120"/>
        <w:ind w:left="567"/>
        <w:jc w:val="both"/>
        <w:rPr>
          <w:rFonts w:cs="Arial"/>
          <w:sz w:val="20"/>
          <w:szCs w:val="20"/>
        </w:rPr>
      </w:pPr>
      <w:r>
        <w:rPr>
          <w:rFonts w:cs="Arial"/>
          <w:sz w:val="20"/>
          <w:szCs w:val="20"/>
        </w:rPr>
        <w:t>g.</w:t>
      </w:r>
      <w:r>
        <w:rPr>
          <w:rFonts w:cs="Arial"/>
          <w:sz w:val="20"/>
          <w:szCs w:val="20"/>
        </w:rPr>
        <w:tab/>
      </w:r>
      <w:r w:rsidRPr="0006159D">
        <w:rPr>
          <w:rFonts w:cs="Arial"/>
          <w:sz w:val="20"/>
          <w:szCs w:val="20"/>
        </w:rPr>
        <w:t xml:space="preserve">Before sharing any Information in accordance with sub-clause A11.f above, the Authority may redact the Information.  Any decision to redact </w:t>
      </w:r>
      <w:r w:rsidR="002B3CB4">
        <w:rPr>
          <w:rFonts w:cs="Arial"/>
          <w:sz w:val="20"/>
          <w:szCs w:val="20"/>
        </w:rPr>
        <w:t>I</w:t>
      </w:r>
      <w:r w:rsidRPr="0006159D">
        <w:rPr>
          <w:rFonts w:cs="Arial"/>
          <w:sz w:val="20"/>
          <w:szCs w:val="20"/>
        </w:rPr>
        <w:t>nformation made by the Authority shall be final.</w:t>
      </w:r>
    </w:p>
    <w:p w14:paraId="2AF1EB10" w14:textId="77777777" w:rsidR="005A2DA0" w:rsidRPr="000A71CE" w:rsidRDefault="005A2DA0" w:rsidP="00DD3253">
      <w:pPr>
        <w:keepLines/>
        <w:spacing w:before="120" w:after="120"/>
        <w:ind w:left="567"/>
        <w:jc w:val="both"/>
        <w:rPr>
          <w:sz w:val="20"/>
          <w:szCs w:val="20"/>
        </w:rPr>
      </w:pPr>
      <w:r>
        <w:rPr>
          <w:sz w:val="20"/>
          <w:szCs w:val="20"/>
        </w:rPr>
        <w:t xml:space="preserve">h.  </w:t>
      </w:r>
      <w:r w:rsidR="007F2A9A">
        <w:rPr>
          <w:sz w:val="20"/>
          <w:szCs w:val="20"/>
        </w:rPr>
        <w:tab/>
      </w:r>
      <w:r w:rsidRPr="000A71CE">
        <w:rPr>
          <w:sz w:val="20"/>
          <w:szCs w:val="20"/>
        </w:rPr>
        <w:t xml:space="preserve">The Authority shall not be in breach of the Contract where disclosure of Information is made solely and to the extent necessary to comply with the Freedom of Information Act 2000 (the “Act”) or the Environmental Information Regulations 2004 (the “Regulations”). </w:t>
      </w:r>
      <w:r>
        <w:rPr>
          <w:sz w:val="20"/>
          <w:szCs w:val="20"/>
        </w:rPr>
        <w:t xml:space="preserve"> </w:t>
      </w:r>
      <w:r w:rsidRPr="000A71CE">
        <w:rPr>
          <w:sz w:val="20"/>
          <w:szCs w:val="20"/>
        </w:rPr>
        <w:t xml:space="preserve">To the extent permitted by the time for compliance under the Act or the Regulations, the Authority shall consult the Contractor where the Authority is considering the disclosure of Information under the Act or the Regulations and, in any event, shall provide prior notification to the Contractor of any decision to disclose the Information. </w:t>
      </w:r>
      <w:r>
        <w:rPr>
          <w:sz w:val="20"/>
          <w:szCs w:val="20"/>
        </w:rPr>
        <w:t xml:space="preserve"> </w:t>
      </w:r>
      <w:r w:rsidRPr="000A71CE">
        <w:rPr>
          <w:sz w:val="20"/>
          <w:szCs w:val="20"/>
        </w:rPr>
        <w:t xml:space="preserve">The Contractor acknowledges and accepts that its representations on disclosure during consultation may not be determinative and that the decision whether to disclose Information in order to comply with the Act or the Regulations is a matter in which the Authority shall exercise its own discretion, subject always to the provisions of the Act or the Regulations. </w:t>
      </w:r>
    </w:p>
    <w:p w14:paraId="2AF1EB11" w14:textId="77777777" w:rsidR="009D508D" w:rsidRPr="000A71CE" w:rsidRDefault="005A2DA0" w:rsidP="00DD3253">
      <w:pPr>
        <w:keepLines/>
        <w:spacing w:before="120" w:after="120"/>
        <w:ind w:left="567"/>
        <w:jc w:val="both"/>
        <w:rPr>
          <w:sz w:val="20"/>
          <w:szCs w:val="20"/>
        </w:rPr>
      </w:pPr>
      <w:r>
        <w:rPr>
          <w:sz w:val="20"/>
          <w:szCs w:val="20"/>
        </w:rPr>
        <w:t xml:space="preserve">i.  </w:t>
      </w:r>
      <w:r w:rsidR="007F2A9A">
        <w:rPr>
          <w:sz w:val="20"/>
          <w:szCs w:val="20"/>
        </w:rPr>
        <w:tab/>
      </w:r>
      <w:r w:rsidRPr="000A71CE">
        <w:rPr>
          <w:sz w:val="20"/>
          <w:szCs w:val="20"/>
        </w:rPr>
        <w:t xml:space="preserve">Nothing in this </w:t>
      </w:r>
      <w:r>
        <w:rPr>
          <w:sz w:val="20"/>
          <w:szCs w:val="20"/>
        </w:rPr>
        <w:t>condition</w:t>
      </w:r>
      <w:r w:rsidRPr="000A71CE">
        <w:rPr>
          <w:sz w:val="20"/>
          <w:szCs w:val="20"/>
        </w:rPr>
        <w:t xml:space="preserve"> shall affect the Parties' obligations of confidentiality where Information is disclosed orally in confidence.</w:t>
      </w:r>
      <w:bookmarkEnd w:id="27"/>
    </w:p>
    <w:p w14:paraId="2AF1EB12" w14:textId="77777777" w:rsidR="009D508D" w:rsidRPr="00011B48" w:rsidRDefault="009D508D" w:rsidP="002D504B">
      <w:pPr>
        <w:pStyle w:val="Heading2"/>
        <w:numPr>
          <w:ilvl w:val="0"/>
          <w:numId w:val="14"/>
        </w:numPr>
        <w:tabs>
          <w:tab w:val="clear" w:pos="720"/>
          <w:tab w:val="num" w:pos="0"/>
        </w:tabs>
        <w:spacing w:before="120" w:after="120"/>
        <w:ind w:left="567" w:hanging="567"/>
        <w:rPr>
          <w:b/>
          <w:iCs/>
          <w:szCs w:val="22"/>
        </w:rPr>
      </w:pPr>
      <w:bookmarkStart w:id="28" w:name="_Toc471981519"/>
      <w:r w:rsidRPr="00011B48">
        <w:rPr>
          <w:b/>
          <w:iCs/>
          <w:szCs w:val="22"/>
        </w:rPr>
        <w:t>Publicity and Communications with the Media</w:t>
      </w:r>
      <w:bookmarkEnd w:id="28"/>
    </w:p>
    <w:p w14:paraId="2AF1EB13" w14:textId="77777777" w:rsidR="009D508D" w:rsidRPr="000A71CE" w:rsidRDefault="009D508D" w:rsidP="00DD3253">
      <w:pPr>
        <w:spacing w:before="120" w:after="120"/>
        <w:ind w:left="567"/>
        <w:jc w:val="both"/>
        <w:rPr>
          <w:sz w:val="20"/>
          <w:szCs w:val="20"/>
        </w:rPr>
      </w:pPr>
      <w:r w:rsidRPr="000A71CE">
        <w:rPr>
          <w:sz w:val="20"/>
          <w:szCs w:val="20"/>
        </w:rPr>
        <w:t>The Contractor shall not</w:t>
      </w:r>
      <w:r w:rsidR="00CF63E6">
        <w:rPr>
          <w:sz w:val="20"/>
          <w:szCs w:val="20"/>
        </w:rPr>
        <w:t>,</w:t>
      </w:r>
      <w:r w:rsidRPr="000A71CE">
        <w:rPr>
          <w:sz w:val="20"/>
          <w:szCs w:val="20"/>
        </w:rPr>
        <w:t xml:space="preserve"> and shall ensure that any employee or Subcontractor</w:t>
      </w:r>
      <w:r w:rsidR="006B20F1" w:rsidRPr="000A71CE">
        <w:rPr>
          <w:sz w:val="20"/>
          <w:szCs w:val="20"/>
        </w:rPr>
        <w:t xml:space="preserve"> </w:t>
      </w:r>
      <w:r w:rsidRPr="000A71CE">
        <w:rPr>
          <w:sz w:val="20"/>
          <w:szCs w:val="20"/>
        </w:rPr>
        <w:t>shall not</w:t>
      </w:r>
      <w:r w:rsidR="00CF63E6">
        <w:rPr>
          <w:sz w:val="20"/>
          <w:szCs w:val="20"/>
        </w:rPr>
        <w:t>,</w:t>
      </w:r>
      <w:r w:rsidRPr="000A71CE">
        <w:rPr>
          <w:sz w:val="20"/>
          <w:szCs w:val="20"/>
        </w:rPr>
        <w:t xml:space="preserve"> communicate with representatives of the press, television, radio or other</w:t>
      </w:r>
      <w:r w:rsidR="006B20F1" w:rsidRPr="000A71CE">
        <w:rPr>
          <w:sz w:val="20"/>
          <w:szCs w:val="20"/>
        </w:rPr>
        <w:t xml:space="preserve"> </w:t>
      </w:r>
      <w:r w:rsidRPr="000A71CE">
        <w:rPr>
          <w:sz w:val="20"/>
          <w:szCs w:val="20"/>
        </w:rPr>
        <w:t>media on any matter concerning the Contract unless the Authority has given its</w:t>
      </w:r>
      <w:r w:rsidR="006B20F1" w:rsidRPr="000A71CE">
        <w:rPr>
          <w:sz w:val="20"/>
          <w:szCs w:val="20"/>
        </w:rPr>
        <w:t xml:space="preserve"> </w:t>
      </w:r>
      <w:r w:rsidRPr="000A71CE">
        <w:rPr>
          <w:sz w:val="20"/>
          <w:szCs w:val="20"/>
        </w:rPr>
        <w:t>prior written consent.</w:t>
      </w:r>
    </w:p>
    <w:p w14:paraId="2AF1EB14" w14:textId="77777777" w:rsidR="00936F98" w:rsidRDefault="004970CA" w:rsidP="002D504B">
      <w:pPr>
        <w:pStyle w:val="Heading2"/>
        <w:numPr>
          <w:ilvl w:val="0"/>
          <w:numId w:val="14"/>
        </w:numPr>
        <w:tabs>
          <w:tab w:val="clear" w:pos="720"/>
          <w:tab w:val="num" w:pos="0"/>
        </w:tabs>
        <w:spacing w:before="120" w:after="120"/>
        <w:ind w:left="567" w:hanging="567"/>
        <w:rPr>
          <w:b/>
          <w:iCs/>
          <w:szCs w:val="22"/>
        </w:rPr>
      </w:pPr>
      <w:bookmarkStart w:id="29" w:name="_Toc471981520"/>
      <w:r w:rsidRPr="00DC0B65">
        <w:rPr>
          <w:b/>
          <w:iCs/>
          <w:szCs w:val="22"/>
        </w:rPr>
        <w:t>Protection of Personal Data</w:t>
      </w:r>
      <w:bookmarkEnd w:id="29"/>
    </w:p>
    <w:p w14:paraId="2AF1EB15" w14:textId="77777777" w:rsidR="002F27CD" w:rsidRPr="007F2D87" w:rsidRDefault="002F27CD" w:rsidP="00DD3253">
      <w:pPr>
        <w:spacing w:before="120" w:after="120"/>
        <w:ind w:left="567"/>
        <w:jc w:val="both"/>
        <w:rPr>
          <w:sz w:val="20"/>
          <w:szCs w:val="20"/>
        </w:rPr>
      </w:pPr>
      <w:r w:rsidRPr="007F2D87">
        <w:rPr>
          <w:sz w:val="20"/>
          <w:szCs w:val="20"/>
        </w:rPr>
        <w:t>In the performance of the Contract, both Parties shall comply with their obligations as a data controller, as defined in the Data Protection Act 1998 (or any successor legislation) or the German equivalent (</w:t>
      </w:r>
      <w:r w:rsidRPr="007F2D87">
        <w:rPr>
          <w:i/>
          <w:sz w:val="20"/>
          <w:szCs w:val="20"/>
        </w:rPr>
        <w:t xml:space="preserve">Bundesdatenschutzgesetz </w:t>
      </w:r>
      <w:r w:rsidRPr="007F2D87">
        <w:rPr>
          <w:sz w:val="20"/>
          <w:szCs w:val="20"/>
        </w:rPr>
        <w:t xml:space="preserve">the relevant </w:t>
      </w:r>
      <w:r w:rsidRPr="007F2D87">
        <w:rPr>
          <w:i/>
          <w:sz w:val="20"/>
          <w:szCs w:val="20"/>
        </w:rPr>
        <w:t xml:space="preserve">Länder </w:t>
      </w:r>
      <w:r w:rsidRPr="007F2D87">
        <w:rPr>
          <w:sz w:val="20"/>
          <w:szCs w:val="20"/>
        </w:rPr>
        <w:t>data protection legislation,</w:t>
      </w:r>
      <w:r>
        <w:rPr>
          <w:sz w:val="20"/>
          <w:szCs w:val="20"/>
        </w:rPr>
        <w:t xml:space="preserve"> or any successor legislation).</w:t>
      </w:r>
    </w:p>
    <w:p w14:paraId="2AF1EB16" w14:textId="77777777" w:rsidR="00936F98" w:rsidRPr="00DC0B65" w:rsidRDefault="004970CA" w:rsidP="00DD3253">
      <w:pPr>
        <w:pStyle w:val="Heading2"/>
        <w:numPr>
          <w:ilvl w:val="0"/>
          <w:numId w:val="14"/>
        </w:numPr>
        <w:tabs>
          <w:tab w:val="clear" w:pos="720"/>
          <w:tab w:val="num" w:pos="0"/>
        </w:tabs>
        <w:spacing w:before="120" w:after="120"/>
        <w:ind w:left="567" w:hanging="567"/>
        <w:rPr>
          <w:b/>
          <w:iCs/>
          <w:szCs w:val="22"/>
        </w:rPr>
      </w:pPr>
      <w:bookmarkStart w:id="30" w:name="_Ref301169509"/>
      <w:bookmarkStart w:id="31" w:name="_Toc471981521"/>
      <w:r w:rsidRPr="00DC0B65">
        <w:rPr>
          <w:b/>
          <w:iCs/>
          <w:szCs w:val="22"/>
        </w:rPr>
        <w:t>Transparency</w:t>
      </w:r>
      <w:bookmarkEnd w:id="30"/>
      <w:bookmarkEnd w:id="31"/>
    </w:p>
    <w:p w14:paraId="2AF1EB17" w14:textId="77777777" w:rsidR="00A44805" w:rsidRPr="001F0493" w:rsidRDefault="0091672F" w:rsidP="00DD3253">
      <w:pPr>
        <w:spacing w:before="120" w:after="120"/>
        <w:ind w:left="567"/>
        <w:jc w:val="both"/>
        <w:rPr>
          <w:sz w:val="20"/>
          <w:szCs w:val="20"/>
        </w:rPr>
      </w:pPr>
      <w:bookmarkStart w:id="32" w:name="_Ref277078368"/>
      <w:r>
        <w:rPr>
          <w:sz w:val="20"/>
          <w:szCs w:val="20"/>
        </w:rPr>
        <w:t>a.</w:t>
      </w:r>
      <w:r>
        <w:rPr>
          <w:sz w:val="20"/>
          <w:szCs w:val="20"/>
        </w:rPr>
        <w:tab/>
      </w:r>
      <w:r w:rsidR="00936F98" w:rsidRPr="0091672F">
        <w:rPr>
          <w:sz w:val="20"/>
          <w:szCs w:val="20"/>
        </w:rPr>
        <w:t xml:space="preserve">Subject to </w:t>
      </w:r>
      <w:r w:rsidR="001D6D01">
        <w:rPr>
          <w:sz w:val="20"/>
          <w:szCs w:val="20"/>
        </w:rPr>
        <w:t>clause</w:t>
      </w:r>
      <w:r w:rsidR="00936F98" w:rsidRPr="0091672F">
        <w:rPr>
          <w:sz w:val="20"/>
          <w:szCs w:val="20"/>
        </w:rPr>
        <w:t xml:space="preserve"> </w:t>
      </w:r>
      <w:r w:rsidR="005A7E6F" w:rsidRPr="0091672F">
        <w:rPr>
          <w:sz w:val="20"/>
          <w:szCs w:val="20"/>
        </w:rPr>
        <w:t>A14.</w:t>
      </w:r>
      <w:r w:rsidR="00A67932">
        <w:rPr>
          <w:sz w:val="20"/>
          <w:szCs w:val="20"/>
        </w:rPr>
        <w:t>b</w:t>
      </w:r>
      <w:r w:rsidR="00936F98" w:rsidRPr="0091672F">
        <w:rPr>
          <w:sz w:val="20"/>
          <w:szCs w:val="20"/>
        </w:rPr>
        <w:t xml:space="preserve"> but notwithstanding </w:t>
      </w:r>
      <w:r w:rsidR="00A23FDA">
        <w:rPr>
          <w:sz w:val="20"/>
          <w:szCs w:val="20"/>
        </w:rPr>
        <w:t>condition</w:t>
      </w:r>
      <w:r w:rsidR="00936F98" w:rsidRPr="0091672F">
        <w:rPr>
          <w:sz w:val="20"/>
          <w:szCs w:val="20"/>
        </w:rPr>
        <w:t xml:space="preserve"> </w:t>
      </w:r>
      <w:r w:rsidR="005A7E6F" w:rsidRPr="0091672F">
        <w:rPr>
          <w:sz w:val="20"/>
          <w:szCs w:val="20"/>
        </w:rPr>
        <w:t>A11</w:t>
      </w:r>
      <w:r w:rsidR="00936F98" w:rsidRPr="0091672F">
        <w:rPr>
          <w:sz w:val="20"/>
          <w:szCs w:val="20"/>
        </w:rPr>
        <w:t>, the Contractor</w:t>
      </w:r>
      <w:r w:rsidR="006B20F1">
        <w:rPr>
          <w:sz w:val="20"/>
          <w:szCs w:val="20"/>
        </w:rPr>
        <w:t xml:space="preserve"> </w:t>
      </w:r>
      <w:r w:rsidR="00936F98" w:rsidRPr="0091672F">
        <w:rPr>
          <w:sz w:val="20"/>
          <w:szCs w:val="20"/>
        </w:rPr>
        <w:t>understands</w:t>
      </w:r>
      <w:r w:rsidR="0004720E">
        <w:rPr>
          <w:sz w:val="20"/>
          <w:szCs w:val="20"/>
        </w:rPr>
        <w:t xml:space="preserve"> </w:t>
      </w:r>
      <w:r w:rsidR="00936F98" w:rsidRPr="0091672F">
        <w:rPr>
          <w:sz w:val="20"/>
          <w:szCs w:val="20"/>
        </w:rPr>
        <w:t>that the Authority may publish the Transparency</w:t>
      </w:r>
      <w:r w:rsidR="00936F98" w:rsidRPr="001F0493">
        <w:rPr>
          <w:sz w:val="20"/>
          <w:szCs w:val="20"/>
        </w:rPr>
        <w:t xml:space="preserve"> </w:t>
      </w:r>
      <w:r w:rsidR="00936F98" w:rsidRPr="0091672F">
        <w:rPr>
          <w:sz w:val="20"/>
          <w:szCs w:val="20"/>
        </w:rPr>
        <w:t>Information</w:t>
      </w:r>
      <w:r w:rsidR="00936F98" w:rsidRPr="001F0493">
        <w:rPr>
          <w:sz w:val="20"/>
          <w:szCs w:val="20"/>
        </w:rPr>
        <w:t xml:space="preserve"> </w:t>
      </w:r>
      <w:r w:rsidR="00936F98" w:rsidRPr="0091672F">
        <w:rPr>
          <w:sz w:val="20"/>
          <w:szCs w:val="20"/>
        </w:rPr>
        <w:t>to the</w:t>
      </w:r>
      <w:r w:rsidR="006B20F1">
        <w:rPr>
          <w:sz w:val="20"/>
          <w:szCs w:val="20"/>
        </w:rPr>
        <w:t xml:space="preserve"> </w:t>
      </w:r>
      <w:r w:rsidR="00936F98" w:rsidRPr="0091672F">
        <w:rPr>
          <w:sz w:val="20"/>
          <w:szCs w:val="20"/>
        </w:rPr>
        <w:t>general public</w:t>
      </w:r>
      <w:r w:rsidR="001162F1">
        <w:rPr>
          <w:sz w:val="20"/>
          <w:szCs w:val="20"/>
        </w:rPr>
        <w:t xml:space="preserve">.  </w:t>
      </w:r>
      <w:r w:rsidR="00936F98" w:rsidRPr="0091672F">
        <w:rPr>
          <w:sz w:val="20"/>
          <w:szCs w:val="20"/>
        </w:rPr>
        <w:t>The</w:t>
      </w:r>
      <w:r w:rsidR="007C6CE0">
        <w:rPr>
          <w:sz w:val="20"/>
          <w:szCs w:val="20"/>
        </w:rPr>
        <w:t xml:space="preserve"> </w:t>
      </w:r>
      <w:r w:rsidR="00936F98" w:rsidRPr="0091672F">
        <w:rPr>
          <w:sz w:val="20"/>
          <w:szCs w:val="20"/>
        </w:rPr>
        <w:t>Contractor shall assist and cooperate with the Authority to</w:t>
      </w:r>
      <w:r w:rsidR="001162F1">
        <w:rPr>
          <w:sz w:val="20"/>
          <w:szCs w:val="20"/>
        </w:rPr>
        <w:t xml:space="preserve"> </w:t>
      </w:r>
      <w:r w:rsidR="00936F98" w:rsidRPr="0091672F">
        <w:rPr>
          <w:sz w:val="20"/>
          <w:szCs w:val="20"/>
        </w:rPr>
        <w:t>enable the Authority to publish</w:t>
      </w:r>
      <w:r w:rsidR="00180D8E">
        <w:rPr>
          <w:sz w:val="20"/>
          <w:szCs w:val="20"/>
        </w:rPr>
        <w:t xml:space="preserve"> </w:t>
      </w:r>
      <w:r w:rsidR="00936F98" w:rsidRPr="0091672F">
        <w:rPr>
          <w:sz w:val="20"/>
          <w:szCs w:val="20"/>
        </w:rPr>
        <w:t>the Transparency</w:t>
      </w:r>
      <w:r w:rsidR="00936F98" w:rsidRPr="001F0493">
        <w:rPr>
          <w:sz w:val="20"/>
          <w:szCs w:val="20"/>
        </w:rPr>
        <w:t xml:space="preserve"> </w:t>
      </w:r>
      <w:r w:rsidR="00936F98" w:rsidRPr="0091672F">
        <w:rPr>
          <w:sz w:val="20"/>
          <w:szCs w:val="20"/>
        </w:rPr>
        <w:t>Information.</w:t>
      </w:r>
      <w:bookmarkEnd w:id="32"/>
      <w:r w:rsidR="007C6CE0">
        <w:rPr>
          <w:sz w:val="20"/>
          <w:szCs w:val="20"/>
        </w:rPr>
        <w:t xml:space="preserve"> </w:t>
      </w:r>
    </w:p>
    <w:p w14:paraId="2AF1EB18" w14:textId="77777777" w:rsidR="00EF038C" w:rsidRDefault="00EF038C" w:rsidP="00DD3253">
      <w:pPr>
        <w:spacing w:before="120" w:after="120"/>
        <w:ind w:left="567"/>
        <w:jc w:val="both"/>
        <w:rPr>
          <w:sz w:val="20"/>
          <w:szCs w:val="20"/>
        </w:rPr>
      </w:pPr>
      <w:bookmarkStart w:id="33" w:name="_Ref277078416"/>
      <w:r>
        <w:rPr>
          <w:sz w:val="20"/>
          <w:szCs w:val="20"/>
        </w:rPr>
        <w:t>b.</w:t>
      </w:r>
      <w:r>
        <w:rPr>
          <w:sz w:val="20"/>
          <w:szCs w:val="20"/>
        </w:rPr>
        <w:tab/>
      </w:r>
      <w:r w:rsidRPr="0091672F">
        <w:rPr>
          <w:sz w:val="20"/>
          <w:szCs w:val="20"/>
        </w:rPr>
        <w:t>Before publishing the Transparency</w:t>
      </w:r>
      <w:r w:rsidRPr="001F0493">
        <w:rPr>
          <w:sz w:val="20"/>
          <w:szCs w:val="20"/>
        </w:rPr>
        <w:t xml:space="preserve"> </w:t>
      </w:r>
      <w:r w:rsidRPr="0091672F">
        <w:rPr>
          <w:sz w:val="20"/>
          <w:szCs w:val="20"/>
        </w:rPr>
        <w:t>Information</w:t>
      </w:r>
      <w:r w:rsidRPr="001F0493">
        <w:rPr>
          <w:sz w:val="20"/>
          <w:szCs w:val="20"/>
        </w:rPr>
        <w:t xml:space="preserve"> </w:t>
      </w:r>
      <w:r w:rsidRPr="0091672F">
        <w:rPr>
          <w:sz w:val="20"/>
          <w:szCs w:val="20"/>
        </w:rPr>
        <w:t>to the general public in</w:t>
      </w:r>
      <w:r>
        <w:rPr>
          <w:sz w:val="20"/>
          <w:szCs w:val="20"/>
        </w:rPr>
        <w:t xml:space="preserve"> </w:t>
      </w:r>
      <w:r w:rsidRPr="0091672F">
        <w:rPr>
          <w:sz w:val="20"/>
          <w:szCs w:val="20"/>
        </w:rPr>
        <w:t>accordance with</w:t>
      </w:r>
      <w:r>
        <w:rPr>
          <w:sz w:val="20"/>
          <w:szCs w:val="20"/>
        </w:rPr>
        <w:t xml:space="preserve"> c</w:t>
      </w:r>
      <w:r w:rsidRPr="0091672F">
        <w:rPr>
          <w:sz w:val="20"/>
          <w:szCs w:val="20"/>
        </w:rPr>
        <w:t>lause A14.</w:t>
      </w:r>
      <w:r>
        <w:rPr>
          <w:sz w:val="20"/>
          <w:szCs w:val="20"/>
        </w:rPr>
        <w:t>a</w:t>
      </w:r>
      <w:r w:rsidRPr="0091672F">
        <w:rPr>
          <w:sz w:val="20"/>
          <w:szCs w:val="20"/>
        </w:rPr>
        <w:t>, the Authority shall redact any Information that</w:t>
      </w:r>
      <w:r>
        <w:rPr>
          <w:sz w:val="20"/>
          <w:szCs w:val="20"/>
        </w:rPr>
        <w:t xml:space="preserve"> </w:t>
      </w:r>
      <w:r w:rsidRPr="0091672F">
        <w:rPr>
          <w:sz w:val="20"/>
          <w:szCs w:val="20"/>
        </w:rPr>
        <w:t>would be exempt from</w:t>
      </w:r>
      <w:r>
        <w:rPr>
          <w:sz w:val="20"/>
          <w:szCs w:val="20"/>
        </w:rPr>
        <w:t xml:space="preserve"> </w:t>
      </w:r>
      <w:r w:rsidRPr="0091672F">
        <w:rPr>
          <w:sz w:val="20"/>
          <w:szCs w:val="20"/>
        </w:rPr>
        <w:t>disclosure if it was the subject of a request for Information</w:t>
      </w:r>
      <w:r>
        <w:rPr>
          <w:sz w:val="20"/>
          <w:szCs w:val="20"/>
        </w:rPr>
        <w:t xml:space="preserve"> </w:t>
      </w:r>
      <w:r w:rsidRPr="0091672F">
        <w:rPr>
          <w:sz w:val="20"/>
          <w:szCs w:val="20"/>
        </w:rPr>
        <w:t xml:space="preserve">under the </w:t>
      </w:r>
      <w:r w:rsidRPr="001F0493">
        <w:rPr>
          <w:sz w:val="20"/>
          <w:szCs w:val="20"/>
        </w:rPr>
        <w:t>Freedom of Information Act 2000</w:t>
      </w:r>
      <w:r w:rsidRPr="0091672F">
        <w:rPr>
          <w:sz w:val="20"/>
          <w:szCs w:val="20"/>
        </w:rPr>
        <w:t xml:space="preserve"> or the </w:t>
      </w:r>
      <w:r w:rsidRPr="001F0493">
        <w:rPr>
          <w:sz w:val="20"/>
          <w:szCs w:val="20"/>
        </w:rPr>
        <w:t>Environmental Information Regulations 2004,</w:t>
      </w:r>
      <w:r>
        <w:rPr>
          <w:sz w:val="20"/>
          <w:szCs w:val="20"/>
        </w:rPr>
        <w:t xml:space="preserve"> </w:t>
      </w:r>
      <w:r w:rsidRPr="00004114">
        <w:rPr>
          <w:rFonts w:cs="Arial"/>
          <w:sz w:val="20"/>
          <w:szCs w:val="20"/>
        </w:rPr>
        <w:t xml:space="preserve">and any </w:t>
      </w:r>
      <w:r w:rsidR="007365C7">
        <w:rPr>
          <w:rFonts w:cs="Arial"/>
          <w:sz w:val="20"/>
          <w:szCs w:val="20"/>
        </w:rPr>
        <w:t>I</w:t>
      </w:r>
      <w:r w:rsidRPr="00004114">
        <w:rPr>
          <w:rFonts w:cs="Arial"/>
          <w:sz w:val="20"/>
          <w:szCs w:val="20"/>
        </w:rPr>
        <w:t xml:space="preserve">nformation which has been acknowledged by the Authority at Schedule </w:t>
      </w:r>
      <w:r w:rsidR="00DF6DFA" w:rsidRPr="00004114">
        <w:rPr>
          <w:rFonts w:cs="Arial"/>
          <w:sz w:val="20"/>
          <w:szCs w:val="20"/>
        </w:rPr>
        <w:t>6</w:t>
      </w:r>
      <w:r w:rsidRPr="00004114">
        <w:rPr>
          <w:rFonts w:cs="Arial"/>
          <w:sz w:val="20"/>
          <w:szCs w:val="20"/>
        </w:rPr>
        <w:t xml:space="preserve"> </w:t>
      </w:r>
      <w:r w:rsidR="00004114">
        <w:rPr>
          <w:rFonts w:cs="Arial"/>
          <w:sz w:val="20"/>
          <w:szCs w:val="20"/>
        </w:rPr>
        <w:t>(</w:t>
      </w:r>
      <w:r w:rsidRPr="001F0493">
        <w:rPr>
          <w:sz w:val="20"/>
          <w:szCs w:val="20"/>
        </w:rPr>
        <w:t>Contractor</w:t>
      </w:r>
      <w:r w:rsidR="006D1281">
        <w:rPr>
          <w:sz w:val="20"/>
          <w:szCs w:val="20"/>
        </w:rPr>
        <w:t>’s</w:t>
      </w:r>
      <w:r w:rsidRPr="001F0493">
        <w:rPr>
          <w:sz w:val="20"/>
          <w:szCs w:val="20"/>
        </w:rPr>
        <w:t xml:space="preserve"> Commercially Sensitive Information</w:t>
      </w:r>
      <w:r w:rsidR="00004114">
        <w:rPr>
          <w:sz w:val="20"/>
          <w:szCs w:val="20"/>
        </w:rPr>
        <w:t>)</w:t>
      </w:r>
      <w:r w:rsidRPr="001F0493">
        <w:rPr>
          <w:sz w:val="20"/>
          <w:szCs w:val="20"/>
        </w:rPr>
        <w:t>.</w:t>
      </w:r>
    </w:p>
    <w:bookmarkEnd w:id="33"/>
    <w:p w14:paraId="2AF1EB19" w14:textId="77777777" w:rsidR="00936F98" w:rsidRPr="001F0493" w:rsidRDefault="00A67932" w:rsidP="00DD3253">
      <w:pPr>
        <w:spacing w:before="120" w:after="120"/>
        <w:ind w:left="567"/>
        <w:jc w:val="both"/>
        <w:rPr>
          <w:sz w:val="20"/>
          <w:szCs w:val="20"/>
        </w:rPr>
      </w:pPr>
      <w:r>
        <w:rPr>
          <w:sz w:val="20"/>
          <w:szCs w:val="20"/>
        </w:rPr>
        <w:t>c.</w:t>
      </w:r>
      <w:r>
        <w:rPr>
          <w:sz w:val="20"/>
          <w:szCs w:val="20"/>
        </w:rPr>
        <w:tab/>
      </w:r>
      <w:r w:rsidR="00936F98" w:rsidRPr="0091672F">
        <w:rPr>
          <w:sz w:val="20"/>
          <w:szCs w:val="20"/>
        </w:rPr>
        <w:t xml:space="preserve">The Authority may consult with the Contractor before redacting any </w:t>
      </w:r>
      <w:r w:rsidR="00E46127" w:rsidRPr="0091672F">
        <w:rPr>
          <w:sz w:val="20"/>
          <w:szCs w:val="20"/>
        </w:rPr>
        <w:t>I</w:t>
      </w:r>
      <w:r w:rsidR="00936F98" w:rsidRPr="0091672F">
        <w:rPr>
          <w:sz w:val="20"/>
          <w:szCs w:val="20"/>
        </w:rPr>
        <w:t>nformation</w:t>
      </w:r>
      <w:r w:rsidR="000325E9">
        <w:rPr>
          <w:sz w:val="20"/>
          <w:szCs w:val="20"/>
        </w:rPr>
        <w:t xml:space="preserve"> </w:t>
      </w:r>
      <w:r w:rsidR="00936F98" w:rsidRPr="0091672F">
        <w:rPr>
          <w:sz w:val="20"/>
          <w:szCs w:val="20"/>
        </w:rPr>
        <w:t>from the</w:t>
      </w:r>
      <w:r w:rsidR="007C6CE0">
        <w:rPr>
          <w:sz w:val="20"/>
          <w:szCs w:val="20"/>
        </w:rPr>
        <w:t xml:space="preserve"> </w:t>
      </w:r>
      <w:r w:rsidR="00936F98" w:rsidRPr="0091672F">
        <w:rPr>
          <w:sz w:val="20"/>
          <w:szCs w:val="20"/>
        </w:rPr>
        <w:t>Transparency</w:t>
      </w:r>
      <w:r w:rsidR="00936F98" w:rsidRPr="001F0493">
        <w:rPr>
          <w:sz w:val="20"/>
          <w:szCs w:val="20"/>
        </w:rPr>
        <w:t xml:space="preserve"> </w:t>
      </w:r>
      <w:r w:rsidR="00936F98" w:rsidRPr="0091672F">
        <w:rPr>
          <w:sz w:val="20"/>
          <w:szCs w:val="20"/>
        </w:rPr>
        <w:t xml:space="preserve">Information in accordance with </w:t>
      </w:r>
      <w:r w:rsidR="001D6D01">
        <w:rPr>
          <w:sz w:val="20"/>
          <w:szCs w:val="20"/>
        </w:rPr>
        <w:t>c</w:t>
      </w:r>
      <w:r w:rsidR="00936F98" w:rsidRPr="0091672F">
        <w:rPr>
          <w:sz w:val="20"/>
          <w:szCs w:val="20"/>
        </w:rPr>
        <w:t xml:space="preserve">lause </w:t>
      </w:r>
      <w:r w:rsidR="005A7E6F" w:rsidRPr="0091672F">
        <w:rPr>
          <w:sz w:val="20"/>
          <w:szCs w:val="20"/>
        </w:rPr>
        <w:t>A14.</w:t>
      </w:r>
      <w:r>
        <w:rPr>
          <w:sz w:val="20"/>
          <w:szCs w:val="20"/>
        </w:rPr>
        <w:t>b</w:t>
      </w:r>
      <w:r w:rsidR="00936F98" w:rsidRPr="0091672F">
        <w:rPr>
          <w:sz w:val="20"/>
          <w:szCs w:val="20"/>
        </w:rPr>
        <w:t>.</w:t>
      </w:r>
      <w:r w:rsidR="004E36D2">
        <w:rPr>
          <w:sz w:val="20"/>
          <w:szCs w:val="20"/>
        </w:rPr>
        <w:t xml:space="preserve"> </w:t>
      </w:r>
      <w:r w:rsidR="00936F98" w:rsidRPr="0091672F">
        <w:rPr>
          <w:sz w:val="20"/>
          <w:szCs w:val="20"/>
        </w:rPr>
        <w:t>The</w:t>
      </w:r>
      <w:r w:rsidR="000325E9">
        <w:rPr>
          <w:sz w:val="20"/>
          <w:szCs w:val="20"/>
        </w:rPr>
        <w:t xml:space="preserve"> </w:t>
      </w:r>
      <w:r w:rsidR="00936F98" w:rsidRPr="0091672F">
        <w:rPr>
          <w:sz w:val="20"/>
          <w:szCs w:val="20"/>
        </w:rPr>
        <w:t>Contractor</w:t>
      </w:r>
      <w:r w:rsidR="00180D8E">
        <w:rPr>
          <w:sz w:val="20"/>
          <w:szCs w:val="20"/>
        </w:rPr>
        <w:t xml:space="preserve"> </w:t>
      </w:r>
      <w:r w:rsidR="00936F98" w:rsidRPr="0091672F">
        <w:rPr>
          <w:sz w:val="20"/>
          <w:szCs w:val="20"/>
        </w:rPr>
        <w:t xml:space="preserve">acknowledges and accepts that </w:t>
      </w:r>
      <w:r w:rsidR="00C647D7" w:rsidRPr="0091672F">
        <w:rPr>
          <w:sz w:val="20"/>
          <w:szCs w:val="20"/>
        </w:rPr>
        <w:t xml:space="preserve">its representations on redactions during consultation may not be determinative and that </w:t>
      </w:r>
      <w:r w:rsidR="00936F98" w:rsidRPr="0091672F">
        <w:rPr>
          <w:sz w:val="20"/>
          <w:szCs w:val="20"/>
        </w:rPr>
        <w:t>the decision whether to redact</w:t>
      </w:r>
      <w:r w:rsidR="000325E9">
        <w:rPr>
          <w:sz w:val="20"/>
          <w:szCs w:val="20"/>
        </w:rPr>
        <w:t xml:space="preserve"> </w:t>
      </w:r>
      <w:r w:rsidR="00EC0404" w:rsidRPr="0091672F">
        <w:rPr>
          <w:sz w:val="20"/>
          <w:szCs w:val="20"/>
        </w:rPr>
        <w:t>I</w:t>
      </w:r>
      <w:r w:rsidR="00936F98" w:rsidRPr="0091672F">
        <w:rPr>
          <w:sz w:val="20"/>
          <w:szCs w:val="20"/>
        </w:rPr>
        <w:t>nformation is a matter in which the Authority shall exercise its own discretion,</w:t>
      </w:r>
      <w:r w:rsidR="000325E9">
        <w:rPr>
          <w:sz w:val="20"/>
          <w:szCs w:val="20"/>
        </w:rPr>
        <w:t xml:space="preserve"> </w:t>
      </w:r>
      <w:r w:rsidR="00936F98" w:rsidRPr="0091672F">
        <w:rPr>
          <w:sz w:val="20"/>
          <w:szCs w:val="20"/>
        </w:rPr>
        <w:t xml:space="preserve">subject always to the provisions of the </w:t>
      </w:r>
      <w:r w:rsidR="00936F98" w:rsidRPr="001F0493">
        <w:rPr>
          <w:sz w:val="20"/>
          <w:szCs w:val="20"/>
        </w:rPr>
        <w:t>Freedom of Information Act 2000</w:t>
      </w:r>
      <w:r w:rsidR="00936F98" w:rsidRPr="0091672F">
        <w:rPr>
          <w:sz w:val="20"/>
          <w:szCs w:val="20"/>
        </w:rPr>
        <w:t xml:space="preserve"> or the </w:t>
      </w:r>
      <w:r w:rsidR="00936F98" w:rsidRPr="001F0493">
        <w:rPr>
          <w:sz w:val="20"/>
          <w:szCs w:val="20"/>
        </w:rPr>
        <w:t>Environmental Information Regulations 2004</w:t>
      </w:r>
      <w:r w:rsidR="00936F98" w:rsidRPr="0091672F">
        <w:rPr>
          <w:sz w:val="20"/>
          <w:szCs w:val="20"/>
        </w:rPr>
        <w:t>.</w:t>
      </w:r>
    </w:p>
    <w:p w14:paraId="2AF1EB1A" w14:textId="77777777" w:rsidR="001B2F8D" w:rsidRDefault="00A67932" w:rsidP="00DD3253">
      <w:pPr>
        <w:spacing w:before="120" w:after="120"/>
        <w:ind w:left="567"/>
        <w:jc w:val="both"/>
        <w:rPr>
          <w:sz w:val="20"/>
          <w:szCs w:val="20"/>
        </w:rPr>
      </w:pPr>
      <w:r>
        <w:rPr>
          <w:sz w:val="20"/>
          <w:szCs w:val="20"/>
        </w:rPr>
        <w:t>d.</w:t>
      </w:r>
      <w:r>
        <w:rPr>
          <w:sz w:val="20"/>
          <w:szCs w:val="20"/>
        </w:rPr>
        <w:tab/>
      </w:r>
      <w:r w:rsidR="00936F98" w:rsidRPr="0091672F">
        <w:rPr>
          <w:sz w:val="20"/>
          <w:szCs w:val="20"/>
        </w:rPr>
        <w:t xml:space="preserve">For the avoidance of doubt, nothing in this </w:t>
      </w:r>
      <w:r w:rsidR="00A23FDA">
        <w:rPr>
          <w:sz w:val="20"/>
          <w:szCs w:val="20"/>
        </w:rPr>
        <w:t>condition</w:t>
      </w:r>
      <w:r w:rsidR="00936F98" w:rsidRPr="0091672F">
        <w:rPr>
          <w:sz w:val="20"/>
          <w:szCs w:val="20"/>
        </w:rPr>
        <w:t xml:space="preserve"> </w:t>
      </w:r>
      <w:r w:rsidR="005A7E6F" w:rsidRPr="0091672F">
        <w:rPr>
          <w:sz w:val="20"/>
          <w:szCs w:val="20"/>
        </w:rPr>
        <w:t>A14</w:t>
      </w:r>
      <w:r w:rsidR="00936F98" w:rsidRPr="0091672F">
        <w:rPr>
          <w:sz w:val="20"/>
          <w:szCs w:val="20"/>
        </w:rPr>
        <w:t xml:space="preserve"> shall affect the Contractor’s</w:t>
      </w:r>
      <w:r w:rsidR="000A6CCC">
        <w:rPr>
          <w:sz w:val="20"/>
          <w:szCs w:val="20"/>
        </w:rPr>
        <w:t xml:space="preserve"> </w:t>
      </w:r>
      <w:r w:rsidR="00936F98" w:rsidRPr="0091672F">
        <w:rPr>
          <w:sz w:val="20"/>
          <w:szCs w:val="20"/>
        </w:rPr>
        <w:t>rights</w:t>
      </w:r>
      <w:r w:rsidR="007C6CE0">
        <w:rPr>
          <w:sz w:val="20"/>
          <w:szCs w:val="20"/>
        </w:rPr>
        <w:t xml:space="preserve"> </w:t>
      </w:r>
      <w:r w:rsidR="00936F98" w:rsidRPr="0091672F">
        <w:rPr>
          <w:sz w:val="20"/>
          <w:szCs w:val="20"/>
        </w:rPr>
        <w:t>at law.</w:t>
      </w:r>
    </w:p>
    <w:p w14:paraId="2AF1EB1B" w14:textId="77777777" w:rsidR="00936F98" w:rsidRPr="00DC0B65" w:rsidRDefault="006B4266" w:rsidP="002D504B">
      <w:pPr>
        <w:pStyle w:val="Heading2"/>
        <w:numPr>
          <w:ilvl w:val="0"/>
          <w:numId w:val="14"/>
        </w:numPr>
        <w:tabs>
          <w:tab w:val="clear" w:pos="720"/>
          <w:tab w:val="num" w:pos="0"/>
        </w:tabs>
        <w:spacing w:before="120" w:after="120"/>
        <w:ind w:left="567" w:hanging="567"/>
        <w:rPr>
          <w:b/>
          <w:iCs/>
          <w:szCs w:val="22"/>
        </w:rPr>
      </w:pPr>
      <w:bookmarkStart w:id="34" w:name="_Ref303589233"/>
      <w:bookmarkStart w:id="35" w:name="_Toc471981522"/>
      <w:r w:rsidRPr="00DC0B65">
        <w:rPr>
          <w:b/>
          <w:iCs/>
          <w:szCs w:val="22"/>
        </w:rPr>
        <w:t>Equality</w:t>
      </w:r>
      <w:bookmarkEnd w:id="34"/>
      <w:bookmarkEnd w:id="35"/>
    </w:p>
    <w:p w14:paraId="2AF1EB1C" w14:textId="77777777" w:rsidR="00936F98" w:rsidRPr="00B5355B" w:rsidRDefault="00B5355B" w:rsidP="00DD3253">
      <w:pPr>
        <w:spacing w:before="120" w:after="120"/>
        <w:ind w:left="567"/>
        <w:jc w:val="both"/>
        <w:rPr>
          <w:sz w:val="20"/>
          <w:szCs w:val="20"/>
        </w:rPr>
      </w:pPr>
      <w:bookmarkStart w:id="36" w:name="_Ref301168890"/>
      <w:r>
        <w:rPr>
          <w:sz w:val="20"/>
          <w:szCs w:val="20"/>
        </w:rPr>
        <w:t>a.</w:t>
      </w:r>
      <w:r>
        <w:rPr>
          <w:sz w:val="20"/>
          <w:szCs w:val="20"/>
        </w:rPr>
        <w:tab/>
      </w:r>
      <w:r w:rsidR="00936F98" w:rsidRPr="00B5355B">
        <w:rPr>
          <w:sz w:val="20"/>
          <w:szCs w:val="20"/>
        </w:rPr>
        <w:t>The Contractor shall not unlawfully discriminate either directly or indirectly on the</w:t>
      </w:r>
      <w:r w:rsidR="004B40AD">
        <w:rPr>
          <w:sz w:val="20"/>
          <w:szCs w:val="20"/>
        </w:rPr>
        <w:t xml:space="preserve"> </w:t>
      </w:r>
      <w:r w:rsidR="00936F98" w:rsidRPr="00B5355B">
        <w:rPr>
          <w:sz w:val="20"/>
          <w:szCs w:val="20"/>
        </w:rPr>
        <w:t>grounds of age, disability, gender (including re-assignment), sex or sexual</w:t>
      </w:r>
      <w:r w:rsidR="001C5322">
        <w:rPr>
          <w:sz w:val="20"/>
          <w:szCs w:val="20"/>
        </w:rPr>
        <w:t xml:space="preserve"> </w:t>
      </w:r>
      <w:r w:rsidR="00936F98" w:rsidRPr="00B5355B">
        <w:rPr>
          <w:sz w:val="20"/>
          <w:szCs w:val="20"/>
        </w:rPr>
        <w:t>orientation, marital status</w:t>
      </w:r>
      <w:r w:rsidR="00FC2031">
        <w:rPr>
          <w:sz w:val="20"/>
          <w:szCs w:val="20"/>
        </w:rPr>
        <w:t xml:space="preserve"> </w:t>
      </w:r>
      <w:r w:rsidR="00936F98" w:rsidRPr="00B5355B">
        <w:rPr>
          <w:sz w:val="20"/>
          <w:szCs w:val="20"/>
        </w:rPr>
        <w:t>(including civil partnerships), pregnancy and maternity,</w:t>
      </w:r>
      <w:r w:rsidR="001C5322">
        <w:rPr>
          <w:sz w:val="20"/>
          <w:szCs w:val="20"/>
        </w:rPr>
        <w:t xml:space="preserve"> </w:t>
      </w:r>
      <w:r w:rsidR="00936F98" w:rsidRPr="00B5355B">
        <w:rPr>
          <w:sz w:val="20"/>
          <w:szCs w:val="20"/>
        </w:rPr>
        <w:t>race, or religion or</w:t>
      </w:r>
      <w:r w:rsidR="00180D8E">
        <w:rPr>
          <w:sz w:val="20"/>
          <w:szCs w:val="20"/>
        </w:rPr>
        <w:t xml:space="preserve"> </w:t>
      </w:r>
      <w:r w:rsidR="00936F98" w:rsidRPr="00B5355B">
        <w:rPr>
          <w:sz w:val="20"/>
          <w:szCs w:val="20"/>
        </w:rPr>
        <w:t>belief.</w:t>
      </w:r>
      <w:bookmarkEnd w:id="36"/>
    </w:p>
    <w:p w14:paraId="2AF1EB1D" w14:textId="77777777" w:rsidR="00936F98" w:rsidRDefault="00B5355B" w:rsidP="00DD3253">
      <w:pPr>
        <w:spacing w:before="120" w:after="120"/>
        <w:ind w:left="567"/>
        <w:jc w:val="both"/>
        <w:rPr>
          <w:sz w:val="20"/>
          <w:szCs w:val="20"/>
        </w:rPr>
      </w:pPr>
      <w:r>
        <w:rPr>
          <w:sz w:val="20"/>
          <w:szCs w:val="20"/>
        </w:rPr>
        <w:t>b.</w:t>
      </w:r>
      <w:r>
        <w:rPr>
          <w:sz w:val="20"/>
          <w:szCs w:val="20"/>
        </w:rPr>
        <w:tab/>
      </w:r>
      <w:r w:rsidR="00936F98" w:rsidRPr="00B5355B">
        <w:rPr>
          <w:sz w:val="20"/>
          <w:szCs w:val="20"/>
        </w:rPr>
        <w:t xml:space="preserve">Without prejudice to the generality of the obligation in </w:t>
      </w:r>
      <w:r w:rsidR="001D6D01">
        <w:rPr>
          <w:sz w:val="20"/>
          <w:szCs w:val="20"/>
        </w:rPr>
        <w:t>clause</w:t>
      </w:r>
      <w:r w:rsidR="00936F98" w:rsidRPr="00B5355B">
        <w:rPr>
          <w:sz w:val="20"/>
          <w:szCs w:val="20"/>
        </w:rPr>
        <w:t xml:space="preserve"> </w:t>
      </w:r>
      <w:r w:rsidR="005A7E6F" w:rsidRPr="00B5355B">
        <w:rPr>
          <w:sz w:val="20"/>
          <w:szCs w:val="20"/>
        </w:rPr>
        <w:t>A15.</w:t>
      </w:r>
      <w:r w:rsidR="00AF763F">
        <w:rPr>
          <w:sz w:val="20"/>
          <w:szCs w:val="20"/>
        </w:rPr>
        <w:t>a</w:t>
      </w:r>
      <w:r w:rsidR="00936F98" w:rsidRPr="00B5355B">
        <w:rPr>
          <w:sz w:val="20"/>
          <w:szCs w:val="20"/>
        </w:rPr>
        <w:t>, the Contractor</w:t>
      </w:r>
      <w:r w:rsidR="00180D8E">
        <w:rPr>
          <w:sz w:val="20"/>
          <w:szCs w:val="20"/>
        </w:rPr>
        <w:t xml:space="preserve"> </w:t>
      </w:r>
      <w:r w:rsidR="00936F98" w:rsidRPr="00B5355B">
        <w:rPr>
          <w:sz w:val="20"/>
          <w:szCs w:val="20"/>
        </w:rPr>
        <w:t>shall not unlawfully discriminate within the meaning and scope of the Equality Act</w:t>
      </w:r>
      <w:r w:rsidR="00180D8E">
        <w:rPr>
          <w:sz w:val="20"/>
          <w:szCs w:val="20"/>
        </w:rPr>
        <w:t xml:space="preserve"> </w:t>
      </w:r>
      <w:r w:rsidR="00936F98" w:rsidRPr="00B5355B">
        <w:rPr>
          <w:sz w:val="20"/>
          <w:szCs w:val="20"/>
        </w:rPr>
        <w:t>2010 (or any</w:t>
      </w:r>
      <w:r w:rsidR="00FC2031">
        <w:rPr>
          <w:sz w:val="20"/>
          <w:szCs w:val="20"/>
        </w:rPr>
        <w:t xml:space="preserve"> </w:t>
      </w:r>
      <w:r w:rsidR="00936F98" w:rsidRPr="00B5355B">
        <w:rPr>
          <w:sz w:val="20"/>
          <w:szCs w:val="20"/>
        </w:rPr>
        <w:t xml:space="preserve">statutory modification or re-enactment thereof) or other relevant or equivalent </w:t>
      </w:r>
      <w:r w:rsidR="005511F1" w:rsidRPr="00B5355B">
        <w:rPr>
          <w:sz w:val="20"/>
          <w:szCs w:val="20"/>
        </w:rPr>
        <w:t>L</w:t>
      </w:r>
      <w:r w:rsidR="00936F98" w:rsidRPr="00B5355B">
        <w:rPr>
          <w:sz w:val="20"/>
          <w:szCs w:val="20"/>
        </w:rPr>
        <w:t>egislation in the country where the Contract is being performed.</w:t>
      </w:r>
    </w:p>
    <w:p w14:paraId="2AF1EB1E" w14:textId="77777777" w:rsidR="00936F98" w:rsidRPr="00B5355B" w:rsidRDefault="00FC2031" w:rsidP="00DD3253">
      <w:pPr>
        <w:spacing w:before="120" w:after="120"/>
        <w:ind w:left="567"/>
        <w:jc w:val="both"/>
        <w:rPr>
          <w:sz w:val="20"/>
          <w:szCs w:val="20"/>
        </w:rPr>
      </w:pPr>
      <w:r w:rsidRPr="001F0493">
        <w:rPr>
          <w:sz w:val="20"/>
          <w:szCs w:val="20"/>
        </w:rPr>
        <w:t>c.</w:t>
      </w:r>
      <w:r w:rsidRPr="001F0493">
        <w:rPr>
          <w:sz w:val="20"/>
          <w:szCs w:val="20"/>
        </w:rPr>
        <w:tab/>
      </w:r>
      <w:r w:rsidR="00936F98" w:rsidRPr="00B5355B">
        <w:rPr>
          <w:sz w:val="20"/>
          <w:szCs w:val="20"/>
        </w:rPr>
        <w:t xml:space="preserve">The Contractor </w:t>
      </w:r>
      <w:r w:rsidR="00A60FBC" w:rsidRPr="00B5355B">
        <w:rPr>
          <w:sz w:val="20"/>
          <w:szCs w:val="20"/>
        </w:rPr>
        <w:t xml:space="preserve">agrees to take reasonable efforts to secure the </w:t>
      </w:r>
      <w:r w:rsidR="00936F98" w:rsidRPr="00B5355B">
        <w:rPr>
          <w:sz w:val="20"/>
          <w:szCs w:val="20"/>
        </w:rPr>
        <w:t>observance of the</w:t>
      </w:r>
      <w:r>
        <w:rPr>
          <w:sz w:val="20"/>
          <w:szCs w:val="20"/>
        </w:rPr>
        <w:t xml:space="preserve"> </w:t>
      </w:r>
      <w:r w:rsidR="00936F98" w:rsidRPr="00B5355B">
        <w:rPr>
          <w:sz w:val="20"/>
          <w:szCs w:val="20"/>
        </w:rPr>
        <w:t xml:space="preserve">provisions of this </w:t>
      </w:r>
      <w:r w:rsidR="00A23FDA">
        <w:rPr>
          <w:sz w:val="20"/>
          <w:szCs w:val="20"/>
        </w:rPr>
        <w:t>condition</w:t>
      </w:r>
      <w:r w:rsidR="00936F98" w:rsidRPr="00B5355B">
        <w:rPr>
          <w:sz w:val="20"/>
          <w:szCs w:val="20"/>
        </w:rPr>
        <w:t xml:space="preserve"> </w:t>
      </w:r>
      <w:r w:rsidR="005A7E6F" w:rsidRPr="00B5355B">
        <w:rPr>
          <w:sz w:val="20"/>
          <w:szCs w:val="20"/>
        </w:rPr>
        <w:t>A15</w:t>
      </w:r>
      <w:r w:rsidR="00C871FB" w:rsidRPr="00B5355B">
        <w:rPr>
          <w:sz w:val="20"/>
          <w:szCs w:val="20"/>
        </w:rPr>
        <w:t xml:space="preserve"> </w:t>
      </w:r>
      <w:r w:rsidR="00936F98" w:rsidRPr="00B5355B">
        <w:rPr>
          <w:sz w:val="20"/>
          <w:szCs w:val="20"/>
        </w:rPr>
        <w:t>by any of its employees, agents, or other persons</w:t>
      </w:r>
      <w:r w:rsidR="002E3455">
        <w:rPr>
          <w:sz w:val="20"/>
          <w:szCs w:val="20"/>
        </w:rPr>
        <w:t xml:space="preserve"> </w:t>
      </w:r>
      <w:r w:rsidR="00936F98" w:rsidRPr="00B5355B">
        <w:rPr>
          <w:sz w:val="20"/>
          <w:szCs w:val="20"/>
        </w:rPr>
        <w:t xml:space="preserve">acting under its direction or </w:t>
      </w:r>
      <w:r w:rsidR="007D1F65" w:rsidRPr="00B5355B">
        <w:rPr>
          <w:sz w:val="20"/>
          <w:szCs w:val="20"/>
        </w:rPr>
        <w:t>C</w:t>
      </w:r>
      <w:r w:rsidR="00936F98" w:rsidRPr="00B5355B">
        <w:rPr>
          <w:sz w:val="20"/>
          <w:szCs w:val="20"/>
        </w:rPr>
        <w:t xml:space="preserve">ontrol who are engaged in the performance of the </w:t>
      </w:r>
      <w:r w:rsidR="00661E9C" w:rsidRPr="00B5355B">
        <w:rPr>
          <w:sz w:val="20"/>
          <w:szCs w:val="20"/>
        </w:rPr>
        <w:t>C</w:t>
      </w:r>
      <w:r w:rsidR="00936F98" w:rsidRPr="00B5355B">
        <w:rPr>
          <w:sz w:val="20"/>
          <w:szCs w:val="20"/>
        </w:rPr>
        <w:t>ontract.</w:t>
      </w:r>
    </w:p>
    <w:p w14:paraId="2AF1EB1F" w14:textId="77777777" w:rsidR="00694EEE" w:rsidRPr="00B5355B" w:rsidRDefault="00927121" w:rsidP="00DD3253">
      <w:pPr>
        <w:spacing w:before="120" w:after="120"/>
        <w:ind w:left="567"/>
        <w:jc w:val="both"/>
        <w:rPr>
          <w:sz w:val="20"/>
          <w:szCs w:val="20"/>
        </w:rPr>
      </w:pPr>
      <w:r>
        <w:rPr>
          <w:sz w:val="20"/>
          <w:szCs w:val="20"/>
        </w:rPr>
        <w:lastRenderedPageBreak/>
        <w:t>d.</w:t>
      </w:r>
      <w:r w:rsidR="00A60FBC" w:rsidRPr="00B5355B">
        <w:rPr>
          <w:sz w:val="20"/>
          <w:szCs w:val="20"/>
        </w:rPr>
        <w:tab/>
        <w:t xml:space="preserve">The Contractor agrees to take reasonable efforts to reflect this </w:t>
      </w:r>
      <w:r w:rsidR="00A23FDA">
        <w:rPr>
          <w:sz w:val="20"/>
          <w:szCs w:val="20"/>
        </w:rPr>
        <w:t>condition</w:t>
      </w:r>
      <w:r w:rsidR="00A60FBC" w:rsidRPr="00B5355B">
        <w:rPr>
          <w:sz w:val="20"/>
          <w:szCs w:val="20"/>
        </w:rPr>
        <w:t xml:space="preserve"> A15 in any</w:t>
      </w:r>
      <w:r w:rsidR="001C5322">
        <w:rPr>
          <w:sz w:val="20"/>
          <w:szCs w:val="20"/>
        </w:rPr>
        <w:t xml:space="preserve"> </w:t>
      </w:r>
      <w:r w:rsidR="00A60FBC" w:rsidRPr="00B5355B">
        <w:rPr>
          <w:sz w:val="20"/>
          <w:szCs w:val="20"/>
        </w:rPr>
        <w:t>subcontract that it enters into</w:t>
      </w:r>
      <w:r w:rsidR="003E7C82" w:rsidRPr="00B5355B">
        <w:rPr>
          <w:sz w:val="20"/>
          <w:szCs w:val="20"/>
        </w:rPr>
        <w:t xml:space="preserve"> to satisfy the requirements of the Contract and to</w:t>
      </w:r>
      <w:r w:rsidR="002E3455">
        <w:rPr>
          <w:sz w:val="20"/>
          <w:szCs w:val="20"/>
        </w:rPr>
        <w:t xml:space="preserve"> </w:t>
      </w:r>
      <w:r w:rsidR="003E7C82" w:rsidRPr="00B5355B">
        <w:rPr>
          <w:sz w:val="20"/>
          <w:szCs w:val="20"/>
        </w:rPr>
        <w:t xml:space="preserve">require its </w:t>
      </w:r>
      <w:r w:rsidR="003773F6" w:rsidRPr="00B5355B">
        <w:rPr>
          <w:sz w:val="20"/>
          <w:szCs w:val="20"/>
        </w:rPr>
        <w:t>S</w:t>
      </w:r>
      <w:r w:rsidR="003E7C82" w:rsidRPr="00B5355B">
        <w:rPr>
          <w:sz w:val="20"/>
          <w:szCs w:val="20"/>
        </w:rPr>
        <w:t xml:space="preserve">ubcontractors to reflect this </w:t>
      </w:r>
      <w:r w:rsidR="00A23FDA">
        <w:rPr>
          <w:sz w:val="20"/>
          <w:szCs w:val="20"/>
        </w:rPr>
        <w:t>condition</w:t>
      </w:r>
      <w:r w:rsidR="003E7C82" w:rsidRPr="00B5355B">
        <w:rPr>
          <w:sz w:val="20"/>
          <w:szCs w:val="20"/>
        </w:rPr>
        <w:t xml:space="preserve"> A15 in their subcontracts that they enter into to satisfy the requirements of the Contract.</w:t>
      </w:r>
    </w:p>
    <w:p w14:paraId="2AF1EB20" w14:textId="77777777" w:rsidR="00694EEE" w:rsidRPr="00AF763F" w:rsidRDefault="00694EEE" w:rsidP="002D504B">
      <w:pPr>
        <w:pStyle w:val="Heading2"/>
        <w:numPr>
          <w:ilvl w:val="0"/>
          <w:numId w:val="14"/>
        </w:numPr>
        <w:tabs>
          <w:tab w:val="clear" w:pos="720"/>
          <w:tab w:val="num" w:pos="0"/>
        </w:tabs>
        <w:spacing w:before="120" w:after="120"/>
        <w:ind w:left="567" w:hanging="567"/>
        <w:rPr>
          <w:b/>
          <w:iCs/>
          <w:szCs w:val="22"/>
        </w:rPr>
      </w:pPr>
      <w:bookmarkStart w:id="37" w:name="_Toc471981523"/>
      <w:r w:rsidRPr="00AF763F">
        <w:rPr>
          <w:b/>
          <w:iCs/>
          <w:szCs w:val="22"/>
        </w:rPr>
        <w:t>Child Labour</w:t>
      </w:r>
      <w:r w:rsidR="00586101">
        <w:rPr>
          <w:b/>
          <w:iCs/>
          <w:szCs w:val="22"/>
        </w:rPr>
        <w:t xml:space="preserve"> and Employment Law</w:t>
      </w:r>
      <w:bookmarkEnd w:id="37"/>
    </w:p>
    <w:p w14:paraId="2AF1EB21" w14:textId="77777777" w:rsidR="00586101" w:rsidRPr="004D5501" w:rsidRDefault="00586101" w:rsidP="00DD3253">
      <w:pPr>
        <w:ind w:left="567"/>
        <w:jc w:val="both"/>
        <w:rPr>
          <w:rFonts w:cs="Arial"/>
          <w:color w:val="000000"/>
          <w:sz w:val="20"/>
          <w:szCs w:val="20"/>
        </w:rPr>
      </w:pPr>
      <w:r w:rsidRPr="001F0493">
        <w:rPr>
          <w:sz w:val="20"/>
          <w:szCs w:val="20"/>
        </w:rPr>
        <w:t>a.</w:t>
      </w:r>
      <w:r w:rsidRPr="001F0493">
        <w:rPr>
          <w:sz w:val="20"/>
          <w:szCs w:val="20"/>
        </w:rPr>
        <w:tab/>
      </w:r>
      <w:r w:rsidRPr="005F6C49">
        <w:rPr>
          <w:rFonts w:cs="Arial"/>
          <w:color w:val="000000"/>
          <w:sz w:val="20"/>
          <w:szCs w:val="20"/>
        </w:rPr>
        <w:t>I</w:t>
      </w:r>
      <w:r w:rsidRPr="004D5501">
        <w:rPr>
          <w:rFonts w:cs="Arial"/>
          <w:color w:val="000000"/>
          <w:sz w:val="20"/>
          <w:szCs w:val="20"/>
        </w:rPr>
        <w:t xml:space="preserve">n performing the Contract, the Contractor shall comply in all material respects with Child Labour Legislation and applicable employment legislation of those jurisdiction(s) </w:t>
      </w:r>
      <w:r w:rsidR="00AB2AB1">
        <w:rPr>
          <w:rFonts w:cs="Arial"/>
          <w:color w:val="000000"/>
          <w:sz w:val="20"/>
          <w:szCs w:val="20"/>
        </w:rPr>
        <w:t xml:space="preserve">where the </w:t>
      </w:r>
      <w:r w:rsidR="00E84D5F">
        <w:rPr>
          <w:rFonts w:cs="Arial"/>
          <w:color w:val="000000"/>
          <w:sz w:val="20"/>
          <w:szCs w:val="20"/>
        </w:rPr>
        <w:t>C</w:t>
      </w:r>
      <w:r w:rsidR="00AB2AB1">
        <w:rPr>
          <w:rFonts w:cs="Arial"/>
          <w:color w:val="000000"/>
          <w:sz w:val="20"/>
          <w:szCs w:val="20"/>
        </w:rPr>
        <w:t>ontract is being performed</w:t>
      </w:r>
      <w:r w:rsidRPr="004D5501">
        <w:rPr>
          <w:rFonts w:cs="Arial"/>
          <w:color w:val="000000"/>
          <w:sz w:val="20"/>
          <w:szCs w:val="20"/>
        </w:rPr>
        <w:t>.</w:t>
      </w:r>
    </w:p>
    <w:p w14:paraId="2AF1EB22" w14:textId="77777777" w:rsidR="00586101" w:rsidRPr="004D5501" w:rsidRDefault="00586101" w:rsidP="00DD3253">
      <w:pPr>
        <w:jc w:val="both"/>
        <w:rPr>
          <w:rFonts w:cs="Arial"/>
          <w:color w:val="000000"/>
          <w:sz w:val="20"/>
          <w:szCs w:val="20"/>
        </w:rPr>
      </w:pPr>
    </w:p>
    <w:p w14:paraId="2AF1EB23" w14:textId="77777777" w:rsidR="00586101" w:rsidRPr="004D5501" w:rsidRDefault="00586101" w:rsidP="00DD3253">
      <w:pPr>
        <w:ind w:left="567"/>
        <w:jc w:val="both"/>
        <w:rPr>
          <w:rFonts w:cs="Arial"/>
          <w:color w:val="000000"/>
          <w:sz w:val="20"/>
          <w:szCs w:val="20"/>
        </w:rPr>
      </w:pPr>
      <w:r>
        <w:rPr>
          <w:rFonts w:cs="Arial"/>
          <w:color w:val="000000"/>
          <w:sz w:val="20"/>
          <w:szCs w:val="20"/>
        </w:rPr>
        <w:t>b.</w:t>
      </w:r>
      <w:r w:rsidRPr="004D5501">
        <w:rPr>
          <w:rFonts w:cs="Arial"/>
          <w:color w:val="000000"/>
          <w:sz w:val="20"/>
          <w:szCs w:val="20"/>
        </w:rPr>
        <w:t xml:space="preserve">   </w:t>
      </w:r>
      <w:r w:rsidR="004811E7">
        <w:rPr>
          <w:rFonts w:cs="Arial"/>
          <w:color w:val="000000"/>
          <w:sz w:val="20"/>
          <w:szCs w:val="20"/>
        </w:rPr>
        <w:tab/>
      </w:r>
      <w:r w:rsidRPr="004D5501">
        <w:rPr>
          <w:rFonts w:cs="Arial"/>
          <w:color w:val="000000"/>
          <w:sz w:val="20"/>
          <w:szCs w:val="20"/>
        </w:rPr>
        <w:t xml:space="preserve">The Contractor agrees to </w:t>
      </w:r>
      <w:r w:rsidR="00057BEC">
        <w:rPr>
          <w:rFonts w:cs="Arial"/>
          <w:color w:val="000000"/>
          <w:sz w:val="20"/>
          <w:szCs w:val="20"/>
        </w:rPr>
        <w:t>use</w:t>
      </w:r>
      <w:r w:rsidRPr="004D5501">
        <w:rPr>
          <w:rFonts w:cs="Arial"/>
          <w:color w:val="000000"/>
          <w:sz w:val="20"/>
          <w:szCs w:val="20"/>
        </w:rPr>
        <w:t xml:space="preserve"> reasonable </w:t>
      </w:r>
      <w:r w:rsidR="00FC5BFC">
        <w:rPr>
          <w:rFonts w:cs="Arial"/>
          <w:color w:val="000000"/>
          <w:sz w:val="20"/>
          <w:szCs w:val="20"/>
        </w:rPr>
        <w:t>efforts</w:t>
      </w:r>
      <w:r w:rsidRPr="004D5501">
        <w:rPr>
          <w:rFonts w:cs="Arial"/>
          <w:color w:val="000000"/>
          <w:sz w:val="20"/>
          <w:szCs w:val="20"/>
        </w:rPr>
        <w:t xml:space="preserve"> to reflect this Condition in any subcontract that it enters into to satisfy the requirements of the Contract and to require its </w:t>
      </w:r>
      <w:r w:rsidR="007365C7">
        <w:rPr>
          <w:rFonts w:cs="Arial"/>
          <w:color w:val="000000"/>
          <w:sz w:val="20"/>
          <w:szCs w:val="20"/>
        </w:rPr>
        <w:t>S</w:t>
      </w:r>
      <w:r w:rsidRPr="004D5501">
        <w:rPr>
          <w:rFonts w:cs="Arial"/>
          <w:color w:val="000000"/>
          <w:sz w:val="20"/>
          <w:szCs w:val="20"/>
        </w:rPr>
        <w:t>ubcontractors to reflect this Condition in their subcontracts that they enter into to satisfy the requirements of the Contract.</w:t>
      </w:r>
    </w:p>
    <w:p w14:paraId="2AF1EB24" w14:textId="77777777" w:rsidR="0034092D" w:rsidRPr="00DC0B65" w:rsidRDefault="0034092D" w:rsidP="002D504B">
      <w:pPr>
        <w:pStyle w:val="Heading2"/>
        <w:numPr>
          <w:ilvl w:val="0"/>
          <w:numId w:val="14"/>
        </w:numPr>
        <w:tabs>
          <w:tab w:val="clear" w:pos="720"/>
          <w:tab w:val="num" w:pos="0"/>
        </w:tabs>
        <w:spacing w:before="120" w:after="120"/>
        <w:ind w:left="567" w:hanging="567"/>
        <w:rPr>
          <w:b/>
          <w:iCs/>
          <w:szCs w:val="22"/>
        </w:rPr>
      </w:pPr>
      <w:bookmarkStart w:id="38" w:name="_Toc471981524"/>
      <w:r w:rsidRPr="00DC0B65">
        <w:rPr>
          <w:b/>
          <w:iCs/>
          <w:szCs w:val="22"/>
        </w:rPr>
        <w:t>Subcontracting</w:t>
      </w:r>
      <w:bookmarkEnd w:id="38"/>
    </w:p>
    <w:p w14:paraId="2AF1EB25" w14:textId="77777777" w:rsidR="00AF70B9" w:rsidRPr="00B46CD6" w:rsidRDefault="00E41818" w:rsidP="00DD3253">
      <w:pPr>
        <w:spacing w:before="120" w:after="120"/>
        <w:ind w:left="567"/>
        <w:jc w:val="both"/>
        <w:rPr>
          <w:rFonts w:cs="Arial"/>
          <w:sz w:val="20"/>
          <w:szCs w:val="20"/>
        </w:rPr>
      </w:pPr>
      <w:r>
        <w:rPr>
          <w:sz w:val="20"/>
          <w:szCs w:val="20"/>
        </w:rPr>
        <w:t>The Contractor is not permitted to subcontract.</w:t>
      </w:r>
      <w:bookmarkStart w:id="39" w:name="_Ref303263335"/>
    </w:p>
    <w:p w14:paraId="2AF1EB26" w14:textId="77777777" w:rsidR="00936F98" w:rsidRPr="00DC0B65" w:rsidRDefault="007E0A43" w:rsidP="002D504B">
      <w:pPr>
        <w:pStyle w:val="Heading2"/>
        <w:numPr>
          <w:ilvl w:val="0"/>
          <w:numId w:val="14"/>
        </w:numPr>
        <w:tabs>
          <w:tab w:val="clear" w:pos="720"/>
          <w:tab w:val="num" w:pos="0"/>
        </w:tabs>
        <w:spacing w:before="120" w:after="120"/>
        <w:ind w:left="567" w:hanging="567"/>
        <w:rPr>
          <w:b/>
          <w:iCs/>
          <w:szCs w:val="22"/>
        </w:rPr>
      </w:pPr>
      <w:bookmarkStart w:id="40" w:name="_Ref303593921"/>
      <w:bookmarkStart w:id="41" w:name="_Toc471981525"/>
      <w:bookmarkEnd w:id="39"/>
      <w:r w:rsidRPr="00DC0B65">
        <w:rPr>
          <w:b/>
          <w:iCs/>
          <w:szCs w:val="22"/>
        </w:rPr>
        <w:t>Change of Control of Contractor</w:t>
      </w:r>
      <w:bookmarkEnd w:id="40"/>
      <w:bookmarkEnd w:id="41"/>
    </w:p>
    <w:p w14:paraId="2AF1EB27" w14:textId="77777777" w:rsidR="009A1B27" w:rsidRPr="00126F86" w:rsidRDefault="0059456F" w:rsidP="00DD3253">
      <w:pPr>
        <w:spacing w:before="120" w:after="120"/>
        <w:ind w:left="567"/>
        <w:jc w:val="both"/>
        <w:rPr>
          <w:rFonts w:cs="Arial"/>
          <w:sz w:val="20"/>
          <w:szCs w:val="20"/>
        </w:rPr>
      </w:pPr>
      <w:r>
        <w:rPr>
          <w:sz w:val="20"/>
          <w:szCs w:val="20"/>
        </w:rPr>
        <w:t>a.</w:t>
      </w:r>
      <w:r>
        <w:rPr>
          <w:sz w:val="20"/>
          <w:szCs w:val="20"/>
        </w:rPr>
        <w:tab/>
      </w:r>
      <w:r w:rsidR="00936F98" w:rsidRPr="0059456F">
        <w:rPr>
          <w:sz w:val="20"/>
          <w:szCs w:val="20"/>
        </w:rPr>
        <w:t xml:space="preserve">The Contractor shall </w:t>
      </w:r>
      <w:r w:rsidR="00030999" w:rsidRPr="0059456F">
        <w:rPr>
          <w:sz w:val="20"/>
          <w:szCs w:val="20"/>
        </w:rPr>
        <w:t xml:space="preserve">inform </w:t>
      </w:r>
      <w:r w:rsidR="00936F98" w:rsidRPr="0059456F">
        <w:rPr>
          <w:sz w:val="20"/>
          <w:szCs w:val="20"/>
        </w:rPr>
        <w:t xml:space="preserve">the </w:t>
      </w:r>
      <w:r w:rsidR="008B708E" w:rsidRPr="0059456F">
        <w:rPr>
          <w:sz w:val="20"/>
          <w:szCs w:val="20"/>
        </w:rPr>
        <w:t>M</w:t>
      </w:r>
      <w:r w:rsidR="00C8776F" w:rsidRPr="0059456F">
        <w:rPr>
          <w:sz w:val="20"/>
          <w:szCs w:val="20"/>
        </w:rPr>
        <w:t xml:space="preserve">ergers </w:t>
      </w:r>
      <w:r w:rsidR="008B708E" w:rsidRPr="0059456F">
        <w:rPr>
          <w:sz w:val="20"/>
          <w:szCs w:val="20"/>
        </w:rPr>
        <w:t>&amp;</w:t>
      </w:r>
      <w:r w:rsidR="00C8776F" w:rsidRPr="0059456F">
        <w:rPr>
          <w:sz w:val="20"/>
          <w:szCs w:val="20"/>
        </w:rPr>
        <w:t xml:space="preserve"> </w:t>
      </w:r>
      <w:r w:rsidR="008B708E" w:rsidRPr="0059456F">
        <w:rPr>
          <w:sz w:val="20"/>
          <w:szCs w:val="20"/>
        </w:rPr>
        <w:t>A</w:t>
      </w:r>
      <w:r w:rsidR="00C8776F" w:rsidRPr="0059456F">
        <w:rPr>
          <w:sz w:val="20"/>
          <w:szCs w:val="20"/>
        </w:rPr>
        <w:t>cquisitions</w:t>
      </w:r>
      <w:r w:rsidR="00586101">
        <w:rPr>
          <w:sz w:val="20"/>
          <w:szCs w:val="20"/>
        </w:rPr>
        <w:t xml:space="preserve"> section, Supplier Relations Team</w:t>
      </w:r>
      <w:r w:rsidR="00CA1E56">
        <w:rPr>
          <w:sz w:val="20"/>
          <w:szCs w:val="20"/>
        </w:rPr>
        <w:t>,</w:t>
      </w:r>
      <w:r w:rsidR="00586101">
        <w:rPr>
          <w:sz w:val="20"/>
          <w:szCs w:val="20"/>
        </w:rPr>
        <w:t xml:space="preserve"> </w:t>
      </w:r>
      <w:r w:rsidR="00057BEC">
        <w:rPr>
          <w:sz w:val="20"/>
          <w:szCs w:val="20"/>
        </w:rPr>
        <w:t xml:space="preserve">Poplar Level 1 </w:t>
      </w:r>
      <w:r w:rsidR="005462B0">
        <w:rPr>
          <w:sz w:val="20"/>
          <w:szCs w:val="20"/>
        </w:rPr>
        <w:t>#</w:t>
      </w:r>
      <w:r w:rsidR="00057BEC">
        <w:rPr>
          <w:sz w:val="20"/>
          <w:szCs w:val="20"/>
        </w:rPr>
        <w:t xml:space="preserve"> 2119, </w:t>
      </w:r>
      <w:r w:rsidR="00586101">
        <w:rPr>
          <w:sz w:val="20"/>
          <w:szCs w:val="20"/>
        </w:rPr>
        <w:t>MOD Abbey Wood</w:t>
      </w:r>
      <w:r w:rsidR="00197493">
        <w:rPr>
          <w:sz w:val="20"/>
          <w:szCs w:val="20"/>
        </w:rPr>
        <w:t xml:space="preserve"> </w:t>
      </w:r>
      <w:r w:rsidR="00057BEC">
        <w:rPr>
          <w:sz w:val="20"/>
          <w:szCs w:val="20"/>
        </w:rPr>
        <w:t>South</w:t>
      </w:r>
      <w:r w:rsidR="00586101">
        <w:rPr>
          <w:sz w:val="20"/>
          <w:szCs w:val="20"/>
        </w:rPr>
        <w:t>, Bristol BS34 8J</w:t>
      </w:r>
      <w:r w:rsidR="00057BEC">
        <w:rPr>
          <w:sz w:val="20"/>
          <w:szCs w:val="20"/>
        </w:rPr>
        <w:t>H</w:t>
      </w:r>
      <w:r w:rsidR="001B2F8D">
        <w:rPr>
          <w:sz w:val="20"/>
          <w:szCs w:val="20"/>
        </w:rPr>
        <w:t xml:space="preserve"> </w:t>
      </w:r>
      <w:r w:rsidR="00F65CD7" w:rsidRPr="0059456F">
        <w:rPr>
          <w:sz w:val="20"/>
          <w:szCs w:val="20"/>
        </w:rPr>
        <w:t>as</w:t>
      </w:r>
      <w:r w:rsidR="00FC2031">
        <w:rPr>
          <w:sz w:val="20"/>
          <w:szCs w:val="20"/>
        </w:rPr>
        <w:t xml:space="preserve"> </w:t>
      </w:r>
      <w:r w:rsidR="00F65CD7" w:rsidRPr="0059456F">
        <w:rPr>
          <w:sz w:val="20"/>
          <w:szCs w:val="20"/>
        </w:rPr>
        <w:t xml:space="preserve">soon as practicable </w:t>
      </w:r>
      <w:r w:rsidR="008059D5">
        <w:rPr>
          <w:sz w:val="20"/>
          <w:szCs w:val="20"/>
        </w:rPr>
        <w:t xml:space="preserve">of any intended, planned or actual </w:t>
      </w:r>
      <w:r w:rsidR="00936F98" w:rsidRPr="0059456F">
        <w:rPr>
          <w:sz w:val="20"/>
          <w:szCs w:val="20"/>
        </w:rPr>
        <w:t xml:space="preserve">change of </w:t>
      </w:r>
      <w:r w:rsidR="00F65CD7" w:rsidRPr="0059456F">
        <w:rPr>
          <w:sz w:val="20"/>
          <w:szCs w:val="20"/>
        </w:rPr>
        <w:t>C</w:t>
      </w:r>
      <w:r w:rsidR="00936F98" w:rsidRPr="0059456F">
        <w:rPr>
          <w:sz w:val="20"/>
          <w:szCs w:val="20"/>
        </w:rPr>
        <w:t>ontrol</w:t>
      </w:r>
      <w:r w:rsidR="00F65CD7" w:rsidRPr="0059456F">
        <w:rPr>
          <w:sz w:val="20"/>
          <w:szCs w:val="20"/>
        </w:rPr>
        <w:t>.</w:t>
      </w:r>
      <w:r w:rsidR="00FA3358">
        <w:rPr>
          <w:sz w:val="20"/>
          <w:szCs w:val="20"/>
        </w:rPr>
        <w:t xml:space="preserve"> </w:t>
      </w:r>
      <w:r w:rsidR="007F2A9A">
        <w:rPr>
          <w:sz w:val="20"/>
          <w:szCs w:val="20"/>
        </w:rPr>
        <w:t xml:space="preserve"> </w:t>
      </w:r>
      <w:r w:rsidR="00F65CD7" w:rsidRPr="0059456F">
        <w:rPr>
          <w:sz w:val="20"/>
          <w:szCs w:val="20"/>
        </w:rPr>
        <w:t xml:space="preserve">The Contractor shall not be required to submit any </w:t>
      </w:r>
      <w:r w:rsidR="00356769">
        <w:rPr>
          <w:sz w:val="20"/>
          <w:szCs w:val="20"/>
        </w:rPr>
        <w:t>notice</w:t>
      </w:r>
      <w:r w:rsidR="00356769" w:rsidRPr="0059456F">
        <w:rPr>
          <w:sz w:val="20"/>
          <w:szCs w:val="20"/>
        </w:rPr>
        <w:t xml:space="preserve"> </w:t>
      </w:r>
      <w:r w:rsidR="00F65CD7" w:rsidRPr="0059456F">
        <w:rPr>
          <w:sz w:val="20"/>
          <w:szCs w:val="20"/>
        </w:rPr>
        <w:t>which is unlawful or is in</w:t>
      </w:r>
      <w:r w:rsidR="00FA3358">
        <w:rPr>
          <w:sz w:val="20"/>
          <w:szCs w:val="20"/>
        </w:rPr>
        <w:t xml:space="preserve"> </w:t>
      </w:r>
      <w:r w:rsidR="00F65CD7" w:rsidRPr="0059456F">
        <w:rPr>
          <w:sz w:val="20"/>
          <w:szCs w:val="20"/>
        </w:rPr>
        <w:t>breach of either any pre-existing non-disclosure</w:t>
      </w:r>
      <w:r w:rsidR="001B2F8D">
        <w:rPr>
          <w:sz w:val="20"/>
          <w:szCs w:val="20"/>
        </w:rPr>
        <w:t xml:space="preserve"> </w:t>
      </w:r>
      <w:r w:rsidR="00F65CD7" w:rsidRPr="0059456F">
        <w:rPr>
          <w:sz w:val="20"/>
          <w:szCs w:val="20"/>
        </w:rPr>
        <w:t>agreement or any regulations governing</w:t>
      </w:r>
      <w:r w:rsidR="00FA3358">
        <w:rPr>
          <w:sz w:val="20"/>
          <w:szCs w:val="20"/>
        </w:rPr>
        <w:t xml:space="preserve"> </w:t>
      </w:r>
      <w:r w:rsidR="00F65CD7" w:rsidRPr="0059456F">
        <w:rPr>
          <w:sz w:val="20"/>
          <w:szCs w:val="20"/>
        </w:rPr>
        <w:t>the change of Control of the Contractor in</w:t>
      </w:r>
      <w:r w:rsidR="001B2F8D">
        <w:rPr>
          <w:sz w:val="20"/>
          <w:szCs w:val="20"/>
        </w:rPr>
        <w:t xml:space="preserve"> </w:t>
      </w:r>
      <w:r w:rsidR="00F65CD7" w:rsidRPr="0059456F">
        <w:rPr>
          <w:sz w:val="20"/>
          <w:szCs w:val="20"/>
        </w:rPr>
        <w:t xml:space="preserve">the UK or other jurisdictions. </w:t>
      </w:r>
      <w:r w:rsidR="007F2A9A">
        <w:rPr>
          <w:sz w:val="20"/>
          <w:szCs w:val="20"/>
        </w:rPr>
        <w:t xml:space="preserve"> </w:t>
      </w:r>
      <w:r w:rsidR="00030999" w:rsidRPr="0059456F">
        <w:rPr>
          <w:sz w:val="20"/>
          <w:szCs w:val="20"/>
        </w:rPr>
        <w:t>The Authority’s</w:t>
      </w:r>
      <w:r w:rsidR="00FA3358">
        <w:rPr>
          <w:sz w:val="20"/>
          <w:szCs w:val="20"/>
        </w:rPr>
        <w:t xml:space="preserve"> </w:t>
      </w:r>
      <w:r w:rsidR="00030999" w:rsidRPr="0059456F">
        <w:rPr>
          <w:sz w:val="20"/>
          <w:szCs w:val="20"/>
        </w:rPr>
        <w:t>Representative</w:t>
      </w:r>
      <w:r w:rsidR="008B708E" w:rsidRPr="0059456F">
        <w:rPr>
          <w:sz w:val="20"/>
          <w:szCs w:val="20"/>
        </w:rPr>
        <w:t xml:space="preserve"> </w:t>
      </w:r>
      <w:r w:rsidR="00030999" w:rsidRPr="0059456F">
        <w:rPr>
          <w:sz w:val="20"/>
          <w:szCs w:val="20"/>
        </w:rPr>
        <w:t>shall consider the</w:t>
      </w:r>
      <w:r w:rsidR="001B2F8D">
        <w:rPr>
          <w:sz w:val="20"/>
          <w:szCs w:val="20"/>
        </w:rPr>
        <w:t xml:space="preserve"> </w:t>
      </w:r>
      <w:r w:rsidR="00030999" w:rsidRPr="0059456F">
        <w:rPr>
          <w:sz w:val="20"/>
          <w:szCs w:val="20"/>
        </w:rPr>
        <w:t xml:space="preserve">potential change of </w:t>
      </w:r>
      <w:r w:rsidR="00576599" w:rsidRPr="0059456F">
        <w:rPr>
          <w:sz w:val="20"/>
          <w:szCs w:val="20"/>
        </w:rPr>
        <w:t>C</w:t>
      </w:r>
      <w:r w:rsidR="00030999" w:rsidRPr="0059456F">
        <w:rPr>
          <w:sz w:val="20"/>
          <w:szCs w:val="20"/>
        </w:rPr>
        <w:t>ontrol and advise the Contractor</w:t>
      </w:r>
      <w:r w:rsidR="00FA3358">
        <w:rPr>
          <w:sz w:val="20"/>
          <w:szCs w:val="20"/>
        </w:rPr>
        <w:t xml:space="preserve"> </w:t>
      </w:r>
      <w:r w:rsidR="00030999" w:rsidRPr="0059456F">
        <w:rPr>
          <w:sz w:val="20"/>
          <w:szCs w:val="20"/>
        </w:rPr>
        <w:t>in writing of any concerns</w:t>
      </w:r>
      <w:r w:rsidR="00C9232C" w:rsidRPr="0059456F">
        <w:rPr>
          <w:sz w:val="20"/>
          <w:szCs w:val="20"/>
        </w:rPr>
        <w:t xml:space="preserve"> </w:t>
      </w:r>
      <w:r w:rsidR="00030999" w:rsidRPr="0059456F">
        <w:rPr>
          <w:sz w:val="20"/>
          <w:szCs w:val="20"/>
        </w:rPr>
        <w:t>that the</w:t>
      </w:r>
      <w:r w:rsidR="00C76F8B">
        <w:rPr>
          <w:sz w:val="20"/>
          <w:szCs w:val="20"/>
        </w:rPr>
        <w:t xml:space="preserve"> </w:t>
      </w:r>
      <w:r w:rsidR="00030999" w:rsidRPr="0059456F">
        <w:rPr>
          <w:sz w:val="20"/>
          <w:szCs w:val="20"/>
        </w:rPr>
        <w:t xml:space="preserve">Authority </w:t>
      </w:r>
      <w:r w:rsidR="00C9232C" w:rsidRPr="0059456F">
        <w:rPr>
          <w:sz w:val="20"/>
          <w:szCs w:val="20"/>
        </w:rPr>
        <w:t>may</w:t>
      </w:r>
      <w:r w:rsidR="00030999" w:rsidRPr="0059456F">
        <w:rPr>
          <w:sz w:val="20"/>
          <w:szCs w:val="20"/>
        </w:rPr>
        <w:t xml:space="preserve"> have</w:t>
      </w:r>
      <w:r w:rsidR="00F65CD7" w:rsidRPr="0059456F">
        <w:rPr>
          <w:sz w:val="20"/>
          <w:szCs w:val="20"/>
        </w:rPr>
        <w:t>.</w:t>
      </w:r>
      <w:r w:rsidR="009A1B27">
        <w:rPr>
          <w:sz w:val="20"/>
          <w:szCs w:val="20"/>
        </w:rPr>
        <w:t xml:space="preserve">  </w:t>
      </w:r>
      <w:r w:rsidR="009A1B27">
        <w:rPr>
          <w:rFonts w:cs="Arial"/>
          <w:sz w:val="20"/>
          <w:szCs w:val="20"/>
        </w:rPr>
        <w:t>Such concerns may include but are not limited to potential threats to national security, the ability of the Authority to comply with its statutory obligations or matters covered by the declarations made by the Contractor prior to Contract Award.</w:t>
      </w:r>
    </w:p>
    <w:p w14:paraId="2AF1EB28" w14:textId="77777777" w:rsidR="00356769" w:rsidRPr="0059456F" w:rsidRDefault="00356769" w:rsidP="00DD3253">
      <w:pPr>
        <w:spacing w:before="120" w:after="120"/>
        <w:ind w:left="567"/>
        <w:jc w:val="both"/>
        <w:rPr>
          <w:sz w:val="20"/>
          <w:szCs w:val="20"/>
        </w:rPr>
      </w:pPr>
      <w:r>
        <w:rPr>
          <w:sz w:val="20"/>
          <w:szCs w:val="20"/>
        </w:rPr>
        <w:t>b.</w:t>
      </w:r>
      <w:r>
        <w:rPr>
          <w:sz w:val="20"/>
          <w:szCs w:val="20"/>
        </w:rPr>
        <w:tab/>
      </w:r>
      <w:r w:rsidR="006D0B2B">
        <w:rPr>
          <w:sz w:val="20"/>
          <w:szCs w:val="20"/>
        </w:rPr>
        <w:t>E</w:t>
      </w:r>
      <w:r>
        <w:rPr>
          <w:sz w:val="20"/>
          <w:szCs w:val="20"/>
        </w:rPr>
        <w:t>ach notice of change of Control shall be taken to apply to all contracts with the Authority.</w:t>
      </w:r>
    </w:p>
    <w:p w14:paraId="2AF1EB29" w14:textId="77777777" w:rsidR="00576599" w:rsidRPr="0059456F" w:rsidRDefault="0059456F" w:rsidP="00DD3253">
      <w:pPr>
        <w:spacing w:before="120" w:after="120"/>
        <w:ind w:left="567" w:hanging="567"/>
        <w:jc w:val="both"/>
        <w:rPr>
          <w:sz w:val="20"/>
          <w:szCs w:val="20"/>
        </w:rPr>
      </w:pPr>
      <w:r>
        <w:rPr>
          <w:sz w:val="20"/>
          <w:szCs w:val="20"/>
        </w:rPr>
        <w:tab/>
      </w:r>
      <w:r w:rsidR="00356769">
        <w:rPr>
          <w:sz w:val="20"/>
          <w:szCs w:val="20"/>
        </w:rPr>
        <w:t>c</w:t>
      </w:r>
      <w:r>
        <w:rPr>
          <w:sz w:val="20"/>
          <w:szCs w:val="20"/>
        </w:rPr>
        <w:t>.</w:t>
      </w:r>
      <w:r>
        <w:rPr>
          <w:sz w:val="20"/>
          <w:szCs w:val="20"/>
        </w:rPr>
        <w:tab/>
      </w:r>
      <w:r w:rsidR="00576599" w:rsidRPr="0059456F">
        <w:rPr>
          <w:sz w:val="20"/>
          <w:szCs w:val="20"/>
        </w:rPr>
        <w:t>The Authority may</w:t>
      </w:r>
      <w:r w:rsidR="008059D5">
        <w:rPr>
          <w:sz w:val="20"/>
          <w:szCs w:val="20"/>
        </w:rPr>
        <w:t>, acting reasonably,</w:t>
      </w:r>
      <w:r w:rsidR="00576599" w:rsidRPr="0059456F">
        <w:rPr>
          <w:sz w:val="20"/>
          <w:szCs w:val="20"/>
        </w:rPr>
        <w:t xml:space="preserve"> terminate the Contract by giving written notice to the</w:t>
      </w:r>
      <w:r w:rsidR="00FC3C11">
        <w:rPr>
          <w:sz w:val="20"/>
          <w:szCs w:val="20"/>
        </w:rPr>
        <w:t xml:space="preserve"> </w:t>
      </w:r>
      <w:r w:rsidR="00576599" w:rsidRPr="0059456F">
        <w:rPr>
          <w:sz w:val="20"/>
          <w:szCs w:val="20"/>
        </w:rPr>
        <w:t>Contractor within</w:t>
      </w:r>
      <w:r w:rsidR="00C76F8B">
        <w:rPr>
          <w:sz w:val="20"/>
          <w:szCs w:val="20"/>
        </w:rPr>
        <w:t xml:space="preserve"> </w:t>
      </w:r>
      <w:r w:rsidR="00576599" w:rsidRPr="0059456F">
        <w:rPr>
          <w:sz w:val="20"/>
          <w:szCs w:val="20"/>
        </w:rPr>
        <w:t xml:space="preserve">six </w:t>
      </w:r>
      <w:r w:rsidR="00586101">
        <w:rPr>
          <w:sz w:val="20"/>
          <w:szCs w:val="20"/>
        </w:rPr>
        <w:t xml:space="preserve">(6) </w:t>
      </w:r>
      <w:r w:rsidR="00576599" w:rsidRPr="0059456F">
        <w:rPr>
          <w:sz w:val="20"/>
          <w:szCs w:val="20"/>
        </w:rPr>
        <w:t>months of the Authority being notified or becoming aware</w:t>
      </w:r>
      <w:r w:rsidR="00FC3C11">
        <w:rPr>
          <w:sz w:val="20"/>
          <w:szCs w:val="20"/>
        </w:rPr>
        <w:t xml:space="preserve"> </w:t>
      </w:r>
      <w:r w:rsidR="00576599" w:rsidRPr="0059456F">
        <w:rPr>
          <w:sz w:val="20"/>
          <w:szCs w:val="20"/>
        </w:rPr>
        <w:t>that the Contractor has</w:t>
      </w:r>
      <w:r w:rsidR="00FA3358">
        <w:rPr>
          <w:sz w:val="20"/>
          <w:szCs w:val="20"/>
        </w:rPr>
        <w:t xml:space="preserve"> </w:t>
      </w:r>
      <w:r w:rsidR="00576599" w:rsidRPr="0059456F">
        <w:rPr>
          <w:sz w:val="20"/>
          <w:szCs w:val="20"/>
        </w:rPr>
        <w:t xml:space="preserve">undergone a change of Control </w:t>
      </w:r>
      <w:r w:rsidR="00C77E0B">
        <w:rPr>
          <w:sz w:val="20"/>
          <w:szCs w:val="20"/>
        </w:rPr>
        <w:t>where</w:t>
      </w:r>
      <w:r w:rsidR="00576599" w:rsidRPr="0059456F">
        <w:rPr>
          <w:sz w:val="20"/>
          <w:szCs w:val="20"/>
        </w:rPr>
        <w:t xml:space="preserve"> the Contractor has</w:t>
      </w:r>
      <w:r w:rsidR="002A0715">
        <w:rPr>
          <w:sz w:val="20"/>
          <w:szCs w:val="20"/>
        </w:rPr>
        <w:t xml:space="preserve"> </w:t>
      </w:r>
      <w:r w:rsidR="00C77E0B">
        <w:rPr>
          <w:sz w:val="20"/>
          <w:szCs w:val="20"/>
        </w:rPr>
        <w:t xml:space="preserve">failed </w:t>
      </w:r>
      <w:r w:rsidR="00576599" w:rsidRPr="0059456F">
        <w:rPr>
          <w:sz w:val="20"/>
          <w:szCs w:val="20"/>
        </w:rPr>
        <w:t>to address the</w:t>
      </w:r>
      <w:r w:rsidR="00FA3358">
        <w:rPr>
          <w:sz w:val="20"/>
          <w:szCs w:val="20"/>
        </w:rPr>
        <w:t xml:space="preserve"> </w:t>
      </w:r>
      <w:r w:rsidR="00576599" w:rsidRPr="0059456F">
        <w:rPr>
          <w:sz w:val="20"/>
          <w:szCs w:val="20"/>
        </w:rPr>
        <w:t>Authority’s concerns</w:t>
      </w:r>
      <w:r w:rsidR="00C77E0B" w:rsidRPr="00C77E0B">
        <w:rPr>
          <w:sz w:val="20"/>
          <w:szCs w:val="20"/>
        </w:rPr>
        <w:t xml:space="preserve"> </w:t>
      </w:r>
      <w:r w:rsidR="00C77E0B" w:rsidRPr="0059456F">
        <w:rPr>
          <w:sz w:val="20"/>
          <w:szCs w:val="20"/>
        </w:rPr>
        <w:t>to the Authority’s satisfaction</w:t>
      </w:r>
      <w:r w:rsidR="00576599" w:rsidRPr="0059456F">
        <w:rPr>
          <w:sz w:val="20"/>
          <w:szCs w:val="20"/>
        </w:rPr>
        <w:t xml:space="preserve"> </w:t>
      </w:r>
      <w:r w:rsidR="00C77E0B">
        <w:rPr>
          <w:sz w:val="20"/>
          <w:szCs w:val="20"/>
        </w:rPr>
        <w:t>i</w:t>
      </w:r>
      <w:r w:rsidR="00FB53F4">
        <w:rPr>
          <w:sz w:val="20"/>
          <w:szCs w:val="20"/>
        </w:rPr>
        <w:t xml:space="preserve">n accordance with clause A18.a, or has failed to supply or withheld the Information required </w:t>
      </w:r>
      <w:r w:rsidR="00C77E0B">
        <w:rPr>
          <w:sz w:val="20"/>
          <w:szCs w:val="20"/>
        </w:rPr>
        <w:t xml:space="preserve">under </w:t>
      </w:r>
      <w:r w:rsidR="00FB53F4">
        <w:rPr>
          <w:sz w:val="20"/>
          <w:szCs w:val="20"/>
        </w:rPr>
        <w:t>clause A18.a</w:t>
      </w:r>
      <w:r w:rsidR="00576599" w:rsidRPr="0059456F">
        <w:rPr>
          <w:sz w:val="20"/>
          <w:szCs w:val="20"/>
        </w:rPr>
        <w:t>.</w:t>
      </w:r>
    </w:p>
    <w:p w14:paraId="2AF1EB2A" w14:textId="77777777" w:rsidR="00576599" w:rsidRDefault="00356769" w:rsidP="00DD3253">
      <w:pPr>
        <w:spacing w:before="120" w:after="120"/>
        <w:ind w:left="567"/>
        <w:jc w:val="both"/>
        <w:rPr>
          <w:sz w:val="20"/>
          <w:szCs w:val="20"/>
        </w:rPr>
      </w:pPr>
      <w:r>
        <w:rPr>
          <w:sz w:val="20"/>
          <w:szCs w:val="20"/>
        </w:rPr>
        <w:t>d</w:t>
      </w:r>
      <w:r w:rsidR="0059456F">
        <w:rPr>
          <w:sz w:val="20"/>
          <w:szCs w:val="20"/>
        </w:rPr>
        <w:t>.</w:t>
      </w:r>
      <w:r w:rsidR="0059456F">
        <w:rPr>
          <w:sz w:val="20"/>
          <w:szCs w:val="20"/>
        </w:rPr>
        <w:tab/>
      </w:r>
      <w:r w:rsidR="00576599" w:rsidRPr="0059456F">
        <w:rPr>
          <w:sz w:val="20"/>
          <w:szCs w:val="20"/>
        </w:rPr>
        <w:t>If the Authority exercises its right</w:t>
      </w:r>
      <w:r w:rsidR="001810B4" w:rsidRPr="0059456F">
        <w:rPr>
          <w:sz w:val="20"/>
          <w:szCs w:val="20"/>
        </w:rPr>
        <w:t xml:space="preserve"> to terminate</w:t>
      </w:r>
      <w:r w:rsidR="00576599" w:rsidRPr="0059456F">
        <w:rPr>
          <w:sz w:val="20"/>
          <w:szCs w:val="20"/>
        </w:rPr>
        <w:t xml:space="preserve"> in accordance with </w:t>
      </w:r>
      <w:r w:rsidR="001D6D01">
        <w:rPr>
          <w:sz w:val="20"/>
          <w:szCs w:val="20"/>
        </w:rPr>
        <w:t>clause</w:t>
      </w:r>
      <w:r w:rsidR="00576599" w:rsidRPr="0059456F">
        <w:rPr>
          <w:sz w:val="20"/>
          <w:szCs w:val="20"/>
        </w:rPr>
        <w:t xml:space="preserve"> </w:t>
      </w:r>
      <w:r w:rsidR="00C02D05">
        <w:rPr>
          <w:sz w:val="20"/>
          <w:szCs w:val="20"/>
        </w:rPr>
        <w:t xml:space="preserve">F1.a.(4) </w:t>
      </w:r>
      <w:r w:rsidR="001810B4" w:rsidRPr="0059456F">
        <w:rPr>
          <w:sz w:val="20"/>
          <w:szCs w:val="20"/>
        </w:rPr>
        <w:t xml:space="preserve">the Contractor shall be entitled to request the Authority to consider making a payment </w:t>
      </w:r>
      <w:r w:rsidR="00C76F8B">
        <w:rPr>
          <w:sz w:val="20"/>
          <w:szCs w:val="20"/>
        </w:rPr>
        <w:t>t</w:t>
      </w:r>
      <w:r w:rsidR="001810B4" w:rsidRPr="0059456F">
        <w:rPr>
          <w:sz w:val="20"/>
          <w:szCs w:val="20"/>
        </w:rPr>
        <w:t>o</w:t>
      </w:r>
      <w:r w:rsidR="002A0715">
        <w:rPr>
          <w:sz w:val="20"/>
          <w:szCs w:val="20"/>
        </w:rPr>
        <w:t xml:space="preserve"> </w:t>
      </w:r>
      <w:r w:rsidR="001810B4" w:rsidRPr="0059456F">
        <w:rPr>
          <w:sz w:val="20"/>
          <w:szCs w:val="20"/>
        </w:rPr>
        <w:t>represent any commitments, liabilities or expenditure which are reasonable and properly chargeable by the Contractor in connection with the Contract and which</w:t>
      </w:r>
      <w:r w:rsidR="00FC3C11">
        <w:rPr>
          <w:sz w:val="20"/>
          <w:szCs w:val="20"/>
        </w:rPr>
        <w:t xml:space="preserve"> </w:t>
      </w:r>
      <w:r w:rsidR="001810B4" w:rsidRPr="0059456F">
        <w:rPr>
          <w:sz w:val="20"/>
          <w:szCs w:val="20"/>
        </w:rPr>
        <w:t>would otherwise</w:t>
      </w:r>
      <w:r w:rsidR="00C76F8B">
        <w:rPr>
          <w:sz w:val="20"/>
          <w:szCs w:val="20"/>
        </w:rPr>
        <w:t xml:space="preserve"> </w:t>
      </w:r>
      <w:r w:rsidR="001810B4" w:rsidRPr="0059456F">
        <w:rPr>
          <w:sz w:val="20"/>
          <w:szCs w:val="20"/>
        </w:rPr>
        <w:t>represent an unavoidable loss by the Contractor by reason of the</w:t>
      </w:r>
      <w:r w:rsidR="00FC3C11">
        <w:rPr>
          <w:sz w:val="20"/>
          <w:szCs w:val="20"/>
        </w:rPr>
        <w:t xml:space="preserve"> </w:t>
      </w:r>
      <w:r w:rsidR="001810B4" w:rsidRPr="0059456F">
        <w:rPr>
          <w:sz w:val="20"/>
          <w:szCs w:val="20"/>
        </w:rPr>
        <w:t>termination of the</w:t>
      </w:r>
      <w:r w:rsidR="002A0715">
        <w:rPr>
          <w:sz w:val="20"/>
          <w:szCs w:val="20"/>
        </w:rPr>
        <w:t xml:space="preserve"> </w:t>
      </w:r>
      <w:r w:rsidR="001810B4" w:rsidRPr="0059456F">
        <w:rPr>
          <w:sz w:val="20"/>
          <w:szCs w:val="20"/>
        </w:rPr>
        <w:t xml:space="preserve">Contract. </w:t>
      </w:r>
      <w:r w:rsidR="00CF3F33">
        <w:rPr>
          <w:sz w:val="20"/>
          <w:szCs w:val="20"/>
        </w:rPr>
        <w:t xml:space="preserve"> </w:t>
      </w:r>
      <w:r w:rsidR="001810B4" w:rsidRPr="0059456F">
        <w:rPr>
          <w:sz w:val="20"/>
          <w:szCs w:val="20"/>
        </w:rPr>
        <w:t xml:space="preserve">Any request for payment under this </w:t>
      </w:r>
      <w:r w:rsidR="001D6D01">
        <w:rPr>
          <w:sz w:val="20"/>
          <w:szCs w:val="20"/>
        </w:rPr>
        <w:t>clause</w:t>
      </w:r>
      <w:r w:rsidR="001810B4" w:rsidRPr="0059456F">
        <w:rPr>
          <w:sz w:val="20"/>
          <w:szCs w:val="20"/>
        </w:rPr>
        <w:t xml:space="preserve"> A18.</w:t>
      </w:r>
      <w:r>
        <w:rPr>
          <w:sz w:val="20"/>
          <w:szCs w:val="20"/>
        </w:rPr>
        <w:t>d</w:t>
      </w:r>
      <w:r w:rsidR="001810B4" w:rsidRPr="0059456F">
        <w:rPr>
          <w:sz w:val="20"/>
          <w:szCs w:val="20"/>
        </w:rPr>
        <w:t xml:space="preserve"> must be fully supported by</w:t>
      </w:r>
      <w:r w:rsidR="002A0715">
        <w:rPr>
          <w:sz w:val="20"/>
          <w:szCs w:val="20"/>
        </w:rPr>
        <w:t xml:space="preserve"> </w:t>
      </w:r>
      <w:r w:rsidR="001810B4" w:rsidRPr="0059456F">
        <w:rPr>
          <w:sz w:val="20"/>
          <w:szCs w:val="20"/>
        </w:rPr>
        <w:t xml:space="preserve">documentary evidence.  </w:t>
      </w:r>
      <w:r w:rsidR="00624EF0">
        <w:rPr>
          <w:sz w:val="20"/>
          <w:szCs w:val="20"/>
        </w:rPr>
        <w:br/>
      </w:r>
      <w:r w:rsidR="00AD782F">
        <w:rPr>
          <w:sz w:val="20"/>
          <w:szCs w:val="20"/>
        </w:rPr>
        <w:t>The decision whether to make such a payment shall be at the Authority’s sole discretion.</w:t>
      </w:r>
      <w:r w:rsidR="00576599" w:rsidRPr="0059456F">
        <w:rPr>
          <w:sz w:val="20"/>
          <w:szCs w:val="20"/>
        </w:rPr>
        <w:t xml:space="preserve"> </w:t>
      </w:r>
    </w:p>
    <w:p w14:paraId="2AF1EB2B" w14:textId="77777777" w:rsidR="00936F98" w:rsidRPr="002F27CD" w:rsidRDefault="000F1068" w:rsidP="002D504B">
      <w:pPr>
        <w:pStyle w:val="Heading2"/>
        <w:numPr>
          <w:ilvl w:val="0"/>
          <w:numId w:val="14"/>
        </w:numPr>
        <w:tabs>
          <w:tab w:val="clear" w:pos="720"/>
          <w:tab w:val="num" w:pos="0"/>
        </w:tabs>
        <w:spacing w:before="120" w:after="120"/>
        <w:ind w:left="567" w:hanging="567"/>
        <w:rPr>
          <w:szCs w:val="22"/>
        </w:rPr>
      </w:pPr>
      <w:bookmarkStart w:id="42" w:name="_Toc471981526"/>
      <w:r w:rsidRPr="002F27CD">
        <w:rPr>
          <w:b/>
          <w:iCs/>
          <w:szCs w:val="22"/>
        </w:rPr>
        <w:t>Termination for Insolvency</w:t>
      </w:r>
      <w:r w:rsidR="008E0121" w:rsidRPr="002F27CD">
        <w:rPr>
          <w:b/>
          <w:iCs/>
          <w:szCs w:val="22"/>
        </w:rPr>
        <w:t xml:space="preserve"> or </w:t>
      </w:r>
      <w:r w:rsidRPr="002F27CD">
        <w:rPr>
          <w:b/>
          <w:iCs/>
          <w:szCs w:val="22"/>
        </w:rPr>
        <w:t>Corrupt Gifts</w:t>
      </w:r>
      <w:bookmarkEnd w:id="42"/>
    </w:p>
    <w:p w14:paraId="2AF1EB2C" w14:textId="77777777" w:rsidR="00F24088" w:rsidRDefault="00936F98" w:rsidP="00DD3253">
      <w:pPr>
        <w:spacing w:before="120" w:after="120"/>
        <w:ind w:left="567"/>
        <w:jc w:val="both"/>
        <w:rPr>
          <w:sz w:val="20"/>
          <w:szCs w:val="20"/>
        </w:rPr>
      </w:pPr>
      <w:r w:rsidRPr="00481F82">
        <w:rPr>
          <w:sz w:val="20"/>
          <w:szCs w:val="20"/>
        </w:rPr>
        <w:t>The Authority may terminate the Contract with immediate effect, without</w:t>
      </w:r>
      <w:r w:rsidR="002F2F06" w:rsidRPr="00481F82">
        <w:rPr>
          <w:sz w:val="20"/>
          <w:szCs w:val="20"/>
        </w:rPr>
        <w:t xml:space="preserve"> </w:t>
      </w:r>
      <w:r w:rsidRPr="00481F82">
        <w:rPr>
          <w:sz w:val="20"/>
          <w:szCs w:val="20"/>
        </w:rPr>
        <w:t xml:space="preserve">compensation, by giving written </w:t>
      </w:r>
      <w:r w:rsidR="005462B0">
        <w:rPr>
          <w:sz w:val="20"/>
          <w:szCs w:val="20"/>
        </w:rPr>
        <w:t>N</w:t>
      </w:r>
      <w:r w:rsidRPr="00481F82">
        <w:rPr>
          <w:sz w:val="20"/>
          <w:szCs w:val="20"/>
        </w:rPr>
        <w:t>otice to the Contractor at any time after any of the</w:t>
      </w:r>
      <w:r w:rsidR="002F2F06" w:rsidRPr="00481F82">
        <w:rPr>
          <w:sz w:val="20"/>
          <w:szCs w:val="20"/>
        </w:rPr>
        <w:t xml:space="preserve"> </w:t>
      </w:r>
      <w:r w:rsidRPr="00481F82">
        <w:rPr>
          <w:sz w:val="20"/>
          <w:szCs w:val="20"/>
        </w:rPr>
        <w:t>following events</w:t>
      </w:r>
      <w:r w:rsidR="002F27CD">
        <w:rPr>
          <w:sz w:val="20"/>
          <w:szCs w:val="20"/>
        </w:rPr>
        <w:t xml:space="preserve"> (where UK legislation is referred to in this condition any comparable German laws shall apply)</w:t>
      </w:r>
      <w:r w:rsidRPr="00481F82">
        <w:rPr>
          <w:sz w:val="20"/>
          <w:szCs w:val="20"/>
        </w:rPr>
        <w:t>:</w:t>
      </w:r>
    </w:p>
    <w:p w14:paraId="2AF1EB2D" w14:textId="77777777" w:rsidR="00CB1E77" w:rsidRPr="005462B0" w:rsidRDefault="00CB1E77" w:rsidP="00DD3253">
      <w:pPr>
        <w:spacing w:before="120" w:after="120"/>
        <w:ind w:left="567"/>
        <w:jc w:val="both"/>
        <w:rPr>
          <w:b/>
          <w:sz w:val="20"/>
          <w:szCs w:val="20"/>
        </w:rPr>
      </w:pPr>
      <w:r w:rsidRPr="005462B0">
        <w:rPr>
          <w:b/>
          <w:sz w:val="20"/>
          <w:szCs w:val="20"/>
        </w:rPr>
        <w:t>Insolvency</w:t>
      </w:r>
      <w:r w:rsidR="00AB2AB1">
        <w:rPr>
          <w:b/>
          <w:sz w:val="20"/>
          <w:szCs w:val="20"/>
        </w:rPr>
        <w:t>:</w:t>
      </w:r>
    </w:p>
    <w:p w14:paraId="2AF1EB2E" w14:textId="77777777" w:rsidR="00936F98" w:rsidRPr="000B7105" w:rsidRDefault="00B5596D" w:rsidP="00DD3253">
      <w:pPr>
        <w:spacing w:before="120" w:after="120"/>
        <w:ind w:left="567"/>
        <w:jc w:val="both"/>
        <w:rPr>
          <w:rFonts w:cs="Arial"/>
          <w:sz w:val="20"/>
          <w:szCs w:val="20"/>
        </w:rPr>
      </w:pPr>
      <w:r>
        <w:rPr>
          <w:sz w:val="20"/>
          <w:szCs w:val="20"/>
        </w:rPr>
        <w:t>a</w:t>
      </w:r>
      <w:r w:rsidR="00F3515E" w:rsidRPr="00481F82">
        <w:rPr>
          <w:sz w:val="20"/>
          <w:szCs w:val="20"/>
        </w:rPr>
        <w:t>.</w:t>
      </w:r>
      <w:r w:rsidR="00F3515E" w:rsidRPr="00481F82">
        <w:rPr>
          <w:sz w:val="20"/>
          <w:szCs w:val="20"/>
        </w:rPr>
        <w:tab/>
      </w:r>
      <w:r w:rsidR="00936F98" w:rsidRPr="00481F82">
        <w:rPr>
          <w:sz w:val="20"/>
          <w:szCs w:val="20"/>
        </w:rPr>
        <w:t>where the Contractor is an individual</w:t>
      </w:r>
      <w:r w:rsidR="00FE1E0A" w:rsidRPr="00481F82">
        <w:rPr>
          <w:sz w:val="20"/>
          <w:szCs w:val="20"/>
        </w:rPr>
        <w:t>:</w:t>
      </w:r>
    </w:p>
    <w:p w14:paraId="2AF1EB2F" w14:textId="77777777" w:rsidR="00936F98" w:rsidRPr="00481F82" w:rsidRDefault="00F3515E" w:rsidP="00DD3253">
      <w:pPr>
        <w:spacing w:before="120" w:after="120"/>
        <w:ind w:left="1134"/>
        <w:jc w:val="both"/>
        <w:rPr>
          <w:sz w:val="20"/>
          <w:szCs w:val="20"/>
        </w:rPr>
      </w:pPr>
      <w:r w:rsidRPr="00481F82">
        <w:rPr>
          <w:sz w:val="20"/>
          <w:szCs w:val="20"/>
        </w:rPr>
        <w:t>(1</w:t>
      </w:r>
      <w:r w:rsidR="0070455C" w:rsidRPr="00481F82">
        <w:rPr>
          <w:sz w:val="20"/>
          <w:szCs w:val="20"/>
        </w:rPr>
        <w:t>)</w:t>
      </w:r>
      <w:r w:rsidR="0070455C" w:rsidRPr="00481F82">
        <w:rPr>
          <w:sz w:val="20"/>
          <w:szCs w:val="20"/>
        </w:rPr>
        <w:tab/>
      </w:r>
      <w:r w:rsidR="00936F98" w:rsidRPr="00481F82">
        <w:rPr>
          <w:sz w:val="20"/>
          <w:szCs w:val="20"/>
        </w:rPr>
        <w:t xml:space="preserve">the application by the </w:t>
      </w:r>
      <w:r w:rsidR="003517E1" w:rsidRPr="00481F82">
        <w:rPr>
          <w:sz w:val="20"/>
          <w:szCs w:val="20"/>
        </w:rPr>
        <w:t>Contractor</w:t>
      </w:r>
      <w:r w:rsidR="00936F98" w:rsidRPr="00481F82">
        <w:rPr>
          <w:sz w:val="20"/>
          <w:szCs w:val="20"/>
        </w:rPr>
        <w:t xml:space="preserve"> for an interim order pursuant to Section 25</w:t>
      </w:r>
      <w:r w:rsidR="003517E1" w:rsidRPr="00481F82">
        <w:rPr>
          <w:sz w:val="20"/>
          <w:szCs w:val="20"/>
        </w:rPr>
        <w:t>2</w:t>
      </w:r>
      <w:r w:rsidR="00936F98" w:rsidRPr="00481F82">
        <w:rPr>
          <w:sz w:val="20"/>
          <w:szCs w:val="20"/>
        </w:rPr>
        <w:t xml:space="preserve"> of the Insolvency Act 1986</w:t>
      </w:r>
      <w:r w:rsidR="003517E1" w:rsidRPr="00481F82">
        <w:rPr>
          <w:sz w:val="20"/>
          <w:szCs w:val="20"/>
        </w:rPr>
        <w:t xml:space="preserve"> (the “IA 86”) or the court making an interim order pursuant to Section 253 of the IA 86</w:t>
      </w:r>
      <w:r w:rsidR="00936F98" w:rsidRPr="00481F82">
        <w:rPr>
          <w:sz w:val="20"/>
          <w:szCs w:val="20"/>
        </w:rPr>
        <w:t>;</w:t>
      </w:r>
    </w:p>
    <w:p w14:paraId="2AF1EB30" w14:textId="77777777" w:rsidR="00936F98" w:rsidRPr="00481F82" w:rsidRDefault="00F3515E" w:rsidP="00DD3253">
      <w:pPr>
        <w:spacing w:before="120" w:after="120"/>
        <w:ind w:left="1134"/>
        <w:jc w:val="both"/>
        <w:rPr>
          <w:sz w:val="20"/>
          <w:szCs w:val="20"/>
        </w:rPr>
      </w:pPr>
      <w:r w:rsidRPr="00481F82">
        <w:rPr>
          <w:sz w:val="20"/>
          <w:szCs w:val="20"/>
        </w:rPr>
        <w:t>(2</w:t>
      </w:r>
      <w:r w:rsidR="00852E47" w:rsidRPr="00481F82">
        <w:rPr>
          <w:sz w:val="20"/>
          <w:szCs w:val="20"/>
        </w:rPr>
        <w:t>)</w:t>
      </w:r>
      <w:r w:rsidR="00852E47" w:rsidRPr="00481F82">
        <w:rPr>
          <w:sz w:val="20"/>
          <w:szCs w:val="20"/>
        </w:rPr>
        <w:tab/>
      </w:r>
      <w:r w:rsidR="009A4258" w:rsidRPr="00481F82">
        <w:rPr>
          <w:sz w:val="20"/>
          <w:szCs w:val="20"/>
        </w:rPr>
        <w:t>any composition, compromise, assignment, assignation or arrangement is made with any of the Contractor’s creditors</w:t>
      </w:r>
      <w:r w:rsidR="00B46D16" w:rsidRPr="00481F82">
        <w:rPr>
          <w:sz w:val="20"/>
          <w:szCs w:val="20"/>
        </w:rPr>
        <w:t xml:space="preserve"> (including, without limitation, an individual voluntary arrangement under IA 86 and a trust deed for the benefit of any of the Contractor’s creditors) or a moratorium on any of the Contractor’s indebtedness comes into force;</w:t>
      </w:r>
    </w:p>
    <w:p w14:paraId="2AF1EB31" w14:textId="77777777" w:rsidR="00936F98" w:rsidRPr="00481F82" w:rsidRDefault="00F3515E" w:rsidP="00DD3253">
      <w:pPr>
        <w:spacing w:before="120" w:after="120"/>
        <w:ind w:left="1134"/>
        <w:jc w:val="both"/>
        <w:rPr>
          <w:sz w:val="20"/>
          <w:szCs w:val="20"/>
        </w:rPr>
      </w:pPr>
      <w:r w:rsidRPr="00481F82">
        <w:rPr>
          <w:sz w:val="20"/>
          <w:szCs w:val="20"/>
        </w:rPr>
        <w:t>(3</w:t>
      </w:r>
      <w:r w:rsidR="00852E47" w:rsidRPr="00481F82">
        <w:rPr>
          <w:sz w:val="20"/>
          <w:szCs w:val="20"/>
        </w:rPr>
        <w:t>)</w:t>
      </w:r>
      <w:r w:rsidR="00852E47" w:rsidRPr="00481F82">
        <w:rPr>
          <w:sz w:val="20"/>
          <w:szCs w:val="20"/>
        </w:rPr>
        <w:tab/>
      </w:r>
      <w:r w:rsidR="00191975" w:rsidRPr="00481F82">
        <w:rPr>
          <w:sz w:val="20"/>
          <w:szCs w:val="20"/>
        </w:rPr>
        <w:t>a debt payment programme under the Debt Arrangement and Attachment (Scotland) Act 2002 (the “DAAS Act”) is approved in respect of a Contractor, an application is made by a Contractor to the D</w:t>
      </w:r>
      <w:r w:rsidR="00394134" w:rsidRPr="00481F82">
        <w:rPr>
          <w:sz w:val="20"/>
          <w:szCs w:val="20"/>
        </w:rPr>
        <w:t xml:space="preserve">ebt </w:t>
      </w:r>
      <w:r w:rsidR="00191975" w:rsidRPr="00481F82">
        <w:rPr>
          <w:sz w:val="20"/>
          <w:szCs w:val="20"/>
        </w:rPr>
        <w:t>A</w:t>
      </w:r>
      <w:r w:rsidR="00394134" w:rsidRPr="00481F82">
        <w:rPr>
          <w:sz w:val="20"/>
          <w:szCs w:val="20"/>
        </w:rPr>
        <w:t xml:space="preserve">rrangement </w:t>
      </w:r>
      <w:r w:rsidR="00191975" w:rsidRPr="00481F82">
        <w:rPr>
          <w:sz w:val="20"/>
          <w:szCs w:val="20"/>
        </w:rPr>
        <w:t>S</w:t>
      </w:r>
      <w:r w:rsidR="00394134" w:rsidRPr="00481F82">
        <w:rPr>
          <w:sz w:val="20"/>
          <w:szCs w:val="20"/>
        </w:rPr>
        <w:t>cheme (DAS)</w:t>
      </w:r>
      <w:r w:rsidR="00191975" w:rsidRPr="00481F82">
        <w:rPr>
          <w:sz w:val="20"/>
          <w:szCs w:val="20"/>
        </w:rPr>
        <w:t xml:space="preserve"> Administrator under the DAAS Act for approval of a debt payment programme or a </w:t>
      </w:r>
      <w:r w:rsidR="00191975" w:rsidRPr="00481F82">
        <w:rPr>
          <w:sz w:val="20"/>
          <w:szCs w:val="20"/>
        </w:rPr>
        <w:lastRenderedPageBreak/>
        <w:t>Contractor gives written intimation to the DAS Administrator of their intention to make such an application</w:t>
      </w:r>
      <w:r w:rsidR="00936F98" w:rsidRPr="00481F82">
        <w:rPr>
          <w:sz w:val="20"/>
          <w:szCs w:val="20"/>
        </w:rPr>
        <w:t>;</w:t>
      </w:r>
    </w:p>
    <w:p w14:paraId="2AF1EB32" w14:textId="77777777" w:rsidR="00936F98" w:rsidRPr="00481F82" w:rsidRDefault="00F3515E" w:rsidP="00DD3253">
      <w:pPr>
        <w:spacing w:before="120" w:after="120"/>
        <w:ind w:left="1134"/>
        <w:jc w:val="both"/>
        <w:rPr>
          <w:sz w:val="20"/>
          <w:szCs w:val="20"/>
        </w:rPr>
      </w:pPr>
      <w:r w:rsidRPr="00481F82">
        <w:rPr>
          <w:sz w:val="20"/>
          <w:szCs w:val="20"/>
        </w:rPr>
        <w:t>(4</w:t>
      </w:r>
      <w:r w:rsidR="00852E47" w:rsidRPr="00481F82">
        <w:rPr>
          <w:sz w:val="20"/>
          <w:szCs w:val="20"/>
        </w:rPr>
        <w:t>)</w:t>
      </w:r>
      <w:r w:rsidR="00852E47" w:rsidRPr="00481F82">
        <w:rPr>
          <w:sz w:val="20"/>
          <w:szCs w:val="20"/>
        </w:rPr>
        <w:tab/>
      </w:r>
      <w:r w:rsidR="00191975" w:rsidRPr="00481F82">
        <w:rPr>
          <w:sz w:val="20"/>
          <w:szCs w:val="20"/>
        </w:rPr>
        <w:t xml:space="preserve">the presentation of a petition or other application for the appointment of any liquidator (whether provisional, interim or otherwise), administrator, receiver, administrative receiver, compulsory manager, trustee (in sequestration or otherwise), insolvency official or other similar officer in respect of the Contractor or any of its assets, unless it is withdrawn within </w:t>
      </w:r>
      <w:r w:rsidR="00B45CC2">
        <w:rPr>
          <w:sz w:val="20"/>
          <w:szCs w:val="20"/>
        </w:rPr>
        <w:t>three (</w:t>
      </w:r>
      <w:r w:rsidR="00191975" w:rsidRPr="00481F82">
        <w:rPr>
          <w:sz w:val="20"/>
          <w:szCs w:val="20"/>
        </w:rPr>
        <w:t>3</w:t>
      </w:r>
      <w:r w:rsidR="00B45CC2">
        <w:rPr>
          <w:sz w:val="20"/>
          <w:szCs w:val="20"/>
        </w:rPr>
        <w:t>)</w:t>
      </w:r>
      <w:r w:rsidR="00191975" w:rsidRPr="00481F82">
        <w:rPr>
          <w:sz w:val="20"/>
          <w:szCs w:val="20"/>
        </w:rPr>
        <w:t xml:space="preserve"> </w:t>
      </w:r>
      <w:r w:rsidR="00B73705" w:rsidRPr="00481F82">
        <w:rPr>
          <w:sz w:val="20"/>
          <w:szCs w:val="20"/>
        </w:rPr>
        <w:t>Business D</w:t>
      </w:r>
      <w:r w:rsidR="00191975" w:rsidRPr="00481F82">
        <w:rPr>
          <w:sz w:val="20"/>
          <w:szCs w:val="20"/>
        </w:rPr>
        <w:t>ays from the date on which the Contractor is notified of it</w:t>
      </w:r>
      <w:r w:rsidR="00936F98" w:rsidRPr="00481F82">
        <w:rPr>
          <w:sz w:val="20"/>
          <w:szCs w:val="20"/>
        </w:rPr>
        <w:t>;</w:t>
      </w:r>
    </w:p>
    <w:p w14:paraId="2AF1EB33" w14:textId="77777777" w:rsidR="00470228" w:rsidRPr="00481F82" w:rsidRDefault="00F3515E" w:rsidP="00DD3253">
      <w:pPr>
        <w:spacing w:before="120" w:after="120"/>
        <w:ind w:left="1134"/>
        <w:jc w:val="both"/>
        <w:rPr>
          <w:sz w:val="20"/>
          <w:szCs w:val="20"/>
        </w:rPr>
      </w:pPr>
      <w:r w:rsidRPr="00481F82">
        <w:rPr>
          <w:sz w:val="20"/>
          <w:szCs w:val="20"/>
        </w:rPr>
        <w:t>(5</w:t>
      </w:r>
      <w:r w:rsidR="00852E47" w:rsidRPr="00481F82">
        <w:rPr>
          <w:sz w:val="20"/>
          <w:szCs w:val="20"/>
        </w:rPr>
        <w:t>)</w:t>
      </w:r>
      <w:r w:rsidR="00852E47" w:rsidRPr="00481F82">
        <w:rPr>
          <w:sz w:val="20"/>
          <w:szCs w:val="20"/>
        </w:rPr>
        <w:tab/>
      </w:r>
      <w:r w:rsidR="00191975" w:rsidRPr="00481F82">
        <w:rPr>
          <w:sz w:val="20"/>
          <w:szCs w:val="20"/>
        </w:rPr>
        <w:t>the appointment of any liquidator (whether provisional, interim or otherwise) administrator, receiver, administrative receiver, compulsory manager, trustee (in sequestration or otherwise), insolvency official or other similar officer in respect of the Contractor or any of its assets</w:t>
      </w:r>
      <w:r w:rsidR="00936F98" w:rsidRPr="00481F82">
        <w:rPr>
          <w:sz w:val="20"/>
          <w:szCs w:val="20"/>
        </w:rPr>
        <w:t>;</w:t>
      </w:r>
    </w:p>
    <w:p w14:paraId="2AF1EB34" w14:textId="77777777" w:rsidR="00936F98" w:rsidRPr="00481F82" w:rsidRDefault="00F3515E" w:rsidP="00DD3253">
      <w:pPr>
        <w:spacing w:before="120" w:after="120"/>
        <w:ind w:left="1134"/>
        <w:jc w:val="both"/>
        <w:rPr>
          <w:sz w:val="20"/>
          <w:szCs w:val="20"/>
        </w:rPr>
      </w:pPr>
      <w:r w:rsidRPr="00481F82">
        <w:rPr>
          <w:sz w:val="20"/>
          <w:szCs w:val="20"/>
        </w:rPr>
        <w:t>(6</w:t>
      </w:r>
      <w:r w:rsidR="00852E47" w:rsidRPr="00481F82">
        <w:rPr>
          <w:sz w:val="20"/>
          <w:szCs w:val="20"/>
        </w:rPr>
        <w:t>)</w:t>
      </w:r>
      <w:r w:rsidR="00852E47" w:rsidRPr="00481F82">
        <w:rPr>
          <w:sz w:val="20"/>
          <w:szCs w:val="20"/>
        </w:rPr>
        <w:tab/>
      </w:r>
      <w:r w:rsidR="00936F98" w:rsidRPr="00481F82">
        <w:rPr>
          <w:sz w:val="20"/>
          <w:szCs w:val="20"/>
        </w:rPr>
        <w:t>where the Contractor is either unable to pay its debts as they fall due or has no reasonable prospect of being able to pay debts which are not immediately payable.  The Authority shall regard the Contractor as being unable to pay its debts if:</w:t>
      </w:r>
    </w:p>
    <w:p w14:paraId="2AF1EB35" w14:textId="77777777" w:rsidR="00522BDA" w:rsidRPr="00481F82" w:rsidRDefault="00F3515E" w:rsidP="00DD3253">
      <w:pPr>
        <w:spacing w:before="120" w:after="120"/>
        <w:ind w:left="1701"/>
        <w:jc w:val="both"/>
        <w:rPr>
          <w:sz w:val="20"/>
          <w:szCs w:val="20"/>
        </w:rPr>
      </w:pPr>
      <w:r w:rsidRPr="00481F82">
        <w:rPr>
          <w:sz w:val="20"/>
          <w:szCs w:val="20"/>
        </w:rPr>
        <w:t>(a)</w:t>
      </w:r>
      <w:r w:rsidRPr="00481F82">
        <w:rPr>
          <w:sz w:val="20"/>
          <w:szCs w:val="20"/>
        </w:rPr>
        <w:tab/>
      </w:r>
      <w:r w:rsidR="00522BDA" w:rsidRPr="00481F82">
        <w:rPr>
          <w:sz w:val="20"/>
          <w:szCs w:val="20"/>
        </w:rPr>
        <w:t xml:space="preserve">it has failed to comply with or to set aside a statutory demand under section 268 of the Insolvency Act 1986 or section 7 of the Bankruptcy (Scotland) Act 1985 within </w:t>
      </w:r>
      <w:r w:rsidR="00B45CC2">
        <w:rPr>
          <w:sz w:val="20"/>
          <w:szCs w:val="20"/>
        </w:rPr>
        <w:t>twenty-one (</w:t>
      </w:r>
      <w:r w:rsidR="00522BDA" w:rsidRPr="00481F82">
        <w:rPr>
          <w:sz w:val="20"/>
          <w:szCs w:val="20"/>
        </w:rPr>
        <w:t>21</w:t>
      </w:r>
      <w:r w:rsidR="00B45CC2">
        <w:rPr>
          <w:sz w:val="20"/>
          <w:szCs w:val="20"/>
        </w:rPr>
        <w:t>)</w:t>
      </w:r>
      <w:r w:rsidR="00522BDA" w:rsidRPr="00481F82">
        <w:rPr>
          <w:sz w:val="20"/>
          <w:szCs w:val="20"/>
        </w:rPr>
        <w:t xml:space="preserve"> </w:t>
      </w:r>
      <w:r w:rsidR="005F6C49">
        <w:rPr>
          <w:sz w:val="20"/>
          <w:szCs w:val="20"/>
        </w:rPr>
        <w:t>Business D</w:t>
      </w:r>
      <w:r w:rsidR="00522BDA" w:rsidRPr="00481F82">
        <w:rPr>
          <w:sz w:val="20"/>
          <w:szCs w:val="20"/>
        </w:rPr>
        <w:t>ays of service of the statutory demand on it;</w:t>
      </w:r>
    </w:p>
    <w:p w14:paraId="2AF1EB36" w14:textId="77777777" w:rsidR="00522BDA" w:rsidRPr="00481F82" w:rsidRDefault="00F3515E" w:rsidP="00DD3253">
      <w:pPr>
        <w:spacing w:before="120" w:after="120"/>
        <w:ind w:left="1701"/>
        <w:jc w:val="both"/>
        <w:rPr>
          <w:sz w:val="20"/>
          <w:szCs w:val="20"/>
        </w:rPr>
      </w:pPr>
      <w:r w:rsidRPr="00481F82">
        <w:rPr>
          <w:sz w:val="20"/>
          <w:szCs w:val="20"/>
        </w:rPr>
        <w:t>(b)</w:t>
      </w:r>
      <w:r w:rsidRPr="00481F82">
        <w:rPr>
          <w:sz w:val="20"/>
          <w:szCs w:val="20"/>
        </w:rPr>
        <w:tab/>
      </w:r>
      <w:r w:rsidR="00872E30">
        <w:rPr>
          <w:sz w:val="20"/>
          <w:szCs w:val="20"/>
        </w:rPr>
        <w:t xml:space="preserve">an </w:t>
      </w:r>
      <w:r w:rsidR="00522BDA" w:rsidRPr="00481F82">
        <w:rPr>
          <w:sz w:val="20"/>
          <w:szCs w:val="20"/>
        </w:rPr>
        <w:t>execution or other process to enforce a debt due under a judgment or order of the court has been returned unsatisfied in whole or in part;</w:t>
      </w:r>
    </w:p>
    <w:p w14:paraId="2AF1EB37" w14:textId="77777777" w:rsidR="00522BDA" w:rsidRPr="00481F82" w:rsidRDefault="00F3515E" w:rsidP="00DD3253">
      <w:pPr>
        <w:spacing w:before="120" w:after="120"/>
        <w:ind w:left="1701"/>
        <w:jc w:val="both"/>
        <w:rPr>
          <w:sz w:val="20"/>
          <w:szCs w:val="20"/>
        </w:rPr>
      </w:pPr>
      <w:r w:rsidRPr="00481F82">
        <w:rPr>
          <w:sz w:val="20"/>
          <w:szCs w:val="20"/>
        </w:rPr>
        <w:t xml:space="preserve">(c) </w:t>
      </w:r>
      <w:r w:rsidRPr="00481F82">
        <w:rPr>
          <w:sz w:val="20"/>
          <w:szCs w:val="20"/>
        </w:rPr>
        <w:tab/>
      </w:r>
      <w:r w:rsidR="00522BDA" w:rsidRPr="00481F82">
        <w:rPr>
          <w:sz w:val="20"/>
          <w:szCs w:val="20"/>
        </w:rPr>
        <w:t xml:space="preserve">a charge for payment of a debt has been served on the Contractor and has not been satisfied, returned or avoided within </w:t>
      </w:r>
      <w:r w:rsidR="00B45CC2">
        <w:rPr>
          <w:sz w:val="20"/>
          <w:szCs w:val="20"/>
        </w:rPr>
        <w:t>fourteen (</w:t>
      </w:r>
      <w:r w:rsidR="00522BDA" w:rsidRPr="00481F82">
        <w:rPr>
          <w:sz w:val="20"/>
          <w:szCs w:val="20"/>
        </w:rPr>
        <w:t>14</w:t>
      </w:r>
      <w:r w:rsidR="00B45CC2">
        <w:rPr>
          <w:sz w:val="20"/>
          <w:szCs w:val="20"/>
        </w:rPr>
        <w:t>)</w:t>
      </w:r>
      <w:r w:rsidR="00522BDA" w:rsidRPr="00481F82">
        <w:rPr>
          <w:sz w:val="20"/>
          <w:szCs w:val="20"/>
        </w:rPr>
        <w:t xml:space="preserve"> </w:t>
      </w:r>
      <w:r w:rsidR="005F6C49">
        <w:rPr>
          <w:sz w:val="20"/>
          <w:szCs w:val="20"/>
        </w:rPr>
        <w:t>Business D</w:t>
      </w:r>
      <w:r w:rsidR="00522BDA" w:rsidRPr="00481F82">
        <w:rPr>
          <w:sz w:val="20"/>
          <w:szCs w:val="20"/>
        </w:rPr>
        <w:t xml:space="preserve">ays of service; </w:t>
      </w:r>
      <w:r w:rsidR="005B1911">
        <w:rPr>
          <w:sz w:val="20"/>
          <w:szCs w:val="20"/>
        </w:rPr>
        <w:t>or</w:t>
      </w:r>
    </w:p>
    <w:p w14:paraId="2AF1EB38" w14:textId="77777777" w:rsidR="00522BDA" w:rsidRPr="00481F82" w:rsidRDefault="00F3515E" w:rsidP="00DD3253">
      <w:pPr>
        <w:spacing w:before="120" w:after="120"/>
        <w:ind w:left="1701"/>
        <w:jc w:val="both"/>
        <w:rPr>
          <w:sz w:val="20"/>
          <w:szCs w:val="20"/>
        </w:rPr>
      </w:pPr>
      <w:r w:rsidRPr="00481F82">
        <w:rPr>
          <w:sz w:val="20"/>
          <w:szCs w:val="20"/>
        </w:rPr>
        <w:t>(d)</w:t>
      </w:r>
      <w:r w:rsidRPr="00481F82">
        <w:rPr>
          <w:sz w:val="20"/>
          <w:szCs w:val="20"/>
        </w:rPr>
        <w:tab/>
      </w:r>
      <w:r w:rsidR="00522BDA" w:rsidRPr="00481F82">
        <w:rPr>
          <w:sz w:val="20"/>
          <w:szCs w:val="20"/>
        </w:rPr>
        <w:t>it is apparently insolvent within the meaning of the Bankruptcy (Scotland) Act 1985</w:t>
      </w:r>
      <w:r w:rsidR="00872E30">
        <w:rPr>
          <w:sz w:val="20"/>
          <w:szCs w:val="20"/>
        </w:rPr>
        <w:t>;</w:t>
      </w:r>
      <w:r w:rsidR="00522BDA" w:rsidRPr="00481F82">
        <w:rPr>
          <w:sz w:val="20"/>
          <w:szCs w:val="20"/>
        </w:rPr>
        <w:t xml:space="preserve"> </w:t>
      </w:r>
      <w:r w:rsidR="00981F9E">
        <w:rPr>
          <w:sz w:val="20"/>
          <w:szCs w:val="20"/>
        </w:rPr>
        <w:t>or</w:t>
      </w:r>
    </w:p>
    <w:p w14:paraId="2AF1EB39" w14:textId="77777777" w:rsidR="00522BDA" w:rsidRPr="00481F82" w:rsidRDefault="00F3515E" w:rsidP="00DD3253">
      <w:pPr>
        <w:spacing w:before="120" w:after="120"/>
        <w:ind w:left="1134"/>
        <w:jc w:val="both"/>
        <w:rPr>
          <w:sz w:val="20"/>
          <w:szCs w:val="20"/>
        </w:rPr>
      </w:pPr>
      <w:r w:rsidRPr="00481F82">
        <w:rPr>
          <w:sz w:val="20"/>
          <w:szCs w:val="20"/>
        </w:rPr>
        <w:t>(7</w:t>
      </w:r>
      <w:r w:rsidR="00852E47" w:rsidRPr="00481F82">
        <w:rPr>
          <w:sz w:val="20"/>
          <w:szCs w:val="20"/>
        </w:rPr>
        <w:t>)</w:t>
      </w:r>
      <w:r w:rsidR="00852E47" w:rsidRPr="00481F82">
        <w:rPr>
          <w:sz w:val="20"/>
          <w:szCs w:val="20"/>
        </w:rPr>
        <w:tab/>
      </w:r>
      <w:r w:rsidR="00522BDA" w:rsidRPr="00481F82">
        <w:rPr>
          <w:sz w:val="20"/>
          <w:szCs w:val="20"/>
        </w:rPr>
        <w:t>any analogous procedure or step is taken in any jurisdiction</w:t>
      </w:r>
      <w:r w:rsidR="007F7CB3">
        <w:rPr>
          <w:sz w:val="20"/>
          <w:szCs w:val="20"/>
        </w:rPr>
        <w:t>;</w:t>
      </w:r>
    </w:p>
    <w:p w14:paraId="2AF1EB3A" w14:textId="77777777" w:rsidR="00616C16" w:rsidRPr="000B7105" w:rsidRDefault="00BC6147" w:rsidP="00DD3253">
      <w:pPr>
        <w:spacing w:before="120" w:after="120"/>
        <w:ind w:left="567" w:hanging="567"/>
        <w:jc w:val="both"/>
        <w:rPr>
          <w:rFonts w:cs="Arial"/>
          <w:sz w:val="20"/>
          <w:szCs w:val="20"/>
        </w:rPr>
      </w:pPr>
      <w:r>
        <w:rPr>
          <w:rFonts w:cs="Arial"/>
          <w:sz w:val="20"/>
          <w:szCs w:val="20"/>
        </w:rPr>
        <w:tab/>
      </w:r>
      <w:r w:rsidR="00B5596D">
        <w:rPr>
          <w:rFonts w:cs="Arial"/>
          <w:sz w:val="20"/>
          <w:szCs w:val="20"/>
        </w:rPr>
        <w:t>b</w:t>
      </w:r>
      <w:r>
        <w:rPr>
          <w:rFonts w:cs="Arial"/>
          <w:sz w:val="20"/>
          <w:szCs w:val="20"/>
        </w:rPr>
        <w:t>.</w:t>
      </w:r>
      <w:r>
        <w:rPr>
          <w:rFonts w:cs="Arial"/>
          <w:sz w:val="20"/>
          <w:szCs w:val="20"/>
        </w:rPr>
        <w:tab/>
      </w:r>
      <w:r w:rsidR="00616C16" w:rsidRPr="000B7105">
        <w:rPr>
          <w:rFonts w:cs="Arial"/>
          <w:sz w:val="20"/>
          <w:szCs w:val="20"/>
        </w:rPr>
        <w:t xml:space="preserve">where the Contractor is a firm: </w:t>
      </w:r>
    </w:p>
    <w:p w14:paraId="2AF1EB3B" w14:textId="77777777" w:rsidR="00D34797" w:rsidRPr="00481F82" w:rsidRDefault="00BC6147" w:rsidP="00DD3253">
      <w:pPr>
        <w:spacing w:before="120" w:after="120"/>
        <w:ind w:left="1134"/>
        <w:jc w:val="both"/>
        <w:rPr>
          <w:sz w:val="20"/>
          <w:szCs w:val="20"/>
        </w:rPr>
      </w:pPr>
      <w:r w:rsidRPr="00481F82">
        <w:rPr>
          <w:sz w:val="20"/>
          <w:szCs w:val="20"/>
        </w:rPr>
        <w:t>(1)</w:t>
      </w:r>
      <w:r w:rsidRPr="00481F82">
        <w:rPr>
          <w:sz w:val="20"/>
          <w:szCs w:val="20"/>
        </w:rPr>
        <w:tab/>
      </w:r>
      <w:r w:rsidR="00D34797" w:rsidRPr="00481F82">
        <w:rPr>
          <w:sz w:val="20"/>
          <w:szCs w:val="20"/>
        </w:rPr>
        <w:t>the Contractor preparing and submitting documents to a nominee or filing or lodging documents in court, in each case in respect of a moratorium on creditor action under schedule A1 of IA 86 in respect of the Contractor;</w:t>
      </w:r>
    </w:p>
    <w:p w14:paraId="2AF1EB3C" w14:textId="77777777" w:rsidR="00616C16" w:rsidRPr="00481F82" w:rsidRDefault="00BC6147" w:rsidP="00DD3253">
      <w:pPr>
        <w:spacing w:before="120" w:after="120"/>
        <w:ind w:left="1134"/>
        <w:jc w:val="both"/>
        <w:rPr>
          <w:sz w:val="20"/>
          <w:szCs w:val="20"/>
        </w:rPr>
      </w:pPr>
      <w:r w:rsidRPr="00481F82">
        <w:rPr>
          <w:sz w:val="20"/>
          <w:szCs w:val="20"/>
        </w:rPr>
        <w:t>(2)</w:t>
      </w:r>
      <w:r w:rsidRPr="00481F82">
        <w:rPr>
          <w:sz w:val="20"/>
          <w:szCs w:val="20"/>
        </w:rPr>
        <w:tab/>
      </w:r>
      <w:r w:rsidR="00616C16" w:rsidRPr="00481F82">
        <w:rPr>
          <w:sz w:val="20"/>
          <w:szCs w:val="20"/>
        </w:rPr>
        <w:t>any composition, compromise, assignment, assignation or arrangement is made with any of the Contractor’s creditors (including, without limitation, an individual voluntary arrangement under IA 86 and a trust deed for the benefit of any of the Contractor’s creditors) or a moratorium on any of the Contractor’s indebtedness comes into force;</w:t>
      </w:r>
    </w:p>
    <w:p w14:paraId="2AF1EB3D" w14:textId="77777777" w:rsidR="00C57739" w:rsidRPr="00481F82" w:rsidRDefault="00BC6147" w:rsidP="00DD3253">
      <w:pPr>
        <w:spacing w:before="120" w:after="120"/>
        <w:ind w:left="1134"/>
        <w:jc w:val="both"/>
        <w:rPr>
          <w:sz w:val="20"/>
          <w:szCs w:val="20"/>
        </w:rPr>
      </w:pPr>
      <w:r w:rsidRPr="00481F82">
        <w:rPr>
          <w:sz w:val="20"/>
          <w:szCs w:val="20"/>
        </w:rPr>
        <w:t>(3)</w:t>
      </w:r>
      <w:r w:rsidRPr="00481F82">
        <w:rPr>
          <w:sz w:val="20"/>
          <w:szCs w:val="20"/>
        </w:rPr>
        <w:tab/>
      </w:r>
      <w:r w:rsidR="00C57739" w:rsidRPr="00481F82">
        <w:rPr>
          <w:sz w:val="20"/>
          <w:szCs w:val="20"/>
        </w:rPr>
        <w:t xml:space="preserve">any event listed in </w:t>
      </w:r>
      <w:r w:rsidR="00E02F75" w:rsidRPr="00481F82">
        <w:rPr>
          <w:sz w:val="20"/>
          <w:szCs w:val="20"/>
        </w:rPr>
        <w:t>c</w:t>
      </w:r>
      <w:r w:rsidR="00E02F75">
        <w:rPr>
          <w:sz w:val="20"/>
          <w:szCs w:val="20"/>
        </w:rPr>
        <w:t>l</w:t>
      </w:r>
      <w:r w:rsidR="00E02F75" w:rsidRPr="00481F82">
        <w:rPr>
          <w:sz w:val="20"/>
          <w:szCs w:val="20"/>
        </w:rPr>
        <w:t>ause</w:t>
      </w:r>
      <w:r w:rsidR="00C57739" w:rsidRPr="00481F82">
        <w:rPr>
          <w:sz w:val="20"/>
          <w:szCs w:val="20"/>
        </w:rPr>
        <w:t xml:space="preserve"> </w:t>
      </w:r>
      <w:r w:rsidR="00156D32" w:rsidRPr="00481F82">
        <w:rPr>
          <w:sz w:val="20"/>
          <w:szCs w:val="20"/>
        </w:rPr>
        <w:t>A19.</w:t>
      </w:r>
      <w:r w:rsidR="00B5596D">
        <w:rPr>
          <w:sz w:val="20"/>
          <w:szCs w:val="20"/>
        </w:rPr>
        <w:t>a</w:t>
      </w:r>
      <w:r w:rsidR="00C57739" w:rsidRPr="00481F82">
        <w:rPr>
          <w:sz w:val="20"/>
          <w:szCs w:val="20"/>
        </w:rPr>
        <w:t xml:space="preserve"> occurs in respect of any partner of the Contractor who is an individual in connection with a liability or debt of the Contractor; </w:t>
      </w:r>
    </w:p>
    <w:p w14:paraId="2AF1EB3E" w14:textId="77777777" w:rsidR="00C57739" w:rsidRPr="00481F82" w:rsidRDefault="00BC6147" w:rsidP="00DD3253">
      <w:pPr>
        <w:spacing w:before="120" w:after="120"/>
        <w:ind w:left="1134"/>
        <w:jc w:val="both"/>
        <w:rPr>
          <w:sz w:val="20"/>
          <w:szCs w:val="20"/>
        </w:rPr>
      </w:pPr>
      <w:r w:rsidRPr="00481F82">
        <w:rPr>
          <w:sz w:val="20"/>
          <w:szCs w:val="20"/>
        </w:rPr>
        <w:t>(4)</w:t>
      </w:r>
      <w:r w:rsidRPr="00481F82">
        <w:rPr>
          <w:sz w:val="20"/>
          <w:szCs w:val="20"/>
        </w:rPr>
        <w:tab/>
      </w:r>
      <w:r w:rsidR="00C57739" w:rsidRPr="00481F82">
        <w:rPr>
          <w:sz w:val="20"/>
          <w:szCs w:val="20"/>
        </w:rPr>
        <w:t xml:space="preserve">any event listed in </w:t>
      </w:r>
      <w:r w:rsidR="00E02F75" w:rsidRPr="00481F82">
        <w:rPr>
          <w:sz w:val="20"/>
          <w:szCs w:val="20"/>
        </w:rPr>
        <w:t>c</w:t>
      </w:r>
      <w:r w:rsidR="00E02F75">
        <w:rPr>
          <w:sz w:val="20"/>
          <w:szCs w:val="20"/>
        </w:rPr>
        <w:t>l</w:t>
      </w:r>
      <w:r w:rsidR="00E02F75" w:rsidRPr="00481F82">
        <w:rPr>
          <w:sz w:val="20"/>
          <w:szCs w:val="20"/>
        </w:rPr>
        <w:t>ause</w:t>
      </w:r>
      <w:r w:rsidR="00C57739" w:rsidRPr="00481F82">
        <w:rPr>
          <w:sz w:val="20"/>
          <w:szCs w:val="20"/>
        </w:rPr>
        <w:t xml:space="preserve"> </w:t>
      </w:r>
      <w:r w:rsidR="00156D32" w:rsidRPr="00481F82">
        <w:rPr>
          <w:sz w:val="20"/>
          <w:szCs w:val="20"/>
        </w:rPr>
        <w:t>A19.</w:t>
      </w:r>
      <w:r w:rsidR="00B5596D">
        <w:rPr>
          <w:sz w:val="20"/>
          <w:szCs w:val="20"/>
        </w:rPr>
        <w:t>c</w:t>
      </w:r>
      <w:r w:rsidR="00C57739" w:rsidRPr="00481F82">
        <w:rPr>
          <w:sz w:val="20"/>
          <w:szCs w:val="20"/>
        </w:rPr>
        <w:t xml:space="preserve"> occurs in respect of any partner of the Contractor which is a company or limited liability partnership registered in England and Wales or Scotland in connection with a liability or debt of the Contractor;</w:t>
      </w:r>
    </w:p>
    <w:p w14:paraId="2AF1EB3F" w14:textId="77777777" w:rsidR="00C57739" w:rsidRPr="00481F82" w:rsidRDefault="00BC6147" w:rsidP="00DD3253">
      <w:pPr>
        <w:spacing w:before="120" w:after="120"/>
        <w:ind w:left="1134"/>
        <w:jc w:val="both"/>
        <w:rPr>
          <w:sz w:val="20"/>
          <w:szCs w:val="20"/>
        </w:rPr>
      </w:pPr>
      <w:r w:rsidRPr="00481F82">
        <w:rPr>
          <w:sz w:val="20"/>
          <w:szCs w:val="20"/>
        </w:rPr>
        <w:t>(5)</w:t>
      </w:r>
      <w:r w:rsidRPr="00481F82">
        <w:rPr>
          <w:sz w:val="20"/>
          <w:szCs w:val="20"/>
        </w:rPr>
        <w:tab/>
      </w:r>
      <w:r w:rsidR="00C57739" w:rsidRPr="00481F82">
        <w:rPr>
          <w:sz w:val="20"/>
          <w:szCs w:val="20"/>
        </w:rPr>
        <w:t xml:space="preserve">an event listed in </w:t>
      </w:r>
      <w:r w:rsidR="00E02F75" w:rsidRPr="00481F82">
        <w:rPr>
          <w:sz w:val="20"/>
          <w:szCs w:val="20"/>
        </w:rPr>
        <w:t>c</w:t>
      </w:r>
      <w:r w:rsidR="00E02F75">
        <w:rPr>
          <w:sz w:val="20"/>
          <w:szCs w:val="20"/>
        </w:rPr>
        <w:t>l</w:t>
      </w:r>
      <w:r w:rsidR="00E02F75" w:rsidRPr="00481F82">
        <w:rPr>
          <w:sz w:val="20"/>
          <w:szCs w:val="20"/>
        </w:rPr>
        <w:t>ause</w:t>
      </w:r>
      <w:r w:rsidR="00C57739" w:rsidRPr="00481F82">
        <w:rPr>
          <w:sz w:val="20"/>
          <w:szCs w:val="20"/>
        </w:rPr>
        <w:t xml:space="preserve"> </w:t>
      </w:r>
      <w:r w:rsidR="00156D32" w:rsidRPr="00481F82">
        <w:rPr>
          <w:sz w:val="20"/>
          <w:szCs w:val="20"/>
        </w:rPr>
        <w:t>A</w:t>
      </w:r>
      <w:r w:rsidR="00C57739" w:rsidRPr="00481F82">
        <w:rPr>
          <w:sz w:val="20"/>
          <w:szCs w:val="20"/>
        </w:rPr>
        <w:t>1</w:t>
      </w:r>
      <w:r w:rsidR="00156D32" w:rsidRPr="00481F82">
        <w:rPr>
          <w:sz w:val="20"/>
          <w:szCs w:val="20"/>
        </w:rPr>
        <w:t>9.</w:t>
      </w:r>
      <w:r w:rsidR="00B5596D">
        <w:rPr>
          <w:sz w:val="20"/>
          <w:szCs w:val="20"/>
        </w:rPr>
        <w:t>e</w:t>
      </w:r>
      <w:r w:rsidR="00C57739" w:rsidRPr="00481F82">
        <w:rPr>
          <w:sz w:val="20"/>
          <w:szCs w:val="20"/>
        </w:rPr>
        <w:t xml:space="preserve"> in respect of any partner of the Contractor which is a company or similar entity (including any incorporated entity) registered other than in England and Wales or Scotland in connection with a liability or debt of the Contractor;</w:t>
      </w:r>
    </w:p>
    <w:p w14:paraId="2AF1EB40" w14:textId="77777777" w:rsidR="00C57739" w:rsidRPr="00481F82" w:rsidRDefault="00BC6147" w:rsidP="00DD3253">
      <w:pPr>
        <w:spacing w:before="120" w:after="120"/>
        <w:ind w:left="1134"/>
        <w:jc w:val="both"/>
        <w:rPr>
          <w:sz w:val="20"/>
          <w:szCs w:val="20"/>
        </w:rPr>
      </w:pPr>
      <w:r w:rsidRPr="00481F82">
        <w:rPr>
          <w:sz w:val="20"/>
          <w:szCs w:val="20"/>
        </w:rPr>
        <w:t>(6)</w:t>
      </w:r>
      <w:r w:rsidRPr="00481F82">
        <w:rPr>
          <w:sz w:val="20"/>
          <w:szCs w:val="20"/>
        </w:rPr>
        <w:tab/>
      </w:r>
      <w:r w:rsidR="00C57739" w:rsidRPr="00481F82">
        <w:rPr>
          <w:sz w:val="20"/>
          <w:szCs w:val="20"/>
        </w:rPr>
        <w:t xml:space="preserve">any event listed in this </w:t>
      </w:r>
      <w:r w:rsidR="00E02F75" w:rsidRPr="00481F82">
        <w:rPr>
          <w:sz w:val="20"/>
          <w:szCs w:val="20"/>
        </w:rPr>
        <w:t>c</w:t>
      </w:r>
      <w:r w:rsidR="00E02F75">
        <w:rPr>
          <w:sz w:val="20"/>
          <w:szCs w:val="20"/>
        </w:rPr>
        <w:t>l</w:t>
      </w:r>
      <w:r w:rsidR="00E02F75" w:rsidRPr="00481F82">
        <w:rPr>
          <w:sz w:val="20"/>
          <w:szCs w:val="20"/>
        </w:rPr>
        <w:t>ause</w:t>
      </w:r>
      <w:r w:rsidR="00C57739" w:rsidRPr="00481F82">
        <w:rPr>
          <w:sz w:val="20"/>
          <w:szCs w:val="20"/>
        </w:rPr>
        <w:t xml:space="preserve"> </w:t>
      </w:r>
      <w:r w:rsidR="00156D32" w:rsidRPr="00481F82">
        <w:rPr>
          <w:sz w:val="20"/>
          <w:szCs w:val="20"/>
        </w:rPr>
        <w:t>A19.</w:t>
      </w:r>
      <w:r w:rsidR="00B5596D">
        <w:rPr>
          <w:sz w:val="20"/>
          <w:szCs w:val="20"/>
        </w:rPr>
        <w:t>b</w:t>
      </w:r>
      <w:r w:rsidR="00C57739" w:rsidRPr="00481F82">
        <w:rPr>
          <w:sz w:val="20"/>
          <w:szCs w:val="20"/>
        </w:rPr>
        <w:t xml:space="preserve"> occurs in respect of any partner of the Contractor which is itself a firm in connection with a liability or debt of the Contractor;</w:t>
      </w:r>
    </w:p>
    <w:p w14:paraId="2AF1EB41" w14:textId="77777777" w:rsidR="00807AEB" w:rsidRDefault="00BC6147" w:rsidP="00DD3253">
      <w:pPr>
        <w:spacing w:before="120" w:after="120"/>
        <w:ind w:left="1134"/>
        <w:jc w:val="both"/>
        <w:rPr>
          <w:sz w:val="20"/>
          <w:szCs w:val="20"/>
        </w:rPr>
      </w:pPr>
      <w:r w:rsidRPr="00481F82">
        <w:rPr>
          <w:sz w:val="20"/>
          <w:szCs w:val="20"/>
        </w:rPr>
        <w:t>(7)</w:t>
      </w:r>
      <w:r w:rsidRPr="00481F82">
        <w:rPr>
          <w:sz w:val="20"/>
          <w:szCs w:val="20"/>
        </w:rPr>
        <w:tab/>
      </w:r>
      <w:r w:rsidR="00616C16" w:rsidRPr="00481F82">
        <w:rPr>
          <w:sz w:val="20"/>
          <w:szCs w:val="20"/>
        </w:rPr>
        <w:t xml:space="preserve">the presentation of a petition or other application for the appointment of any liquidator (whether provisional, interim or otherwise), administrator, receiver, administrative receiver, compulsory manager, trustee (in sequestration or otherwise), insolvency official or other similar officer in respect of the Contractor or any of its assets, unless it is withdrawn within </w:t>
      </w:r>
      <w:r w:rsidR="00B45CC2">
        <w:rPr>
          <w:sz w:val="20"/>
          <w:szCs w:val="20"/>
        </w:rPr>
        <w:t>three (</w:t>
      </w:r>
      <w:r w:rsidR="00616C16" w:rsidRPr="00481F82">
        <w:rPr>
          <w:sz w:val="20"/>
          <w:szCs w:val="20"/>
        </w:rPr>
        <w:t>3</w:t>
      </w:r>
      <w:r w:rsidR="00B45CC2">
        <w:rPr>
          <w:sz w:val="20"/>
          <w:szCs w:val="20"/>
        </w:rPr>
        <w:t>)</w:t>
      </w:r>
      <w:r w:rsidR="00616C16" w:rsidRPr="00481F82">
        <w:rPr>
          <w:sz w:val="20"/>
          <w:szCs w:val="20"/>
        </w:rPr>
        <w:t xml:space="preserve"> </w:t>
      </w:r>
      <w:r w:rsidR="00156D32" w:rsidRPr="00481F82">
        <w:rPr>
          <w:sz w:val="20"/>
          <w:szCs w:val="20"/>
        </w:rPr>
        <w:t>Business D</w:t>
      </w:r>
      <w:r w:rsidR="00616C16" w:rsidRPr="00481F82">
        <w:rPr>
          <w:sz w:val="20"/>
          <w:szCs w:val="20"/>
        </w:rPr>
        <w:t>ays from the date on which the Contractor is notified of it;</w:t>
      </w:r>
    </w:p>
    <w:p w14:paraId="2AF1EB42" w14:textId="77777777" w:rsidR="00616C16" w:rsidRPr="00481F82" w:rsidRDefault="00EA2964" w:rsidP="00DD3253">
      <w:pPr>
        <w:spacing w:before="120" w:after="120"/>
        <w:ind w:left="1134"/>
        <w:jc w:val="both"/>
        <w:rPr>
          <w:sz w:val="20"/>
          <w:szCs w:val="20"/>
        </w:rPr>
      </w:pPr>
      <w:r w:rsidRPr="00481F82">
        <w:rPr>
          <w:sz w:val="20"/>
          <w:szCs w:val="20"/>
        </w:rPr>
        <w:t>(8)</w:t>
      </w:r>
      <w:r w:rsidRPr="00481F82">
        <w:rPr>
          <w:sz w:val="20"/>
          <w:szCs w:val="20"/>
        </w:rPr>
        <w:tab/>
      </w:r>
      <w:r w:rsidR="00616C16" w:rsidRPr="00481F82">
        <w:rPr>
          <w:sz w:val="20"/>
          <w:szCs w:val="20"/>
        </w:rPr>
        <w:t>the appointment of any liquidator (whether provisional, interim or otherwise) administrator, receiver, administrative receiver, compulsory manager, trustee (in sequestration or otherwise), insolvency official or other similar officer in respect of the Contractor or any of its assets;</w:t>
      </w:r>
    </w:p>
    <w:p w14:paraId="2AF1EB43" w14:textId="77777777" w:rsidR="005F5DB6" w:rsidRPr="00481F82" w:rsidRDefault="00EA2964" w:rsidP="00DD3253">
      <w:pPr>
        <w:spacing w:before="120" w:after="120"/>
        <w:ind w:left="1134"/>
        <w:jc w:val="both"/>
        <w:rPr>
          <w:sz w:val="20"/>
          <w:szCs w:val="20"/>
        </w:rPr>
      </w:pPr>
      <w:r w:rsidRPr="00481F82">
        <w:rPr>
          <w:sz w:val="20"/>
          <w:szCs w:val="20"/>
        </w:rPr>
        <w:t>(9)</w:t>
      </w:r>
      <w:r w:rsidRPr="00481F82">
        <w:rPr>
          <w:sz w:val="20"/>
          <w:szCs w:val="20"/>
        </w:rPr>
        <w:tab/>
      </w:r>
      <w:r w:rsidR="005F5DB6" w:rsidRPr="00481F82">
        <w:rPr>
          <w:sz w:val="20"/>
          <w:szCs w:val="20"/>
        </w:rPr>
        <w:t xml:space="preserve">any resolution is passed or order made for the winding up, dissolution, administration or reorganisation of (or the institution of any other insolvency proceedings </w:t>
      </w:r>
      <w:r w:rsidR="005F5DB6" w:rsidRPr="00481F82">
        <w:rPr>
          <w:sz w:val="20"/>
          <w:szCs w:val="20"/>
        </w:rPr>
        <w:lastRenderedPageBreak/>
        <w:t>or procedure in relation to) the Contractor;</w:t>
      </w:r>
      <w:r w:rsidR="005B1911">
        <w:rPr>
          <w:sz w:val="20"/>
          <w:szCs w:val="20"/>
        </w:rPr>
        <w:t xml:space="preserve"> </w:t>
      </w:r>
    </w:p>
    <w:p w14:paraId="2AF1EB44" w14:textId="77777777" w:rsidR="00D02639" w:rsidRPr="000B7105" w:rsidRDefault="00EA2964" w:rsidP="00DD3253">
      <w:pPr>
        <w:spacing w:before="120" w:after="120"/>
        <w:ind w:left="1134"/>
        <w:jc w:val="both"/>
        <w:rPr>
          <w:rFonts w:cs="Arial"/>
          <w:sz w:val="20"/>
          <w:szCs w:val="20"/>
        </w:rPr>
      </w:pPr>
      <w:r>
        <w:rPr>
          <w:rFonts w:cs="Arial"/>
          <w:sz w:val="20"/>
          <w:szCs w:val="20"/>
        </w:rPr>
        <w:t>(10)</w:t>
      </w:r>
      <w:r>
        <w:rPr>
          <w:rFonts w:cs="Arial"/>
          <w:sz w:val="20"/>
          <w:szCs w:val="20"/>
        </w:rPr>
        <w:tab/>
      </w:r>
      <w:r w:rsidR="00616C16" w:rsidRPr="000B7105">
        <w:rPr>
          <w:rFonts w:cs="Arial"/>
          <w:sz w:val="20"/>
          <w:szCs w:val="20"/>
        </w:rPr>
        <w:t>where the Contractor is either unable to pay its debts as they fall due or has no reasonable prospect of being able to pay debts which are not immediately payable.  The Authority shall regard the Contractor as being unable to pay its deb</w:t>
      </w:r>
      <w:r w:rsidR="00C57739" w:rsidRPr="000B7105">
        <w:rPr>
          <w:rFonts w:cs="Arial"/>
          <w:sz w:val="20"/>
          <w:szCs w:val="20"/>
        </w:rPr>
        <w:t>ts if:</w:t>
      </w:r>
    </w:p>
    <w:p w14:paraId="2AF1EB45" w14:textId="77777777" w:rsidR="00D02639" w:rsidRPr="000B7105" w:rsidRDefault="00EA2964" w:rsidP="00DD3253">
      <w:pPr>
        <w:spacing w:before="120" w:after="120"/>
        <w:ind w:left="1701"/>
        <w:jc w:val="both"/>
        <w:rPr>
          <w:rFonts w:cs="Arial"/>
          <w:sz w:val="20"/>
          <w:szCs w:val="20"/>
        </w:rPr>
      </w:pPr>
      <w:r>
        <w:rPr>
          <w:rFonts w:cs="Arial"/>
          <w:sz w:val="20"/>
          <w:szCs w:val="20"/>
        </w:rPr>
        <w:t>(a)</w:t>
      </w:r>
      <w:r>
        <w:rPr>
          <w:rFonts w:cs="Arial"/>
          <w:sz w:val="20"/>
          <w:szCs w:val="20"/>
        </w:rPr>
        <w:tab/>
      </w:r>
      <w:r w:rsidR="00D02639" w:rsidRPr="000B7105">
        <w:rPr>
          <w:rFonts w:cs="Arial"/>
          <w:sz w:val="20"/>
          <w:szCs w:val="20"/>
        </w:rPr>
        <w:t>it is apparently insolvent within the meaning of the Bankruptcy (Scotland) Act 1985; or</w:t>
      </w:r>
    </w:p>
    <w:p w14:paraId="2AF1EB46" w14:textId="77777777" w:rsidR="00D02639" w:rsidRPr="000B7105" w:rsidRDefault="00EA2964" w:rsidP="00DD3253">
      <w:pPr>
        <w:spacing w:before="120" w:after="120"/>
        <w:ind w:left="1701"/>
        <w:jc w:val="both"/>
        <w:rPr>
          <w:rFonts w:cs="Arial"/>
          <w:sz w:val="20"/>
          <w:szCs w:val="20"/>
        </w:rPr>
      </w:pPr>
      <w:r>
        <w:rPr>
          <w:rFonts w:cs="Arial"/>
          <w:sz w:val="20"/>
          <w:szCs w:val="20"/>
        </w:rPr>
        <w:t>(b)</w:t>
      </w:r>
      <w:r>
        <w:rPr>
          <w:rFonts w:cs="Arial"/>
          <w:sz w:val="20"/>
          <w:szCs w:val="20"/>
        </w:rPr>
        <w:tab/>
      </w:r>
      <w:r w:rsidR="00D02639" w:rsidRPr="000B7105">
        <w:rPr>
          <w:rFonts w:cs="Arial"/>
          <w:sz w:val="20"/>
          <w:szCs w:val="20"/>
        </w:rPr>
        <w:t>it is unable to pay its debts in terms of section 221 of IA 86</w:t>
      </w:r>
      <w:r w:rsidR="00872E30">
        <w:rPr>
          <w:rFonts w:cs="Arial"/>
          <w:sz w:val="20"/>
          <w:szCs w:val="20"/>
        </w:rPr>
        <w:t>;</w:t>
      </w:r>
      <w:r w:rsidR="00981F9E">
        <w:rPr>
          <w:rFonts w:cs="Arial"/>
          <w:sz w:val="20"/>
          <w:szCs w:val="20"/>
        </w:rPr>
        <w:t xml:space="preserve"> or</w:t>
      </w:r>
      <w:r w:rsidR="00D02639" w:rsidRPr="000B7105">
        <w:rPr>
          <w:rFonts w:cs="Arial"/>
          <w:sz w:val="20"/>
          <w:szCs w:val="20"/>
        </w:rPr>
        <w:t xml:space="preserve"> </w:t>
      </w:r>
    </w:p>
    <w:p w14:paraId="2AF1EB47" w14:textId="77777777" w:rsidR="00D02639" w:rsidRPr="000B7105" w:rsidRDefault="00B96E4A" w:rsidP="00DD3253">
      <w:pPr>
        <w:spacing w:before="120" w:after="120"/>
        <w:ind w:left="1134"/>
        <w:jc w:val="both"/>
        <w:rPr>
          <w:rFonts w:cs="Arial"/>
          <w:sz w:val="20"/>
          <w:szCs w:val="20"/>
        </w:rPr>
      </w:pPr>
      <w:r>
        <w:rPr>
          <w:rFonts w:cs="Arial"/>
          <w:sz w:val="20"/>
          <w:szCs w:val="20"/>
        </w:rPr>
        <w:t>(11)</w:t>
      </w:r>
      <w:r>
        <w:rPr>
          <w:rFonts w:cs="Arial"/>
          <w:sz w:val="20"/>
          <w:szCs w:val="20"/>
        </w:rPr>
        <w:tab/>
      </w:r>
      <w:r w:rsidR="00D02639" w:rsidRPr="000B7105">
        <w:rPr>
          <w:rFonts w:cs="Arial"/>
          <w:sz w:val="20"/>
          <w:szCs w:val="20"/>
        </w:rPr>
        <w:t>any analogous procedure or step is taken in any jurisdiction</w:t>
      </w:r>
      <w:r w:rsidR="007F7CB3">
        <w:rPr>
          <w:rFonts w:cs="Arial"/>
          <w:sz w:val="20"/>
          <w:szCs w:val="20"/>
        </w:rPr>
        <w:t>;</w:t>
      </w:r>
    </w:p>
    <w:p w14:paraId="2AF1EB48" w14:textId="77777777" w:rsidR="00936F98" w:rsidRDefault="00B5596D" w:rsidP="00DD3253">
      <w:pPr>
        <w:keepNext/>
        <w:spacing w:before="120" w:after="120"/>
        <w:ind w:left="567"/>
        <w:jc w:val="both"/>
        <w:rPr>
          <w:rFonts w:cs="Arial"/>
          <w:sz w:val="20"/>
          <w:szCs w:val="20"/>
        </w:rPr>
      </w:pPr>
      <w:bookmarkStart w:id="43" w:name="_Ref276999584"/>
      <w:r>
        <w:rPr>
          <w:rFonts w:cs="Arial"/>
          <w:sz w:val="20"/>
          <w:szCs w:val="20"/>
        </w:rPr>
        <w:t>c</w:t>
      </w:r>
      <w:r w:rsidR="00014EB8">
        <w:rPr>
          <w:rFonts w:cs="Arial"/>
          <w:sz w:val="20"/>
          <w:szCs w:val="20"/>
        </w:rPr>
        <w:t>.</w:t>
      </w:r>
      <w:r w:rsidR="00014EB8">
        <w:rPr>
          <w:rFonts w:cs="Arial"/>
          <w:sz w:val="20"/>
          <w:szCs w:val="20"/>
        </w:rPr>
        <w:tab/>
      </w:r>
      <w:r w:rsidR="00936F98" w:rsidRPr="000B7105">
        <w:rPr>
          <w:rFonts w:cs="Arial"/>
          <w:sz w:val="20"/>
          <w:szCs w:val="20"/>
        </w:rPr>
        <w:t xml:space="preserve">where the Contractor is a company </w:t>
      </w:r>
      <w:r w:rsidR="00EC7FC2" w:rsidRPr="000B7105">
        <w:rPr>
          <w:rFonts w:cs="Arial"/>
          <w:sz w:val="20"/>
          <w:szCs w:val="20"/>
        </w:rPr>
        <w:t xml:space="preserve">or limited liability partnership </w:t>
      </w:r>
      <w:r w:rsidR="00936F98" w:rsidRPr="000B7105">
        <w:rPr>
          <w:rFonts w:cs="Arial"/>
          <w:sz w:val="20"/>
          <w:szCs w:val="20"/>
        </w:rPr>
        <w:t>registered in England</w:t>
      </w:r>
      <w:r w:rsidR="00584AAE">
        <w:rPr>
          <w:rFonts w:cs="Arial"/>
          <w:sz w:val="20"/>
          <w:szCs w:val="20"/>
        </w:rPr>
        <w:t xml:space="preserve"> </w:t>
      </w:r>
      <w:r w:rsidR="001C4A57" w:rsidRPr="000B7105">
        <w:rPr>
          <w:rFonts w:cs="Arial"/>
          <w:sz w:val="20"/>
          <w:szCs w:val="20"/>
        </w:rPr>
        <w:t>and Wales</w:t>
      </w:r>
      <w:r w:rsidR="00EC7FC2" w:rsidRPr="000B7105">
        <w:rPr>
          <w:rFonts w:cs="Arial"/>
          <w:sz w:val="20"/>
          <w:szCs w:val="20"/>
        </w:rPr>
        <w:t xml:space="preserve"> or Scotland</w:t>
      </w:r>
      <w:r w:rsidR="00936F98" w:rsidRPr="000B7105">
        <w:rPr>
          <w:rFonts w:cs="Arial"/>
          <w:sz w:val="20"/>
          <w:szCs w:val="20"/>
        </w:rPr>
        <w:t>:</w:t>
      </w:r>
      <w:bookmarkEnd w:id="43"/>
    </w:p>
    <w:p w14:paraId="2AF1EB49" w14:textId="77777777" w:rsidR="00936F98" w:rsidRPr="00481F82" w:rsidRDefault="00014EB8" w:rsidP="00DD3253">
      <w:pPr>
        <w:keepLines/>
        <w:spacing w:before="120" w:after="120"/>
        <w:ind w:left="1134"/>
        <w:jc w:val="both"/>
        <w:rPr>
          <w:rFonts w:cs="Arial"/>
          <w:sz w:val="20"/>
          <w:szCs w:val="20"/>
        </w:rPr>
      </w:pPr>
      <w:r>
        <w:rPr>
          <w:rFonts w:cs="Arial"/>
          <w:sz w:val="20"/>
          <w:szCs w:val="20"/>
        </w:rPr>
        <w:t>(1)</w:t>
      </w:r>
      <w:r>
        <w:rPr>
          <w:rFonts w:cs="Arial"/>
          <w:sz w:val="20"/>
          <w:szCs w:val="20"/>
        </w:rPr>
        <w:tab/>
      </w:r>
      <w:r w:rsidR="00803B6E" w:rsidRPr="000B7105">
        <w:rPr>
          <w:rFonts w:cs="Arial"/>
          <w:sz w:val="20"/>
          <w:szCs w:val="20"/>
        </w:rPr>
        <w:t>the Contractor preparing and submitting documents to a nominee or filing or lodging documents in court in each case in respect of a moratorium on creditor action under schedule A1 of IA 86</w:t>
      </w:r>
      <w:r w:rsidR="00936F98" w:rsidRPr="000B7105">
        <w:rPr>
          <w:rFonts w:cs="Arial"/>
          <w:sz w:val="20"/>
          <w:szCs w:val="20"/>
        </w:rPr>
        <w:t>;</w:t>
      </w:r>
      <w:r w:rsidR="00584AAE">
        <w:rPr>
          <w:rFonts w:cs="Arial"/>
          <w:sz w:val="20"/>
          <w:szCs w:val="20"/>
        </w:rPr>
        <w:t xml:space="preserve"> </w:t>
      </w:r>
    </w:p>
    <w:p w14:paraId="2AF1EB4A" w14:textId="77777777" w:rsidR="00936F98" w:rsidRDefault="00014EB8" w:rsidP="00DD3253">
      <w:pPr>
        <w:spacing w:before="120" w:after="120"/>
        <w:ind w:left="1134"/>
        <w:jc w:val="both"/>
        <w:rPr>
          <w:rFonts w:cs="Arial"/>
          <w:sz w:val="20"/>
          <w:szCs w:val="20"/>
        </w:rPr>
      </w:pPr>
      <w:r>
        <w:rPr>
          <w:rFonts w:cs="Arial"/>
          <w:sz w:val="20"/>
          <w:szCs w:val="20"/>
        </w:rPr>
        <w:t>(2)</w:t>
      </w:r>
      <w:r>
        <w:rPr>
          <w:rFonts w:cs="Arial"/>
          <w:sz w:val="20"/>
          <w:szCs w:val="20"/>
        </w:rPr>
        <w:tab/>
      </w:r>
      <w:r w:rsidR="00572D27" w:rsidRPr="000B7105">
        <w:rPr>
          <w:rFonts w:cs="Arial"/>
          <w:sz w:val="20"/>
          <w:szCs w:val="20"/>
        </w:rPr>
        <w:t>any composition, compromise, assignment, assignation or arrangement is made with any of its creditors (including, without limitation, a company voluntary arrangement under IA 86) or a moratorium on any of the Contractors indebtedness comes into force</w:t>
      </w:r>
      <w:r w:rsidR="00936F98" w:rsidRPr="000B7105">
        <w:rPr>
          <w:rFonts w:cs="Arial"/>
          <w:sz w:val="20"/>
          <w:szCs w:val="20"/>
        </w:rPr>
        <w:t>;</w:t>
      </w:r>
    </w:p>
    <w:p w14:paraId="2AF1EB4B" w14:textId="77777777" w:rsidR="00936F98" w:rsidRPr="000B7105" w:rsidRDefault="00014EB8" w:rsidP="00DD3253">
      <w:pPr>
        <w:spacing w:before="120" w:after="120"/>
        <w:ind w:left="1134"/>
        <w:jc w:val="both"/>
        <w:rPr>
          <w:rFonts w:cs="Arial"/>
          <w:sz w:val="20"/>
          <w:szCs w:val="20"/>
        </w:rPr>
      </w:pPr>
      <w:r>
        <w:rPr>
          <w:rFonts w:cs="Arial"/>
          <w:sz w:val="20"/>
          <w:szCs w:val="20"/>
        </w:rPr>
        <w:t>(3)</w:t>
      </w:r>
      <w:r>
        <w:rPr>
          <w:rFonts w:cs="Arial"/>
          <w:sz w:val="20"/>
          <w:szCs w:val="20"/>
        </w:rPr>
        <w:tab/>
      </w:r>
      <w:r w:rsidR="00572D27" w:rsidRPr="000B7105">
        <w:rPr>
          <w:rFonts w:cs="Arial"/>
          <w:sz w:val="20"/>
          <w:szCs w:val="20"/>
        </w:rPr>
        <w:t xml:space="preserve">the presentation of a petition or other application for the appointment of any liquidator (whether provisional, interim or otherwise), administrator, receiver, administrative receiver, compulsory manager, trustee (in sequestration or otherwise), insolvency official or other similar officer in respect of the Contractor or any of its assets, unless it is withdrawn within </w:t>
      </w:r>
      <w:r w:rsidR="00B45CC2">
        <w:rPr>
          <w:rFonts w:cs="Arial"/>
          <w:sz w:val="20"/>
          <w:szCs w:val="20"/>
        </w:rPr>
        <w:t>three (</w:t>
      </w:r>
      <w:r w:rsidR="00572D27" w:rsidRPr="000B7105">
        <w:rPr>
          <w:rFonts w:cs="Arial"/>
          <w:sz w:val="20"/>
          <w:szCs w:val="20"/>
        </w:rPr>
        <w:t>3</w:t>
      </w:r>
      <w:r w:rsidR="00B45CC2">
        <w:rPr>
          <w:rFonts w:cs="Arial"/>
          <w:sz w:val="20"/>
          <w:szCs w:val="20"/>
        </w:rPr>
        <w:t>)</w:t>
      </w:r>
      <w:r w:rsidR="00572D27" w:rsidRPr="000B7105">
        <w:rPr>
          <w:rFonts w:cs="Arial"/>
          <w:sz w:val="20"/>
          <w:szCs w:val="20"/>
        </w:rPr>
        <w:t xml:space="preserve"> </w:t>
      </w:r>
      <w:r w:rsidR="00EC2970" w:rsidRPr="000B7105">
        <w:rPr>
          <w:rFonts w:cs="Arial"/>
          <w:sz w:val="20"/>
          <w:szCs w:val="20"/>
        </w:rPr>
        <w:t>B</w:t>
      </w:r>
      <w:r w:rsidR="00572D27" w:rsidRPr="000B7105">
        <w:rPr>
          <w:rFonts w:cs="Arial"/>
          <w:sz w:val="20"/>
          <w:szCs w:val="20"/>
        </w:rPr>
        <w:t>usiness</w:t>
      </w:r>
      <w:r w:rsidR="00EC2970" w:rsidRPr="000B7105">
        <w:rPr>
          <w:rFonts w:cs="Arial"/>
          <w:sz w:val="20"/>
          <w:szCs w:val="20"/>
        </w:rPr>
        <w:t xml:space="preserve"> D</w:t>
      </w:r>
      <w:r w:rsidR="00572D27" w:rsidRPr="000B7105">
        <w:rPr>
          <w:rFonts w:cs="Arial"/>
          <w:sz w:val="20"/>
          <w:szCs w:val="20"/>
        </w:rPr>
        <w:t>ays from the date on which the Contractor is notified of it</w:t>
      </w:r>
      <w:r w:rsidR="00936F98" w:rsidRPr="000B7105">
        <w:rPr>
          <w:rFonts w:cs="Arial"/>
          <w:sz w:val="20"/>
          <w:szCs w:val="20"/>
        </w:rPr>
        <w:t>;</w:t>
      </w:r>
    </w:p>
    <w:p w14:paraId="2AF1EB4C" w14:textId="77777777" w:rsidR="00936F98" w:rsidRPr="000B7105" w:rsidRDefault="00014EB8" w:rsidP="00DD3253">
      <w:pPr>
        <w:spacing w:before="120" w:after="120"/>
        <w:ind w:left="1134"/>
        <w:jc w:val="both"/>
        <w:rPr>
          <w:rFonts w:cs="Arial"/>
          <w:sz w:val="20"/>
          <w:szCs w:val="20"/>
        </w:rPr>
      </w:pPr>
      <w:r>
        <w:rPr>
          <w:rFonts w:cs="Arial"/>
          <w:sz w:val="20"/>
          <w:szCs w:val="20"/>
        </w:rPr>
        <w:t>(4)</w:t>
      </w:r>
      <w:r>
        <w:rPr>
          <w:rFonts w:cs="Arial"/>
          <w:sz w:val="20"/>
          <w:szCs w:val="20"/>
        </w:rPr>
        <w:tab/>
      </w:r>
      <w:r w:rsidR="00572D27" w:rsidRPr="000B7105">
        <w:rPr>
          <w:rFonts w:cs="Arial"/>
          <w:sz w:val="20"/>
          <w:szCs w:val="20"/>
        </w:rPr>
        <w:t>the appointment of any liquidator (whether provisional, interim or otherwise) administrator, receiver, administrative receiver, compulsory manager, trustee (in sequestration or otherwise), insolvency official or other similar officer in respect of the Contractor or any of its assets</w:t>
      </w:r>
      <w:r w:rsidR="00936F98" w:rsidRPr="000B7105">
        <w:rPr>
          <w:rFonts w:cs="Arial"/>
          <w:sz w:val="20"/>
          <w:szCs w:val="20"/>
        </w:rPr>
        <w:t>;</w:t>
      </w:r>
    </w:p>
    <w:p w14:paraId="2AF1EB4D" w14:textId="77777777" w:rsidR="00936F98" w:rsidRPr="000B7105" w:rsidRDefault="00014EB8" w:rsidP="00DD3253">
      <w:pPr>
        <w:spacing w:before="120" w:after="120"/>
        <w:ind w:left="1134"/>
        <w:jc w:val="both"/>
        <w:rPr>
          <w:rFonts w:cs="Arial"/>
          <w:sz w:val="20"/>
          <w:szCs w:val="20"/>
        </w:rPr>
      </w:pPr>
      <w:r>
        <w:rPr>
          <w:rFonts w:cs="Arial"/>
          <w:sz w:val="20"/>
          <w:szCs w:val="20"/>
        </w:rPr>
        <w:t>(5)</w:t>
      </w:r>
      <w:r>
        <w:rPr>
          <w:rFonts w:cs="Arial"/>
          <w:sz w:val="20"/>
          <w:szCs w:val="20"/>
        </w:rPr>
        <w:tab/>
      </w:r>
      <w:r w:rsidR="00572D27" w:rsidRPr="000B7105">
        <w:rPr>
          <w:rFonts w:cs="Arial"/>
          <w:sz w:val="20"/>
          <w:szCs w:val="20"/>
        </w:rPr>
        <w:t>any resolution is passed or order made for the winding up, dissolution, administration or reorganisation of (or the institution of any other insolvency proceedings or procedure in relation to) the Contractor</w:t>
      </w:r>
      <w:r w:rsidR="00872E30">
        <w:rPr>
          <w:rFonts w:cs="Arial"/>
          <w:sz w:val="20"/>
          <w:szCs w:val="20"/>
        </w:rPr>
        <w:t>;</w:t>
      </w:r>
    </w:p>
    <w:p w14:paraId="2AF1EB4E" w14:textId="77777777" w:rsidR="00572D27" w:rsidRPr="000B7105" w:rsidRDefault="00014EB8" w:rsidP="00DD3253">
      <w:pPr>
        <w:spacing w:before="120" w:after="120"/>
        <w:ind w:left="1134"/>
        <w:jc w:val="both"/>
        <w:rPr>
          <w:rFonts w:cs="Arial"/>
          <w:sz w:val="20"/>
          <w:szCs w:val="20"/>
        </w:rPr>
      </w:pPr>
      <w:r>
        <w:rPr>
          <w:rFonts w:cs="Arial"/>
          <w:sz w:val="20"/>
          <w:szCs w:val="20"/>
        </w:rPr>
        <w:t>(6)</w:t>
      </w:r>
      <w:r>
        <w:rPr>
          <w:rFonts w:cs="Arial"/>
          <w:sz w:val="20"/>
          <w:szCs w:val="20"/>
        </w:rPr>
        <w:tab/>
      </w:r>
      <w:r w:rsidR="00572D27" w:rsidRPr="000B7105">
        <w:rPr>
          <w:rFonts w:cs="Arial"/>
          <w:sz w:val="20"/>
          <w:szCs w:val="20"/>
        </w:rPr>
        <w:t xml:space="preserve">where the Contractor is either unable to pay its debts as they fall due or has no reasonable prospect of being able to pay debts which are not immediately payable.  The Authority shall regard the Contractor as being unable to pay its debts if the Contractor is unable to pay its debts in terms of section 123 of IA 86; </w:t>
      </w:r>
      <w:r w:rsidR="005B1911">
        <w:rPr>
          <w:rFonts w:cs="Arial"/>
          <w:sz w:val="20"/>
          <w:szCs w:val="20"/>
        </w:rPr>
        <w:t>or</w:t>
      </w:r>
    </w:p>
    <w:p w14:paraId="2AF1EB4F" w14:textId="77777777" w:rsidR="00856900" w:rsidRPr="000B7105" w:rsidRDefault="00014EB8" w:rsidP="00DD3253">
      <w:pPr>
        <w:spacing w:before="120" w:after="120"/>
        <w:ind w:left="1134"/>
        <w:jc w:val="both"/>
        <w:rPr>
          <w:rFonts w:cs="Arial"/>
          <w:sz w:val="20"/>
          <w:szCs w:val="20"/>
        </w:rPr>
      </w:pPr>
      <w:r>
        <w:rPr>
          <w:rFonts w:cs="Arial"/>
          <w:sz w:val="20"/>
          <w:szCs w:val="20"/>
        </w:rPr>
        <w:t>(7)</w:t>
      </w:r>
      <w:r>
        <w:rPr>
          <w:rFonts w:cs="Arial"/>
          <w:sz w:val="20"/>
          <w:szCs w:val="20"/>
        </w:rPr>
        <w:tab/>
      </w:r>
      <w:r w:rsidR="00753196" w:rsidRPr="000B7105">
        <w:rPr>
          <w:rFonts w:cs="Arial"/>
          <w:sz w:val="20"/>
          <w:szCs w:val="20"/>
        </w:rPr>
        <w:t>a</w:t>
      </w:r>
      <w:r w:rsidR="00856900" w:rsidRPr="000B7105">
        <w:rPr>
          <w:rFonts w:cs="Arial"/>
          <w:sz w:val="20"/>
          <w:szCs w:val="20"/>
        </w:rPr>
        <w:t>ny analogous procedure or step is taken in any jurisdiction</w:t>
      </w:r>
      <w:r w:rsidR="007F7CB3">
        <w:rPr>
          <w:rFonts w:cs="Arial"/>
          <w:sz w:val="20"/>
          <w:szCs w:val="20"/>
        </w:rPr>
        <w:t>;</w:t>
      </w:r>
    </w:p>
    <w:p w14:paraId="2AF1EB50" w14:textId="77777777" w:rsidR="00753196" w:rsidRPr="000B7105" w:rsidRDefault="00B5596D" w:rsidP="00DD3253">
      <w:pPr>
        <w:spacing w:before="120" w:after="120"/>
        <w:ind w:left="567"/>
        <w:jc w:val="both"/>
        <w:rPr>
          <w:rFonts w:cs="Arial"/>
          <w:sz w:val="20"/>
          <w:szCs w:val="20"/>
        </w:rPr>
      </w:pPr>
      <w:r>
        <w:rPr>
          <w:rFonts w:cs="Arial"/>
          <w:sz w:val="20"/>
          <w:szCs w:val="20"/>
        </w:rPr>
        <w:t>d</w:t>
      </w:r>
      <w:r w:rsidR="0050613C">
        <w:rPr>
          <w:rFonts w:cs="Arial"/>
          <w:sz w:val="20"/>
          <w:szCs w:val="20"/>
        </w:rPr>
        <w:t>.</w:t>
      </w:r>
      <w:r w:rsidR="0050613C">
        <w:rPr>
          <w:rFonts w:cs="Arial"/>
          <w:sz w:val="20"/>
          <w:szCs w:val="20"/>
        </w:rPr>
        <w:tab/>
      </w:r>
      <w:r w:rsidR="00753196" w:rsidRPr="000B7105">
        <w:rPr>
          <w:rFonts w:cs="Arial"/>
          <w:sz w:val="20"/>
          <w:szCs w:val="20"/>
        </w:rPr>
        <w:t>where the Contractor is unable or admits inability to pay its debts as they fall due or is</w:t>
      </w:r>
      <w:r w:rsidR="00584AAE">
        <w:rPr>
          <w:rFonts w:cs="Arial"/>
          <w:sz w:val="20"/>
          <w:szCs w:val="20"/>
        </w:rPr>
        <w:t xml:space="preserve"> </w:t>
      </w:r>
      <w:r w:rsidR="00753196" w:rsidRPr="000B7105">
        <w:rPr>
          <w:rFonts w:cs="Arial"/>
          <w:sz w:val="20"/>
          <w:szCs w:val="20"/>
        </w:rPr>
        <w:t>deemed to be or declared to be unable to pay its debts, suspends or threatens to suspend making payments or any of its debts or, by reason of actual or anticipated financial difficulties, or commences negotiations with one or more of its creditors with a view to rescheduling any of its indebtedness;</w:t>
      </w:r>
      <w:r w:rsidR="005B1911">
        <w:rPr>
          <w:rFonts w:cs="Arial"/>
          <w:sz w:val="20"/>
          <w:szCs w:val="20"/>
        </w:rPr>
        <w:t xml:space="preserve"> </w:t>
      </w:r>
    </w:p>
    <w:p w14:paraId="2AF1EB51" w14:textId="77777777" w:rsidR="00936F98" w:rsidRDefault="00B5596D" w:rsidP="00DD3253">
      <w:pPr>
        <w:spacing w:before="120" w:after="120"/>
        <w:ind w:left="567"/>
        <w:jc w:val="both"/>
        <w:rPr>
          <w:rFonts w:cs="Arial"/>
          <w:sz w:val="20"/>
          <w:szCs w:val="20"/>
        </w:rPr>
      </w:pPr>
      <w:r>
        <w:rPr>
          <w:rFonts w:cs="Arial"/>
          <w:sz w:val="20"/>
          <w:szCs w:val="20"/>
        </w:rPr>
        <w:t>e</w:t>
      </w:r>
      <w:r w:rsidR="0050613C">
        <w:rPr>
          <w:rFonts w:cs="Arial"/>
          <w:sz w:val="20"/>
          <w:szCs w:val="20"/>
        </w:rPr>
        <w:t>.</w:t>
      </w:r>
      <w:r w:rsidR="0050613C">
        <w:rPr>
          <w:rFonts w:cs="Arial"/>
          <w:sz w:val="20"/>
          <w:szCs w:val="20"/>
        </w:rPr>
        <w:tab/>
      </w:r>
      <w:r w:rsidR="00936F98" w:rsidRPr="000B7105">
        <w:rPr>
          <w:rFonts w:cs="Arial"/>
          <w:sz w:val="20"/>
          <w:szCs w:val="20"/>
        </w:rPr>
        <w:t xml:space="preserve">where the Contractor is a company </w:t>
      </w:r>
      <w:r w:rsidR="001F1E24" w:rsidRPr="000B7105">
        <w:rPr>
          <w:rFonts w:cs="Arial"/>
          <w:sz w:val="20"/>
          <w:szCs w:val="20"/>
        </w:rPr>
        <w:t>or similar entity (including any incorporated entity)</w:t>
      </w:r>
      <w:r w:rsidR="00584AAE">
        <w:rPr>
          <w:rFonts w:cs="Arial"/>
          <w:sz w:val="20"/>
          <w:szCs w:val="20"/>
        </w:rPr>
        <w:t xml:space="preserve"> </w:t>
      </w:r>
      <w:r w:rsidR="00936F98" w:rsidRPr="000B7105">
        <w:rPr>
          <w:rFonts w:cs="Arial"/>
          <w:sz w:val="20"/>
          <w:szCs w:val="20"/>
        </w:rPr>
        <w:t>registered other than in England</w:t>
      </w:r>
      <w:r w:rsidR="001F1E24" w:rsidRPr="000B7105">
        <w:rPr>
          <w:rFonts w:cs="Arial"/>
          <w:sz w:val="20"/>
          <w:szCs w:val="20"/>
        </w:rPr>
        <w:t xml:space="preserve"> and Wales or Scotland</w:t>
      </w:r>
      <w:r w:rsidR="00936F98" w:rsidRPr="000B7105">
        <w:rPr>
          <w:rFonts w:cs="Arial"/>
          <w:sz w:val="20"/>
          <w:szCs w:val="20"/>
        </w:rPr>
        <w:t xml:space="preserve">, events occur or are carried out which, within the jurisdiction to which it is subject, are similar in nature or effect to those specified </w:t>
      </w:r>
      <w:r w:rsidR="000C5107" w:rsidRPr="000B7105">
        <w:rPr>
          <w:rFonts w:cs="Arial"/>
          <w:sz w:val="20"/>
          <w:szCs w:val="20"/>
        </w:rPr>
        <w:t>above</w:t>
      </w:r>
      <w:r w:rsidR="00A834B8">
        <w:rPr>
          <w:rFonts w:cs="Arial"/>
          <w:sz w:val="20"/>
          <w:szCs w:val="20"/>
        </w:rPr>
        <w:t>;</w:t>
      </w:r>
    </w:p>
    <w:p w14:paraId="2AF1EB52" w14:textId="77777777" w:rsidR="00BB2AE2" w:rsidRPr="00B830B1" w:rsidRDefault="00BB2AE2" w:rsidP="00DD3253">
      <w:pPr>
        <w:spacing w:before="120" w:after="120"/>
        <w:ind w:left="567"/>
        <w:jc w:val="both"/>
        <w:rPr>
          <w:b/>
          <w:sz w:val="20"/>
          <w:szCs w:val="20"/>
        </w:rPr>
      </w:pPr>
      <w:r w:rsidRPr="005462B0">
        <w:rPr>
          <w:b/>
          <w:sz w:val="20"/>
          <w:szCs w:val="20"/>
        </w:rPr>
        <w:t>Corrupt Gifts</w:t>
      </w:r>
    </w:p>
    <w:p w14:paraId="2AF1EB53" w14:textId="77777777" w:rsidR="00BB2AE2" w:rsidRPr="00B830B1" w:rsidRDefault="00B5596D" w:rsidP="00DD3253">
      <w:pPr>
        <w:spacing w:before="120" w:after="120"/>
        <w:ind w:left="567"/>
        <w:jc w:val="both"/>
        <w:rPr>
          <w:rFonts w:cs="Arial"/>
          <w:sz w:val="20"/>
          <w:szCs w:val="20"/>
        </w:rPr>
      </w:pPr>
      <w:r w:rsidRPr="00B830B1">
        <w:rPr>
          <w:rFonts w:cs="Arial"/>
          <w:sz w:val="20"/>
          <w:szCs w:val="20"/>
        </w:rPr>
        <w:t>f</w:t>
      </w:r>
      <w:r w:rsidR="00BB2AE2" w:rsidRPr="00B830B1">
        <w:rPr>
          <w:rFonts w:cs="Arial"/>
          <w:sz w:val="20"/>
          <w:szCs w:val="20"/>
        </w:rPr>
        <w:t>.</w:t>
      </w:r>
      <w:r w:rsidR="00BB2AE2" w:rsidRPr="00B830B1">
        <w:rPr>
          <w:rFonts w:cs="Arial"/>
          <w:sz w:val="20"/>
          <w:szCs w:val="20"/>
        </w:rPr>
        <w:tab/>
        <w:t>where the Authority becomes aware that the Contractor, its employees, agents or any Subcontractor (or anyone acting on its behalf or any of its or their employees):</w:t>
      </w:r>
    </w:p>
    <w:p w14:paraId="2AF1EB54" w14:textId="77777777" w:rsidR="00BB2AE2" w:rsidRDefault="00BB2AE2" w:rsidP="00DD3253">
      <w:pPr>
        <w:spacing w:before="120" w:after="120"/>
        <w:ind w:left="1134"/>
        <w:jc w:val="both"/>
        <w:rPr>
          <w:rFonts w:cs="Arial"/>
          <w:sz w:val="20"/>
          <w:szCs w:val="20"/>
        </w:rPr>
      </w:pPr>
      <w:r w:rsidRPr="00BB2AE2">
        <w:rPr>
          <w:rFonts w:cs="Arial"/>
          <w:sz w:val="20"/>
          <w:szCs w:val="20"/>
        </w:rPr>
        <w:t>(1)</w:t>
      </w:r>
      <w:r w:rsidRPr="00BB2AE2">
        <w:rPr>
          <w:rFonts w:cs="Arial"/>
          <w:sz w:val="20"/>
          <w:szCs w:val="20"/>
        </w:rPr>
        <w:tab/>
        <w:t>has offered, promised or given to any Crown servant any gift or financial or other advantage of any kind as an inducement or reward:</w:t>
      </w:r>
    </w:p>
    <w:p w14:paraId="2AF1EB55" w14:textId="77777777" w:rsidR="00BB2AE2" w:rsidRPr="00BB2AE2" w:rsidRDefault="00BB2AE2" w:rsidP="00DD3253">
      <w:pPr>
        <w:spacing w:before="120" w:after="120"/>
        <w:ind w:left="1701"/>
        <w:jc w:val="both"/>
        <w:rPr>
          <w:rFonts w:cs="Arial"/>
          <w:sz w:val="20"/>
          <w:szCs w:val="20"/>
        </w:rPr>
      </w:pPr>
      <w:r w:rsidRPr="00BB2AE2">
        <w:rPr>
          <w:rFonts w:cs="Arial"/>
          <w:sz w:val="20"/>
          <w:szCs w:val="20"/>
        </w:rPr>
        <w:t xml:space="preserve">(a) </w:t>
      </w:r>
      <w:r w:rsidRPr="00BB2AE2">
        <w:rPr>
          <w:rFonts w:cs="Arial"/>
          <w:sz w:val="20"/>
          <w:szCs w:val="20"/>
        </w:rPr>
        <w:tab/>
        <w:t xml:space="preserve">for doing or not doing (or for having done or not having done) any act in relation to the obtaining or execution of this </w:t>
      </w:r>
      <w:r w:rsidR="00DF6DFA">
        <w:rPr>
          <w:rFonts w:cs="Arial"/>
          <w:sz w:val="20"/>
          <w:szCs w:val="20"/>
        </w:rPr>
        <w:t xml:space="preserve">Contract </w:t>
      </w:r>
      <w:r w:rsidRPr="00BB2AE2">
        <w:rPr>
          <w:rFonts w:cs="Arial"/>
          <w:sz w:val="20"/>
          <w:szCs w:val="20"/>
        </w:rPr>
        <w:t>or any other contract with the Crown; or</w:t>
      </w:r>
    </w:p>
    <w:p w14:paraId="2AF1EB56" w14:textId="77777777" w:rsidR="00BB2AE2" w:rsidRDefault="00BB2AE2" w:rsidP="00DD3253">
      <w:pPr>
        <w:widowControl/>
        <w:ind w:left="1689"/>
        <w:jc w:val="both"/>
        <w:rPr>
          <w:rFonts w:cs="Arial"/>
          <w:sz w:val="20"/>
          <w:szCs w:val="20"/>
        </w:rPr>
      </w:pPr>
      <w:r w:rsidRPr="00BB2AE2">
        <w:rPr>
          <w:rFonts w:cs="Arial"/>
          <w:sz w:val="20"/>
          <w:szCs w:val="20"/>
        </w:rPr>
        <w:t>(b)</w:t>
      </w:r>
      <w:r w:rsidRPr="00BB2AE2">
        <w:rPr>
          <w:rFonts w:cs="Arial"/>
          <w:sz w:val="20"/>
          <w:szCs w:val="20"/>
        </w:rPr>
        <w:tab/>
        <w:t xml:space="preserve">for showing or not showing favour or disfavour to any person in relation to this </w:t>
      </w:r>
      <w:r w:rsidR="00DF6DFA">
        <w:rPr>
          <w:rFonts w:cs="Arial"/>
          <w:sz w:val="20"/>
          <w:szCs w:val="20"/>
        </w:rPr>
        <w:t xml:space="preserve">Contract </w:t>
      </w:r>
      <w:r w:rsidRPr="00BB2AE2">
        <w:rPr>
          <w:rFonts w:cs="Arial"/>
          <w:sz w:val="20"/>
          <w:szCs w:val="20"/>
        </w:rPr>
        <w:t>or any other contract with the Crown</w:t>
      </w:r>
      <w:r w:rsidR="00A619C4">
        <w:rPr>
          <w:rFonts w:cs="Arial"/>
          <w:sz w:val="20"/>
          <w:szCs w:val="20"/>
        </w:rPr>
        <w:t>;</w:t>
      </w:r>
    </w:p>
    <w:p w14:paraId="2AF1EB57" w14:textId="77777777" w:rsidR="00BB2AE2" w:rsidRDefault="00BB2AE2" w:rsidP="00DD3253">
      <w:pPr>
        <w:spacing w:before="120" w:after="120"/>
        <w:ind w:left="1134"/>
        <w:jc w:val="both"/>
        <w:rPr>
          <w:rFonts w:cs="Arial"/>
          <w:sz w:val="20"/>
          <w:szCs w:val="20"/>
        </w:rPr>
      </w:pPr>
      <w:r w:rsidRPr="00BB2AE2">
        <w:rPr>
          <w:rFonts w:cs="Arial"/>
          <w:sz w:val="20"/>
          <w:szCs w:val="20"/>
        </w:rPr>
        <w:t>(2)</w:t>
      </w:r>
      <w:r w:rsidRPr="00BB2AE2">
        <w:rPr>
          <w:rFonts w:cs="Arial"/>
          <w:sz w:val="20"/>
          <w:szCs w:val="20"/>
        </w:rPr>
        <w:tab/>
      </w:r>
      <w:r w:rsidRPr="00B45CC2">
        <w:rPr>
          <w:rFonts w:cs="Arial"/>
          <w:sz w:val="20"/>
          <w:szCs w:val="20"/>
        </w:rPr>
        <w:t xml:space="preserve">commits </w:t>
      </w:r>
      <w:r w:rsidR="00B45CC2" w:rsidRPr="00B45CC2">
        <w:rPr>
          <w:rFonts w:cs="Arial"/>
          <w:sz w:val="20"/>
          <w:szCs w:val="20"/>
        </w:rPr>
        <w:t xml:space="preserve">or has committed any </w:t>
      </w:r>
      <w:r w:rsidRPr="00B45CC2">
        <w:rPr>
          <w:rFonts w:cs="Arial"/>
          <w:sz w:val="20"/>
          <w:szCs w:val="20"/>
        </w:rPr>
        <w:t xml:space="preserve">prohibited act or any offence under the </w:t>
      </w:r>
      <w:r w:rsidR="00B45CC2" w:rsidRPr="00B45CC2">
        <w:rPr>
          <w:rFonts w:cs="Arial"/>
          <w:sz w:val="20"/>
          <w:szCs w:val="20"/>
        </w:rPr>
        <w:t xml:space="preserve">Prevention of Corruption Acts 1889 – 1916, under sub sections 108 – 109 of the Anti-Terrorism or </w:t>
      </w:r>
      <w:r w:rsidR="00B45CC2" w:rsidRPr="00B45CC2">
        <w:rPr>
          <w:rFonts w:cs="Arial"/>
          <w:sz w:val="20"/>
          <w:szCs w:val="20"/>
        </w:rPr>
        <w:lastRenderedPageBreak/>
        <w:t>Crime and Security Act 2001 before these Acts or sub sections are revoked or an offence under the Bribery Act 2010 with or without the knowledge or authority of the Contractor in relation to this Contract or any other contract with the Crown</w:t>
      </w:r>
      <w:r w:rsidR="00A619C4">
        <w:rPr>
          <w:rFonts w:cs="Arial"/>
          <w:sz w:val="20"/>
          <w:szCs w:val="20"/>
        </w:rPr>
        <w:t>;</w:t>
      </w:r>
      <w:r w:rsidRPr="00BB2AE2">
        <w:rPr>
          <w:rFonts w:cs="Arial"/>
          <w:sz w:val="20"/>
          <w:szCs w:val="20"/>
        </w:rPr>
        <w:t xml:space="preserve"> </w:t>
      </w:r>
    </w:p>
    <w:p w14:paraId="2AF1EB58" w14:textId="77777777" w:rsidR="00C56421" w:rsidRDefault="00BB2AE2" w:rsidP="00DD3253">
      <w:pPr>
        <w:spacing w:before="120" w:after="120"/>
        <w:ind w:left="1134"/>
        <w:jc w:val="both"/>
        <w:rPr>
          <w:rFonts w:cs="Arial"/>
          <w:sz w:val="20"/>
          <w:szCs w:val="20"/>
        </w:rPr>
      </w:pPr>
      <w:r w:rsidRPr="00BB2AE2">
        <w:rPr>
          <w:rFonts w:cs="Arial"/>
          <w:sz w:val="20"/>
          <w:szCs w:val="20"/>
        </w:rPr>
        <w:t>(3)</w:t>
      </w:r>
      <w:r w:rsidRPr="00BB2AE2">
        <w:rPr>
          <w:rFonts w:cs="Arial"/>
          <w:sz w:val="20"/>
          <w:szCs w:val="20"/>
        </w:rPr>
        <w:tab/>
        <w:t>has entered into this</w:t>
      </w:r>
      <w:r w:rsidR="00622728">
        <w:rPr>
          <w:rFonts w:cs="Arial"/>
          <w:sz w:val="20"/>
          <w:szCs w:val="20"/>
        </w:rPr>
        <w:t xml:space="preserve"> Contract</w:t>
      </w:r>
      <w:r w:rsidRPr="00BB2AE2">
        <w:rPr>
          <w:rFonts w:cs="Arial"/>
          <w:sz w:val="20"/>
          <w:szCs w:val="20"/>
        </w:rPr>
        <w:t xml:space="preserve"> or any other </w:t>
      </w:r>
      <w:r w:rsidR="00622728">
        <w:rPr>
          <w:rFonts w:cs="Arial"/>
          <w:sz w:val="20"/>
          <w:szCs w:val="20"/>
        </w:rPr>
        <w:t>c</w:t>
      </w:r>
      <w:r w:rsidRPr="00BB2AE2">
        <w:rPr>
          <w:rFonts w:cs="Arial"/>
          <w:sz w:val="20"/>
          <w:szCs w:val="20"/>
        </w:rPr>
        <w:t xml:space="preserve">ontract with the Crown in connection with which commission has been paid or has been agreed to be paid by it or on its behalf, or to its knowledge, unless before the Contract is made particulars of any such commission and of the </w:t>
      </w:r>
      <w:r w:rsidR="00851074">
        <w:rPr>
          <w:rFonts w:cs="Arial"/>
          <w:sz w:val="20"/>
          <w:szCs w:val="20"/>
        </w:rPr>
        <w:t>c</w:t>
      </w:r>
      <w:r w:rsidRPr="00BB2AE2">
        <w:rPr>
          <w:rFonts w:cs="Arial"/>
          <w:sz w:val="20"/>
          <w:szCs w:val="20"/>
        </w:rPr>
        <w:t>onditions of any such agreement for the payment thereof have been disclosed in writing to the Authority.</w:t>
      </w:r>
    </w:p>
    <w:p w14:paraId="2AF1EB59" w14:textId="77777777" w:rsidR="00B9105B" w:rsidRPr="00B830B1" w:rsidRDefault="003B6CF7" w:rsidP="00DD3253">
      <w:pPr>
        <w:keepNext/>
        <w:spacing w:before="120" w:after="120"/>
        <w:ind w:left="567"/>
        <w:jc w:val="both"/>
        <w:rPr>
          <w:rFonts w:cs="Arial"/>
          <w:sz w:val="20"/>
          <w:szCs w:val="20"/>
        </w:rPr>
      </w:pPr>
      <w:r w:rsidRPr="00B830B1">
        <w:rPr>
          <w:rFonts w:cs="Arial"/>
          <w:sz w:val="20"/>
          <w:szCs w:val="20"/>
        </w:rPr>
        <w:t>g.</w:t>
      </w:r>
      <w:r w:rsidRPr="00B830B1">
        <w:rPr>
          <w:rFonts w:cs="Arial"/>
          <w:sz w:val="20"/>
          <w:szCs w:val="20"/>
        </w:rPr>
        <w:tab/>
      </w:r>
      <w:r w:rsidR="00B9105B" w:rsidRPr="00B830B1">
        <w:rPr>
          <w:rFonts w:cs="Arial"/>
          <w:sz w:val="20"/>
          <w:szCs w:val="20"/>
        </w:rPr>
        <w:t>In exercising its rights or remedies to terminate the Contract under A19 f. the Authority shall:</w:t>
      </w:r>
    </w:p>
    <w:p w14:paraId="2AF1EB5A" w14:textId="77777777" w:rsidR="00664D85" w:rsidRPr="00544C12" w:rsidRDefault="005F6C49" w:rsidP="00DD3253">
      <w:pPr>
        <w:widowControl/>
        <w:numPr>
          <w:ilvl w:val="0"/>
          <w:numId w:val="19"/>
        </w:numPr>
        <w:spacing w:before="120" w:after="120"/>
        <w:ind w:left="1134" w:firstLine="0"/>
        <w:jc w:val="both"/>
        <w:rPr>
          <w:rFonts w:cs="Arial"/>
          <w:sz w:val="20"/>
          <w:szCs w:val="20"/>
        </w:rPr>
      </w:pPr>
      <w:r>
        <w:rPr>
          <w:rFonts w:cs="Arial"/>
          <w:sz w:val="20"/>
          <w:szCs w:val="20"/>
        </w:rPr>
        <w:t>a</w:t>
      </w:r>
      <w:r w:rsidR="00664D85" w:rsidRPr="00544C12">
        <w:rPr>
          <w:rFonts w:cs="Arial"/>
          <w:sz w:val="20"/>
          <w:szCs w:val="20"/>
        </w:rPr>
        <w:t>ct in a reasonable and proportionate manner having regard to such matters as the gravity of, and the identity of the person committing the prohibited act;</w:t>
      </w:r>
    </w:p>
    <w:p w14:paraId="2AF1EB5B" w14:textId="77777777" w:rsidR="00B9105B" w:rsidRDefault="005F6C49" w:rsidP="00DD3253">
      <w:pPr>
        <w:widowControl/>
        <w:numPr>
          <w:ilvl w:val="0"/>
          <w:numId w:val="19"/>
        </w:numPr>
        <w:spacing w:before="120" w:after="120"/>
        <w:ind w:left="1134" w:firstLine="0"/>
        <w:jc w:val="both"/>
        <w:rPr>
          <w:rFonts w:cs="Arial"/>
          <w:sz w:val="20"/>
          <w:szCs w:val="20"/>
        </w:rPr>
      </w:pPr>
      <w:r>
        <w:rPr>
          <w:rFonts w:cs="Arial"/>
          <w:sz w:val="20"/>
          <w:szCs w:val="20"/>
        </w:rPr>
        <w:t>g</w:t>
      </w:r>
      <w:r w:rsidR="00B9105B">
        <w:rPr>
          <w:rFonts w:cs="Arial"/>
          <w:sz w:val="20"/>
          <w:szCs w:val="20"/>
        </w:rPr>
        <w:t>ive due consideration, where appropriate, to action other than termination of the Contract, including (without being limited to)</w:t>
      </w:r>
      <w:r w:rsidR="001016B7">
        <w:rPr>
          <w:rFonts w:cs="Arial"/>
          <w:sz w:val="20"/>
          <w:szCs w:val="20"/>
        </w:rPr>
        <w:t>:</w:t>
      </w:r>
    </w:p>
    <w:p w14:paraId="2AF1EB5C" w14:textId="77777777" w:rsidR="00B9105B" w:rsidRDefault="00B9105B" w:rsidP="00DD3253">
      <w:pPr>
        <w:numPr>
          <w:ilvl w:val="1"/>
          <w:numId w:val="19"/>
        </w:numPr>
        <w:tabs>
          <w:tab w:val="clear" w:pos="2238"/>
        </w:tabs>
        <w:spacing w:before="120" w:after="120"/>
        <w:ind w:left="1701" w:firstLine="0"/>
        <w:jc w:val="both"/>
        <w:rPr>
          <w:rFonts w:cs="Arial"/>
          <w:sz w:val="20"/>
          <w:szCs w:val="20"/>
        </w:rPr>
      </w:pPr>
      <w:r w:rsidRPr="00750D2A">
        <w:rPr>
          <w:rFonts w:cs="Arial"/>
          <w:sz w:val="20"/>
          <w:szCs w:val="20"/>
        </w:rPr>
        <w:t xml:space="preserve">requiring the Contractor to procure the termination of a subcontract where the prohibited act is that of a </w:t>
      </w:r>
      <w:r w:rsidR="005F6C49">
        <w:rPr>
          <w:rFonts w:cs="Arial"/>
          <w:sz w:val="20"/>
          <w:szCs w:val="20"/>
        </w:rPr>
        <w:t>S</w:t>
      </w:r>
      <w:r w:rsidRPr="00750D2A">
        <w:rPr>
          <w:rFonts w:cs="Arial"/>
          <w:sz w:val="20"/>
          <w:szCs w:val="20"/>
        </w:rPr>
        <w:t>ubcontractor or anyone acting on its or their behalf;</w:t>
      </w:r>
    </w:p>
    <w:p w14:paraId="2AF1EB5D" w14:textId="77777777" w:rsidR="00B9105B" w:rsidRDefault="00B9105B" w:rsidP="00DD3253">
      <w:pPr>
        <w:numPr>
          <w:ilvl w:val="1"/>
          <w:numId w:val="19"/>
        </w:numPr>
        <w:tabs>
          <w:tab w:val="clear" w:pos="2238"/>
        </w:tabs>
        <w:spacing w:before="120" w:after="120"/>
        <w:ind w:left="1701" w:firstLine="0"/>
        <w:jc w:val="both"/>
        <w:rPr>
          <w:rFonts w:cs="Arial"/>
          <w:sz w:val="20"/>
          <w:szCs w:val="20"/>
        </w:rPr>
      </w:pPr>
      <w:r w:rsidRPr="00750D2A">
        <w:rPr>
          <w:rFonts w:cs="Arial"/>
          <w:sz w:val="20"/>
          <w:szCs w:val="20"/>
        </w:rPr>
        <w:t xml:space="preserve">requiring the Contractor to procure the dismissal of an employee (whether its own or that of a </w:t>
      </w:r>
      <w:r w:rsidR="005F6C49">
        <w:rPr>
          <w:rFonts w:cs="Arial"/>
          <w:sz w:val="20"/>
          <w:szCs w:val="20"/>
        </w:rPr>
        <w:t>S</w:t>
      </w:r>
      <w:r w:rsidRPr="00750D2A">
        <w:rPr>
          <w:rFonts w:cs="Arial"/>
          <w:sz w:val="20"/>
          <w:szCs w:val="20"/>
        </w:rPr>
        <w:t>ubcontractor or anyone acting on its behalf) where the prohibited act is that of such employee.</w:t>
      </w:r>
    </w:p>
    <w:p w14:paraId="2AF1EB5E" w14:textId="77777777" w:rsidR="00B9105B" w:rsidRPr="00BB2AE2" w:rsidRDefault="00B9105B" w:rsidP="00DD3253">
      <w:pPr>
        <w:widowControl/>
        <w:spacing w:before="120" w:after="120"/>
        <w:ind w:left="567"/>
        <w:jc w:val="both"/>
        <w:rPr>
          <w:rFonts w:cs="Arial"/>
          <w:sz w:val="20"/>
          <w:szCs w:val="20"/>
        </w:rPr>
      </w:pPr>
      <w:r>
        <w:rPr>
          <w:rFonts w:cs="Arial"/>
          <w:sz w:val="20"/>
          <w:szCs w:val="20"/>
        </w:rPr>
        <w:t xml:space="preserve">h. </w:t>
      </w:r>
      <w:r>
        <w:rPr>
          <w:rFonts w:cs="Arial"/>
          <w:sz w:val="20"/>
          <w:szCs w:val="20"/>
        </w:rPr>
        <w:tab/>
      </w:r>
      <w:r w:rsidR="003D00CF" w:rsidRPr="00544C12">
        <w:rPr>
          <w:rFonts w:cs="Arial"/>
          <w:sz w:val="20"/>
          <w:szCs w:val="20"/>
        </w:rPr>
        <w:t xml:space="preserve">Where the Contract has been terminated under </w:t>
      </w:r>
      <w:r w:rsidR="002E5E14">
        <w:rPr>
          <w:rFonts w:cs="Arial"/>
          <w:sz w:val="20"/>
          <w:szCs w:val="20"/>
        </w:rPr>
        <w:t>clause</w:t>
      </w:r>
      <w:r w:rsidR="003D00CF" w:rsidRPr="00544C12">
        <w:rPr>
          <w:rFonts w:cs="Arial"/>
          <w:sz w:val="20"/>
          <w:szCs w:val="20"/>
        </w:rPr>
        <w:t xml:space="preserve"> A19 f. of this Condition, </w:t>
      </w:r>
      <w:r w:rsidR="003D00CF">
        <w:rPr>
          <w:rFonts w:cs="Arial"/>
          <w:sz w:val="20"/>
          <w:szCs w:val="20"/>
        </w:rPr>
        <w:t>the Authority shall be entitled to purchase substitute Contractor Deliverables from elsewhere and recover from the Contractor any costs and expenses incurred by the Authority in obtaining the Contractor Deliverables in substitution from another supplier.</w:t>
      </w:r>
    </w:p>
    <w:p w14:paraId="2AF1EB5F" w14:textId="77777777" w:rsidR="00936F98" w:rsidRPr="00DC0B65" w:rsidRDefault="0019424F" w:rsidP="002D504B">
      <w:pPr>
        <w:pStyle w:val="Heading2"/>
        <w:numPr>
          <w:ilvl w:val="0"/>
          <w:numId w:val="14"/>
        </w:numPr>
        <w:tabs>
          <w:tab w:val="clear" w:pos="720"/>
          <w:tab w:val="num" w:pos="0"/>
        </w:tabs>
        <w:spacing w:before="120" w:after="120"/>
        <w:ind w:left="567" w:hanging="567"/>
        <w:rPr>
          <w:b/>
          <w:iCs/>
          <w:szCs w:val="22"/>
        </w:rPr>
      </w:pPr>
      <w:bookmarkStart w:id="44" w:name="_Toc471981527"/>
      <w:r w:rsidRPr="00DC0B65">
        <w:rPr>
          <w:b/>
          <w:iCs/>
          <w:szCs w:val="22"/>
        </w:rPr>
        <w:t>Consequences of Termination</w:t>
      </w:r>
      <w:bookmarkEnd w:id="44"/>
    </w:p>
    <w:p w14:paraId="2AF1EB60" w14:textId="77777777" w:rsidR="00936F98" w:rsidRDefault="00936F98" w:rsidP="00DD3253">
      <w:pPr>
        <w:spacing w:before="120" w:after="120"/>
        <w:ind w:left="567"/>
        <w:jc w:val="both"/>
        <w:rPr>
          <w:sz w:val="20"/>
          <w:szCs w:val="20"/>
        </w:rPr>
      </w:pPr>
      <w:r w:rsidRPr="00481F82">
        <w:rPr>
          <w:rFonts w:cs="Arial"/>
          <w:sz w:val="20"/>
          <w:szCs w:val="20"/>
        </w:rPr>
        <w:t>The termination of the Contract, however arising, shall be without prejudice to</w:t>
      </w:r>
      <w:r w:rsidR="008A15DD" w:rsidRPr="00481F82">
        <w:rPr>
          <w:rFonts w:cs="Arial"/>
          <w:sz w:val="20"/>
          <w:szCs w:val="20"/>
        </w:rPr>
        <w:t xml:space="preserve"> </w:t>
      </w:r>
      <w:r w:rsidRPr="00481F82">
        <w:rPr>
          <w:rFonts w:cs="Arial"/>
          <w:sz w:val="20"/>
          <w:szCs w:val="20"/>
        </w:rPr>
        <w:t xml:space="preserve">the rights and duties of either </w:t>
      </w:r>
      <w:r w:rsidR="00D70774" w:rsidRPr="00481F82">
        <w:rPr>
          <w:rFonts w:cs="Arial"/>
          <w:sz w:val="20"/>
          <w:szCs w:val="20"/>
        </w:rPr>
        <w:t>P</w:t>
      </w:r>
      <w:r w:rsidRPr="00481F82">
        <w:rPr>
          <w:rFonts w:cs="Arial"/>
          <w:sz w:val="20"/>
          <w:szCs w:val="20"/>
        </w:rPr>
        <w:t>arty accrued prior to termination.</w:t>
      </w:r>
      <w:r w:rsidR="005462B0">
        <w:rPr>
          <w:rFonts w:cs="Arial"/>
          <w:sz w:val="20"/>
          <w:szCs w:val="20"/>
        </w:rPr>
        <w:t xml:space="preserve"> </w:t>
      </w:r>
      <w:r w:rsidR="008A15DD" w:rsidRPr="00481F82">
        <w:rPr>
          <w:rFonts w:cs="Arial"/>
          <w:sz w:val="20"/>
          <w:szCs w:val="20"/>
        </w:rPr>
        <w:t xml:space="preserve"> </w:t>
      </w:r>
      <w:r w:rsidRPr="00481F82">
        <w:rPr>
          <w:rFonts w:cs="Arial"/>
          <w:sz w:val="20"/>
          <w:szCs w:val="20"/>
        </w:rPr>
        <w:t>The Conditions</w:t>
      </w:r>
      <w:r w:rsidR="008A15DD" w:rsidRPr="00481F82">
        <w:rPr>
          <w:rFonts w:cs="Arial"/>
          <w:sz w:val="20"/>
          <w:szCs w:val="20"/>
        </w:rPr>
        <w:t xml:space="preserve"> </w:t>
      </w:r>
      <w:r w:rsidRPr="00481F82">
        <w:rPr>
          <w:rFonts w:cs="Arial"/>
          <w:sz w:val="20"/>
          <w:szCs w:val="20"/>
        </w:rPr>
        <w:t>that expressly or by implication have effect after termination shall continue to be</w:t>
      </w:r>
      <w:r w:rsidR="008A15DD" w:rsidRPr="00481F82">
        <w:rPr>
          <w:rFonts w:cs="Arial"/>
          <w:sz w:val="20"/>
          <w:szCs w:val="20"/>
        </w:rPr>
        <w:t xml:space="preserve"> </w:t>
      </w:r>
      <w:r w:rsidRPr="00481F82">
        <w:rPr>
          <w:rFonts w:cs="Arial"/>
          <w:sz w:val="20"/>
          <w:szCs w:val="20"/>
        </w:rPr>
        <w:t>enforceable even after termination.</w:t>
      </w:r>
    </w:p>
    <w:p w14:paraId="2AF1EB61" w14:textId="77777777" w:rsidR="00936F98" w:rsidRPr="00C26905" w:rsidRDefault="009C0190" w:rsidP="002D504B">
      <w:pPr>
        <w:pStyle w:val="Heading2"/>
        <w:numPr>
          <w:ilvl w:val="0"/>
          <w:numId w:val="14"/>
        </w:numPr>
        <w:tabs>
          <w:tab w:val="clear" w:pos="720"/>
          <w:tab w:val="num" w:pos="0"/>
        </w:tabs>
        <w:spacing w:before="120" w:after="120"/>
        <w:ind w:left="567" w:hanging="567"/>
        <w:rPr>
          <w:b/>
          <w:iCs/>
          <w:szCs w:val="22"/>
        </w:rPr>
      </w:pPr>
      <w:bookmarkStart w:id="45" w:name="_Ref302027156"/>
      <w:bookmarkStart w:id="46" w:name="_Toc471981528"/>
      <w:r w:rsidRPr="00C26905">
        <w:rPr>
          <w:b/>
          <w:iCs/>
          <w:szCs w:val="22"/>
        </w:rPr>
        <w:t>Dispute Resolution</w:t>
      </w:r>
      <w:bookmarkEnd w:id="45"/>
      <w:bookmarkEnd w:id="46"/>
    </w:p>
    <w:p w14:paraId="2AF1EB62" w14:textId="77777777" w:rsidR="00C26905" w:rsidRPr="007F2D87" w:rsidRDefault="00C26905" w:rsidP="00DD3253">
      <w:pPr>
        <w:spacing w:before="120" w:after="120"/>
        <w:ind w:left="567"/>
        <w:jc w:val="both"/>
        <w:rPr>
          <w:rFonts w:cs="Arial"/>
          <w:sz w:val="20"/>
          <w:szCs w:val="20"/>
        </w:rPr>
      </w:pPr>
      <w:r>
        <w:rPr>
          <w:rFonts w:cs="Arial"/>
          <w:sz w:val="20"/>
          <w:szCs w:val="20"/>
        </w:rPr>
        <w:t>a.</w:t>
      </w:r>
      <w:r>
        <w:rPr>
          <w:rFonts w:cs="Arial"/>
          <w:sz w:val="20"/>
          <w:szCs w:val="20"/>
        </w:rPr>
        <w:tab/>
      </w:r>
      <w:r w:rsidRPr="007F2D87">
        <w:rPr>
          <w:rFonts w:cs="Arial"/>
          <w:sz w:val="20"/>
          <w:szCs w:val="20"/>
        </w:rPr>
        <w:t xml:space="preserve">Subject to the condition in the following </w:t>
      </w:r>
      <w:r>
        <w:rPr>
          <w:rFonts w:cs="Arial"/>
          <w:sz w:val="20"/>
          <w:szCs w:val="20"/>
        </w:rPr>
        <w:t>clause</w:t>
      </w:r>
      <w:r w:rsidRPr="007F2D87">
        <w:rPr>
          <w:rFonts w:cs="Arial"/>
          <w:sz w:val="20"/>
          <w:szCs w:val="20"/>
        </w:rPr>
        <w:t xml:space="preserve"> </w:t>
      </w:r>
      <w:r>
        <w:rPr>
          <w:rFonts w:cs="Arial"/>
          <w:sz w:val="20"/>
          <w:szCs w:val="20"/>
        </w:rPr>
        <w:t>b</w:t>
      </w:r>
      <w:r w:rsidRPr="007F2D87">
        <w:rPr>
          <w:rFonts w:cs="Arial"/>
          <w:sz w:val="20"/>
          <w:szCs w:val="20"/>
        </w:rPr>
        <w:t xml:space="preserve">. below, all disputes, differences or questions between the Parties to the Contract with respect to any matter or thing arising out of or relating to the Contract, shall after written notice by either party to the Contract to the other of them, be referred for decision by a Court of Arbitration to be established in accordance with the Agreement between the Federal Republic of Germany and the United Kingdom of Great Britain and Northern Ireland on the Settlement of Disputes arising out of direct Procurement (the </w:t>
      </w:r>
      <w:r w:rsidRPr="00873472">
        <w:rPr>
          <w:rFonts w:cs="Arial"/>
          <w:b/>
          <w:sz w:val="20"/>
          <w:szCs w:val="20"/>
        </w:rPr>
        <w:t>“Direct Procurement Agreement”</w:t>
      </w:r>
      <w:r w:rsidRPr="00873472">
        <w:rPr>
          <w:rFonts w:cs="Arial"/>
          <w:sz w:val="20"/>
          <w:szCs w:val="20"/>
        </w:rPr>
        <w:t xml:space="preserve"> or </w:t>
      </w:r>
      <w:r w:rsidRPr="00873472">
        <w:rPr>
          <w:rFonts w:cs="Arial"/>
          <w:b/>
          <w:sz w:val="20"/>
          <w:szCs w:val="20"/>
        </w:rPr>
        <w:t>“DPA”</w:t>
      </w:r>
      <w:r w:rsidRPr="00873472">
        <w:rPr>
          <w:rFonts w:cs="Arial"/>
          <w:sz w:val="20"/>
          <w:szCs w:val="20"/>
        </w:rPr>
        <w:t>) dated 3 August 1959 following the procedure laid down therein, a copy of which is attached at</w:t>
      </w:r>
      <w:r w:rsidR="00CF72EB">
        <w:rPr>
          <w:rFonts w:cs="Arial"/>
          <w:sz w:val="20"/>
          <w:szCs w:val="20"/>
        </w:rPr>
        <w:t xml:space="preserve"> Schedule 12</w:t>
      </w:r>
      <w:r w:rsidRPr="00873472">
        <w:rPr>
          <w:rFonts w:cs="Arial"/>
          <w:sz w:val="20"/>
          <w:szCs w:val="20"/>
        </w:rPr>
        <w:t>.</w:t>
      </w:r>
      <w:r w:rsidRPr="007F2D87">
        <w:rPr>
          <w:rFonts w:cs="Arial"/>
          <w:sz w:val="20"/>
          <w:szCs w:val="20"/>
        </w:rPr>
        <w:t xml:space="preserve"> Unless the dispute is over the immediate termination of the Contract, reference to arbitration may also take place during the life of the Contract, provided that work is thereby in no way delayed.</w:t>
      </w:r>
    </w:p>
    <w:p w14:paraId="2AF1EB63" w14:textId="77777777" w:rsidR="00C26905" w:rsidRDefault="00C26905" w:rsidP="00DD3253">
      <w:pPr>
        <w:spacing w:before="120" w:after="120"/>
        <w:ind w:left="567"/>
        <w:jc w:val="both"/>
        <w:rPr>
          <w:rFonts w:cs="Arial"/>
          <w:sz w:val="20"/>
          <w:szCs w:val="20"/>
        </w:rPr>
      </w:pPr>
      <w:r>
        <w:rPr>
          <w:rFonts w:cs="Arial"/>
          <w:sz w:val="20"/>
          <w:szCs w:val="20"/>
        </w:rPr>
        <w:t>b.</w:t>
      </w:r>
      <w:r>
        <w:rPr>
          <w:rFonts w:cs="Arial"/>
          <w:sz w:val="20"/>
          <w:szCs w:val="20"/>
        </w:rPr>
        <w:tab/>
      </w:r>
      <w:r w:rsidRPr="007F2D87">
        <w:rPr>
          <w:rFonts w:cs="Arial"/>
          <w:sz w:val="20"/>
          <w:szCs w:val="20"/>
        </w:rPr>
        <w:t xml:space="preserve">The arbitration and adjudication procedures described in the preceding </w:t>
      </w:r>
      <w:r>
        <w:rPr>
          <w:rFonts w:cs="Arial"/>
          <w:sz w:val="20"/>
          <w:szCs w:val="20"/>
        </w:rPr>
        <w:t>clause</w:t>
      </w:r>
      <w:r w:rsidRPr="007F2D87">
        <w:rPr>
          <w:rFonts w:cs="Arial"/>
          <w:sz w:val="20"/>
          <w:szCs w:val="20"/>
        </w:rPr>
        <w:t xml:space="preserve"> shall not apply on issues when the decision of the </w:t>
      </w:r>
      <w:r>
        <w:rPr>
          <w:rFonts w:cs="Arial"/>
          <w:sz w:val="20"/>
          <w:szCs w:val="20"/>
        </w:rPr>
        <w:t>Authority</w:t>
      </w:r>
      <w:r w:rsidRPr="007F2D87">
        <w:rPr>
          <w:rFonts w:cs="Arial"/>
          <w:sz w:val="20"/>
          <w:szCs w:val="20"/>
        </w:rPr>
        <w:t xml:space="preserve"> is deemed under the Contract to be final and conclusive.</w:t>
      </w:r>
    </w:p>
    <w:p w14:paraId="2AF1EB64" w14:textId="77777777" w:rsidR="00E47C8E" w:rsidRPr="00DC0B65" w:rsidRDefault="00E47C8E" w:rsidP="002D504B">
      <w:pPr>
        <w:pStyle w:val="Heading2"/>
        <w:numPr>
          <w:ilvl w:val="0"/>
          <w:numId w:val="14"/>
        </w:numPr>
        <w:tabs>
          <w:tab w:val="clear" w:pos="720"/>
          <w:tab w:val="num" w:pos="0"/>
        </w:tabs>
        <w:spacing w:before="120" w:after="120"/>
        <w:ind w:left="567" w:hanging="567"/>
        <w:rPr>
          <w:b/>
          <w:iCs/>
          <w:szCs w:val="22"/>
        </w:rPr>
      </w:pPr>
      <w:bookmarkStart w:id="47" w:name="_Toc471981529"/>
      <w:r w:rsidRPr="00DC0B65">
        <w:rPr>
          <w:b/>
          <w:iCs/>
          <w:szCs w:val="22"/>
        </w:rPr>
        <w:t>Termination for Convenience</w:t>
      </w:r>
      <w:bookmarkEnd w:id="47"/>
      <w:r w:rsidR="001E2F90">
        <w:rPr>
          <w:b/>
          <w:iCs/>
          <w:szCs w:val="22"/>
        </w:rPr>
        <w:t xml:space="preserve"> </w:t>
      </w:r>
    </w:p>
    <w:p w14:paraId="2AF1EB65" w14:textId="77777777" w:rsidR="00E47C8E" w:rsidRPr="00481F82" w:rsidRDefault="00E47C8E" w:rsidP="00DD3253">
      <w:pPr>
        <w:spacing w:before="120" w:after="120"/>
        <w:ind w:left="567"/>
        <w:jc w:val="both"/>
        <w:rPr>
          <w:rFonts w:cs="Arial"/>
          <w:sz w:val="20"/>
          <w:szCs w:val="20"/>
        </w:rPr>
      </w:pPr>
      <w:r w:rsidRPr="00481F82">
        <w:rPr>
          <w:rFonts w:cs="Arial"/>
          <w:sz w:val="20"/>
          <w:szCs w:val="20"/>
        </w:rPr>
        <w:t>The Authority shall have the right at any time to terminate the</w:t>
      </w:r>
      <w:r w:rsidR="007B10E5" w:rsidRPr="00481F82">
        <w:rPr>
          <w:rFonts w:cs="Arial"/>
          <w:sz w:val="20"/>
          <w:szCs w:val="20"/>
        </w:rPr>
        <w:t xml:space="preserve"> </w:t>
      </w:r>
      <w:r w:rsidRPr="00481F82">
        <w:rPr>
          <w:rFonts w:cs="Arial"/>
          <w:sz w:val="20"/>
          <w:szCs w:val="20"/>
        </w:rPr>
        <w:t>Contract in</w:t>
      </w:r>
      <w:r w:rsidR="00584AAE" w:rsidRPr="00481F82">
        <w:rPr>
          <w:rFonts w:cs="Arial"/>
          <w:sz w:val="20"/>
          <w:szCs w:val="20"/>
        </w:rPr>
        <w:t xml:space="preserve"> </w:t>
      </w:r>
      <w:r w:rsidRPr="00481F82">
        <w:rPr>
          <w:rFonts w:cs="Arial"/>
          <w:sz w:val="20"/>
          <w:szCs w:val="20"/>
        </w:rPr>
        <w:t xml:space="preserve">whole or in part by giving the Contractor written </w:t>
      </w:r>
      <w:r w:rsidR="005462B0">
        <w:rPr>
          <w:rFonts w:cs="Arial"/>
          <w:sz w:val="20"/>
          <w:szCs w:val="20"/>
        </w:rPr>
        <w:t>N</w:t>
      </w:r>
      <w:r w:rsidR="005462B0" w:rsidRPr="00481F82">
        <w:rPr>
          <w:rFonts w:cs="Arial"/>
          <w:sz w:val="20"/>
          <w:szCs w:val="20"/>
        </w:rPr>
        <w:t xml:space="preserve">otice </w:t>
      </w:r>
      <w:r w:rsidRPr="00481F82">
        <w:rPr>
          <w:rFonts w:cs="Arial"/>
          <w:sz w:val="20"/>
          <w:szCs w:val="20"/>
        </w:rPr>
        <w:t>to expire at the</w:t>
      </w:r>
      <w:r w:rsidR="007B10E5" w:rsidRPr="00481F82">
        <w:rPr>
          <w:rFonts w:cs="Arial"/>
          <w:sz w:val="20"/>
          <w:szCs w:val="20"/>
        </w:rPr>
        <w:t xml:space="preserve"> </w:t>
      </w:r>
      <w:r w:rsidRPr="00481F82">
        <w:rPr>
          <w:rFonts w:cs="Arial"/>
          <w:sz w:val="20"/>
          <w:szCs w:val="20"/>
        </w:rPr>
        <w:t>end of the period</w:t>
      </w:r>
      <w:r w:rsidR="00584AAE" w:rsidRPr="00481F82">
        <w:rPr>
          <w:rFonts w:cs="Arial"/>
          <w:sz w:val="20"/>
          <w:szCs w:val="20"/>
        </w:rPr>
        <w:t xml:space="preserve"> </w:t>
      </w:r>
      <w:r w:rsidRPr="00481F82">
        <w:rPr>
          <w:rFonts w:cs="Arial"/>
          <w:sz w:val="20"/>
          <w:szCs w:val="20"/>
        </w:rPr>
        <w:t>specified in Schedule 3 (Contract Data Sheet) or if no such period</w:t>
      </w:r>
      <w:r w:rsidR="007B10E5" w:rsidRPr="00481F82">
        <w:rPr>
          <w:rFonts w:cs="Arial"/>
          <w:sz w:val="20"/>
          <w:szCs w:val="20"/>
        </w:rPr>
        <w:t xml:space="preserve"> </w:t>
      </w:r>
      <w:r w:rsidRPr="00481F82">
        <w:rPr>
          <w:rFonts w:cs="Arial"/>
          <w:sz w:val="20"/>
          <w:szCs w:val="20"/>
        </w:rPr>
        <w:t>is</w:t>
      </w:r>
      <w:r w:rsidR="00404383" w:rsidRPr="00481F82">
        <w:rPr>
          <w:rFonts w:cs="Arial"/>
          <w:sz w:val="20"/>
          <w:szCs w:val="20"/>
        </w:rPr>
        <w:t xml:space="preserve"> specified at the end of </w:t>
      </w:r>
      <w:r w:rsidR="00FF65AE">
        <w:rPr>
          <w:rFonts w:cs="Arial"/>
          <w:sz w:val="20"/>
          <w:szCs w:val="20"/>
        </w:rPr>
        <w:t xml:space="preserve">twenty </w:t>
      </w:r>
      <w:r w:rsidR="00A2197B">
        <w:rPr>
          <w:rFonts w:cs="Arial"/>
          <w:sz w:val="20"/>
          <w:szCs w:val="20"/>
        </w:rPr>
        <w:t>(</w:t>
      </w:r>
      <w:r w:rsidR="00404383" w:rsidRPr="00481F82">
        <w:rPr>
          <w:rFonts w:cs="Arial"/>
          <w:sz w:val="20"/>
          <w:szCs w:val="20"/>
        </w:rPr>
        <w:t>20</w:t>
      </w:r>
      <w:r w:rsidR="00A2197B">
        <w:rPr>
          <w:rFonts w:cs="Arial"/>
          <w:sz w:val="20"/>
          <w:szCs w:val="20"/>
        </w:rPr>
        <w:t>)</w:t>
      </w:r>
      <w:r w:rsidR="00404383" w:rsidRPr="00481F82">
        <w:rPr>
          <w:rFonts w:cs="Arial"/>
          <w:sz w:val="20"/>
          <w:szCs w:val="20"/>
        </w:rPr>
        <w:t xml:space="preserve"> </w:t>
      </w:r>
      <w:r w:rsidR="00EC2970" w:rsidRPr="00481F82">
        <w:rPr>
          <w:rFonts w:cs="Arial"/>
          <w:sz w:val="20"/>
          <w:szCs w:val="20"/>
        </w:rPr>
        <w:t>B</w:t>
      </w:r>
      <w:r w:rsidRPr="00481F82">
        <w:rPr>
          <w:rFonts w:cs="Arial"/>
          <w:sz w:val="20"/>
          <w:szCs w:val="20"/>
        </w:rPr>
        <w:t xml:space="preserve">usiness </w:t>
      </w:r>
      <w:r w:rsidR="00EC2970" w:rsidRPr="00481F82">
        <w:rPr>
          <w:rFonts w:cs="Arial"/>
          <w:sz w:val="20"/>
          <w:szCs w:val="20"/>
        </w:rPr>
        <w:t>D</w:t>
      </w:r>
      <w:r w:rsidRPr="00481F82">
        <w:rPr>
          <w:rFonts w:cs="Arial"/>
          <w:sz w:val="20"/>
          <w:szCs w:val="20"/>
        </w:rPr>
        <w:t xml:space="preserve">ays. </w:t>
      </w:r>
    </w:p>
    <w:p w14:paraId="2AF1EB66" w14:textId="77777777" w:rsidR="00A475B0" w:rsidRPr="00DC0B65" w:rsidRDefault="005877BE" w:rsidP="002D504B">
      <w:pPr>
        <w:pStyle w:val="Heading2"/>
        <w:numPr>
          <w:ilvl w:val="0"/>
          <w:numId w:val="14"/>
        </w:numPr>
        <w:tabs>
          <w:tab w:val="clear" w:pos="720"/>
          <w:tab w:val="num" w:pos="0"/>
        </w:tabs>
        <w:spacing w:before="120" w:after="120"/>
        <w:ind w:left="567" w:hanging="567"/>
        <w:rPr>
          <w:b/>
          <w:iCs/>
          <w:szCs w:val="22"/>
        </w:rPr>
      </w:pPr>
      <w:bookmarkStart w:id="48" w:name="_Toc471981530"/>
      <w:r w:rsidRPr="00DC0B65">
        <w:rPr>
          <w:b/>
          <w:iCs/>
          <w:szCs w:val="22"/>
        </w:rPr>
        <w:t>C</w:t>
      </w:r>
      <w:r w:rsidR="00A475B0" w:rsidRPr="00DC0B65">
        <w:rPr>
          <w:b/>
          <w:iCs/>
          <w:szCs w:val="22"/>
        </w:rPr>
        <w:t>ontractor’s Records</w:t>
      </w:r>
      <w:bookmarkEnd w:id="48"/>
    </w:p>
    <w:p w14:paraId="2AF1EB67" w14:textId="77777777" w:rsidR="00FD17B9" w:rsidRDefault="00A475B0" w:rsidP="00DD3253">
      <w:pPr>
        <w:spacing w:before="120" w:after="120"/>
        <w:ind w:left="567"/>
        <w:jc w:val="both"/>
        <w:rPr>
          <w:rFonts w:cs="Arial"/>
          <w:sz w:val="20"/>
          <w:szCs w:val="20"/>
        </w:rPr>
      </w:pPr>
      <w:r w:rsidRPr="00EC2CD7">
        <w:rPr>
          <w:rFonts w:cs="Arial"/>
          <w:sz w:val="20"/>
          <w:szCs w:val="20"/>
        </w:rPr>
        <w:t xml:space="preserve">The Contractor shall maintain all records in connection with the Contract (expressly or otherwise), and without prejudice to </w:t>
      </w:r>
      <w:r w:rsidR="00A23FDA">
        <w:rPr>
          <w:rFonts w:cs="Arial"/>
          <w:sz w:val="20"/>
          <w:szCs w:val="20"/>
        </w:rPr>
        <w:t>condition</w:t>
      </w:r>
      <w:r w:rsidRPr="00EC2CD7">
        <w:rPr>
          <w:rFonts w:cs="Arial"/>
          <w:sz w:val="20"/>
          <w:szCs w:val="20"/>
        </w:rPr>
        <w:t xml:space="preserve"> </w:t>
      </w:r>
      <w:r w:rsidR="00E178D9" w:rsidRPr="00EC2CD7">
        <w:rPr>
          <w:rFonts w:cs="Arial"/>
          <w:sz w:val="20"/>
          <w:szCs w:val="20"/>
        </w:rPr>
        <w:t>A11</w:t>
      </w:r>
      <w:r w:rsidR="005462B0">
        <w:rPr>
          <w:rFonts w:cs="Arial"/>
          <w:sz w:val="20"/>
          <w:szCs w:val="20"/>
        </w:rPr>
        <w:t xml:space="preserve"> </w:t>
      </w:r>
      <w:r w:rsidRPr="00EC2CD7">
        <w:rPr>
          <w:rFonts w:cs="Arial"/>
          <w:sz w:val="20"/>
          <w:szCs w:val="20"/>
        </w:rPr>
        <w:t>(Disclosure of Information), make them available to be examined</w:t>
      </w:r>
      <w:r w:rsidR="00C8410C" w:rsidRPr="00EC2CD7">
        <w:rPr>
          <w:rFonts w:cs="Arial"/>
          <w:sz w:val="20"/>
          <w:szCs w:val="20"/>
        </w:rPr>
        <w:t xml:space="preserve"> or </w:t>
      </w:r>
      <w:r w:rsidRPr="00EC2CD7">
        <w:rPr>
          <w:rFonts w:cs="Arial"/>
          <w:sz w:val="20"/>
          <w:szCs w:val="20"/>
        </w:rPr>
        <w:t xml:space="preserve">copied, by or on behalf of the Authority, as the Authority may require. </w:t>
      </w:r>
      <w:r w:rsidR="001753BD">
        <w:rPr>
          <w:rFonts w:cs="Arial"/>
          <w:sz w:val="20"/>
          <w:szCs w:val="20"/>
        </w:rPr>
        <w:t xml:space="preserve"> </w:t>
      </w:r>
      <w:r w:rsidR="00C8410C" w:rsidRPr="00EC2CD7">
        <w:rPr>
          <w:rFonts w:cs="Arial"/>
          <w:sz w:val="20"/>
          <w:szCs w:val="20"/>
        </w:rPr>
        <w:t>T</w:t>
      </w:r>
      <w:r w:rsidRPr="00EC2CD7">
        <w:rPr>
          <w:rFonts w:cs="Arial"/>
          <w:sz w:val="20"/>
          <w:szCs w:val="20"/>
        </w:rPr>
        <w:t xml:space="preserve">hese records shall be retained for a period of at least </w:t>
      </w:r>
      <w:r w:rsidR="005F6C49">
        <w:rPr>
          <w:rFonts w:cs="Arial"/>
          <w:sz w:val="20"/>
          <w:szCs w:val="20"/>
        </w:rPr>
        <w:t>six (</w:t>
      </w:r>
      <w:r w:rsidR="001E3EB5">
        <w:rPr>
          <w:rFonts w:cs="Arial"/>
          <w:sz w:val="20"/>
          <w:szCs w:val="20"/>
        </w:rPr>
        <w:t>6</w:t>
      </w:r>
      <w:r w:rsidR="005F6C49">
        <w:rPr>
          <w:rFonts w:cs="Arial"/>
          <w:sz w:val="20"/>
          <w:szCs w:val="20"/>
        </w:rPr>
        <w:t>)</w:t>
      </w:r>
      <w:r w:rsidRPr="00EC2CD7">
        <w:rPr>
          <w:rFonts w:cs="Arial"/>
          <w:sz w:val="20"/>
          <w:szCs w:val="20"/>
        </w:rPr>
        <w:t xml:space="preserve"> years </w:t>
      </w:r>
      <w:r w:rsidR="00FD17B9">
        <w:rPr>
          <w:rFonts w:cs="Arial"/>
          <w:sz w:val="20"/>
          <w:szCs w:val="20"/>
        </w:rPr>
        <w:t>from:</w:t>
      </w:r>
    </w:p>
    <w:p w14:paraId="2AF1EB68" w14:textId="77777777" w:rsidR="00FD17B9" w:rsidRDefault="00FD17B9" w:rsidP="00DD3253">
      <w:pPr>
        <w:spacing w:before="120" w:after="120"/>
        <w:ind w:left="1080"/>
        <w:jc w:val="both"/>
        <w:rPr>
          <w:rFonts w:cs="Arial"/>
          <w:sz w:val="20"/>
          <w:szCs w:val="20"/>
        </w:rPr>
      </w:pPr>
      <w:r>
        <w:rPr>
          <w:rFonts w:cs="Arial"/>
          <w:sz w:val="20"/>
          <w:szCs w:val="20"/>
        </w:rPr>
        <w:t>(1)</w:t>
      </w:r>
      <w:r>
        <w:rPr>
          <w:rFonts w:cs="Arial"/>
          <w:sz w:val="20"/>
          <w:szCs w:val="20"/>
        </w:rPr>
        <w:tab/>
        <w:t>the end of the Contract term;</w:t>
      </w:r>
    </w:p>
    <w:p w14:paraId="2AF1EB69" w14:textId="77777777" w:rsidR="00FD17B9" w:rsidRDefault="00FD17B9" w:rsidP="00DD3253">
      <w:pPr>
        <w:spacing w:before="120" w:after="120"/>
        <w:ind w:left="1080"/>
        <w:jc w:val="both"/>
        <w:rPr>
          <w:rFonts w:cs="Arial"/>
          <w:sz w:val="20"/>
          <w:szCs w:val="20"/>
        </w:rPr>
      </w:pPr>
      <w:r>
        <w:rPr>
          <w:rFonts w:cs="Arial"/>
          <w:sz w:val="20"/>
          <w:szCs w:val="20"/>
        </w:rPr>
        <w:t>(2)</w:t>
      </w:r>
      <w:r>
        <w:rPr>
          <w:rFonts w:cs="Arial"/>
          <w:sz w:val="20"/>
          <w:szCs w:val="20"/>
        </w:rPr>
        <w:tab/>
        <w:t>termination of the Contract; or</w:t>
      </w:r>
    </w:p>
    <w:p w14:paraId="2AF1EB6A" w14:textId="77777777" w:rsidR="00FD17B9" w:rsidRDefault="00FD17B9" w:rsidP="00DD3253">
      <w:pPr>
        <w:spacing w:before="120" w:after="120"/>
        <w:ind w:left="1080"/>
        <w:jc w:val="both"/>
        <w:rPr>
          <w:rFonts w:cs="Arial"/>
          <w:sz w:val="20"/>
          <w:szCs w:val="20"/>
        </w:rPr>
      </w:pPr>
      <w:r>
        <w:rPr>
          <w:rFonts w:cs="Arial"/>
          <w:sz w:val="20"/>
          <w:szCs w:val="20"/>
        </w:rPr>
        <w:t>(3)</w:t>
      </w:r>
      <w:r>
        <w:rPr>
          <w:rFonts w:cs="Arial"/>
          <w:sz w:val="20"/>
          <w:szCs w:val="20"/>
        </w:rPr>
        <w:tab/>
        <w:t>the final payment</w:t>
      </w:r>
      <w:r w:rsidR="007F7CB3">
        <w:rPr>
          <w:rFonts w:cs="Arial"/>
          <w:sz w:val="20"/>
          <w:szCs w:val="20"/>
        </w:rPr>
        <w:t>,</w:t>
      </w:r>
    </w:p>
    <w:p w14:paraId="2AF1EB6B" w14:textId="77777777" w:rsidR="005462B0" w:rsidRDefault="00FD17B9" w:rsidP="00DD3253">
      <w:pPr>
        <w:spacing w:before="120" w:after="120"/>
        <w:ind w:left="567"/>
        <w:jc w:val="both"/>
        <w:rPr>
          <w:rFonts w:cs="Arial"/>
          <w:sz w:val="20"/>
          <w:szCs w:val="20"/>
        </w:rPr>
      </w:pPr>
      <w:r>
        <w:rPr>
          <w:rFonts w:cs="Arial"/>
          <w:sz w:val="20"/>
          <w:szCs w:val="20"/>
        </w:rPr>
        <w:t>whichever occurs latest</w:t>
      </w:r>
      <w:r w:rsidR="00A475B0" w:rsidRPr="00EC2CD7">
        <w:rPr>
          <w:rFonts w:cs="Arial"/>
          <w:sz w:val="20"/>
          <w:szCs w:val="20"/>
        </w:rPr>
        <w:t>.</w:t>
      </w:r>
    </w:p>
    <w:p w14:paraId="2AF1EB6C" w14:textId="77777777" w:rsidR="008E0121" w:rsidRPr="00EC2CD7" w:rsidRDefault="001E6673" w:rsidP="002D504B">
      <w:pPr>
        <w:pStyle w:val="Heading2"/>
        <w:numPr>
          <w:ilvl w:val="0"/>
          <w:numId w:val="14"/>
        </w:numPr>
        <w:tabs>
          <w:tab w:val="clear" w:pos="720"/>
          <w:tab w:val="num" w:pos="0"/>
        </w:tabs>
        <w:spacing w:before="120" w:after="120"/>
        <w:ind w:left="567" w:hanging="567"/>
        <w:rPr>
          <w:b/>
          <w:szCs w:val="22"/>
        </w:rPr>
      </w:pPr>
      <w:bookmarkStart w:id="49" w:name="_Toc471981531"/>
      <w:r w:rsidRPr="00DC0B65">
        <w:rPr>
          <w:b/>
          <w:iCs/>
          <w:szCs w:val="22"/>
        </w:rPr>
        <w:lastRenderedPageBreak/>
        <w:t>Duration of Contract</w:t>
      </w:r>
      <w:bookmarkEnd w:id="49"/>
    </w:p>
    <w:p w14:paraId="2AF1EB6D" w14:textId="77777777" w:rsidR="00E46C3E" w:rsidRDefault="00E61783" w:rsidP="00DD3253">
      <w:pPr>
        <w:spacing w:before="120" w:after="120"/>
        <w:ind w:left="567" w:hanging="567"/>
        <w:jc w:val="both"/>
        <w:rPr>
          <w:sz w:val="20"/>
          <w:szCs w:val="20"/>
        </w:rPr>
      </w:pPr>
      <w:r>
        <w:rPr>
          <w:sz w:val="20"/>
          <w:szCs w:val="20"/>
        </w:rPr>
        <w:tab/>
      </w:r>
      <w:r w:rsidR="001E6673" w:rsidRPr="00EC2CD7">
        <w:rPr>
          <w:sz w:val="20"/>
          <w:szCs w:val="20"/>
        </w:rPr>
        <w:t xml:space="preserve">This Contract comes into effect on the Effective Date </w:t>
      </w:r>
      <w:r w:rsidR="004810AD" w:rsidRPr="00EC2CD7">
        <w:rPr>
          <w:sz w:val="20"/>
          <w:szCs w:val="20"/>
        </w:rPr>
        <w:t xml:space="preserve">of Contract </w:t>
      </w:r>
      <w:r w:rsidR="001E6673" w:rsidRPr="00EC2CD7">
        <w:rPr>
          <w:sz w:val="20"/>
          <w:szCs w:val="20"/>
        </w:rPr>
        <w:t>and will expire automatically on the date identified in Schedule 3 (Contract Data Sheet) unless it is otherwise terminated in accordance with the provisions of the Contract, or otherwise lawfully terminated.</w:t>
      </w:r>
      <w:r w:rsidR="00E46C3E" w:rsidRPr="00E46C3E">
        <w:rPr>
          <w:sz w:val="20"/>
          <w:szCs w:val="20"/>
        </w:rPr>
        <w:t xml:space="preserve"> </w:t>
      </w:r>
    </w:p>
    <w:p w14:paraId="2AF1EB6E" w14:textId="77777777" w:rsidR="00E10B73" w:rsidRPr="00EE7C61" w:rsidRDefault="00E10B73" w:rsidP="002D504B">
      <w:pPr>
        <w:pStyle w:val="Heading2"/>
        <w:numPr>
          <w:ilvl w:val="0"/>
          <w:numId w:val="14"/>
        </w:numPr>
        <w:tabs>
          <w:tab w:val="clear" w:pos="720"/>
          <w:tab w:val="num" w:pos="0"/>
        </w:tabs>
        <w:spacing w:before="120" w:after="120"/>
        <w:ind w:left="567" w:hanging="567"/>
        <w:rPr>
          <w:b/>
          <w:iCs/>
          <w:szCs w:val="22"/>
        </w:rPr>
      </w:pPr>
      <w:bookmarkStart w:id="50" w:name="_Toc359312274"/>
      <w:bookmarkStart w:id="51" w:name="_Toc377119556"/>
      <w:bookmarkStart w:id="52" w:name="_Toc471981532"/>
      <w:bookmarkEnd w:id="50"/>
      <w:r w:rsidRPr="00EE7C61">
        <w:rPr>
          <w:b/>
          <w:iCs/>
          <w:szCs w:val="22"/>
        </w:rPr>
        <w:t>Contractor’s Warranties</w:t>
      </w:r>
      <w:bookmarkEnd w:id="51"/>
      <w:bookmarkEnd w:id="52"/>
    </w:p>
    <w:p w14:paraId="2AF1EB6F" w14:textId="77777777" w:rsidR="00E10B73" w:rsidRPr="00EE7C61" w:rsidRDefault="00E10B73" w:rsidP="00DD3253">
      <w:pPr>
        <w:spacing w:before="120" w:after="120"/>
        <w:ind w:left="567"/>
        <w:jc w:val="both"/>
        <w:rPr>
          <w:rFonts w:cs="Arial"/>
          <w:sz w:val="20"/>
          <w:szCs w:val="20"/>
        </w:rPr>
      </w:pPr>
      <w:r>
        <w:rPr>
          <w:rFonts w:cs="Arial"/>
          <w:sz w:val="20"/>
          <w:szCs w:val="20"/>
        </w:rPr>
        <w:t>a.</w:t>
      </w:r>
      <w:r>
        <w:rPr>
          <w:rFonts w:cs="Arial"/>
          <w:sz w:val="20"/>
          <w:szCs w:val="20"/>
        </w:rPr>
        <w:tab/>
      </w:r>
      <w:r w:rsidRPr="00EE7C61">
        <w:rPr>
          <w:rFonts w:cs="Arial"/>
          <w:sz w:val="20"/>
          <w:szCs w:val="20"/>
        </w:rPr>
        <w:t>The Contractor warrants and represents</w:t>
      </w:r>
      <w:r>
        <w:rPr>
          <w:rFonts w:cs="Arial"/>
          <w:sz w:val="20"/>
          <w:szCs w:val="20"/>
        </w:rPr>
        <w:t>,</w:t>
      </w:r>
      <w:r w:rsidRPr="00EE7C61">
        <w:rPr>
          <w:rFonts w:cs="Arial"/>
          <w:sz w:val="20"/>
          <w:szCs w:val="20"/>
        </w:rPr>
        <w:t xml:space="preserve"> that:</w:t>
      </w:r>
    </w:p>
    <w:p w14:paraId="2AF1EB70" w14:textId="77777777" w:rsidR="00E10B73" w:rsidRPr="00EE7C61" w:rsidRDefault="00E10B73" w:rsidP="00DD3253">
      <w:pPr>
        <w:widowControl/>
        <w:spacing w:before="120" w:after="120"/>
        <w:ind w:left="1134"/>
        <w:jc w:val="both"/>
        <w:rPr>
          <w:rFonts w:cs="Arial"/>
          <w:sz w:val="20"/>
          <w:szCs w:val="20"/>
        </w:rPr>
      </w:pPr>
      <w:r>
        <w:rPr>
          <w:rFonts w:cs="Arial"/>
          <w:sz w:val="20"/>
          <w:szCs w:val="20"/>
        </w:rPr>
        <w:t>(1)</w:t>
      </w:r>
      <w:r w:rsidRPr="00EE7C61">
        <w:rPr>
          <w:rFonts w:cs="Arial"/>
          <w:sz w:val="20"/>
          <w:szCs w:val="20"/>
        </w:rPr>
        <w:tab/>
      </w:r>
      <w:r w:rsidRPr="00481F82">
        <w:rPr>
          <w:rFonts w:cs="Arial"/>
          <w:sz w:val="20"/>
          <w:szCs w:val="20"/>
        </w:rPr>
        <w:t>it has the full capacity and authority to enter into</w:t>
      </w:r>
      <w:r>
        <w:rPr>
          <w:rFonts w:cs="Arial"/>
          <w:sz w:val="20"/>
          <w:szCs w:val="20"/>
        </w:rPr>
        <w:t>,</w:t>
      </w:r>
      <w:r w:rsidRPr="00481F82">
        <w:rPr>
          <w:rFonts w:cs="Arial"/>
          <w:sz w:val="20"/>
          <w:szCs w:val="20"/>
        </w:rPr>
        <w:t xml:space="preserve"> and to exercise its rights and perform its obligations under</w:t>
      </w:r>
      <w:r>
        <w:rPr>
          <w:rFonts w:cs="Arial"/>
          <w:sz w:val="20"/>
          <w:szCs w:val="20"/>
        </w:rPr>
        <w:t>,</w:t>
      </w:r>
      <w:r w:rsidRPr="00481F82">
        <w:rPr>
          <w:rFonts w:cs="Arial"/>
          <w:sz w:val="20"/>
          <w:szCs w:val="20"/>
        </w:rPr>
        <w:t xml:space="preserve"> the Contract</w:t>
      </w:r>
      <w:r w:rsidRPr="00EE7C61">
        <w:rPr>
          <w:rFonts w:cs="Arial"/>
          <w:sz w:val="20"/>
          <w:szCs w:val="20"/>
        </w:rPr>
        <w:t>;</w:t>
      </w:r>
    </w:p>
    <w:p w14:paraId="2AF1EB71" w14:textId="77777777" w:rsidR="00E46C3E" w:rsidRPr="00EE7C61" w:rsidRDefault="00E10B73" w:rsidP="00DD3253">
      <w:pPr>
        <w:widowControl/>
        <w:spacing w:before="120" w:after="120"/>
        <w:ind w:left="1134"/>
        <w:jc w:val="both"/>
        <w:rPr>
          <w:rFonts w:cs="Arial"/>
          <w:sz w:val="20"/>
          <w:szCs w:val="20"/>
        </w:rPr>
      </w:pPr>
      <w:r>
        <w:rPr>
          <w:rFonts w:cs="Arial"/>
          <w:sz w:val="20"/>
          <w:szCs w:val="20"/>
        </w:rPr>
        <w:t>(2)</w:t>
      </w:r>
      <w:r w:rsidRPr="00EE7C61">
        <w:rPr>
          <w:rFonts w:cs="Arial"/>
          <w:sz w:val="20"/>
          <w:szCs w:val="20"/>
        </w:rPr>
        <w:tab/>
      </w:r>
      <w:r w:rsidR="003B2253">
        <w:rPr>
          <w:rFonts w:cs="Arial"/>
          <w:sz w:val="20"/>
          <w:szCs w:val="20"/>
        </w:rPr>
        <w:t xml:space="preserve">from the Effective Date of Contract and </w:t>
      </w:r>
      <w:r w:rsidRPr="00E61783">
        <w:rPr>
          <w:sz w:val="20"/>
          <w:szCs w:val="20"/>
        </w:rPr>
        <w:t xml:space="preserve">for so long as the Contract remains in force it shall give the Authority </w:t>
      </w:r>
      <w:r>
        <w:rPr>
          <w:sz w:val="20"/>
          <w:szCs w:val="20"/>
        </w:rPr>
        <w:t>N</w:t>
      </w:r>
      <w:r w:rsidRPr="00E61783">
        <w:rPr>
          <w:sz w:val="20"/>
          <w:szCs w:val="20"/>
        </w:rPr>
        <w:t>otice of any litigation, arbitration</w:t>
      </w:r>
      <w:r w:rsidR="001E11F7">
        <w:rPr>
          <w:sz w:val="20"/>
          <w:szCs w:val="20"/>
        </w:rPr>
        <w:t xml:space="preserve"> (unless expressly </w:t>
      </w:r>
      <w:r w:rsidR="00EE1A72">
        <w:rPr>
          <w:sz w:val="20"/>
          <w:szCs w:val="20"/>
        </w:rPr>
        <w:t>prohibited from doing</w:t>
      </w:r>
      <w:r w:rsidR="001E11F7">
        <w:rPr>
          <w:sz w:val="20"/>
          <w:szCs w:val="20"/>
        </w:rPr>
        <w:t xml:space="preserve"> so in accordance with the terms of the arbitration)</w:t>
      </w:r>
      <w:r w:rsidRPr="00E61783">
        <w:rPr>
          <w:sz w:val="20"/>
          <w:szCs w:val="20"/>
        </w:rPr>
        <w:t xml:space="preserve">, administrative or adjudication or mediation proceedings </w:t>
      </w:r>
      <w:r>
        <w:rPr>
          <w:sz w:val="20"/>
          <w:szCs w:val="20"/>
        </w:rPr>
        <w:t xml:space="preserve">before </w:t>
      </w:r>
      <w:r w:rsidRPr="00E61783">
        <w:rPr>
          <w:sz w:val="20"/>
          <w:szCs w:val="20"/>
        </w:rPr>
        <w:t>any court,</w:t>
      </w:r>
      <w:r>
        <w:rPr>
          <w:sz w:val="20"/>
          <w:szCs w:val="20"/>
        </w:rPr>
        <w:t xml:space="preserve"> tribunal,</w:t>
      </w:r>
      <w:r w:rsidRPr="00E61783">
        <w:rPr>
          <w:sz w:val="20"/>
          <w:szCs w:val="20"/>
        </w:rPr>
        <w:t xml:space="preserve"> arbitrator, administrator or adjudicator or mediator or relevant authority against itself or a Subcontractor which would adversely affect the </w:t>
      </w:r>
      <w:r w:rsidRPr="00DC3D97">
        <w:rPr>
          <w:sz w:val="20"/>
          <w:szCs w:val="20"/>
        </w:rPr>
        <w:t>Contractor's ability to perform its obligations under the Contract</w:t>
      </w:r>
      <w:r w:rsidRPr="00EE7C61">
        <w:rPr>
          <w:rFonts w:cs="Arial"/>
          <w:sz w:val="20"/>
          <w:szCs w:val="20"/>
        </w:rPr>
        <w:t>;</w:t>
      </w:r>
    </w:p>
    <w:p w14:paraId="2AF1EB72" w14:textId="77777777" w:rsidR="001E28BA" w:rsidRDefault="00E46C3E" w:rsidP="00DD3253">
      <w:pPr>
        <w:widowControl/>
        <w:spacing w:before="120" w:after="120"/>
        <w:ind w:left="1134"/>
        <w:jc w:val="both"/>
        <w:rPr>
          <w:rFonts w:cs="Arial"/>
          <w:sz w:val="20"/>
          <w:szCs w:val="20"/>
        </w:rPr>
      </w:pPr>
      <w:r>
        <w:rPr>
          <w:rFonts w:cs="Arial"/>
          <w:sz w:val="20"/>
          <w:szCs w:val="20"/>
        </w:rPr>
        <w:t>(</w:t>
      </w:r>
      <w:r w:rsidR="00DA5229">
        <w:rPr>
          <w:rFonts w:cs="Arial"/>
          <w:sz w:val="20"/>
          <w:szCs w:val="20"/>
        </w:rPr>
        <w:t>3</w:t>
      </w:r>
      <w:r>
        <w:rPr>
          <w:rFonts w:cs="Arial"/>
          <w:sz w:val="20"/>
          <w:szCs w:val="20"/>
        </w:rPr>
        <w:t>)</w:t>
      </w:r>
      <w:r w:rsidRPr="00EE7C61">
        <w:rPr>
          <w:rFonts w:cs="Arial"/>
          <w:sz w:val="20"/>
          <w:szCs w:val="20"/>
        </w:rPr>
        <w:tab/>
      </w:r>
      <w:r w:rsidR="00D87863">
        <w:rPr>
          <w:rFonts w:cs="Arial"/>
          <w:sz w:val="20"/>
          <w:szCs w:val="20"/>
        </w:rPr>
        <w:t xml:space="preserve">as at </w:t>
      </w:r>
      <w:r w:rsidR="00C11867">
        <w:rPr>
          <w:rFonts w:cs="Arial"/>
          <w:sz w:val="20"/>
          <w:szCs w:val="20"/>
        </w:rPr>
        <w:t xml:space="preserve">the Effective Date of Contract </w:t>
      </w:r>
      <w:r w:rsidRPr="00EE7C61">
        <w:rPr>
          <w:rFonts w:cs="Arial"/>
          <w:sz w:val="20"/>
          <w:szCs w:val="20"/>
        </w:rPr>
        <w:t>no proceedings or other steps have been taken and not discharged (nor, to the best of the knowledge of the Contractor</w:t>
      </w:r>
      <w:r w:rsidR="00934545">
        <w:rPr>
          <w:rFonts w:cs="Arial"/>
          <w:sz w:val="20"/>
          <w:szCs w:val="20"/>
        </w:rPr>
        <w:t>,</w:t>
      </w:r>
      <w:r w:rsidRPr="00EE7C61">
        <w:rPr>
          <w:rFonts w:cs="Arial"/>
          <w:sz w:val="20"/>
          <w:szCs w:val="20"/>
        </w:rPr>
        <w:t xml:space="preserve"> threatened) for its winding-up or dissolution or for the appointment of a receiver, administrative receiver, administrator, liquidator, trustee or similar officer in relation to any of its assets or revenues</w:t>
      </w:r>
      <w:r w:rsidR="001E28BA">
        <w:rPr>
          <w:rFonts w:cs="Arial"/>
          <w:sz w:val="20"/>
          <w:szCs w:val="20"/>
        </w:rPr>
        <w:t>;</w:t>
      </w:r>
    </w:p>
    <w:p w14:paraId="2AF1EB73" w14:textId="77777777" w:rsidR="00E46C3E" w:rsidRPr="00EE7C61" w:rsidRDefault="001E28BA" w:rsidP="00DD3253">
      <w:pPr>
        <w:widowControl/>
        <w:spacing w:before="120" w:after="120"/>
        <w:ind w:left="1134"/>
        <w:jc w:val="both"/>
        <w:rPr>
          <w:rFonts w:cs="Arial"/>
          <w:sz w:val="20"/>
          <w:szCs w:val="20"/>
        </w:rPr>
      </w:pPr>
      <w:r>
        <w:rPr>
          <w:rFonts w:cs="Arial"/>
          <w:sz w:val="20"/>
          <w:szCs w:val="20"/>
        </w:rPr>
        <w:t xml:space="preserve">(4)  </w:t>
      </w:r>
      <w:r>
        <w:rPr>
          <w:rFonts w:cs="Arial"/>
          <w:sz w:val="20"/>
          <w:szCs w:val="20"/>
        </w:rPr>
        <w:tab/>
        <w:t>for so long as the Contract remains in force it shall give the Authority Notice of any proceedings or other steps that have been taken but not discharged (no</w:t>
      </w:r>
      <w:r w:rsidR="00B855C6">
        <w:rPr>
          <w:rFonts w:cs="Arial"/>
          <w:sz w:val="20"/>
          <w:szCs w:val="20"/>
        </w:rPr>
        <w:t>r</w:t>
      </w:r>
      <w:r>
        <w:rPr>
          <w:rFonts w:cs="Arial"/>
          <w:sz w:val="20"/>
          <w:szCs w:val="20"/>
        </w:rPr>
        <w:t xml:space="preserve"> to the </w:t>
      </w:r>
      <w:r w:rsidR="00B855C6">
        <w:rPr>
          <w:rFonts w:cs="Arial"/>
          <w:sz w:val="20"/>
          <w:szCs w:val="20"/>
        </w:rPr>
        <w:t>best of the knowledge of the Contractor, threatened) for its winding-up or dissolution or for the appointment of a receiver, administrator, liquidator, trustee or similar officer in relation to any of its assets or revenues.</w:t>
      </w:r>
      <w:r w:rsidR="002B0790">
        <w:rPr>
          <w:rFonts w:cs="Arial"/>
          <w:sz w:val="20"/>
          <w:szCs w:val="20"/>
        </w:rPr>
        <w:t xml:space="preserve"> </w:t>
      </w:r>
    </w:p>
    <w:p w14:paraId="2AF1EB74" w14:textId="77777777" w:rsidR="00936F98" w:rsidRPr="005462B0" w:rsidRDefault="00B71E8B" w:rsidP="00DD3253">
      <w:pPr>
        <w:pStyle w:val="Heading1"/>
        <w:numPr>
          <w:ilvl w:val="0"/>
          <w:numId w:val="0"/>
        </w:numPr>
        <w:spacing w:before="120" w:after="120"/>
        <w:jc w:val="both"/>
        <w:rPr>
          <w:u w:val="none"/>
        </w:rPr>
      </w:pPr>
      <w:bookmarkStart w:id="53" w:name="_Toc471981533"/>
      <w:r w:rsidRPr="005462B0">
        <w:rPr>
          <w:u w:val="none"/>
        </w:rPr>
        <w:t>B</w:t>
      </w:r>
      <w:r w:rsidRPr="005462B0">
        <w:rPr>
          <w:u w:val="none"/>
        </w:rPr>
        <w:tab/>
      </w:r>
      <w:r w:rsidR="007F7CB3" w:rsidRPr="005462B0">
        <w:rPr>
          <w:u w:val="none"/>
        </w:rPr>
        <w:t>The Contractor Deliverables</w:t>
      </w:r>
      <w:bookmarkEnd w:id="53"/>
    </w:p>
    <w:p w14:paraId="2AF1EB75" w14:textId="77777777" w:rsidR="00936F98" w:rsidRPr="00DC0B65" w:rsidRDefault="00B71E8B" w:rsidP="00DD3253">
      <w:pPr>
        <w:pStyle w:val="Heading2"/>
        <w:numPr>
          <w:ilvl w:val="0"/>
          <w:numId w:val="0"/>
        </w:numPr>
        <w:spacing w:before="120" w:after="120"/>
        <w:rPr>
          <w:b/>
          <w:iCs/>
          <w:szCs w:val="22"/>
        </w:rPr>
      </w:pPr>
      <w:bookmarkStart w:id="54" w:name="_Toc471981534"/>
      <w:r w:rsidRPr="00DC0B65">
        <w:rPr>
          <w:b/>
          <w:iCs/>
          <w:szCs w:val="22"/>
        </w:rPr>
        <w:t>B1</w:t>
      </w:r>
      <w:r w:rsidR="002764EB" w:rsidRPr="00DC0B65">
        <w:rPr>
          <w:b/>
          <w:iCs/>
          <w:szCs w:val="22"/>
        </w:rPr>
        <w:t>.</w:t>
      </w:r>
      <w:r w:rsidRPr="00DC0B65">
        <w:rPr>
          <w:b/>
          <w:iCs/>
          <w:szCs w:val="22"/>
        </w:rPr>
        <w:tab/>
      </w:r>
      <w:r w:rsidR="00936F98" w:rsidRPr="00DC0B65">
        <w:rPr>
          <w:b/>
          <w:iCs/>
          <w:szCs w:val="22"/>
        </w:rPr>
        <w:t>S</w:t>
      </w:r>
      <w:r w:rsidR="00DD6996" w:rsidRPr="00DC0B65">
        <w:rPr>
          <w:b/>
          <w:iCs/>
          <w:szCs w:val="22"/>
        </w:rPr>
        <w:t>upply of Contractor Deliverables</w:t>
      </w:r>
      <w:r w:rsidR="0058478A">
        <w:rPr>
          <w:b/>
          <w:iCs/>
          <w:szCs w:val="22"/>
        </w:rPr>
        <w:t xml:space="preserve"> </w:t>
      </w:r>
      <w:r w:rsidR="00064441">
        <w:rPr>
          <w:b/>
          <w:iCs/>
          <w:szCs w:val="22"/>
        </w:rPr>
        <w:t xml:space="preserve">and </w:t>
      </w:r>
      <w:r w:rsidR="0058478A">
        <w:rPr>
          <w:b/>
          <w:iCs/>
          <w:szCs w:val="22"/>
        </w:rPr>
        <w:t>Quality Assurance</w:t>
      </w:r>
      <w:bookmarkEnd w:id="54"/>
    </w:p>
    <w:p w14:paraId="2AF1EB76" w14:textId="77777777" w:rsidR="00B23EF8" w:rsidRDefault="00DC3D97" w:rsidP="00DD3253">
      <w:pPr>
        <w:spacing w:before="120" w:after="120"/>
        <w:ind w:left="567"/>
        <w:jc w:val="both"/>
        <w:rPr>
          <w:rFonts w:cs="Arial"/>
          <w:sz w:val="20"/>
          <w:szCs w:val="20"/>
        </w:rPr>
      </w:pPr>
      <w:bookmarkStart w:id="55" w:name="_Ref277075986"/>
      <w:r w:rsidRPr="00481F82">
        <w:rPr>
          <w:rFonts w:cs="Arial"/>
          <w:sz w:val="20"/>
          <w:szCs w:val="20"/>
        </w:rPr>
        <w:t>a.</w:t>
      </w:r>
      <w:r w:rsidRPr="00481F82">
        <w:rPr>
          <w:rFonts w:cs="Arial"/>
          <w:sz w:val="20"/>
          <w:szCs w:val="20"/>
        </w:rPr>
        <w:tab/>
      </w:r>
      <w:r w:rsidR="00936F98" w:rsidRPr="00481F82">
        <w:rPr>
          <w:rFonts w:cs="Arial"/>
          <w:sz w:val="20"/>
          <w:szCs w:val="20"/>
        </w:rPr>
        <w:t xml:space="preserve">The Contractor shall </w:t>
      </w:r>
      <w:r w:rsidR="00E1798D">
        <w:rPr>
          <w:rFonts w:cs="Arial"/>
          <w:sz w:val="20"/>
          <w:szCs w:val="20"/>
        </w:rPr>
        <w:t>provide</w:t>
      </w:r>
      <w:r w:rsidR="00E1798D" w:rsidRPr="00481F82">
        <w:rPr>
          <w:rFonts w:cs="Arial"/>
          <w:sz w:val="20"/>
          <w:szCs w:val="20"/>
        </w:rPr>
        <w:t xml:space="preserve"> </w:t>
      </w:r>
      <w:r w:rsidR="00815F37" w:rsidRPr="00481F82">
        <w:rPr>
          <w:rFonts w:cs="Arial"/>
          <w:sz w:val="20"/>
          <w:szCs w:val="20"/>
        </w:rPr>
        <w:t>the</w:t>
      </w:r>
      <w:r w:rsidR="00936F98" w:rsidRPr="00481F82">
        <w:rPr>
          <w:rFonts w:cs="Arial"/>
          <w:sz w:val="20"/>
          <w:szCs w:val="20"/>
        </w:rPr>
        <w:t xml:space="preserve"> </w:t>
      </w:r>
      <w:r w:rsidR="00B9636D" w:rsidRPr="00481F82">
        <w:rPr>
          <w:rFonts w:cs="Arial"/>
          <w:sz w:val="20"/>
          <w:szCs w:val="20"/>
        </w:rPr>
        <w:t xml:space="preserve">Contractor </w:t>
      </w:r>
      <w:r w:rsidR="00936F98" w:rsidRPr="00481F82">
        <w:rPr>
          <w:rFonts w:cs="Arial"/>
          <w:sz w:val="20"/>
          <w:szCs w:val="20"/>
        </w:rPr>
        <w:t>Deliverables</w:t>
      </w:r>
      <w:r w:rsidR="00815F37" w:rsidRPr="00481F82">
        <w:rPr>
          <w:rFonts w:cs="Arial"/>
          <w:sz w:val="20"/>
          <w:szCs w:val="20"/>
        </w:rPr>
        <w:t xml:space="preserve"> </w:t>
      </w:r>
      <w:r w:rsidR="002B0790">
        <w:rPr>
          <w:rFonts w:cs="Arial"/>
          <w:sz w:val="20"/>
          <w:szCs w:val="20"/>
        </w:rPr>
        <w:t>to the Authority</w:t>
      </w:r>
      <w:r w:rsidR="00B23EF8">
        <w:rPr>
          <w:rFonts w:cs="Arial"/>
          <w:sz w:val="20"/>
          <w:szCs w:val="20"/>
        </w:rPr>
        <w:t>, in accordance with the Schedule of Requirements</w:t>
      </w:r>
      <w:r w:rsidR="00373C78">
        <w:rPr>
          <w:rFonts w:cs="Arial"/>
          <w:sz w:val="20"/>
          <w:szCs w:val="20"/>
        </w:rPr>
        <w:t xml:space="preserve"> </w:t>
      </w:r>
      <w:r w:rsidR="00B23EF8">
        <w:rPr>
          <w:rFonts w:cs="Arial"/>
          <w:sz w:val="20"/>
          <w:szCs w:val="20"/>
        </w:rPr>
        <w:t>and the Specification, and shall allocate sufficient resource to the provision of the Contractor Deliverables to enable it to comply with this obligation.</w:t>
      </w:r>
    </w:p>
    <w:p w14:paraId="2AF1EB77" w14:textId="77777777" w:rsidR="00936F98" w:rsidRPr="00481F82" w:rsidRDefault="00B23EF8" w:rsidP="00DD3253">
      <w:pPr>
        <w:spacing w:before="120" w:after="120"/>
        <w:ind w:left="567"/>
        <w:jc w:val="both"/>
        <w:rPr>
          <w:rFonts w:cs="Arial"/>
          <w:sz w:val="20"/>
          <w:szCs w:val="20"/>
        </w:rPr>
      </w:pPr>
      <w:r>
        <w:rPr>
          <w:rFonts w:cs="Arial"/>
          <w:sz w:val="20"/>
          <w:szCs w:val="20"/>
        </w:rPr>
        <w:t>b.</w:t>
      </w:r>
      <w:r>
        <w:rPr>
          <w:rFonts w:cs="Arial"/>
          <w:sz w:val="20"/>
          <w:szCs w:val="20"/>
        </w:rPr>
        <w:tab/>
        <w:t>The Contractor</w:t>
      </w:r>
      <w:r w:rsidR="00815F37" w:rsidRPr="00481F82">
        <w:rPr>
          <w:rFonts w:cs="Arial"/>
          <w:sz w:val="20"/>
          <w:szCs w:val="20"/>
        </w:rPr>
        <w:t xml:space="preserve"> shall</w:t>
      </w:r>
      <w:r w:rsidR="00936F98" w:rsidRPr="00481F82">
        <w:rPr>
          <w:rFonts w:cs="Arial"/>
          <w:sz w:val="20"/>
          <w:szCs w:val="20"/>
        </w:rPr>
        <w:t>:</w:t>
      </w:r>
      <w:bookmarkEnd w:id="55"/>
    </w:p>
    <w:p w14:paraId="2AF1EB78" w14:textId="77777777" w:rsidR="00936F98" w:rsidRPr="00481F82" w:rsidRDefault="00DC3D97" w:rsidP="00DD3253">
      <w:pPr>
        <w:spacing w:before="120" w:after="120"/>
        <w:ind w:left="1134"/>
        <w:jc w:val="both"/>
        <w:rPr>
          <w:rFonts w:cs="Arial"/>
          <w:sz w:val="20"/>
          <w:szCs w:val="20"/>
        </w:rPr>
      </w:pPr>
      <w:r w:rsidRPr="00481F82">
        <w:rPr>
          <w:rFonts w:cs="Arial"/>
          <w:sz w:val="20"/>
          <w:szCs w:val="20"/>
        </w:rPr>
        <w:t>(</w:t>
      </w:r>
      <w:r w:rsidR="00CE0B6D">
        <w:rPr>
          <w:rFonts w:cs="Arial"/>
          <w:sz w:val="20"/>
          <w:szCs w:val="20"/>
        </w:rPr>
        <w:t>1</w:t>
      </w:r>
      <w:r w:rsidRPr="00481F82">
        <w:rPr>
          <w:rFonts w:cs="Arial"/>
          <w:sz w:val="20"/>
          <w:szCs w:val="20"/>
        </w:rPr>
        <w:t>)</w:t>
      </w:r>
      <w:r w:rsidRPr="00481F82">
        <w:rPr>
          <w:rFonts w:cs="Arial"/>
          <w:sz w:val="20"/>
          <w:szCs w:val="20"/>
        </w:rPr>
        <w:tab/>
      </w:r>
      <w:r w:rsidR="00936F98" w:rsidRPr="00481F82">
        <w:rPr>
          <w:rFonts w:cs="Arial"/>
          <w:sz w:val="20"/>
          <w:szCs w:val="20"/>
        </w:rPr>
        <w:t xml:space="preserve">comply with any applicable </w:t>
      </w:r>
      <w:r w:rsidR="00003A46" w:rsidRPr="00481F82">
        <w:rPr>
          <w:rFonts w:cs="Arial"/>
          <w:sz w:val="20"/>
          <w:szCs w:val="20"/>
        </w:rPr>
        <w:t>q</w:t>
      </w:r>
      <w:r w:rsidR="00936F98" w:rsidRPr="00481F82">
        <w:rPr>
          <w:rFonts w:cs="Arial"/>
          <w:sz w:val="20"/>
          <w:szCs w:val="20"/>
        </w:rPr>
        <w:t xml:space="preserve">uality </w:t>
      </w:r>
      <w:r w:rsidR="00003A46" w:rsidRPr="00481F82">
        <w:rPr>
          <w:rFonts w:cs="Arial"/>
          <w:sz w:val="20"/>
          <w:szCs w:val="20"/>
        </w:rPr>
        <w:t>a</w:t>
      </w:r>
      <w:r w:rsidR="00936F98" w:rsidRPr="00481F82">
        <w:rPr>
          <w:rFonts w:cs="Arial"/>
          <w:sz w:val="20"/>
          <w:szCs w:val="20"/>
        </w:rPr>
        <w:t xml:space="preserve">ssurance </w:t>
      </w:r>
      <w:r w:rsidR="00003A46" w:rsidRPr="00481F82">
        <w:rPr>
          <w:rFonts w:cs="Arial"/>
          <w:sz w:val="20"/>
          <w:szCs w:val="20"/>
        </w:rPr>
        <w:t>r</w:t>
      </w:r>
      <w:r w:rsidR="00936F98" w:rsidRPr="00481F82">
        <w:rPr>
          <w:rFonts w:cs="Arial"/>
          <w:sz w:val="20"/>
          <w:szCs w:val="20"/>
        </w:rPr>
        <w:t xml:space="preserve">equirements specified in </w:t>
      </w:r>
      <w:r w:rsidR="00A915B9" w:rsidRPr="00481F82">
        <w:rPr>
          <w:rFonts w:cs="Arial"/>
          <w:sz w:val="20"/>
          <w:szCs w:val="20"/>
        </w:rPr>
        <w:t>Schedule 3</w:t>
      </w:r>
      <w:r w:rsidR="00B32285" w:rsidRPr="00481F82">
        <w:rPr>
          <w:rFonts w:cs="Arial"/>
          <w:sz w:val="20"/>
          <w:szCs w:val="20"/>
        </w:rPr>
        <w:t xml:space="preserve"> </w:t>
      </w:r>
      <w:r w:rsidR="00A915B9" w:rsidRPr="00481F82">
        <w:rPr>
          <w:rFonts w:cs="Arial"/>
          <w:sz w:val="20"/>
          <w:szCs w:val="20"/>
        </w:rPr>
        <w:t>(Contract Data Sheet)</w:t>
      </w:r>
      <w:r w:rsidR="009723AB">
        <w:rPr>
          <w:rFonts w:cs="Arial"/>
          <w:sz w:val="20"/>
          <w:szCs w:val="20"/>
        </w:rPr>
        <w:t xml:space="preserve"> </w:t>
      </w:r>
      <w:r w:rsidR="003967F8" w:rsidRPr="00481F82">
        <w:rPr>
          <w:rFonts w:cs="Arial"/>
          <w:sz w:val="20"/>
          <w:szCs w:val="20"/>
        </w:rPr>
        <w:t>in</w:t>
      </w:r>
      <w:r w:rsidR="00A915B9" w:rsidRPr="00481F82">
        <w:rPr>
          <w:rFonts w:cs="Arial"/>
          <w:sz w:val="20"/>
          <w:szCs w:val="20"/>
        </w:rPr>
        <w:t xml:space="preserve"> providing the Contractor Deliverables</w:t>
      </w:r>
      <w:r w:rsidR="009723AB">
        <w:rPr>
          <w:rFonts w:cs="Arial"/>
          <w:sz w:val="20"/>
          <w:szCs w:val="20"/>
        </w:rPr>
        <w:t>;</w:t>
      </w:r>
    </w:p>
    <w:p w14:paraId="2AF1EB79" w14:textId="77777777" w:rsidR="00375C5D" w:rsidRPr="00481F82" w:rsidRDefault="009723AB" w:rsidP="00DD3253">
      <w:pPr>
        <w:spacing w:before="120" w:after="120"/>
        <w:ind w:left="567" w:firstLine="567"/>
        <w:jc w:val="both"/>
        <w:rPr>
          <w:rFonts w:cs="Arial"/>
          <w:sz w:val="20"/>
          <w:szCs w:val="20"/>
        </w:rPr>
      </w:pPr>
      <w:r>
        <w:rPr>
          <w:rFonts w:cs="Arial"/>
          <w:sz w:val="20"/>
          <w:szCs w:val="20"/>
        </w:rPr>
        <w:t>(</w:t>
      </w:r>
      <w:r w:rsidR="00CE0B6D">
        <w:rPr>
          <w:rFonts w:cs="Arial"/>
          <w:sz w:val="20"/>
          <w:szCs w:val="20"/>
        </w:rPr>
        <w:t>2</w:t>
      </w:r>
      <w:r>
        <w:rPr>
          <w:rFonts w:cs="Arial"/>
          <w:sz w:val="20"/>
          <w:szCs w:val="20"/>
        </w:rPr>
        <w:t>)</w:t>
      </w:r>
      <w:r>
        <w:rPr>
          <w:rFonts w:cs="Arial"/>
          <w:sz w:val="20"/>
          <w:szCs w:val="20"/>
        </w:rPr>
        <w:tab/>
      </w:r>
      <w:r w:rsidR="00375C5D" w:rsidRPr="00481F82">
        <w:rPr>
          <w:rFonts w:cs="Arial"/>
          <w:sz w:val="20"/>
          <w:szCs w:val="20"/>
        </w:rPr>
        <w:t xml:space="preserve">comply with all applicable </w:t>
      </w:r>
      <w:r w:rsidR="00650666" w:rsidRPr="00481F82">
        <w:rPr>
          <w:rFonts w:cs="Arial"/>
          <w:sz w:val="20"/>
          <w:szCs w:val="20"/>
        </w:rPr>
        <w:t>L</w:t>
      </w:r>
      <w:r w:rsidR="00375C5D" w:rsidRPr="00481F82">
        <w:rPr>
          <w:rFonts w:cs="Arial"/>
          <w:sz w:val="20"/>
          <w:szCs w:val="20"/>
        </w:rPr>
        <w:t>egislation</w:t>
      </w:r>
      <w:r>
        <w:rPr>
          <w:rFonts w:cs="Arial"/>
          <w:sz w:val="20"/>
          <w:szCs w:val="20"/>
        </w:rPr>
        <w:t>; and</w:t>
      </w:r>
    </w:p>
    <w:p w14:paraId="2AF1EB7A" w14:textId="77777777" w:rsidR="00375C5D" w:rsidRPr="00D90EA5" w:rsidRDefault="009723AB" w:rsidP="00DD3253">
      <w:pPr>
        <w:spacing w:before="120" w:after="120"/>
        <w:ind w:left="1134"/>
        <w:jc w:val="both"/>
        <w:rPr>
          <w:rFonts w:cs="Arial"/>
          <w:sz w:val="20"/>
          <w:szCs w:val="20"/>
        </w:rPr>
      </w:pPr>
      <w:r>
        <w:rPr>
          <w:rFonts w:cs="Arial"/>
          <w:sz w:val="20"/>
          <w:szCs w:val="20"/>
        </w:rPr>
        <w:t>(</w:t>
      </w:r>
      <w:r w:rsidR="00CE0B6D">
        <w:rPr>
          <w:rFonts w:cs="Arial"/>
          <w:sz w:val="20"/>
          <w:szCs w:val="20"/>
        </w:rPr>
        <w:t>3</w:t>
      </w:r>
      <w:r>
        <w:rPr>
          <w:rFonts w:cs="Arial"/>
          <w:sz w:val="20"/>
          <w:szCs w:val="20"/>
        </w:rPr>
        <w:t>)</w:t>
      </w:r>
      <w:r>
        <w:rPr>
          <w:rFonts w:cs="Arial"/>
          <w:sz w:val="20"/>
          <w:szCs w:val="20"/>
        </w:rPr>
        <w:tab/>
      </w:r>
      <w:r w:rsidR="00375C5D" w:rsidRPr="00481F82">
        <w:rPr>
          <w:rFonts w:cs="Arial"/>
          <w:sz w:val="20"/>
          <w:szCs w:val="20"/>
        </w:rPr>
        <w:t xml:space="preserve">discharge its obligations under the Contract with all due skill, care, diligence and </w:t>
      </w:r>
      <w:r w:rsidR="00375C5D" w:rsidRPr="00D90EA5">
        <w:rPr>
          <w:rFonts w:cs="Arial"/>
          <w:sz w:val="20"/>
          <w:szCs w:val="20"/>
        </w:rPr>
        <w:t>operating practice by appropriately experienced, qualified and trained personnel.</w:t>
      </w:r>
    </w:p>
    <w:p w14:paraId="2AF1EB7B" w14:textId="77777777" w:rsidR="008D1311" w:rsidRDefault="00B23EF8" w:rsidP="00DD3253">
      <w:pPr>
        <w:spacing w:before="120" w:after="120"/>
        <w:ind w:left="567"/>
        <w:jc w:val="both"/>
        <w:rPr>
          <w:sz w:val="20"/>
          <w:szCs w:val="20"/>
        </w:rPr>
      </w:pPr>
      <w:r>
        <w:rPr>
          <w:sz w:val="20"/>
          <w:szCs w:val="20"/>
        </w:rPr>
        <w:t>c</w:t>
      </w:r>
      <w:r w:rsidR="004101AD" w:rsidRPr="00D90EA5">
        <w:rPr>
          <w:sz w:val="20"/>
          <w:szCs w:val="20"/>
        </w:rPr>
        <w:t>.</w:t>
      </w:r>
      <w:r w:rsidR="004101AD" w:rsidRPr="00D90EA5">
        <w:rPr>
          <w:sz w:val="20"/>
          <w:szCs w:val="20"/>
        </w:rPr>
        <w:tab/>
      </w:r>
      <w:r w:rsidR="008D1311">
        <w:rPr>
          <w:sz w:val="20"/>
          <w:szCs w:val="20"/>
        </w:rPr>
        <w:t xml:space="preserve">The provisions of </w:t>
      </w:r>
      <w:r w:rsidR="001D6D01">
        <w:rPr>
          <w:sz w:val="20"/>
          <w:szCs w:val="20"/>
        </w:rPr>
        <w:t>clause</w:t>
      </w:r>
      <w:r w:rsidR="008D1311">
        <w:rPr>
          <w:sz w:val="20"/>
          <w:szCs w:val="20"/>
        </w:rPr>
        <w:t xml:space="preserve"> B1.b. shall survive any performance, acceptance or payment pursuant to the Contract and shall extend to any remedial services provided by the Contractor.</w:t>
      </w:r>
    </w:p>
    <w:p w14:paraId="2AF1EB7C" w14:textId="77777777" w:rsidR="00E10B73" w:rsidRDefault="00941075" w:rsidP="00DD3253">
      <w:pPr>
        <w:spacing w:before="120" w:after="120"/>
        <w:ind w:left="567"/>
        <w:jc w:val="both"/>
        <w:rPr>
          <w:sz w:val="20"/>
          <w:szCs w:val="20"/>
        </w:rPr>
      </w:pPr>
      <w:r w:rsidRPr="00DA0A91">
        <w:rPr>
          <w:sz w:val="20"/>
          <w:szCs w:val="20"/>
        </w:rPr>
        <w:t>d</w:t>
      </w:r>
      <w:r w:rsidR="00E10B73" w:rsidRPr="00DA0A91">
        <w:rPr>
          <w:sz w:val="20"/>
          <w:szCs w:val="20"/>
        </w:rPr>
        <w:t>.</w:t>
      </w:r>
      <w:r w:rsidR="00E10B73" w:rsidRPr="00DA0A91">
        <w:rPr>
          <w:sz w:val="20"/>
          <w:szCs w:val="20"/>
        </w:rPr>
        <w:tab/>
        <w:t>The Contractor shall:</w:t>
      </w:r>
    </w:p>
    <w:p w14:paraId="2AF1EB7D" w14:textId="77777777" w:rsidR="00E10B73" w:rsidRDefault="00E10B73" w:rsidP="00DD3253">
      <w:pPr>
        <w:spacing w:before="120" w:after="120"/>
        <w:ind w:left="1134"/>
        <w:jc w:val="both"/>
        <w:rPr>
          <w:sz w:val="20"/>
          <w:szCs w:val="20"/>
        </w:rPr>
      </w:pPr>
      <w:r w:rsidRPr="00D90EA5">
        <w:rPr>
          <w:sz w:val="20"/>
          <w:szCs w:val="20"/>
        </w:rPr>
        <w:t>(1)</w:t>
      </w:r>
      <w:r w:rsidRPr="00D90EA5">
        <w:rPr>
          <w:sz w:val="20"/>
          <w:szCs w:val="20"/>
        </w:rPr>
        <w:tab/>
      </w:r>
      <w:r>
        <w:rPr>
          <w:sz w:val="20"/>
          <w:szCs w:val="20"/>
        </w:rPr>
        <w:t>observe, and ensure that the Contractor’s Team observe, all health and safety rules and regulations and any other security requirements that apply at any of the Authority’s premises;</w:t>
      </w:r>
    </w:p>
    <w:p w14:paraId="2AF1EB7E" w14:textId="77777777" w:rsidR="00D90EA5" w:rsidRDefault="00BD7EA8" w:rsidP="00DD3253">
      <w:pPr>
        <w:spacing w:before="120" w:after="120"/>
        <w:ind w:left="1134"/>
        <w:jc w:val="both"/>
        <w:rPr>
          <w:sz w:val="20"/>
          <w:szCs w:val="20"/>
        </w:rPr>
      </w:pPr>
      <w:r>
        <w:rPr>
          <w:sz w:val="20"/>
          <w:szCs w:val="20"/>
        </w:rPr>
        <w:t>(2)</w:t>
      </w:r>
      <w:r>
        <w:rPr>
          <w:sz w:val="20"/>
          <w:szCs w:val="20"/>
        </w:rPr>
        <w:tab/>
        <w:t>notify the Authority as soon as it becomes aware of any health and safety hazards or issues which arise in relation to the Contractor Deliverables; and</w:t>
      </w:r>
      <w:r w:rsidR="00D90EA5">
        <w:rPr>
          <w:sz w:val="20"/>
          <w:szCs w:val="20"/>
        </w:rPr>
        <w:t xml:space="preserve"> </w:t>
      </w:r>
    </w:p>
    <w:p w14:paraId="2AF1EB7F" w14:textId="77777777" w:rsidR="00BD7EA8" w:rsidRPr="00D90EA5" w:rsidRDefault="00BD7EA8" w:rsidP="00DD3253">
      <w:pPr>
        <w:spacing w:before="120" w:after="120"/>
        <w:ind w:left="1134"/>
        <w:jc w:val="both"/>
        <w:rPr>
          <w:sz w:val="20"/>
          <w:szCs w:val="20"/>
        </w:rPr>
      </w:pPr>
      <w:r>
        <w:rPr>
          <w:sz w:val="20"/>
          <w:szCs w:val="20"/>
        </w:rPr>
        <w:t>(3)</w:t>
      </w:r>
      <w:r>
        <w:rPr>
          <w:sz w:val="20"/>
          <w:szCs w:val="20"/>
        </w:rPr>
        <w:tab/>
        <w:t xml:space="preserve">before the date on which the </w:t>
      </w:r>
      <w:r w:rsidR="00FE5678">
        <w:rPr>
          <w:sz w:val="20"/>
          <w:szCs w:val="20"/>
        </w:rPr>
        <w:t>Contractor Deliverables are to start, obtain, and at all times maintain, all necessary licences and consents in relation to the Contractor Deliverables.</w:t>
      </w:r>
    </w:p>
    <w:p w14:paraId="2AF1EB80" w14:textId="77777777" w:rsidR="00FB0926" w:rsidRPr="00DC0B65" w:rsidRDefault="00741C2A" w:rsidP="00DD3253">
      <w:pPr>
        <w:pStyle w:val="Heading2"/>
        <w:numPr>
          <w:ilvl w:val="0"/>
          <w:numId w:val="0"/>
        </w:numPr>
        <w:spacing w:before="120" w:after="120"/>
        <w:rPr>
          <w:b/>
          <w:iCs/>
          <w:szCs w:val="22"/>
        </w:rPr>
      </w:pPr>
      <w:bookmarkStart w:id="56" w:name="_Toc471981535"/>
      <w:r w:rsidRPr="00DC0B65">
        <w:rPr>
          <w:b/>
          <w:iCs/>
          <w:szCs w:val="22"/>
        </w:rPr>
        <w:t>B</w:t>
      </w:r>
      <w:r w:rsidR="00B07314">
        <w:rPr>
          <w:b/>
          <w:iCs/>
          <w:szCs w:val="22"/>
        </w:rPr>
        <w:t>2</w:t>
      </w:r>
      <w:r w:rsidR="009B4DEC" w:rsidRPr="00DC0B65">
        <w:rPr>
          <w:b/>
          <w:iCs/>
          <w:szCs w:val="22"/>
        </w:rPr>
        <w:t>.</w:t>
      </w:r>
      <w:r w:rsidRPr="00DC0B65">
        <w:rPr>
          <w:b/>
          <w:iCs/>
          <w:szCs w:val="22"/>
        </w:rPr>
        <w:tab/>
      </w:r>
      <w:r w:rsidR="00FB0926" w:rsidRPr="00DC0B65">
        <w:rPr>
          <w:b/>
          <w:iCs/>
          <w:szCs w:val="22"/>
        </w:rPr>
        <w:t>Environmental Requirements</w:t>
      </w:r>
      <w:bookmarkEnd w:id="56"/>
    </w:p>
    <w:p w14:paraId="2AF1EB81" w14:textId="77777777" w:rsidR="00B07314" w:rsidRPr="00481F82" w:rsidRDefault="00FB0926" w:rsidP="00DD3253">
      <w:pPr>
        <w:spacing w:before="120" w:after="120"/>
        <w:ind w:left="567"/>
        <w:jc w:val="both"/>
        <w:rPr>
          <w:rFonts w:cs="Arial"/>
          <w:color w:val="000000"/>
          <w:sz w:val="20"/>
          <w:szCs w:val="20"/>
        </w:rPr>
      </w:pPr>
      <w:r w:rsidRPr="00481F82">
        <w:rPr>
          <w:rFonts w:cs="Arial"/>
          <w:color w:val="000000"/>
          <w:sz w:val="20"/>
          <w:szCs w:val="20"/>
        </w:rPr>
        <w:t>The Contractor shall in all its operations to perform the Contract, adopt a sound proactive environmental approach that identifies, considers, and where possible, mitigates the environmental impacts of its supply chain.</w:t>
      </w:r>
      <w:r w:rsidR="005462B0">
        <w:rPr>
          <w:rFonts w:cs="Arial"/>
          <w:color w:val="000000"/>
          <w:sz w:val="20"/>
          <w:szCs w:val="20"/>
        </w:rPr>
        <w:t xml:space="preserve"> </w:t>
      </w:r>
      <w:r w:rsidRPr="00481F82">
        <w:rPr>
          <w:rFonts w:cs="Arial"/>
          <w:color w:val="000000"/>
          <w:sz w:val="20"/>
          <w:szCs w:val="20"/>
        </w:rPr>
        <w:t xml:space="preserve"> The Contractor shall provide evidence of so doing to the Authority on demand.</w:t>
      </w:r>
    </w:p>
    <w:p w14:paraId="2AF1EB82" w14:textId="77777777" w:rsidR="001A6ADF" w:rsidRDefault="001A6ADF">
      <w:pPr>
        <w:widowControl/>
        <w:rPr>
          <w:b/>
          <w:iCs/>
          <w:szCs w:val="22"/>
        </w:rPr>
      </w:pPr>
      <w:bookmarkStart w:id="57" w:name="_Toc471981536"/>
      <w:r>
        <w:rPr>
          <w:b/>
          <w:iCs/>
          <w:szCs w:val="22"/>
        </w:rPr>
        <w:br w:type="page"/>
      </w:r>
    </w:p>
    <w:p w14:paraId="2AF1EB83" w14:textId="77777777" w:rsidR="00C229FA" w:rsidRDefault="00F012D8" w:rsidP="00DD3253">
      <w:pPr>
        <w:pStyle w:val="Heading2"/>
        <w:numPr>
          <w:ilvl w:val="0"/>
          <w:numId w:val="0"/>
        </w:numPr>
        <w:spacing w:before="120" w:after="120"/>
        <w:rPr>
          <w:sz w:val="20"/>
          <w:szCs w:val="20"/>
        </w:rPr>
      </w:pPr>
      <w:r w:rsidRPr="00F012D8">
        <w:rPr>
          <w:b/>
          <w:iCs/>
          <w:szCs w:val="22"/>
        </w:rPr>
        <w:lastRenderedPageBreak/>
        <w:t>B3.</w:t>
      </w:r>
      <w:r w:rsidRPr="00F012D8">
        <w:rPr>
          <w:b/>
          <w:iCs/>
          <w:szCs w:val="22"/>
        </w:rPr>
        <w:tab/>
        <w:t>Disruption</w:t>
      </w:r>
      <w:bookmarkEnd w:id="57"/>
    </w:p>
    <w:p w14:paraId="2AF1EB84" w14:textId="77777777" w:rsidR="00F012D8" w:rsidRDefault="00F012D8" w:rsidP="00DD3253">
      <w:pPr>
        <w:widowControl/>
        <w:numPr>
          <w:ilvl w:val="0"/>
          <w:numId w:val="15"/>
        </w:numPr>
        <w:tabs>
          <w:tab w:val="clear" w:pos="720"/>
        </w:tabs>
        <w:spacing w:before="120" w:after="120"/>
        <w:ind w:left="567" w:firstLine="0"/>
        <w:jc w:val="both"/>
        <w:rPr>
          <w:rFonts w:cs="Arial"/>
          <w:sz w:val="20"/>
          <w:szCs w:val="20"/>
        </w:rPr>
      </w:pPr>
      <w:r>
        <w:rPr>
          <w:rFonts w:cs="Arial"/>
          <w:sz w:val="20"/>
          <w:szCs w:val="20"/>
        </w:rPr>
        <w:t>The Contractor shall take reasonable care to ensure that in the performance of its obligations under this Contract it does not disrupt the operations of the Authority, its employees or any other contractor employed by the Authority.</w:t>
      </w:r>
    </w:p>
    <w:p w14:paraId="2AF1EB85" w14:textId="77777777" w:rsidR="00E10B73" w:rsidRDefault="00E10B73" w:rsidP="00DD3253">
      <w:pPr>
        <w:widowControl/>
        <w:numPr>
          <w:ilvl w:val="0"/>
          <w:numId w:val="15"/>
        </w:numPr>
        <w:tabs>
          <w:tab w:val="clear" w:pos="720"/>
        </w:tabs>
        <w:spacing w:before="120" w:after="120"/>
        <w:ind w:left="567" w:firstLine="0"/>
        <w:jc w:val="both"/>
        <w:rPr>
          <w:rFonts w:cs="Arial"/>
          <w:sz w:val="20"/>
          <w:szCs w:val="20"/>
        </w:rPr>
      </w:pPr>
      <w:r>
        <w:rPr>
          <w:rFonts w:cs="Arial"/>
          <w:sz w:val="20"/>
          <w:szCs w:val="20"/>
        </w:rPr>
        <w:t xml:space="preserve">The Contractor shall inform the Authority of any actual or potential industrial action which affects or might affect its ability at any time to perform its obligations under the Contract as soon as it becomes aware of the actual or potential industrial action and certainly no later than seven (7) </w:t>
      </w:r>
      <w:r w:rsidR="005F6C49">
        <w:rPr>
          <w:rFonts w:cs="Arial"/>
          <w:sz w:val="20"/>
          <w:szCs w:val="20"/>
        </w:rPr>
        <w:t>Business D</w:t>
      </w:r>
      <w:r>
        <w:rPr>
          <w:rFonts w:cs="Arial"/>
          <w:sz w:val="20"/>
          <w:szCs w:val="20"/>
        </w:rPr>
        <w:t xml:space="preserve">ays before the action is due to take place, whether such action be by </w:t>
      </w:r>
      <w:r w:rsidR="007872B1">
        <w:rPr>
          <w:rFonts w:cs="Arial"/>
          <w:sz w:val="20"/>
          <w:szCs w:val="20"/>
        </w:rPr>
        <w:t xml:space="preserve">its </w:t>
      </w:r>
      <w:r>
        <w:rPr>
          <w:rFonts w:cs="Arial"/>
          <w:sz w:val="20"/>
          <w:szCs w:val="20"/>
        </w:rPr>
        <w:t>own employees or others.</w:t>
      </w:r>
    </w:p>
    <w:p w14:paraId="2AF1EB86" w14:textId="77777777" w:rsidR="00F012D8" w:rsidRDefault="00E10B73" w:rsidP="00DD3253">
      <w:pPr>
        <w:widowControl/>
        <w:numPr>
          <w:ilvl w:val="0"/>
          <w:numId w:val="15"/>
        </w:numPr>
        <w:tabs>
          <w:tab w:val="clear" w:pos="720"/>
        </w:tabs>
        <w:spacing w:before="120" w:after="120"/>
        <w:ind w:left="567" w:firstLine="0"/>
        <w:jc w:val="both"/>
        <w:rPr>
          <w:rFonts w:cs="Arial"/>
          <w:sz w:val="20"/>
          <w:szCs w:val="20"/>
        </w:rPr>
      </w:pPr>
      <w:r>
        <w:rPr>
          <w:rFonts w:cs="Arial"/>
          <w:sz w:val="20"/>
          <w:szCs w:val="20"/>
        </w:rPr>
        <w:t>The Contract</w:t>
      </w:r>
      <w:r w:rsidR="000F59E0">
        <w:rPr>
          <w:rFonts w:cs="Arial"/>
          <w:sz w:val="20"/>
          <w:szCs w:val="20"/>
        </w:rPr>
        <w:t>or</w:t>
      </w:r>
      <w:r>
        <w:rPr>
          <w:rFonts w:cs="Arial"/>
          <w:sz w:val="20"/>
          <w:szCs w:val="20"/>
        </w:rPr>
        <w:t xml:space="preserve"> shall have robust contingency plans in place to ensure that, in the event of industrial action by the Contractor’s Team, provision of the Contractor Deliverables is maintained and such contingency plans shall be available for the Authority to inspect and</w:t>
      </w:r>
      <w:r w:rsidR="007F7CB3">
        <w:rPr>
          <w:rFonts w:cs="Arial"/>
          <w:sz w:val="20"/>
          <w:szCs w:val="20"/>
        </w:rPr>
        <w:t xml:space="preserve"> </w:t>
      </w:r>
      <w:r>
        <w:rPr>
          <w:rFonts w:cs="Arial"/>
          <w:sz w:val="20"/>
          <w:szCs w:val="20"/>
        </w:rPr>
        <w:t>/</w:t>
      </w:r>
      <w:r w:rsidR="007F7CB3">
        <w:rPr>
          <w:rFonts w:cs="Arial"/>
          <w:sz w:val="20"/>
          <w:szCs w:val="20"/>
        </w:rPr>
        <w:t xml:space="preserve"> </w:t>
      </w:r>
      <w:r>
        <w:rPr>
          <w:rFonts w:cs="Arial"/>
          <w:sz w:val="20"/>
          <w:szCs w:val="20"/>
        </w:rPr>
        <w:t xml:space="preserve">or comment on at any reasonable time and shall be updated and revised as necessary by the Contractor throughout the </w:t>
      </w:r>
      <w:r w:rsidR="00E84D5F">
        <w:rPr>
          <w:rFonts w:cs="Arial"/>
          <w:sz w:val="20"/>
          <w:szCs w:val="20"/>
        </w:rPr>
        <w:t>c</w:t>
      </w:r>
      <w:r>
        <w:rPr>
          <w:rFonts w:cs="Arial"/>
          <w:sz w:val="20"/>
          <w:szCs w:val="20"/>
        </w:rPr>
        <w:t xml:space="preserve">ontract </w:t>
      </w:r>
      <w:r w:rsidR="00E84D5F">
        <w:rPr>
          <w:rFonts w:cs="Arial"/>
          <w:sz w:val="20"/>
          <w:szCs w:val="20"/>
        </w:rPr>
        <w:t>p</w:t>
      </w:r>
      <w:r>
        <w:rPr>
          <w:rFonts w:cs="Arial"/>
          <w:sz w:val="20"/>
          <w:szCs w:val="20"/>
        </w:rPr>
        <w:t>eriod.</w:t>
      </w:r>
    </w:p>
    <w:p w14:paraId="2AF1EB87" w14:textId="77777777" w:rsidR="00545A87" w:rsidRPr="004811E7" w:rsidRDefault="00180452" w:rsidP="00DD3253">
      <w:pPr>
        <w:pStyle w:val="Heading1"/>
        <w:numPr>
          <w:ilvl w:val="0"/>
          <w:numId w:val="0"/>
        </w:numPr>
        <w:spacing w:before="120" w:after="120"/>
        <w:jc w:val="both"/>
        <w:rPr>
          <w:u w:val="none"/>
        </w:rPr>
      </w:pPr>
      <w:bookmarkStart w:id="58" w:name="_Toc471981537"/>
      <w:r w:rsidRPr="004811E7">
        <w:rPr>
          <w:u w:val="none"/>
        </w:rPr>
        <w:t>C</w:t>
      </w:r>
      <w:r w:rsidRPr="004811E7">
        <w:rPr>
          <w:u w:val="none"/>
        </w:rPr>
        <w:tab/>
      </w:r>
      <w:r w:rsidR="007F7CB3" w:rsidRPr="004811E7">
        <w:rPr>
          <w:u w:val="none"/>
        </w:rPr>
        <w:t>Price</w:t>
      </w:r>
      <w:bookmarkEnd w:id="58"/>
    </w:p>
    <w:p w14:paraId="2AF1EB88" w14:textId="77777777" w:rsidR="00180452" w:rsidRPr="00DC0B65" w:rsidRDefault="00180452" w:rsidP="00DD3253">
      <w:pPr>
        <w:pStyle w:val="Heading2"/>
        <w:numPr>
          <w:ilvl w:val="0"/>
          <w:numId w:val="0"/>
        </w:numPr>
        <w:spacing w:before="120" w:after="120"/>
        <w:rPr>
          <w:b/>
          <w:iCs/>
          <w:szCs w:val="22"/>
        </w:rPr>
      </w:pPr>
      <w:bookmarkStart w:id="59" w:name="_Toc471981538"/>
      <w:r w:rsidRPr="00DC0B65">
        <w:rPr>
          <w:b/>
          <w:iCs/>
          <w:szCs w:val="22"/>
        </w:rPr>
        <w:t>C1</w:t>
      </w:r>
      <w:r w:rsidR="00205746" w:rsidRPr="00DC0B65">
        <w:rPr>
          <w:b/>
          <w:iCs/>
          <w:szCs w:val="22"/>
        </w:rPr>
        <w:t>.</w:t>
      </w:r>
      <w:r w:rsidRPr="00DC0B65">
        <w:rPr>
          <w:b/>
          <w:iCs/>
          <w:szCs w:val="22"/>
        </w:rPr>
        <w:tab/>
        <w:t>Contract Price</w:t>
      </w:r>
      <w:bookmarkEnd w:id="59"/>
    </w:p>
    <w:p w14:paraId="2AF1EB89" w14:textId="77777777" w:rsidR="00545A87" w:rsidRDefault="00EA00D4" w:rsidP="00DD3253">
      <w:pPr>
        <w:spacing w:before="120" w:after="120"/>
        <w:ind w:left="567"/>
        <w:jc w:val="both"/>
        <w:rPr>
          <w:sz w:val="20"/>
          <w:szCs w:val="20"/>
        </w:rPr>
      </w:pPr>
      <w:r>
        <w:rPr>
          <w:sz w:val="20"/>
          <w:szCs w:val="20"/>
        </w:rPr>
        <w:t>a.</w:t>
      </w:r>
      <w:r>
        <w:rPr>
          <w:sz w:val="20"/>
          <w:szCs w:val="20"/>
        </w:rPr>
        <w:tab/>
      </w:r>
      <w:r w:rsidR="00545A87" w:rsidRPr="00701261">
        <w:rPr>
          <w:sz w:val="20"/>
          <w:szCs w:val="20"/>
        </w:rPr>
        <w:t xml:space="preserve">The Contractor shall </w:t>
      </w:r>
      <w:r w:rsidR="00E1798D">
        <w:rPr>
          <w:sz w:val="20"/>
          <w:szCs w:val="20"/>
        </w:rPr>
        <w:t>provide</w:t>
      </w:r>
      <w:r w:rsidR="00545A87" w:rsidRPr="00701261">
        <w:rPr>
          <w:sz w:val="20"/>
          <w:szCs w:val="20"/>
        </w:rPr>
        <w:t xml:space="preserve"> the </w:t>
      </w:r>
      <w:r w:rsidR="00A15B4F" w:rsidRPr="00701261">
        <w:rPr>
          <w:sz w:val="20"/>
          <w:szCs w:val="20"/>
        </w:rPr>
        <w:t xml:space="preserve">Contractor </w:t>
      </w:r>
      <w:r w:rsidR="00545A87" w:rsidRPr="00701261">
        <w:rPr>
          <w:sz w:val="20"/>
          <w:szCs w:val="20"/>
        </w:rPr>
        <w:t>Deliverables to the Authority</w:t>
      </w:r>
      <w:r w:rsidR="00545A87" w:rsidRPr="00701261">
        <w:rPr>
          <w:i/>
          <w:sz w:val="20"/>
          <w:szCs w:val="20"/>
        </w:rPr>
        <w:t xml:space="preserve"> </w:t>
      </w:r>
      <w:r w:rsidR="00545A87" w:rsidRPr="00701261">
        <w:rPr>
          <w:sz w:val="20"/>
          <w:szCs w:val="20"/>
        </w:rPr>
        <w:t>at the</w:t>
      </w:r>
      <w:r>
        <w:rPr>
          <w:sz w:val="20"/>
          <w:szCs w:val="20"/>
        </w:rPr>
        <w:t xml:space="preserve"> </w:t>
      </w:r>
      <w:r w:rsidR="00846591">
        <w:rPr>
          <w:sz w:val="20"/>
          <w:szCs w:val="20"/>
        </w:rPr>
        <w:t>Contract P</w:t>
      </w:r>
      <w:r w:rsidR="00545A87" w:rsidRPr="00701261">
        <w:rPr>
          <w:sz w:val="20"/>
          <w:szCs w:val="20"/>
        </w:rPr>
        <w:t xml:space="preserve">rice. </w:t>
      </w:r>
      <w:r w:rsidR="005462B0">
        <w:rPr>
          <w:sz w:val="20"/>
          <w:szCs w:val="20"/>
        </w:rPr>
        <w:t xml:space="preserve"> </w:t>
      </w:r>
      <w:r w:rsidR="00545A87" w:rsidRPr="00701261">
        <w:rPr>
          <w:sz w:val="20"/>
          <w:szCs w:val="20"/>
        </w:rPr>
        <w:t>The Contract Price</w:t>
      </w:r>
      <w:r>
        <w:rPr>
          <w:sz w:val="20"/>
          <w:szCs w:val="20"/>
        </w:rPr>
        <w:t xml:space="preserve"> </w:t>
      </w:r>
      <w:r w:rsidR="00545A87" w:rsidRPr="00701261">
        <w:rPr>
          <w:sz w:val="20"/>
          <w:szCs w:val="20"/>
        </w:rPr>
        <w:t xml:space="preserve">shall be </w:t>
      </w:r>
      <w:r w:rsidR="008B25CB">
        <w:rPr>
          <w:sz w:val="20"/>
          <w:szCs w:val="20"/>
        </w:rPr>
        <w:t xml:space="preserve">a </w:t>
      </w:r>
      <w:r w:rsidR="00545A87" w:rsidRPr="00701261">
        <w:rPr>
          <w:sz w:val="20"/>
          <w:szCs w:val="20"/>
        </w:rPr>
        <w:t>Firm</w:t>
      </w:r>
      <w:r w:rsidR="00504F96">
        <w:rPr>
          <w:sz w:val="20"/>
          <w:szCs w:val="20"/>
        </w:rPr>
        <w:t xml:space="preserve"> </w:t>
      </w:r>
      <w:r w:rsidR="00545A87" w:rsidRPr="00701261">
        <w:rPr>
          <w:sz w:val="20"/>
          <w:szCs w:val="20"/>
        </w:rPr>
        <w:t>Price unless otherwise stated in Schedule 3 (Contract Data Sheet).</w:t>
      </w:r>
    </w:p>
    <w:p w14:paraId="2AF1EB8A" w14:textId="77777777" w:rsidR="00C26905" w:rsidRPr="007F2D87" w:rsidRDefault="00C26905" w:rsidP="002D504B">
      <w:pPr>
        <w:spacing w:before="120" w:after="120"/>
        <w:ind w:left="567"/>
        <w:jc w:val="both"/>
        <w:rPr>
          <w:sz w:val="20"/>
          <w:szCs w:val="20"/>
        </w:rPr>
      </w:pPr>
      <w:r>
        <w:rPr>
          <w:sz w:val="20"/>
          <w:szCs w:val="20"/>
        </w:rPr>
        <w:t>b.</w:t>
      </w:r>
      <w:r>
        <w:rPr>
          <w:sz w:val="20"/>
          <w:szCs w:val="20"/>
        </w:rPr>
        <w:tab/>
      </w:r>
      <w:r w:rsidRPr="007F2D87">
        <w:rPr>
          <w:sz w:val="20"/>
          <w:szCs w:val="20"/>
        </w:rPr>
        <w:t>The Contractor shall avail himself of all tax and duty concessions of any type whatsoever applicable to the Services supplied under the Contract and the price quoted shall be exclusive of such tax or duty. In the event of any such tax or duty being paid he shall state what amount of tax or duty is included in the price.</w:t>
      </w:r>
    </w:p>
    <w:p w14:paraId="2AF1EB8B" w14:textId="77777777" w:rsidR="00C26905" w:rsidRDefault="00C26905" w:rsidP="00DD3253">
      <w:pPr>
        <w:spacing w:before="120" w:after="120"/>
        <w:ind w:left="567"/>
        <w:jc w:val="both"/>
        <w:rPr>
          <w:sz w:val="20"/>
          <w:szCs w:val="20"/>
        </w:rPr>
      </w:pPr>
      <w:r w:rsidRPr="007F2D87">
        <w:rPr>
          <w:sz w:val="20"/>
          <w:szCs w:val="20"/>
        </w:rPr>
        <w:t>c.</w:t>
      </w:r>
      <w:r w:rsidRPr="007F2D87">
        <w:rPr>
          <w:sz w:val="20"/>
          <w:szCs w:val="20"/>
        </w:rPr>
        <w:tab/>
      </w:r>
      <w:r>
        <w:rPr>
          <w:sz w:val="20"/>
          <w:szCs w:val="20"/>
        </w:rPr>
        <w:t>T</w:t>
      </w:r>
      <w:r w:rsidRPr="007F2D87">
        <w:rPr>
          <w:sz w:val="20"/>
          <w:szCs w:val="20"/>
        </w:rPr>
        <w:t xml:space="preserve">he Contract Price(s) shall be exclusive of duties and taxes in accordance with Article XI of the NATO Status of Forces Agreement </w:t>
      </w:r>
      <w:r>
        <w:rPr>
          <w:sz w:val="20"/>
          <w:szCs w:val="20"/>
        </w:rPr>
        <w:t xml:space="preserve">of 1951 </w:t>
      </w:r>
      <w:r w:rsidRPr="007F2D87">
        <w:rPr>
          <w:sz w:val="20"/>
          <w:szCs w:val="20"/>
        </w:rPr>
        <w:t>and Articles 65 and 67 of the Supplementary Agreement thereto</w:t>
      </w:r>
      <w:r>
        <w:rPr>
          <w:sz w:val="20"/>
          <w:szCs w:val="20"/>
        </w:rPr>
        <w:t xml:space="preserve"> of 1959 (as amended)</w:t>
      </w:r>
      <w:r w:rsidRPr="007F2D87">
        <w:rPr>
          <w:sz w:val="20"/>
          <w:szCs w:val="20"/>
        </w:rPr>
        <w:t>. The Contractor shall be responsible for processing the necessary documentation with</w:t>
      </w:r>
      <w:r>
        <w:rPr>
          <w:sz w:val="20"/>
          <w:szCs w:val="20"/>
        </w:rPr>
        <w:t>,</w:t>
      </w:r>
      <w:r w:rsidRPr="007F2D87">
        <w:rPr>
          <w:sz w:val="20"/>
          <w:szCs w:val="20"/>
        </w:rPr>
        <w:t xml:space="preserve"> and providing the respective information to</w:t>
      </w:r>
      <w:r>
        <w:rPr>
          <w:sz w:val="20"/>
          <w:szCs w:val="20"/>
        </w:rPr>
        <w:t>,</w:t>
      </w:r>
      <w:r w:rsidRPr="007F2D87">
        <w:rPr>
          <w:sz w:val="20"/>
          <w:szCs w:val="20"/>
        </w:rPr>
        <w:t xml:space="preserve"> the relevant authorities.</w:t>
      </w:r>
    </w:p>
    <w:p w14:paraId="2AF1EB8C" w14:textId="77777777" w:rsidR="00180452" w:rsidRPr="0096546F" w:rsidRDefault="00DB7248" w:rsidP="00DD3253">
      <w:pPr>
        <w:pStyle w:val="Heading1"/>
        <w:numPr>
          <w:ilvl w:val="0"/>
          <w:numId w:val="0"/>
        </w:numPr>
        <w:spacing w:before="120" w:after="120"/>
        <w:ind w:left="567" w:hanging="567"/>
        <w:jc w:val="both"/>
        <w:rPr>
          <w:u w:val="none"/>
        </w:rPr>
      </w:pPr>
      <w:bookmarkStart w:id="60" w:name="_Toc471981539"/>
      <w:r w:rsidRPr="0096546F">
        <w:rPr>
          <w:u w:val="none"/>
        </w:rPr>
        <w:t>D</w:t>
      </w:r>
      <w:r w:rsidR="00180452" w:rsidRPr="0096546F">
        <w:rPr>
          <w:u w:val="none"/>
        </w:rPr>
        <w:tab/>
      </w:r>
      <w:r w:rsidR="0096546F" w:rsidRPr="0096546F">
        <w:rPr>
          <w:iCs/>
          <w:szCs w:val="22"/>
          <w:u w:val="none"/>
        </w:rPr>
        <w:t>N</w:t>
      </w:r>
      <w:r w:rsidR="0096546F">
        <w:rPr>
          <w:iCs/>
          <w:szCs w:val="22"/>
          <w:u w:val="none"/>
        </w:rPr>
        <w:t>ot Used</w:t>
      </w:r>
      <w:bookmarkEnd w:id="60"/>
    </w:p>
    <w:p w14:paraId="2AF1EB8D" w14:textId="77777777" w:rsidR="004571BE" w:rsidRPr="00B51D39" w:rsidRDefault="004571BE" w:rsidP="00DD3253">
      <w:pPr>
        <w:pStyle w:val="Heading1"/>
        <w:numPr>
          <w:ilvl w:val="0"/>
          <w:numId w:val="0"/>
        </w:numPr>
        <w:spacing w:before="120" w:after="120"/>
        <w:ind w:left="567" w:hanging="567"/>
        <w:jc w:val="both"/>
        <w:rPr>
          <w:u w:val="none"/>
        </w:rPr>
      </w:pPr>
      <w:bookmarkStart w:id="61" w:name="_Toc471981540"/>
      <w:r w:rsidRPr="00B51D39">
        <w:rPr>
          <w:u w:val="none"/>
        </w:rPr>
        <w:t>E</w:t>
      </w:r>
      <w:r w:rsidRPr="00B51D39">
        <w:rPr>
          <w:u w:val="none"/>
        </w:rPr>
        <w:tab/>
      </w:r>
      <w:r w:rsidR="00115835" w:rsidRPr="00B51D39">
        <w:rPr>
          <w:u w:val="none"/>
        </w:rPr>
        <w:t>Facilities And Assets</w:t>
      </w:r>
      <w:bookmarkEnd w:id="61"/>
    </w:p>
    <w:p w14:paraId="2AF1EB8E" w14:textId="77777777" w:rsidR="005A7051" w:rsidRPr="00DC0B65" w:rsidRDefault="005A7051" w:rsidP="00DD3253">
      <w:pPr>
        <w:pStyle w:val="Heading2"/>
        <w:numPr>
          <w:ilvl w:val="0"/>
          <w:numId w:val="0"/>
        </w:numPr>
        <w:spacing w:before="120" w:after="120"/>
        <w:rPr>
          <w:b/>
          <w:iCs/>
          <w:szCs w:val="22"/>
        </w:rPr>
      </w:pPr>
      <w:bookmarkStart w:id="62" w:name="_Toc471981541"/>
      <w:r w:rsidRPr="00DC0B65">
        <w:rPr>
          <w:b/>
          <w:iCs/>
          <w:szCs w:val="22"/>
        </w:rPr>
        <w:t>E1</w:t>
      </w:r>
      <w:r w:rsidR="00555BA6" w:rsidRPr="00DC0B65">
        <w:rPr>
          <w:b/>
          <w:iCs/>
          <w:szCs w:val="22"/>
        </w:rPr>
        <w:t>.</w:t>
      </w:r>
      <w:r w:rsidRPr="00DC0B65">
        <w:rPr>
          <w:b/>
          <w:iCs/>
          <w:szCs w:val="22"/>
        </w:rPr>
        <w:tab/>
        <w:t>Access to Contractor’</w:t>
      </w:r>
      <w:r w:rsidR="001B3E43">
        <w:rPr>
          <w:b/>
          <w:iCs/>
          <w:szCs w:val="22"/>
        </w:rPr>
        <w:t>s</w:t>
      </w:r>
      <w:r w:rsidRPr="00DC0B65">
        <w:rPr>
          <w:b/>
          <w:iCs/>
          <w:szCs w:val="22"/>
        </w:rPr>
        <w:t xml:space="preserve"> Premises</w:t>
      </w:r>
      <w:bookmarkEnd w:id="62"/>
    </w:p>
    <w:p w14:paraId="2AF1EB8F" w14:textId="77777777" w:rsidR="00E11AED" w:rsidRDefault="00466795" w:rsidP="00DD3253">
      <w:pPr>
        <w:widowControl/>
        <w:ind w:left="567"/>
        <w:jc w:val="both"/>
        <w:rPr>
          <w:rFonts w:cs="Arial"/>
          <w:sz w:val="20"/>
          <w:szCs w:val="20"/>
        </w:rPr>
      </w:pPr>
      <w:r w:rsidRPr="00126F86">
        <w:rPr>
          <w:rFonts w:cs="Arial"/>
          <w:sz w:val="20"/>
          <w:szCs w:val="20"/>
        </w:rPr>
        <w:t xml:space="preserve">The Contractor shall provide to the Authority’s Representatives </w:t>
      </w:r>
      <w:r>
        <w:rPr>
          <w:rFonts w:cs="Arial"/>
          <w:sz w:val="20"/>
          <w:szCs w:val="20"/>
        </w:rPr>
        <w:t>following reasonable notice, relevant accommodation</w:t>
      </w:r>
      <w:r w:rsidR="00115835">
        <w:rPr>
          <w:rFonts w:cs="Arial"/>
          <w:sz w:val="20"/>
          <w:szCs w:val="20"/>
        </w:rPr>
        <w:t xml:space="preserve"> </w:t>
      </w:r>
      <w:r>
        <w:rPr>
          <w:rFonts w:cs="Arial"/>
          <w:sz w:val="20"/>
          <w:szCs w:val="20"/>
        </w:rPr>
        <w:t>/</w:t>
      </w:r>
      <w:r w:rsidR="00115835">
        <w:rPr>
          <w:rFonts w:cs="Arial"/>
          <w:sz w:val="20"/>
          <w:szCs w:val="20"/>
        </w:rPr>
        <w:t xml:space="preserve"> </w:t>
      </w:r>
      <w:r>
        <w:rPr>
          <w:rFonts w:cs="Arial"/>
          <w:sz w:val="20"/>
          <w:szCs w:val="20"/>
        </w:rPr>
        <w:t xml:space="preserve">facilities, at no direct cost to the Authority, and </w:t>
      </w:r>
      <w:r w:rsidRPr="00126F86">
        <w:rPr>
          <w:rFonts w:cs="Arial"/>
          <w:sz w:val="20"/>
          <w:szCs w:val="20"/>
        </w:rPr>
        <w:t xml:space="preserve">all reasonable access to its premises </w:t>
      </w:r>
      <w:r>
        <w:rPr>
          <w:rFonts w:cs="Arial"/>
          <w:sz w:val="20"/>
          <w:szCs w:val="20"/>
        </w:rPr>
        <w:t>fo</w:t>
      </w:r>
      <w:r w:rsidRPr="00126F86">
        <w:rPr>
          <w:rFonts w:cs="Arial"/>
          <w:sz w:val="20"/>
          <w:szCs w:val="20"/>
        </w:rPr>
        <w:t>r the purpose of monitoring the Contractor’s progress and quality standards in performing the Contract.</w:t>
      </w:r>
      <w:r>
        <w:rPr>
          <w:rFonts w:cs="Arial"/>
          <w:sz w:val="20"/>
          <w:szCs w:val="20"/>
        </w:rPr>
        <w:t xml:space="preserve"> </w:t>
      </w:r>
    </w:p>
    <w:p w14:paraId="2AF1EB90" w14:textId="77777777" w:rsidR="00936F98" w:rsidRPr="00B51D39" w:rsidRDefault="004571BE" w:rsidP="00DD3253">
      <w:pPr>
        <w:pStyle w:val="Heading1"/>
        <w:numPr>
          <w:ilvl w:val="0"/>
          <w:numId w:val="0"/>
        </w:numPr>
        <w:spacing w:before="120" w:after="120"/>
        <w:ind w:left="567" w:hanging="567"/>
        <w:jc w:val="both"/>
        <w:rPr>
          <w:u w:val="none"/>
        </w:rPr>
      </w:pPr>
      <w:bookmarkStart w:id="63" w:name="_Toc471981542"/>
      <w:r w:rsidRPr="00B51D39">
        <w:rPr>
          <w:u w:val="none"/>
        </w:rPr>
        <w:t>F</w:t>
      </w:r>
      <w:r w:rsidRPr="00B51D39">
        <w:rPr>
          <w:u w:val="none"/>
        </w:rPr>
        <w:tab/>
      </w:r>
      <w:r w:rsidR="00115835" w:rsidRPr="00B51D39">
        <w:rPr>
          <w:u w:val="none"/>
        </w:rPr>
        <w:t>Delivery</w:t>
      </w:r>
      <w:bookmarkEnd w:id="63"/>
    </w:p>
    <w:p w14:paraId="2AF1EB91" w14:textId="77777777" w:rsidR="00227835" w:rsidRPr="00581FD7" w:rsidRDefault="001C328E" w:rsidP="00DD3253">
      <w:pPr>
        <w:pStyle w:val="Heading2"/>
        <w:keepNext/>
        <w:numPr>
          <w:ilvl w:val="0"/>
          <w:numId w:val="0"/>
        </w:numPr>
        <w:spacing w:before="120" w:after="120"/>
        <w:rPr>
          <w:b/>
          <w:iCs/>
          <w:szCs w:val="22"/>
        </w:rPr>
      </w:pPr>
      <w:bookmarkStart w:id="64" w:name="_Ref301168868"/>
      <w:bookmarkStart w:id="65" w:name="_Toc471981543"/>
      <w:r w:rsidRPr="00581FD7">
        <w:rPr>
          <w:b/>
          <w:iCs/>
          <w:szCs w:val="22"/>
        </w:rPr>
        <w:t>F</w:t>
      </w:r>
      <w:r w:rsidR="00A177C7" w:rsidRPr="00581FD7">
        <w:rPr>
          <w:b/>
          <w:iCs/>
          <w:szCs w:val="22"/>
        </w:rPr>
        <w:t>1</w:t>
      </w:r>
      <w:r w:rsidR="00256C4E" w:rsidRPr="00581FD7">
        <w:rPr>
          <w:b/>
          <w:iCs/>
          <w:szCs w:val="22"/>
        </w:rPr>
        <w:t>.</w:t>
      </w:r>
      <w:r w:rsidRPr="00581FD7">
        <w:rPr>
          <w:b/>
          <w:iCs/>
          <w:szCs w:val="22"/>
        </w:rPr>
        <w:tab/>
        <w:t>Authority’s Remedies for Breach of Contract</w:t>
      </w:r>
      <w:bookmarkEnd w:id="64"/>
      <w:bookmarkEnd w:id="65"/>
    </w:p>
    <w:p w14:paraId="2AF1EB92" w14:textId="77777777" w:rsidR="004A6694" w:rsidRPr="00581FD7" w:rsidRDefault="004A6694" w:rsidP="00DD3253">
      <w:pPr>
        <w:ind w:left="567"/>
        <w:jc w:val="both"/>
        <w:rPr>
          <w:sz w:val="20"/>
          <w:szCs w:val="20"/>
        </w:rPr>
      </w:pPr>
      <w:r w:rsidRPr="00581FD7">
        <w:rPr>
          <w:sz w:val="20"/>
          <w:szCs w:val="20"/>
        </w:rPr>
        <w:t>a.</w:t>
      </w:r>
      <w:r w:rsidRPr="00581FD7">
        <w:rPr>
          <w:sz w:val="20"/>
          <w:szCs w:val="20"/>
        </w:rPr>
        <w:tab/>
        <w:t>If the Contractor:</w:t>
      </w:r>
    </w:p>
    <w:p w14:paraId="2AF1EB93" w14:textId="77777777" w:rsidR="004A6694" w:rsidRPr="00581FD7" w:rsidRDefault="004A6694" w:rsidP="00DD3253">
      <w:pPr>
        <w:spacing w:before="120" w:after="120"/>
        <w:ind w:left="1134"/>
        <w:jc w:val="both"/>
        <w:rPr>
          <w:sz w:val="20"/>
          <w:szCs w:val="20"/>
        </w:rPr>
      </w:pPr>
      <w:r w:rsidRPr="00581FD7">
        <w:rPr>
          <w:sz w:val="20"/>
          <w:szCs w:val="20"/>
        </w:rPr>
        <w:t>(1)</w:t>
      </w:r>
      <w:r w:rsidRPr="00581FD7">
        <w:rPr>
          <w:sz w:val="20"/>
          <w:szCs w:val="20"/>
        </w:rPr>
        <w:tab/>
        <w:t>fails to provide the Contractor Deliverables (or any part thereof) by the relevant date specified in Schedule of Requirements and</w:t>
      </w:r>
      <w:r w:rsidR="00115835" w:rsidRPr="00581FD7">
        <w:rPr>
          <w:sz w:val="20"/>
          <w:szCs w:val="20"/>
        </w:rPr>
        <w:t xml:space="preserve"> </w:t>
      </w:r>
      <w:r w:rsidRPr="00581FD7">
        <w:rPr>
          <w:sz w:val="20"/>
          <w:szCs w:val="20"/>
        </w:rPr>
        <w:t>/</w:t>
      </w:r>
      <w:r w:rsidR="00115835" w:rsidRPr="00581FD7">
        <w:rPr>
          <w:sz w:val="20"/>
          <w:szCs w:val="20"/>
        </w:rPr>
        <w:t xml:space="preserve"> </w:t>
      </w:r>
      <w:r w:rsidRPr="00581FD7">
        <w:rPr>
          <w:sz w:val="20"/>
          <w:szCs w:val="20"/>
        </w:rPr>
        <w:t>or the Specification;</w:t>
      </w:r>
    </w:p>
    <w:p w14:paraId="2AF1EB94" w14:textId="77777777" w:rsidR="004A6694" w:rsidRPr="00581FD7" w:rsidRDefault="004A6694" w:rsidP="00DD3253">
      <w:pPr>
        <w:spacing w:before="120" w:after="120"/>
        <w:ind w:left="1134"/>
        <w:jc w:val="both"/>
        <w:rPr>
          <w:sz w:val="20"/>
          <w:szCs w:val="20"/>
        </w:rPr>
      </w:pPr>
      <w:r w:rsidRPr="00581FD7">
        <w:rPr>
          <w:sz w:val="20"/>
          <w:szCs w:val="20"/>
        </w:rPr>
        <w:t>(2)</w:t>
      </w:r>
      <w:r w:rsidRPr="00581FD7">
        <w:rPr>
          <w:sz w:val="20"/>
          <w:szCs w:val="20"/>
        </w:rPr>
        <w:tab/>
        <w:t>provides Contractor Deliverables (or any part thereof) that are not in accordance with, or the Contractor fails to comply with, any terms of the Contract;</w:t>
      </w:r>
    </w:p>
    <w:p w14:paraId="2AF1EB95" w14:textId="77777777" w:rsidR="004A6694" w:rsidRPr="00581FD7" w:rsidRDefault="004A6694" w:rsidP="00DD3253">
      <w:pPr>
        <w:spacing w:before="120" w:after="120"/>
        <w:ind w:left="1134"/>
        <w:jc w:val="both"/>
        <w:rPr>
          <w:sz w:val="20"/>
          <w:szCs w:val="20"/>
        </w:rPr>
      </w:pPr>
      <w:r w:rsidRPr="00581FD7">
        <w:rPr>
          <w:sz w:val="20"/>
          <w:szCs w:val="20"/>
        </w:rPr>
        <w:t>(3)</w:t>
      </w:r>
      <w:r w:rsidRPr="00581FD7">
        <w:rPr>
          <w:sz w:val="20"/>
          <w:szCs w:val="20"/>
        </w:rPr>
        <w:tab/>
        <w:t>supplies Contractor Deliverables that do not comply with clause B1.b;</w:t>
      </w:r>
    </w:p>
    <w:p w14:paraId="2AF1EB96" w14:textId="77777777" w:rsidR="00581FD7" w:rsidRPr="00581FD7" w:rsidRDefault="004A6694" w:rsidP="00DD3253">
      <w:pPr>
        <w:spacing w:before="120" w:after="120"/>
        <w:ind w:left="1134"/>
        <w:jc w:val="both"/>
        <w:rPr>
          <w:sz w:val="20"/>
          <w:szCs w:val="20"/>
        </w:rPr>
      </w:pPr>
      <w:r w:rsidRPr="00581FD7">
        <w:rPr>
          <w:sz w:val="20"/>
          <w:szCs w:val="20"/>
        </w:rPr>
        <w:t>(4)</w:t>
      </w:r>
      <w:r w:rsidRPr="00581FD7">
        <w:rPr>
          <w:sz w:val="20"/>
          <w:szCs w:val="20"/>
        </w:rPr>
        <w:tab/>
        <w:t>fails to address the Authority’s concerns to the Authority’s satisfaction in accordance with condition A18, or fails to supply or withholds the Information required under clause A18.a;</w:t>
      </w:r>
    </w:p>
    <w:p w14:paraId="2AF1EB97" w14:textId="77777777" w:rsidR="00581FD7" w:rsidRPr="007F2D87" w:rsidRDefault="00581FD7" w:rsidP="002D504B">
      <w:pPr>
        <w:spacing w:before="120" w:after="120"/>
        <w:ind w:left="1077"/>
        <w:jc w:val="both"/>
        <w:rPr>
          <w:sz w:val="20"/>
          <w:szCs w:val="20"/>
        </w:rPr>
      </w:pPr>
      <w:r>
        <w:rPr>
          <w:sz w:val="20"/>
          <w:szCs w:val="20"/>
        </w:rPr>
        <w:t>(5)</w:t>
      </w:r>
      <w:r>
        <w:rPr>
          <w:sz w:val="20"/>
          <w:szCs w:val="20"/>
        </w:rPr>
        <w:tab/>
      </w:r>
      <w:r w:rsidRPr="007F2D87">
        <w:rPr>
          <w:sz w:val="20"/>
          <w:szCs w:val="20"/>
        </w:rPr>
        <w:t xml:space="preserve">fails to address the Authority’s concerns to the Authority’s satisfaction in accordance with condition </w:t>
      </w:r>
      <w:r>
        <w:rPr>
          <w:sz w:val="20"/>
          <w:szCs w:val="20"/>
        </w:rPr>
        <w:t>A18.</w:t>
      </w:r>
      <w:r w:rsidRPr="007F2D87">
        <w:rPr>
          <w:sz w:val="20"/>
          <w:szCs w:val="20"/>
        </w:rPr>
        <w:t xml:space="preserve">, or fails to supply or withholds the Information required under clause </w:t>
      </w:r>
      <w:r w:rsidRPr="00581FD7">
        <w:rPr>
          <w:sz w:val="20"/>
          <w:szCs w:val="20"/>
        </w:rPr>
        <w:t>A18.a;</w:t>
      </w:r>
      <w:r w:rsidRPr="007F2D87">
        <w:rPr>
          <w:sz w:val="20"/>
          <w:szCs w:val="20"/>
        </w:rPr>
        <w:t xml:space="preserve"> </w:t>
      </w:r>
    </w:p>
    <w:p w14:paraId="2AF1EB98" w14:textId="77777777" w:rsidR="004A6694" w:rsidRPr="00581FD7" w:rsidRDefault="00581FD7" w:rsidP="00DD3253">
      <w:pPr>
        <w:spacing w:before="120" w:after="120"/>
        <w:ind w:left="1134"/>
        <w:jc w:val="both"/>
        <w:rPr>
          <w:sz w:val="20"/>
          <w:szCs w:val="20"/>
        </w:rPr>
      </w:pPr>
      <w:r w:rsidRPr="00581FD7">
        <w:rPr>
          <w:sz w:val="20"/>
          <w:szCs w:val="20"/>
        </w:rPr>
        <w:t>(6)</w:t>
      </w:r>
      <w:r w:rsidRPr="00581FD7">
        <w:rPr>
          <w:sz w:val="20"/>
          <w:szCs w:val="20"/>
        </w:rPr>
        <w:tab/>
      </w:r>
      <w:r w:rsidR="004A6694" w:rsidRPr="00581FD7">
        <w:rPr>
          <w:sz w:val="20"/>
          <w:szCs w:val="20"/>
        </w:rPr>
        <w:t>commits a persistent failure by failing to meet either:</w:t>
      </w:r>
    </w:p>
    <w:p w14:paraId="2AF1EB99" w14:textId="77777777" w:rsidR="004A6694" w:rsidRPr="00581FD7" w:rsidRDefault="004A6694" w:rsidP="00DD3253">
      <w:pPr>
        <w:numPr>
          <w:ilvl w:val="1"/>
          <w:numId w:val="23"/>
        </w:numPr>
        <w:spacing w:before="120" w:after="120"/>
        <w:ind w:left="1701" w:firstLine="0"/>
        <w:jc w:val="both"/>
        <w:rPr>
          <w:sz w:val="20"/>
          <w:szCs w:val="20"/>
        </w:rPr>
      </w:pPr>
      <w:r w:rsidRPr="00581FD7">
        <w:rPr>
          <w:sz w:val="20"/>
          <w:szCs w:val="20"/>
        </w:rPr>
        <w:t xml:space="preserve">a single Key Performance Indicator (KPI) on </w:t>
      </w:r>
      <w:r w:rsidR="00C4603B" w:rsidRPr="00581FD7">
        <w:rPr>
          <w:sz w:val="20"/>
          <w:szCs w:val="20"/>
        </w:rPr>
        <w:t>2</w:t>
      </w:r>
      <w:r w:rsidRPr="00581FD7">
        <w:rPr>
          <w:sz w:val="20"/>
          <w:szCs w:val="20"/>
        </w:rPr>
        <w:t xml:space="preserve"> or more occasions in a rolling </w:t>
      </w:r>
      <w:r w:rsidR="00C4603B" w:rsidRPr="00581FD7">
        <w:rPr>
          <w:sz w:val="20"/>
          <w:szCs w:val="20"/>
        </w:rPr>
        <w:t xml:space="preserve">3 </w:t>
      </w:r>
      <w:r w:rsidRPr="00581FD7">
        <w:rPr>
          <w:sz w:val="20"/>
          <w:szCs w:val="20"/>
        </w:rPr>
        <w:t>month period; or</w:t>
      </w:r>
    </w:p>
    <w:p w14:paraId="2AF1EB9A" w14:textId="77777777" w:rsidR="004A6694" w:rsidRPr="00581FD7" w:rsidRDefault="00C4603B" w:rsidP="00DD3253">
      <w:pPr>
        <w:numPr>
          <w:ilvl w:val="1"/>
          <w:numId w:val="23"/>
        </w:numPr>
        <w:spacing w:before="120" w:after="120"/>
        <w:ind w:left="1701" w:firstLine="0"/>
        <w:jc w:val="both"/>
        <w:rPr>
          <w:sz w:val="20"/>
          <w:szCs w:val="20"/>
        </w:rPr>
      </w:pPr>
      <w:r w:rsidRPr="00581FD7">
        <w:rPr>
          <w:sz w:val="20"/>
          <w:szCs w:val="20"/>
        </w:rPr>
        <w:t xml:space="preserve">3 </w:t>
      </w:r>
      <w:r w:rsidR="004A6694" w:rsidRPr="00581FD7">
        <w:rPr>
          <w:sz w:val="20"/>
          <w:szCs w:val="20"/>
        </w:rPr>
        <w:t xml:space="preserve">or more KPIs on a rolling </w:t>
      </w:r>
      <w:r w:rsidRPr="00581FD7">
        <w:rPr>
          <w:sz w:val="20"/>
          <w:szCs w:val="20"/>
        </w:rPr>
        <w:t xml:space="preserve">1 </w:t>
      </w:r>
      <w:r w:rsidR="004A6694" w:rsidRPr="00581FD7">
        <w:rPr>
          <w:sz w:val="20"/>
          <w:szCs w:val="20"/>
        </w:rPr>
        <w:t>month period,</w:t>
      </w:r>
      <w:r w:rsidR="00ED6D8E" w:rsidRPr="00581FD7">
        <w:rPr>
          <w:sz w:val="20"/>
          <w:szCs w:val="20"/>
        </w:rPr>
        <w:t xml:space="preserve"> or</w:t>
      </w:r>
    </w:p>
    <w:p w14:paraId="2AF1EB9B" w14:textId="77777777" w:rsidR="004A6694" w:rsidRPr="00581FD7" w:rsidRDefault="00581FD7" w:rsidP="00DD3253">
      <w:pPr>
        <w:spacing w:before="120" w:after="120"/>
        <w:ind w:left="1134"/>
        <w:jc w:val="both"/>
        <w:rPr>
          <w:sz w:val="20"/>
          <w:szCs w:val="20"/>
        </w:rPr>
      </w:pPr>
      <w:r w:rsidRPr="00581FD7">
        <w:rPr>
          <w:sz w:val="20"/>
          <w:szCs w:val="20"/>
        </w:rPr>
        <w:lastRenderedPageBreak/>
        <w:t>(7)</w:t>
      </w:r>
      <w:r w:rsidRPr="00581FD7">
        <w:rPr>
          <w:sz w:val="20"/>
          <w:szCs w:val="20"/>
        </w:rPr>
        <w:tab/>
      </w:r>
      <w:r w:rsidR="004A6694" w:rsidRPr="00581FD7">
        <w:rPr>
          <w:sz w:val="20"/>
          <w:szCs w:val="20"/>
        </w:rPr>
        <w:t>otherwise commits a material breach of its obligations under the Contract</w:t>
      </w:r>
      <w:r w:rsidR="00115835" w:rsidRPr="00581FD7">
        <w:rPr>
          <w:sz w:val="20"/>
          <w:szCs w:val="20"/>
        </w:rPr>
        <w:t>,</w:t>
      </w:r>
      <w:r w:rsidR="004A6694" w:rsidRPr="00581FD7">
        <w:rPr>
          <w:sz w:val="20"/>
          <w:szCs w:val="20"/>
        </w:rPr>
        <w:t xml:space="preserve"> </w:t>
      </w:r>
    </w:p>
    <w:p w14:paraId="2AF1EB9C" w14:textId="77777777" w:rsidR="004A6694" w:rsidRPr="00581FD7" w:rsidRDefault="004A6694" w:rsidP="00DD3253">
      <w:pPr>
        <w:spacing w:before="120" w:after="120"/>
        <w:ind w:left="567"/>
        <w:jc w:val="both"/>
        <w:rPr>
          <w:sz w:val="20"/>
          <w:szCs w:val="20"/>
        </w:rPr>
      </w:pPr>
      <w:r w:rsidRPr="00581FD7">
        <w:rPr>
          <w:sz w:val="20"/>
          <w:szCs w:val="20"/>
        </w:rPr>
        <w:t>the Authority shall have the right to exercise one or more of the following remedies:</w:t>
      </w:r>
      <w:r w:rsidRPr="00581FD7" w:rsidDel="00E45BBC">
        <w:rPr>
          <w:sz w:val="20"/>
          <w:szCs w:val="20"/>
        </w:rPr>
        <w:t xml:space="preserve"> </w:t>
      </w:r>
    </w:p>
    <w:p w14:paraId="2AF1EB9D" w14:textId="77777777" w:rsidR="004A6694" w:rsidRPr="00581FD7" w:rsidRDefault="00581FD7" w:rsidP="00DD3253">
      <w:pPr>
        <w:spacing w:before="120" w:after="120"/>
        <w:ind w:left="1134"/>
        <w:jc w:val="both"/>
        <w:rPr>
          <w:sz w:val="20"/>
          <w:szCs w:val="20"/>
        </w:rPr>
      </w:pPr>
      <w:r w:rsidRPr="00581FD7">
        <w:rPr>
          <w:sz w:val="20"/>
          <w:szCs w:val="20"/>
        </w:rPr>
        <w:t>(8)</w:t>
      </w:r>
      <w:r w:rsidRPr="00581FD7">
        <w:rPr>
          <w:sz w:val="20"/>
          <w:szCs w:val="20"/>
        </w:rPr>
        <w:tab/>
      </w:r>
      <w:r w:rsidR="004A6694" w:rsidRPr="00581FD7">
        <w:rPr>
          <w:sz w:val="20"/>
          <w:szCs w:val="20"/>
        </w:rPr>
        <w:t>where the Contractor commits a persistent failure in accordance with clause F1.a.(5) or where the breach is material in accordance with clause F1.a.(6), to terminate the Contract or the relevant part thereof, with immediate effect and without liability to the Authority, by giving written Notice to the Contractor;</w:t>
      </w:r>
    </w:p>
    <w:p w14:paraId="2AF1EB9E" w14:textId="77777777" w:rsidR="004A6694" w:rsidRPr="00581FD7" w:rsidRDefault="004A6694" w:rsidP="00DD3253">
      <w:pPr>
        <w:spacing w:before="120" w:after="120"/>
        <w:ind w:left="1134"/>
        <w:jc w:val="both"/>
        <w:rPr>
          <w:sz w:val="20"/>
          <w:szCs w:val="20"/>
        </w:rPr>
      </w:pPr>
      <w:r w:rsidRPr="00581FD7">
        <w:rPr>
          <w:sz w:val="20"/>
          <w:szCs w:val="20"/>
        </w:rPr>
        <w:t>(</w:t>
      </w:r>
      <w:r w:rsidR="00581FD7" w:rsidRPr="00581FD7">
        <w:rPr>
          <w:sz w:val="20"/>
          <w:szCs w:val="20"/>
        </w:rPr>
        <w:t>9</w:t>
      </w:r>
      <w:r w:rsidRPr="00581FD7">
        <w:rPr>
          <w:sz w:val="20"/>
          <w:szCs w:val="20"/>
        </w:rPr>
        <w:t>)</w:t>
      </w:r>
      <w:r w:rsidRPr="00581FD7">
        <w:rPr>
          <w:sz w:val="20"/>
          <w:szCs w:val="20"/>
        </w:rPr>
        <w:tab/>
        <w:t>refuse to accept the provision of any further Contractor Deliverables by the Contractor and the Contractor shall refund to the Authority any sums paid in respect of the Contractor Deliverables that fail to comply with the terms of the Contract;</w:t>
      </w:r>
    </w:p>
    <w:p w14:paraId="2AF1EB9F" w14:textId="77777777" w:rsidR="004A6694" w:rsidRPr="00581FD7" w:rsidRDefault="00581FD7" w:rsidP="00DD3253">
      <w:pPr>
        <w:spacing w:before="120" w:after="120"/>
        <w:ind w:left="1134"/>
        <w:jc w:val="both"/>
        <w:rPr>
          <w:sz w:val="20"/>
          <w:szCs w:val="20"/>
        </w:rPr>
      </w:pPr>
      <w:r w:rsidRPr="00581FD7">
        <w:rPr>
          <w:sz w:val="20"/>
          <w:szCs w:val="20"/>
        </w:rPr>
        <w:t>(10</w:t>
      </w:r>
      <w:r w:rsidR="004A6694" w:rsidRPr="00581FD7">
        <w:rPr>
          <w:sz w:val="20"/>
          <w:szCs w:val="20"/>
        </w:rPr>
        <w:t>)</w:t>
      </w:r>
      <w:r w:rsidR="004A6694" w:rsidRPr="00581FD7">
        <w:rPr>
          <w:sz w:val="20"/>
          <w:szCs w:val="20"/>
        </w:rPr>
        <w:tab/>
        <w:t>give the Contractor the opportunity at the Contractor’s expense to carry out such remedial services as is necessary to correct the Contractor’s failure or otherwise to rectify the breach within the Authority-specified time limits;</w:t>
      </w:r>
    </w:p>
    <w:p w14:paraId="2AF1EBA0" w14:textId="77777777" w:rsidR="004A6694" w:rsidRPr="00581FD7" w:rsidRDefault="00581FD7" w:rsidP="00DD3253">
      <w:pPr>
        <w:spacing w:before="120" w:after="120"/>
        <w:ind w:left="1134"/>
        <w:jc w:val="both"/>
        <w:rPr>
          <w:sz w:val="20"/>
          <w:szCs w:val="20"/>
        </w:rPr>
      </w:pPr>
      <w:r w:rsidRPr="00581FD7">
        <w:rPr>
          <w:sz w:val="20"/>
          <w:szCs w:val="20"/>
        </w:rPr>
        <w:t>(11</w:t>
      </w:r>
      <w:r w:rsidR="004A6694" w:rsidRPr="00581FD7">
        <w:rPr>
          <w:sz w:val="20"/>
          <w:szCs w:val="20"/>
        </w:rPr>
        <w:t>)</w:t>
      </w:r>
      <w:r w:rsidR="004A6694" w:rsidRPr="00581FD7">
        <w:rPr>
          <w:sz w:val="20"/>
          <w:szCs w:val="20"/>
        </w:rPr>
        <w:tab/>
        <w:t xml:space="preserve">purchase substitute services from elsewhere; </w:t>
      </w:r>
    </w:p>
    <w:p w14:paraId="2AF1EBA1" w14:textId="77777777" w:rsidR="004A6694" w:rsidRPr="00581FD7" w:rsidRDefault="00581FD7" w:rsidP="00DD3253">
      <w:pPr>
        <w:spacing w:before="120" w:after="120"/>
        <w:ind w:left="1134"/>
        <w:jc w:val="both"/>
        <w:rPr>
          <w:sz w:val="20"/>
          <w:szCs w:val="20"/>
        </w:rPr>
      </w:pPr>
      <w:r w:rsidRPr="00581FD7">
        <w:rPr>
          <w:sz w:val="20"/>
          <w:szCs w:val="20"/>
        </w:rPr>
        <w:t>(12</w:t>
      </w:r>
      <w:r w:rsidR="004A6694" w:rsidRPr="00581FD7">
        <w:rPr>
          <w:sz w:val="20"/>
          <w:szCs w:val="20"/>
        </w:rPr>
        <w:t>)</w:t>
      </w:r>
      <w:r w:rsidR="004A6694" w:rsidRPr="00581FD7">
        <w:rPr>
          <w:sz w:val="20"/>
          <w:szCs w:val="20"/>
        </w:rPr>
        <w:tab/>
        <w:t>claim such damages as may have been sustained as a result of the Contractor’s breach or breaches of the Contract, including but not limited to any costs and expenses incurred by the Authority in:</w:t>
      </w:r>
    </w:p>
    <w:p w14:paraId="2AF1EBA2" w14:textId="77777777" w:rsidR="004A6694" w:rsidRPr="00581FD7" w:rsidRDefault="004A6694" w:rsidP="00DD3253">
      <w:pPr>
        <w:numPr>
          <w:ilvl w:val="0"/>
          <w:numId w:val="12"/>
        </w:numPr>
        <w:spacing w:before="120" w:after="120"/>
        <w:ind w:left="1701" w:firstLine="0"/>
        <w:jc w:val="both"/>
        <w:rPr>
          <w:sz w:val="20"/>
          <w:szCs w:val="20"/>
        </w:rPr>
      </w:pPr>
      <w:r w:rsidRPr="00581FD7">
        <w:rPr>
          <w:sz w:val="20"/>
          <w:szCs w:val="20"/>
        </w:rPr>
        <w:t>carrying out any work that may be required to make the Contractor Deliverables comply with the Contract; or</w:t>
      </w:r>
    </w:p>
    <w:p w14:paraId="2AF1EBA3" w14:textId="77777777" w:rsidR="004A6694" w:rsidRPr="00581FD7" w:rsidRDefault="004A6694" w:rsidP="00DD3253">
      <w:pPr>
        <w:numPr>
          <w:ilvl w:val="0"/>
          <w:numId w:val="12"/>
        </w:numPr>
        <w:spacing w:before="120" w:after="120"/>
        <w:ind w:left="2268" w:hanging="567"/>
        <w:jc w:val="both"/>
        <w:rPr>
          <w:sz w:val="20"/>
          <w:szCs w:val="20"/>
        </w:rPr>
      </w:pPr>
      <w:r w:rsidRPr="00581FD7">
        <w:rPr>
          <w:sz w:val="20"/>
          <w:szCs w:val="20"/>
        </w:rPr>
        <w:t>obtaining the Contractor Deliverables in substitution from another supplier.</w:t>
      </w:r>
    </w:p>
    <w:p w14:paraId="2AF1EBA4" w14:textId="77777777" w:rsidR="004A6694" w:rsidRPr="00D305D1" w:rsidRDefault="004A6694" w:rsidP="00DD3253">
      <w:pPr>
        <w:autoSpaceDE w:val="0"/>
        <w:autoSpaceDN w:val="0"/>
        <w:adjustRightInd w:val="0"/>
        <w:spacing w:before="120" w:after="120"/>
        <w:ind w:left="567"/>
        <w:jc w:val="both"/>
        <w:rPr>
          <w:sz w:val="20"/>
          <w:szCs w:val="20"/>
        </w:rPr>
      </w:pPr>
      <w:r w:rsidRPr="00D305D1">
        <w:rPr>
          <w:sz w:val="20"/>
          <w:szCs w:val="20"/>
        </w:rPr>
        <w:t>b.</w:t>
      </w:r>
      <w:r w:rsidRPr="00D305D1">
        <w:rPr>
          <w:sz w:val="20"/>
          <w:szCs w:val="20"/>
        </w:rPr>
        <w:tab/>
        <w:t xml:space="preserve">In addition to the Authority’s rights in clause F1.a., if the Authority reasonably believes at any time before the Contract Implementation Date that the Contractor will not be able to achieve Full Service Provision by the Contract Implementation Date then the Authority shall be entitled to terminate the Contract in whole or in part with immediate effect and without liability by giving written Notice to the Contractor. </w:t>
      </w:r>
    </w:p>
    <w:p w14:paraId="2AF1EBA5" w14:textId="77777777" w:rsidR="004A6694" w:rsidRPr="00D305D1" w:rsidRDefault="004A6694" w:rsidP="00DD3253">
      <w:pPr>
        <w:spacing w:before="120" w:after="120"/>
        <w:ind w:left="567"/>
        <w:jc w:val="both"/>
        <w:rPr>
          <w:sz w:val="20"/>
          <w:szCs w:val="20"/>
        </w:rPr>
      </w:pPr>
      <w:r w:rsidRPr="00D305D1">
        <w:rPr>
          <w:sz w:val="20"/>
          <w:szCs w:val="20"/>
        </w:rPr>
        <w:t>c.</w:t>
      </w:r>
      <w:r w:rsidRPr="00D305D1">
        <w:rPr>
          <w:sz w:val="20"/>
          <w:szCs w:val="20"/>
        </w:rPr>
        <w:tab/>
        <w:t>In the event that the Authority terminates the Contract in whole or in part pursuant to clause F1.a.(7) or F1.b. or for any other lawful reason, the Authority shall also have the right to require the Contractor to transfer any or all of the Assets to the Authority, wherever they are located, upon the payment of a sum  representing the market value of those Assets which the Contractor has purchased but not recovered the cost of from the Authority.</w:t>
      </w:r>
    </w:p>
    <w:p w14:paraId="2AF1EBA6" w14:textId="77777777" w:rsidR="004A6694" w:rsidRPr="00D305D1" w:rsidRDefault="004A6694" w:rsidP="00DD3253">
      <w:pPr>
        <w:spacing w:before="120" w:after="120"/>
        <w:ind w:left="567"/>
        <w:jc w:val="both"/>
        <w:rPr>
          <w:sz w:val="20"/>
          <w:szCs w:val="20"/>
        </w:rPr>
      </w:pPr>
      <w:r w:rsidRPr="00D305D1">
        <w:rPr>
          <w:sz w:val="20"/>
          <w:szCs w:val="20"/>
        </w:rPr>
        <w:t>d.</w:t>
      </w:r>
      <w:r w:rsidRPr="00D305D1">
        <w:rPr>
          <w:sz w:val="20"/>
          <w:szCs w:val="20"/>
        </w:rPr>
        <w:tab/>
        <w:t>This condition F1 shall also apply to any remedial services carried out by the Contractor in accordance with clause F1.a.(</w:t>
      </w:r>
      <w:r w:rsidR="008A2B56" w:rsidRPr="00D305D1">
        <w:rPr>
          <w:sz w:val="20"/>
          <w:szCs w:val="20"/>
        </w:rPr>
        <w:t>9</w:t>
      </w:r>
      <w:r w:rsidRPr="00D305D1">
        <w:rPr>
          <w:sz w:val="20"/>
          <w:szCs w:val="20"/>
        </w:rPr>
        <w:t>).</w:t>
      </w:r>
    </w:p>
    <w:p w14:paraId="2AF1EBA7" w14:textId="77777777" w:rsidR="00E45BBC" w:rsidRDefault="004A6694" w:rsidP="00DD3253">
      <w:pPr>
        <w:spacing w:before="120" w:after="120"/>
        <w:ind w:left="567"/>
        <w:jc w:val="both"/>
      </w:pPr>
      <w:r w:rsidRPr="00D305D1">
        <w:rPr>
          <w:sz w:val="20"/>
          <w:szCs w:val="20"/>
        </w:rPr>
        <w:t xml:space="preserve">e. </w:t>
      </w:r>
      <w:r w:rsidRPr="00D305D1">
        <w:rPr>
          <w:sz w:val="20"/>
          <w:szCs w:val="20"/>
        </w:rPr>
        <w:tab/>
        <w:t>The Authority’s rights and remedies under this condition F1 are in addition to its rights and remedies implied by statute and common law.</w:t>
      </w:r>
    </w:p>
    <w:p w14:paraId="2AF1EBA8" w14:textId="77777777" w:rsidR="00936F98" w:rsidRPr="00B51D39" w:rsidRDefault="006B1203" w:rsidP="00DD3253">
      <w:pPr>
        <w:pStyle w:val="Heading1"/>
        <w:numPr>
          <w:ilvl w:val="0"/>
          <w:numId w:val="0"/>
        </w:numPr>
        <w:spacing w:before="120" w:after="120"/>
        <w:ind w:left="567" w:hanging="567"/>
        <w:jc w:val="both"/>
        <w:rPr>
          <w:u w:val="none"/>
        </w:rPr>
      </w:pPr>
      <w:bookmarkStart w:id="66" w:name="_Toc471981544"/>
      <w:r w:rsidRPr="00B51D39">
        <w:rPr>
          <w:u w:val="none"/>
        </w:rPr>
        <w:t xml:space="preserve">G </w:t>
      </w:r>
      <w:r w:rsidRPr="00B51D39">
        <w:rPr>
          <w:u w:val="none"/>
        </w:rPr>
        <w:tab/>
      </w:r>
      <w:r w:rsidR="00115835" w:rsidRPr="00B51D39">
        <w:rPr>
          <w:u w:val="none"/>
        </w:rPr>
        <w:t>Payment And Receipts</w:t>
      </w:r>
      <w:bookmarkEnd w:id="66"/>
    </w:p>
    <w:p w14:paraId="2AF1EBA9" w14:textId="77777777" w:rsidR="00936F98" w:rsidRDefault="001C328E" w:rsidP="00DD3253">
      <w:pPr>
        <w:pStyle w:val="Heading2"/>
        <w:numPr>
          <w:ilvl w:val="0"/>
          <w:numId w:val="0"/>
        </w:numPr>
        <w:spacing w:before="120" w:after="120"/>
        <w:rPr>
          <w:b/>
          <w:iCs/>
          <w:szCs w:val="22"/>
        </w:rPr>
      </w:pPr>
      <w:bookmarkStart w:id="67" w:name="_Toc471981545"/>
      <w:r w:rsidRPr="009E6052">
        <w:rPr>
          <w:b/>
          <w:iCs/>
          <w:szCs w:val="22"/>
        </w:rPr>
        <w:t>G1</w:t>
      </w:r>
      <w:r w:rsidR="00A77DBB" w:rsidRPr="009E6052">
        <w:rPr>
          <w:b/>
          <w:iCs/>
          <w:szCs w:val="22"/>
        </w:rPr>
        <w:t>.</w:t>
      </w:r>
      <w:r w:rsidRPr="009E6052">
        <w:rPr>
          <w:b/>
          <w:iCs/>
          <w:szCs w:val="22"/>
        </w:rPr>
        <w:tab/>
        <w:t>Payment</w:t>
      </w:r>
      <w:bookmarkEnd w:id="67"/>
    </w:p>
    <w:p w14:paraId="2AF1EBAA" w14:textId="77777777" w:rsidR="00D931A1" w:rsidRPr="00D931A1" w:rsidRDefault="00D931A1" w:rsidP="00DD3253">
      <w:pPr>
        <w:spacing w:before="120" w:after="120"/>
        <w:ind w:left="567"/>
        <w:jc w:val="both"/>
        <w:rPr>
          <w:sz w:val="20"/>
          <w:szCs w:val="20"/>
        </w:rPr>
      </w:pPr>
      <w:r w:rsidRPr="00D931A1">
        <w:rPr>
          <w:sz w:val="20"/>
          <w:szCs w:val="20"/>
        </w:rPr>
        <w:t>a.</w:t>
      </w:r>
      <w:r w:rsidRPr="00D931A1">
        <w:rPr>
          <w:sz w:val="20"/>
          <w:szCs w:val="20"/>
        </w:rPr>
        <w:tab/>
      </w:r>
      <w:r w:rsidR="00305A91">
        <w:rPr>
          <w:sz w:val="20"/>
          <w:szCs w:val="20"/>
        </w:rPr>
        <w:t>Payment for Contractor Deliverables under the Contract shall be made via the Contracting, Purchasing &amp; Finance (CP&amp;F) electronic procurement tool</w:t>
      </w:r>
      <w:r w:rsidRPr="00D931A1">
        <w:rPr>
          <w:sz w:val="20"/>
          <w:szCs w:val="20"/>
        </w:rPr>
        <w:t>.</w:t>
      </w:r>
    </w:p>
    <w:p w14:paraId="2AF1EBAB" w14:textId="77777777" w:rsidR="00936F98" w:rsidRPr="00A77DBB" w:rsidRDefault="00A77DBB" w:rsidP="00DD3253">
      <w:pPr>
        <w:spacing w:before="120" w:after="120"/>
        <w:ind w:left="567"/>
        <w:jc w:val="both"/>
        <w:rPr>
          <w:sz w:val="20"/>
          <w:szCs w:val="20"/>
        </w:rPr>
      </w:pPr>
      <w:r>
        <w:rPr>
          <w:sz w:val="20"/>
          <w:szCs w:val="20"/>
        </w:rPr>
        <w:t>b.</w:t>
      </w:r>
      <w:r w:rsidR="00A61AAE" w:rsidRPr="00A77DBB">
        <w:rPr>
          <w:sz w:val="20"/>
          <w:szCs w:val="20"/>
        </w:rPr>
        <w:tab/>
      </w:r>
      <w:r w:rsidR="00305A91">
        <w:rPr>
          <w:sz w:val="20"/>
          <w:szCs w:val="20"/>
        </w:rPr>
        <w:t>The Authority shall pay all valid and undisputed claims for payment submitted by the Contractor to DBS Finance on or before the day which is thirty (30) days after the later of:</w:t>
      </w:r>
    </w:p>
    <w:p w14:paraId="2AF1EBAC" w14:textId="77777777" w:rsidR="00013A06" w:rsidRDefault="00305A91" w:rsidP="00DD3253">
      <w:pPr>
        <w:spacing w:before="120" w:after="120"/>
        <w:ind w:left="1134"/>
        <w:jc w:val="both"/>
        <w:rPr>
          <w:sz w:val="20"/>
          <w:szCs w:val="20"/>
        </w:rPr>
      </w:pPr>
      <w:bookmarkStart w:id="68" w:name="_Ref286055149"/>
      <w:r w:rsidDel="00305A91">
        <w:rPr>
          <w:sz w:val="20"/>
          <w:szCs w:val="20"/>
        </w:rPr>
        <w:t xml:space="preserve"> </w:t>
      </w:r>
      <w:r w:rsidR="00013A06">
        <w:rPr>
          <w:sz w:val="20"/>
          <w:szCs w:val="20"/>
        </w:rPr>
        <w:t>(1)</w:t>
      </w:r>
      <w:r w:rsidR="00115835">
        <w:rPr>
          <w:sz w:val="20"/>
          <w:szCs w:val="20"/>
        </w:rPr>
        <w:tab/>
      </w:r>
      <w:bookmarkEnd w:id="68"/>
      <w:r>
        <w:rPr>
          <w:sz w:val="20"/>
          <w:szCs w:val="20"/>
        </w:rPr>
        <w:t>the day upon which a valid request for approval of payment is received by the Authority</w:t>
      </w:r>
      <w:r w:rsidR="00013A06">
        <w:rPr>
          <w:sz w:val="20"/>
          <w:szCs w:val="20"/>
        </w:rPr>
        <w:t>;</w:t>
      </w:r>
      <w:r>
        <w:rPr>
          <w:sz w:val="20"/>
          <w:szCs w:val="20"/>
        </w:rPr>
        <w:t xml:space="preserve"> and</w:t>
      </w:r>
    </w:p>
    <w:p w14:paraId="2AF1EBAD" w14:textId="77777777" w:rsidR="00982AC2" w:rsidRPr="00B86D44" w:rsidRDefault="00013A06" w:rsidP="00DD3253">
      <w:pPr>
        <w:spacing w:before="120" w:after="120"/>
        <w:ind w:left="1134"/>
        <w:jc w:val="both"/>
        <w:rPr>
          <w:sz w:val="20"/>
          <w:szCs w:val="20"/>
        </w:rPr>
      </w:pPr>
      <w:r>
        <w:rPr>
          <w:sz w:val="20"/>
          <w:szCs w:val="20"/>
        </w:rPr>
        <w:t xml:space="preserve">(2)  </w:t>
      </w:r>
      <w:r w:rsidR="00115835">
        <w:rPr>
          <w:sz w:val="20"/>
          <w:szCs w:val="20"/>
        </w:rPr>
        <w:tab/>
      </w:r>
      <w:r w:rsidR="00305A91">
        <w:rPr>
          <w:sz w:val="20"/>
          <w:szCs w:val="20"/>
        </w:rPr>
        <w:t>the date of completion of the part of the Contract to which the request for approval of payment relates</w:t>
      </w:r>
      <w:r w:rsidR="00176E41" w:rsidRPr="00B86D44">
        <w:rPr>
          <w:sz w:val="20"/>
          <w:szCs w:val="20"/>
        </w:rPr>
        <w:t>.</w:t>
      </w:r>
      <w:r w:rsidR="00A708F3" w:rsidRPr="00B86D44">
        <w:rPr>
          <w:sz w:val="20"/>
          <w:szCs w:val="20"/>
        </w:rPr>
        <w:t xml:space="preserve">  </w:t>
      </w:r>
    </w:p>
    <w:p w14:paraId="2AF1EBAE" w14:textId="77777777" w:rsidR="00936F98" w:rsidRPr="00B86D44" w:rsidRDefault="00305A91" w:rsidP="00DD3253">
      <w:pPr>
        <w:spacing w:before="120" w:after="120"/>
        <w:ind w:left="567"/>
        <w:jc w:val="both"/>
        <w:rPr>
          <w:sz w:val="20"/>
          <w:szCs w:val="20"/>
        </w:rPr>
      </w:pPr>
      <w:bookmarkStart w:id="69" w:name="_Ref301168772"/>
      <w:r>
        <w:rPr>
          <w:sz w:val="20"/>
          <w:szCs w:val="20"/>
        </w:rPr>
        <w:t>c</w:t>
      </w:r>
      <w:r w:rsidR="00A77DBB" w:rsidRPr="00B86D44">
        <w:rPr>
          <w:sz w:val="20"/>
          <w:szCs w:val="20"/>
        </w:rPr>
        <w:t>.</w:t>
      </w:r>
      <w:r w:rsidR="00370229" w:rsidRPr="00B86D44">
        <w:rPr>
          <w:sz w:val="20"/>
          <w:szCs w:val="20"/>
        </w:rPr>
        <w:tab/>
      </w:r>
      <w:bookmarkEnd w:id="69"/>
      <w:r>
        <w:rPr>
          <w:sz w:val="20"/>
          <w:szCs w:val="20"/>
        </w:rPr>
        <w:t>The approval of payment of a valid and undisputed invoice by the Authority shall not be construed as acceptance by the Authority of the performance of the Contractor’s obligations nor as a waiver of its rights and remedies under this Contract.</w:t>
      </w:r>
    </w:p>
    <w:p w14:paraId="2AF1EBAF" w14:textId="77777777" w:rsidR="00936F98" w:rsidRDefault="00BB3756" w:rsidP="00DD3253">
      <w:pPr>
        <w:spacing w:before="120" w:after="120"/>
        <w:ind w:left="567"/>
        <w:jc w:val="both"/>
        <w:rPr>
          <w:sz w:val="20"/>
          <w:szCs w:val="20"/>
        </w:rPr>
      </w:pPr>
      <w:r>
        <w:rPr>
          <w:sz w:val="20"/>
          <w:szCs w:val="20"/>
        </w:rPr>
        <w:t>i</w:t>
      </w:r>
      <w:r w:rsidR="00D16611">
        <w:rPr>
          <w:sz w:val="20"/>
          <w:szCs w:val="20"/>
        </w:rPr>
        <w:t>.</w:t>
      </w:r>
      <w:r w:rsidR="00F4315B" w:rsidRPr="00A77DBB">
        <w:rPr>
          <w:sz w:val="20"/>
          <w:szCs w:val="20"/>
        </w:rPr>
        <w:tab/>
      </w:r>
      <w:r w:rsidR="00936F98" w:rsidRPr="00A77DBB">
        <w:rPr>
          <w:sz w:val="20"/>
          <w:szCs w:val="20"/>
        </w:rPr>
        <w:t>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Government Department.</w:t>
      </w:r>
    </w:p>
    <w:p w14:paraId="2AF1EBB0" w14:textId="77777777" w:rsidR="001A6ADF" w:rsidRDefault="001A6ADF">
      <w:pPr>
        <w:widowControl/>
        <w:rPr>
          <w:b/>
          <w:iCs/>
          <w:szCs w:val="22"/>
        </w:rPr>
      </w:pPr>
      <w:bookmarkStart w:id="70" w:name="_Toc471981546"/>
      <w:r>
        <w:rPr>
          <w:b/>
          <w:iCs/>
          <w:szCs w:val="22"/>
        </w:rPr>
        <w:br w:type="page"/>
      </w:r>
    </w:p>
    <w:p w14:paraId="2AF1EBB1" w14:textId="77777777" w:rsidR="00734DA5" w:rsidRDefault="001C328E" w:rsidP="00DD3253">
      <w:pPr>
        <w:pStyle w:val="Heading2"/>
        <w:numPr>
          <w:ilvl w:val="0"/>
          <w:numId w:val="0"/>
        </w:numPr>
        <w:spacing w:before="120" w:after="120"/>
        <w:rPr>
          <w:iCs/>
          <w:szCs w:val="22"/>
        </w:rPr>
      </w:pPr>
      <w:r w:rsidRPr="0096546F">
        <w:rPr>
          <w:b/>
          <w:iCs/>
          <w:szCs w:val="22"/>
        </w:rPr>
        <w:lastRenderedPageBreak/>
        <w:t>G2</w:t>
      </w:r>
      <w:r w:rsidR="00D16611" w:rsidRPr="0096546F">
        <w:rPr>
          <w:b/>
          <w:iCs/>
          <w:szCs w:val="22"/>
        </w:rPr>
        <w:t>.</w:t>
      </w:r>
      <w:r w:rsidRPr="0096546F">
        <w:rPr>
          <w:b/>
          <w:iCs/>
          <w:szCs w:val="22"/>
        </w:rPr>
        <w:tab/>
      </w:r>
      <w:r w:rsidR="00AF6278">
        <w:rPr>
          <w:b/>
          <w:iCs/>
          <w:szCs w:val="22"/>
        </w:rPr>
        <w:t>Invoicing</w:t>
      </w:r>
      <w:bookmarkEnd w:id="70"/>
    </w:p>
    <w:p w14:paraId="2AF1EBB2" w14:textId="77777777" w:rsidR="00AF6278" w:rsidRPr="007F2D87" w:rsidRDefault="00AF6278" w:rsidP="002D504B">
      <w:pPr>
        <w:spacing w:before="120" w:after="120"/>
        <w:ind w:left="567"/>
        <w:jc w:val="both"/>
        <w:rPr>
          <w:rFonts w:cs="Arial"/>
          <w:sz w:val="20"/>
          <w:szCs w:val="20"/>
        </w:rPr>
      </w:pPr>
      <w:r>
        <w:rPr>
          <w:rFonts w:cs="Arial"/>
          <w:sz w:val="20"/>
          <w:szCs w:val="20"/>
        </w:rPr>
        <w:t>a</w:t>
      </w:r>
      <w:r w:rsidRPr="007F2D87">
        <w:rPr>
          <w:rFonts w:cs="Arial"/>
          <w:sz w:val="20"/>
          <w:szCs w:val="20"/>
        </w:rPr>
        <w:t>.</w:t>
      </w:r>
      <w:r w:rsidRPr="007F2D87">
        <w:rPr>
          <w:rFonts w:cs="Arial"/>
          <w:sz w:val="20"/>
          <w:szCs w:val="20"/>
        </w:rPr>
        <w:tab/>
        <w:t xml:space="preserve">The Authority shall undertake to pay </w:t>
      </w:r>
      <w:r>
        <w:rPr>
          <w:rFonts w:cs="Arial"/>
          <w:sz w:val="20"/>
          <w:szCs w:val="20"/>
        </w:rPr>
        <w:t xml:space="preserve">to </w:t>
      </w:r>
      <w:r w:rsidRPr="007F2D87">
        <w:rPr>
          <w:rFonts w:cs="Arial"/>
          <w:sz w:val="20"/>
          <w:szCs w:val="20"/>
        </w:rPr>
        <w:t xml:space="preserve">the Contractor for every agency worker the remuneration shown in the Individual </w:t>
      </w:r>
      <w:r w:rsidR="00305A91">
        <w:rPr>
          <w:rFonts w:cs="Arial"/>
          <w:sz w:val="20"/>
          <w:szCs w:val="20"/>
        </w:rPr>
        <w:t>Contract</w:t>
      </w:r>
      <w:r>
        <w:rPr>
          <w:rFonts w:cs="Arial"/>
          <w:sz w:val="20"/>
          <w:szCs w:val="20"/>
        </w:rPr>
        <w:t xml:space="preserve"> </w:t>
      </w:r>
      <w:r w:rsidRPr="007F2D87">
        <w:rPr>
          <w:rFonts w:cs="Arial"/>
          <w:sz w:val="20"/>
          <w:szCs w:val="20"/>
        </w:rPr>
        <w:t xml:space="preserve">exclusive </w:t>
      </w:r>
      <w:r>
        <w:rPr>
          <w:rFonts w:cs="Arial"/>
          <w:sz w:val="20"/>
          <w:szCs w:val="20"/>
        </w:rPr>
        <w:t xml:space="preserve">of </w:t>
      </w:r>
      <w:r w:rsidRPr="007F2D87">
        <w:rPr>
          <w:rFonts w:cs="Arial"/>
          <w:sz w:val="20"/>
          <w:szCs w:val="20"/>
        </w:rPr>
        <w:t>Value Added Tax.</w:t>
      </w:r>
    </w:p>
    <w:p w14:paraId="2AF1EBB3" w14:textId="77777777" w:rsidR="00AF6278" w:rsidRPr="00B5634A" w:rsidRDefault="00AF6278" w:rsidP="00DD3253">
      <w:pPr>
        <w:spacing w:before="120" w:after="120"/>
        <w:ind w:left="567"/>
        <w:jc w:val="both"/>
        <w:rPr>
          <w:rFonts w:cs="Arial"/>
          <w:sz w:val="20"/>
          <w:szCs w:val="20"/>
        </w:rPr>
      </w:pPr>
      <w:r>
        <w:rPr>
          <w:rFonts w:cs="Arial"/>
          <w:sz w:val="20"/>
          <w:szCs w:val="20"/>
        </w:rPr>
        <w:t>b</w:t>
      </w:r>
      <w:r w:rsidRPr="007F2D87">
        <w:rPr>
          <w:rFonts w:cs="Arial"/>
          <w:sz w:val="20"/>
          <w:szCs w:val="20"/>
        </w:rPr>
        <w:t>.</w:t>
      </w:r>
      <w:r w:rsidRPr="007F2D87">
        <w:rPr>
          <w:rFonts w:cs="Arial"/>
          <w:sz w:val="20"/>
          <w:szCs w:val="20"/>
        </w:rPr>
        <w:tab/>
        <w:t xml:space="preserve">The remuneration shall be paid weekly in arrears on the basis of the attendance sheets of the agency workers </w:t>
      </w:r>
      <w:r w:rsidR="00E41818">
        <w:rPr>
          <w:rFonts w:cs="Arial"/>
          <w:sz w:val="20"/>
          <w:szCs w:val="20"/>
        </w:rPr>
        <w:t>engaged</w:t>
      </w:r>
      <w:r w:rsidR="00E41818" w:rsidRPr="007F2D87">
        <w:rPr>
          <w:rFonts w:cs="Arial"/>
          <w:sz w:val="20"/>
          <w:szCs w:val="20"/>
        </w:rPr>
        <w:t xml:space="preserve"> </w:t>
      </w:r>
      <w:r w:rsidRPr="007F2D87">
        <w:rPr>
          <w:rFonts w:cs="Arial"/>
          <w:sz w:val="20"/>
          <w:szCs w:val="20"/>
        </w:rPr>
        <w:t xml:space="preserve">during the preceding month. A </w:t>
      </w:r>
      <w:r w:rsidRPr="00AF6278">
        <w:rPr>
          <w:rFonts w:cs="Arial"/>
          <w:sz w:val="20"/>
          <w:szCs w:val="20"/>
        </w:rPr>
        <w:t>Sample Attendance Sheet</w:t>
      </w:r>
      <w:r>
        <w:rPr>
          <w:rFonts w:cs="Arial"/>
          <w:sz w:val="20"/>
          <w:szCs w:val="20"/>
        </w:rPr>
        <w:t xml:space="preserve"> is </w:t>
      </w:r>
      <w:r w:rsidRPr="007F2D87">
        <w:rPr>
          <w:rFonts w:cs="Arial"/>
          <w:sz w:val="20"/>
          <w:szCs w:val="20"/>
        </w:rPr>
        <w:t xml:space="preserve">attached hereto as </w:t>
      </w:r>
      <w:r>
        <w:rPr>
          <w:rFonts w:cs="Arial"/>
          <w:sz w:val="20"/>
          <w:szCs w:val="20"/>
        </w:rPr>
        <w:t>Schedule 1</w:t>
      </w:r>
      <w:r w:rsidR="00CF72EB">
        <w:rPr>
          <w:rFonts w:cs="Arial"/>
          <w:sz w:val="20"/>
          <w:szCs w:val="20"/>
        </w:rPr>
        <w:t>0</w:t>
      </w:r>
      <w:r w:rsidRPr="00B5634A">
        <w:rPr>
          <w:rFonts w:cs="Arial"/>
          <w:sz w:val="20"/>
          <w:szCs w:val="20"/>
        </w:rPr>
        <w:t>.</w:t>
      </w:r>
    </w:p>
    <w:p w14:paraId="2AF1EBB4" w14:textId="77777777" w:rsidR="00AF6278" w:rsidRPr="007F2D87" w:rsidRDefault="00AF6278" w:rsidP="00DD3253">
      <w:pPr>
        <w:spacing w:before="120" w:after="120"/>
        <w:ind w:left="567"/>
        <w:jc w:val="both"/>
        <w:rPr>
          <w:rFonts w:cs="Arial"/>
          <w:sz w:val="20"/>
          <w:szCs w:val="20"/>
        </w:rPr>
      </w:pPr>
      <w:r>
        <w:rPr>
          <w:rFonts w:cs="Arial"/>
          <w:sz w:val="20"/>
          <w:szCs w:val="20"/>
        </w:rPr>
        <w:t>c</w:t>
      </w:r>
      <w:r w:rsidRPr="007F2D87">
        <w:rPr>
          <w:rFonts w:cs="Arial"/>
          <w:sz w:val="20"/>
          <w:szCs w:val="20"/>
        </w:rPr>
        <w:t>.</w:t>
      </w:r>
      <w:r w:rsidRPr="007F2D87">
        <w:rPr>
          <w:rFonts w:cs="Arial"/>
          <w:sz w:val="20"/>
          <w:szCs w:val="20"/>
        </w:rPr>
        <w:tab/>
        <w:t>The Attendance Sheets which shall form the basis for the final invoices will be completed by the agency worker on the basis of the actual hours worked. The Authority shall undertake to sign and stamp these Attendance Sheets at the end of a working week at the latest or immediately after the end of the assignment.</w:t>
      </w:r>
    </w:p>
    <w:p w14:paraId="2AF1EBB5" w14:textId="77777777" w:rsidR="00AF6278" w:rsidRPr="007F2D87" w:rsidRDefault="00AF6278" w:rsidP="00DD3253">
      <w:pPr>
        <w:spacing w:before="120" w:after="120"/>
        <w:ind w:left="567"/>
        <w:jc w:val="both"/>
        <w:rPr>
          <w:rFonts w:cs="Arial"/>
          <w:sz w:val="20"/>
          <w:szCs w:val="20"/>
        </w:rPr>
      </w:pPr>
      <w:r>
        <w:rPr>
          <w:rFonts w:cs="Arial"/>
          <w:sz w:val="20"/>
          <w:szCs w:val="20"/>
        </w:rPr>
        <w:t>d</w:t>
      </w:r>
      <w:r w:rsidRPr="007F2D87">
        <w:rPr>
          <w:rFonts w:cs="Arial"/>
          <w:sz w:val="20"/>
          <w:szCs w:val="20"/>
        </w:rPr>
        <w:t>.</w:t>
      </w:r>
      <w:r w:rsidRPr="007F2D87">
        <w:rPr>
          <w:rFonts w:cs="Arial"/>
          <w:sz w:val="20"/>
          <w:szCs w:val="20"/>
        </w:rPr>
        <w:tab/>
        <w:t xml:space="preserve">The Contractor shall use the form as attached at </w:t>
      </w:r>
      <w:r>
        <w:rPr>
          <w:rFonts w:cs="Arial"/>
          <w:sz w:val="20"/>
          <w:szCs w:val="20"/>
        </w:rPr>
        <w:t>Schedule 1</w:t>
      </w:r>
      <w:r w:rsidR="00CF72EB">
        <w:rPr>
          <w:rFonts w:cs="Arial"/>
          <w:sz w:val="20"/>
          <w:szCs w:val="20"/>
        </w:rPr>
        <w:t>0</w:t>
      </w:r>
      <w:r>
        <w:rPr>
          <w:rFonts w:cs="Arial"/>
          <w:sz w:val="20"/>
          <w:szCs w:val="20"/>
        </w:rPr>
        <w:t xml:space="preserve">, </w:t>
      </w:r>
      <w:r w:rsidRPr="007F2D87">
        <w:rPr>
          <w:rFonts w:cs="Arial"/>
          <w:sz w:val="20"/>
          <w:szCs w:val="20"/>
        </w:rPr>
        <w:t>or any other form as agreed with the Authority afterwards.</w:t>
      </w:r>
    </w:p>
    <w:p w14:paraId="2AF1EBB6" w14:textId="77777777" w:rsidR="00C229FA" w:rsidRPr="009E6052" w:rsidRDefault="00377472" w:rsidP="00DD3253">
      <w:pPr>
        <w:pStyle w:val="Heading2"/>
        <w:keepNext/>
        <w:numPr>
          <w:ilvl w:val="0"/>
          <w:numId w:val="0"/>
        </w:numPr>
        <w:spacing w:before="120" w:after="120"/>
        <w:rPr>
          <w:b/>
          <w:iCs/>
          <w:szCs w:val="22"/>
        </w:rPr>
      </w:pPr>
      <w:bookmarkStart w:id="71" w:name="_Toc471981547"/>
      <w:r w:rsidRPr="009E6052">
        <w:rPr>
          <w:b/>
          <w:iCs/>
          <w:szCs w:val="22"/>
        </w:rPr>
        <w:t>G3</w:t>
      </w:r>
      <w:r w:rsidR="00D16611" w:rsidRPr="009E6052">
        <w:rPr>
          <w:b/>
          <w:iCs/>
          <w:szCs w:val="22"/>
        </w:rPr>
        <w:t>.</w:t>
      </w:r>
      <w:r w:rsidRPr="009E6052">
        <w:rPr>
          <w:b/>
          <w:iCs/>
          <w:szCs w:val="22"/>
        </w:rPr>
        <w:tab/>
        <w:t>Debt Factoring</w:t>
      </w:r>
      <w:bookmarkEnd w:id="71"/>
    </w:p>
    <w:p w14:paraId="2AF1EBB7" w14:textId="77777777" w:rsidR="005D441A" w:rsidRPr="00D16611" w:rsidRDefault="00D16611" w:rsidP="00DD3253">
      <w:pPr>
        <w:keepLines/>
        <w:spacing w:before="120" w:after="120"/>
        <w:ind w:left="567"/>
        <w:jc w:val="both"/>
        <w:rPr>
          <w:sz w:val="20"/>
          <w:szCs w:val="20"/>
        </w:rPr>
      </w:pPr>
      <w:r>
        <w:rPr>
          <w:sz w:val="20"/>
          <w:szCs w:val="20"/>
        </w:rPr>
        <w:t>a.</w:t>
      </w:r>
      <w:r w:rsidR="00F6089F" w:rsidRPr="00D16611">
        <w:rPr>
          <w:b/>
          <w:sz w:val="20"/>
          <w:szCs w:val="20"/>
        </w:rPr>
        <w:tab/>
      </w:r>
      <w:r w:rsidR="005D441A" w:rsidRPr="00D16611">
        <w:rPr>
          <w:sz w:val="20"/>
          <w:szCs w:val="20"/>
        </w:rPr>
        <w:t xml:space="preserve">Subject to the Contractor obtaining the prior written consent of the Authority in accordance with </w:t>
      </w:r>
      <w:r w:rsidR="00A23FDA">
        <w:rPr>
          <w:sz w:val="20"/>
          <w:szCs w:val="20"/>
        </w:rPr>
        <w:t>condition</w:t>
      </w:r>
      <w:r w:rsidR="005D441A" w:rsidRPr="00D16611">
        <w:rPr>
          <w:sz w:val="20"/>
          <w:szCs w:val="20"/>
        </w:rPr>
        <w:t xml:space="preserve"> A6 (</w:t>
      </w:r>
      <w:r w:rsidR="00997724" w:rsidRPr="00D16611">
        <w:rPr>
          <w:sz w:val="20"/>
          <w:szCs w:val="20"/>
        </w:rPr>
        <w:t xml:space="preserve">Assignment </w:t>
      </w:r>
      <w:r w:rsidR="005D441A" w:rsidRPr="00D16611">
        <w:rPr>
          <w:sz w:val="20"/>
          <w:szCs w:val="20"/>
        </w:rPr>
        <w:t>of Contract), the</w:t>
      </w:r>
      <w:r w:rsidR="008F582B" w:rsidRPr="00D16611">
        <w:rPr>
          <w:sz w:val="20"/>
          <w:szCs w:val="20"/>
        </w:rPr>
        <w:t xml:space="preserve"> </w:t>
      </w:r>
      <w:r w:rsidR="005D441A" w:rsidRPr="00D16611">
        <w:rPr>
          <w:sz w:val="20"/>
          <w:szCs w:val="20"/>
        </w:rPr>
        <w:t xml:space="preserve">Contractor may assign to a third </w:t>
      </w:r>
      <w:r w:rsidR="00347637" w:rsidRPr="00D16611">
        <w:rPr>
          <w:sz w:val="20"/>
          <w:szCs w:val="20"/>
        </w:rPr>
        <w:t>P</w:t>
      </w:r>
      <w:r w:rsidR="005D441A" w:rsidRPr="00D16611">
        <w:rPr>
          <w:sz w:val="20"/>
          <w:szCs w:val="20"/>
        </w:rPr>
        <w:t>arty (“</w:t>
      </w:r>
      <w:r w:rsidR="005D441A" w:rsidRPr="00D16611">
        <w:rPr>
          <w:bCs/>
          <w:sz w:val="20"/>
          <w:szCs w:val="20"/>
        </w:rPr>
        <w:t>the Assignee</w:t>
      </w:r>
      <w:r w:rsidR="005D441A" w:rsidRPr="00D16611">
        <w:rPr>
          <w:sz w:val="20"/>
          <w:szCs w:val="20"/>
        </w:rPr>
        <w:t>”) the right to receive payment of the Contract Price or any part thereof due to the Contractor under the Contract</w:t>
      </w:r>
      <w:r w:rsidR="0027608A" w:rsidRPr="00D16611">
        <w:rPr>
          <w:sz w:val="20"/>
          <w:szCs w:val="20"/>
        </w:rPr>
        <w:t xml:space="preserve"> (including interest which the Authority incurred through late payment</w:t>
      </w:r>
      <w:r w:rsidR="00E35738" w:rsidRPr="00D16611">
        <w:rPr>
          <w:sz w:val="20"/>
          <w:szCs w:val="20"/>
        </w:rPr>
        <w:t xml:space="preserve"> under the Late Payment of Commercial Debts (Interest) Act 1998 (‘the Act’)</w:t>
      </w:r>
      <w:r w:rsidR="0027608A" w:rsidRPr="00D16611">
        <w:rPr>
          <w:sz w:val="20"/>
          <w:szCs w:val="20"/>
        </w:rPr>
        <w:t>)</w:t>
      </w:r>
      <w:r w:rsidR="005608AC" w:rsidRPr="00D16611">
        <w:rPr>
          <w:sz w:val="20"/>
          <w:szCs w:val="20"/>
        </w:rPr>
        <w:t xml:space="preserve">.  </w:t>
      </w:r>
      <w:r w:rsidR="005D441A" w:rsidRPr="00D16611">
        <w:rPr>
          <w:sz w:val="20"/>
          <w:szCs w:val="20"/>
        </w:rPr>
        <w:t xml:space="preserve">Any assignment of the right to </w:t>
      </w:r>
      <w:r w:rsidR="005608AC" w:rsidRPr="00D16611">
        <w:rPr>
          <w:sz w:val="20"/>
          <w:szCs w:val="20"/>
        </w:rPr>
        <w:t>receive payment of the Contract Price (or any part thereof)</w:t>
      </w:r>
      <w:r w:rsidR="00B025A0" w:rsidRPr="00D16611">
        <w:rPr>
          <w:sz w:val="20"/>
          <w:szCs w:val="20"/>
        </w:rPr>
        <w:t xml:space="preserve"> </w:t>
      </w:r>
      <w:r w:rsidR="005D441A" w:rsidRPr="00D16611">
        <w:rPr>
          <w:sz w:val="20"/>
          <w:szCs w:val="20"/>
        </w:rPr>
        <w:t xml:space="preserve">under this </w:t>
      </w:r>
      <w:r w:rsidR="00A23FDA">
        <w:rPr>
          <w:sz w:val="20"/>
          <w:szCs w:val="20"/>
        </w:rPr>
        <w:t>condition</w:t>
      </w:r>
      <w:r w:rsidR="005D441A" w:rsidRPr="00D16611">
        <w:rPr>
          <w:sz w:val="20"/>
          <w:szCs w:val="20"/>
        </w:rPr>
        <w:t xml:space="preserve"> G3 shall be subject</w:t>
      </w:r>
      <w:r w:rsidR="008F582B" w:rsidRPr="00D16611">
        <w:rPr>
          <w:sz w:val="20"/>
          <w:szCs w:val="20"/>
        </w:rPr>
        <w:t xml:space="preserve"> </w:t>
      </w:r>
      <w:r w:rsidR="005D441A" w:rsidRPr="00D16611">
        <w:rPr>
          <w:sz w:val="20"/>
          <w:szCs w:val="20"/>
        </w:rPr>
        <w:t>to:</w:t>
      </w:r>
    </w:p>
    <w:p w14:paraId="2AF1EBB8" w14:textId="77777777" w:rsidR="0042026F" w:rsidRDefault="00D16611" w:rsidP="00DD3253">
      <w:pPr>
        <w:spacing w:before="120" w:after="120"/>
        <w:ind w:left="1134"/>
        <w:jc w:val="both"/>
        <w:rPr>
          <w:sz w:val="20"/>
          <w:szCs w:val="20"/>
        </w:rPr>
      </w:pPr>
      <w:r>
        <w:rPr>
          <w:sz w:val="20"/>
          <w:szCs w:val="20"/>
        </w:rPr>
        <w:t>(</w:t>
      </w:r>
      <w:r w:rsidR="00B90374" w:rsidRPr="00D16611">
        <w:rPr>
          <w:sz w:val="20"/>
          <w:szCs w:val="20"/>
        </w:rPr>
        <w:t>1</w:t>
      </w:r>
      <w:r>
        <w:rPr>
          <w:sz w:val="20"/>
          <w:szCs w:val="20"/>
        </w:rPr>
        <w:t>)</w:t>
      </w:r>
      <w:r w:rsidR="00B90374" w:rsidRPr="00D16611">
        <w:rPr>
          <w:sz w:val="20"/>
          <w:szCs w:val="20"/>
        </w:rPr>
        <w:t xml:space="preserve"> </w:t>
      </w:r>
      <w:r w:rsidR="00E74D3A" w:rsidRPr="00D16611">
        <w:rPr>
          <w:sz w:val="20"/>
          <w:szCs w:val="20"/>
        </w:rPr>
        <w:tab/>
      </w:r>
      <w:r w:rsidR="005D441A" w:rsidRPr="00D16611">
        <w:rPr>
          <w:sz w:val="20"/>
          <w:szCs w:val="20"/>
        </w:rPr>
        <w:t>reduction of any sums in respect of which the Authority</w:t>
      </w:r>
      <w:r w:rsidR="00B90374" w:rsidRPr="00D16611">
        <w:rPr>
          <w:sz w:val="20"/>
          <w:szCs w:val="20"/>
        </w:rPr>
        <w:t xml:space="preserve"> exercises its right of </w:t>
      </w:r>
      <w:r w:rsidR="005D441A" w:rsidRPr="00D16611">
        <w:rPr>
          <w:sz w:val="20"/>
          <w:szCs w:val="20"/>
        </w:rPr>
        <w:t xml:space="preserve">recovery under </w:t>
      </w:r>
      <w:r w:rsidR="001D6D01">
        <w:rPr>
          <w:sz w:val="20"/>
          <w:szCs w:val="20"/>
        </w:rPr>
        <w:t>clause</w:t>
      </w:r>
      <w:r w:rsidR="005D441A" w:rsidRPr="00D16611">
        <w:rPr>
          <w:sz w:val="20"/>
          <w:szCs w:val="20"/>
        </w:rPr>
        <w:t xml:space="preserve"> </w:t>
      </w:r>
      <w:r w:rsidR="00615519" w:rsidRPr="00D16611">
        <w:rPr>
          <w:sz w:val="20"/>
          <w:szCs w:val="20"/>
        </w:rPr>
        <w:t>G1</w:t>
      </w:r>
      <w:r>
        <w:rPr>
          <w:sz w:val="20"/>
          <w:szCs w:val="20"/>
        </w:rPr>
        <w:t>.</w:t>
      </w:r>
      <w:r w:rsidR="00305A91">
        <w:rPr>
          <w:sz w:val="20"/>
          <w:szCs w:val="20"/>
        </w:rPr>
        <w:t>d</w:t>
      </w:r>
      <w:r w:rsidR="00364128">
        <w:rPr>
          <w:sz w:val="20"/>
          <w:szCs w:val="20"/>
        </w:rPr>
        <w:t>;</w:t>
      </w:r>
      <w:r w:rsidR="00615519" w:rsidRPr="00D16611">
        <w:rPr>
          <w:sz w:val="20"/>
          <w:szCs w:val="20"/>
        </w:rPr>
        <w:t xml:space="preserve"> </w:t>
      </w:r>
    </w:p>
    <w:p w14:paraId="2AF1EBB9" w14:textId="77777777" w:rsidR="005D441A" w:rsidRPr="00D16611" w:rsidRDefault="00D16611" w:rsidP="00DD3253">
      <w:pPr>
        <w:spacing w:before="120" w:after="120"/>
        <w:ind w:left="1134"/>
        <w:jc w:val="both"/>
        <w:rPr>
          <w:sz w:val="20"/>
          <w:szCs w:val="20"/>
        </w:rPr>
      </w:pPr>
      <w:r>
        <w:rPr>
          <w:sz w:val="20"/>
          <w:szCs w:val="20"/>
        </w:rPr>
        <w:t>(</w:t>
      </w:r>
      <w:r w:rsidR="00615519" w:rsidRPr="00D16611">
        <w:rPr>
          <w:sz w:val="20"/>
          <w:szCs w:val="20"/>
        </w:rPr>
        <w:t>2</w:t>
      </w:r>
      <w:r>
        <w:rPr>
          <w:sz w:val="20"/>
          <w:szCs w:val="20"/>
        </w:rPr>
        <w:t>)</w:t>
      </w:r>
      <w:r w:rsidR="00615519" w:rsidRPr="00D16611">
        <w:rPr>
          <w:sz w:val="20"/>
          <w:szCs w:val="20"/>
        </w:rPr>
        <w:t xml:space="preserve"> </w:t>
      </w:r>
      <w:r w:rsidR="00E74D3A" w:rsidRPr="00D16611">
        <w:rPr>
          <w:sz w:val="20"/>
          <w:szCs w:val="20"/>
        </w:rPr>
        <w:tab/>
      </w:r>
      <w:r w:rsidR="005D441A" w:rsidRPr="00D16611">
        <w:rPr>
          <w:sz w:val="20"/>
          <w:szCs w:val="20"/>
        </w:rPr>
        <w:t>all related rights of the Authority under the Contract in relation to the recovery of sums due but unpaid; and</w:t>
      </w:r>
    </w:p>
    <w:p w14:paraId="2AF1EBBA" w14:textId="77777777" w:rsidR="005D441A" w:rsidRPr="00D16611" w:rsidRDefault="00D16611" w:rsidP="00DD3253">
      <w:pPr>
        <w:spacing w:before="120" w:after="120"/>
        <w:ind w:left="1701" w:hanging="567"/>
        <w:jc w:val="both"/>
        <w:rPr>
          <w:sz w:val="20"/>
          <w:szCs w:val="20"/>
        </w:rPr>
      </w:pPr>
      <w:r>
        <w:rPr>
          <w:sz w:val="20"/>
          <w:szCs w:val="20"/>
        </w:rPr>
        <w:t>(</w:t>
      </w:r>
      <w:r w:rsidR="00615519" w:rsidRPr="00D16611">
        <w:rPr>
          <w:sz w:val="20"/>
          <w:szCs w:val="20"/>
        </w:rPr>
        <w:t>3</w:t>
      </w:r>
      <w:r>
        <w:rPr>
          <w:sz w:val="20"/>
          <w:szCs w:val="20"/>
        </w:rPr>
        <w:t>)</w:t>
      </w:r>
      <w:r w:rsidR="00B90374" w:rsidRPr="00D16611">
        <w:rPr>
          <w:sz w:val="20"/>
          <w:szCs w:val="20"/>
        </w:rPr>
        <w:tab/>
      </w:r>
      <w:r w:rsidR="005D441A" w:rsidRPr="00D16611">
        <w:rPr>
          <w:sz w:val="20"/>
          <w:szCs w:val="20"/>
        </w:rPr>
        <w:t xml:space="preserve">the Authority receiving notification under both </w:t>
      </w:r>
      <w:r w:rsidR="001D6D01">
        <w:rPr>
          <w:sz w:val="20"/>
          <w:szCs w:val="20"/>
        </w:rPr>
        <w:t>clause</w:t>
      </w:r>
      <w:r w:rsidR="005D441A" w:rsidRPr="00D16611">
        <w:rPr>
          <w:sz w:val="20"/>
          <w:szCs w:val="20"/>
        </w:rPr>
        <w:t xml:space="preserve">s </w:t>
      </w:r>
      <w:r>
        <w:rPr>
          <w:sz w:val="20"/>
          <w:szCs w:val="20"/>
        </w:rPr>
        <w:t>G3.b</w:t>
      </w:r>
      <w:r w:rsidR="005D441A" w:rsidRPr="00D16611">
        <w:rPr>
          <w:sz w:val="20"/>
          <w:szCs w:val="20"/>
        </w:rPr>
        <w:t xml:space="preserve"> and </w:t>
      </w:r>
      <w:r>
        <w:rPr>
          <w:sz w:val="20"/>
          <w:szCs w:val="20"/>
        </w:rPr>
        <w:t>G3.c</w:t>
      </w:r>
      <w:r w:rsidR="00615519" w:rsidRPr="00D16611">
        <w:rPr>
          <w:sz w:val="20"/>
          <w:szCs w:val="20"/>
        </w:rPr>
        <w:t>.</w:t>
      </w:r>
      <w:r w:rsidR="00B51D39">
        <w:rPr>
          <w:sz w:val="20"/>
          <w:szCs w:val="20"/>
        </w:rPr>
        <w:t>(</w:t>
      </w:r>
      <w:r w:rsidR="00615519" w:rsidRPr="00D16611">
        <w:rPr>
          <w:sz w:val="20"/>
          <w:szCs w:val="20"/>
        </w:rPr>
        <w:t>2</w:t>
      </w:r>
      <w:r w:rsidR="00B51D39">
        <w:rPr>
          <w:sz w:val="20"/>
          <w:szCs w:val="20"/>
        </w:rPr>
        <w:t>)</w:t>
      </w:r>
      <w:r w:rsidR="005D441A" w:rsidRPr="00D16611">
        <w:rPr>
          <w:sz w:val="20"/>
          <w:szCs w:val="20"/>
        </w:rPr>
        <w:t>.</w:t>
      </w:r>
    </w:p>
    <w:p w14:paraId="2AF1EBBB" w14:textId="77777777" w:rsidR="00237832" w:rsidRPr="00D16611" w:rsidRDefault="005A20FD" w:rsidP="00DD3253">
      <w:pPr>
        <w:spacing w:before="120" w:after="120"/>
        <w:ind w:left="567"/>
        <w:jc w:val="both"/>
        <w:rPr>
          <w:sz w:val="20"/>
          <w:szCs w:val="20"/>
        </w:rPr>
      </w:pPr>
      <w:r>
        <w:rPr>
          <w:sz w:val="20"/>
          <w:szCs w:val="20"/>
        </w:rPr>
        <w:t>b.</w:t>
      </w:r>
      <w:r>
        <w:rPr>
          <w:sz w:val="20"/>
          <w:szCs w:val="20"/>
        </w:rPr>
        <w:tab/>
      </w:r>
      <w:r w:rsidR="005D441A" w:rsidRPr="00D16611">
        <w:rPr>
          <w:sz w:val="20"/>
          <w:szCs w:val="20"/>
        </w:rPr>
        <w:t xml:space="preserve">In the event that the Contractor </w:t>
      </w:r>
      <w:r w:rsidR="00615519" w:rsidRPr="00D16611">
        <w:rPr>
          <w:sz w:val="20"/>
          <w:szCs w:val="20"/>
        </w:rPr>
        <w:t xml:space="preserve">obtains from the Authority the consent </w:t>
      </w:r>
      <w:r w:rsidR="00CA1C98" w:rsidRPr="00D16611">
        <w:rPr>
          <w:sz w:val="20"/>
          <w:szCs w:val="20"/>
        </w:rPr>
        <w:t xml:space="preserve">to </w:t>
      </w:r>
      <w:r w:rsidR="005D441A" w:rsidRPr="00D16611">
        <w:rPr>
          <w:sz w:val="20"/>
          <w:szCs w:val="20"/>
        </w:rPr>
        <w:t>assign the right to receive the Contract Price</w:t>
      </w:r>
      <w:r w:rsidR="00CA1C98" w:rsidRPr="00D16611">
        <w:rPr>
          <w:sz w:val="20"/>
          <w:szCs w:val="20"/>
        </w:rPr>
        <w:t xml:space="preserve"> (or any part thereof)</w:t>
      </w:r>
      <w:r w:rsidR="005D441A" w:rsidRPr="00D16611">
        <w:rPr>
          <w:sz w:val="20"/>
          <w:szCs w:val="20"/>
        </w:rPr>
        <w:t xml:space="preserve"> under </w:t>
      </w:r>
      <w:r w:rsidR="001D6D01">
        <w:rPr>
          <w:sz w:val="20"/>
          <w:szCs w:val="20"/>
        </w:rPr>
        <w:t>clause</w:t>
      </w:r>
      <w:r w:rsidR="005D441A" w:rsidRPr="00D16611">
        <w:rPr>
          <w:sz w:val="20"/>
          <w:szCs w:val="20"/>
        </w:rPr>
        <w:t xml:space="preserve"> </w:t>
      </w:r>
      <w:r w:rsidR="00CA1C98" w:rsidRPr="00D16611">
        <w:rPr>
          <w:sz w:val="20"/>
          <w:szCs w:val="20"/>
        </w:rPr>
        <w:t>G3.</w:t>
      </w:r>
      <w:r w:rsidR="00406874">
        <w:rPr>
          <w:sz w:val="20"/>
          <w:szCs w:val="20"/>
        </w:rPr>
        <w:t>a</w:t>
      </w:r>
      <w:r w:rsidR="005D441A" w:rsidRPr="00D16611">
        <w:rPr>
          <w:sz w:val="20"/>
          <w:szCs w:val="20"/>
        </w:rPr>
        <w:t>, the Contractor shall notify the Authority in writing of the assignment and the date upon which the assignment becomes effective.</w:t>
      </w:r>
    </w:p>
    <w:p w14:paraId="2AF1EBBC" w14:textId="77777777" w:rsidR="005D441A" w:rsidRPr="00D16611" w:rsidRDefault="00D16611" w:rsidP="00DD3253">
      <w:pPr>
        <w:keepNext/>
        <w:spacing w:before="120" w:after="120"/>
        <w:ind w:left="567"/>
        <w:jc w:val="both"/>
        <w:rPr>
          <w:sz w:val="20"/>
          <w:szCs w:val="20"/>
        </w:rPr>
      </w:pPr>
      <w:r>
        <w:rPr>
          <w:sz w:val="20"/>
          <w:szCs w:val="20"/>
        </w:rPr>
        <w:t>c.</w:t>
      </w:r>
      <w:r w:rsidR="005D441A" w:rsidRPr="00D16611">
        <w:rPr>
          <w:sz w:val="20"/>
          <w:szCs w:val="20"/>
        </w:rPr>
        <w:t>   </w:t>
      </w:r>
      <w:r w:rsidR="0011666A" w:rsidRPr="00D16611">
        <w:rPr>
          <w:sz w:val="20"/>
          <w:szCs w:val="20"/>
        </w:rPr>
        <w:tab/>
      </w:r>
      <w:r w:rsidR="005D441A" w:rsidRPr="00D16611">
        <w:rPr>
          <w:sz w:val="20"/>
          <w:szCs w:val="20"/>
        </w:rPr>
        <w:t>The Contractor shall ensure that the Assignee:</w:t>
      </w:r>
    </w:p>
    <w:p w14:paraId="2AF1EBBD" w14:textId="77777777" w:rsidR="005D441A" w:rsidRPr="00D16611" w:rsidRDefault="00D16611" w:rsidP="00DD3253">
      <w:pPr>
        <w:spacing w:before="120" w:after="120"/>
        <w:ind w:left="1134"/>
        <w:jc w:val="both"/>
        <w:rPr>
          <w:sz w:val="20"/>
          <w:szCs w:val="20"/>
        </w:rPr>
      </w:pPr>
      <w:r>
        <w:rPr>
          <w:sz w:val="20"/>
          <w:szCs w:val="20"/>
        </w:rPr>
        <w:t>(</w:t>
      </w:r>
      <w:r w:rsidR="00B90374" w:rsidRPr="00D16611">
        <w:rPr>
          <w:sz w:val="20"/>
          <w:szCs w:val="20"/>
        </w:rPr>
        <w:t>1</w:t>
      </w:r>
      <w:r>
        <w:rPr>
          <w:sz w:val="20"/>
          <w:szCs w:val="20"/>
        </w:rPr>
        <w:t>)</w:t>
      </w:r>
      <w:r w:rsidR="00B90374" w:rsidRPr="00D16611">
        <w:rPr>
          <w:sz w:val="20"/>
          <w:szCs w:val="20"/>
        </w:rPr>
        <w:t xml:space="preserve"> </w:t>
      </w:r>
      <w:r w:rsidR="0011666A" w:rsidRPr="00D16611">
        <w:rPr>
          <w:sz w:val="20"/>
          <w:szCs w:val="20"/>
        </w:rPr>
        <w:tab/>
      </w:r>
      <w:r w:rsidR="005D441A" w:rsidRPr="00D16611">
        <w:rPr>
          <w:sz w:val="20"/>
          <w:szCs w:val="20"/>
        </w:rPr>
        <w:t xml:space="preserve">is made aware of the Authority’s continuing rights under </w:t>
      </w:r>
      <w:r w:rsidR="001D6D01">
        <w:rPr>
          <w:sz w:val="20"/>
          <w:szCs w:val="20"/>
        </w:rPr>
        <w:t>clause</w:t>
      </w:r>
      <w:r w:rsidR="00CA1C98" w:rsidRPr="00D16611">
        <w:rPr>
          <w:sz w:val="20"/>
          <w:szCs w:val="20"/>
        </w:rPr>
        <w:t>s G3.</w:t>
      </w:r>
      <w:r w:rsidR="00665C47">
        <w:rPr>
          <w:sz w:val="20"/>
          <w:szCs w:val="20"/>
        </w:rPr>
        <w:t>a</w:t>
      </w:r>
      <w:r w:rsidR="00CA1C98" w:rsidRPr="00D16611">
        <w:rPr>
          <w:sz w:val="20"/>
          <w:szCs w:val="20"/>
        </w:rPr>
        <w:t>.1 and G3.</w:t>
      </w:r>
      <w:r w:rsidR="00665C47">
        <w:rPr>
          <w:sz w:val="20"/>
          <w:szCs w:val="20"/>
        </w:rPr>
        <w:t>a</w:t>
      </w:r>
      <w:r w:rsidR="00CA1C98" w:rsidRPr="00D16611">
        <w:rPr>
          <w:sz w:val="20"/>
          <w:szCs w:val="20"/>
        </w:rPr>
        <w:t>.2</w:t>
      </w:r>
      <w:r w:rsidR="005D441A" w:rsidRPr="00D16611">
        <w:rPr>
          <w:sz w:val="20"/>
          <w:szCs w:val="20"/>
        </w:rPr>
        <w:t>; and</w:t>
      </w:r>
    </w:p>
    <w:p w14:paraId="2AF1EBBE" w14:textId="77777777" w:rsidR="005D441A" w:rsidRPr="00D16611" w:rsidRDefault="00D16611" w:rsidP="00DD3253">
      <w:pPr>
        <w:spacing w:before="120" w:after="120"/>
        <w:ind w:left="1134"/>
        <w:jc w:val="both"/>
        <w:rPr>
          <w:sz w:val="20"/>
          <w:szCs w:val="20"/>
        </w:rPr>
      </w:pPr>
      <w:r>
        <w:rPr>
          <w:sz w:val="20"/>
          <w:szCs w:val="20"/>
        </w:rPr>
        <w:t>(</w:t>
      </w:r>
      <w:r w:rsidR="00CA1C98" w:rsidRPr="00D16611">
        <w:rPr>
          <w:sz w:val="20"/>
          <w:szCs w:val="20"/>
        </w:rPr>
        <w:t>2</w:t>
      </w:r>
      <w:r>
        <w:rPr>
          <w:sz w:val="20"/>
          <w:szCs w:val="20"/>
        </w:rPr>
        <w:t>)</w:t>
      </w:r>
      <w:r w:rsidR="00B90374" w:rsidRPr="00D16611">
        <w:rPr>
          <w:sz w:val="20"/>
          <w:szCs w:val="20"/>
        </w:rPr>
        <w:t xml:space="preserve"> </w:t>
      </w:r>
      <w:r w:rsidR="0011666A" w:rsidRPr="00D16611">
        <w:rPr>
          <w:sz w:val="20"/>
          <w:szCs w:val="20"/>
        </w:rPr>
        <w:tab/>
      </w:r>
      <w:r w:rsidR="005D441A" w:rsidRPr="00D16611">
        <w:rPr>
          <w:sz w:val="20"/>
          <w:szCs w:val="20"/>
        </w:rPr>
        <w:t xml:space="preserve">notifies the Authority of the Assignee’s contact </w:t>
      </w:r>
      <w:r w:rsidR="00406874">
        <w:rPr>
          <w:sz w:val="20"/>
          <w:szCs w:val="20"/>
        </w:rPr>
        <w:t>i</w:t>
      </w:r>
      <w:r w:rsidR="005D441A" w:rsidRPr="00D16611">
        <w:rPr>
          <w:sz w:val="20"/>
          <w:szCs w:val="20"/>
        </w:rPr>
        <w:t xml:space="preserve">nformation and bank account details to which the Authority shall make payment, subject to any reduction made by the Authority in accordance with sub-clauses </w:t>
      </w:r>
      <w:r w:rsidR="00CA1C98" w:rsidRPr="00D16611">
        <w:rPr>
          <w:sz w:val="20"/>
          <w:szCs w:val="20"/>
        </w:rPr>
        <w:t>G3.</w:t>
      </w:r>
      <w:r w:rsidR="00665C47">
        <w:rPr>
          <w:sz w:val="20"/>
          <w:szCs w:val="20"/>
        </w:rPr>
        <w:t>a</w:t>
      </w:r>
      <w:r w:rsidR="00CA1C98" w:rsidRPr="00D16611">
        <w:rPr>
          <w:sz w:val="20"/>
          <w:szCs w:val="20"/>
        </w:rPr>
        <w:t>.</w:t>
      </w:r>
      <w:r w:rsidR="00B51D39">
        <w:rPr>
          <w:sz w:val="20"/>
          <w:szCs w:val="20"/>
        </w:rPr>
        <w:t>(</w:t>
      </w:r>
      <w:r w:rsidR="00CA1C98" w:rsidRPr="00D16611">
        <w:rPr>
          <w:sz w:val="20"/>
          <w:szCs w:val="20"/>
        </w:rPr>
        <w:t>1</w:t>
      </w:r>
      <w:r w:rsidR="00B51D39">
        <w:rPr>
          <w:sz w:val="20"/>
          <w:szCs w:val="20"/>
        </w:rPr>
        <w:t>)</w:t>
      </w:r>
      <w:r w:rsidR="00CA1C98" w:rsidRPr="00D16611">
        <w:rPr>
          <w:sz w:val="20"/>
          <w:szCs w:val="20"/>
        </w:rPr>
        <w:t xml:space="preserve"> and G3.</w:t>
      </w:r>
      <w:r w:rsidR="00665C47">
        <w:rPr>
          <w:sz w:val="20"/>
          <w:szCs w:val="20"/>
        </w:rPr>
        <w:t>a</w:t>
      </w:r>
      <w:r w:rsidR="00CA1C98" w:rsidRPr="00D16611">
        <w:rPr>
          <w:sz w:val="20"/>
          <w:szCs w:val="20"/>
        </w:rPr>
        <w:t>.</w:t>
      </w:r>
      <w:r w:rsidR="00B51D39">
        <w:rPr>
          <w:sz w:val="20"/>
          <w:szCs w:val="20"/>
        </w:rPr>
        <w:t>(</w:t>
      </w:r>
      <w:r w:rsidR="00CA1C98" w:rsidRPr="00D16611">
        <w:rPr>
          <w:sz w:val="20"/>
          <w:szCs w:val="20"/>
        </w:rPr>
        <w:t>2</w:t>
      </w:r>
      <w:r w:rsidR="00B51D39">
        <w:rPr>
          <w:sz w:val="20"/>
          <w:szCs w:val="20"/>
        </w:rPr>
        <w:t>)</w:t>
      </w:r>
      <w:r w:rsidR="00CA1C98" w:rsidRPr="00D16611">
        <w:rPr>
          <w:sz w:val="20"/>
          <w:szCs w:val="20"/>
        </w:rPr>
        <w:t>.</w:t>
      </w:r>
      <w:r w:rsidR="005D441A" w:rsidRPr="00D16611">
        <w:rPr>
          <w:sz w:val="20"/>
          <w:szCs w:val="20"/>
        </w:rPr>
        <w:t xml:space="preserve"> </w:t>
      </w:r>
    </w:p>
    <w:p w14:paraId="2AF1EBBF" w14:textId="77777777" w:rsidR="00C229FA" w:rsidRDefault="00D16611" w:rsidP="00DD3253">
      <w:pPr>
        <w:spacing w:before="120" w:after="120"/>
        <w:ind w:left="567"/>
        <w:jc w:val="both"/>
        <w:rPr>
          <w:sz w:val="20"/>
          <w:szCs w:val="20"/>
        </w:rPr>
      </w:pPr>
      <w:r>
        <w:rPr>
          <w:sz w:val="20"/>
          <w:szCs w:val="20"/>
        </w:rPr>
        <w:t>d.</w:t>
      </w:r>
      <w:r w:rsidR="005D441A" w:rsidRPr="00D16611">
        <w:rPr>
          <w:sz w:val="20"/>
          <w:szCs w:val="20"/>
        </w:rPr>
        <w:t>     </w:t>
      </w:r>
      <w:r w:rsidR="0011666A" w:rsidRPr="00D16611">
        <w:rPr>
          <w:sz w:val="20"/>
          <w:szCs w:val="20"/>
        </w:rPr>
        <w:tab/>
      </w:r>
      <w:r w:rsidR="005D441A" w:rsidRPr="00D16611">
        <w:rPr>
          <w:sz w:val="20"/>
          <w:szCs w:val="20"/>
        </w:rPr>
        <w:t xml:space="preserve">The provisions of </w:t>
      </w:r>
      <w:r w:rsidR="00A23FDA">
        <w:rPr>
          <w:sz w:val="20"/>
          <w:szCs w:val="20"/>
        </w:rPr>
        <w:t>condition</w:t>
      </w:r>
      <w:r w:rsidR="005D441A" w:rsidRPr="00D16611">
        <w:rPr>
          <w:sz w:val="20"/>
          <w:szCs w:val="20"/>
        </w:rPr>
        <w:t xml:space="preserve"> </w:t>
      </w:r>
      <w:r w:rsidR="00CA1C98" w:rsidRPr="00D16611">
        <w:rPr>
          <w:sz w:val="20"/>
          <w:szCs w:val="20"/>
        </w:rPr>
        <w:t>G1</w:t>
      </w:r>
      <w:r w:rsidR="005D441A" w:rsidRPr="00D16611">
        <w:rPr>
          <w:sz w:val="20"/>
          <w:szCs w:val="20"/>
        </w:rPr>
        <w:t xml:space="preserve"> (Payment)</w:t>
      </w:r>
      <w:r w:rsidR="0098149B" w:rsidRPr="00D16611">
        <w:rPr>
          <w:sz w:val="20"/>
          <w:szCs w:val="20"/>
        </w:rPr>
        <w:t xml:space="preserve"> </w:t>
      </w:r>
      <w:r w:rsidR="005D441A" w:rsidRPr="00D16611">
        <w:rPr>
          <w:sz w:val="20"/>
          <w:szCs w:val="20"/>
        </w:rPr>
        <w:t>shall continue to apply in all other respects</w:t>
      </w:r>
      <w:r w:rsidR="004076C0">
        <w:rPr>
          <w:sz w:val="20"/>
          <w:szCs w:val="20"/>
        </w:rPr>
        <w:t xml:space="preserve"> </w:t>
      </w:r>
      <w:r w:rsidR="005D441A" w:rsidRPr="00D16611">
        <w:rPr>
          <w:sz w:val="20"/>
          <w:szCs w:val="20"/>
        </w:rPr>
        <w:t>after the assignment and shall not be amended without the prior approval of the Authority.</w:t>
      </w:r>
    </w:p>
    <w:p w14:paraId="2AF1EBC0" w14:textId="77777777" w:rsidR="00936F98" w:rsidRPr="00B51D39" w:rsidRDefault="006B1203" w:rsidP="00DD3253">
      <w:pPr>
        <w:pStyle w:val="Heading1"/>
        <w:numPr>
          <w:ilvl w:val="0"/>
          <w:numId w:val="0"/>
        </w:numPr>
        <w:spacing w:before="120" w:after="120"/>
        <w:ind w:left="567" w:hanging="567"/>
        <w:jc w:val="both"/>
        <w:rPr>
          <w:u w:val="none"/>
        </w:rPr>
      </w:pPr>
      <w:bookmarkStart w:id="72" w:name="_Toc471981548"/>
      <w:r w:rsidRPr="00B51D39">
        <w:rPr>
          <w:u w:val="none"/>
        </w:rPr>
        <w:t>H</w:t>
      </w:r>
      <w:r w:rsidRPr="00B51D39">
        <w:rPr>
          <w:u w:val="none"/>
        </w:rPr>
        <w:tab/>
      </w:r>
      <w:r w:rsidR="005341F1" w:rsidRPr="00B51D39">
        <w:rPr>
          <w:u w:val="none"/>
        </w:rPr>
        <w:t>Contract Administration</w:t>
      </w:r>
      <w:bookmarkEnd w:id="72"/>
    </w:p>
    <w:p w14:paraId="2AF1EBC1" w14:textId="77777777" w:rsidR="00905B61" w:rsidRPr="009E6052" w:rsidRDefault="009D0B63" w:rsidP="00DD3253">
      <w:pPr>
        <w:pStyle w:val="Heading2"/>
        <w:keepNext/>
        <w:keepLines/>
        <w:widowControl/>
        <w:numPr>
          <w:ilvl w:val="0"/>
          <w:numId w:val="0"/>
        </w:numPr>
        <w:spacing w:before="120" w:after="120"/>
        <w:rPr>
          <w:b/>
          <w:iCs/>
          <w:szCs w:val="22"/>
        </w:rPr>
      </w:pPr>
      <w:bookmarkStart w:id="73" w:name="_Toc471981549"/>
      <w:r w:rsidRPr="009E6052">
        <w:rPr>
          <w:b/>
          <w:iCs/>
          <w:szCs w:val="22"/>
        </w:rPr>
        <w:t>H1</w:t>
      </w:r>
      <w:r w:rsidR="00741470" w:rsidRPr="009E6052">
        <w:rPr>
          <w:b/>
          <w:iCs/>
          <w:szCs w:val="22"/>
        </w:rPr>
        <w:t>.</w:t>
      </w:r>
      <w:r w:rsidRPr="009E6052">
        <w:rPr>
          <w:b/>
          <w:iCs/>
          <w:szCs w:val="22"/>
        </w:rPr>
        <w:tab/>
      </w:r>
      <w:r w:rsidR="006B1203" w:rsidRPr="009E6052">
        <w:rPr>
          <w:b/>
          <w:iCs/>
          <w:szCs w:val="22"/>
        </w:rPr>
        <w:t>Progress Monitoring, Meetings and Reports</w:t>
      </w:r>
      <w:bookmarkEnd w:id="73"/>
    </w:p>
    <w:p w14:paraId="2AF1EBC2" w14:textId="77777777" w:rsidR="00905B61" w:rsidRPr="00741470" w:rsidRDefault="00741470" w:rsidP="00DD3253">
      <w:pPr>
        <w:spacing w:before="120" w:after="120"/>
        <w:ind w:left="567"/>
        <w:jc w:val="both"/>
        <w:rPr>
          <w:sz w:val="20"/>
          <w:szCs w:val="20"/>
        </w:rPr>
      </w:pPr>
      <w:r>
        <w:rPr>
          <w:sz w:val="20"/>
          <w:szCs w:val="20"/>
        </w:rPr>
        <w:t>a.</w:t>
      </w:r>
      <w:r w:rsidR="00257B09" w:rsidRPr="00741470">
        <w:rPr>
          <w:sz w:val="20"/>
          <w:szCs w:val="20"/>
        </w:rPr>
        <w:tab/>
      </w:r>
      <w:r w:rsidR="00905B61" w:rsidRPr="00741470">
        <w:rPr>
          <w:sz w:val="20"/>
          <w:szCs w:val="20"/>
        </w:rPr>
        <w:t xml:space="preserve">The Contractor shall attend progress meetings at the frequency or times </w:t>
      </w:r>
      <w:r w:rsidR="00583C0D" w:rsidRPr="00741470">
        <w:rPr>
          <w:sz w:val="20"/>
          <w:szCs w:val="20"/>
        </w:rPr>
        <w:t xml:space="preserve">(if any) </w:t>
      </w:r>
      <w:r w:rsidR="00905B61" w:rsidRPr="00741470">
        <w:rPr>
          <w:sz w:val="20"/>
          <w:szCs w:val="20"/>
        </w:rPr>
        <w:t xml:space="preserve">specified in </w:t>
      </w:r>
      <w:r w:rsidR="00D1763D" w:rsidRPr="00741470">
        <w:rPr>
          <w:sz w:val="20"/>
          <w:szCs w:val="20"/>
        </w:rPr>
        <w:t>Schedule 3 (Contract Data Sheet)</w:t>
      </w:r>
      <w:r w:rsidR="00905B61" w:rsidRPr="00741470">
        <w:rPr>
          <w:sz w:val="20"/>
          <w:szCs w:val="20"/>
        </w:rPr>
        <w:t xml:space="preserve"> and shall ensure that its Contractor’s</w:t>
      </w:r>
      <w:r w:rsidR="00D931A1">
        <w:rPr>
          <w:sz w:val="20"/>
          <w:szCs w:val="20"/>
        </w:rPr>
        <w:t xml:space="preserve"> </w:t>
      </w:r>
      <w:r w:rsidR="00B51D39">
        <w:rPr>
          <w:sz w:val="20"/>
          <w:szCs w:val="20"/>
        </w:rPr>
        <w:t>R</w:t>
      </w:r>
      <w:r w:rsidR="001D0BC5" w:rsidRPr="00741470">
        <w:rPr>
          <w:sz w:val="20"/>
          <w:szCs w:val="20"/>
        </w:rPr>
        <w:t>epresentatives</w:t>
      </w:r>
      <w:r w:rsidR="00905B61" w:rsidRPr="00741470">
        <w:rPr>
          <w:sz w:val="20"/>
          <w:szCs w:val="20"/>
        </w:rPr>
        <w:t xml:space="preserve"> are suitably qualified to </w:t>
      </w:r>
      <w:r w:rsidR="004A7CDE" w:rsidRPr="00741470">
        <w:rPr>
          <w:sz w:val="20"/>
          <w:szCs w:val="20"/>
        </w:rPr>
        <w:t xml:space="preserve">attend </w:t>
      </w:r>
      <w:r w:rsidR="00F8288D" w:rsidRPr="00741470">
        <w:rPr>
          <w:sz w:val="20"/>
          <w:szCs w:val="20"/>
        </w:rPr>
        <w:t>such meetings</w:t>
      </w:r>
      <w:r w:rsidR="00885FF0" w:rsidRPr="00741470">
        <w:rPr>
          <w:sz w:val="20"/>
          <w:szCs w:val="20"/>
        </w:rPr>
        <w:t>.</w:t>
      </w:r>
    </w:p>
    <w:p w14:paraId="2AF1EBC3" w14:textId="77777777" w:rsidR="00222F9D" w:rsidRDefault="00741470" w:rsidP="00DD3253">
      <w:pPr>
        <w:spacing w:before="120" w:after="120"/>
        <w:ind w:left="567"/>
        <w:jc w:val="both"/>
        <w:rPr>
          <w:sz w:val="20"/>
          <w:szCs w:val="20"/>
        </w:rPr>
      </w:pPr>
      <w:r>
        <w:rPr>
          <w:sz w:val="20"/>
          <w:szCs w:val="20"/>
        </w:rPr>
        <w:t>b.</w:t>
      </w:r>
      <w:r w:rsidR="00257B09" w:rsidRPr="00741470">
        <w:rPr>
          <w:sz w:val="20"/>
          <w:szCs w:val="20"/>
        </w:rPr>
        <w:tab/>
      </w:r>
      <w:r w:rsidR="00E210A9" w:rsidRPr="00741470">
        <w:rPr>
          <w:sz w:val="20"/>
          <w:szCs w:val="20"/>
        </w:rPr>
        <w:t>The Contractor shall submit progress</w:t>
      </w:r>
      <w:r w:rsidR="00885FF0" w:rsidRPr="00741470">
        <w:rPr>
          <w:sz w:val="20"/>
          <w:szCs w:val="20"/>
        </w:rPr>
        <w:t xml:space="preserve"> </w:t>
      </w:r>
      <w:r w:rsidR="00E210A9" w:rsidRPr="00741470">
        <w:rPr>
          <w:sz w:val="20"/>
          <w:szCs w:val="20"/>
        </w:rPr>
        <w:t xml:space="preserve">reports to the Authority’s Representatives at </w:t>
      </w:r>
      <w:r w:rsidR="00D63176" w:rsidRPr="00741470">
        <w:rPr>
          <w:sz w:val="20"/>
          <w:szCs w:val="20"/>
        </w:rPr>
        <w:t xml:space="preserve">the </w:t>
      </w:r>
      <w:r w:rsidR="00E210A9" w:rsidRPr="00741470">
        <w:rPr>
          <w:sz w:val="20"/>
          <w:szCs w:val="20"/>
        </w:rPr>
        <w:t xml:space="preserve">times and in </w:t>
      </w:r>
      <w:r w:rsidR="00D63176" w:rsidRPr="00741470">
        <w:rPr>
          <w:sz w:val="20"/>
          <w:szCs w:val="20"/>
        </w:rPr>
        <w:t xml:space="preserve">the </w:t>
      </w:r>
      <w:r w:rsidR="00E210A9" w:rsidRPr="00741470">
        <w:rPr>
          <w:sz w:val="20"/>
          <w:szCs w:val="20"/>
        </w:rPr>
        <w:t>form</w:t>
      </w:r>
      <w:r w:rsidR="0096040B" w:rsidRPr="00741470">
        <w:rPr>
          <w:sz w:val="20"/>
          <w:szCs w:val="20"/>
        </w:rPr>
        <w:t>at</w:t>
      </w:r>
      <w:r w:rsidR="00E210A9" w:rsidRPr="00741470">
        <w:rPr>
          <w:sz w:val="20"/>
          <w:szCs w:val="20"/>
        </w:rPr>
        <w:t xml:space="preserve"> </w:t>
      </w:r>
      <w:r w:rsidR="00583C0D" w:rsidRPr="00741470">
        <w:rPr>
          <w:sz w:val="20"/>
          <w:szCs w:val="20"/>
        </w:rPr>
        <w:t>(if any)</w:t>
      </w:r>
      <w:r w:rsidR="00885FF0" w:rsidRPr="00741470">
        <w:rPr>
          <w:sz w:val="20"/>
          <w:szCs w:val="20"/>
        </w:rPr>
        <w:t xml:space="preserve"> </w:t>
      </w:r>
      <w:r w:rsidR="00E210A9" w:rsidRPr="00741470">
        <w:rPr>
          <w:sz w:val="20"/>
          <w:szCs w:val="20"/>
        </w:rPr>
        <w:t xml:space="preserve">specified in </w:t>
      </w:r>
      <w:bookmarkStart w:id="74" w:name="_DV_M163"/>
      <w:bookmarkStart w:id="75" w:name="_DV_M164"/>
      <w:bookmarkStart w:id="76" w:name="_DV_M974"/>
      <w:bookmarkEnd w:id="74"/>
      <w:bookmarkEnd w:id="75"/>
      <w:bookmarkEnd w:id="76"/>
      <w:r w:rsidR="00885FF0" w:rsidRPr="00741470">
        <w:rPr>
          <w:sz w:val="20"/>
          <w:szCs w:val="20"/>
        </w:rPr>
        <w:t>Schedule 3 (Contract Data Sheet).</w:t>
      </w:r>
      <w:r w:rsidR="00FD17B9">
        <w:rPr>
          <w:sz w:val="20"/>
          <w:szCs w:val="20"/>
        </w:rPr>
        <w:t xml:space="preserve">  The reports shall detail as a minimum:</w:t>
      </w:r>
    </w:p>
    <w:p w14:paraId="2AF1EBC4" w14:textId="77777777" w:rsidR="00FD17B9" w:rsidRDefault="00FD17B9" w:rsidP="00DD3253">
      <w:pPr>
        <w:spacing w:before="120" w:after="120"/>
        <w:ind w:left="1134"/>
        <w:jc w:val="both"/>
        <w:rPr>
          <w:sz w:val="20"/>
          <w:szCs w:val="20"/>
        </w:rPr>
      </w:pPr>
      <w:r>
        <w:rPr>
          <w:sz w:val="20"/>
          <w:szCs w:val="20"/>
        </w:rPr>
        <w:t>(1)</w:t>
      </w:r>
      <w:r>
        <w:rPr>
          <w:sz w:val="20"/>
          <w:szCs w:val="20"/>
        </w:rPr>
        <w:tab/>
        <w:t>performance/Delivery of the Contractor Deliverables;</w:t>
      </w:r>
    </w:p>
    <w:p w14:paraId="2AF1EBC5" w14:textId="77777777" w:rsidR="00FD17B9" w:rsidRDefault="00FD17B9" w:rsidP="00DD3253">
      <w:pPr>
        <w:spacing w:before="120" w:after="120"/>
        <w:ind w:left="1134"/>
        <w:jc w:val="both"/>
        <w:rPr>
          <w:sz w:val="20"/>
          <w:szCs w:val="20"/>
        </w:rPr>
      </w:pPr>
      <w:r>
        <w:rPr>
          <w:sz w:val="20"/>
          <w:szCs w:val="20"/>
        </w:rPr>
        <w:t>(2)</w:t>
      </w:r>
      <w:r>
        <w:rPr>
          <w:sz w:val="20"/>
          <w:szCs w:val="20"/>
        </w:rPr>
        <w:tab/>
        <w:t>risks and opportunities;</w:t>
      </w:r>
    </w:p>
    <w:p w14:paraId="2AF1EBC6" w14:textId="77777777" w:rsidR="00FD17B9" w:rsidRDefault="00FD17B9" w:rsidP="00DD3253">
      <w:pPr>
        <w:spacing w:before="120" w:after="120"/>
        <w:ind w:left="1134"/>
        <w:jc w:val="both"/>
        <w:rPr>
          <w:sz w:val="20"/>
          <w:szCs w:val="20"/>
        </w:rPr>
      </w:pPr>
      <w:r>
        <w:rPr>
          <w:sz w:val="20"/>
          <w:szCs w:val="20"/>
        </w:rPr>
        <w:t>(3)</w:t>
      </w:r>
      <w:r>
        <w:rPr>
          <w:sz w:val="20"/>
          <w:szCs w:val="20"/>
        </w:rPr>
        <w:tab/>
        <w:t>any other information specified in Schedule 3 (Contract Data Sheet); and</w:t>
      </w:r>
    </w:p>
    <w:p w14:paraId="2AF1EBC7" w14:textId="77777777" w:rsidR="00FD17B9" w:rsidRPr="00741470" w:rsidRDefault="00FD17B9" w:rsidP="00DD3253">
      <w:pPr>
        <w:spacing w:before="120" w:after="120"/>
        <w:ind w:left="1134"/>
        <w:jc w:val="both"/>
        <w:rPr>
          <w:sz w:val="20"/>
          <w:szCs w:val="20"/>
        </w:rPr>
      </w:pPr>
      <w:r>
        <w:rPr>
          <w:sz w:val="20"/>
          <w:szCs w:val="20"/>
        </w:rPr>
        <w:t>(4)</w:t>
      </w:r>
      <w:r>
        <w:rPr>
          <w:sz w:val="20"/>
          <w:szCs w:val="20"/>
        </w:rPr>
        <w:tab/>
        <w:t>any other information reasonably requested by the Authority.</w:t>
      </w:r>
    </w:p>
    <w:p w14:paraId="2AF1EBC8" w14:textId="77777777" w:rsidR="009E2810" w:rsidRPr="00741470" w:rsidRDefault="006B1203" w:rsidP="00DD3253">
      <w:pPr>
        <w:pStyle w:val="Heading2"/>
        <w:numPr>
          <w:ilvl w:val="0"/>
          <w:numId w:val="0"/>
        </w:numPr>
        <w:spacing w:before="120" w:after="120"/>
        <w:rPr>
          <w:b/>
          <w:iCs/>
          <w:szCs w:val="22"/>
        </w:rPr>
      </w:pPr>
      <w:bookmarkStart w:id="77" w:name="_Toc471981550"/>
      <w:r w:rsidRPr="00741470">
        <w:rPr>
          <w:b/>
          <w:iCs/>
          <w:szCs w:val="22"/>
        </w:rPr>
        <w:t>H2</w:t>
      </w:r>
      <w:r w:rsidR="00741470">
        <w:rPr>
          <w:b/>
          <w:iCs/>
          <w:szCs w:val="22"/>
        </w:rPr>
        <w:t>.</w:t>
      </w:r>
      <w:r w:rsidRPr="00741470">
        <w:rPr>
          <w:b/>
          <w:iCs/>
          <w:szCs w:val="22"/>
        </w:rPr>
        <w:tab/>
      </w:r>
      <w:r w:rsidR="009E2810" w:rsidRPr="00741470">
        <w:rPr>
          <w:b/>
          <w:iCs/>
          <w:szCs w:val="22"/>
        </w:rPr>
        <w:t>Authority Representatives</w:t>
      </w:r>
      <w:bookmarkEnd w:id="77"/>
    </w:p>
    <w:p w14:paraId="2AF1EBC9" w14:textId="77777777" w:rsidR="009E2810" w:rsidRPr="009E6052" w:rsidRDefault="00741470" w:rsidP="00DD3253">
      <w:pPr>
        <w:spacing w:before="120" w:after="120"/>
        <w:ind w:firstLine="567"/>
        <w:jc w:val="both"/>
        <w:rPr>
          <w:sz w:val="20"/>
          <w:szCs w:val="20"/>
        </w:rPr>
      </w:pPr>
      <w:r w:rsidRPr="009E6052">
        <w:rPr>
          <w:sz w:val="20"/>
          <w:szCs w:val="20"/>
        </w:rPr>
        <w:t>a.</w:t>
      </w:r>
      <w:r w:rsidR="00257B09" w:rsidRPr="009E6052">
        <w:rPr>
          <w:sz w:val="20"/>
          <w:szCs w:val="20"/>
        </w:rPr>
        <w:tab/>
      </w:r>
      <w:r w:rsidR="009E2810" w:rsidRPr="009E6052">
        <w:rPr>
          <w:sz w:val="20"/>
          <w:szCs w:val="20"/>
        </w:rPr>
        <w:t>Any reference to the Authority in respect of:</w:t>
      </w:r>
    </w:p>
    <w:p w14:paraId="2AF1EBCA" w14:textId="77777777" w:rsidR="009E2810" w:rsidRPr="009E6052" w:rsidRDefault="009E6052" w:rsidP="00DD3253">
      <w:pPr>
        <w:spacing w:before="120" w:after="120"/>
        <w:ind w:left="567" w:firstLine="567"/>
        <w:jc w:val="both"/>
        <w:rPr>
          <w:sz w:val="20"/>
          <w:szCs w:val="20"/>
        </w:rPr>
      </w:pPr>
      <w:r>
        <w:rPr>
          <w:sz w:val="20"/>
          <w:szCs w:val="20"/>
        </w:rPr>
        <w:t>(1)</w:t>
      </w:r>
      <w:r>
        <w:rPr>
          <w:sz w:val="20"/>
          <w:szCs w:val="20"/>
        </w:rPr>
        <w:tab/>
      </w:r>
      <w:r w:rsidR="009E2810" w:rsidRPr="009E6052">
        <w:rPr>
          <w:sz w:val="20"/>
          <w:szCs w:val="20"/>
        </w:rPr>
        <w:t>the giving of consent;</w:t>
      </w:r>
    </w:p>
    <w:p w14:paraId="2AF1EBCB" w14:textId="77777777" w:rsidR="009E2810" w:rsidRPr="009E6052" w:rsidRDefault="00741470" w:rsidP="00DD3253">
      <w:pPr>
        <w:spacing w:before="120" w:after="120"/>
        <w:ind w:left="567" w:firstLine="567"/>
        <w:jc w:val="both"/>
        <w:rPr>
          <w:sz w:val="20"/>
          <w:szCs w:val="20"/>
        </w:rPr>
      </w:pPr>
      <w:r w:rsidRPr="009E6052">
        <w:rPr>
          <w:sz w:val="20"/>
          <w:szCs w:val="20"/>
        </w:rPr>
        <w:lastRenderedPageBreak/>
        <w:t>(2)</w:t>
      </w:r>
      <w:r w:rsidR="00257B09" w:rsidRPr="009E6052">
        <w:rPr>
          <w:sz w:val="20"/>
          <w:szCs w:val="20"/>
        </w:rPr>
        <w:tab/>
      </w:r>
      <w:r w:rsidR="009E2810" w:rsidRPr="009E6052">
        <w:rPr>
          <w:sz w:val="20"/>
          <w:szCs w:val="20"/>
        </w:rPr>
        <w:t>the delivering of any Notices; or</w:t>
      </w:r>
    </w:p>
    <w:p w14:paraId="2AF1EBCC" w14:textId="77777777" w:rsidR="00A6450A" w:rsidRDefault="00741470" w:rsidP="00DD3253">
      <w:pPr>
        <w:keepLines/>
        <w:spacing w:before="120" w:after="120"/>
        <w:ind w:left="1134"/>
        <w:jc w:val="both"/>
        <w:rPr>
          <w:sz w:val="20"/>
          <w:szCs w:val="20"/>
        </w:rPr>
      </w:pPr>
      <w:r w:rsidRPr="009E6052">
        <w:rPr>
          <w:sz w:val="20"/>
          <w:szCs w:val="20"/>
        </w:rPr>
        <w:t>(3)</w:t>
      </w:r>
      <w:r w:rsidR="00257B09" w:rsidRPr="009E6052">
        <w:rPr>
          <w:sz w:val="20"/>
          <w:szCs w:val="20"/>
        </w:rPr>
        <w:tab/>
      </w:r>
      <w:r w:rsidR="009E2810" w:rsidRPr="009E6052">
        <w:rPr>
          <w:sz w:val="20"/>
          <w:szCs w:val="20"/>
        </w:rPr>
        <w:t>the doing of any other thing that may reasonably be undertaken by an individual acting on behalf of the Authority,</w:t>
      </w:r>
      <w:r w:rsidR="004076C0" w:rsidRPr="009E6052">
        <w:rPr>
          <w:sz w:val="20"/>
          <w:szCs w:val="20"/>
        </w:rPr>
        <w:t xml:space="preserve"> </w:t>
      </w:r>
    </w:p>
    <w:p w14:paraId="2AF1EBCD" w14:textId="77777777" w:rsidR="009E2810" w:rsidRPr="009E6052" w:rsidRDefault="009E2810" w:rsidP="00DD3253">
      <w:pPr>
        <w:spacing w:before="120" w:after="120"/>
        <w:ind w:left="567"/>
        <w:jc w:val="both"/>
        <w:rPr>
          <w:sz w:val="20"/>
          <w:szCs w:val="20"/>
        </w:rPr>
      </w:pPr>
      <w:r w:rsidRPr="009E6052">
        <w:rPr>
          <w:sz w:val="20"/>
          <w:szCs w:val="20"/>
        </w:rPr>
        <w:t xml:space="preserve">shall be deemed to be references to the Authority's Representatives in accordance with this </w:t>
      </w:r>
      <w:r w:rsidR="00A23FDA">
        <w:rPr>
          <w:sz w:val="20"/>
          <w:szCs w:val="20"/>
        </w:rPr>
        <w:t>condition</w:t>
      </w:r>
      <w:r w:rsidRPr="009E6052">
        <w:rPr>
          <w:sz w:val="20"/>
          <w:szCs w:val="20"/>
        </w:rPr>
        <w:t xml:space="preserve"> </w:t>
      </w:r>
      <w:r w:rsidR="002F03F2" w:rsidRPr="009E6052">
        <w:rPr>
          <w:sz w:val="20"/>
          <w:szCs w:val="20"/>
        </w:rPr>
        <w:t>H2</w:t>
      </w:r>
      <w:r w:rsidRPr="009E6052">
        <w:rPr>
          <w:sz w:val="20"/>
          <w:szCs w:val="20"/>
        </w:rPr>
        <w:t xml:space="preserve">. </w:t>
      </w:r>
    </w:p>
    <w:p w14:paraId="2AF1EBCE" w14:textId="77777777" w:rsidR="009E2810" w:rsidRPr="009E6052" w:rsidRDefault="00741470" w:rsidP="00DD3253">
      <w:pPr>
        <w:spacing w:before="120" w:after="120"/>
        <w:ind w:left="567"/>
        <w:jc w:val="both"/>
        <w:rPr>
          <w:sz w:val="20"/>
          <w:szCs w:val="20"/>
        </w:rPr>
      </w:pPr>
      <w:r w:rsidRPr="009E6052">
        <w:rPr>
          <w:sz w:val="20"/>
          <w:szCs w:val="20"/>
        </w:rPr>
        <w:t>b.</w:t>
      </w:r>
      <w:r w:rsidR="00257B09" w:rsidRPr="009E6052">
        <w:rPr>
          <w:sz w:val="20"/>
          <w:szCs w:val="20"/>
        </w:rPr>
        <w:tab/>
      </w:r>
      <w:r w:rsidR="009E2810" w:rsidRPr="009E6052">
        <w:rPr>
          <w:sz w:val="20"/>
          <w:szCs w:val="20"/>
        </w:rPr>
        <w:t xml:space="preserve">The Authority’s Representatives detailed in Schedule 3 (Contract </w:t>
      </w:r>
      <w:r w:rsidR="00833D06" w:rsidRPr="009E6052">
        <w:rPr>
          <w:sz w:val="20"/>
          <w:szCs w:val="20"/>
        </w:rPr>
        <w:t>D</w:t>
      </w:r>
      <w:r w:rsidR="009E2810" w:rsidRPr="009E6052">
        <w:rPr>
          <w:sz w:val="20"/>
          <w:szCs w:val="20"/>
        </w:rPr>
        <w:t>ata Sheet)</w:t>
      </w:r>
      <w:r w:rsidRPr="009E6052">
        <w:rPr>
          <w:sz w:val="20"/>
          <w:szCs w:val="20"/>
        </w:rPr>
        <w:t xml:space="preserve"> (</w:t>
      </w:r>
      <w:r w:rsidR="00CC4B2D" w:rsidRPr="009E6052">
        <w:rPr>
          <w:sz w:val="20"/>
          <w:szCs w:val="20"/>
        </w:rPr>
        <w:t>or their nominated deputy)</w:t>
      </w:r>
      <w:r w:rsidR="009E2810" w:rsidRPr="009E6052">
        <w:rPr>
          <w:sz w:val="20"/>
          <w:szCs w:val="20"/>
        </w:rPr>
        <w:t xml:space="preserve"> shall have full authority to act on behalf of the Authority for all purposes of the Contract. </w:t>
      </w:r>
      <w:r w:rsidR="00B51D39">
        <w:rPr>
          <w:sz w:val="20"/>
          <w:szCs w:val="20"/>
        </w:rPr>
        <w:t xml:space="preserve"> </w:t>
      </w:r>
      <w:r w:rsidR="009E2810" w:rsidRPr="009E6052">
        <w:rPr>
          <w:sz w:val="20"/>
          <w:szCs w:val="20"/>
        </w:rPr>
        <w:t>Unless notified in writing before such act or instruction, the Contractor shall be entitled to treat any act of the</w:t>
      </w:r>
      <w:r w:rsidR="009E2810" w:rsidRPr="009E6052">
        <w:rPr>
          <w:i/>
          <w:sz w:val="20"/>
          <w:szCs w:val="20"/>
        </w:rPr>
        <w:t xml:space="preserve"> </w:t>
      </w:r>
      <w:r w:rsidR="009E2810" w:rsidRPr="009E6052">
        <w:rPr>
          <w:sz w:val="20"/>
          <w:szCs w:val="20"/>
        </w:rPr>
        <w:t>Authority</w:t>
      </w:r>
      <w:r w:rsidR="009E2810" w:rsidRPr="009E6052">
        <w:rPr>
          <w:i/>
          <w:sz w:val="20"/>
          <w:szCs w:val="20"/>
        </w:rPr>
        <w:t>’</w:t>
      </w:r>
      <w:r w:rsidR="009E2810" w:rsidRPr="009E6052">
        <w:rPr>
          <w:sz w:val="20"/>
          <w:szCs w:val="20"/>
        </w:rPr>
        <w:t>s Representatives</w:t>
      </w:r>
      <w:r w:rsidR="009E2810" w:rsidRPr="009E6052">
        <w:rPr>
          <w:i/>
          <w:sz w:val="20"/>
          <w:szCs w:val="20"/>
        </w:rPr>
        <w:t xml:space="preserve"> </w:t>
      </w:r>
      <w:r w:rsidR="009E2810" w:rsidRPr="009E6052">
        <w:rPr>
          <w:sz w:val="20"/>
          <w:szCs w:val="20"/>
        </w:rPr>
        <w:t>which is authorised by the Contract as being expressly authorised by the Authority</w:t>
      </w:r>
      <w:r w:rsidR="009E2810" w:rsidRPr="009E6052">
        <w:rPr>
          <w:i/>
          <w:sz w:val="20"/>
          <w:szCs w:val="20"/>
        </w:rPr>
        <w:t xml:space="preserve"> </w:t>
      </w:r>
      <w:r w:rsidR="009E2810" w:rsidRPr="009E6052">
        <w:rPr>
          <w:sz w:val="20"/>
          <w:szCs w:val="20"/>
        </w:rPr>
        <w:t>and the Contractor</w:t>
      </w:r>
      <w:r w:rsidR="009E2810" w:rsidRPr="009E6052">
        <w:rPr>
          <w:i/>
          <w:sz w:val="20"/>
          <w:szCs w:val="20"/>
        </w:rPr>
        <w:t xml:space="preserve"> </w:t>
      </w:r>
      <w:r w:rsidR="009E2810" w:rsidRPr="009E6052">
        <w:rPr>
          <w:sz w:val="20"/>
          <w:szCs w:val="20"/>
        </w:rPr>
        <w:t>shall not be required to determine whether authority has in fact been given.</w:t>
      </w:r>
    </w:p>
    <w:p w14:paraId="2AF1EBCF" w14:textId="77777777" w:rsidR="009E2810" w:rsidRPr="009E6052" w:rsidRDefault="009E6052" w:rsidP="00DD3253">
      <w:pPr>
        <w:spacing w:before="120" w:after="120"/>
        <w:ind w:left="567"/>
        <w:jc w:val="both"/>
        <w:rPr>
          <w:sz w:val="20"/>
          <w:szCs w:val="20"/>
          <w:lang w:val="en-US"/>
        </w:rPr>
      </w:pPr>
      <w:r w:rsidRPr="009E6052">
        <w:rPr>
          <w:rFonts w:cs="Arial"/>
          <w:color w:val="000000"/>
          <w:sz w:val="20"/>
          <w:szCs w:val="20"/>
        </w:rPr>
        <w:t>c.</w:t>
      </w:r>
      <w:r>
        <w:rPr>
          <w:rFonts w:cs="Arial"/>
          <w:b/>
          <w:color w:val="000000"/>
          <w:sz w:val="20"/>
          <w:szCs w:val="20"/>
        </w:rPr>
        <w:tab/>
      </w:r>
      <w:r w:rsidR="009E2810" w:rsidRPr="009E6052">
        <w:rPr>
          <w:sz w:val="20"/>
          <w:szCs w:val="20"/>
          <w:lang w:val="en-US"/>
        </w:rPr>
        <w:t xml:space="preserve">In the event of any change to the identity of the Authority’s Representatives, the Authority shall provide written confirmation to the Contractor, and shall update Schedule 3 (Contract Data Sheet) in accordance with </w:t>
      </w:r>
      <w:r w:rsidR="00A23FDA">
        <w:rPr>
          <w:sz w:val="20"/>
          <w:szCs w:val="20"/>
          <w:lang w:val="en-US"/>
        </w:rPr>
        <w:t>condition</w:t>
      </w:r>
      <w:r w:rsidR="009E2810" w:rsidRPr="009E6052">
        <w:rPr>
          <w:sz w:val="20"/>
          <w:szCs w:val="20"/>
          <w:lang w:val="en-US"/>
        </w:rPr>
        <w:t xml:space="preserve"> </w:t>
      </w:r>
      <w:r w:rsidR="002F03F2" w:rsidRPr="009E6052">
        <w:rPr>
          <w:sz w:val="20"/>
          <w:szCs w:val="20"/>
          <w:lang w:val="en-US"/>
        </w:rPr>
        <w:t>A2</w:t>
      </w:r>
      <w:r w:rsidR="009E2810" w:rsidRPr="009E6052">
        <w:rPr>
          <w:sz w:val="20"/>
          <w:szCs w:val="20"/>
          <w:lang w:val="en-US"/>
        </w:rPr>
        <w:t xml:space="preserve"> (Amendments to Contract). </w:t>
      </w:r>
    </w:p>
    <w:p w14:paraId="2AF1EBD0" w14:textId="77777777" w:rsidR="00ED3F65" w:rsidRPr="009E6052" w:rsidRDefault="00312577" w:rsidP="00DD3253">
      <w:pPr>
        <w:pStyle w:val="Heading2"/>
        <w:numPr>
          <w:ilvl w:val="0"/>
          <w:numId w:val="0"/>
        </w:numPr>
        <w:spacing w:before="120" w:after="120"/>
        <w:rPr>
          <w:b/>
          <w:iCs/>
          <w:szCs w:val="22"/>
        </w:rPr>
      </w:pPr>
      <w:bookmarkStart w:id="78" w:name="_Toc471981551"/>
      <w:r w:rsidRPr="009E6052">
        <w:rPr>
          <w:b/>
          <w:iCs/>
          <w:szCs w:val="22"/>
        </w:rPr>
        <w:t>H3</w:t>
      </w:r>
      <w:r w:rsidR="00741470" w:rsidRPr="009E6052">
        <w:rPr>
          <w:b/>
          <w:iCs/>
          <w:szCs w:val="22"/>
        </w:rPr>
        <w:t>.</w:t>
      </w:r>
      <w:r w:rsidRPr="009E6052">
        <w:rPr>
          <w:b/>
          <w:iCs/>
          <w:szCs w:val="22"/>
        </w:rPr>
        <w:tab/>
        <w:t>Notices</w:t>
      </w:r>
      <w:bookmarkEnd w:id="78"/>
    </w:p>
    <w:p w14:paraId="2AF1EBD1" w14:textId="77777777" w:rsidR="00ED3F65" w:rsidRPr="00741470" w:rsidRDefault="00741470" w:rsidP="00DD3253">
      <w:pPr>
        <w:spacing w:before="120" w:after="120"/>
        <w:ind w:left="567"/>
        <w:jc w:val="both"/>
        <w:rPr>
          <w:sz w:val="20"/>
          <w:szCs w:val="20"/>
        </w:rPr>
      </w:pPr>
      <w:r>
        <w:rPr>
          <w:sz w:val="20"/>
          <w:szCs w:val="20"/>
        </w:rPr>
        <w:t>a.</w:t>
      </w:r>
      <w:r w:rsidR="004076C0">
        <w:rPr>
          <w:sz w:val="20"/>
          <w:szCs w:val="20"/>
        </w:rPr>
        <w:tab/>
      </w:r>
      <w:r w:rsidR="00ED3F65" w:rsidRPr="00741470">
        <w:rPr>
          <w:sz w:val="20"/>
          <w:szCs w:val="20"/>
        </w:rPr>
        <w:t>A Notice served under the Contract shall be:</w:t>
      </w:r>
    </w:p>
    <w:p w14:paraId="2AF1EBD2" w14:textId="77777777" w:rsidR="00ED3F65" w:rsidRPr="00741470" w:rsidRDefault="00741470" w:rsidP="00DD3253">
      <w:pPr>
        <w:spacing w:before="120" w:after="120"/>
        <w:ind w:left="1701" w:hanging="567"/>
        <w:jc w:val="both"/>
        <w:rPr>
          <w:sz w:val="20"/>
          <w:szCs w:val="20"/>
        </w:rPr>
      </w:pPr>
      <w:r>
        <w:rPr>
          <w:sz w:val="20"/>
          <w:szCs w:val="20"/>
        </w:rPr>
        <w:t>(</w:t>
      </w:r>
      <w:r w:rsidR="00CB33E0" w:rsidRPr="00741470">
        <w:rPr>
          <w:sz w:val="20"/>
          <w:szCs w:val="20"/>
        </w:rPr>
        <w:t>1</w:t>
      </w:r>
      <w:r>
        <w:rPr>
          <w:sz w:val="20"/>
          <w:szCs w:val="20"/>
        </w:rPr>
        <w:t>)</w:t>
      </w:r>
      <w:r w:rsidR="00CB33E0" w:rsidRPr="00741470">
        <w:rPr>
          <w:sz w:val="20"/>
          <w:szCs w:val="20"/>
        </w:rPr>
        <w:tab/>
      </w:r>
      <w:r w:rsidR="00ED3F65" w:rsidRPr="00741470">
        <w:rPr>
          <w:sz w:val="20"/>
          <w:szCs w:val="20"/>
        </w:rPr>
        <w:t>in writing in the English Language;</w:t>
      </w:r>
    </w:p>
    <w:p w14:paraId="2AF1EBD3" w14:textId="77777777" w:rsidR="00ED3F65" w:rsidRPr="00741470" w:rsidRDefault="00741470" w:rsidP="00DD3253">
      <w:pPr>
        <w:spacing w:before="120" w:after="120"/>
        <w:ind w:left="1134"/>
        <w:jc w:val="both"/>
        <w:rPr>
          <w:sz w:val="20"/>
          <w:szCs w:val="20"/>
        </w:rPr>
      </w:pPr>
      <w:r>
        <w:rPr>
          <w:sz w:val="20"/>
          <w:szCs w:val="20"/>
        </w:rPr>
        <w:t>(</w:t>
      </w:r>
      <w:r w:rsidR="00CB33E0" w:rsidRPr="00741470">
        <w:rPr>
          <w:sz w:val="20"/>
          <w:szCs w:val="20"/>
        </w:rPr>
        <w:t>2</w:t>
      </w:r>
      <w:r>
        <w:rPr>
          <w:sz w:val="20"/>
          <w:szCs w:val="20"/>
        </w:rPr>
        <w:t>)</w:t>
      </w:r>
      <w:r w:rsidR="00CB33E0" w:rsidRPr="00741470">
        <w:rPr>
          <w:sz w:val="20"/>
          <w:szCs w:val="20"/>
        </w:rPr>
        <w:tab/>
      </w:r>
      <w:r w:rsidR="00ED3F65" w:rsidRPr="00741470">
        <w:rPr>
          <w:sz w:val="20"/>
          <w:szCs w:val="20"/>
        </w:rPr>
        <w:t>authenticated by signature or such other method as may be agreed between the Parties;</w:t>
      </w:r>
    </w:p>
    <w:p w14:paraId="2AF1EBD4" w14:textId="77777777" w:rsidR="00ED3F65" w:rsidRPr="00741470" w:rsidRDefault="00741470" w:rsidP="00DD3253">
      <w:pPr>
        <w:spacing w:before="120" w:after="120"/>
        <w:ind w:left="1134"/>
        <w:jc w:val="both"/>
        <w:rPr>
          <w:sz w:val="20"/>
          <w:szCs w:val="20"/>
        </w:rPr>
      </w:pPr>
      <w:r>
        <w:rPr>
          <w:sz w:val="20"/>
          <w:szCs w:val="20"/>
        </w:rPr>
        <w:t>(</w:t>
      </w:r>
      <w:r w:rsidR="00CB33E0" w:rsidRPr="00741470">
        <w:rPr>
          <w:sz w:val="20"/>
          <w:szCs w:val="20"/>
        </w:rPr>
        <w:t>3</w:t>
      </w:r>
      <w:r>
        <w:rPr>
          <w:sz w:val="20"/>
          <w:szCs w:val="20"/>
        </w:rPr>
        <w:t>)</w:t>
      </w:r>
      <w:r w:rsidR="00CB33E0" w:rsidRPr="00741470">
        <w:rPr>
          <w:sz w:val="20"/>
          <w:szCs w:val="20"/>
        </w:rPr>
        <w:tab/>
      </w:r>
      <w:r w:rsidR="00ED3F65" w:rsidRPr="00741470">
        <w:rPr>
          <w:sz w:val="20"/>
          <w:szCs w:val="20"/>
        </w:rPr>
        <w:t>sent for the attention of the other Party’s representative, and to the address set out in Schedule 3 (Contract Data Sheet);</w:t>
      </w:r>
    </w:p>
    <w:p w14:paraId="2AF1EBD5" w14:textId="77777777" w:rsidR="00ED3F65" w:rsidRPr="00741470" w:rsidRDefault="00741470" w:rsidP="00DD3253">
      <w:pPr>
        <w:spacing w:before="120" w:after="120"/>
        <w:ind w:left="1701" w:hanging="567"/>
        <w:jc w:val="both"/>
        <w:rPr>
          <w:sz w:val="20"/>
          <w:szCs w:val="20"/>
        </w:rPr>
      </w:pPr>
      <w:r>
        <w:rPr>
          <w:sz w:val="20"/>
          <w:szCs w:val="20"/>
        </w:rPr>
        <w:t>(</w:t>
      </w:r>
      <w:r w:rsidR="00CB33E0" w:rsidRPr="00741470">
        <w:rPr>
          <w:sz w:val="20"/>
          <w:szCs w:val="20"/>
        </w:rPr>
        <w:t>4</w:t>
      </w:r>
      <w:r>
        <w:rPr>
          <w:sz w:val="20"/>
          <w:szCs w:val="20"/>
        </w:rPr>
        <w:t>)</w:t>
      </w:r>
      <w:r w:rsidR="00CB33E0" w:rsidRPr="00741470">
        <w:rPr>
          <w:sz w:val="20"/>
          <w:szCs w:val="20"/>
        </w:rPr>
        <w:tab/>
      </w:r>
      <w:r w:rsidR="00ED3F65" w:rsidRPr="00741470">
        <w:rPr>
          <w:sz w:val="20"/>
          <w:szCs w:val="20"/>
        </w:rPr>
        <w:t>marked with the number of the Contract; and</w:t>
      </w:r>
    </w:p>
    <w:p w14:paraId="2AF1EBD6" w14:textId="77777777" w:rsidR="00237832" w:rsidRPr="00741470" w:rsidRDefault="00741470" w:rsidP="00DD3253">
      <w:pPr>
        <w:spacing w:before="120" w:after="120"/>
        <w:ind w:left="1134"/>
        <w:jc w:val="both"/>
        <w:rPr>
          <w:sz w:val="20"/>
          <w:szCs w:val="20"/>
        </w:rPr>
      </w:pPr>
      <w:r>
        <w:rPr>
          <w:sz w:val="20"/>
          <w:szCs w:val="20"/>
        </w:rPr>
        <w:t>(</w:t>
      </w:r>
      <w:r w:rsidR="00CB33E0" w:rsidRPr="00741470">
        <w:rPr>
          <w:sz w:val="20"/>
          <w:szCs w:val="20"/>
        </w:rPr>
        <w:t>5</w:t>
      </w:r>
      <w:r>
        <w:rPr>
          <w:sz w:val="20"/>
          <w:szCs w:val="20"/>
        </w:rPr>
        <w:t>)</w:t>
      </w:r>
      <w:r w:rsidR="00CB33E0" w:rsidRPr="00741470">
        <w:rPr>
          <w:sz w:val="20"/>
          <w:szCs w:val="20"/>
        </w:rPr>
        <w:tab/>
      </w:r>
      <w:r w:rsidR="0035003B">
        <w:rPr>
          <w:sz w:val="20"/>
          <w:szCs w:val="20"/>
        </w:rPr>
        <w:t>d</w:t>
      </w:r>
      <w:r w:rsidR="00ED3F65" w:rsidRPr="00741470">
        <w:rPr>
          <w:sz w:val="20"/>
          <w:szCs w:val="20"/>
        </w:rPr>
        <w:t>elivered by hand, prepaid post (or airmail), facsimile transmission or, if agreed in Schedule 3 (Contract Data Sheet), by electronic mail.</w:t>
      </w:r>
    </w:p>
    <w:p w14:paraId="2AF1EBD7" w14:textId="77777777" w:rsidR="00ED3F65" w:rsidRPr="00741470" w:rsidRDefault="00741470" w:rsidP="00DD3253">
      <w:pPr>
        <w:spacing w:before="120" w:after="120"/>
        <w:ind w:left="567"/>
        <w:jc w:val="both"/>
        <w:rPr>
          <w:sz w:val="20"/>
          <w:szCs w:val="20"/>
        </w:rPr>
      </w:pPr>
      <w:r>
        <w:rPr>
          <w:sz w:val="20"/>
          <w:szCs w:val="20"/>
        </w:rPr>
        <w:t>b.</w:t>
      </w:r>
      <w:r w:rsidR="00ED3F65" w:rsidRPr="00741470">
        <w:rPr>
          <w:sz w:val="20"/>
          <w:szCs w:val="20"/>
        </w:rPr>
        <w:tab/>
        <w:t>Notices shall be deemed to have been received:</w:t>
      </w:r>
    </w:p>
    <w:p w14:paraId="2AF1EBD8" w14:textId="77777777" w:rsidR="00ED3F65" w:rsidRPr="00741470" w:rsidRDefault="00741470" w:rsidP="00DD3253">
      <w:pPr>
        <w:spacing w:before="120" w:after="120"/>
        <w:ind w:left="1134"/>
        <w:jc w:val="both"/>
        <w:rPr>
          <w:sz w:val="20"/>
          <w:szCs w:val="20"/>
        </w:rPr>
      </w:pPr>
      <w:r>
        <w:rPr>
          <w:sz w:val="20"/>
          <w:szCs w:val="20"/>
        </w:rPr>
        <w:t>(</w:t>
      </w:r>
      <w:r w:rsidR="00CB33E0" w:rsidRPr="00741470">
        <w:rPr>
          <w:sz w:val="20"/>
          <w:szCs w:val="20"/>
        </w:rPr>
        <w:t>1</w:t>
      </w:r>
      <w:r>
        <w:rPr>
          <w:sz w:val="20"/>
          <w:szCs w:val="20"/>
        </w:rPr>
        <w:t>)</w:t>
      </w:r>
      <w:r w:rsidR="00CB33E0" w:rsidRPr="00741470">
        <w:rPr>
          <w:sz w:val="20"/>
          <w:szCs w:val="20"/>
        </w:rPr>
        <w:tab/>
      </w:r>
      <w:r w:rsidR="00ED3F65" w:rsidRPr="00741470">
        <w:rPr>
          <w:sz w:val="20"/>
          <w:szCs w:val="20"/>
        </w:rPr>
        <w:t xml:space="preserve">if </w:t>
      </w:r>
      <w:r w:rsidR="007872B1">
        <w:rPr>
          <w:sz w:val="20"/>
          <w:szCs w:val="20"/>
        </w:rPr>
        <w:t>d</w:t>
      </w:r>
      <w:r w:rsidR="00ED3F65" w:rsidRPr="00741470">
        <w:rPr>
          <w:sz w:val="20"/>
          <w:szCs w:val="20"/>
        </w:rPr>
        <w:t xml:space="preserve">elivered by hand, on the day of </w:t>
      </w:r>
      <w:r w:rsidR="007872B1">
        <w:rPr>
          <w:sz w:val="20"/>
          <w:szCs w:val="20"/>
        </w:rPr>
        <w:t>d</w:t>
      </w:r>
      <w:r w:rsidR="00ED3F65" w:rsidRPr="00741470">
        <w:rPr>
          <w:sz w:val="20"/>
          <w:szCs w:val="20"/>
        </w:rPr>
        <w:t xml:space="preserve">elivery if it is a </w:t>
      </w:r>
      <w:r w:rsidR="004C3783">
        <w:rPr>
          <w:sz w:val="20"/>
          <w:szCs w:val="20"/>
        </w:rPr>
        <w:t>B</w:t>
      </w:r>
      <w:r w:rsidR="00ED3F65" w:rsidRPr="00741470">
        <w:rPr>
          <w:sz w:val="20"/>
          <w:szCs w:val="20"/>
        </w:rPr>
        <w:t xml:space="preserve">usiness </w:t>
      </w:r>
      <w:r w:rsidR="004C3783">
        <w:rPr>
          <w:sz w:val="20"/>
          <w:szCs w:val="20"/>
        </w:rPr>
        <w:t>D</w:t>
      </w:r>
      <w:r w:rsidR="00ED3F65" w:rsidRPr="00741470">
        <w:rPr>
          <w:sz w:val="20"/>
          <w:szCs w:val="20"/>
        </w:rPr>
        <w:t xml:space="preserve">ay in the place of receipt, and otherwise on the first </w:t>
      </w:r>
      <w:r w:rsidR="004C3783">
        <w:rPr>
          <w:sz w:val="20"/>
          <w:szCs w:val="20"/>
        </w:rPr>
        <w:t>B</w:t>
      </w:r>
      <w:r w:rsidR="00ED3F65" w:rsidRPr="00741470">
        <w:rPr>
          <w:sz w:val="20"/>
          <w:szCs w:val="20"/>
        </w:rPr>
        <w:t xml:space="preserve">usiness </w:t>
      </w:r>
      <w:r w:rsidR="004C3783">
        <w:rPr>
          <w:sz w:val="20"/>
          <w:szCs w:val="20"/>
        </w:rPr>
        <w:t>D</w:t>
      </w:r>
      <w:r w:rsidR="00ED3F65" w:rsidRPr="00741470">
        <w:rPr>
          <w:sz w:val="20"/>
          <w:szCs w:val="20"/>
        </w:rPr>
        <w:t xml:space="preserve">ay in the place of receipt following the day of </w:t>
      </w:r>
      <w:r w:rsidR="007872B1">
        <w:rPr>
          <w:sz w:val="20"/>
          <w:szCs w:val="20"/>
        </w:rPr>
        <w:t>d</w:t>
      </w:r>
      <w:r w:rsidR="00ED3F65" w:rsidRPr="00741470">
        <w:rPr>
          <w:sz w:val="20"/>
          <w:szCs w:val="20"/>
        </w:rPr>
        <w:t>elivery;</w:t>
      </w:r>
    </w:p>
    <w:p w14:paraId="2AF1EBD9" w14:textId="77777777" w:rsidR="00ED3F65" w:rsidRPr="00741470" w:rsidRDefault="00741470" w:rsidP="00DD3253">
      <w:pPr>
        <w:spacing w:before="120" w:after="120"/>
        <w:ind w:left="1134"/>
        <w:jc w:val="both"/>
        <w:rPr>
          <w:sz w:val="20"/>
          <w:szCs w:val="20"/>
        </w:rPr>
      </w:pPr>
      <w:r>
        <w:rPr>
          <w:sz w:val="20"/>
          <w:szCs w:val="20"/>
        </w:rPr>
        <w:t>(</w:t>
      </w:r>
      <w:r w:rsidR="00CB33E0" w:rsidRPr="00741470">
        <w:rPr>
          <w:sz w:val="20"/>
          <w:szCs w:val="20"/>
        </w:rPr>
        <w:t>2</w:t>
      </w:r>
      <w:r>
        <w:rPr>
          <w:sz w:val="20"/>
          <w:szCs w:val="20"/>
        </w:rPr>
        <w:t>)</w:t>
      </w:r>
      <w:r w:rsidR="00ED3F65" w:rsidRPr="00741470">
        <w:rPr>
          <w:sz w:val="20"/>
          <w:szCs w:val="20"/>
        </w:rPr>
        <w:t xml:space="preserve"> </w:t>
      </w:r>
      <w:r w:rsidR="00CB33E0" w:rsidRPr="00741470">
        <w:rPr>
          <w:sz w:val="20"/>
          <w:szCs w:val="20"/>
        </w:rPr>
        <w:tab/>
      </w:r>
      <w:r w:rsidR="00ED3F65" w:rsidRPr="00741470">
        <w:rPr>
          <w:sz w:val="20"/>
          <w:szCs w:val="20"/>
        </w:rPr>
        <w:t xml:space="preserve">if sent by prepaid post, on the fourth </w:t>
      </w:r>
      <w:r w:rsidR="004C3783">
        <w:rPr>
          <w:sz w:val="20"/>
          <w:szCs w:val="20"/>
        </w:rPr>
        <w:t>B</w:t>
      </w:r>
      <w:r w:rsidR="00ED3F65" w:rsidRPr="00741470">
        <w:rPr>
          <w:sz w:val="20"/>
          <w:szCs w:val="20"/>
        </w:rPr>
        <w:t xml:space="preserve">usiness </w:t>
      </w:r>
      <w:r w:rsidR="004C3783">
        <w:rPr>
          <w:sz w:val="20"/>
          <w:szCs w:val="20"/>
        </w:rPr>
        <w:t>D</w:t>
      </w:r>
      <w:r w:rsidR="00ED3F65" w:rsidRPr="00741470">
        <w:rPr>
          <w:sz w:val="20"/>
          <w:szCs w:val="20"/>
        </w:rPr>
        <w:t xml:space="preserve">ay (or the tenth </w:t>
      </w:r>
      <w:r w:rsidR="00A52771">
        <w:rPr>
          <w:sz w:val="20"/>
          <w:szCs w:val="20"/>
        </w:rPr>
        <w:t>B</w:t>
      </w:r>
      <w:r w:rsidR="00ED3F65" w:rsidRPr="00741470">
        <w:rPr>
          <w:sz w:val="20"/>
          <w:szCs w:val="20"/>
        </w:rPr>
        <w:t xml:space="preserve">usiness </w:t>
      </w:r>
      <w:r w:rsidR="00A52771">
        <w:rPr>
          <w:sz w:val="20"/>
          <w:szCs w:val="20"/>
        </w:rPr>
        <w:t>D</w:t>
      </w:r>
      <w:r w:rsidR="00ED3F65" w:rsidRPr="00741470">
        <w:rPr>
          <w:sz w:val="20"/>
          <w:szCs w:val="20"/>
        </w:rPr>
        <w:t>ay in the case of airmail) after the day of posting;</w:t>
      </w:r>
    </w:p>
    <w:p w14:paraId="2AF1EBDA" w14:textId="77777777" w:rsidR="00ED3F65" w:rsidRPr="00741470" w:rsidRDefault="00741470" w:rsidP="00DD3253">
      <w:pPr>
        <w:spacing w:before="120" w:after="120"/>
        <w:ind w:left="1692" w:hanging="558"/>
        <w:jc w:val="both"/>
        <w:rPr>
          <w:sz w:val="20"/>
          <w:szCs w:val="20"/>
          <w:lang w:val="en"/>
        </w:rPr>
      </w:pPr>
      <w:r>
        <w:rPr>
          <w:sz w:val="20"/>
          <w:szCs w:val="20"/>
        </w:rPr>
        <w:t>(</w:t>
      </w:r>
      <w:r w:rsidR="00CB33E0" w:rsidRPr="00741470">
        <w:rPr>
          <w:sz w:val="20"/>
          <w:szCs w:val="20"/>
        </w:rPr>
        <w:t>3</w:t>
      </w:r>
      <w:r>
        <w:rPr>
          <w:sz w:val="20"/>
          <w:szCs w:val="20"/>
        </w:rPr>
        <w:t>)</w:t>
      </w:r>
      <w:r w:rsidR="00CB33E0" w:rsidRPr="00741470">
        <w:rPr>
          <w:sz w:val="20"/>
          <w:szCs w:val="20"/>
        </w:rPr>
        <w:tab/>
      </w:r>
      <w:r w:rsidR="00ED3F65" w:rsidRPr="00741470">
        <w:rPr>
          <w:sz w:val="20"/>
          <w:szCs w:val="20"/>
        </w:rPr>
        <w:t>i</w:t>
      </w:r>
      <w:r w:rsidR="00ED3F65" w:rsidRPr="00741470">
        <w:rPr>
          <w:sz w:val="20"/>
          <w:szCs w:val="20"/>
          <w:lang w:val="en"/>
        </w:rPr>
        <w:t xml:space="preserve">f sent by facsimile or electronic means: </w:t>
      </w:r>
    </w:p>
    <w:p w14:paraId="2AF1EBDB" w14:textId="77777777" w:rsidR="00ED3F65" w:rsidRPr="00741470" w:rsidRDefault="00741470" w:rsidP="00DD3253">
      <w:pPr>
        <w:spacing w:before="120" w:after="120"/>
        <w:ind w:left="1701"/>
        <w:jc w:val="both"/>
        <w:rPr>
          <w:sz w:val="20"/>
          <w:szCs w:val="20"/>
          <w:lang w:val="en"/>
        </w:rPr>
      </w:pPr>
      <w:r>
        <w:rPr>
          <w:sz w:val="20"/>
          <w:szCs w:val="20"/>
          <w:lang w:val="en"/>
        </w:rPr>
        <w:t>(a)</w:t>
      </w:r>
      <w:r w:rsidR="00CB33E0" w:rsidRPr="00741470">
        <w:rPr>
          <w:sz w:val="20"/>
          <w:szCs w:val="20"/>
          <w:lang w:val="en"/>
        </w:rPr>
        <w:tab/>
      </w:r>
      <w:r w:rsidR="00ED3F65" w:rsidRPr="00741470">
        <w:rPr>
          <w:sz w:val="20"/>
          <w:szCs w:val="20"/>
          <w:lang w:val="en"/>
        </w:rPr>
        <w:t xml:space="preserve">if transmitted between 09:00 and 17:00 hours on a </w:t>
      </w:r>
      <w:r w:rsidR="00A52771">
        <w:rPr>
          <w:sz w:val="20"/>
          <w:szCs w:val="20"/>
          <w:lang w:val="en"/>
        </w:rPr>
        <w:t>B</w:t>
      </w:r>
      <w:r w:rsidR="00ED3F65" w:rsidRPr="00741470">
        <w:rPr>
          <w:sz w:val="20"/>
          <w:szCs w:val="20"/>
          <w:lang w:val="en"/>
        </w:rPr>
        <w:t xml:space="preserve">usiness </w:t>
      </w:r>
      <w:r w:rsidR="00A52771">
        <w:rPr>
          <w:sz w:val="20"/>
          <w:szCs w:val="20"/>
          <w:lang w:val="en"/>
        </w:rPr>
        <w:t>D</w:t>
      </w:r>
      <w:r w:rsidR="00ED3F65" w:rsidRPr="00741470">
        <w:rPr>
          <w:sz w:val="20"/>
          <w:szCs w:val="20"/>
          <w:lang w:val="en"/>
        </w:rPr>
        <w:t>ay (recipient’s time) on completion of receipt by the sender of verification of the transmission from the receiving instrument; or</w:t>
      </w:r>
    </w:p>
    <w:p w14:paraId="2AF1EBDC" w14:textId="77777777" w:rsidR="00ED3F65" w:rsidRPr="00741470" w:rsidRDefault="00F64519" w:rsidP="00DD3253">
      <w:pPr>
        <w:spacing w:before="120" w:after="120"/>
        <w:ind w:left="1701"/>
        <w:jc w:val="both"/>
        <w:rPr>
          <w:sz w:val="20"/>
          <w:szCs w:val="20"/>
          <w:lang w:val="en"/>
        </w:rPr>
      </w:pPr>
      <w:r>
        <w:rPr>
          <w:sz w:val="20"/>
          <w:szCs w:val="20"/>
          <w:lang w:val="en"/>
        </w:rPr>
        <w:t xml:space="preserve">(b) </w:t>
      </w:r>
      <w:r w:rsidR="00ED3F65" w:rsidRPr="00741470">
        <w:rPr>
          <w:sz w:val="20"/>
          <w:szCs w:val="20"/>
          <w:lang w:val="en"/>
        </w:rPr>
        <w:t xml:space="preserve"> </w:t>
      </w:r>
      <w:r w:rsidR="00CB33E0" w:rsidRPr="00741470">
        <w:rPr>
          <w:sz w:val="20"/>
          <w:szCs w:val="20"/>
          <w:lang w:val="en"/>
        </w:rPr>
        <w:tab/>
      </w:r>
      <w:r w:rsidR="00ED3F65" w:rsidRPr="00741470">
        <w:rPr>
          <w:sz w:val="20"/>
          <w:szCs w:val="20"/>
          <w:lang w:val="en"/>
        </w:rPr>
        <w:t xml:space="preserve">if transmitted at any other time, at 09:00 on the first </w:t>
      </w:r>
      <w:r w:rsidR="00A52771">
        <w:rPr>
          <w:sz w:val="20"/>
          <w:szCs w:val="20"/>
          <w:lang w:val="en"/>
        </w:rPr>
        <w:t>B</w:t>
      </w:r>
      <w:r w:rsidR="00ED3F65" w:rsidRPr="00741470">
        <w:rPr>
          <w:sz w:val="20"/>
          <w:szCs w:val="20"/>
          <w:lang w:val="en"/>
        </w:rPr>
        <w:t xml:space="preserve">usiness </w:t>
      </w:r>
      <w:r w:rsidR="00A52771">
        <w:rPr>
          <w:sz w:val="20"/>
          <w:szCs w:val="20"/>
          <w:lang w:val="en"/>
        </w:rPr>
        <w:t>D</w:t>
      </w:r>
      <w:r w:rsidR="00ED3F65" w:rsidRPr="00741470">
        <w:rPr>
          <w:sz w:val="20"/>
          <w:szCs w:val="20"/>
          <w:lang w:val="en"/>
        </w:rPr>
        <w:t>ay (recipient’s time) following the completion of receipt by the sender of verification of transmission from the receiving instrument.</w:t>
      </w:r>
    </w:p>
    <w:p w14:paraId="2AF1EBDD" w14:textId="77777777" w:rsidR="003118B5" w:rsidRDefault="003118B5" w:rsidP="00DD3253">
      <w:pPr>
        <w:pStyle w:val="Heading1"/>
        <w:numPr>
          <w:ilvl w:val="0"/>
          <w:numId w:val="0"/>
        </w:numPr>
        <w:spacing w:before="120" w:after="120"/>
        <w:ind w:left="567" w:hanging="567"/>
        <w:jc w:val="both"/>
        <w:rPr>
          <w:u w:val="none"/>
        </w:rPr>
      </w:pPr>
      <w:bookmarkStart w:id="79" w:name="_Toc367107574"/>
      <w:bookmarkStart w:id="80" w:name="_Toc371500814"/>
      <w:bookmarkStart w:id="81" w:name="_Toc471981552"/>
      <w:r w:rsidRPr="00E550F5">
        <w:rPr>
          <w:u w:val="none"/>
        </w:rPr>
        <w:t>J.</w:t>
      </w:r>
      <w:r w:rsidRPr="00E550F5">
        <w:rPr>
          <w:u w:val="none"/>
        </w:rPr>
        <w:tab/>
      </w:r>
      <w:bookmarkEnd w:id="79"/>
      <w:bookmarkEnd w:id="80"/>
      <w:r w:rsidR="0047471A">
        <w:rPr>
          <w:u w:val="none"/>
        </w:rPr>
        <w:t>Not Used</w:t>
      </w:r>
      <w:bookmarkEnd w:id="81"/>
    </w:p>
    <w:p w14:paraId="2AF1EBDE" w14:textId="77777777" w:rsidR="0047471A" w:rsidRPr="00E550F5" w:rsidRDefault="0047471A" w:rsidP="00DD3253">
      <w:pPr>
        <w:pStyle w:val="Heading1"/>
        <w:numPr>
          <w:ilvl w:val="0"/>
          <w:numId w:val="0"/>
        </w:numPr>
        <w:spacing w:before="120" w:after="120"/>
        <w:ind w:left="567" w:hanging="567"/>
        <w:jc w:val="both"/>
        <w:rPr>
          <w:u w:val="none"/>
        </w:rPr>
      </w:pPr>
      <w:bookmarkStart w:id="82" w:name="_Toc367107575"/>
      <w:bookmarkStart w:id="83" w:name="_Toc371500815"/>
      <w:bookmarkStart w:id="84" w:name="_Toc471981553"/>
      <w:r w:rsidRPr="00E550F5">
        <w:rPr>
          <w:u w:val="none"/>
        </w:rPr>
        <w:t>K.</w:t>
      </w:r>
      <w:r w:rsidRPr="00E550F5">
        <w:rPr>
          <w:u w:val="none"/>
        </w:rPr>
        <w:tab/>
        <w:t>The special conditions that apply to this Contract are:</w:t>
      </w:r>
      <w:bookmarkEnd w:id="82"/>
      <w:bookmarkEnd w:id="83"/>
      <w:bookmarkEnd w:id="84"/>
      <w:r w:rsidRPr="00E550F5">
        <w:rPr>
          <w:u w:val="none"/>
        </w:rPr>
        <w:t xml:space="preserve"> </w:t>
      </w:r>
    </w:p>
    <w:p w14:paraId="2AF1EBDF" w14:textId="77777777" w:rsidR="00BC670B" w:rsidRDefault="00BC670B" w:rsidP="00DD3253">
      <w:pPr>
        <w:jc w:val="both"/>
      </w:pPr>
    </w:p>
    <w:p w14:paraId="2AF1EBE0" w14:textId="77777777" w:rsidR="00BC670B" w:rsidRPr="0047471A" w:rsidRDefault="0047471A" w:rsidP="00DD3253">
      <w:pPr>
        <w:ind w:firstLine="3"/>
        <w:jc w:val="both"/>
        <w:rPr>
          <w:b/>
          <w:szCs w:val="22"/>
        </w:rPr>
      </w:pPr>
      <w:r w:rsidRPr="0047471A">
        <w:rPr>
          <w:b/>
          <w:szCs w:val="22"/>
        </w:rPr>
        <w:t>K1.</w:t>
      </w:r>
      <w:r w:rsidRPr="0047471A">
        <w:rPr>
          <w:b/>
          <w:szCs w:val="22"/>
        </w:rPr>
        <w:tab/>
      </w:r>
      <w:r w:rsidR="00BC670B" w:rsidRPr="0047471A">
        <w:rPr>
          <w:b/>
          <w:szCs w:val="22"/>
        </w:rPr>
        <w:t>Contractor’s Personn</w:t>
      </w:r>
      <w:r w:rsidRPr="0047471A">
        <w:rPr>
          <w:b/>
          <w:szCs w:val="22"/>
        </w:rPr>
        <w:t>el at Government Establishments</w:t>
      </w:r>
      <w:r w:rsidR="00BC670B" w:rsidRPr="0047471A">
        <w:rPr>
          <w:b/>
          <w:szCs w:val="22"/>
        </w:rPr>
        <w:t xml:space="preserve"> </w:t>
      </w:r>
    </w:p>
    <w:p w14:paraId="2AF1EBE1" w14:textId="77777777" w:rsidR="00E41265" w:rsidRDefault="00E41265" w:rsidP="00DD3253">
      <w:pPr>
        <w:tabs>
          <w:tab w:val="left" w:pos="1134"/>
          <w:tab w:val="left" w:pos="1418"/>
        </w:tabs>
        <w:ind w:left="1131" w:hanging="564"/>
        <w:jc w:val="both"/>
        <w:rPr>
          <w:sz w:val="20"/>
          <w:szCs w:val="20"/>
        </w:rPr>
      </w:pPr>
    </w:p>
    <w:p w14:paraId="2AF1EBE2" w14:textId="77777777" w:rsidR="0052402E" w:rsidRDefault="0052402E" w:rsidP="00DD3253">
      <w:pPr>
        <w:tabs>
          <w:tab w:val="left" w:pos="1134"/>
          <w:tab w:val="left" w:pos="1418"/>
        </w:tabs>
        <w:ind w:left="1131" w:hanging="564"/>
        <w:jc w:val="both"/>
        <w:rPr>
          <w:b/>
          <w:sz w:val="20"/>
          <w:szCs w:val="20"/>
        </w:rPr>
      </w:pPr>
      <w:r>
        <w:rPr>
          <w:b/>
          <w:sz w:val="20"/>
          <w:szCs w:val="20"/>
        </w:rPr>
        <w:t>General</w:t>
      </w:r>
    </w:p>
    <w:p w14:paraId="2AF1EBE3" w14:textId="77777777" w:rsidR="0052402E" w:rsidRDefault="001B4532" w:rsidP="00DD3253">
      <w:pPr>
        <w:tabs>
          <w:tab w:val="left" w:pos="567"/>
          <w:tab w:val="left" w:pos="1418"/>
        </w:tabs>
        <w:ind w:left="570"/>
        <w:jc w:val="both"/>
        <w:rPr>
          <w:sz w:val="20"/>
          <w:szCs w:val="20"/>
        </w:rPr>
      </w:pPr>
      <w:r w:rsidRPr="001B4532">
        <w:rPr>
          <w:sz w:val="20"/>
          <w:szCs w:val="20"/>
        </w:rPr>
        <w:t>1.</w:t>
      </w:r>
      <w:r>
        <w:rPr>
          <w:b/>
          <w:sz w:val="20"/>
          <w:szCs w:val="20"/>
        </w:rPr>
        <w:tab/>
      </w:r>
      <w:r w:rsidR="0052402E">
        <w:rPr>
          <w:sz w:val="20"/>
          <w:szCs w:val="20"/>
        </w:rPr>
        <w:t>The following general provisions apply:</w:t>
      </w:r>
    </w:p>
    <w:p w14:paraId="2AF1EBE4" w14:textId="77777777" w:rsidR="0052402E" w:rsidRDefault="0052402E" w:rsidP="00DD3253">
      <w:pPr>
        <w:tabs>
          <w:tab w:val="left" w:pos="567"/>
          <w:tab w:val="left" w:pos="1418"/>
        </w:tabs>
        <w:ind w:left="567"/>
        <w:jc w:val="both"/>
        <w:rPr>
          <w:sz w:val="20"/>
          <w:szCs w:val="20"/>
        </w:rPr>
      </w:pPr>
      <w:r>
        <w:rPr>
          <w:sz w:val="20"/>
          <w:szCs w:val="20"/>
        </w:rPr>
        <w:tab/>
      </w:r>
    </w:p>
    <w:p w14:paraId="2AF1EBE5" w14:textId="77777777" w:rsidR="0052402E" w:rsidRDefault="0052402E" w:rsidP="00DD3253">
      <w:pPr>
        <w:numPr>
          <w:ilvl w:val="4"/>
          <w:numId w:val="25"/>
        </w:numPr>
        <w:tabs>
          <w:tab w:val="left" w:pos="567"/>
          <w:tab w:val="left" w:pos="1418"/>
        </w:tabs>
        <w:ind w:left="1418" w:hanging="284"/>
        <w:jc w:val="both"/>
        <w:rPr>
          <w:sz w:val="20"/>
          <w:szCs w:val="20"/>
        </w:rPr>
      </w:pPr>
      <w:r>
        <w:rPr>
          <w:sz w:val="20"/>
          <w:szCs w:val="20"/>
        </w:rPr>
        <w:t>The Officer in Charge shall provide such available administrative and technical facilities for the Contractor’s Representatives employed at Government Establishments for the purpose of the Contract as may be necessary for the effective and economical discharge of work under the Contract. These facilities will be provided free of charge unless otherwise stated in the Contract. The status to be accorded to the Contractor’s Representatives for messing purposes will be at the discretion of the Officer in Charge.</w:t>
      </w:r>
    </w:p>
    <w:p w14:paraId="2AF1EBE6" w14:textId="77777777" w:rsidR="0052402E" w:rsidRDefault="0052402E" w:rsidP="00DD3253">
      <w:pPr>
        <w:tabs>
          <w:tab w:val="left" w:pos="567"/>
          <w:tab w:val="left" w:pos="1418"/>
        </w:tabs>
        <w:ind w:left="1134"/>
        <w:jc w:val="both"/>
        <w:rPr>
          <w:sz w:val="20"/>
          <w:szCs w:val="20"/>
        </w:rPr>
      </w:pPr>
    </w:p>
    <w:p w14:paraId="2AF1EBE7" w14:textId="77777777" w:rsidR="00624EF0" w:rsidRDefault="0052402E" w:rsidP="00DD3253">
      <w:pPr>
        <w:numPr>
          <w:ilvl w:val="4"/>
          <w:numId w:val="25"/>
        </w:numPr>
        <w:tabs>
          <w:tab w:val="left" w:pos="567"/>
          <w:tab w:val="left" w:pos="1418"/>
        </w:tabs>
        <w:ind w:left="1418" w:hanging="284"/>
        <w:jc w:val="both"/>
        <w:rPr>
          <w:sz w:val="20"/>
          <w:szCs w:val="20"/>
        </w:rPr>
      </w:pPr>
      <w:r w:rsidRPr="00624EF0">
        <w:rPr>
          <w:sz w:val="20"/>
          <w:szCs w:val="20"/>
        </w:rPr>
        <w:t xml:space="preserve">Any land or premises (including temporary buildings) made available to the Contractor </w:t>
      </w:r>
      <w:r w:rsidRPr="00624EF0">
        <w:rPr>
          <w:sz w:val="20"/>
          <w:szCs w:val="20"/>
        </w:rPr>
        <w:lastRenderedPageBreak/>
        <w:t>by the Authority in connection with the Contract shall be made available to the Contractor free of charge, unless otherwise stated in the Contract, and shall be used by the Contractor solely for the purposes of performing the Contract. The Contractor shall have the use of such land or premises as licensee and shall vacate the same upon completion of the Contract. Any utilities required by the Contractor shall be subject to the charges set out in the Contract.</w:t>
      </w:r>
    </w:p>
    <w:p w14:paraId="2AF1EBE8" w14:textId="77777777" w:rsidR="00624EF0" w:rsidRDefault="00624EF0" w:rsidP="00624EF0">
      <w:pPr>
        <w:pStyle w:val="ListParagraph"/>
        <w:rPr>
          <w:sz w:val="20"/>
          <w:szCs w:val="20"/>
        </w:rPr>
      </w:pPr>
    </w:p>
    <w:p w14:paraId="2AF1EBE9" w14:textId="77777777" w:rsidR="0052402E" w:rsidRPr="00624EF0" w:rsidRDefault="0052402E" w:rsidP="00DD3253">
      <w:pPr>
        <w:numPr>
          <w:ilvl w:val="4"/>
          <w:numId w:val="25"/>
        </w:numPr>
        <w:tabs>
          <w:tab w:val="left" w:pos="567"/>
          <w:tab w:val="left" w:pos="1418"/>
        </w:tabs>
        <w:ind w:left="1418" w:hanging="284"/>
        <w:jc w:val="both"/>
        <w:rPr>
          <w:sz w:val="20"/>
          <w:szCs w:val="20"/>
        </w:rPr>
      </w:pPr>
      <w:r w:rsidRPr="00624EF0">
        <w:rPr>
          <w:sz w:val="20"/>
          <w:szCs w:val="20"/>
        </w:rPr>
        <w:t xml:space="preserve">The Contractor shall have no claim against the Authority for any additional cost or delay occasioned by the closure for holidays </w:t>
      </w:r>
      <w:r w:rsidR="007D67BF" w:rsidRPr="00624EF0">
        <w:rPr>
          <w:sz w:val="20"/>
          <w:szCs w:val="20"/>
        </w:rPr>
        <w:t>of Government Establishments, where this is made known to them prior to entering into the Contract.</w:t>
      </w:r>
    </w:p>
    <w:p w14:paraId="2AF1EBEA" w14:textId="77777777" w:rsidR="003E7AB6" w:rsidRDefault="007D67BF" w:rsidP="00DD3253">
      <w:pPr>
        <w:tabs>
          <w:tab w:val="left" w:pos="567"/>
          <w:tab w:val="left" w:pos="1418"/>
        </w:tabs>
        <w:jc w:val="both"/>
        <w:rPr>
          <w:sz w:val="20"/>
          <w:szCs w:val="20"/>
        </w:rPr>
      </w:pPr>
      <w:r>
        <w:rPr>
          <w:sz w:val="20"/>
          <w:szCs w:val="20"/>
        </w:rPr>
        <w:tab/>
      </w:r>
    </w:p>
    <w:p w14:paraId="2AF1EBEB" w14:textId="77777777" w:rsidR="004D012C" w:rsidRPr="004B53E1" w:rsidRDefault="004D012C" w:rsidP="00DD3253">
      <w:pPr>
        <w:tabs>
          <w:tab w:val="left" w:pos="1134"/>
        </w:tabs>
        <w:ind w:left="567"/>
        <w:jc w:val="both"/>
        <w:rPr>
          <w:sz w:val="20"/>
          <w:szCs w:val="20"/>
        </w:rPr>
      </w:pPr>
      <w:r w:rsidRPr="004B53E1">
        <w:rPr>
          <w:b/>
          <w:sz w:val="20"/>
          <w:szCs w:val="20"/>
        </w:rPr>
        <w:t>Contractor’s Property</w:t>
      </w:r>
    </w:p>
    <w:p w14:paraId="2AF1EBEC" w14:textId="77777777" w:rsidR="004D012C" w:rsidRPr="004B53E1" w:rsidRDefault="004D012C" w:rsidP="00DD3253">
      <w:pPr>
        <w:tabs>
          <w:tab w:val="left" w:pos="1134"/>
        </w:tabs>
        <w:ind w:left="567"/>
        <w:jc w:val="both"/>
        <w:rPr>
          <w:sz w:val="20"/>
          <w:szCs w:val="20"/>
        </w:rPr>
      </w:pPr>
    </w:p>
    <w:p w14:paraId="2AF1EBED" w14:textId="77777777" w:rsidR="004D012C" w:rsidRPr="004B53E1" w:rsidRDefault="004D012C" w:rsidP="00DD3253">
      <w:pPr>
        <w:numPr>
          <w:ilvl w:val="3"/>
          <w:numId w:val="25"/>
        </w:numPr>
        <w:tabs>
          <w:tab w:val="left" w:pos="1134"/>
        </w:tabs>
        <w:ind w:left="1134" w:hanging="567"/>
        <w:jc w:val="both"/>
        <w:rPr>
          <w:sz w:val="20"/>
          <w:szCs w:val="20"/>
        </w:rPr>
      </w:pPr>
      <w:r w:rsidRPr="004B53E1">
        <w:rPr>
          <w:sz w:val="20"/>
          <w:szCs w:val="20"/>
        </w:rPr>
        <w:t>All property of the Contractor and its Representatives shall be at the risk of the Contractor whilst it is on any Government Establishment, and the Authority shall accept no liability for any loss or damage howsoever occurring thereto or caused thereby, except as follows:</w:t>
      </w:r>
    </w:p>
    <w:p w14:paraId="2AF1EBEE" w14:textId="77777777" w:rsidR="004D012C" w:rsidRPr="004B53E1" w:rsidRDefault="004D012C" w:rsidP="00DD3253">
      <w:pPr>
        <w:tabs>
          <w:tab w:val="left" w:pos="1134"/>
        </w:tabs>
        <w:ind w:left="567"/>
        <w:jc w:val="both"/>
        <w:rPr>
          <w:sz w:val="20"/>
          <w:szCs w:val="20"/>
        </w:rPr>
      </w:pPr>
    </w:p>
    <w:p w14:paraId="2AF1EBEF" w14:textId="77777777" w:rsidR="004D012C" w:rsidRPr="004B53E1" w:rsidRDefault="00215483" w:rsidP="00DD3253">
      <w:pPr>
        <w:tabs>
          <w:tab w:val="left" w:pos="1134"/>
        </w:tabs>
        <w:ind w:left="1690" w:hanging="1123"/>
        <w:jc w:val="both"/>
        <w:rPr>
          <w:sz w:val="20"/>
          <w:szCs w:val="20"/>
        </w:rPr>
      </w:pPr>
      <w:r w:rsidRPr="004B53E1">
        <w:rPr>
          <w:sz w:val="20"/>
          <w:szCs w:val="20"/>
        </w:rPr>
        <w:tab/>
      </w:r>
      <w:r w:rsidR="004D012C" w:rsidRPr="004B53E1">
        <w:rPr>
          <w:sz w:val="20"/>
          <w:szCs w:val="20"/>
        </w:rPr>
        <w:t>a.</w:t>
      </w:r>
      <w:r w:rsidR="004D012C" w:rsidRPr="004B53E1">
        <w:rPr>
          <w:sz w:val="20"/>
          <w:szCs w:val="20"/>
        </w:rPr>
        <w:tab/>
        <w:t>where any such loss or damage was caused or contributed to by any act, neglect or default of any Government Servant, agent or contractor then the Authority shall accept liability therefore to the extent to which such loss or damage is so c</w:t>
      </w:r>
      <w:r w:rsidR="00D305D1">
        <w:rPr>
          <w:sz w:val="20"/>
          <w:szCs w:val="20"/>
        </w:rPr>
        <w:t>a</w:t>
      </w:r>
      <w:r w:rsidR="004D012C" w:rsidRPr="004B53E1">
        <w:rPr>
          <w:sz w:val="20"/>
          <w:szCs w:val="20"/>
        </w:rPr>
        <w:t>used or contributed to as aforesaid; and</w:t>
      </w:r>
    </w:p>
    <w:p w14:paraId="2AF1EBF0" w14:textId="77777777" w:rsidR="004D012C" w:rsidRPr="004B53E1" w:rsidRDefault="004D012C" w:rsidP="00DD3253">
      <w:pPr>
        <w:tabs>
          <w:tab w:val="left" w:pos="1134"/>
        </w:tabs>
        <w:jc w:val="both"/>
        <w:rPr>
          <w:sz w:val="20"/>
          <w:szCs w:val="20"/>
        </w:rPr>
      </w:pPr>
    </w:p>
    <w:p w14:paraId="2AF1EBF1" w14:textId="77777777" w:rsidR="004D012C" w:rsidRDefault="00D305D1" w:rsidP="00654679">
      <w:pPr>
        <w:tabs>
          <w:tab w:val="left" w:pos="1134"/>
        </w:tabs>
        <w:ind w:left="1690" w:hanging="556"/>
        <w:jc w:val="both"/>
        <w:rPr>
          <w:sz w:val="20"/>
          <w:szCs w:val="20"/>
        </w:rPr>
      </w:pPr>
      <w:r>
        <w:rPr>
          <w:sz w:val="20"/>
          <w:szCs w:val="20"/>
        </w:rPr>
        <w:t>b.</w:t>
      </w:r>
      <w:r>
        <w:rPr>
          <w:sz w:val="20"/>
          <w:szCs w:val="20"/>
        </w:rPr>
        <w:tab/>
      </w:r>
      <w:r w:rsidR="004D012C" w:rsidRPr="004B53E1">
        <w:rPr>
          <w:sz w:val="20"/>
          <w:szCs w:val="20"/>
        </w:rPr>
        <w:t xml:space="preserve">where any property of the Contractor has been taken on charge </w:t>
      </w:r>
      <w:r w:rsidR="00215483" w:rsidRPr="004B53E1">
        <w:rPr>
          <w:sz w:val="20"/>
          <w:szCs w:val="20"/>
        </w:rPr>
        <w:t>by the Officer in Charge, and a proper receipt has been given therefor, then the Authority shall be liable for any loss or damage occurring to that property while held on such charge as aforesaid.</w:t>
      </w:r>
    </w:p>
    <w:p w14:paraId="2AF1EBF2" w14:textId="77777777" w:rsidR="005B63B9" w:rsidRDefault="005B63B9" w:rsidP="00DD3253">
      <w:pPr>
        <w:tabs>
          <w:tab w:val="left" w:pos="1134"/>
        </w:tabs>
        <w:ind w:left="1690" w:hanging="1123"/>
        <w:jc w:val="both"/>
        <w:rPr>
          <w:sz w:val="20"/>
          <w:szCs w:val="20"/>
        </w:rPr>
      </w:pPr>
    </w:p>
    <w:p w14:paraId="2AF1EBF3" w14:textId="77777777" w:rsidR="005B63B9" w:rsidRDefault="005B63B9" w:rsidP="005B63B9">
      <w:pPr>
        <w:tabs>
          <w:tab w:val="left" w:pos="567"/>
        </w:tabs>
        <w:jc w:val="both"/>
        <w:rPr>
          <w:b/>
          <w:sz w:val="20"/>
          <w:szCs w:val="20"/>
        </w:rPr>
      </w:pPr>
      <w:r>
        <w:rPr>
          <w:b/>
          <w:sz w:val="20"/>
          <w:szCs w:val="20"/>
        </w:rPr>
        <w:tab/>
        <w:t>Contractor’s Limit of Liability</w:t>
      </w:r>
    </w:p>
    <w:p w14:paraId="2AF1EBF4" w14:textId="77777777" w:rsidR="005B63B9" w:rsidRDefault="005B63B9" w:rsidP="005B63B9">
      <w:pPr>
        <w:tabs>
          <w:tab w:val="left" w:pos="567"/>
        </w:tabs>
        <w:jc w:val="both"/>
        <w:rPr>
          <w:b/>
          <w:sz w:val="20"/>
          <w:szCs w:val="20"/>
        </w:rPr>
      </w:pPr>
    </w:p>
    <w:p w14:paraId="2AF1EBF5" w14:textId="77777777" w:rsidR="005B63B9" w:rsidRDefault="005B63B9" w:rsidP="005B63B9">
      <w:pPr>
        <w:tabs>
          <w:tab w:val="left" w:pos="567"/>
        </w:tabs>
        <w:ind w:left="1134" w:hanging="1134"/>
        <w:jc w:val="both"/>
        <w:rPr>
          <w:sz w:val="20"/>
          <w:szCs w:val="20"/>
        </w:rPr>
      </w:pPr>
      <w:r>
        <w:rPr>
          <w:b/>
          <w:sz w:val="20"/>
          <w:szCs w:val="20"/>
        </w:rPr>
        <w:tab/>
      </w:r>
      <w:r>
        <w:rPr>
          <w:sz w:val="20"/>
          <w:szCs w:val="20"/>
        </w:rPr>
        <w:t>3.</w:t>
      </w:r>
      <w:r>
        <w:rPr>
          <w:sz w:val="20"/>
          <w:szCs w:val="20"/>
        </w:rPr>
        <w:tab/>
        <w:t xml:space="preserve">The Liability of the Contractor for all damages arising from this Agreement is limited to a maximum total amount of </w:t>
      </w:r>
      <w:r w:rsidRPr="00C04CBE">
        <w:rPr>
          <w:sz w:val="20"/>
          <w:szCs w:val="20"/>
          <w:highlight w:val="black"/>
        </w:rPr>
        <w:t>1,000,000€</w:t>
      </w:r>
      <w:r>
        <w:rPr>
          <w:sz w:val="20"/>
          <w:szCs w:val="20"/>
        </w:rPr>
        <w:t xml:space="preserve"> per calendar year. The limitation of </w:t>
      </w:r>
      <w:r w:rsidRPr="00C04CBE">
        <w:rPr>
          <w:sz w:val="20"/>
          <w:szCs w:val="20"/>
          <w:highlight w:val="black"/>
        </w:rPr>
        <w:t>1,000,000€</w:t>
      </w:r>
      <w:r>
        <w:rPr>
          <w:sz w:val="20"/>
          <w:szCs w:val="20"/>
        </w:rPr>
        <w:t xml:space="preserve"> does not apply in cases of personal injuries and death. In this case the Liability is unlimited.</w:t>
      </w:r>
    </w:p>
    <w:p w14:paraId="2AF1EBF6" w14:textId="77777777" w:rsidR="005B63B9" w:rsidRPr="004B53E1" w:rsidRDefault="005B63B9" w:rsidP="00DD3253">
      <w:pPr>
        <w:tabs>
          <w:tab w:val="left" w:pos="1134"/>
        </w:tabs>
        <w:ind w:left="1690" w:hanging="1123"/>
        <w:jc w:val="both"/>
        <w:rPr>
          <w:sz w:val="20"/>
          <w:szCs w:val="20"/>
        </w:rPr>
      </w:pPr>
    </w:p>
    <w:p w14:paraId="2AF1EBF7" w14:textId="77777777" w:rsidR="00215483" w:rsidRDefault="00215483" w:rsidP="00DD3253">
      <w:pPr>
        <w:tabs>
          <w:tab w:val="left" w:pos="1134"/>
        </w:tabs>
        <w:jc w:val="both"/>
        <w:rPr>
          <w:sz w:val="20"/>
          <w:szCs w:val="20"/>
        </w:rPr>
      </w:pPr>
    </w:p>
    <w:p w14:paraId="2AF1EBF8" w14:textId="77777777" w:rsidR="00FB71BB" w:rsidRPr="004B53E1" w:rsidRDefault="008365BF" w:rsidP="00DD3253">
      <w:pPr>
        <w:tabs>
          <w:tab w:val="left" w:pos="1134"/>
        </w:tabs>
        <w:jc w:val="both"/>
        <w:rPr>
          <w:b/>
          <w:sz w:val="20"/>
          <w:szCs w:val="20"/>
        </w:rPr>
      </w:pPr>
      <w:r w:rsidRPr="004B53E1">
        <w:rPr>
          <w:b/>
          <w:sz w:val="20"/>
          <w:szCs w:val="20"/>
        </w:rPr>
        <w:t>Injuries, Disease A</w:t>
      </w:r>
      <w:r w:rsidR="00FB71BB" w:rsidRPr="004B53E1">
        <w:rPr>
          <w:b/>
          <w:sz w:val="20"/>
          <w:szCs w:val="20"/>
        </w:rPr>
        <w:t>nd Dangerous Occurrences</w:t>
      </w:r>
    </w:p>
    <w:p w14:paraId="2AF1EBF9" w14:textId="77777777" w:rsidR="00FB71BB" w:rsidRPr="004B53E1" w:rsidRDefault="00FB71BB" w:rsidP="00DD3253">
      <w:pPr>
        <w:tabs>
          <w:tab w:val="left" w:pos="1134"/>
        </w:tabs>
        <w:jc w:val="both"/>
        <w:rPr>
          <w:b/>
          <w:sz w:val="20"/>
          <w:szCs w:val="20"/>
        </w:rPr>
      </w:pPr>
    </w:p>
    <w:p w14:paraId="2AF1EBFA" w14:textId="77777777" w:rsidR="00FB71BB" w:rsidRPr="00654679" w:rsidRDefault="00C31E28" w:rsidP="00654679">
      <w:pPr>
        <w:pStyle w:val="ListParagraph"/>
        <w:numPr>
          <w:ilvl w:val="0"/>
          <w:numId w:val="43"/>
        </w:numPr>
        <w:tabs>
          <w:tab w:val="left" w:pos="1134"/>
        </w:tabs>
        <w:ind w:left="1134" w:hanging="567"/>
        <w:jc w:val="both"/>
        <w:rPr>
          <w:sz w:val="20"/>
          <w:szCs w:val="20"/>
        </w:rPr>
      </w:pPr>
      <w:r w:rsidRPr="00654679">
        <w:rPr>
          <w:sz w:val="20"/>
          <w:szCs w:val="20"/>
        </w:rPr>
        <w:t>The Contractor shall report any injury, disease or dangerous occurrence at any Government Establishment arising out of the performance of this Contract, which is required to be reported under the Reporting of Injuries, Diseases and Dangerous Occurrences Regulations 1995 (RIDDOR) to the Officer in Charge of the relevant Government Establishment. This would be in addition to any report, which the Contractor may be required to submit under RIDDOR to the relevant enforcing authority (e.g. Health and Safety Executive or Local Authority.)</w:t>
      </w:r>
    </w:p>
    <w:p w14:paraId="2AF1EBFB" w14:textId="77777777" w:rsidR="008365BF" w:rsidRDefault="008365BF" w:rsidP="00DD3253">
      <w:pPr>
        <w:tabs>
          <w:tab w:val="left" w:pos="1134"/>
        </w:tabs>
        <w:jc w:val="both"/>
        <w:rPr>
          <w:sz w:val="20"/>
          <w:szCs w:val="20"/>
        </w:rPr>
      </w:pPr>
    </w:p>
    <w:p w14:paraId="2AF1EBFC" w14:textId="77777777" w:rsidR="008365BF" w:rsidRPr="004B53E1" w:rsidRDefault="008365BF" w:rsidP="00DD3253">
      <w:pPr>
        <w:tabs>
          <w:tab w:val="left" w:pos="1134"/>
        </w:tabs>
        <w:jc w:val="both"/>
        <w:rPr>
          <w:b/>
          <w:sz w:val="20"/>
          <w:szCs w:val="20"/>
        </w:rPr>
      </w:pPr>
      <w:r w:rsidRPr="004B53E1">
        <w:rPr>
          <w:b/>
          <w:sz w:val="20"/>
          <w:szCs w:val="20"/>
        </w:rPr>
        <w:t>Health And Safety Hazard Control</w:t>
      </w:r>
    </w:p>
    <w:p w14:paraId="2AF1EBFD" w14:textId="77777777" w:rsidR="008365BF" w:rsidRPr="004B53E1" w:rsidRDefault="008365BF" w:rsidP="00DD3253">
      <w:pPr>
        <w:tabs>
          <w:tab w:val="left" w:pos="1134"/>
        </w:tabs>
        <w:jc w:val="both"/>
        <w:rPr>
          <w:b/>
          <w:sz w:val="20"/>
          <w:szCs w:val="20"/>
        </w:rPr>
      </w:pPr>
    </w:p>
    <w:p w14:paraId="2AF1EBFE" w14:textId="77777777" w:rsidR="008365BF" w:rsidRPr="00654679" w:rsidRDefault="00CA0103" w:rsidP="00654679">
      <w:pPr>
        <w:pStyle w:val="ListParagraph"/>
        <w:numPr>
          <w:ilvl w:val="0"/>
          <w:numId w:val="43"/>
        </w:numPr>
        <w:tabs>
          <w:tab w:val="left" w:pos="1134"/>
        </w:tabs>
        <w:ind w:left="1134" w:hanging="567"/>
        <w:jc w:val="both"/>
        <w:rPr>
          <w:sz w:val="20"/>
          <w:szCs w:val="20"/>
        </w:rPr>
      </w:pPr>
      <w:r w:rsidRPr="00654679">
        <w:rPr>
          <w:sz w:val="20"/>
          <w:szCs w:val="20"/>
        </w:rPr>
        <w:t>Where the Contractor enters a Government Establishment for the purpose of performing work under the Contract:</w:t>
      </w:r>
    </w:p>
    <w:p w14:paraId="2AF1EBFF" w14:textId="77777777" w:rsidR="00CA0103" w:rsidRPr="004B53E1" w:rsidRDefault="00CA0103" w:rsidP="00DD3253">
      <w:pPr>
        <w:tabs>
          <w:tab w:val="left" w:pos="1134"/>
        </w:tabs>
        <w:ind w:left="1134"/>
        <w:jc w:val="both"/>
        <w:rPr>
          <w:sz w:val="20"/>
          <w:szCs w:val="20"/>
        </w:rPr>
      </w:pPr>
    </w:p>
    <w:p w14:paraId="2AF1EC00" w14:textId="77777777" w:rsidR="00CA0103" w:rsidRPr="004B53E1" w:rsidRDefault="00CA0103" w:rsidP="00DD3253">
      <w:pPr>
        <w:numPr>
          <w:ilvl w:val="1"/>
          <w:numId w:val="24"/>
        </w:numPr>
        <w:tabs>
          <w:tab w:val="left" w:pos="1134"/>
        </w:tabs>
        <w:jc w:val="both"/>
        <w:rPr>
          <w:sz w:val="20"/>
          <w:szCs w:val="20"/>
        </w:rPr>
      </w:pPr>
      <w:r w:rsidRPr="004B53E1">
        <w:rPr>
          <w:sz w:val="20"/>
          <w:szCs w:val="20"/>
        </w:rPr>
        <w:t>The Contractor shall notify the Officer in Charge or the site project liaison officer or overseeing officer nominated by the Contract of:</w:t>
      </w:r>
    </w:p>
    <w:p w14:paraId="2AF1EC01" w14:textId="77777777" w:rsidR="00CA0103" w:rsidRPr="004B53E1" w:rsidRDefault="00CA0103" w:rsidP="00DD3253">
      <w:pPr>
        <w:tabs>
          <w:tab w:val="left" w:pos="1134"/>
        </w:tabs>
        <w:ind w:left="1635"/>
        <w:jc w:val="both"/>
        <w:rPr>
          <w:sz w:val="20"/>
          <w:szCs w:val="20"/>
        </w:rPr>
      </w:pPr>
    </w:p>
    <w:p w14:paraId="2AF1EC02" w14:textId="77777777" w:rsidR="00CA0103" w:rsidRPr="004B53E1" w:rsidRDefault="00CA0103" w:rsidP="00DD3253">
      <w:pPr>
        <w:tabs>
          <w:tab w:val="left" w:pos="1134"/>
          <w:tab w:val="left" w:pos="1276"/>
        </w:tabs>
        <w:ind w:left="2694" w:hanging="709"/>
        <w:jc w:val="both"/>
        <w:rPr>
          <w:sz w:val="20"/>
          <w:szCs w:val="20"/>
        </w:rPr>
      </w:pPr>
      <w:r w:rsidRPr="004B53E1">
        <w:rPr>
          <w:sz w:val="20"/>
          <w:szCs w:val="20"/>
        </w:rPr>
        <w:t>i.</w:t>
      </w:r>
      <w:r w:rsidRPr="004B53E1">
        <w:rPr>
          <w:sz w:val="20"/>
          <w:szCs w:val="20"/>
        </w:rPr>
        <w:tab/>
        <w:t>any health and safety hazards associated with the work to be performed by it or any of its Representatives;</w:t>
      </w:r>
      <w:r w:rsidRPr="004B53E1">
        <w:rPr>
          <w:sz w:val="20"/>
          <w:szCs w:val="20"/>
        </w:rPr>
        <w:tab/>
      </w:r>
    </w:p>
    <w:p w14:paraId="2AF1EC03" w14:textId="77777777" w:rsidR="00CA0103" w:rsidRPr="004B53E1" w:rsidRDefault="00CA0103" w:rsidP="00DD3253">
      <w:pPr>
        <w:tabs>
          <w:tab w:val="left" w:pos="1134"/>
        </w:tabs>
        <w:ind w:left="1635"/>
        <w:jc w:val="both"/>
        <w:rPr>
          <w:sz w:val="20"/>
          <w:szCs w:val="20"/>
        </w:rPr>
      </w:pPr>
    </w:p>
    <w:p w14:paraId="2AF1EC04" w14:textId="77777777" w:rsidR="00CA0103" w:rsidRPr="004B53E1" w:rsidRDefault="00CA0103" w:rsidP="00DD3253">
      <w:pPr>
        <w:numPr>
          <w:ilvl w:val="2"/>
          <w:numId w:val="24"/>
        </w:numPr>
        <w:tabs>
          <w:tab w:val="left" w:pos="1134"/>
        </w:tabs>
        <w:jc w:val="both"/>
        <w:rPr>
          <w:sz w:val="20"/>
          <w:szCs w:val="20"/>
        </w:rPr>
      </w:pPr>
      <w:r w:rsidRPr="004B53E1">
        <w:rPr>
          <w:sz w:val="20"/>
          <w:szCs w:val="20"/>
        </w:rPr>
        <w:t>any foreseeable risks to the health and safety of all persons associated with such hazards; and</w:t>
      </w:r>
    </w:p>
    <w:p w14:paraId="2AF1EC05" w14:textId="77777777" w:rsidR="00CA0103" w:rsidRPr="004B53E1" w:rsidRDefault="00CA0103" w:rsidP="00DD3253">
      <w:pPr>
        <w:tabs>
          <w:tab w:val="left" w:pos="1134"/>
        </w:tabs>
        <w:ind w:left="1980"/>
        <w:jc w:val="both"/>
        <w:rPr>
          <w:sz w:val="20"/>
          <w:szCs w:val="20"/>
        </w:rPr>
      </w:pPr>
    </w:p>
    <w:p w14:paraId="2AF1EC06" w14:textId="77777777" w:rsidR="00CA0103" w:rsidRPr="004B53E1" w:rsidRDefault="00CA0103" w:rsidP="00DD3253">
      <w:pPr>
        <w:numPr>
          <w:ilvl w:val="2"/>
          <w:numId w:val="24"/>
        </w:numPr>
        <w:tabs>
          <w:tab w:val="left" w:pos="1134"/>
        </w:tabs>
        <w:jc w:val="both"/>
        <w:rPr>
          <w:sz w:val="20"/>
          <w:szCs w:val="20"/>
        </w:rPr>
      </w:pPr>
      <w:r w:rsidRPr="004B53E1">
        <w:rPr>
          <w:sz w:val="20"/>
          <w:szCs w:val="20"/>
        </w:rPr>
        <w:t>any precautions to be taken by it as well as any precautions which, in its opinion, ought to be taken by the Authority, in order to control such risks.</w:t>
      </w:r>
    </w:p>
    <w:p w14:paraId="2AF1EC07" w14:textId="77777777" w:rsidR="00CA0103" w:rsidRPr="004B53E1" w:rsidRDefault="00CA0103" w:rsidP="00DD3253">
      <w:pPr>
        <w:tabs>
          <w:tab w:val="left" w:pos="1134"/>
        </w:tabs>
        <w:jc w:val="both"/>
        <w:rPr>
          <w:sz w:val="20"/>
          <w:szCs w:val="20"/>
        </w:rPr>
      </w:pPr>
    </w:p>
    <w:p w14:paraId="2AF1EC08" w14:textId="77777777" w:rsidR="00CA0103" w:rsidRPr="004B53E1" w:rsidRDefault="00CA0103" w:rsidP="00DD3253">
      <w:pPr>
        <w:numPr>
          <w:ilvl w:val="1"/>
          <w:numId w:val="24"/>
        </w:numPr>
        <w:tabs>
          <w:tab w:val="left" w:pos="1134"/>
        </w:tabs>
        <w:jc w:val="both"/>
        <w:rPr>
          <w:sz w:val="20"/>
          <w:szCs w:val="20"/>
        </w:rPr>
      </w:pPr>
      <w:r w:rsidRPr="004B53E1">
        <w:rPr>
          <w:sz w:val="20"/>
          <w:szCs w:val="20"/>
        </w:rPr>
        <w:t>The Authority shall notify the Contractor of:</w:t>
      </w:r>
    </w:p>
    <w:p w14:paraId="2AF1EC09" w14:textId="77777777" w:rsidR="00CA0103" w:rsidRPr="004B53E1" w:rsidRDefault="00CA0103" w:rsidP="00DD3253">
      <w:pPr>
        <w:tabs>
          <w:tab w:val="left" w:pos="1134"/>
        </w:tabs>
        <w:ind w:left="1080"/>
        <w:jc w:val="both"/>
        <w:rPr>
          <w:sz w:val="20"/>
          <w:szCs w:val="20"/>
        </w:rPr>
      </w:pPr>
    </w:p>
    <w:p w14:paraId="2AF1EC0A" w14:textId="77777777" w:rsidR="00CA0103" w:rsidRPr="004B53E1" w:rsidRDefault="00CA0103" w:rsidP="00DD3253">
      <w:pPr>
        <w:tabs>
          <w:tab w:val="left" w:pos="1134"/>
          <w:tab w:val="left" w:pos="1985"/>
          <w:tab w:val="left" w:pos="2127"/>
          <w:tab w:val="left" w:pos="2694"/>
        </w:tabs>
        <w:ind w:left="2694" w:hanging="1059"/>
        <w:jc w:val="both"/>
        <w:rPr>
          <w:sz w:val="20"/>
          <w:szCs w:val="20"/>
        </w:rPr>
      </w:pPr>
      <w:r w:rsidRPr="004B53E1">
        <w:rPr>
          <w:sz w:val="20"/>
          <w:szCs w:val="20"/>
        </w:rPr>
        <w:tab/>
        <w:t>i.</w:t>
      </w:r>
      <w:r w:rsidRPr="004B53E1">
        <w:rPr>
          <w:sz w:val="20"/>
          <w:szCs w:val="20"/>
        </w:rPr>
        <w:tab/>
      </w:r>
      <w:r w:rsidRPr="004B53E1">
        <w:rPr>
          <w:sz w:val="20"/>
          <w:szCs w:val="20"/>
        </w:rPr>
        <w:tab/>
        <w:t>any health and safety hazards which may be encountered by the Contractor or any of its Representatives on the Government Establishment;</w:t>
      </w:r>
    </w:p>
    <w:p w14:paraId="2AF1EC0B" w14:textId="77777777" w:rsidR="00CA0103" w:rsidRPr="004B53E1" w:rsidRDefault="00CA0103" w:rsidP="00DD3253">
      <w:pPr>
        <w:tabs>
          <w:tab w:val="left" w:pos="1134"/>
        </w:tabs>
        <w:ind w:left="567"/>
        <w:jc w:val="both"/>
        <w:rPr>
          <w:sz w:val="20"/>
          <w:szCs w:val="20"/>
        </w:rPr>
      </w:pPr>
    </w:p>
    <w:p w14:paraId="2AF1EC0C" w14:textId="77777777" w:rsidR="007225CA" w:rsidRPr="004B53E1" w:rsidRDefault="007225CA" w:rsidP="00DD3253">
      <w:pPr>
        <w:numPr>
          <w:ilvl w:val="2"/>
          <w:numId w:val="24"/>
        </w:numPr>
        <w:tabs>
          <w:tab w:val="left" w:pos="1134"/>
        </w:tabs>
        <w:jc w:val="both"/>
        <w:rPr>
          <w:sz w:val="20"/>
          <w:szCs w:val="20"/>
        </w:rPr>
      </w:pPr>
      <w:r w:rsidRPr="004B53E1">
        <w:rPr>
          <w:sz w:val="20"/>
          <w:szCs w:val="20"/>
        </w:rPr>
        <w:t>any foreseeable risks to the health and safety of the Contractor or any of its Representatives, associated with such hazards; and</w:t>
      </w:r>
    </w:p>
    <w:p w14:paraId="2AF1EC0D" w14:textId="77777777" w:rsidR="007225CA" w:rsidRPr="004B53E1" w:rsidRDefault="007225CA" w:rsidP="00DD3253">
      <w:pPr>
        <w:tabs>
          <w:tab w:val="left" w:pos="1134"/>
          <w:tab w:val="left" w:pos="2694"/>
        </w:tabs>
        <w:ind w:left="1980"/>
        <w:jc w:val="both"/>
        <w:rPr>
          <w:sz w:val="20"/>
          <w:szCs w:val="20"/>
        </w:rPr>
      </w:pPr>
    </w:p>
    <w:p w14:paraId="2AF1EC0E" w14:textId="77777777" w:rsidR="007225CA" w:rsidRPr="004B53E1" w:rsidRDefault="007225CA" w:rsidP="00DD3253">
      <w:pPr>
        <w:numPr>
          <w:ilvl w:val="2"/>
          <w:numId w:val="24"/>
        </w:numPr>
        <w:tabs>
          <w:tab w:val="clear" w:pos="2700"/>
          <w:tab w:val="left" w:pos="1134"/>
          <w:tab w:val="left" w:pos="2694"/>
        </w:tabs>
        <w:jc w:val="both"/>
        <w:rPr>
          <w:sz w:val="20"/>
          <w:szCs w:val="20"/>
        </w:rPr>
      </w:pPr>
      <w:r w:rsidRPr="004B53E1">
        <w:rPr>
          <w:sz w:val="20"/>
          <w:szCs w:val="20"/>
        </w:rPr>
        <w:t>any precautions to be taken by the Authority as well as any precautions which, in its opinion, ought to be taken by the Contractor, in order to control such risks.</w:t>
      </w:r>
    </w:p>
    <w:p w14:paraId="2AF1EC0F" w14:textId="77777777" w:rsidR="007225CA" w:rsidRPr="004B53E1" w:rsidRDefault="007225CA" w:rsidP="00DD3253">
      <w:pPr>
        <w:tabs>
          <w:tab w:val="left" w:pos="1134"/>
          <w:tab w:val="left" w:pos="2694"/>
        </w:tabs>
        <w:jc w:val="both"/>
        <w:rPr>
          <w:sz w:val="20"/>
          <w:szCs w:val="20"/>
        </w:rPr>
      </w:pPr>
    </w:p>
    <w:p w14:paraId="2AF1EC10" w14:textId="77777777" w:rsidR="007225CA" w:rsidRPr="004B53E1" w:rsidRDefault="007225CA" w:rsidP="00DD3253">
      <w:pPr>
        <w:numPr>
          <w:ilvl w:val="1"/>
          <w:numId w:val="24"/>
        </w:numPr>
        <w:tabs>
          <w:tab w:val="left" w:pos="1134"/>
          <w:tab w:val="left" w:pos="1701"/>
          <w:tab w:val="left" w:pos="2694"/>
        </w:tabs>
        <w:jc w:val="both"/>
        <w:rPr>
          <w:sz w:val="20"/>
          <w:szCs w:val="20"/>
        </w:rPr>
      </w:pPr>
      <w:r w:rsidRPr="004B53E1">
        <w:rPr>
          <w:sz w:val="20"/>
          <w:szCs w:val="20"/>
        </w:rPr>
        <w:t>The Contractor shall notify its Representatives of and, where appropriate, provide adequate instruction in relation to:</w:t>
      </w:r>
    </w:p>
    <w:p w14:paraId="2AF1EC11" w14:textId="77777777" w:rsidR="007225CA" w:rsidRPr="004B53E1" w:rsidRDefault="007225CA" w:rsidP="00DD3253">
      <w:pPr>
        <w:tabs>
          <w:tab w:val="left" w:pos="1134"/>
          <w:tab w:val="left" w:pos="1701"/>
          <w:tab w:val="left" w:pos="2694"/>
        </w:tabs>
        <w:ind w:left="1080"/>
        <w:jc w:val="both"/>
        <w:rPr>
          <w:sz w:val="20"/>
          <w:szCs w:val="20"/>
        </w:rPr>
      </w:pPr>
    </w:p>
    <w:p w14:paraId="2AF1EC12" w14:textId="77777777" w:rsidR="007225CA" w:rsidRPr="004B53E1" w:rsidRDefault="00571DF4" w:rsidP="00DD3253">
      <w:pPr>
        <w:tabs>
          <w:tab w:val="left" w:pos="1134"/>
          <w:tab w:val="left" w:pos="1276"/>
        </w:tabs>
        <w:ind w:left="2694" w:hanging="709"/>
        <w:jc w:val="both"/>
        <w:rPr>
          <w:sz w:val="20"/>
          <w:szCs w:val="20"/>
        </w:rPr>
      </w:pPr>
      <w:r w:rsidRPr="004B53E1">
        <w:rPr>
          <w:sz w:val="20"/>
          <w:szCs w:val="20"/>
        </w:rPr>
        <w:t>i.</w:t>
      </w:r>
      <w:r w:rsidRPr="004B53E1">
        <w:rPr>
          <w:sz w:val="20"/>
          <w:szCs w:val="20"/>
        </w:rPr>
        <w:tab/>
      </w:r>
      <w:r w:rsidR="007225CA" w:rsidRPr="004B53E1">
        <w:rPr>
          <w:sz w:val="20"/>
          <w:szCs w:val="20"/>
        </w:rPr>
        <w:t xml:space="preserve">the hazards, risks and precautions notified by it to </w:t>
      </w:r>
      <w:r w:rsidR="00290608">
        <w:rPr>
          <w:sz w:val="20"/>
          <w:szCs w:val="20"/>
        </w:rPr>
        <w:t xml:space="preserve">the Authority under sub-Clause </w:t>
      </w:r>
      <w:r w:rsidR="007225CA" w:rsidRPr="004B53E1">
        <w:rPr>
          <w:sz w:val="20"/>
          <w:szCs w:val="20"/>
        </w:rPr>
        <w:t>6.a);</w:t>
      </w:r>
    </w:p>
    <w:p w14:paraId="2AF1EC13" w14:textId="77777777" w:rsidR="00571DF4" w:rsidRPr="004B53E1" w:rsidRDefault="00571DF4" w:rsidP="00DD3253">
      <w:pPr>
        <w:tabs>
          <w:tab w:val="left" w:pos="1134"/>
          <w:tab w:val="left" w:pos="1276"/>
        </w:tabs>
        <w:ind w:left="2694" w:hanging="709"/>
        <w:jc w:val="both"/>
        <w:rPr>
          <w:sz w:val="20"/>
          <w:szCs w:val="20"/>
        </w:rPr>
      </w:pPr>
    </w:p>
    <w:p w14:paraId="2AF1EC14" w14:textId="77777777" w:rsidR="00571DF4" w:rsidRPr="004B53E1" w:rsidRDefault="00571DF4" w:rsidP="00DD3253">
      <w:pPr>
        <w:numPr>
          <w:ilvl w:val="2"/>
          <w:numId w:val="24"/>
        </w:numPr>
        <w:tabs>
          <w:tab w:val="left" w:pos="1134"/>
          <w:tab w:val="left" w:pos="1276"/>
        </w:tabs>
        <w:jc w:val="both"/>
        <w:rPr>
          <w:sz w:val="20"/>
          <w:szCs w:val="20"/>
        </w:rPr>
      </w:pPr>
      <w:r w:rsidRPr="004B53E1">
        <w:rPr>
          <w:sz w:val="20"/>
          <w:szCs w:val="20"/>
        </w:rPr>
        <w:t>the hazards, risks and precautions notified by the Authority to the Contr</w:t>
      </w:r>
      <w:r w:rsidR="00290608">
        <w:rPr>
          <w:sz w:val="20"/>
          <w:szCs w:val="20"/>
        </w:rPr>
        <w:t xml:space="preserve">actor under sub-Clause </w:t>
      </w:r>
      <w:r w:rsidRPr="004B53E1">
        <w:rPr>
          <w:sz w:val="20"/>
          <w:szCs w:val="20"/>
        </w:rPr>
        <w:t>6.b); and</w:t>
      </w:r>
    </w:p>
    <w:p w14:paraId="2AF1EC15" w14:textId="77777777" w:rsidR="00571DF4" w:rsidRPr="004B53E1" w:rsidRDefault="00571DF4" w:rsidP="00DD3253">
      <w:pPr>
        <w:tabs>
          <w:tab w:val="left" w:pos="1134"/>
          <w:tab w:val="left" w:pos="1276"/>
        </w:tabs>
        <w:ind w:left="1980"/>
        <w:jc w:val="both"/>
        <w:rPr>
          <w:sz w:val="20"/>
          <w:szCs w:val="20"/>
        </w:rPr>
      </w:pPr>
    </w:p>
    <w:p w14:paraId="2AF1EC16" w14:textId="77777777" w:rsidR="00571DF4" w:rsidRPr="004B53E1" w:rsidRDefault="00571DF4" w:rsidP="00DD3253">
      <w:pPr>
        <w:numPr>
          <w:ilvl w:val="2"/>
          <w:numId w:val="24"/>
        </w:numPr>
        <w:tabs>
          <w:tab w:val="left" w:pos="1134"/>
          <w:tab w:val="left" w:pos="1276"/>
        </w:tabs>
        <w:jc w:val="both"/>
        <w:rPr>
          <w:sz w:val="20"/>
          <w:szCs w:val="20"/>
        </w:rPr>
      </w:pPr>
      <w:r w:rsidRPr="004B53E1">
        <w:rPr>
          <w:sz w:val="20"/>
          <w:szCs w:val="20"/>
        </w:rPr>
        <w:t>the precautions which, in its opinion, ought to be taken by its Representatives in order to control those risks.</w:t>
      </w:r>
    </w:p>
    <w:p w14:paraId="2AF1EC17" w14:textId="77777777" w:rsidR="00571DF4" w:rsidRPr="004B53E1" w:rsidRDefault="00571DF4" w:rsidP="00DD3253">
      <w:pPr>
        <w:numPr>
          <w:ilvl w:val="1"/>
          <w:numId w:val="24"/>
        </w:numPr>
        <w:tabs>
          <w:tab w:val="left" w:pos="1701"/>
          <w:tab w:val="left" w:pos="1985"/>
          <w:tab w:val="left" w:pos="2694"/>
        </w:tabs>
        <w:jc w:val="both"/>
        <w:rPr>
          <w:sz w:val="20"/>
          <w:szCs w:val="20"/>
        </w:rPr>
      </w:pPr>
      <w:r w:rsidRPr="004B53E1">
        <w:rPr>
          <w:sz w:val="20"/>
          <w:szCs w:val="20"/>
        </w:rPr>
        <w:t>The Contractor shall provide the Officer in Charge or the site project liaison officer or overseeing officer nominated in the Contract with:</w:t>
      </w:r>
    </w:p>
    <w:p w14:paraId="2AF1EC18" w14:textId="77777777" w:rsidR="00571DF4" w:rsidRPr="004B53E1" w:rsidRDefault="00571DF4" w:rsidP="00DD3253">
      <w:pPr>
        <w:tabs>
          <w:tab w:val="left" w:pos="1701"/>
          <w:tab w:val="left" w:pos="1985"/>
          <w:tab w:val="left" w:pos="2694"/>
        </w:tabs>
        <w:ind w:left="1080"/>
        <w:jc w:val="both"/>
        <w:rPr>
          <w:sz w:val="20"/>
          <w:szCs w:val="20"/>
        </w:rPr>
      </w:pPr>
    </w:p>
    <w:p w14:paraId="2AF1EC19" w14:textId="77777777" w:rsidR="00571DF4" w:rsidRPr="004B53E1" w:rsidRDefault="00571DF4" w:rsidP="00DD3253">
      <w:pPr>
        <w:tabs>
          <w:tab w:val="left" w:pos="1701"/>
          <w:tab w:val="left" w:pos="1985"/>
          <w:tab w:val="left" w:pos="2694"/>
        </w:tabs>
        <w:ind w:left="2694" w:hanging="1614"/>
        <w:jc w:val="both"/>
        <w:rPr>
          <w:sz w:val="20"/>
          <w:szCs w:val="20"/>
        </w:rPr>
      </w:pPr>
      <w:r w:rsidRPr="004B53E1">
        <w:rPr>
          <w:sz w:val="20"/>
          <w:szCs w:val="20"/>
        </w:rPr>
        <w:tab/>
      </w:r>
      <w:r w:rsidRPr="004B53E1">
        <w:rPr>
          <w:sz w:val="20"/>
          <w:szCs w:val="20"/>
        </w:rPr>
        <w:tab/>
        <w:t>i.</w:t>
      </w:r>
      <w:r w:rsidRPr="004B53E1">
        <w:rPr>
          <w:sz w:val="20"/>
          <w:szCs w:val="20"/>
        </w:rPr>
        <w:tab/>
        <w:t>copies of those sections of its own and, where appropriate, its Representatives’ Safety Policies which are relevant to the r</w:t>
      </w:r>
      <w:r w:rsidR="00290608">
        <w:rPr>
          <w:sz w:val="20"/>
          <w:szCs w:val="20"/>
        </w:rPr>
        <w:t xml:space="preserve">isks notified under sub-Clause </w:t>
      </w:r>
      <w:r w:rsidRPr="004B53E1">
        <w:rPr>
          <w:sz w:val="20"/>
          <w:szCs w:val="20"/>
        </w:rPr>
        <w:t>6.a;</w:t>
      </w:r>
    </w:p>
    <w:p w14:paraId="2AF1EC1A" w14:textId="77777777" w:rsidR="00571DF4" w:rsidRPr="004B53E1" w:rsidRDefault="00571DF4" w:rsidP="00DD3253">
      <w:pPr>
        <w:tabs>
          <w:tab w:val="left" w:pos="1701"/>
          <w:tab w:val="left" w:pos="1985"/>
          <w:tab w:val="left" w:pos="2694"/>
        </w:tabs>
        <w:ind w:left="2694" w:hanging="1614"/>
        <w:jc w:val="both"/>
        <w:rPr>
          <w:sz w:val="20"/>
          <w:szCs w:val="20"/>
        </w:rPr>
      </w:pPr>
    </w:p>
    <w:p w14:paraId="2AF1EC1B" w14:textId="77777777" w:rsidR="00EC1A1F" w:rsidRPr="004B53E1" w:rsidRDefault="00EC1A1F" w:rsidP="00DD3253">
      <w:pPr>
        <w:numPr>
          <w:ilvl w:val="2"/>
          <w:numId w:val="24"/>
        </w:numPr>
        <w:tabs>
          <w:tab w:val="left" w:pos="1701"/>
          <w:tab w:val="left" w:pos="1985"/>
        </w:tabs>
        <w:jc w:val="both"/>
        <w:rPr>
          <w:sz w:val="20"/>
          <w:szCs w:val="20"/>
        </w:rPr>
      </w:pPr>
      <w:r w:rsidRPr="004B53E1">
        <w:rPr>
          <w:sz w:val="20"/>
          <w:szCs w:val="20"/>
        </w:rPr>
        <w:t>copies of any related risk assessments; and</w:t>
      </w:r>
    </w:p>
    <w:p w14:paraId="2AF1EC1C" w14:textId="77777777" w:rsidR="00EC1A1F" w:rsidRPr="004B53E1" w:rsidRDefault="00EC1A1F" w:rsidP="00DD3253">
      <w:pPr>
        <w:tabs>
          <w:tab w:val="left" w:pos="1701"/>
          <w:tab w:val="left" w:pos="1985"/>
          <w:tab w:val="left" w:pos="2694"/>
        </w:tabs>
        <w:ind w:left="1980"/>
        <w:jc w:val="both"/>
        <w:rPr>
          <w:sz w:val="20"/>
          <w:szCs w:val="20"/>
        </w:rPr>
      </w:pPr>
    </w:p>
    <w:p w14:paraId="2AF1EC1D" w14:textId="77777777" w:rsidR="00EC1A1F" w:rsidRPr="004B53E1" w:rsidRDefault="00EC1A1F" w:rsidP="00DD3253">
      <w:pPr>
        <w:numPr>
          <w:ilvl w:val="2"/>
          <w:numId w:val="24"/>
        </w:numPr>
        <w:tabs>
          <w:tab w:val="left" w:pos="1701"/>
          <w:tab w:val="left" w:pos="1985"/>
        </w:tabs>
        <w:jc w:val="both"/>
        <w:rPr>
          <w:sz w:val="20"/>
          <w:szCs w:val="20"/>
        </w:rPr>
      </w:pPr>
      <w:r w:rsidRPr="004B53E1">
        <w:rPr>
          <w:sz w:val="20"/>
          <w:szCs w:val="20"/>
        </w:rPr>
        <w:t>copies of any notifications and instructions issued by it to its Re</w:t>
      </w:r>
      <w:r w:rsidR="00290608">
        <w:rPr>
          <w:sz w:val="20"/>
          <w:szCs w:val="20"/>
        </w:rPr>
        <w:t xml:space="preserve">presentatives under sub-Clause </w:t>
      </w:r>
      <w:r w:rsidRPr="004B53E1">
        <w:rPr>
          <w:sz w:val="20"/>
          <w:szCs w:val="20"/>
        </w:rPr>
        <w:t>6.c.</w:t>
      </w:r>
    </w:p>
    <w:p w14:paraId="2AF1EC1E" w14:textId="77777777" w:rsidR="00571DF4" w:rsidRPr="004B53E1" w:rsidRDefault="00571DF4" w:rsidP="00DD3253">
      <w:pPr>
        <w:tabs>
          <w:tab w:val="left" w:pos="1701"/>
          <w:tab w:val="left" w:pos="1985"/>
          <w:tab w:val="left" w:pos="2694"/>
        </w:tabs>
        <w:ind w:left="1080"/>
        <w:jc w:val="both"/>
        <w:rPr>
          <w:sz w:val="20"/>
          <w:szCs w:val="20"/>
        </w:rPr>
      </w:pPr>
    </w:p>
    <w:p w14:paraId="2AF1EC1F" w14:textId="77777777" w:rsidR="00571DF4" w:rsidRPr="004B53E1" w:rsidRDefault="00EC1A1F" w:rsidP="00DD3253">
      <w:pPr>
        <w:numPr>
          <w:ilvl w:val="1"/>
          <w:numId w:val="24"/>
        </w:numPr>
        <w:tabs>
          <w:tab w:val="left" w:pos="1701"/>
          <w:tab w:val="left" w:pos="1985"/>
          <w:tab w:val="left" w:pos="2694"/>
        </w:tabs>
        <w:jc w:val="both"/>
        <w:rPr>
          <w:sz w:val="20"/>
          <w:szCs w:val="20"/>
        </w:rPr>
      </w:pPr>
      <w:r w:rsidRPr="004B53E1">
        <w:rPr>
          <w:sz w:val="20"/>
          <w:szCs w:val="20"/>
        </w:rPr>
        <w:t>The Authority shall provide the Contractor with:</w:t>
      </w:r>
    </w:p>
    <w:p w14:paraId="2AF1EC20" w14:textId="77777777" w:rsidR="00EC1A1F" w:rsidRPr="004B53E1" w:rsidRDefault="00EC1A1F" w:rsidP="00DD3253">
      <w:pPr>
        <w:tabs>
          <w:tab w:val="left" w:pos="1701"/>
          <w:tab w:val="left" w:pos="1985"/>
          <w:tab w:val="left" w:pos="2694"/>
        </w:tabs>
        <w:ind w:left="1080"/>
        <w:jc w:val="both"/>
        <w:rPr>
          <w:sz w:val="20"/>
          <w:szCs w:val="20"/>
        </w:rPr>
      </w:pPr>
    </w:p>
    <w:p w14:paraId="2AF1EC21" w14:textId="77777777" w:rsidR="00EC1A1F" w:rsidRPr="004B53E1" w:rsidRDefault="00EC1A1F" w:rsidP="00DD3253">
      <w:pPr>
        <w:tabs>
          <w:tab w:val="left" w:pos="1701"/>
          <w:tab w:val="left" w:pos="1985"/>
          <w:tab w:val="left" w:pos="2694"/>
        </w:tabs>
        <w:ind w:left="2694" w:hanging="1614"/>
        <w:jc w:val="both"/>
        <w:rPr>
          <w:sz w:val="20"/>
          <w:szCs w:val="20"/>
        </w:rPr>
      </w:pPr>
      <w:r w:rsidRPr="004B53E1">
        <w:rPr>
          <w:sz w:val="20"/>
          <w:szCs w:val="20"/>
        </w:rPr>
        <w:tab/>
      </w:r>
      <w:r w:rsidRPr="004B53E1">
        <w:rPr>
          <w:sz w:val="20"/>
          <w:szCs w:val="20"/>
        </w:rPr>
        <w:tab/>
        <w:t>i.</w:t>
      </w:r>
      <w:r w:rsidRPr="004B53E1">
        <w:rPr>
          <w:sz w:val="20"/>
          <w:szCs w:val="20"/>
        </w:rPr>
        <w:tab/>
        <w:t>copies of those sections of its own Safety Policies which are relevant to the risks notified under sub-Cla</w:t>
      </w:r>
      <w:r w:rsidR="00290608">
        <w:rPr>
          <w:sz w:val="20"/>
          <w:szCs w:val="20"/>
        </w:rPr>
        <w:t xml:space="preserve">use </w:t>
      </w:r>
      <w:r w:rsidRPr="004B53E1">
        <w:rPr>
          <w:sz w:val="20"/>
          <w:szCs w:val="20"/>
        </w:rPr>
        <w:t>6.b;</w:t>
      </w:r>
    </w:p>
    <w:p w14:paraId="2AF1EC22" w14:textId="77777777" w:rsidR="00EC1A1F" w:rsidRPr="004B53E1" w:rsidRDefault="00EC1A1F" w:rsidP="00DD3253">
      <w:pPr>
        <w:tabs>
          <w:tab w:val="left" w:pos="1701"/>
          <w:tab w:val="left" w:pos="1985"/>
          <w:tab w:val="left" w:pos="2694"/>
        </w:tabs>
        <w:ind w:left="1080"/>
        <w:jc w:val="both"/>
        <w:rPr>
          <w:sz w:val="20"/>
          <w:szCs w:val="20"/>
        </w:rPr>
      </w:pPr>
    </w:p>
    <w:p w14:paraId="2AF1EC23" w14:textId="77777777" w:rsidR="007225CA" w:rsidRPr="004B53E1" w:rsidRDefault="00EC1A1F" w:rsidP="00DD3253">
      <w:pPr>
        <w:numPr>
          <w:ilvl w:val="2"/>
          <w:numId w:val="24"/>
        </w:numPr>
        <w:tabs>
          <w:tab w:val="left" w:pos="1134"/>
          <w:tab w:val="left" w:pos="1276"/>
        </w:tabs>
        <w:jc w:val="both"/>
        <w:rPr>
          <w:sz w:val="20"/>
          <w:szCs w:val="20"/>
        </w:rPr>
      </w:pPr>
      <w:r w:rsidRPr="004B53E1">
        <w:rPr>
          <w:sz w:val="20"/>
          <w:szCs w:val="20"/>
        </w:rPr>
        <w:t>copies of any related risk assessments; and</w:t>
      </w:r>
    </w:p>
    <w:p w14:paraId="2AF1EC24" w14:textId="77777777" w:rsidR="00EC1A1F" w:rsidRPr="004B53E1" w:rsidRDefault="00EC1A1F" w:rsidP="00DD3253">
      <w:pPr>
        <w:tabs>
          <w:tab w:val="left" w:pos="1134"/>
          <w:tab w:val="left" w:pos="1276"/>
        </w:tabs>
        <w:ind w:left="1980"/>
        <w:jc w:val="both"/>
        <w:rPr>
          <w:sz w:val="20"/>
          <w:szCs w:val="20"/>
        </w:rPr>
      </w:pPr>
    </w:p>
    <w:p w14:paraId="2AF1EC25" w14:textId="77777777" w:rsidR="00EC1A1F" w:rsidRPr="004B53E1" w:rsidRDefault="00EC1A1F" w:rsidP="00DD3253">
      <w:pPr>
        <w:numPr>
          <w:ilvl w:val="2"/>
          <w:numId w:val="24"/>
        </w:numPr>
        <w:tabs>
          <w:tab w:val="left" w:pos="1134"/>
          <w:tab w:val="left" w:pos="1276"/>
        </w:tabs>
        <w:jc w:val="both"/>
        <w:rPr>
          <w:sz w:val="20"/>
          <w:szCs w:val="20"/>
        </w:rPr>
      </w:pPr>
      <w:r w:rsidRPr="004B53E1">
        <w:rPr>
          <w:sz w:val="20"/>
          <w:szCs w:val="20"/>
        </w:rPr>
        <w:t>copies of any notifications and instructions issued by it to its employees similar to those called for from the Contractor under sub-Clause 6.c.</w:t>
      </w:r>
    </w:p>
    <w:p w14:paraId="2AF1EC26" w14:textId="77777777" w:rsidR="00E74D53" w:rsidRPr="00FF7921" w:rsidRDefault="00FF7921" w:rsidP="00DD3253">
      <w:pPr>
        <w:widowControl/>
        <w:autoSpaceDE w:val="0"/>
        <w:autoSpaceDN w:val="0"/>
        <w:adjustRightInd w:val="0"/>
        <w:spacing w:before="100" w:beforeAutospacing="1" w:after="100" w:afterAutospacing="1"/>
        <w:jc w:val="both"/>
        <w:rPr>
          <w:rFonts w:cs="Arial"/>
          <w:b/>
          <w:bCs/>
          <w:szCs w:val="22"/>
        </w:rPr>
      </w:pPr>
      <w:r w:rsidRPr="00FF7921">
        <w:rPr>
          <w:rFonts w:cs="Arial"/>
          <w:b/>
          <w:bCs/>
          <w:szCs w:val="22"/>
        </w:rPr>
        <w:t>K2.</w:t>
      </w:r>
      <w:r w:rsidRPr="00FF7921">
        <w:rPr>
          <w:rFonts w:cs="Arial"/>
          <w:b/>
          <w:bCs/>
          <w:szCs w:val="22"/>
        </w:rPr>
        <w:tab/>
      </w:r>
      <w:r w:rsidR="00E74D53" w:rsidRPr="00FF7921">
        <w:rPr>
          <w:rFonts w:cs="Arial"/>
          <w:b/>
          <w:bCs/>
          <w:szCs w:val="22"/>
        </w:rPr>
        <w:t>Framework Agreements</w:t>
      </w:r>
    </w:p>
    <w:p w14:paraId="2AF1EC27" w14:textId="77777777" w:rsidR="008E2AF4" w:rsidRPr="00C225E2" w:rsidRDefault="008E2AF4" w:rsidP="00DD3253">
      <w:pPr>
        <w:widowControl/>
        <w:autoSpaceDE w:val="0"/>
        <w:autoSpaceDN w:val="0"/>
        <w:adjustRightInd w:val="0"/>
        <w:spacing w:before="240" w:after="60"/>
        <w:jc w:val="both"/>
        <w:rPr>
          <w:rFonts w:cs="Arial"/>
          <w:color w:val="000000"/>
          <w:sz w:val="20"/>
          <w:szCs w:val="20"/>
        </w:rPr>
      </w:pPr>
      <w:r w:rsidRPr="00C225E2">
        <w:rPr>
          <w:rFonts w:cs="Arial"/>
          <w:b/>
          <w:bCs/>
          <w:color w:val="000000"/>
          <w:sz w:val="20"/>
          <w:szCs w:val="20"/>
        </w:rPr>
        <w:t xml:space="preserve">Standing Offer </w:t>
      </w:r>
    </w:p>
    <w:p w14:paraId="2AF1EC28" w14:textId="77777777" w:rsidR="008E2AF4" w:rsidRPr="008E2AF4" w:rsidRDefault="00C225E2" w:rsidP="00DD3253">
      <w:pPr>
        <w:widowControl/>
        <w:autoSpaceDE w:val="0"/>
        <w:autoSpaceDN w:val="0"/>
        <w:adjustRightInd w:val="0"/>
        <w:jc w:val="both"/>
        <w:rPr>
          <w:rFonts w:cs="Arial"/>
          <w:color w:val="000000"/>
          <w:sz w:val="20"/>
          <w:szCs w:val="20"/>
        </w:rPr>
      </w:pPr>
      <w:r>
        <w:rPr>
          <w:rFonts w:cs="Arial"/>
          <w:color w:val="000000"/>
          <w:sz w:val="20"/>
          <w:szCs w:val="20"/>
        </w:rPr>
        <w:t>1</w:t>
      </w:r>
      <w:r w:rsidR="008E2AF4" w:rsidRPr="008E2AF4">
        <w:rPr>
          <w:rFonts w:cs="Arial"/>
          <w:color w:val="000000"/>
          <w:sz w:val="20"/>
          <w:szCs w:val="20"/>
        </w:rPr>
        <w:t>.</w:t>
      </w:r>
      <w:r w:rsidR="008E2AF4">
        <w:rPr>
          <w:rFonts w:cs="Arial"/>
          <w:color w:val="000000"/>
          <w:sz w:val="20"/>
          <w:szCs w:val="20"/>
        </w:rPr>
        <w:tab/>
        <w:t>In</w:t>
      </w:r>
      <w:r w:rsidR="008E2AF4" w:rsidRPr="008E2AF4">
        <w:rPr>
          <w:rFonts w:cs="Arial"/>
          <w:color w:val="000000"/>
          <w:sz w:val="20"/>
          <w:szCs w:val="20"/>
        </w:rPr>
        <w:t xml:space="preserve"> consideration for the payment of the sum of </w:t>
      </w:r>
      <w:r w:rsidR="004B53E1">
        <w:rPr>
          <w:rFonts w:cs="Arial"/>
          <w:color w:val="000000"/>
          <w:sz w:val="20"/>
          <w:szCs w:val="20"/>
        </w:rPr>
        <w:t>€</w:t>
      </w:r>
      <w:r w:rsidR="008E2AF4" w:rsidRPr="008E2AF4">
        <w:rPr>
          <w:rFonts w:cs="Arial"/>
          <w:color w:val="000000"/>
          <w:sz w:val="20"/>
          <w:szCs w:val="20"/>
        </w:rPr>
        <w:t xml:space="preserve">1 (one </w:t>
      </w:r>
      <w:r w:rsidR="004B53E1">
        <w:rPr>
          <w:rFonts w:cs="Arial"/>
          <w:color w:val="000000"/>
          <w:sz w:val="20"/>
          <w:szCs w:val="20"/>
        </w:rPr>
        <w:t>Euro</w:t>
      </w:r>
      <w:r w:rsidR="008E2AF4" w:rsidRPr="008E2AF4">
        <w:rPr>
          <w:rFonts w:cs="Arial"/>
          <w:color w:val="000000"/>
          <w:sz w:val="20"/>
          <w:szCs w:val="20"/>
        </w:rPr>
        <w:t xml:space="preserve">) by the Authority to the Contractor, the Contractor shall not for the duration of the Framework Agreement withdraw from or amend in any way the standing offers contained in the Framework Agreement except by agreement in accordance with Conditions of Contract Condition A2. </w:t>
      </w:r>
    </w:p>
    <w:p w14:paraId="2AF1EC29" w14:textId="77777777" w:rsidR="008E2AF4" w:rsidRPr="00C225E2" w:rsidRDefault="008E2AF4" w:rsidP="00DD3253">
      <w:pPr>
        <w:widowControl/>
        <w:autoSpaceDE w:val="0"/>
        <w:autoSpaceDN w:val="0"/>
        <w:adjustRightInd w:val="0"/>
        <w:spacing w:before="240" w:after="60"/>
        <w:jc w:val="both"/>
        <w:rPr>
          <w:rFonts w:cs="Arial"/>
          <w:color w:val="000000"/>
          <w:sz w:val="20"/>
          <w:szCs w:val="20"/>
        </w:rPr>
      </w:pPr>
      <w:r w:rsidRPr="00C225E2">
        <w:rPr>
          <w:rFonts w:cs="Arial"/>
          <w:b/>
          <w:bCs/>
          <w:color w:val="000000"/>
          <w:sz w:val="20"/>
          <w:szCs w:val="20"/>
        </w:rPr>
        <w:t xml:space="preserve">Duration Period </w:t>
      </w:r>
    </w:p>
    <w:p w14:paraId="2AF1EC2A" w14:textId="77777777" w:rsidR="008E2AF4" w:rsidRPr="008E2AF4" w:rsidRDefault="00C225E2" w:rsidP="00DD3253">
      <w:pPr>
        <w:widowControl/>
        <w:autoSpaceDE w:val="0"/>
        <w:autoSpaceDN w:val="0"/>
        <w:adjustRightInd w:val="0"/>
        <w:jc w:val="both"/>
        <w:rPr>
          <w:rFonts w:cs="Arial"/>
          <w:color w:val="000000"/>
          <w:sz w:val="20"/>
          <w:szCs w:val="20"/>
        </w:rPr>
      </w:pPr>
      <w:r>
        <w:rPr>
          <w:rFonts w:cs="Arial"/>
          <w:color w:val="000000"/>
          <w:sz w:val="20"/>
          <w:szCs w:val="20"/>
        </w:rPr>
        <w:t>2</w:t>
      </w:r>
      <w:r w:rsidR="008E2AF4" w:rsidRPr="008E2AF4">
        <w:rPr>
          <w:rFonts w:cs="Arial"/>
          <w:color w:val="000000"/>
          <w:sz w:val="20"/>
          <w:szCs w:val="20"/>
        </w:rPr>
        <w:t>.</w:t>
      </w:r>
      <w:r w:rsidR="008E2AF4">
        <w:rPr>
          <w:rFonts w:cs="Arial"/>
          <w:color w:val="000000"/>
          <w:sz w:val="20"/>
          <w:szCs w:val="20"/>
        </w:rPr>
        <w:tab/>
      </w:r>
      <w:r w:rsidR="008E2AF4" w:rsidRPr="008E2AF4">
        <w:rPr>
          <w:rFonts w:cs="Arial"/>
          <w:color w:val="000000"/>
          <w:sz w:val="20"/>
          <w:szCs w:val="20"/>
        </w:rPr>
        <w:t xml:space="preserve">The duration period of this Framework Agreement was stated in the Contract Notice and shall start from the date that the Framework Agreement entered into force. This period, shall be the period in which Contractor Deliverables may be ordered and / or tasks authorised by the Authority under the Framework Agreement. The fulfilment of such orders or tasks may take place after the end of the duration period in accordance with the terms of the orders or tasks. </w:t>
      </w:r>
    </w:p>
    <w:p w14:paraId="2AF1EC2B" w14:textId="77777777" w:rsidR="008E2AF4" w:rsidRPr="00C225E2" w:rsidRDefault="008E2AF4" w:rsidP="00DD3253">
      <w:pPr>
        <w:widowControl/>
        <w:autoSpaceDE w:val="0"/>
        <w:autoSpaceDN w:val="0"/>
        <w:adjustRightInd w:val="0"/>
        <w:spacing w:before="240" w:after="60"/>
        <w:jc w:val="both"/>
        <w:rPr>
          <w:rFonts w:cs="Arial"/>
          <w:color w:val="000000"/>
          <w:sz w:val="20"/>
          <w:szCs w:val="20"/>
        </w:rPr>
      </w:pPr>
      <w:r w:rsidRPr="00C225E2">
        <w:rPr>
          <w:rFonts w:cs="Arial"/>
          <w:b/>
          <w:bCs/>
          <w:color w:val="000000"/>
          <w:sz w:val="20"/>
          <w:szCs w:val="20"/>
        </w:rPr>
        <w:t xml:space="preserve">Estimated Quantities </w:t>
      </w:r>
    </w:p>
    <w:p w14:paraId="2AF1EC2C" w14:textId="77777777" w:rsidR="008E2AF4" w:rsidRPr="008E2AF4" w:rsidRDefault="00C225E2" w:rsidP="00DD3253">
      <w:pPr>
        <w:widowControl/>
        <w:autoSpaceDE w:val="0"/>
        <w:autoSpaceDN w:val="0"/>
        <w:adjustRightInd w:val="0"/>
        <w:jc w:val="both"/>
        <w:rPr>
          <w:rFonts w:cs="Arial"/>
          <w:color w:val="000000"/>
          <w:sz w:val="20"/>
          <w:szCs w:val="20"/>
        </w:rPr>
      </w:pPr>
      <w:r>
        <w:rPr>
          <w:rFonts w:cs="Arial"/>
          <w:color w:val="000000"/>
          <w:sz w:val="20"/>
          <w:szCs w:val="20"/>
        </w:rPr>
        <w:t>3</w:t>
      </w:r>
      <w:r w:rsidR="008E2AF4" w:rsidRPr="008E2AF4">
        <w:rPr>
          <w:rFonts w:cs="Arial"/>
          <w:color w:val="000000"/>
          <w:sz w:val="20"/>
          <w:szCs w:val="20"/>
        </w:rPr>
        <w:t>.</w:t>
      </w:r>
      <w:r w:rsidR="008E2AF4">
        <w:rPr>
          <w:rFonts w:cs="Arial"/>
          <w:color w:val="000000"/>
          <w:sz w:val="20"/>
          <w:szCs w:val="20"/>
        </w:rPr>
        <w:t xml:space="preserve"> </w:t>
      </w:r>
      <w:r w:rsidR="008E2AF4">
        <w:rPr>
          <w:rFonts w:cs="Arial"/>
          <w:color w:val="000000"/>
          <w:sz w:val="20"/>
          <w:szCs w:val="20"/>
        </w:rPr>
        <w:tab/>
      </w:r>
      <w:r w:rsidR="008E2AF4" w:rsidRPr="008E2AF4">
        <w:rPr>
          <w:rFonts w:cs="Arial"/>
          <w:color w:val="000000"/>
          <w:sz w:val="20"/>
          <w:szCs w:val="20"/>
        </w:rPr>
        <w:t xml:space="preserve">Where applicable, the quantities referred to in Schedule 2, the Schedule of Requirements (SOR) are estimates only. The Authority may order more or less than the estimated quantities and shall not be bound to place orders or tasks for any of the Contractor Deliverables referred to in the </w:t>
      </w:r>
      <w:r w:rsidR="008E2AF4" w:rsidRPr="008E2AF4">
        <w:rPr>
          <w:rFonts w:cs="Arial"/>
          <w:color w:val="000000"/>
          <w:sz w:val="20"/>
          <w:szCs w:val="20"/>
        </w:rPr>
        <w:lastRenderedPageBreak/>
        <w:t>SOR. The Authority shall not be bound to accept or pay for any Contractor Deliverables other than those actually ordered and/or authorised under the terms of the Framework Agreement</w:t>
      </w:r>
      <w:r w:rsidR="00E41818">
        <w:rPr>
          <w:rFonts w:cs="Arial"/>
          <w:color w:val="000000"/>
          <w:sz w:val="20"/>
          <w:szCs w:val="20"/>
        </w:rPr>
        <w:t xml:space="preserve"> and the Individual Contracts concluded in accordance with the Framework Agreement</w:t>
      </w:r>
      <w:r w:rsidR="008E2AF4" w:rsidRPr="008E2AF4">
        <w:rPr>
          <w:rFonts w:cs="Arial"/>
          <w:color w:val="000000"/>
          <w:sz w:val="20"/>
          <w:szCs w:val="20"/>
        </w:rPr>
        <w:t xml:space="preserve">. </w:t>
      </w:r>
    </w:p>
    <w:p w14:paraId="2AF1EC2D" w14:textId="77777777" w:rsidR="008E2AF4" w:rsidRPr="00C225E2" w:rsidRDefault="008E2AF4" w:rsidP="00DD3253">
      <w:pPr>
        <w:widowControl/>
        <w:autoSpaceDE w:val="0"/>
        <w:autoSpaceDN w:val="0"/>
        <w:adjustRightInd w:val="0"/>
        <w:spacing w:before="240" w:after="60"/>
        <w:jc w:val="both"/>
        <w:rPr>
          <w:rFonts w:cs="Arial"/>
          <w:b/>
          <w:bCs/>
          <w:color w:val="000000"/>
          <w:sz w:val="20"/>
          <w:szCs w:val="20"/>
        </w:rPr>
      </w:pPr>
      <w:r w:rsidRPr="00C225E2">
        <w:rPr>
          <w:rFonts w:cs="Arial"/>
          <w:b/>
          <w:bCs/>
          <w:color w:val="000000"/>
          <w:sz w:val="20"/>
          <w:szCs w:val="20"/>
        </w:rPr>
        <w:t xml:space="preserve">Alternative Sourcing of Contractor Deliverables </w:t>
      </w:r>
    </w:p>
    <w:p w14:paraId="2AF1EC2E" w14:textId="77777777" w:rsidR="008E2AF4" w:rsidRPr="008E2AF4" w:rsidRDefault="00C225E2" w:rsidP="00DD3253">
      <w:pPr>
        <w:widowControl/>
        <w:autoSpaceDE w:val="0"/>
        <w:autoSpaceDN w:val="0"/>
        <w:adjustRightInd w:val="0"/>
        <w:jc w:val="both"/>
        <w:rPr>
          <w:rFonts w:cs="Arial"/>
          <w:color w:val="000000"/>
          <w:sz w:val="20"/>
          <w:szCs w:val="20"/>
        </w:rPr>
      </w:pPr>
      <w:r>
        <w:rPr>
          <w:rFonts w:cs="Arial"/>
          <w:color w:val="000000"/>
          <w:sz w:val="20"/>
          <w:szCs w:val="20"/>
        </w:rPr>
        <w:t>4</w:t>
      </w:r>
      <w:r w:rsidR="008E2AF4">
        <w:rPr>
          <w:rFonts w:cs="Arial"/>
          <w:color w:val="000000"/>
          <w:sz w:val="20"/>
          <w:szCs w:val="20"/>
        </w:rPr>
        <w:t>.</w:t>
      </w:r>
      <w:r w:rsidR="008E2AF4">
        <w:rPr>
          <w:rFonts w:cs="Arial"/>
          <w:color w:val="000000"/>
          <w:sz w:val="20"/>
          <w:szCs w:val="20"/>
        </w:rPr>
        <w:tab/>
      </w:r>
      <w:r w:rsidR="008E2AF4" w:rsidRPr="008E2AF4">
        <w:rPr>
          <w:rFonts w:cs="Arial"/>
          <w:color w:val="000000"/>
          <w:sz w:val="20"/>
          <w:szCs w:val="20"/>
        </w:rPr>
        <w:t xml:space="preserve">The Contractor(s) accept that, subject to the Authority having necessary rights, the Authority has the right to award contracts separate from this Framework Agreement for any or all of the Contractor Deliverables listed in the SOR during the period of the Framework Agreement. </w:t>
      </w:r>
    </w:p>
    <w:p w14:paraId="440BF50F" w14:textId="77777777" w:rsidR="00C04CBE" w:rsidRDefault="00C04CBE" w:rsidP="00DD3253">
      <w:pPr>
        <w:widowControl/>
        <w:autoSpaceDE w:val="0"/>
        <w:autoSpaceDN w:val="0"/>
        <w:adjustRightInd w:val="0"/>
        <w:jc w:val="both"/>
        <w:rPr>
          <w:rFonts w:cs="Arial"/>
          <w:b/>
          <w:bCs/>
          <w:color w:val="000000"/>
          <w:sz w:val="20"/>
          <w:szCs w:val="20"/>
        </w:rPr>
      </w:pPr>
    </w:p>
    <w:p w14:paraId="2AF1EC2F" w14:textId="77777777" w:rsidR="008E2AF4" w:rsidRPr="00C225E2" w:rsidRDefault="008E2AF4" w:rsidP="00DD3253">
      <w:pPr>
        <w:widowControl/>
        <w:autoSpaceDE w:val="0"/>
        <w:autoSpaceDN w:val="0"/>
        <w:adjustRightInd w:val="0"/>
        <w:jc w:val="both"/>
        <w:rPr>
          <w:rFonts w:cs="Arial"/>
          <w:b/>
          <w:bCs/>
          <w:color w:val="000000"/>
          <w:sz w:val="20"/>
          <w:szCs w:val="20"/>
        </w:rPr>
      </w:pPr>
      <w:r w:rsidRPr="00C225E2">
        <w:rPr>
          <w:rFonts w:cs="Arial"/>
          <w:b/>
          <w:bCs/>
          <w:color w:val="000000"/>
          <w:sz w:val="20"/>
          <w:szCs w:val="20"/>
        </w:rPr>
        <w:t xml:space="preserve">Orders or Tasks (Contracts) for Contractor Deliverables placed or awarded under the Framework Agreement </w:t>
      </w:r>
    </w:p>
    <w:p w14:paraId="2AF1EC30" w14:textId="77777777" w:rsidR="008E2AF4" w:rsidRPr="008E2AF4" w:rsidRDefault="008E2AF4" w:rsidP="00DD3253">
      <w:pPr>
        <w:widowControl/>
        <w:autoSpaceDE w:val="0"/>
        <w:autoSpaceDN w:val="0"/>
        <w:adjustRightInd w:val="0"/>
        <w:jc w:val="both"/>
        <w:rPr>
          <w:rFonts w:cs="Arial"/>
          <w:color w:val="000000"/>
          <w:szCs w:val="22"/>
        </w:rPr>
      </w:pPr>
    </w:p>
    <w:p w14:paraId="2AF1EC31" w14:textId="77777777" w:rsidR="008E2AF4" w:rsidRDefault="00C225E2" w:rsidP="00DD3253">
      <w:pPr>
        <w:widowControl/>
        <w:autoSpaceDE w:val="0"/>
        <w:autoSpaceDN w:val="0"/>
        <w:adjustRightInd w:val="0"/>
        <w:spacing w:after="92"/>
        <w:jc w:val="both"/>
        <w:rPr>
          <w:rFonts w:cs="Arial"/>
          <w:color w:val="000000"/>
          <w:sz w:val="20"/>
          <w:szCs w:val="20"/>
        </w:rPr>
      </w:pPr>
      <w:r>
        <w:rPr>
          <w:rFonts w:cs="Arial"/>
          <w:color w:val="000000"/>
          <w:sz w:val="20"/>
          <w:szCs w:val="20"/>
        </w:rPr>
        <w:t>5</w:t>
      </w:r>
      <w:r w:rsidR="008E2AF4" w:rsidRPr="008E2AF4">
        <w:rPr>
          <w:rFonts w:cs="Arial"/>
          <w:color w:val="000000"/>
          <w:sz w:val="20"/>
          <w:szCs w:val="20"/>
        </w:rPr>
        <w:t xml:space="preserve">. </w:t>
      </w:r>
      <w:r w:rsidR="008E2AF4" w:rsidRPr="008E2AF4">
        <w:rPr>
          <w:rFonts w:cs="Arial"/>
          <w:color w:val="000000"/>
          <w:sz w:val="20"/>
          <w:szCs w:val="20"/>
        </w:rPr>
        <w:tab/>
        <w:t>A Contract for the Contractor Deliverables shall only be created when</w:t>
      </w:r>
      <w:r w:rsidR="00E41818">
        <w:rPr>
          <w:rFonts w:cs="Arial"/>
          <w:color w:val="000000"/>
          <w:sz w:val="20"/>
          <w:szCs w:val="20"/>
        </w:rPr>
        <w:t xml:space="preserve"> both parties have agreed to the terms and conditions in writing</w:t>
      </w:r>
      <w:r w:rsidR="008E2AF4" w:rsidRPr="008E2AF4">
        <w:rPr>
          <w:rFonts w:cs="Arial"/>
          <w:color w:val="000000"/>
          <w:sz w:val="20"/>
          <w:szCs w:val="20"/>
        </w:rPr>
        <w:t xml:space="preserve"> by the means specified in the Framework Agreement. </w:t>
      </w:r>
    </w:p>
    <w:p w14:paraId="2AF1EC32" w14:textId="77777777" w:rsidR="008E2AF4" w:rsidRPr="008E2AF4" w:rsidRDefault="008E2AF4" w:rsidP="00DD3253">
      <w:pPr>
        <w:widowControl/>
        <w:autoSpaceDE w:val="0"/>
        <w:autoSpaceDN w:val="0"/>
        <w:adjustRightInd w:val="0"/>
        <w:ind w:left="567"/>
        <w:jc w:val="both"/>
        <w:rPr>
          <w:rFonts w:cs="Arial"/>
          <w:color w:val="000000"/>
          <w:sz w:val="20"/>
          <w:szCs w:val="20"/>
        </w:rPr>
      </w:pPr>
    </w:p>
    <w:p w14:paraId="2AF1EC33" w14:textId="77777777" w:rsidR="008E2AF4" w:rsidRDefault="00305A91" w:rsidP="00DD3253">
      <w:pPr>
        <w:widowControl/>
        <w:autoSpaceDE w:val="0"/>
        <w:autoSpaceDN w:val="0"/>
        <w:adjustRightInd w:val="0"/>
        <w:spacing w:after="92"/>
        <w:jc w:val="both"/>
        <w:rPr>
          <w:rFonts w:cs="Arial"/>
          <w:color w:val="000000"/>
          <w:sz w:val="20"/>
          <w:szCs w:val="20"/>
        </w:rPr>
      </w:pPr>
      <w:r>
        <w:rPr>
          <w:rFonts w:cs="Arial"/>
          <w:color w:val="000000"/>
          <w:sz w:val="20"/>
          <w:szCs w:val="20"/>
        </w:rPr>
        <w:t>6</w:t>
      </w:r>
      <w:r w:rsidR="008E2AF4" w:rsidRPr="008E2AF4">
        <w:rPr>
          <w:rFonts w:cs="Arial"/>
          <w:color w:val="000000"/>
          <w:sz w:val="20"/>
          <w:szCs w:val="20"/>
        </w:rPr>
        <w:t xml:space="preserve">. </w:t>
      </w:r>
      <w:r w:rsidR="008E2AF4">
        <w:rPr>
          <w:rFonts w:cs="Arial"/>
          <w:color w:val="000000"/>
          <w:sz w:val="20"/>
          <w:szCs w:val="20"/>
        </w:rPr>
        <w:tab/>
      </w:r>
      <w:r w:rsidR="008E2AF4" w:rsidRPr="008E2AF4">
        <w:rPr>
          <w:rFonts w:cs="Arial"/>
          <w:color w:val="000000"/>
          <w:sz w:val="20"/>
          <w:szCs w:val="20"/>
        </w:rPr>
        <w:t xml:space="preserve">Occasionally, and subject to the agreement of both parties to the Framework Agreement, an order or task may contain specific terms or conditions additional to those contained in the Framework Agreement or which are at variance to those contained in the Framework Agreement. </w:t>
      </w:r>
    </w:p>
    <w:p w14:paraId="2AF1EC34" w14:textId="77777777" w:rsidR="00CA46B1" w:rsidRDefault="00CA46B1" w:rsidP="00DD3253">
      <w:pPr>
        <w:widowControl/>
        <w:autoSpaceDE w:val="0"/>
        <w:autoSpaceDN w:val="0"/>
        <w:adjustRightInd w:val="0"/>
        <w:jc w:val="both"/>
        <w:rPr>
          <w:rFonts w:cs="Arial"/>
          <w:color w:val="000000"/>
          <w:sz w:val="20"/>
          <w:szCs w:val="20"/>
        </w:rPr>
      </w:pPr>
    </w:p>
    <w:p w14:paraId="2AF1EC35" w14:textId="77777777" w:rsidR="008E2AF4" w:rsidRPr="008E2AF4" w:rsidRDefault="00305A91" w:rsidP="00DD3253">
      <w:pPr>
        <w:widowControl/>
        <w:autoSpaceDE w:val="0"/>
        <w:autoSpaceDN w:val="0"/>
        <w:adjustRightInd w:val="0"/>
        <w:jc w:val="both"/>
        <w:rPr>
          <w:rFonts w:cs="Arial"/>
          <w:color w:val="000000"/>
          <w:sz w:val="20"/>
          <w:szCs w:val="20"/>
        </w:rPr>
      </w:pPr>
      <w:r>
        <w:rPr>
          <w:rFonts w:cs="Arial"/>
          <w:color w:val="000000"/>
          <w:sz w:val="20"/>
          <w:szCs w:val="20"/>
        </w:rPr>
        <w:t>7</w:t>
      </w:r>
      <w:r w:rsidR="008E2AF4" w:rsidRPr="008E2AF4">
        <w:rPr>
          <w:rFonts w:cs="Arial"/>
          <w:color w:val="000000"/>
          <w:sz w:val="20"/>
          <w:szCs w:val="20"/>
        </w:rPr>
        <w:t xml:space="preserve">. </w:t>
      </w:r>
      <w:r w:rsidR="008E2AF4">
        <w:rPr>
          <w:rFonts w:cs="Arial"/>
          <w:color w:val="000000"/>
          <w:sz w:val="20"/>
          <w:szCs w:val="20"/>
        </w:rPr>
        <w:tab/>
      </w:r>
      <w:r w:rsidR="008E2AF4" w:rsidRPr="008E2AF4">
        <w:rPr>
          <w:rFonts w:cs="Arial"/>
          <w:color w:val="000000"/>
          <w:sz w:val="20"/>
          <w:szCs w:val="20"/>
        </w:rPr>
        <w:t xml:space="preserve">The order or task shall expressly reference the Framework Agreement, and shall be in the format specified in the Framework Agreement. </w:t>
      </w:r>
    </w:p>
    <w:p w14:paraId="2AF1EC36" w14:textId="77777777" w:rsidR="00CA46B1" w:rsidRDefault="00CA46B1" w:rsidP="00DD3253">
      <w:pPr>
        <w:widowControl/>
        <w:tabs>
          <w:tab w:val="left" w:pos="567"/>
        </w:tabs>
        <w:autoSpaceDE w:val="0"/>
        <w:autoSpaceDN w:val="0"/>
        <w:adjustRightInd w:val="0"/>
        <w:jc w:val="both"/>
        <w:rPr>
          <w:rFonts w:cs="Arial"/>
          <w:color w:val="000000"/>
          <w:sz w:val="20"/>
          <w:szCs w:val="20"/>
        </w:rPr>
      </w:pPr>
    </w:p>
    <w:p w14:paraId="2AF1EC37" w14:textId="77777777" w:rsidR="008E2AF4" w:rsidRDefault="00305A91" w:rsidP="00DD3253">
      <w:pPr>
        <w:widowControl/>
        <w:tabs>
          <w:tab w:val="left" w:pos="567"/>
        </w:tabs>
        <w:autoSpaceDE w:val="0"/>
        <w:autoSpaceDN w:val="0"/>
        <w:adjustRightInd w:val="0"/>
        <w:jc w:val="both"/>
        <w:rPr>
          <w:rFonts w:cs="Arial"/>
          <w:color w:val="000000"/>
          <w:sz w:val="20"/>
          <w:szCs w:val="20"/>
        </w:rPr>
      </w:pPr>
      <w:r>
        <w:rPr>
          <w:rFonts w:cs="Arial"/>
          <w:color w:val="000000"/>
          <w:sz w:val="20"/>
          <w:szCs w:val="20"/>
        </w:rPr>
        <w:t>8</w:t>
      </w:r>
      <w:r w:rsidR="008E2AF4" w:rsidRPr="008E2AF4">
        <w:rPr>
          <w:rFonts w:cs="Arial"/>
          <w:color w:val="000000"/>
          <w:sz w:val="20"/>
          <w:szCs w:val="20"/>
        </w:rPr>
        <w:t xml:space="preserve">. </w:t>
      </w:r>
      <w:r w:rsidR="008E2AF4">
        <w:rPr>
          <w:rFonts w:cs="Arial"/>
          <w:color w:val="000000"/>
          <w:sz w:val="20"/>
          <w:szCs w:val="20"/>
        </w:rPr>
        <w:tab/>
      </w:r>
      <w:r w:rsidR="008E2AF4" w:rsidRPr="008E2AF4">
        <w:rPr>
          <w:rFonts w:cs="Arial"/>
          <w:color w:val="000000"/>
          <w:sz w:val="20"/>
          <w:szCs w:val="20"/>
        </w:rPr>
        <w:t xml:space="preserve">The Contractor shall deliver the Contractor Deliverables within the times specified in the Framework Agreement or as otherwise agreed between the parties in accordance with the provisions of the Framework Agreement. If it becomes obvious that the Contractor Deliverables will not be delivered within the specified timescale, the Contractor shall immediately notify the Authority of the cause of the delay together with a forecast delivery date. Such information shall be supplied without prejudice to the Authority’s rights under the Framework Agreement. </w:t>
      </w:r>
    </w:p>
    <w:p w14:paraId="2AF1EC38" w14:textId="77777777" w:rsidR="00CA46B1" w:rsidRDefault="00CA46B1" w:rsidP="00DD3253">
      <w:pPr>
        <w:widowControl/>
        <w:tabs>
          <w:tab w:val="left" w:pos="567"/>
        </w:tabs>
        <w:autoSpaceDE w:val="0"/>
        <w:autoSpaceDN w:val="0"/>
        <w:adjustRightInd w:val="0"/>
        <w:jc w:val="both"/>
        <w:rPr>
          <w:rFonts w:cs="Arial"/>
          <w:color w:val="000000"/>
          <w:sz w:val="20"/>
          <w:szCs w:val="20"/>
        </w:rPr>
      </w:pPr>
    </w:p>
    <w:p w14:paraId="2AF1EC39" w14:textId="77777777" w:rsidR="008E2AF4" w:rsidRDefault="00305A91" w:rsidP="00DD3253">
      <w:pPr>
        <w:widowControl/>
        <w:tabs>
          <w:tab w:val="left" w:pos="567"/>
        </w:tabs>
        <w:autoSpaceDE w:val="0"/>
        <w:autoSpaceDN w:val="0"/>
        <w:adjustRightInd w:val="0"/>
        <w:jc w:val="both"/>
        <w:rPr>
          <w:rFonts w:cs="Arial"/>
          <w:color w:val="000000"/>
          <w:sz w:val="20"/>
          <w:szCs w:val="20"/>
        </w:rPr>
      </w:pPr>
      <w:r>
        <w:rPr>
          <w:rFonts w:cs="Arial"/>
          <w:color w:val="000000"/>
          <w:sz w:val="20"/>
          <w:szCs w:val="20"/>
        </w:rPr>
        <w:t>9</w:t>
      </w:r>
      <w:r w:rsidR="008E2AF4" w:rsidRPr="008E2AF4">
        <w:rPr>
          <w:rFonts w:cs="Arial"/>
          <w:color w:val="000000"/>
          <w:sz w:val="20"/>
          <w:szCs w:val="20"/>
        </w:rPr>
        <w:t xml:space="preserve">. </w:t>
      </w:r>
      <w:r w:rsidR="008E2AF4">
        <w:rPr>
          <w:rFonts w:cs="Arial"/>
          <w:color w:val="000000"/>
          <w:sz w:val="20"/>
          <w:szCs w:val="20"/>
        </w:rPr>
        <w:tab/>
      </w:r>
      <w:r w:rsidR="008E2AF4" w:rsidRPr="008E2AF4">
        <w:rPr>
          <w:rFonts w:cs="Arial"/>
          <w:color w:val="000000"/>
          <w:sz w:val="20"/>
          <w:szCs w:val="20"/>
        </w:rPr>
        <w:t xml:space="preserve">In the event that the Authority agrees to a revised delivery date it shall immediately issue an amendment to the applicable order in accordance with the provisions of </w:t>
      </w:r>
      <w:r w:rsidR="004B53E1">
        <w:rPr>
          <w:rFonts w:cs="Arial"/>
          <w:color w:val="000000"/>
          <w:sz w:val="20"/>
          <w:szCs w:val="20"/>
        </w:rPr>
        <w:t>c</w:t>
      </w:r>
      <w:r w:rsidR="008E2AF4" w:rsidRPr="008E2AF4">
        <w:rPr>
          <w:rFonts w:cs="Arial"/>
          <w:color w:val="000000"/>
          <w:sz w:val="20"/>
          <w:szCs w:val="20"/>
        </w:rPr>
        <w:t xml:space="preserve">ondition A2. </w:t>
      </w:r>
    </w:p>
    <w:p w14:paraId="2AF1EC3A" w14:textId="77777777" w:rsidR="00CA46B1" w:rsidRDefault="00CA46B1" w:rsidP="00DD3253">
      <w:pPr>
        <w:widowControl/>
        <w:tabs>
          <w:tab w:val="left" w:pos="567"/>
        </w:tabs>
        <w:autoSpaceDE w:val="0"/>
        <w:autoSpaceDN w:val="0"/>
        <w:adjustRightInd w:val="0"/>
        <w:jc w:val="both"/>
        <w:rPr>
          <w:rFonts w:cs="Arial"/>
          <w:color w:val="000000"/>
          <w:sz w:val="20"/>
          <w:szCs w:val="20"/>
        </w:rPr>
      </w:pPr>
    </w:p>
    <w:p w14:paraId="2AF1EC3B" w14:textId="77777777" w:rsidR="008E2AF4" w:rsidRDefault="00C225E2" w:rsidP="00DD3253">
      <w:pPr>
        <w:widowControl/>
        <w:tabs>
          <w:tab w:val="left" w:pos="567"/>
        </w:tabs>
        <w:autoSpaceDE w:val="0"/>
        <w:autoSpaceDN w:val="0"/>
        <w:adjustRightInd w:val="0"/>
        <w:jc w:val="both"/>
        <w:rPr>
          <w:rFonts w:cs="Arial"/>
          <w:color w:val="000000"/>
          <w:sz w:val="20"/>
          <w:szCs w:val="20"/>
        </w:rPr>
      </w:pPr>
      <w:r>
        <w:rPr>
          <w:rFonts w:cs="Arial"/>
          <w:color w:val="000000"/>
          <w:sz w:val="20"/>
          <w:szCs w:val="20"/>
        </w:rPr>
        <w:t>1</w:t>
      </w:r>
      <w:r w:rsidR="00305A91">
        <w:rPr>
          <w:rFonts w:cs="Arial"/>
          <w:color w:val="000000"/>
          <w:sz w:val="20"/>
          <w:szCs w:val="20"/>
        </w:rPr>
        <w:t>0</w:t>
      </w:r>
      <w:r w:rsidR="008E2AF4" w:rsidRPr="008E2AF4">
        <w:rPr>
          <w:rFonts w:cs="Arial"/>
          <w:color w:val="000000"/>
          <w:sz w:val="20"/>
          <w:szCs w:val="20"/>
        </w:rPr>
        <w:t xml:space="preserve">. </w:t>
      </w:r>
      <w:r w:rsidR="008E2AF4">
        <w:rPr>
          <w:rFonts w:cs="Arial"/>
          <w:color w:val="000000"/>
          <w:sz w:val="20"/>
          <w:szCs w:val="20"/>
        </w:rPr>
        <w:tab/>
      </w:r>
      <w:r w:rsidR="008E2AF4" w:rsidRPr="008E2AF4">
        <w:rPr>
          <w:rFonts w:cs="Arial"/>
          <w:color w:val="000000"/>
          <w:sz w:val="20"/>
          <w:szCs w:val="20"/>
        </w:rPr>
        <w:t xml:space="preserve">All correspondence issued by the Contractor shall be directed to the addressee specified in the Framework Agreement or, if no addressee is specified, to the project manager, equipment support manager or project team leader named in Annex A to Schedule 3 appended to the Framework Agreement. In each case, a copy shall be sent to the applicable commercial officer. </w:t>
      </w:r>
    </w:p>
    <w:p w14:paraId="2AF1EC3C" w14:textId="77777777" w:rsidR="00CA46B1" w:rsidRDefault="00CA46B1" w:rsidP="00DD3253">
      <w:pPr>
        <w:widowControl/>
        <w:tabs>
          <w:tab w:val="left" w:pos="567"/>
        </w:tabs>
        <w:autoSpaceDE w:val="0"/>
        <w:autoSpaceDN w:val="0"/>
        <w:adjustRightInd w:val="0"/>
        <w:jc w:val="both"/>
        <w:rPr>
          <w:rFonts w:cs="Arial"/>
          <w:color w:val="000000"/>
          <w:sz w:val="20"/>
          <w:szCs w:val="20"/>
        </w:rPr>
      </w:pPr>
    </w:p>
    <w:p w14:paraId="2AF1EC3D" w14:textId="77777777" w:rsidR="008E2AF4" w:rsidRDefault="00C225E2" w:rsidP="00DD3253">
      <w:pPr>
        <w:widowControl/>
        <w:tabs>
          <w:tab w:val="left" w:pos="567"/>
        </w:tabs>
        <w:autoSpaceDE w:val="0"/>
        <w:autoSpaceDN w:val="0"/>
        <w:adjustRightInd w:val="0"/>
        <w:jc w:val="both"/>
        <w:rPr>
          <w:rFonts w:cs="Arial"/>
          <w:color w:val="000000"/>
          <w:sz w:val="20"/>
          <w:szCs w:val="20"/>
        </w:rPr>
      </w:pPr>
      <w:r>
        <w:rPr>
          <w:rFonts w:cs="Arial"/>
          <w:color w:val="000000"/>
          <w:sz w:val="20"/>
          <w:szCs w:val="20"/>
        </w:rPr>
        <w:t>1</w:t>
      </w:r>
      <w:r w:rsidR="00305A91">
        <w:rPr>
          <w:rFonts w:cs="Arial"/>
          <w:color w:val="000000"/>
          <w:sz w:val="20"/>
          <w:szCs w:val="20"/>
        </w:rPr>
        <w:t>1</w:t>
      </w:r>
      <w:r w:rsidR="008E2AF4" w:rsidRPr="008E2AF4">
        <w:rPr>
          <w:rFonts w:cs="Arial"/>
          <w:color w:val="000000"/>
          <w:sz w:val="20"/>
          <w:szCs w:val="20"/>
        </w:rPr>
        <w:t xml:space="preserve">. </w:t>
      </w:r>
      <w:r w:rsidR="008E2AF4">
        <w:rPr>
          <w:rFonts w:cs="Arial"/>
          <w:color w:val="000000"/>
          <w:sz w:val="20"/>
          <w:szCs w:val="20"/>
        </w:rPr>
        <w:tab/>
      </w:r>
      <w:r w:rsidR="008E2AF4" w:rsidRPr="008E2AF4">
        <w:rPr>
          <w:rFonts w:cs="Arial"/>
          <w:color w:val="000000"/>
          <w:sz w:val="20"/>
          <w:szCs w:val="20"/>
        </w:rPr>
        <w:t xml:space="preserve">The Contractor shall either accept or reject an order or task within the period specified in the Framework Agreement or, if no period is specified in the Framework Agreement, within ten business days. </w:t>
      </w:r>
    </w:p>
    <w:p w14:paraId="2AF1EC3E" w14:textId="77777777" w:rsidR="00CA46B1" w:rsidRDefault="00CA46B1" w:rsidP="00DD3253">
      <w:pPr>
        <w:widowControl/>
        <w:autoSpaceDE w:val="0"/>
        <w:autoSpaceDN w:val="0"/>
        <w:adjustRightInd w:val="0"/>
        <w:spacing w:after="92"/>
        <w:jc w:val="both"/>
        <w:rPr>
          <w:rFonts w:cs="Arial"/>
          <w:color w:val="000000"/>
          <w:sz w:val="20"/>
          <w:szCs w:val="20"/>
        </w:rPr>
      </w:pPr>
    </w:p>
    <w:p w14:paraId="2AF1EC3F" w14:textId="77777777" w:rsidR="008E2AF4" w:rsidRPr="008E2AF4" w:rsidRDefault="00C225E2" w:rsidP="00DD3253">
      <w:pPr>
        <w:widowControl/>
        <w:autoSpaceDE w:val="0"/>
        <w:autoSpaceDN w:val="0"/>
        <w:adjustRightInd w:val="0"/>
        <w:spacing w:after="92"/>
        <w:jc w:val="both"/>
        <w:rPr>
          <w:rFonts w:cs="Arial"/>
          <w:color w:val="000000"/>
          <w:sz w:val="20"/>
          <w:szCs w:val="20"/>
        </w:rPr>
      </w:pPr>
      <w:r>
        <w:rPr>
          <w:rFonts w:cs="Arial"/>
          <w:color w:val="000000"/>
          <w:sz w:val="20"/>
          <w:szCs w:val="20"/>
        </w:rPr>
        <w:t>1</w:t>
      </w:r>
      <w:r w:rsidR="00305A91">
        <w:rPr>
          <w:rFonts w:cs="Arial"/>
          <w:color w:val="000000"/>
          <w:sz w:val="20"/>
          <w:szCs w:val="20"/>
        </w:rPr>
        <w:t>2</w:t>
      </w:r>
      <w:r w:rsidR="008E2AF4" w:rsidRPr="008E2AF4">
        <w:rPr>
          <w:rFonts w:cs="Arial"/>
          <w:color w:val="000000"/>
          <w:sz w:val="20"/>
          <w:szCs w:val="20"/>
        </w:rPr>
        <w:t>.</w:t>
      </w:r>
      <w:r w:rsidR="008E2AF4" w:rsidRPr="008E2AF4">
        <w:rPr>
          <w:rFonts w:cs="Arial"/>
          <w:color w:val="000000"/>
          <w:sz w:val="20"/>
          <w:szCs w:val="20"/>
        </w:rPr>
        <w:tab/>
        <w:t xml:space="preserve">Where an order or task has been rejected by the Contractor, the Contractor shall specify in writing the reason for the rejection. </w:t>
      </w:r>
    </w:p>
    <w:p w14:paraId="2AF1EC40" w14:textId="77777777" w:rsidR="00CA46B1" w:rsidRDefault="00CA46B1" w:rsidP="00DD3253">
      <w:pPr>
        <w:widowControl/>
        <w:autoSpaceDE w:val="0"/>
        <w:autoSpaceDN w:val="0"/>
        <w:adjustRightInd w:val="0"/>
        <w:jc w:val="both"/>
        <w:rPr>
          <w:rFonts w:cs="Arial"/>
          <w:color w:val="000000"/>
          <w:sz w:val="20"/>
          <w:szCs w:val="20"/>
        </w:rPr>
      </w:pPr>
    </w:p>
    <w:p w14:paraId="2AF1EC41" w14:textId="77777777" w:rsidR="008E2AF4" w:rsidRPr="008E2AF4" w:rsidRDefault="00C225E2" w:rsidP="00DD3253">
      <w:pPr>
        <w:widowControl/>
        <w:autoSpaceDE w:val="0"/>
        <w:autoSpaceDN w:val="0"/>
        <w:adjustRightInd w:val="0"/>
        <w:jc w:val="both"/>
        <w:rPr>
          <w:rFonts w:cs="Arial"/>
          <w:color w:val="000000"/>
          <w:sz w:val="20"/>
          <w:szCs w:val="20"/>
        </w:rPr>
      </w:pPr>
      <w:r>
        <w:rPr>
          <w:rFonts w:cs="Arial"/>
          <w:color w:val="000000"/>
          <w:sz w:val="20"/>
          <w:szCs w:val="20"/>
        </w:rPr>
        <w:t>1</w:t>
      </w:r>
      <w:r w:rsidR="00305A91">
        <w:rPr>
          <w:rFonts w:cs="Arial"/>
          <w:color w:val="000000"/>
          <w:sz w:val="20"/>
          <w:szCs w:val="20"/>
        </w:rPr>
        <w:t>3</w:t>
      </w:r>
      <w:r w:rsidR="008E2AF4" w:rsidRPr="008E2AF4">
        <w:rPr>
          <w:rFonts w:cs="Arial"/>
          <w:color w:val="000000"/>
          <w:sz w:val="20"/>
          <w:szCs w:val="20"/>
        </w:rPr>
        <w:t>.</w:t>
      </w:r>
      <w:r w:rsidR="008E2AF4" w:rsidRPr="008E2AF4">
        <w:rPr>
          <w:rFonts w:cs="Arial"/>
          <w:color w:val="000000"/>
          <w:sz w:val="20"/>
          <w:szCs w:val="20"/>
        </w:rPr>
        <w:tab/>
        <w:t xml:space="preserve">Each order or task issued by the Authority and each quotation, order, task acceptance and rejection issued by the Contractor shall be issued in the manner specified in the Framework Agreement. If the Framework Agreement does not specify the means by which an order or task is to be issued then the provisions of </w:t>
      </w:r>
      <w:r w:rsidR="00CA46B1">
        <w:rPr>
          <w:rFonts w:cs="Arial"/>
          <w:color w:val="000000"/>
          <w:sz w:val="20"/>
          <w:szCs w:val="20"/>
        </w:rPr>
        <w:t xml:space="preserve">condition </w:t>
      </w:r>
      <w:r w:rsidR="008E2AF4" w:rsidRPr="008E2AF4">
        <w:rPr>
          <w:rFonts w:cs="Arial"/>
          <w:color w:val="000000"/>
          <w:sz w:val="20"/>
          <w:szCs w:val="20"/>
        </w:rPr>
        <w:t>A1 b.(7)</w:t>
      </w:r>
      <w:r w:rsidR="00CA46B1">
        <w:rPr>
          <w:rFonts w:cs="Arial"/>
          <w:color w:val="000000"/>
          <w:sz w:val="20"/>
          <w:szCs w:val="20"/>
        </w:rPr>
        <w:t xml:space="preserve"> </w:t>
      </w:r>
      <w:r w:rsidR="008E2AF4" w:rsidRPr="008E2AF4">
        <w:rPr>
          <w:rFonts w:cs="Arial"/>
          <w:color w:val="000000"/>
          <w:sz w:val="20"/>
          <w:szCs w:val="20"/>
        </w:rPr>
        <w:t xml:space="preserve">shall apply </w:t>
      </w:r>
    </w:p>
    <w:p w14:paraId="2AF1EC42" w14:textId="77777777" w:rsidR="00C225E2" w:rsidRPr="00C225E2" w:rsidRDefault="00C225E2" w:rsidP="00DD3253">
      <w:pPr>
        <w:pStyle w:val="Heading2"/>
        <w:keepNext/>
        <w:numPr>
          <w:ilvl w:val="0"/>
          <w:numId w:val="0"/>
        </w:numPr>
        <w:spacing w:before="120" w:after="120"/>
        <w:rPr>
          <w:b/>
        </w:rPr>
      </w:pPr>
      <w:bookmarkStart w:id="85" w:name="_Toc471981554"/>
      <w:bookmarkStart w:id="86" w:name="_Toc371500816"/>
      <w:r>
        <w:rPr>
          <w:b/>
        </w:rPr>
        <w:t>K3.</w:t>
      </w:r>
      <w:r>
        <w:rPr>
          <w:b/>
        </w:rPr>
        <w:tab/>
        <w:t>Provision of Agency Workers</w:t>
      </w:r>
      <w:bookmarkEnd w:id="85"/>
    </w:p>
    <w:p w14:paraId="2AF1EC43" w14:textId="77777777" w:rsidR="00D305D1" w:rsidRPr="002D1C50" w:rsidRDefault="00E41265" w:rsidP="002D504B">
      <w:pPr>
        <w:pStyle w:val="Heading2"/>
        <w:numPr>
          <w:ilvl w:val="0"/>
          <w:numId w:val="0"/>
        </w:numPr>
        <w:spacing w:before="240" w:after="120"/>
        <w:rPr>
          <w:b/>
          <w:bCs/>
          <w:sz w:val="20"/>
          <w:szCs w:val="20"/>
        </w:rPr>
      </w:pPr>
      <w:bookmarkStart w:id="87" w:name="_Toc449505817"/>
      <w:bookmarkStart w:id="88" w:name="_Toc471981555"/>
      <w:r>
        <w:rPr>
          <w:b/>
          <w:bCs/>
          <w:sz w:val="20"/>
          <w:szCs w:val="20"/>
        </w:rPr>
        <w:t>K3.1</w:t>
      </w:r>
      <w:r>
        <w:rPr>
          <w:b/>
          <w:bCs/>
          <w:sz w:val="20"/>
          <w:szCs w:val="20"/>
        </w:rPr>
        <w:tab/>
      </w:r>
      <w:r w:rsidR="00D305D1" w:rsidRPr="002D1C50">
        <w:rPr>
          <w:b/>
          <w:bCs/>
          <w:sz w:val="20"/>
          <w:szCs w:val="20"/>
        </w:rPr>
        <w:t>Licence</w:t>
      </w:r>
      <w:bookmarkEnd w:id="87"/>
      <w:bookmarkEnd w:id="88"/>
    </w:p>
    <w:p w14:paraId="2AF1EC44" w14:textId="77777777" w:rsidR="00D305D1" w:rsidRPr="007F2D87" w:rsidRDefault="00D305D1" w:rsidP="00DD3253">
      <w:pPr>
        <w:spacing w:before="120" w:after="120"/>
        <w:ind w:left="567"/>
        <w:jc w:val="both"/>
        <w:rPr>
          <w:rFonts w:cs="Arial"/>
          <w:sz w:val="20"/>
          <w:szCs w:val="20"/>
        </w:rPr>
      </w:pPr>
      <w:r w:rsidRPr="007F2D87">
        <w:rPr>
          <w:rFonts w:cs="Arial"/>
          <w:sz w:val="20"/>
          <w:szCs w:val="20"/>
        </w:rPr>
        <w:t>The Contractor holds the licence necessary for the assignment of agency workers pursuant to Section 1 (1) AÜG</w:t>
      </w:r>
      <w:r w:rsidRPr="007F2D87">
        <w:rPr>
          <w:rStyle w:val="FootnoteReference"/>
          <w:rFonts w:cs="Arial"/>
          <w:sz w:val="20"/>
          <w:szCs w:val="20"/>
        </w:rPr>
        <w:footnoteReference w:id="2"/>
      </w:r>
      <w:r w:rsidRPr="007F2D87">
        <w:rPr>
          <w:rFonts w:cs="Arial"/>
          <w:sz w:val="20"/>
          <w:szCs w:val="20"/>
        </w:rPr>
        <w:t xml:space="preserve"> issued on </w:t>
      </w:r>
      <w:r w:rsidR="00F67770">
        <w:rPr>
          <w:rFonts w:cs="Arial"/>
          <w:sz w:val="20"/>
          <w:szCs w:val="20"/>
        </w:rPr>
        <w:t>06.01.2015</w:t>
      </w:r>
      <w:r w:rsidRPr="007F2D87">
        <w:rPr>
          <w:rFonts w:cs="Arial"/>
          <w:sz w:val="20"/>
          <w:szCs w:val="20"/>
        </w:rPr>
        <w:t xml:space="preserve"> by the Bundesagentur für Arbeit, Regional Office </w:t>
      </w:r>
      <w:r w:rsidR="00F67770">
        <w:rPr>
          <w:rFonts w:cs="Arial"/>
          <w:sz w:val="20"/>
          <w:szCs w:val="20"/>
        </w:rPr>
        <w:t>Kiel</w:t>
      </w:r>
      <w:r w:rsidRPr="007F2D87">
        <w:rPr>
          <w:rFonts w:cs="Arial"/>
          <w:sz w:val="20"/>
          <w:szCs w:val="20"/>
        </w:rPr>
        <w:t xml:space="preserve">, which was last extended on </w:t>
      </w:r>
      <w:r w:rsidR="00F67770">
        <w:rPr>
          <w:rFonts w:cs="Arial"/>
          <w:sz w:val="20"/>
          <w:szCs w:val="20"/>
        </w:rPr>
        <w:t>14.03.2006</w:t>
      </w:r>
      <w:r w:rsidRPr="007F2D87">
        <w:rPr>
          <w:rFonts w:cs="Arial"/>
          <w:sz w:val="20"/>
          <w:szCs w:val="20"/>
        </w:rPr>
        <w:t xml:space="preserve"> .  A copy of such licence is attached to this Contract as</w:t>
      </w:r>
      <w:r w:rsidR="00305A91">
        <w:rPr>
          <w:rFonts w:cs="Arial"/>
          <w:sz w:val="20"/>
          <w:szCs w:val="20"/>
        </w:rPr>
        <w:t xml:space="preserve"> Schedule </w:t>
      </w:r>
      <w:r w:rsidR="00CF72EB">
        <w:rPr>
          <w:rFonts w:cs="Arial"/>
          <w:sz w:val="20"/>
          <w:szCs w:val="20"/>
        </w:rPr>
        <w:t>8</w:t>
      </w:r>
      <w:r w:rsidRPr="007F2D87">
        <w:rPr>
          <w:rFonts w:cs="Arial"/>
          <w:sz w:val="20"/>
          <w:szCs w:val="20"/>
        </w:rPr>
        <w:t>. The Contractor shall undertake to inform the Authority without delay in writing about all changes regarding the granting of the licence or its cancellation.</w:t>
      </w:r>
    </w:p>
    <w:p w14:paraId="39439DEB" w14:textId="77777777" w:rsidR="00C04CBE" w:rsidRDefault="00C04CBE">
      <w:pPr>
        <w:widowControl/>
        <w:rPr>
          <w:b/>
          <w:bCs/>
          <w:sz w:val="20"/>
          <w:szCs w:val="20"/>
        </w:rPr>
      </w:pPr>
      <w:bookmarkStart w:id="89" w:name="_Toc449454117"/>
      <w:bookmarkStart w:id="90" w:name="_Toc449505818"/>
      <w:bookmarkStart w:id="91" w:name="_Toc449505819"/>
      <w:bookmarkStart w:id="92" w:name="_Toc471981556"/>
      <w:bookmarkEnd w:id="89"/>
      <w:bookmarkEnd w:id="90"/>
      <w:r>
        <w:rPr>
          <w:b/>
          <w:bCs/>
          <w:sz w:val="20"/>
          <w:szCs w:val="20"/>
        </w:rPr>
        <w:br w:type="page"/>
      </w:r>
    </w:p>
    <w:p w14:paraId="2AF1EC45" w14:textId="19C51858" w:rsidR="00D305D1" w:rsidRPr="0005226C" w:rsidRDefault="00E41265" w:rsidP="00DD3253">
      <w:pPr>
        <w:pStyle w:val="Heading2"/>
        <w:numPr>
          <w:ilvl w:val="0"/>
          <w:numId w:val="0"/>
        </w:numPr>
        <w:spacing w:before="240" w:after="120"/>
        <w:rPr>
          <w:b/>
          <w:bCs/>
          <w:sz w:val="20"/>
          <w:szCs w:val="20"/>
        </w:rPr>
      </w:pPr>
      <w:r>
        <w:rPr>
          <w:b/>
          <w:bCs/>
          <w:sz w:val="20"/>
          <w:szCs w:val="20"/>
        </w:rPr>
        <w:lastRenderedPageBreak/>
        <w:t>K3.2</w:t>
      </w:r>
      <w:r>
        <w:rPr>
          <w:b/>
          <w:bCs/>
          <w:sz w:val="20"/>
          <w:szCs w:val="20"/>
        </w:rPr>
        <w:tab/>
      </w:r>
      <w:r w:rsidR="00D305D1" w:rsidRPr="0005226C">
        <w:rPr>
          <w:b/>
          <w:bCs/>
          <w:sz w:val="20"/>
          <w:szCs w:val="20"/>
        </w:rPr>
        <w:t>Assignment of Agency Workers</w:t>
      </w:r>
      <w:bookmarkEnd w:id="91"/>
      <w:bookmarkEnd w:id="92"/>
    </w:p>
    <w:p w14:paraId="2AF1EC46" w14:textId="77777777" w:rsidR="00D305D1" w:rsidRPr="007F2D87" w:rsidRDefault="00D305D1" w:rsidP="00DD3253">
      <w:pPr>
        <w:spacing w:before="120" w:after="120"/>
        <w:ind w:left="1134" w:hanging="567"/>
        <w:jc w:val="both"/>
        <w:rPr>
          <w:rFonts w:cs="Arial"/>
          <w:sz w:val="20"/>
          <w:szCs w:val="20"/>
        </w:rPr>
      </w:pPr>
      <w:r>
        <w:rPr>
          <w:rFonts w:cs="Arial"/>
          <w:sz w:val="20"/>
          <w:szCs w:val="20"/>
        </w:rPr>
        <w:t>a</w:t>
      </w:r>
      <w:r w:rsidRPr="007F2D87">
        <w:rPr>
          <w:rFonts w:cs="Arial"/>
          <w:sz w:val="20"/>
          <w:szCs w:val="20"/>
        </w:rPr>
        <w:t>.</w:t>
      </w:r>
      <w:r w:rsidRPr="007F2D87">
        <w:rPr>
          <w:rFonts w:cs="Arial"/>
          <w:sz w:val="20"/>
          <w:szCs w:val="20"/>
        </w:rPr>
        <w:tab/>
        <w:t xml:space="preserve">The Contractor shall assign agency workers to the Authority to deliver the work required as outlined in the </w:t>
      </w:r>
      <w:r w:rsidRPr="00A41FAA">
        <w:rPr>
          <w:rFonts w:cs="Arial"/>
          <w:sz w:val="20"/>
          <w:szCs w:val="20"/>
        </w:rPr>
        <w:t>S</w:t>
      </w:r>
      <w:r w:rsidR="00E41265" w:rsidRPr="00A41FAA">
        <w:rPr>
          <w:rFonts w:cs="Arial"/>
          <w:sz w:val="20"/>
          <w:szCs w:val="20"/>
        </w:rPr>
        <w:t>pecification</w:t>
      </w:r>
      <w:r w:rsidRPr="007F2D87">
        <w:rPr>
          <w:rFonts w:cs="Arial"/>
          <w:sz w:val="20"/>
          <w:szCs w:val="20"/>
        </w:rPr>
        <w:t xml:space="preserve"> as specified at</w:t>
      </w:r>
      <w:r w:rsidR="00305A91">
        <w:rPr>
          <w:rFonts w:cs="Arial"/>
          <w:sz w:val="20"/>
          <w:szCs w:val="20"/>
        </w:rPr>
        <w:t xml:space="preserve"> Schedule 5</w:t>
      </w:r>
      <w:r w:rsidRPr="00E41265">
        <w:rPr>
          <w:rFonts w:cs="Arial"/>
          <w:sz w:val="20"/>
          <w:szCs w:val="20"/>
        </w:rPr>
        <w:t>.</w:t>
      </w:r>
    </w:p>
    <w:p w14:paraId="2AF1EC47" w14:textId="77777777" w:rsidR="000D3EA2" w:rsidRPr="000D3EA2" w:rsidRDefault="00D305D1" w:rsidP="00290608">
      <w:pPr>
        <w:tabs>
          <w:tab w:val="left" w:pos="1134"/>
        </w:tabs>
        <w:spacing w:before="120" w:after="120"/>
        <w:ind w:left="1134" w:hanging="567"/>
        <w:jc w:val="both"/>
        <w:rPr>
          <w:rFonts w:cs="Arial"/>
          <w:sz w:val="20"/>
          <w:szCs w:val="20"/>
        </w:rPr>
      </w:pPr>
      <w:r>
        <w:rPr>
          <w:rFonts w:cs="Arial"/>
          <w:sz w:val="20"/>
          <w:szCs w:val="20"/>
        </w:rPr>
        <w:t>b</w:t>
      </w:r>
      <w:r w:rsidRPr="007F2D87">
        <w:rPr>
          <w:rFonts w:cs="Arial"/>
          <w:sz w:val="20"/>
          <w:szCs w:val="20"/>
        </w:rPr>
        <w:t>.</w:t>
      </w:r>
      <w:r w:rsidRPr="007F2D87">
        <w:rPr>
          <w:rFonts w:cs="Arial"/>
          <w:sz w:val="20"/>
          <w:szCs w:val="20"/>
        </w:rPr>
        <w:tab/>
        <w:t xml:space="preserve">If the Contractor assigns an agency worker to the Authority, who fulfils the agreed personal and professional requirements, the </w:t>
      </w:r>
      <w:r>
        <w:rPr>
          <w:rFonts w:cs="Arial"/>
          <w:sz w:val="20"/>
          <w:szCs w:val="20"/>
        </w:rPr>
        <w:t xml:space="preserve">obligation under Sub-clause </w:t>
      </w:r>
      <w:r w:rsidR="00E41265">
        <w:rPr>
          <w:rFonts w:cs="Arial"/>
          <w:sz w:val="20"/>
          <w:szCs w:val="20"/>
        </w:rPr>
        <w:t>K3.</w:t>
      </w:r>
      <w:r w:rsidRPr="00E41265">
        <w:rPr>
          <w:rFonts w:cs="Arial"/>
          <w:sz w:val="20"/>
          <w:szCs w:val="20"/>
        </w:rPr>
        <w:t>2.a.</w:t>
      </w:r>
      <w:r>
        <w:rPr>
          <w:rFonts w:cs="Arial"/>
          <w:sz w:val="20"/>
          <w:szCs w:val="20"/>
        </w:rPr>
        <w:t xml:space="preserve"> shall be fulfilled</w:t>
      </w:r>
      <w:r w:rsidRPr="007F2D87">
        <w:rPr>
          <w:rFonts w:cs="Arial"/>
          <w:sz w:val="20"/>
          <w:szCs w:val="20"/>
        </w:rPr>
        <w:t xml:space="preserve">. The Contractor, however, shall remain entitled to assign </w:t>
      </w:r>
      <w:r>
        <w:rPr>
          <w:rFonts w:cs="Arial"/>
          <w:sz w:val="20"/>
          <w:szCs w:val="20"/>
        </w:rPr>
        <w:t>an alternative</w:t>
      </w:r>
      <w:r w:rsidRPr="007F2D87">
        <w:rPr>
          <w:rFonts w:cs="Arial"/>
          <w:sz w:val="20"/>
          <w:szCs w:val="20"/>
        </w:rPr>
        <w:t xml:space="preserve"> agency worker as long as he/she holds equivalent qualifications.</w:t>
      </w:r>
      <w:r w:rsidRPr="00E17132">
        <w:t xml:space="preserve"> </w:t>
      </w:r>
    </w:p>
    <w:p w14:paraId="2AF1EC48" w14:textId="77777777" w:rsidR="00D305D1" w:rsidRPr="007F2D87" w:rsidRDefault="00E41265" w:rsidP="002D504B">
      <w:pPr>
        <w:pStyle w:val="Heading2"/>
        <w:numPr>
          <w:ilvl w:val="0"/>
          <w:numId w:val="0"/>
        </w:numPr>
        <w:spacing w:before="240" w:after="120"/>
      </w:pPr>
      <w:bookmarkStart w:id="93" w:name="_Toc449454119"/>
      <w:bookmarkStart w:id="94" w:name="_Toc449505820"/>
      <w:bookmarkStart w:id="95" w:name="_Toc449505821"/>
      <w:bookmarkStart w:id="96" w:name="_Toc471981557"/>
      <w:bookmarkEnd w:id="93"/>
      <w:bookmarkEnd w:id="94"/>
      <w:r>
        <w:rPr>
          <w:b/>
          <w:bCs/>
          <w:sz w:val="20"/>
          <w:szCs w:val="20"/>
        </w:rPr>
        <w:t>K3.3</w:t>
      </w:r>
      <w:r>
        <w:rPr>
          <w:b/>
          <w:bCs/>
          <w:sz w:val="20"/>
          <w:szCs w:val="20"/>
        </w:rPr>
        <w:tab/>
      </w:r>
      <w:r w:rsidR="00D305D1">
        <w:rPr>
          <w:b/>
          <w:bCs/>
          <w:sz w:val="20"/>
          <w:szCs w:val="20"/>
        </w:rPr>
        <w:t>Details of the Individual Assignment of Agency Workers</w:t>
      </w:r>
      <w:bookmarkEnd w:id="95"/>
      <w:r w:rsidR="00CD6E67">
        <w:rPr>
          <w:b/>
          <w:bCs/>
          <w:sz w:val="20"/>
          <w:szCs w:val="20"/>
        </w:rPr>
        <w:t xml:space="preserve"> and its C</w:t>
      </w:r>
      <w:r w:rsidR="00CF72EB">
        <w:rPr>
          <w:b/>
          <w:bCs/>
          <w:sz w:val="20"/>
          <w:szCs w:val="20"/>
        </w:rPr>
        <w:t>ancellation</w:t>
      </w:r>
      <w:bookmarkEnd w:id="96"/>
    </w:p>
    <w:p w14:paraId="2AF1EC49" w14:textId="77777777" w:rsidR="00D305D1" w:rsidRDefault="00D305D1" w:rsidP="00DD3253">
      <w:pPr>
        <w:spacing w:before="120" w:after="120"/>
        <w:ind w:left="1134" w:hanging="567"/>
        <w:jc w:val="both"/>
        <w:rPr>
          <w:rFonts w:cs="Arial"/>
          <w:sz w:val="20"/>
          <w:szCs w:val="20"/>
        </w:rPr>
      </w:pPr>
      <w:r>
        <w:rPr>
          <w:rFonts w:cs="Arial"/>
          <w:sz w:val="20"/>
          <w:szCs w:val="20"/>
        </w:rPr>
        <w:t>a</w:t>
      </w:r>
      <w:r w:rsidRPr="007F2D87">
        <w:rPr>
          <w:rFonts w:cs="Arial"/>
          <w:sz w:val="20"/>
          <w:szCs w:val="20"/>
        </w:rPr>
        <w:t>.</w:t>
      </w:r>
      <w:r w:rsidRPr="007F2D87">
        <w:rPr>
          <w:rFonts w:cs="Arial"/>
          <w:sz w:val="20"/>
          <w:szCs w:val="20"/>
        </w:rPr>
        <w:tab/>
        <w:t xml:space="preserve">The </w:t>
      </w:r>
      <w:r>
        <w:rPr>
          <w:rFonts w:cs="Arial"/>
          <w:sz w:val="20"/>
          <w:szCs w:val="20"/>
        </w:rPr>
        <w:t xml:space="preserve">agreement to the </w:t>
      </w:r>
      <w:r w:rsidRPr="007F2D87">
        <w:rPr>
          <w:rFonts w:cs="Arial"/>
          <w:sz w:val="20"/>
          <w:szCs w:val="20"/>
        </w:rPr>
        <w:t xml:space="preserve">individual hiring </w:t>
      </w:r>
      <w:r>
        <w:rPr>
          <w:rFonts w:cs="Arial"/>
          <w:sz w:val="20"/>
          <w:szCs w:val="20"/>
        </w:rPr>
        <w:t xml:space="preserve">shall be called the </w:t>
      </w:r>
      <w:r w:rsidRPr="00DD6001">
        <w:rPr>
          <w:rFonts w:cs="Arial"/>
          <w:b/>
          <w:sz w:val="20"/>
          <w:szCs w:val="20"/>
        </w:rPr>
        <w:t xml:space="preserve">“Individual </w:t>
      </w:r>
      <w:r w:rsidR="00712640">
        <w:rPr>
          <w:rFonts w:cs="Arial"/>
          <w:b/>
          <w:sz w:val="20"/>
          <w:szCs w:val="20"/>
        </w:rPr>
        <w:t xml:space="preserve">Contract on the Assignment of Agency Workers / </w:t>
      </w:r>
      <w:r w:rsidR="008C0F27">
        <w:rPr>
          <w:rFonts w:cs="Arial"/>
          <w:b/>
          <w:sz w:val="20"/>
          <w:szCs w:val="20"/>
        </w:rPr>
        <w:t>Individueller  A</w:t>
      </w:r>
      <w:r w:rsidR="00712640">
        <w:rPr>
          <w:rFonts w:cs="Arial"/>
          <w:b/>
          <w:sz w:val="20"/>
          <w:szCs w:val="20"/>
        </w:rPr>
        <w:t>rbeitnehmer</w:t>
      </w:r>
      <w:r w:rsidR="00712640" w:rsidRPr="00305A91">
        <w:rPr>
          <w:rFonts w:cs="Arial"/>
          <w:b/>
          <w:sz w:val="20"/>
          <w:szCs w:val="20"/>
        </w:rPr>
        <w:t>übe</w:t>
      </w:r>
      <w:r w:rsidR="00712640">
        <w:rPr>
          <w:rFonts w:cs="Arial"/>
          <w:b/>
          <w:sz w:val="20"/>
          <w:szCs w:val="20"/>
        </w:rPr>
        <w:t>rlassungsvertrag</w:t>
      </w:r>
      <w:r w:rsidRPr="00DD6001">
        <w:rPr>
          <w:rFonts w:cs="Arial"/>
          <w:b/>
          <w:sz w:val="20"/>
          <w:szCs w:val="20"/>
        </w:rPr>
        <w:t>”</w:t>
      </w:r>
      <w:r>
        <w:rPr>
          <w:rFonts w:cs="Arial"/>
          <w:sz w:val="20"/>
          <w:szCs w:val="20"/>
        </w:rPr>
        <w:t xml:space="preserve"> </w:t>
      </w:r>
      <w:r w:rsidR="00712640">
        <w:rPr>
          <w:rFonts w:cs="Arial"/>
          <w:sz w:val="20"/>
          <w:szCs w:val="20"/>
        </w:rPr>
        <w:t xml:space="preserve">(referred to above and hereinafter as </w:t>
      </w:r>
      <w:r w:rsidR="00712640" w:rsidRPr="00305A91">
        <w:rPr>
          <w:rFonts w:cs="Arial"/>
          <w:b/>
          <w:sz w:val="20"/>
          <w:szCs w:val="20"/>
        </w:rPr>
        <w:t xml:space="preserve">“Individual Contract” </w:t>
      </w:r>
      <w:r w:rsidR="00712640" w:rsidRPr="00712640">
        <w:rPr>
          <w:rFonts w:cs="Arial"/>
          <w:sz w:val="20"/>
          <w:szCs w:val="20"/>
        </w:rPr>
        <w:t xml:space="preserve">or </w:t>
      </w:r>
      <w:r w:rsidR="00712640" w:rsidRPr="00305A91">
        <w:rPr>
          <w:rFonts w:cs="Arial"/>
          <w:b/>
          <w:sz w:val="20"/>
          <w:szCs w:val="20"/>
        </w:rPr>
        <w:t>“Individual Contracts”</w:t>
      </w:r>
      <w:r w:rsidR="00712640">
        <w:rPr>
          <w:rFonts w:cs="Arial"/>
          <w:sz w:val="20"/>
          <w:szCs w:val="20"/>
        </w:rPr>
        <w:t xml:space="preserve">) </w:t>
      </w:r>
      <w:r>
        <w:rPr>
          <w:rFonts w:cs="Arial"/>
          <w:sz w:val="20"/>
          <w:szCs w:val="20"/>
        </w:rPr>
        <w:t>and the terms and conditions provided in this Contract shall form part of the</w:t>
      </w:r>
      <w:r w:rsidR="00712640">
        <w:rPr>
          <w:rFonts w:cs="Arial"/>
          <w:sz w:val="20"/>
          <w:szCs w:val="20"/>
        </w:rPr>
        <w:t xml:space="preserve"> Individual Contract</w:t>
      </w:r>
      <w:r>
        <w:rPr>
          <w:rFonts w:cs="Arial"/>
          <w:sz w:val="20"/>
          <w:szCs w:val="20"/>
        </w:rPr>
        <w:t>.</w:t>
      </w:r>
    </w:p>
    <w:p w14:paraId="2AF1EC4A" w14:textId="77777777" w:rsidR="00D305D1" w:rsidRPr="007F2D87" w:rsidRDefault="00D305D1" w:rsidP="00DD3253">
      <w:pPr>
        <w:spacing w:before="120" w:after="120"/>
        <w:ind w:left="1134" w:hanging="567"/>
        <w:jc w:val="both"/>
        <w:rPr>
          <w:rFonts w:cs="Arial"/>
          <w:sz w:val="20"/>
          <w:szCs w:val="20"/>
        </w:rPr>
      </w:pPr>
      <w:r>
        <w:rPr>
          <w:rFonts w:cs="Arial"/>
          <w:sz w:val="20"/>
          <w:szCs w:val="20"/>
        </w:rPr>
        <w:t>b.</w:t>
      </w:r>
      <w:r>
        <w:rPr>
          <w:rFonts w:cs="Arial"/>
          <w:sz w:val="20"/>
          <w:szCs w:val="20"/>
        </w:rPr>
        <w:tab/>
        <w:t>The commencement</w:t>
      </w:r>
      <w:r w:rsidRPr="007F2D87">
        <w:rPr>
          <w:rFonts w:cs="Arial"/>
          <w:sz w:val="20"/>
          <w:szCs w:val="20"/>
        </w:rPr>
        <w:t xml:space="preserve">, duration and location of employment </w:t>
      </w:r>
      <w:r>
        <w:rPr>
          <w:rFonts w:cs="Arial"/>
          <w:sz w:val="20"/>
          <w:szCs w:val="20"/>
        </w:rPr>
        <w:t xml:space="preserve">will </w:t>
      </w:r>
      <w:r w:rsidRPr="007F2D87">
        <w:rPr>
          <w:rFonts w:cs="Arial"/>
          <w:sz w:val="20"/>
          <w:szCs w:val="20"/>
        </w:rPr>
        <w:t>depend on the written</w:t>
      </w:r>
      <w:r>
        <w:rPr>
          <w:rFonts w:cs="Arial"/>
          <w:sz w:val="20"/>
          <w:szCs w:val="20"/>
        </w:rPr>
        <w:t xml:space="preserve"> Individual </w:t>
      </w:r>
      <w:r w:rsidR="00712640">
        <w:rPr>
          <w:rFonts w:cs="Arial"/>
          <w:sz w:val="20"/>
          <w:szCs w:val="20"/>
        </w:rPr>
        <w:t>Contract</w:t>
      </w:r>
      <w:r w:rsidRPr="007F2D87">
        <w:rPr>
          <w:rFonts w:cs="Arial"/>
          <w:sz w:val="20"/>
          <w:szCs w:val="20"/>
        </w:rPr>
        <w:t xml:space="preserve"> in a particular case.</w:t>
      </w:r>
    </w:p>
    <w:p w14:paraId="2AF1EC4B" w14:textId="77777777" w:rsidR="00D305D1" w:rsidRPr="007F2D87" w:rsidRDefault="00D305D1" w:rsidP="00DD3253">
      <w:pPr>
        <w:spacing w:before="120" w:after="120"/>
        <w:ind w:left="1134" w:hanging="567"/>
        <w:jc w:val="both"/>
        <w:rPr>
          <w:rFonts w:cs="Arial"/>
          <w:sz w:val="20"/>
          <w:szCs w:val="20"/>
        </w:rPr>
      </w:pPr>
      <w:r>
        <w:rPr>
          <w:rFonts w:cs="Arial"/>
          <w:sz w:val="20"/>
          <w:szCs w:val="20"/>
        </w:rPr>
        <w:t>c</w:t>
      </w:r>
      <w:r w:rsidRPr="007F2D87">
        <w:rPr>
          <w:rFonts w:cs="Arial"/>
          <w:sz w:val="20"/>
          <w:szCs w:val="20"/>
        </w:rPr>
        <w:t>.</w:t>
      </w:r>
      <w:r w:rsidRPr="007F2D87">
        <w:rPr>
          <w:rFonts w:cs="Arial"/>
          <w:sz w:val="20"/>
          <w:szCs w:val="20"/>
        </w:rPr>
        <w:tab/>
        <w:t xml:space="preserve">The requirements profile of the assigned agency workers is to be included in the </w:t>
      </w:r>
      <w:r>
        <w:rPr>
          <w:rFonts w:cs="Arial"/>
          <w:sz w:val="20"/>
          <w:szCs w:val="20"/>
        </w:rPr>
        <w:t xml:space="preserve">Individual </w:t>
      </w:r>
      <w:r w:rsidR="00712640">
        <w:rPr>
          <w:rFonts w:cs="Arial"/>
          <w:sz w:val="20"/>
          <w:szCs w:val="20"/>
        </w:rPr>
        <w:t>Contract</w:t>
      </w:r>
      <w:r w:rsidRPr="007F2D87">
        <w:rPr>
          <w:rFonts w:cs="Arial"/>
          <w:sz w:val="20"/>
          <w:szCs w:val="20"/>
        </w:rPr>
        <w:t xml:space="preserve">. The Authority and the Contractor are thereby using sample individual </w:t>
      </w:r>
      <w:r w:rsidR="00712640">
        <w:rPr>
          <w:rFonts w:cs="Arial"/>
          <w:sz w:val="20"/>
          <w:szCs w:val="20"/>
        </w:rPr>
        <w:t>contract</w:t>
      </w:r>
      <w:r w:rsidRPr="007F2D87">
        <w:rPr>
          <w:rFonts w:cs="Arial"/>
          <w:sz w:val="20"/>
          <w:szCs w:val="20"/>
        </w:rPr>
        <w:t xml:space="preserve"> as attached at</w:t>
      </w:r>
      <w:r w:rsidR="00305A91">
        <w:rPr>
          <w:rFonts w:cs="Arial"/>
          <w:sz w:val="20"/>
          <w:szCs w:val="20"/>
        </w:rPr>
        <w:t xml:space="preserve"> Schedule </w:t>
      </w:r>
      <w:r w:rsidR="00CF72EB">
        <w:rPr>
          <w:rFonts w:cs="Arial"/>
          <w:sz w:val="20"/>
          <w:szCs w:val="20"/>
        </w:rPr>
        <w:t>9</w:t>
      </w:r>
      <w:r w:rsidRPr="00DD6001">
        <w:rPr>
          <w:rFonts w:cs="Arial"/>
          <w:sz w:val="20"/>
          <w:szCs w:val="20"/>
        </w:rPr>
        <w:t xml:space="preserve"> (</w:t>
      </w:r>
      <w:r w:rsidRPr="00DD6001">
        <w:rPr>
          <w:rFonts w:cs="Arial"/>
          <w:b/>
          <w:sz w:val="20"/>
          <w:szCs w:val="20"/>
        </w:rPr>
        <w:t xml:space="preserve">Sample </w:t>
      </w:r>
      <w:r w:rsidR="00E41265">
        <w:rPr>
          <w:rFonts w:cs="Arial"/>
          <w:b/>
          <w:sz w:val="20"/>
          <w:szCs w:val="20"/>
        </w:rPr>
        <w:t xml:space="preserve">Individual </w:t>
      </w:r>
      <w:r w:rsidR="00712640">
        <w:rPr>
          <w:rFonts w:cs="Arial"/>
          <w:b/>
          <w:sz w:val="20"/>
          <w:szCs w:val="20"/>
        </w:rPr>
        <w:t>Contract</w:t>
      </w:r>
      <w:r w:rsidRPr="00DD6001">
        <w:rPr>
          <w:rFonts w:cs="Arial"/>
          <w:sz w:val="20"/>
          <w:szCs w:val="20"/>
        </w:rPr>
        <w:t>)</w:t>
      </w:r>
      <w:r w:rsidRPr="007F2D87">
        <w:rPr>
          <w:rFonts w:cs="Arial"/>
          <w:sz w:val="20"/>
          <w:szCs w:val="20"/>
        </w:rPr>
        <w:t xml:space="preserve">. </w:t>
      </w:r>
    </w:p>
    <w:p w14:paraId="2AF1EC4C" w14:textId="77777777" w:rsidR="00D305D1" w:rsidRDefault="00D305D1" w:rsidP="00DD3253">
      <w:pPr>
        <w:spacing w:before="120" w:after="120"/>
        <w:ind w:left="1134" w:hanging="567"/>
        <w:jc w:val="both"/>
        <w:rPr>
          <w:rFonts w:cs="Arial"/>
          <w:sz w:val="20"/>
          <w:szCs w:val="20"/>
        </w:rPr>
      </w:pPr>
      <w:r>
        <w:rPr>
          <w:rFonts w:cs="Arial"/>
          <w:sz w:val="20"/>
          <w:szCs w:val="20"/>
        </w:rPr>
        <w:t>d</w:t>
      </w:r>
      <w:r w:rsidRPr="007F2D87">
        <w:rPr>
          <w:rFonts w:cs="Arial"/>
          <w:sz w:val="20"/>
          <w:szCs w:val="20"/>
        </w:rPr>
        <w:t>.</w:t>
      </w:r>
      <w:r w:rsidRPr="007F2D87">
        <w:rPr>
          <w:rFonts w:cs="Arial"/>
          <w:sz w:val="20"/>
          <w:szCs w:val="20"/>
        </w:rPr>
        <w:tab/>
        <w:t xml:space="preserve">Prior to any engagement of agency staff with the Authority, the Individual </w:t>
      </w:r>
      <w:r w:rsidR="00712640">
        <w:rPr>
          <w:rFonts w:cs="Arial"/>
          <w:sz w:val="20"/>
          <w:szCs w:val="20"/>
        </w:rPr>
        <w:t>Contract</w:t>
      </w:r>
      <w:r w:rsidRPr="007F2D87">
        <w:rPr>
          <w:rFonts w:cs="Arial"/>
          <w:sz w:val="20"/>
          <w:szCs w:val="20"/>
        </w:rPr>
        <w:t xml:space="preserve"> needs to be completed, signed </w:t>
      </w:r>
      <w:r>
        <w:rPr>
          <w:rFonts w:cs="Arial"/>
          <w:sz w:val="20"/>
          <w:szCs w:val="20"/>
        </w:rPr>
        <w:t xml:space="preserve">by an </w:t>
      </w:r>
      <w:r w:rsidR="00CD6E67">
        <w:rPr>
          <w:rFonts w:cs="Arial"/>
          <w:sz w:val="20"/>
          <w:szCs w:val="20"/>
        </w:rPr>
        <w:t>Authorised R</w:t>
      </w:r>
      <w:r>
        <w:rPr>
          <w:rFonts w:cs="Arial"/>
          <w:sz w:val="20"/>
          <w:szCs w:val="20"/>
        </w:rPr>
        <w:t xml:space="preserve">epresentative of the Contractor </w:t>
      </w:r>
      <w:r w:rsidRPr="007F2D87">
        <w:rPr>
          <w:rFonts w:cs="Arial"/>
          <w:sz w:val="20"/>
          <w:szCs w:val="20"/>
        </w:rPr>
        <w:t>and countersigned by an Authori</w:t>
      </w:r>
      <w:r w:rsidR="00CD6E67">
        <w:rPr>
          <w:rFonts w:cs="Arial"/>
          <w:sz w:val="20"/>
          <w:szCs w:val="20"/>
        </w:rPr>
        <w:t>ty’s</w:t>
      </w:r>
      <w:r w:rsidRPr="007F2D87">
        <w:rPr>
          <w:rFonts w:cs="Arial"/>
          <w:sz w:val="20"/>
          <w:szCs w:val="20"/>
        </w:rPr>
        <w:t xml:space="preserve"> </w:t>
      </w:r>
      <w:r>
        <w:rPr>
          <w:rFonts w:cs="Arial"/>
          <w:sz w:val="20"/>
          <w:szCs w:val="20"/>
        </w:rPr>
        <w:t>Representative</w:t>
      </w:r>
      <w:r w:rsidRPr="007F2D87">
        <w:rPr>
          <w:rFonts w:cs="Arial"/>
          <w:sz w:val="20"/>
          <w:szCs w:val="20"/>
        </w:rPr>
        <w:t xml:space="preserve">. The Authority may order the agency staff by telefax, however, </w:t>
      </w:r>
      <w:r>
        <w:rPr>
          <w:rFonts w:cs="Arial"/>
          <w:sz w:val="20"/>
          <w:szCs w:val="20"/>
        </w:rPr>
        <w:t xml:space="preserve">the Contractor </w:t>
      </w:r>
      <w:r w:rsidRPr="007F2D87">
        <w:rPr>
          <w:rFonts w:cs="Arial"/>
          <w:sz w:val="20"/>
          <w:szCs w:val="20"/>
        </w:rPr>
        <w:t>needs to follow</w:t>
      </w:r>
      <w:r>
        <w:rPr>
          <w:rFonts w:cs="Arial"/>
          <w:sz w:val="20"/>
          <w:szCs w:val="20"/>
        </w:rPr>
        <w:t xml:space="preserve"> up such order</w:t>
      </w:r>
      <w:r w:rsidRPr="007F2D87">
        <w:rPr>
          <w:rFonts w:cs="Arial"/>
          <w:sz w:val="20"/>
          <w:szCs w:val="20"/>
        </w:rPr>
        <w:t xml:space="preserve"> immediately by two signed originals</w:t>
      </w:r>
      <w:r>
        <w:rPr>
          <w:rFonts w:cs="Arial"/>
          <w:sz w:val="20"/>
          <w:szCs w:val="20"/>
        </w:rPr>
        <w:t xml:space="preserve"> of the Individual </w:t>
      </w:r>
      <w:r w:rsidR="00712640">
        <w:rPr>
          <w:rFonts w:cs="Arial"/>
          <w:sz w:val="20"/>
          <w:szCs w:val="20"/>
        </w:rPr>
        <w:t>Contract</w:t>
      </w:r>
      <w:r w:rsidRPr="007F2D87">
        <w:rPr>
          <w:rFonts w:cs="Arial"/>
          <w:sz w:val="20"/>
          <w:szCs w:val="20"/>
        </w:rPr>
        <w:t xml:space="preserve"> sent to the </w:t>
      </w:r>
      <w:r>
        <w:rPr>
          <w:rFonts w:cs="Arial"/>
          <w:sz w:val="20"/>
          <w:szCs w:val="20"/>
        </w:rPr>
        <w:t>Authority</w:t>
      </w:r>
      <w:r w:rsidRPr="007F2D87">
        <w:rPr>
          <w:rFonts w:cs="Arial"/>
          <w:sz w:val="20"/>
          <w:szCs w:val="20"/>
        </w:rPr>
        <w:t xml:space="preserve"> for countersigning and return of one original to the </w:t>
      </w:r>
      <w:r>
        <w:rPr>
          <w:rFonts w:cs="Arial"/>
          <w:sz w:val="20"/>
          <w:szCs w:val="20"/>
        </w:rPr>
        <w:t>Contractor</w:t>
      </w:r>
      <w:r w:rsidRPr="007F2D87">
        <w:rPr>
          <w:rFonts w:cs="Arial"/>
          <w:sz w:val="20"/>
          <w:szCs w:val="20"/>
        </w:rPr>
        <w:t xml:space="preserve">. Alternatively, the Parties may agree to use the electronic form to replace the written form as prescribed in Section 12 Para. 1 Sentence 1 </w:t>
      </w:r>
      <w:r w:rsidRPr="00F861CA">
        <w:rPr>
          <w:rFonts w:cs="Arial"/>
          <w:i/>
          <w:sz w:val="20"/>
          <w:szCs w:val="20"/>
        </w:rPr>
        <w:t>AÜG</w:t>
      </w:r>
      <w:r w:rsidRPr="007F2D87">
        <w:rPr>
          <w:rFonts w:cs="Arial"/>
          <w:sz w:val="20"/>
          <w:szCs w:val="20"/>
        </w:rPr>
        <w:t xml:space="preserve"> by each Party providing a counterpart of its declaration adding his name to it and providing the electronic document with a qualified electronic signature in accordance with the Electronic Signature Act (</w:t>
      </w:r>
      <w:r w:rsidRPr="00F861CA">
        <w:rPr>
          <w:rFonts w:cs="Arial"/>
          <w:i/>
          <w:sz w:val="20"/>
          <w:szCs w:val="20"/>
        </w:rPr>
        <w:t>Signaturgesetz</w:t>
      </w:r>
      <w:r w:rsidRPr="007F2D87">
        <w:rPr>
          <w:rFonts w:cs="Arial"/>
          <w:sz w:val="20"/>
          <w:szCs w:val="20"/>
        </w:rPr>
        <w:t xml:space="preserve">) as stipulated in Section 126a of the </w:t>
      </w:r>
      <w:r w:rsidRPr="00F861CA">
        <w:rPr>
          <w:rFonts w:cs="Arial"/>
          <w:i/>
          <w:sz w:val="20"/>
          <w:szCs w:val="20"/>
        </w:rPr>
        <w:t>Bürgerliches Gesetzbuch</w:t>
      </w:r>
      <w:r w:rsidRPr="00F861CA">
        <w:rPr>
          <w:rFonts w:cs="Arial"/>
          <w:sz w:val="20"/>
          <w:szCs w:val="20"/>
        </w:rPr>
        <w:t xml:space="preserve"> </w:t>
      </w:r>
      <w:r w:rsidRPr="007F2D87">
        <w:rPr>
          <w:rFonts w:cs="Arial"/>
          <w:sz w:val="20"/>
          <w:szCs w:val="20"/>
        </w:rPr>
        <w:t>(</w:t>
      </w:r>
      <w:r w:rsidRPr="00F861CA">
        <w:rPr>
          <w:rFonts w:cs="Arial"/>
          <w:i/>
          <w:sz w:val="20"/>
          <w:szCs w:val="20"/>
        </w:rPr>
        <w:t>BGB</w:t>
      </w:r>
      <w:r w:rsidRPr="007F2D87">
        <w:rPr>
          <w:rFonts w:cs="Arial"/>
          <w:sz w:val="20"/>
          <w:szCs w:val="20"/>
        </w:rPr>
        <w:t xml:space="preserve"> - German Civil Code).</w:t>
      </w:r>
    </w:p>
    <w:p w14:paraId="2AF1EC4D" w14:textId="77777777" w:rsidR="00CF72EB" w:rsidRPr="007F2D87" w:rsidRDefault="008322C0" w:rsidP="00DD3253">
      <w:pPr>
        <w:spacing w:before="120" w:after="120"/>
        <w:ind w:left="1134" w:hanging="567"/>
        <w:jc w:val="both"/>
        <w:rPr>
          <w:rFonts w:cs="Arial"/>
          <w:sz w:val="20"/>
          <w:szCs w:val="20"/>
        </w:rPr>
      </w:pPr>
      <w:r>
        <w:rPr>
          <w:rFonts w:cs="Arial"/>
          <w:sz w:val="20"/>
          <w:szCs w:val="20"/>
        </w:rPr>
        <w:t>e.</w:t>
      </w:r>
      <w:r>
        <w:rPr>
          <w:rFonts w:cs="Arial"/>
          <w:sz w:val="20"/>
          <w:szCs w:val="20"/>
        </w:rPr>
        <w:tab/>
      </w:r>
      <w:r w:rsidR="00CF72EB" w:rsidRPr="00CF72EB">
        <w:rPr>
          <w:rFonts w:cs="Arial"/>
          <w:sz w:val="20"/>
          <w:szCs w:val="20"/>
        </w:rPr>
        <w:t>If the Authority cancels or reduces a prearranged period with more than 24 hours’ notice then no charge is raised against the Authority.  If less than 24 hours’ notice is provided of a cancellation or reduct</w:t>
      </w:r>
      <w:r w:rsidR="00CF72EB">
        <w:rPr>
          <w:rFonts w:cs="Arial"/>
          <w:sz w:val="20"/>
          <w:szCs w:val="20"/>
        </w:rPr>
        <w:t>ion in the labour required the C</w:t>
      </w:r>
      <w:r w:rsidR="00154615">
        <w:rPr>
          <w:rFonts w:cs="Arial"/>
          <w:sz w:val="20"/>
          <w:szCs w:val="20"/>
        </w:rPr>
        <w:t>ontractor will be entitled to 5</w:t>
      </w:r>
      <w:r w:rsidR="00CF72EB" w:rsidRPr="00CF72EB">
        <w:rPr>
          <w:rFonts w:cs="Arial"/>
          <w:sz w:val="20"/>
          <w:szCs w:val="20"/>
        </w:rPr>
        <w:t>0% of the full payment that was due</w:t>
      </w:r>
      <w:r w:rsidR="00CF72EB">
        <w:rPr>
          <w:rFonts w:cs="Arial"/>
          <w:sz w:val="20"/>
          <w:szCs w:val="20"/>
        </w:rPr>
        <w:t>.</w:t>
      </w:r>
      <w:r w:rsidR="00154615">
        <w:rPr>
          <w:rFonts w:cs="Arial"/>
          <w:sz w:val="20"/>
          <w:szCs w:val="20"/>
        </w:rPr>
        <w:t xml:space="preserve"> The termination shall be in written form to be effective.</w:t>
      </w:r>
    </w:p>
    <w:p w14:paraId="2AF1EC4E" w14:textId="77777777" w:rsidR="00D305D1" w:rsidRPr="003B1D1A" w:rsidRDefault="00E41265" w:rsidP="00DD3253">
      <w:pPr>
        <w:pStyle w:val="Heading2"/>
        <w:numPr>
          <w:ilvl w:val="0"/>
          <w:numId w:val="0"/>
        </w:numPr>
        <w:spacing w:before="240" w:after="120"/>
        <w:rPr>
          <w:b/>
          <w:bCs/>
          <w:sz w:val="20"/>
          <w:szCs w:val="20"/>
        </w:rPr>
      </w:pPr>
      <w:bookmarkStart w:id="97" w:name="_Toc449454121"/>
      <w:bookmarkStart w:id="98" w:name="_Toc449505822"/>
      <w:bookmarkStart w:id="99" w:name="_Toc449505823"/>
      <w:bookmarkStart w:id="100" w:name="_Toc471981558"/>
      <w:bookmarkEnd w:id="97"/>
      <w:bookmarkEnd w:id="98"/>
      <w:r>
        <w:rPr>
          <w:b/>
          <w:bCs/>
          <w:sz w:val="20"/>
          <w:szCs w:val="20"/>
        </w:rPr>
        <w:t>K3.4</w:t>
      </w:r>
      <w:r>
        <w:rPr>
          <w:b/>
          <w:bCs/>
          <w:sz w:val="20"/>
          <w:szCs w:val="20"/>
        </w:rPr>
        <w:tab/>
      </w:r>
      <w:r w:rsidR="00D305D1">
        <w:rPr>
          <w:b/>
          <w:bCs/>
          <w:sz w:val="20"/>
          <w:szCs w:val="20"/>
        </w:rPr>
        <w:t>Hours of Work for the Agency Workers</w:t>
      </w:r>
      <w:bookmarkEnd w:id="99"/>
      <w:bookmarkEnd w:id="100"/>
    </w:p>
    <w:p w14:paraId="2AF1EC4F" w14:textId="77777777" w:rsidR="00D305D1" w:rsidRPr="007F2D87" w:rsidRDefault="00D305D1" w:rsidP="00DD3253">
      <w:pPr>
        <w:spacing w:before="120" w:after="120"/>
        <w:ind w:left="1134" w:hanging="567"/>
        <w:jc w:val="both"/>
        <w:rPr>
          <w:rFonts w:cs="Arial"/>
          <w:sz w:val="20"/>
          <w:szCs w:val="20"/>
        </w:rPr>
      </w:pPr>
      <w:r>
        <w:rPr>
          <w:rFonts w:cs="Arial"/>
          <w:sz w:val="20"/>
          <w:szCs w:val="20"/>
        </w:rPr>
        <w:t>a</w:t>
      </w:r>
      <w:r w:rsidRPr="007F2D87">
        <w:rPr>
          <w:rFonts w:cs="Arial"/>
          <w:sz w:val="20"/>
          <w:szCs w:val="20"/>
        </w:rPr>
        <w:t>.</w:t>
      </w:r>
      <w:r w:rsidRPr="007F2D87">
        <w:rPr>
          <w:rFonts w:cs="Arial"/>
          <w:sz w:val="20"/>
          <w:szCs w:val="20"/>
        </w:rPr>
        <w:tab/>
        <w:t xml:space="preserve">The hours of work shall </w:t>
      </w:r>
      <w:r>
        <w:rPr>
          <w:rFonts w:cs="Arial"/>
          <w:sz w:val="20"/>
          <w:szCs w:val="20"/>
        </w:rPr>
        <w:t>be set out</w:t>
      </w:r>
      <w:r w:rsidRPr="007F2D87">
        <w:rPr>
          <w:rFonts w:cs="Arial"/>
          <w:sz w:val="20"/>
          <w:szCs w:val="20"/>
        </w:rPr>
        <w:t xml:space="preserve"> in the Individual </w:t>
      </w:r>
      <w:r w:rsidR="00712640">
        <w:rPr>
          <w:rFonts w:cs="Arial"/>
          <w:sz w:val="20"/>
          <w:szCs w:val="20"/>
        </w:rPr>
        <w:t>Contract</w:t>
      </w:r>
      <w:r w:rsidRPr="007F2D87">
        <w:rPr>
          <w:rFonts w:cs="Arial"/>
          <w:sz w:val="20"/>
          <w:szCs w:val="20"/>
        </w:rPr>
        <w:t>.</w:t>
      </w:r>
    </w:p>
    <w:p w14:paraId="2AF1EC50" w14:textId="77777777" w:rsidR="00D305D1" w:rsidRPr="007F2D87" w:rsidRDefault="00D305D1" w:rsidP="00DD3253">
      <w:pPr>
        <w:spacing w:before="120" w:after="120"/>
        <w:ind w:left="1134" w:hanging="567"/>
        <w:jc w:val="both"/>
        <w:rPr>
          <w:rFonts w:cs="Arial"/>
          <w:sz w:val="20"/>
          <w:szCs w:val="20"/>
        </w:rPr>
      </w:pPr>
      <w:r>
        <w:rPr>
          <w:rFonts w:cs="Arial"/>
          <w:sz w:val="20"/>
          <w:szCs w:val="20"/>
        </w:rPr>
        <w:t>b</w:t>
      </w:r>
      <w:r w:rsidRPr="007F2D87">
        <w:rPr>
          <w:rFonts w:cs="Arial"/>
          <w:sz w:val="20"/>
          <w:szCs w:val="20"/>
        </w:rPr>
        <w:t>.</w:t>
      </w:r>
      <w:r w:rsidRPr="007F2D87">
        <w:rPr>
          <w:rFonts w:cs="Arial"/>
          <w:sz w:val="20"/>
          <w:szCs w:val="20"/>
        </w:rPr>
        <w:tab/>
        <w:t xml:space="preserve">The Authority is entitled to engage agency workers to work overtime. </w:t>
      </w:r>
      <w:r>
        <w:rPr>
          <w:rFonts w:cs="Arial"/>
          <w:sz w:val="20"/>
          <w:szCs w:val="20"/>
        </w:rPr>
        <w:t>Any such requirement</w:t>
      </w:r>
      <w:r w:rsidRPr="007F2D87">
        <w:rPr>
          <w:rFonts w:cs="Arial"/>
          <w:sz w:val="20"/>
          <w:szCs w:val="20"/>
        </w:rPr>
        <w:t xml:space="preserve"> must be </w:t>
      </w:r>
      <w:r>
        <w:rPr>
          <w:rFonts w:cs="Arial"/>
          <w:sz w:val="20"/>
          <w:szCs w:val="20"/>
        </w:rPr>
        <w:t>set out</w:t>
      </w:r>
      <w:r w:rsidRPr="007F2D87">
        <w:rPr>
          <w:rFonts w:cs="Arial"/>
          <w:sz w:val="20"/>
          <w:szCs w:val="20"/>
        </w:rPr>
        <w:t xml:space="preserve"> explicitly </w:t>
      </w:r>
      <w:r>
        <w:rPr>
          <w:rFonts w:cs="Arial"/>
          <w:sz w:val="20"/>
          <w:szCs w:val="20"/>
        </w:rPr>
        <w:t xml:space="preserve">in the Individual </w:t>
      </w:r>
      <w:r w:rsidR="00712640">
        <w:rPr>
          <w:rFonts w:cs="Arial"/>
          <w:sz w:val="20"/>
          <w:szCs w:val="20"/>
        </w:rPr>
        <w:t>Contract</w:t>
      </w:r>
      <w:r>
        <w:rPr>
          <w:rFonts w:cs="Arial"/>
          <w:sz w:val="20"/>
          <w:szCs w:val="20"/>
        </w:rPr>
        <w:t xml:space="preserve"> </w:t>
      </w:r>
      <w:r w:rsidRPr="007F2D87">
        <w:rPr>
          <w:rFonts w:cs="Arial"/>
          <w:sz w:val="20"/>
          <w:szCs w:val="20"/>
        </w:rPr>
        <w:t>and shall require the consent of the Contractor.</w:t>
      </w:r>
    </w:p>
    <w:p w14:paraId="2AF1EC51" w14:textId="77777777" w:rsidR="00D305D1" w:rsidRPr="00B5634A" w:rsidRDefault="00E41265" w:rsidP="00DD3253">
      <w:pPr>
        <w:pStyle w:val="Heading2"/>
        <w:numPr>
          <w:ilvl w:val="0"/>
          <w:numId w:val="0"/>
        </w:numPr>
        <w:spacing w:before="240" w:after="120"/>
        <w:rPr>
          <w:b/>
          <w:bCs/>
          <w:sz w:val="20"/>
          <w:szCs w:val="20"/>
        </w:rPr>
      </w:pPr>
      <w:bookmarkStart w:id="101" w:name="_Toc449505824"/>
      <w:bookmarkStart w:id="102" w:name="_Toc449505825"/>
      <w:bookmarkStart w:id="103" w:name="_Toc471981559"/>
      <w:bookmarkEnd w:id="101"/>
      <w:r>
        <w:rPr>
          <w:b/>
          <w:bCs/>
          <w:sz w:val="20"/>
          <w:szCs w:val="20"/>
        </w:rPr>
        <w:t>K3.5</w:t>
      </w:r>
      <w:r>
        <w:rPr>
          <w:b/>
          <w:bCs/>
          <w:sz w:val="20"/>
          <w:szCs w:val="20"/>
        </w:rPr>
        <w:tab/>
      </w:r>
      <w:r w:rsidR="00C323DA">
        <w:rPr>
          <w:b/>
          <w:bCs/>
          <w:sz w:val="20"/>
          <w:szCs w:val="20"/>
        </w:rPr>
        <w:t>Collective Tariff Agreement A</w:t>
      </w:r>
      <w:r w:rsidR="00D305D1" w:rsidRPr="00B5634A">
        <w:rPr>
          <w:b/>
          <w:bCs/>
          <w:sz w:val="20"/>
          <w:szCs w:val="20"/>
        </w:rPr>
        <w:t>pplicable to the Contractor</w:t>
      </w:r>
      <w:bookmarkEnd w:id="102"/>
      <w:r w:rsidR="00C323DA">
        <w:rPr>
          <w:b/>
          <w:bCs/>
          <w:sz w:val="20"/>
          <w:szCs w:val="20"/>
        </w:rPr>
        <w:t xml:space="preserve"> and Assigned Agency W</w:t>
      </w:r>
      <w:r w:rsidR="000D3EA2">
        <w:rPr>
          <w:b/>
          <w:bCs/>
          <w:sz w:val="20"/>
          <w:szCs w:val="20"/>
        </w:rPr>
        <w:t>orkers</w:t>
      </w:r>
      <w:bookmarkEnd w:id="103"/>
    </w:p>
    <w:p w14:paraId="2AF1EC52" w14:textId="77777777" w:rsidR="00D305D1" w:rsidRPr="007F2D87" w:rsidRDefault="00D305D1" w:rsidP="00DD3253">
      <w:pPr>
        <w:spacing w:before="120" w:after="120"/>
        <w:ind w:left="567"/>
        <w:jc w:val="both"/>
        <w:rPr>
          <w:rFonts w:cs="Arial"/>
          <w:sz w:val="20"/>
          <w:szCs w:val="20"/>
        </w:rPr>
      </w:pPr>
      <w:r w:rsidRPr="007F2D87">
        <w:rPr>
          <w:rFonts w:cs="Arial"/>
          <w:sz w:val="20"/>
          <w:szCs w:val="20"/>
        </w:rPr>
        <w:t>The following collective tariff agreement is applicable to the employment relationship of the as</w:t>
      </w:r>
      <w:r w:rsidR="00C323DA">
        <w:rPr>
          <w:rFonts w:cs="Arial"/>
          <w:sz w:val="20"/>
          <w:szCs w:val="20"/>
        </w:rPr>
        <w:t>signed agency w</w:t>
      </w:r>
      <w:r w:rsidRPr="007F2D87">
        <w:rPr>
          <w:rFonts w:cs="Arial"/>
          <w:sz w:val="20"/>
          <w:szCs w:val="20"/>
        </w:rPr>
        <w:t>orkers:</w:t>
      </w:r>
    </w:p>
    <w:p w14:paraId="2AF1EC53" w14:textId="77777777" w:rsidR="00D305D1" w:rsidRPr="004361B9" w:rsidRDefault="004361B9" w:rsidP="00DD3253">
      <w:pPr>
        <w:pBdr>
          <w:bottom w:val="single" w:sz="4" w:space="1" w:color="auto"/>
        </w:pBdr>
        <w:spacing w:line="340" w:lineRule="atLeast"/>
        <w:ind w:left="720"/>
        <w:jc w:val="both"/>
        <w:rPr>
          <w:rFonts w:cs="Arial"/>
          <w:sz w:val="20"/>
          <w:szCs w:val="20"/>
          <w:lang w:val="de-DE"/>
        </w:rPr>
      </w:pPr>
      <w:r w:rsidRPr="004361B9">
        <w:rPr>
          <w:rFonts w:cs="Arial"/>
          <w:sz w:val="20"/>
          <w:szCs w:val="20"/>
          <w:lang w:val="de-DE"/>
        </w:rPr>
        <w:t>Manteltarifvertrag (MTV- BAP), Entgeltrahmentarifvertrag (ERTV-BAP),</w:t>
      </w:r>
    </w:p>
    <w:p w14:paraId="2AF1EC54" w14:textId="77777777" w:rsidR="00D305D1" w:rsidRPr="00654679" w:rsidRDefault="004361B9" w:rsidP="004361B9">
      <w:pPr>
        <w:tabs>
          <w:tab w:val="left" w:pos="709"/>
        </w:tabs>
        <w:spacing w:line="340" w:lineRule="atLeast"/>
        <w:ind w:left="709"/>
        <w:jc w:val="both"/>
        <w:rPr>
          <w:rFonts w:cs="Arial"/>
          <w:i/>
          <w:sz w:val="20"/>
          <w:szCs w:val="20"/>
          <w:u w:val="single"/>
        </w:rPr>
      </w:pPr>
      <w:r w:rsidRPr="004361B9">
        <w:rPr>
          <w:rFonts w:cs="Arial"/>
          <w:sz w:val="20"/>
          <w:szCs w:val="20"/>
          <w:u w:val="single"/>
        </w:rPr>
        <w:t xml:space="preserve">Entgelttarifvertrag (ETV-BAP) (only for the relevant </w:t>
      </w:r>
      <w:r w:rsidR="00276BCA">
        <w:rPr>
          <w:rFonts w:cs="Arial"/>
          <w:sz w:val="20"/>
          <w:szCs w:val="20"/>
          <w:u w:val="single"/>
        </w:rPr>
        <w:t>trades</w:t>
      </w:r>
      <w:r w:rsidRPr="004361B9">
        <w:rPr>
          <w:rFonts w:cs="Arial"/>
          <w:sz w:val="20"/>
          <w:szCs w:val="20"/>
          <w:u w:val="single"/>
        </w:rPr>
        <w:t xml:space="preserve"> – Lead Chef, Chef,</w:t>
      </w:r>
      <w:r w:rsidR="00276BCA">
        <w:rPr>
          <w:rFonts w:cs="Arial"/>
          <w:sz w:val="20"/>
          <w:szCs w:val="20"/>
          <w:u w:val="single"/>
        </w:rPr>
        <w:t xml:space="preserve"> Kitchen Support Workers, Labourer</w:t>
      </w:r>
      <w:r w:rsidRPr="004361B9">
        <w:rPr>
          <w:rFonts w:cs="Arial"/>
          <w:sz w:val="20"/>
          <w:szCs w:val="20"/>
          <w:u w:val="single"/>
        </w:rPr>
        <w:t xml:space="preserve">s, Drivers. </w:t>
      </w:r>
      <w:r w:rsidRPr="00654679">
        <w:rPr>
          <w:rFonts w:cs="Arial"/>
          <w:i/>
          <w:sz w:val="20"/>
          <w:szCs w:val="20"/>
          <w:u w:val="single"/>
        </w:rPr>
        <w:t>Nur für relevante Arbeitsbereiche – Koch, Küchenhilfe, Arbeiter, Fahrer.)</w:t>
      </w:r>
    </w:p>
    <w:p w14:paraId="2AF1EC55" w14:textId="77777777" w:rsidR="004361B9" w:rsidRPr="00654679" w:rsidRDefault="004361B9" w:rsidP="004361B9">
      <w:pPr>
        <w:tabs>
          <w:tab w:val="left" w:pos="709"/>
        </w:tabs>
        <w:spacing w:line="340" w:lineRule="atLeast"/>
        <w:ind w:left="709"/>
        <w:jc w:val="both"/>
        <w:rPr>
          <w:rFonts w:cs="Arial"/>
          <w:sz w:val="20"/>
          <w:szCs w:val="20"/>
        </w:rPr>
      </w:pPr>
    </w:p>
    <w:p w14:paraId="2AF1EC56" w14:textId="77777777" w:rsidR="00E710EF" w:rsidRPr="007F2D87" w:rsidRDefault="000D3EA2" w:rsidP="00DD3253">
      <w:pPr>
        <w:spacing w:before="120" w:after="120"/>
        <w:ind w:left="567"/>
        <w:jc w:val="both"/>
        <w:rPr>
          <w:rFonts w:cs="Arial"/>
          <w:sz w:val="20"/>
          <w:szCs w:val="20"/>
        </w:rPr>
      </w:pPr>
      <w:r>
        <w:rPr>
          <w:rFonts w:cs="Arial"/>
          <w:sz w:val="20"/>
          <w:szCs w:val="20"/>
        </w:rPr>
        <w:t>A copy of the relevant collective tariff agreement is attached at</w:t>
      </w:r>
      <w:r w:rsidR="00305A91">
        <w:rPr>
          <w:rFonts w:cs="Arial"/>
          <w:sz w:val="20"/>
          <w:szCs w:val="20"/>
        </w:rPr>
        <w:t xml:space="preserve"> Schedule 1</w:t>
      </w:r>
      <w:r w:rsidR="00CF72EB">
        <w:rPr>
          <w:rFonts w:cs="Arial"/>
          <w:sz w:val="20"/>
          <w:szCs w:val="20"/>
        </w:rPr>
        <w:t>1</w:t>
      </w:r>
      <w:r w:rsidRPr="00DD3253">
        <w:rPr>
          <w:rFonts w:cs="Arial"/>
          <w:sz w:val="20"/>
          <w:szCs w:val="20"/>
        </w:rPr>
        <w:t xml:space="preserve"> </w:t>
      </w:r>
      <w:r w:rsidRPr="00510EB0">
        <w:rPr>
          <w:rFonts w:cs="Arial"/>
          <w:b/>
          <w:sz w:val="20"/>
          <w:szCs w:val="20"/>
        </w:rPr>
        <w:t>(Collective Tariff Agreement(s) applicable to the Contractor and assigned agency workers)</w:t>
      </w:r>
      <w:r w:rsidRPr="00DD3253">
        <w:rPr>
          <w:rFonts w:cs="Arial"/>
          <w:sz w:val="20"/>
          <w:szCs w:val="20"/>
        </w:rPr>
        <w:t xml:space="preserve">. </w:t>
      </w:r>
      <w:r w:rsidR="00E710EF">
        <w:rPr>
          <w:rFonts w:cs="Arial"/>
          <w:sz w:val="20"/>
          <w:szCs w:val="20"/>
        </w:rPr>
        <w:t xml:space="preserve">The above listed collective tariff agreement is a collective tariff agreement within the meaning of Section 3 Para. 1 No. 3, 9 and No. 2 </w:t>
      </w:r>
      <w:r w:rsidR="00E710EF" w:rsidRPr="00510EB0">
        <w:rPr>
          <w:rFonts w:cs="Arial"/>
          <w:sz w:val="20"/>
          <w:szCs w:val="20"/>
        </w:rPr>
        <w:t>AÜG</w:t>
      </w:r>
      <w:r w:rsidR="00E710EF">
        <w:rPr>
          <w:rFonts w:cs="Arial"/>
          <w:sz w:val="20"/>
          <w:szCs w:val="20"/>
        </w:rPr>
        <w:t>.</w:t>
      </w:r>
    </w:p>
    <w:p w14:paraId="20CE69C7" w14:textId="77777777" w:rsidR="00C04CBE" w:rsidRDefault="00C04CBE">
      <w:pPr>
        <w:widowControl/>
        <w:rPr>
          <w:rFonts w:cs="Arial"/>
          <w:b/>
          <w:sz w:val="20"/>
          <w:szCs w:val="20"/>
        </w:rPr>
      </w:pPr>
      <w:bookmarkStart w:id="104" w:name="_Toc449454124"/>
      <w:bookmarkStart w:id="105" w:name="_Toc449505826"/>
      <w:bookmarkStart w:id="106" w:name="_Toc449505827"/>
      <w:bookmarkStart w:id="107" w:name="_Toc471981560"/>
      <w:bookmarkEnd w:id="104"/>
      <w:bookmarkEnd w:id="105"/>
      <w:r>
        <w:rPr>
          <w:rFonts w:cs="Arial"/>
          <w:b/>
          <w:sz w:val="20"/>
          <w:szCs w:val="20"/>
        </w:rPr>
        <w:br w:type="page"/>
      </w:r>
    </w:p>
    <w:p w14:paraId="2AF1EC57" w14:textId="720E11D1" w:rsidR="00D305D1" w:rsidRPr="007F2D87" w:rsidRDefault="00E41265" w:rsidP="002D504B">
      <w:pPr>
        <w:pStyle w:val="Heading2"/>
        <w:numPr>
          <w:ilvl w:val="0"/>
          <w:numId w:val="0"/>
        </w:numPr>
        <w:spacing w:before="240" w:after="120"/>
        <w:rPr>
          <w:rFonts w:cs="Arial"/>
          <w:b/>
          <w:sz w:val="20"/>
          <w:szCs w:val="20"/>
        </w:rPr>
      </w:pPr>
      <w:r>
        <w:rPr>
          <w:rFonts w:cs="Arial"/>
          <w:b/>
          <w:sz w:val="20"/>
          <w:szCs w:val="20"/>
        </w:rPr>
        <w:lastRenderedPageBreak/>
        <w:t>K3.6</w:t>
      </w:r>
      <w:r>
        <w:rPr>
          <w:rFonts w:cs="Arial"/>
          <w:b/>
          <w:sz w:val="20"/>
          <w:szCs w:val="20"/>
        </w:rPr>
        <w:tab/>
      </w:r>
      <w:r w:rsidR="00D305D1" w:rsidRPr="007F2D87">
        <w:rPr>
          <w:rFonts w:cs="Arial"/>
          <w:b/>
          <w:sz w:val="20"/>
          <w:szCs w:val="20"/>
        </w:rPr>
        <w:t>Right to Give Instructions</w:t>
      </w:r>
      <w:bookmarkEnd w:id="106"/>
      <w:bookmarkEnd w:id="107"/>
    </w:p>
    <w:p w14:paraId="2AF1EC58" w14:textId="77777777" w:rsidR="00D305D1" w:rsidRPr="007F2D87" w:rsidRDefault="00D305D1" w:rsidP="00DD3253">
      <w:pPr>
        <w:spacing w:before="120" w:after="120"/>
        <w:ind w:left="567"/>
        <w:jc w:val="both"/>
        <w:rPr>
          <w:rFonts w:cs="Arial"/>
          <w:sz w:val="20"/>
          <w:szCs w:val="20"/>
        </w:rPr>
      </w:pPr>
      <w:r w:rsidRPr="007F2D87">
        <w:rPr>
          <w:rFonts w:cs="Arial"/>
          <w:sz w:val="20"/>
          <w:szCs w:val="20"/>
        </w:rPr>
        <w:t xml:space="preserve">The Authority shall undertake to task the agency worker only with duties stipulated in the Individual </w:t>
      </w:r>
      <w:r w:rsidR="00712640">
        <w:rPr>
          <w:rFonts w:cs="Arial"/>
          <w:sz w:val="20"/>
          <w:szCs w:val="20"/>
        </w:rPr>
        <w:t>Contract</w:t>
      </w:r>
      <w:r w:rsidRPr="007F2D87">
        <w:rPr>
          <w:rFonts w:cs="Arial"/>
          <w:sz w:val="20"/>
          <w:szCs w:val="20"/>
        </w:rPr>
        <w:t xml:space="preserve"> or which correspond to the agency worker's qualification</w:t>
      </w:r>
      <w:r>
        <w:rPr>
          <w:rFonts w:cs="Arial"/>
          <w:sz w:val="20"/>
          <w:szCs w:val="20"/>
        </w:rPr>
        <w:t>s</w:t>
      </w:r>
      <w:r w:rsidRPr="007F2D87">
        <w:rPr>
          <w:rFonts w:cs="Arial"/>
          <w:sz w:val="20"/>
          <w:szCs w:val="20"/>
        </w:rPr>
        <w:t>.</w:t>
      </w:r>
      <w:r w:rsidRPr="005F1D96">
        <w:t xml:space="preserve"> </w:t>
      </w:r>
      <w:r w:rsidRPr="007F2D87">
        <w:rPr>
          <w:rFonts w:cs="Arial"/>
          <w:sz w:val="20"/>
          <w:szCs w:val="20"/>
        </w:rPr>
        <w:t>The Authority shall be entitled to give instructions to the agency worker regarding the correct performance of the duties and supervise the work performance.</w:t>
      </w:r>
    </w:p>
    <w:p w14:paraId="2AF1EC59" w14:textId="77777777" w:rsidR="00D305D1" w:rsidRPr="00C225E2" w:rsidRDefault="00D305D1" w:rsidP="00DD3253">
      <w:pPr>
        <w:jc w:val="both"/>
      </w:pPr>
    </w:p>
    <w:p w14:paraId="2AF1EC5A" w14:textId="77777777" w:rsidR="00C225E2" w:rsidRPr="00C225E2" w:rsidRDefault="00C225E2" w:rsidP="00DD3253">
      <w:pPr>
        <w:jc w:val="both"/>
        <w:rPr>
          <w:b/>
        </w:rPr>
      </w:pPr>
      <w:r>
        <w:rPr>
          <w:b/>
        </w:rPr>
        <w:t>K4.</w:t>
      </w:r>
      <w:r>
        <w:rPr>
          <w:b/>
        </w:rPr>
        <w:tab/>
      </w:r>
      <w:r w:rsidR="005273D6" w:rsidRPr="005273D6">
        <w:rPr>
          <w:b/>
          <w:bCs/>
          <w:szCs w:val="22"/>
        </w:rPr>
        <w:t>Replacement/Removal of Agency Workers</w:t>
      </w:r>
    </w:p>
    <w:p w14:paraId="2AF1EC5B" w14:textId="77777777" w:rsidR="00E41265" w:rsidRPr="007F2D87" w:rsidRDefault="00E41265" w:rsidP="002D504B">
      <w:pPr>
        <w:spacing w:before="120" w:after="120"/>
        <w:ind w:left="1134" w:hanging="567"/>
        <w:jc w:val="both"/>
        <w:rPr>
          <w:rFonts w:cs="Arial"/>
          <w:sz w:val="20"/>
          <w:szCs w:val="20"/>
        </w:rPr>
      </w:pPr>
      <w:bookmarkStart w:id="108" w:name="_Toc351458819"/>
      <w:bookmarkStart w:id="109" w:name="_Toc403037051"/>
      <w:bookmarkStart w:id="110" w:name="_Toc425412062"/>
      <w:r>
        <w:rPr>
          <w:rFonts w:cs="Arial"/>
          <w:sz w:val="20"/>
          <w:szCs w:val="20"/>
        </w:rPr>
        <w:t>a</w:t>
      </w:r>
      <w:r w:rsidRPr="007F2D87">
        <w:rPr>
          <w:rFonts w:cs="Arial"/>
          <w:sz w:val="20"/>
          <w:szCs w:val="20"/>
        </w:rPr>
        <w:t>.</w:t>
      </w:r>
      <w:r w:rsidRPr="007F2D87">
        <w:rPr>
          <w:rFonts w:cs="Arial"/>
          <w:sz w:val="20"/>
          <w:szCs w:val="20"/>
        </w:rPr>
        <w:tab/>
        <w:t xml:space="preserve">The Authority may request </w:t>
      </w:r>
      <w:r>
        <w:rPr>
          <w:rFonts w:cs="Arial"/>
          <w:sz w:val="20"/>
          <w:szCs w:val="20"/>
        </w:rPr>
        <w:t xml:space="preserve">from the Contractor to </w:t>
      </w:r>
      <w:r w:rsidRPr="007F2D87">
        <w:rPr>
          <w:rFonts w:cs="Arial"/>
          <w:sz w:val="20"/>
          <w:szCs w:val="20"/>
        </w:rPr>
        <w:t xml:space="preserve">replace </w:t>
      </w:r>
      <w:r>
        <w:rPr>
          <w:rFonts w:cs="Arial"/>
          <w:sz w:val="20"/>
          <w:szCs w:val="20"/>
        </w:rPr>
        <w:t>any</w:t>
      </w:r>
      <w:r w:rsidRPr="007F2D87">
        <w:rPr>
          <w:rFonts w:cs="Arial"/>
          <w:sz w:val="20"/>
          <w:szCs w:val="20"/>
        </w:rPr>
        <w:t xml:space="preserve"> agency worker until </w:t>
      </w:r>
      <w:r w:rsidRPr="003B1D1A">
        <w:rPr>
          <w:rFonts w:cs="Arial"/>
          <w:b/>
          <w:sz w:val="20"/>
          <w:szCs w:val="20"/>
        </w:rPr>
        <w:t>1700 hrs</w:t>
      </w:r>
      <w:r w:rsidRPr="007F2D87">
        <w:rPr>
          <w:rFonts w:cs="Arial"/>
          <w:sz w:val="20"/>
          <w:szCs w:val="20"/>
        </w:rPr>
        <w:t xml:space="preserve"> of the first day worked, if the agency worker does not fulfil the agreed requirements profile.  After that </w:t>
      </w:r>
      <w:r>
        <w:rPr>
          <w:rFonts w:cs="Arial"/>
          <w:sz w:val="20"/>
          <w:szCs w:val="20"/>
        </w:rPr>
        <w:t>time</w:t>
      </w:r>
      <w:r w:rsidRPr="007F2D87">
        <w:rPr>
          <w:rFonts w:cs="Arial"/>
          <w:sz w:val="20"/>
          <w:szCs w:val="20"/>
        </w:rPr>
        <w:t xml:space="preserve"> any notice of a defect for lack of personal or professional suitability can no longer be made, in so far as the discrepancies would have been noticeable by that </w:t>
      </w:r>
      <w:r>
        <w:rPr>
          <w:rFonts w:cs="Arial"/>
          <w:sz w:val="20"/>
          <w:szCs w:val="20"/>
        </w:rPr>
        <w:t>time</w:t>
      </w:r>
      <w:r w:rsidRPr="007F2D87">
        <w:rPr>
          <w:rFonts w:cs="Arial"/>
          <w:sz w:val="20"/>
          <w:szCs w:val="20"/>
        </w:rPr>
        <w:t>.</w:t>
      </w:r>
    </w:p>
    <w:p w14:paraId="2AF1EC5C" w14:textId="77777777" w:rsidR="00E41265" w:rsidRPr="007F2D87" w:rsidRDefault="00E41265" w:rsidP="00DD3253">
      <w:pPr>
        <w:spacing w:before="120" w:after="120"/>
        <w:ind w:left="1134" w:hanging="567"/>
        <w:jc w:val="both"/>
        <w:rPr>
          <w:rFonts w:cs="Arial"/>
          <w:sz w:val="20"/>
          <w:szCs w:val="20"/>
        </w:rPr>
      </w:pPr>
      <w:r>
        <w:rPr>
          <w:rFonts w:cs="Arial"/>
          <w:sz w:val="20"/>
          <w:szCs w:val="20"/>
        </w:rPr>
        <w:t>b</w:t>
      </w:r>
      <w:r w:rsidRPr="007F2D87">
        <w:rPr>
          <w:rFonts w:cs="Arial"/>
          <w:sz w:val="20"/>
          <w:szCs w:val="20"/>
        </w:rPr>
        <w:t>.</w:t>
      </w:r>
      <w:r w:rsidRPr="007F2D87">
        <w:rPr>
          <w:rFonts w:cs="Arial"/>
          <w:sz w:val="20"/>
          <w:szCs w:val="20"/>
        </w:rPr>
        <w:tab/>
        <w:t xml:space="preserve">The Authority may request the removal of an agency worker for the start of the next calendar week if circumstances arise which would entitle </w:t>
      </w:r>
      <w:r>
        <w:rPr>
          <w:rFonts w:cs="Arial"/>
          <w:sz w:val="20"/>
          <w:szCs w:val="20"/>
        </w:rPr>
        <w:t>an</w:t>
      </w:r>
      <w:r w:rsidRPr="007F2D87">
        <w:rPr>
          <w:rFonts w:cs="Arial"/>
          <w:sz w:val="20"/>
          <w:szCs w:val="20"/>
        </w:rPr>
        <w:t xml:space="preserve"> employer to an ordinary termination of employment for reasons which are related to the individual worker or the worker's conduct.  If circumstances exist which would entitle the employer to an instant dismissal, the </w:t>
      </w:r>
      <w:r>
        <w:rPr>
          <w:rFonts w:cs="Arial"/>
          <w:sz w:val="20"/>
          <w:szCs w:val="20"/>
        </w:rPr>
        <w:t>Authority</w:t>
      </w:r>
      <w:r w:rsidRPr="007F2D87">
        <w:rPr>
          <w:rFonts w:cs="Arial"/>
          <w:sz w:val="20"/>
          <w:szCs w:val="20"/>
        </w:rPr>
        <w:t xml:space="preserve"> may request the immediate removal of the agency worker.  The </w:t>
      </w:r>
      <w:r>
        <w:rPr>
          <w:rFonts w:cs="Arial"/>
          <w:sz w:val="20"/>
          <w:szCs w:val="20"/>
        </w:rPr>
        <w:t>Contractor</w:t>
      </w:r>
      <w:r w:rsidRPr="007F2D87">
        <w:rPr>
          <w:rFonts w:cs="Arial"/>
          <w:sz w:val="20"/>
          <w:szCs w:val="20"/>
        </w:rPr>
        <w:t xml:space="preserve"> shall undertake to employ a replacement.  The obligation is limited to agency workers who have an employment relationship with the Contractor.</w:t>
      </w:r>
    </w:p>
    <w:p w14:paraId="2AF1EC5D" w14:textId="77777777" w:rsidR="00E41265" w:rsidRPr="007F2D87" w:rsidRDefault="00E41265" w:rsidP="00DD3253">
      <w:pPr>
        <w:spacing w:before="120" w:after="120"/>
        <w:ind w:left="1134" w:hanging="567"/>
        <w:jc w:val="both"/>
        <w:rPr>
          <w:rFonts w:cs="Arial"/>
          <w:sz w:val="20"/>
          <w:szCs w:val="20"/>
        </w:rPr>
      </w:pPr>
      <w:r>
        <w:rPr>
          <w:rFonts w:cs="Arial"/>
          <w:sz w:val="20"/>
          <w:szCs w:val="20"/>
        </w:rPr>
        <w:t>c</w:t>
      </w:r>
      <w:r w:rsidRPr="007F2D87">
        <w:rPr>
          <w:rFonts w:cs="Arial"/>
          <w:sz w:val="20"/>
          <w:szCs w:val="20"/>
        </w:rPr>
        <w:t>.</w:t>
      </w:r>
      <w:r w:rsidRPr="007F2D87">
        <w:rPr>
          <w:rFonts w:cs="Arial"/>
          <w:sz w:val="20"/>
          <w:szCs w:val="20"/>
        </w:rPr>
        <w:tab/>
        <w:t>The Contractor may remove assigned agency workers whilst they are working for the Authority, insofar as they are replaced at the same time by suitable agency workers who are comparable.</w:t>
      </w:r>
    </w:p>
    <w:p w14:paraId="2AF1EC5E" w14:textId="77777777" w:rsidR="003B7C24" w:rsidRPr="00AF6278" w:rsidRDefault="00AF6278" w:rsidP="00DD3253">
      <w:pPr>
        <w:jc w:val="both"/>
        <w:rPr>
          <w:b/>
        </w:rPr>
      </w:pPr>
      <w:bookmarkStart w:id="111" w:name="_Toc449454132"/>
      <w:bookmarkStart w:id="112" w:name="_Toc449505834"/>
      <w:bookmarkEnd w:id="111"/>
      <w:bookmarkEnd w:id="112"/>
      <w:r w:rsidRPr="00AF6278">
        <w:rPr>
          <w:b/>
        </w:rPr>
        <w:t>K5.</w:t>
      </w:r>
      <w:r w:rsidRPr="00AF6278">
        <w:rPr>
          <w:b/>
        </w:rPr>
        <w:tab/>
        <w:t>Liabilities of the Contractor</w:t>
      </w:r>
      <w:r w:rsidR="00B86D44" w:rsidRPr="00AF6278">
        <w:rPr>
          <w:b/>
        </w:rPr>
        <w:tab/>
      </w:r>
    </w:p>
    <w:p w14:paraId="2AF1EC5F" w14:textId="77777777" w:rsidR="007E600F" w:rsidRPr="007F2D87" w:rsidRDefault="007E600F" w:rsidP="002D504B">
      <w:pPr>
        <w:pStyle w:val="Heading2"/>
        <w:numPr>
          <w:ilvl w:val="0"/>
          <w:numId w:val="0"/>
        </w:numPr>
        <w:spacing w:before="240" w:after="120"/>
        <w:rPr>
          <w:rFonts w:cs="Arial"/>
          <w:b/>
          <w:sz w:val="20"/>
          <w:szCs w:val="20"/>
        </w:rPr>
      </w:pPr>
      <w:bookmarkStart w:id="113" w:name="_Toc449505850"/>
      <w:bookmarkStart w:id="114" w:name="_Toc471981561"/>
      <w:r>
        <w:rPr>
          <w:rFonts w:cs="Arial"/>
          <w:b/>
          <w:sz w:val="20"/>
          <w:szCs w:val="20"/>
        </w:rPr>
        <w:t>K5.1</w:t>
      </w:r>
      <w:r>
        <w:rPr>
          <w:rFonts w:cs="Arial"/>
          <w:b/>
          <w:sz w:val="20"/>
          <w:szCs w:val="20"/>
        </w:rPr>
        <w:tab/>
      </w:r>
      <w:bookmarkEnd w:id="113"/>
      <w:r>
        <w:rPr>
          <w:rFonts w:cs="Arial"/>
          <w:b/>
          <w:sz w:val="20"/>
          <w:szCs w:val="20"/>
        </w:rPr>
        <w:t>Guarantee of Suitability of Agency Workers</w:t>
      </w:r>
      <w:r w:rsidR="00CF72EB">
        <w:rPr>
          <w:rFonts w:cs="Arial"/>
          <w:b/>
          <w:sz w:val="20"/>
          <w:szCs w:val="20"/>
        </w:rPr>
        <w:t xml:space="preserve"> and </w:t>
      </w:r>
      <w:r w:rsidR="00B14AAE">
        <w:rPr>
          <w:rFonts w:cs="Arial"/>
          <w:b/>
          <w:sz w:val="20"/>
          <w:szCs w:val="20"/>
        </w:rPr>
        <w:t>L</w:t>
      </w:r>
      <w:r w:rsidR="00CF72EB">
        <w:rPr>
          <w:rFonts w:cs="Arial"/>
          <w:b/>
          <w:sz w:val="20"/>
          <w:szCs w:val="20"/>
        </w:rPr>
        <w:t>iability of the Contractor</w:t>
      </w:r>
      <w:bookmarkEnd w:id="114"/>
    </w:p>
    <w:p w14:paraId="2AF1EC60" w14:textId="77777777" w:rsidR="007E600F" w:rsidRPr="008710FF" w:rsidRDefault="00CF72EB" w:rsidP="00DD3253">
      <w:pPr>
        <w:spacing w:before="120" w:after="120"/>
        <w:ind w:left="1134" w:hanging="567"/>
        <w:jc w:val="both"/>
        <w:rPr>
          <w:sz w:val="20"/>
          <w:szCs w:val="20"/>
        </w:rPr>
      </w:pPr>
      <w:r w:rsidRPr="00CF72EB">
        <w:rPr>
          <w:sz w:val="20"/>
          <w:szCs w:val="20"/>
        </w:rPr>
        <w:t>a.</w:t>
      </w:r>
      <w:r>
        <w:rPr>
          <w:sz w:val="20"/>
          <w:szCs w:val="20"/>
        </w:rPr>
        <w:tab/>
      </w:r>
      <w:r w:rsidR="007E600F" w:rsidRPr="008710FF">
        <w:rPr>
          <w:sz w:val="20"/>
          <w:szCs w:val="20"/>
        </w:rPr>
        <w:t xml:space="preserve">The Contractor shall guarantee that the agency workers are suitable for carrying out the described duties. </w:t>
      </w:r>
      <w:r w:rsidR="008710FF" w:rsidRPr="008710FF">
        <w:rPr>
          <w:sz w:val="20"/>
          <w:szCs w:val="20"/>
        </w:rPr>
        <w:t>On request, th</w:t>
      </w:r>
      <w:r w:rsidR="007E600F" w:rsidRPr="008710FF">
        <w:rPr>
          <w:sz w:val="20"/>
          <w:szCs w:val="20"/>
        </w:rPr>
        <w:t xml:space="preserve">e Contractor shall provide the necessary qualification certificates and documents in relation to its agency workers as listed at the Specification at </w:t>
      </w:r>
      <w:r w:rsidRPr="008710FF">
        <w:rPr>
          <w:sz w:val="20"/>
          <w:szCs w:val="20"/>
        </w:rPr>
        <w:t>Schedule 5</w:t>
      </w:r>
      <w:r w:rsidR="007E600F" w:rsidRPr="008710FF">
        <w:rPr>
          <w:sz w:val="20"/>
          <w:szCs w:val="20"/>
        </w:rPr>
        <w:t>.</w:t>
      </w:r>
    </w:p>
    <w:p w14:paraId="2AF1EC61" w14:textId="77777777" w:rsidR="00CF72EB" w:rsidRDefault="00CF72EB" w:rsidP="00DD3253">
      <w:pPr>
        <w:spacing w:before="120" w:after="120"/>
        <w:ind w:left="1134" w:hanging="567"/>
        <w:jc w:val="both"/>
        <w:rPr>
          <w:sz w:val="20"/>
          <w:szCs w:val="20"/>
        </w:rPr>
      </w:pPr>
      <w:r>
        <w:rPr>
          <w:sz w:val="20"/>
          <w:szCs w:val="20"/>
        </w:rPr>
        <w:t>b.</w:t>
      </w:r>
      <w:r>
        <w:rPr>
          <w:sz w:val="20"/>
          <w:szCs w:val="20"/>
        </w:rPr>
        <w:tab/>
        <w:t>The Contractor will indemnify the Authority from any liability toward third parties resulting from any illegal (</w:t>
      </w:r>
      <w:r w:rsidRPr="00DD3253">
        <w:rPr>
          <w:i/>
          <w:sz w:val="20"/>
          <w:szCs w:val="20"/>
        </w:rPr>
        <w:t>rechtswidrig</w:t>
      </w:r>
      <w:r>
        <w:rPr>
          <w:sz w:val="20"/>
          <w:szCs w:val="20"/>
        </w:rPr>
        <w:t>) acts or any acts contrary to the contract (</w:t>
      </w:r>
      <w:r w:rsidRPr="00DD3253">
        <w:rPr>
          <w:i/>
          <w:sz w:val="20"/>
          <w:szCs w:val="20"/>
        </w:rPr>
        <w:t>vertragswidrig</w:t>
      </w:r>
      <w:r>
        <w:rPr>
          <w:sz w:val="20"/>
          <w:szCs w:val="20"/>
        </w:rPr>
        <w:t>) by the Contractor or its agency workers.</w:t>
      </w:r>
    </w:p>
    <w:p w14:paraId="2AF1EC62" w14:textId="77777777" w:rsidR="00CF72EB" w:rsidRPr="001D5B47" w:rsidRDefault="00CF72EB" w:rsidP="00DD3253">
      <w:pPr>
        <w:spacing w:before="120" w:after="120"/>
        <w:ind w:left="1134" w:hanging="567"/>
        <w:jc w:val="both"/>
        <w:rPr>
          <w:sz w:val="20"/>
          <w:szCs w:val="20"/>
        </w:rPr>
      </w:pPr>
      <w:r>
        <w:rPr>
          <w:sz w:val="20"/>
          <w:szCs w:val="20"/>
        </w:rPr>
        <w:t>c.</w:t>
      </w:r>
      <w:r>
        <w:rPr>
          <w:sz w:val="20"/>
          <w:szCs w:val="20"/>
        </w:rPr>
        <w:tab/>
        <w:t>The Contractor will indemnify the Authority as well as persons, whom the Authority uses to perform its obligations (</w:t>
      </w:r>
      <w:r>
        <w:rPr>
          <w:i/>
          <w:sz w:val="20"/>
          <w:szCs w:val="20"/>
        </w:rPr>
        <w:t>Erfüllungsgehilfe</w:t>
      </w:r>
      <w:r>
        <w:rPr>
          <w:sz w:val="20"/>
          <w:szCs w:val="20"/>
        </w:rPr>
        <w:t>) from any claims of damages (</w:t>
      </w:r>
      <w:r>
        <w:rPr>
          <w:i/>
          <w:sz w:val="20"/>
          <w:szCs w:val="20"/>
        </w:rPr>
        <w:t>Schadensersatzansprüchen</w:t>
      </w:r>
      <w:r w:rsidR="00B14AAE">
        <w:rPr>
          <w:sz w:val="20"/>
          <w:szCs w:val="20"/>
        </w:rPr>
        <w:t>) by</w:t>
      </w:r>
      <w:r>
        <w:rPr>
          <w:sz w:val="20"/>
          <w:szCs w:val="20"/>
        </w:rPr>
        <w:t xml:space="preserve"> the Contractor’s agency workers. This indemnity does not apply in the event of an intentional act (</w:t>
      </w:r>
      <w:r w:rsidRPr="003E431E">
        <w:rPr>
          <w:i/>
          <w:sz w:val="20"/>
          <w:szCs w:val="20"/>
        </w:rPr>
        <w:t>vorsätzlich</w:t>
      </w:r>
      <w:r>
        <w:rPr>
          <w:i/>
          <w:sz w:val="20"/>
          <w:szCs w:val="20"/>
        </w:rPr>
        <w:t>es Handeln</w:t>
      </w:r>
      <w:r>
        <w:rPr>
          <w:sz w:val="20"/>
          <w:szCs w:val="20"/>
        </w:rPr>
        <w:t>) of the Authority or if insurance bears the damage.</w:t>
      </w:r>
    </w:p>
    <w:p w14:paraId="2AF1EC63" w14:textId="77777777" w:rsidR="007E600F" w:rsidRPr="007F2D87" w:rsidRDefault="007E600F" w:rsidP="00DD3253">
      <w:pPr>
        <w:pStyle w:val="Heading2"/>
        <w:numPr>
          <w:ilvl w:val="0"/>
          <w:numId w:val="0"/>
        </w:numPr>
        <w:spacing w:before="240" w:after="120"/>
        <w:ind w:left="567" w:hanging="567"/>
        <w:rPr>
          <w:rFonts w:cs="Arial"/>
          <w:b/>
          <w:sz w:val="20"/>
          <w:szCs w:val="20"/>
        </w:rPr>
      </w:pPr>
      <w:bookmarkStart w:id="115" w:name="_Toc449454149"/>
      <w:bookmarkStart w:id="116" w:name="_Toc449505851"/>
      <w:bookmarkStart w:id="117" w:name="_Toc449505852"/>
      <w:bookmarkStart w:id="118" w:name="_Toc471981562"/>
      <w:bookmarkEnd w:id="115"/>
      <w:bookmarkEnd w:id="116"/>
      <w:r>
        <w:rPr>
          <w:rFonts w:cs="Arial"/>
          <w:b/>
          <w:sz w:val="20"/>
          <w:szCs w:val="20"/>
        </w:rPr>
        <w:t>K5.2</w:t>
      </w:r>
      <w:r>
        <w:rPr>
          <w:rFonts w:cs="Arial"/>
          <w:b/>
          <w:sz w:val="20"/>
          <w:szCs w:val="20"/>
        </w:rPr>
        <w:tab/>
      </w:r>
      <w:r w:rsidRPr="007F2D87">
        <w:rPr>
          <w:rFonts w:cs="Arial"/>
          <w:b/>
          <w:sz w:val="20"/>
          <w:szCs w:val="20"/>
        </w:rPr>
        <w:t>Duty of Presentation</w:t>
      </w:r>
      <w:r>
        <w:rPr>
          <w:rFonts w:cs="Arial"/>
          <w:b/>
          <w:sz w:val="20"/>
          <w:szCs w:val="20"/>
        </w:rPr>
        <w:t xml:space="preserve"> of the Contractor</w:t>
      </w:r>
      <w:r w:rsidRPr="007F2D87">
        <w:rPr>
          <w:rFonts w:cs="Arial"/>
          <w:b/>
          <w:sz w:val="20"/>
          <w:szCs w:val="20"/>
        </w:rPr>
        <w:t xml:space="preserve"> / Liability for the Payment of Social Contributions / Income Tax</w:t>
      </w:r>
      <w:bookmarkEnd w:id="117"/>
      <w:bookmarkEnd w:id="118"/>
    </w:p>
    <w:p w14:paraId="2AF1EC64" w14:textId="77777777" w:rsidR="007E600F" w:rsidRPr="00E4527C" w:rsidRDefault="007E600F" w:rsidP="002D504B">
      <w:pPr>
        <w:spacing w:before="120" w:after="120"/>
        <w:ind w:left="567"/>
        <w:jc w:val="both"/>
        <w:rPr>
          <w:sz w:val="20"/>
          <w:szCs w:val="20"/>
        </w:rPr>
      </w:pPr>
      <w:r>
        <w:rPr>
          <w:sz w:val="20"/>
          <w:szCs w:val="20"/>
        </w:rPr>
        <w:t>a</w:t>
      </w:r>
      <w:r w:rsidRPr="00E4527C">
        <w:rPr>
          <w:sz w:val="20"/>
          <w:szCs w:val="20"/>
        </w:rPr>
        <w:t>.</w:t>
      </w:r>
      <w:r w:rsidRPr="00E4527C">
        <w:rPr>
          <w:sz w:val="20"/>
          <w:szCs w:val="20"/>
        </w:rPr>
        <w:tab/>
        <w:t>The Contractor shall undertake to present to the Authority on request</w:t>
      </w:r>
    </w:p>
    <w:p w14:paraId="2AF1EC65" w14:textId="77777777" w:rsidR="00712640" w:rsidRPr="00E710EF" w:rsidRDefault="00712640" w:rsidP="00DD3253">
      <w:pPr>
        <w:widowControl/>
        <w:numPr>
          <w:ilvl w:val="0"/>
          <w:numId w:val="27"/>
        </w:numPr>
        <w:spacing w:after="120"/>
        <w:jc w:val="both"/>
        <w:rPr>
          <w:rFonts w:cs="Arial"/>
          <w:sz w:val="20"/>
          <w:szCs w:val="20"/>
        </w:rPr>
      </w:pPr>
      <w:r w:rsidRPr="00712640">
        <w:rPr>
          <w:rFonts w:cs="Arial"/>
          <w:sz w:val="20"/>
          <w:szCs w:val="20"/>
        </w:rPr>
        <w:t>a</w:t>
      </w:r>
      <w:r w:rsidR="00E710EF">
        <w:rPr>
          <w:rFonts w:cs="Arial"/>
          <w:sz w:val="20"/>
          <w:szCs w:val="20"/>
        </w:rPr>
        <w:t xml:space="preserve"> current</w:t>
      </w:r>
      <w:r w:rsidRPr="00E710EF">
        <w:rPr>
          <w:rFonts w:cs="Arial"/>
          <w:sz w:val="20"/>
          <w:szCs w:val="20"/>
        </w:rPr>
        <w:t xml:space="preserve"> employment contract with the agency worker</w:t>
      </w:r>
      <w:r w:rsidR="00E710EF">
        <w:rPr>
          <w:rFonts w:cs="Arial"/>
          <w:sz w:val="20"/>
          <w:szCs w:val="20"/>
        </w:rPr>
        <w:t xml:space="preserve"> and as and when updated</w:t>
      </w:r>
      <w:r w:rsidRPr="00E710EF">
        <w:rPr>
          <w:rFonts w:cs="Arial"/>
          <w:sz w:val="20"/>
          <w:szCs w:val="20"/>
        </w:rPr>
        <w:t>;</w:t>
      </w:r>
    </w:p>
    <w:p w14:paraId="2AF1EC66" w14:textId="77777777" w:rsidR="007E600F" w:rsidRPr="007F2D87" w:rsidRDefault="007E600F" w:rsidP="00DD3253">
      <w:pPr>
        <w:widowControl/>
        <w:numPr>
          <w:ilvl w:val="0"/>
          <w:numId w:val="27"/>
        </w:numPr>
        <w:spacing w:after="120"/>
        <w:jc w:val="both"/>
        <w:rPr>
          <w:rFonts w:cs="Arial"/>
          <w:sz w:val="20"/>
          <w:szCs w:val="20"/>
        </w:rPr>
      </w:pPr>
      <w:r w:rsidRPr="007F2D87">
        <w:rPr>
          <w:rFonts w:cs="Arial"/>
          <w:sz w:val="20"/>
          <w:szCs w:val="20"/>
        </w:rPr>
        <w:t xml:space="preserve">the relevant documentation as specified within the </w:t>
      </w:r>
      <w:r w:rsidRPr="007F2D87">
        <w:rPr>
          <w:rFonts w:cs="Arial"/>
          <w:b/>
          <w:sz w:val="20"/>
          <w:szCs w:val="20"/>
        </w:rPr>
        <w:t>S</w:t>
      </w:r>
      <w:r w:rsidR="00F7009D">
        <w:rPr>
          <w:rFonts w:cs="Arial"/>
          <w:b/>
          <w:sz w:val="20"/>
          <w:szCs w:val="20"/>
        </w:rPr>
        <w:t>pecification</w:t>
      </w:r>
      <w:r w:rsidRPr="007F2D87">
        <w:rPr>
          <w:rFonts w:cs="Arial"/>
          <w:sz w:val="20"/>
          <w:szCs w:val="20"/>
        </w:rPr>
        <w:t xml:space="preserve"> as listed at </w:t>
      </w:r>
      <w:r w:rsidR="00CF72EB">
        <w:rPr>
          <w:rFonts w:cs="Arial"/>
          <w:sz w:val="20"/>
          <w:szCs w:val="20"/>
        </w:rPr>
        <w:t>Schedule 5</w:t>
      </w:r>
      <w:r w:rsidRPr="007F2D87">
        <w:rPr>
          <w:rFonts w:cs="Arial"/>
          <w:b/>
          <w:sz w:val="20"/>
          <w:szCs w:val="20"/>
        </w:rPr>
        <w:t>.</w:t>
      </w:r>
    </w:p>
    <w:p w14:paraId="2AF1EC67" w14:textId="77777777" w:rsidR="007E600F" w:rsidRPr="007F2D87" w:rsidRDefault="007E600F" w:rsidP="00DD3253">
      <w:pPr>
        <w:widowControl/>
        <w:numPr>
          <w:ilvl w:val="0"/>
          <w:numId w:val="27"/>
        </w:numPr>
        <w:spacing w:after="120"/>
        <w:jc w:val="both"/>
        <w:rPr>
          <w:rFonts w:cs="Arial"/>
          <w:sz w:val="20"/>
          <w:szCs w:val="20"/>
        </w:rPr>
      </w:pPr>
      <w:r w:rsidRPr="007F2D87">
        <w:rPr>
          <w:rFonts w:cs="Arial"/>
          <w:sz w:val="20"/>
          <w:szCs w:val="20"/>
        </w:rPr>
        <w:t xml:space="preserve">an up-to-date certificate on the proper payment of income tax for the agency workers employed to the </w:t>
      </w:r>
      <w:r>
        <w:rPr>
          <w:rFonts w:cs="Arial"/>
          <w:sz w:val="20"/>
          <w:szCs w:val="20"/>
        </w:rPr>
        <w:t>relevant tax authority</w:t>
      </w:r>
      <w:r w:rsidRPr="007F2D87">
        <w:rPr>
          <w:rFonts w:cs="Arial"/>
          <w:sz w:val="20"/>
          <w:szCs w:val="20"/>
        </w:rPr>
        <w:t> ;</w:t>
      </w:r>
    </w:p>
    <w:p w14:paraId="2AF1EC68" w14:textId="77777777" w:rsidR="007E600F" w:rsidRPr="007F2D87" w:rsidRDefault="007E600F" w:rsidP="00DD3253">
      <w:pPr>
        <w:widowControl/>
        <w:numPr>
          <w:ilvl w:val="0"/>
          <w:numId w:val="27"/>
        </w:numPr>
        <w:spacing w:after="120"/>
        <w:jc w:val="both"/>
        <w:rPr>
          <w:rFonts w:cs="Arial"/>
          <w:sz w:val="20"/>
          <w:szCs w:val="20"/>
        </w:rPr>
      </w:pPr>
      <w:r w:rsidRPr="007F2D87">
        <w:rPr>
          <w:rFonts w:cs="Arial"/>
          <w:sz w:val="20"/>
          <w:szCs w:val="20"/>
        </w:rPr>
        <w:t>an up-to-date certificate about the proper payment of the total social security contributions for the agency workers to the social security institutions and</w:t>
      </w:r>
    </w:p>
    <w:p w14:paraId="2AF1EC69" w14:textId="77777777" w:rsidR="007E600F" w:rsidRPr="007F2D87" w:rsidRDefault="007E600F" w:rsidP="00DD3253">
      <w:pPr>
        <w:widowControl/>
        <w:numPr>
          <w:ilvl w:val="0"/>
          <w:numId w:val="27"/>
        </w:numPr>
        <w:spacing w:after="120"/>
        <w:jc w:val="both"/>
        <w:rPr>
          <w:rFonts w:cs="Arial"/>
          <w:sz w:val="20"/>
          <w:szCs w:val="20"/>
        </w:rPr>
      </w:pPr>
      <w:r w:rsidRPr="007F2D87">
        <w:rPr>
          <w:rFonts w:cs="Arial"/>
          <w:sz w:val="20"/>
          <w:szCs w:val="20"/>
        </w:rPr>
        <w:t>if necessary, a work permit.</w:t>
      </w:r>
    </w:p>
    <w:p w14:paraId="2AF1EC6A" w14:textId="77777777" w:rsidR="007E600F" w:rsidRPr="00E4527C" w:rsidRDefault="007E600F" w:rsidP="00DD3253">
      <w:pPr>
        <w:numPr>
          <w:ilvl w:val="0"/>
          <w:numId w:val="26"/>
        </w:numPr>
        <w:spacing w:before="120" w:after="120"/>
        <w:jc w:val="both"/>
        <w:rPr>
          <w:sz w:val="20"/>
          <w:szCs w:val="20"/>
        </w:rPr>
      </w:pPr>
      <w:r w:rsidRPr="00E4527C">
        <w:rPr>
          <w:sz w:val="20"/>
          <w:szCs w:val="20"/>
        </w:rPr>
        <w:t xml:space="preserve">The Contractor shall at the request of the Authority provide </w:t>
      </w:r>
      <w:r>
        <w:rPr>
          <w:sz w:val="20"/>
          <w:szCs w:val="20"/>
        </w:rPr>
        <w:t xml:space="preserve">a </w:t>
      </w:r>
      <w:r w:rsidRPr="00E4527C">
        <w:rPr>
          <w:sz w:val="20"/>
          <w:szCs w:val="20"/>
        </w:rPr>
        <w:t>certificate of bond (</w:t>
      </w:r>
      <w:r w:rsidRPr="00BA79EE">
        <w:rPr>
          <w:i/>
          <w:sz w:val="20"/>
          <w:szCs w:val="20"/>
        </w:rPr>
        <w:t>Bürgschaftserklärung</w:t>
      </w:r>
      <w:r w:rsidRPr="00E4527C">
        <w:rPr>
          <w:sz w:val="20"/>
          <w:szCs w:val="20"/>
        </w:rPr>
        <w:t>) or guarantee bonds (</w:t>
      </w:r>
      <w:r w:rsidRPr="00BA79EE">
        <w:rPr>
          <w:i/>
          <w:sz w:val="20"/>
          <w:szCs w:val="20"/>
        </w:rPr>
        <w:t>Garantieerklärungen - Avalkredite</w:t>
      </w:r>
      <w:r w:rsidRPr="00E4527C">
        <w:rPr>
          <w:sz w:val="20"/>
          <w:szCs w:val="20"/>
        </w:rPr>
        <w:t>)</w:t>
      </w:r>
      <w:r>
        <w:rPr>
          <w:sz w:val="20"/>
          <w:szCs w:val="20"/>
        </w:rPr>
        <w:t xml:space="preserve"> </w:t>
      </w:r>
      <w:r w:rsidRPr="00E4527C">
        <w:rPr>
          <w:sz w:val="20"/>
          <w:szCs w:val="20"/>
        </w:rPr>
        <w:t>with consideration for the</w:t>
      </w:r>
      <w:r>
        <w:rPr>
          <w:sz w:val="20"/>
          <w:szCs w:val="20"/>
        </w:rPr>
        <w:t xml:space="preserve"> existing liability of the Authority for the social security contributions and income tax for the agency workers in accordance with</w:t>
      </w:r>
      <w:r w:rsidRPr="00E4527C">
        <w:rPr>
          <w:sz w:val="20"/>
          <w:szCs w:val="20"/>
        </w:rPr>
        <w:t xml:space="preserve"> Section 28 e para. 2 </w:t>
      </w:r>
      <w:r>
        <w:rPr>
          <w:sz w:val="20"/>
          <w:szCs w:val="20"/>
        </w:rPr>
        <w:t xml:space="preserve">of the </w:t>
      </w:r>
      <w:r w:rsidRPr="00BA79EE">
        <w:rPr>
          <w:i/>
          <w:sz w:val="20"/>
          <w:szCs w:val="20"/>
        </w:rPr>
        <w:t xml:space="preserve">Sozialgesetzbuch IV </w:t>
      </w:r>
      <w:r>
        <w:rPr>
          <w:sz w:val="20"/>
          <w:szCs w:val="20"/>
        </w:rPr>
        <w:t>(</w:t>
      </w:r>
      <w:r w:rsidRPr="00BA79EE">
        <w:rPr>
          <w:i/>
          <w:sz w:val="20"/>
          <w:szCs w:val="20"/>
        </w:rPr>
        <w:t>SGB IV</w:t>
      </w:r>
      <w:r>
        <w:rPr>
          <w:sz w:val="20"/>
          <w:szCs w:val="20"/>
        </w:rPr>
        <w:t xml:space="preserve"> - </w:t>
      </w:r>
      <w:r w:rsidRPr="00E4527C">
        <w:rPr>
          <w:sz w:val="20"/>
          <w:szCs w:val="20"/>
        </w:rPr>
        <w:t xml:space="preserve">German Social Code IV) and Section 42 d </w:t>
      </w:r>
      <w:r>
        <w:rPr>
          <w:sz w:val="20"/>
          <w:szCs w:val="20"/>
        </w:rPr>
        <w:t xml:space="preserve">of the </w:t>
      </w:r>
      <w:r w:rsidRPr="00BA79EE">
        <w:rPr>
          <w:i/>
          <w:sz w:val="20"/>
          <w:szCs w:val="20"/>
        </w:rPr>
        <w:t>Einkommenssteuergesetz</w:t>
      </w:r>
      <w:r>
        <w:rPr>
          <w:sz w:val="20"/>
          <w:szCs w:val="20"/>
        </w:rPr>
        <w:t xml:space="preserve"> (</w:t>
      </w:r>
      <w:r w:rsidRPr="00BA79EE">
        <w:rPr>
          <w:i/>
          <w:sz w:val="20"/>
          <w:szCs w:val="20"/>
        </w:rPr>
        <w:t>EStG</w:t>
      </w:r>
      <w:r>
        <w:rPr>
          <w:sz w:val="20"/>
          <w:szCs w:val="20"/>
        </w:rPr>
        <w:t xml:space="preserve"> - </w:t>
      </w:r>
      <w:r w:rsidRPr="00E4527C">
        <w:rPr>
          <w:sz w:val="20"/>
          <w:szCs w:val="20"/>
        </w:rPr>
        <w:t>German Income Tax Act).</w:t>
      </w:r>
    </w:p>
    <w:p w14:paraId="2AF1EC6B" w14:textId="77777777" w:rsidR="007E600F" w:rsidRDefault="007E600F" w:rsidP="00DD3253">
      <w:pPr>
        <w:numPr>
          <w:ilvl w:val="0"/>
          <w:numId w:val="26"/>
        </w:numPr>
        <w:spacing w:before="120" w:after="120"/>
        <w:jc w:val="both"/>
        <w:rPr>
          <w:rFonts w:cs="Arial"/>
          <w:sz w:val="20"/>
          <w:szCs w:val="20"/>
        </w:rPr>
      </w:pPr>
      <w:r w:rsidRPr="007F2D87">
        <w:rPr>
          <w:rFonts w:cs="Arial"/>
          <w:sz w:val="20"/>
          <w:szCs w:val="20"/>
        </w:rPr>
        <w:t>If the competent collection agency (</w:t>
      </w:r>
      <w:r w:rsidRPr="007F2D87">
        <w:rPr>
          <w:rFonts w:cs="Arial"/>
          <w:i/>
          <w:sz w:val="20"/>
          <w:szCs w:val="20"/>
        </w:rPr>
        <w:t>Einzugsstelle</w:t>
      </w:r>
      <w:r w:rsidRPr="007F2D87">
        <w:rPr>
          <w:rFonts w:cs="Arial"/>
          <w:sz w:val="20"/>
          <w:szCs w:val="20"/>
        </w:rPr>
        <w:t>) and / or the tax authority (</w:t>
      </w:r>
      <w:r w:rsidRPr="007F2D87">
        <w:rPr>
          <w:rFonts w:cs="Arial"/>
          <w:i/>
          <w:sz w:val="20"/>
          <w:szCs w:val="20"/>
        </w:rPr>
        <w:t>Finanzamt</w:t>
      </w:r>
      <w:r w:rsidRPr="007F2D87">
        <w:rPr>
          <w:rFonts w:cs="Arial"/>
          <w:sz w:val="20"/>
          <w:szCs w:val="20"/>
        </w:rPr>
        <w:t xml:space="preserve">) </w:t>
      </w:r>
      <w:r w:rsidRPr="007F2D87">
        <w:rPr>
          <w:rFonts w:cs="Arial"/>
          <w:sz w:val="20"/>
          <w:szCs w:val="20"/>
        </w:rPr>
        <w:lastRenderedPageBreak/>
        <w:t xml:space="preserve">has made a claim against the Authority in accordance with Section 28 e </w:t>
      </w:r>
      <w:r w:rsidRPr="007F2D87">
        <w:rPr>
          <w:rFonts w:cs="Arial"/>
          <w:i/>
          <w:sz w:val="20"/>
          <w:szCs w:val="20"/>
        </w:rPr>
        <w:t>SGB IV</w:t>
      </w:r>
      <w:r w:rsidRPr="007F2D87">
        <w:rPr>
          <w:rFonts w:cs="Arial"/>
          <w:sz w:val="20"/>
          <w:szCs w:val="20"/>
        </w:rPr>
        <w:t xml:space="preserve"> and / or Section 42 d </w:t>
      </w:r>
      <w:r w:rsidRPr="007F2D87">
        <w:rPr>
          <w:rFonts w:cs="Arial"/>
          <w:i/>
          <w:sz w:val="20"/>
          <w:szCs w:val="20"/>
        </w:rPr>
        <w:t>EStG</w:t>
      </w:r>
      <w:r w:rsidRPr="007F2D87">
        <w:rPr>
          <w:rFonts w:cs="Arial"/>
          <w:sz w:val="20"/>
          <w:szCs w:val="20"/>
        </w:rPr>
        <w:t>, the Authority is entitled to withhold those monies that the Authority owes the Contractor in the amount of those claims made by any of the collecting agency (</w:t>
      </w:r>
      <w:r w:rsidRPr="007F2D87">
        <w:rPr>
          <w:rFonts w:cs="Arial"/>
          <w:i/>
          <w:sz w:val="20"/>
          <w:szCs w:val="20"/>
        </w:rPr>
        <w:t>Einzugsstelle</w:t>
      </w:r>
      <w:r w:rsidRPr="007F2D87">
        <w:rPr>
          <w:rFonts w:cs="Arial"/>
          <w:sz w:val="20"/>
          <w:szCs w:val="20"/>
        </w:rPr>
        <w:t xml:space="preserve">) or the tax </w:t>
      </w:r>
      <w:r>
        <w:rPr>
          <w:rFonts w:cs="Arial"/>
          <w:sz w:val="20"/>
          <w:szCs w:val="20"/>
        </w:rPr>
        <w:t>authority</w:t>
      </w:r>
      <w:r w:rsidRPr="007F2D87">
        <w:rPr>
          <w:rFonts w:cs="Arial"/>
          <w:sz w:val="20"/>
          <w:szCs w:val="20"/>
        </w:rPr>
        <w:t xml:space="preserve"> (</w:t>
      </w:r>
      <w:r w:rsidRPr="007F2D87">
        <w:rPr>
          <w:rFonts w:cs="Arial"/>
          <w:i/>
          <w:sz w:val="20"/>
          <w:szCs w:val="20"/>
        </w:rPr>
        <w:t>Finanzamt</w:t>
      </w:r>
      <w:r w:rsidRPr="007F2D87">
        <w:rPr>
          <w:rFonts w:cs="Arial"/>
          <w:sz w:val="20"/>
          <w:szCs w:val="20"/>
        </w:rPr>
        <w:t>) until the Contractor can prove that it has properly discharged its contributions or the income tax.</w:t>
      </w:r>
    </w:p>
    <w:p w14:paraId="2AF1EC6D" w14:textId="77777777" w:rsidR="000D3EA2" w:rsidRPr="007F2D87" w:rsidRDefault="00B14AAE" w:rsidP="00DD3253">
      <w:pPr>
        <w:pStyle w:val="Heading2"/>
        <w:numPr>
          <w:ilvl w:val="0"/>
          <w:numId w:val="0"/>
        </w:numPr>
        <w:spacing w:before="240" w:after="120"/>
        <w:rPr>
          <w:rFonts w:cs="Arial"/>
          <w:b/>
          <w:sz w:val="20"/>
          <w:szCs w:val="20"/>
        </w:rPr>
      </w:pPr>
      <w:bookmarkStart w:id="119" w:name="_Toc471981563"/>
      <w:r>
        <w:rPr>
          <w:rFonts w:cs="Arial"/>
          <w:b/>
          <w:sz w:val="20"/>
          <w:szCs w:val="20"/>
        </w:rPr>
        <w:t>K5.3</w:t>
      </w:r>
      <w:r>
        <w:rPr>
          <w:rFonts w:cs="Arial"/>
          <w:b/>
          <w:sz w:val="20"/>
          <w:szCs w:val="20"/>
        </w:rPr>
        <w:tab/>
        <w:t>Duty to Provide Information on Previous Employment Relationships of Agency W</w:t>
      </w:r>
      <w:r w:rsidR="000D3EA2">
        <w:rPr>
          <w:rFonts w:cs="Arial"/>
          <w:b/>
          <w:sz w:val="20"/>
          <w:szCs w:val="20"/>
        </w:rPr>
        <w:t>orker</w:t>
      </w:r>
      <w:bookmarkEnd w:id="119"/>
    </w:p>
    <w:p w14:paraId="2AF1EC6E" w14:textId="77777777" w:rsidR="00712640" w:rsidRDefault="000D3EA2" w:rsidP="00DD3253">
      <w:pPr>
        <w:numPr>
          <w:ilvl w:val="0"/>
          <w:numId w:val="30"/>
        </w:numPr>
        <w:spacing w:before="120" w:after="120"/>
        <w:jc w:val="both"/>
        <w:rPr>
          <w:rFonts w:cs="Arial"/>
          <w:sz w:val="20"/>
          <w:szCs w:val="20"/>
        </w:rPr>
      </w:pPr>
      <w:r>
        <w:rPr>
          <w:rFonts w:cs="Arial"/>
          <w:sz w:val="20"/>
          <w:szCs w:val="20"/>
        </w:rPr>
        <w:t>The Contractor shall undertake to inform the Authority in good time prior to the assignment</w:t>
      </w:r>
      <w:r w:rsidR="00B14AAE">
        <w:rPr>
          <w:rFonts w:cs="Arial"/>
          <w:sz w:val="20"/>
          <w:szCs w:val="20"/>
        </w:rPr>
        <w:t>,</w:t>
      </w:r>
      <w:r>
        <w:rPr>
          <w:rFonts w:cs="Arial"/>
          <w:sz w:val="20"/>
          <w:szCs w:val="20"/>
        </w:rPr>
        <w:t xml:space="preserve"> of the complete employment history of the agency work</w:t>
      </w:r>
      <w:r w:rsidR="00B14AAE">
        <w:rPr>
          <w:rFonts w:cs="Arial"/>
          <w:sz w:val="20"/>
          <w:szCs w:val="20"/>
        </w:rPr>
        <w:t>er undertaken with the Authority</w:t>
      </w:r>
      <w:r>
        <w:rPr>
          <w:rFonts w:cs="Arial"/>
          <w:sz w:val="20"/>
          <w:szCs w:val="20"/>
        </w:rPr>
        <w:t xml:space="preserve"> within the last 6 months prior to the assignment to the Authority.</w:t>
      </w:r>
    </w:p>
    <w:p w14:paraId="2AF1EC6F" w14:textId="77777777" w:rsidR="00B14AAE" w:rsidRDefault="000D3EA2" w:rsidP="00DD3253">
      <w:pPr>
        <w:numPr>
          <w:ilvl w:val="0"/>
          <w:numId w:val="30"/>
        </w:numPr>
        <w:spacing w:before="120" w:after="120"/>
        <w:jc w:val="both"/>
        <w:rPr>
          <w:rFonts w:cs="Arial"/>
          <w:sz w:val="20"/>
          <w:szCs w:val="20"/>
        </w:rPr>
      </w:pPr>
      <w:r>
        <w:rPr>
          <w:rFonts w:cs="Arial"/>
          <w:sz w:val="20"/>
          <w:szCs w:val="20"/>
        </w:rPr>
        <w:t>The Authority shall undertake to inform the Contractor without undue delay, should the agency worker have been employed by the Authority within the 6 months preceding the engagement as agency worker. This also applies in case of an exchange of an agency worker.</w:t>
      </w:r>
    </w:p>
    <w:p w14:paraId="2AF1EC70" w14:textId="77777777" w:rsidR="000D3EA2" w:rsidRDefault="000D3EA2" w:rsidP="00B14AAE">
      <w:pPr>
        <w:numPr>
          <w:ilvl w:val="0"/>
          <w:numId w:val="30"/>
        </w:numPr>
        <w:spacing w:before="120" w:after="120"/>
        <w:jc w:val="both"/>
        <w:rPr>
          <w:rFonts w:cs="Arial"/>
          <w:sz w:val="20"/>
          <w:szCs w:val="20"/>
        </w:rPr>
      </w:pPr>
      <w:r>
        <w:rPr>
          <w:rFonts w:cs="Arial"/>
          <w:sz w:val="20"/>
          <w:szCs w:val="20"/>
        </w:rPr>
        <w:t>The assignment of an agency worker that has been employed by the Authority the preceding 6 months before its assignment shall only be permitted after receiving the Authority’s consent.</w:t>
      </w:r>
    </w:p>
    <w:p w14:paraId="2AF1EC71" w14:textId="77777777" w:rsidR="000D3EA2" w:rsidRPr="000D3EA2" w:rsidRDefault="000D3EA2" w:rsidP="002D504B">
      <w:pPr>
        <w:spacing w:before="240" w:after="120"/>
        <w:jc w:val="both"/>
        <w:outlineLvl w:val="1"/>
        <w:rPr>
          <w:rFonts w:cs="Arial"/>
          <w:b/>
          <w:sz w:val="20"/>
          <w:szCs w:val="20"/>
        </w:rPr>
      </w:pPr>
      <w:bookmarkStart w:id="120" w:name="_Toc471981564"/>
      <w:r w:rsidRPr="00CF72EB">
        <w:rPr>
          <w:rFonts w:cs="Arial"/>
          <w:b/>
          <w:sz w:val="20"/>
          <w:szCs w:val="20"/>
        </w:rPr>
        <w:t>K5.4</w:t>
      </w:r>
      <w:r w:rsidRPr="00CF72EB">
        <w:rPr>
          <w:rFonts w:cs="Arial"/>
          <w:b/>
          <w:sz w:val="20"/>
          <w:szCs w:val="20"/>
        </w:rPr>
        <w:tab/>
        <w:t>Contractor’s liability for continued employment between agency worker and Authority</w:t>
      </w:r>
      <w:bookmarkEnd w:id="120"/>
    </w:p>
    <w:p w14:paraId="2AF1EC72" w14:textId="77777777" w:rsidR="00510EB0" w:rsidRPr="00510EB0" w:rsidRDefault="00510EB0" w:rsidP="00DD3253">
      <w:pPr>
        <w:spacing w:before="120" w:after="120"/>
        <w:ind w:left="567"/>
        <w:jc w:val="both"/>
        <w:rPr>
          <w:rFonts w:cs="Arial"/>
          <w:sz w:val="20"/>
          <w:szCs w:val="20"/>
        </w:rPr>
      </w:pPr>
      <w:r w:rsidRPr="001D5B47">
        <w:rPr>
          <w:sz w:val="20"/>
          <w:szCs w:val="20"/>
        </w:rPr>
        <w:t>The Contractor shall</w:t>
      </w:r>
      <w:r>
        <w:rPr>
          <w:sz w:val="20"/>
          <w:szCs w:val="20"/>
        </w:rPr>
        <w:t xml:space="preserve"> indemnify the Authority from or pay any costs and damages in connection with the employment of an agency worker with the Authority and the ending of such employment relationship (including litigation costs), should an employment relationship deemed to exist between the Authority and the agency worker in accordance with the </w:t>
      </w:r>
      <w:r w:rsidRPr="00CF72EB">
        <w:rPr>
          <w:i/>
          <w:sz w:val="20"/>
          <w:szCs w:val="20"/>
        </w:rPr>
        <w:t>AÜG</w:t>
      </w:r>
      <w:r>
        <w:rPr>
          <w:sz w:val="20"/>
          <w:szCs w:val="20"/>
        </w:rPr>
        <w:t xml:space="preserve"> without the explicit written consent of the Authority, if </w:t>
      </w:r>
      <w:r>
        <w:rPr>
          <w:rFonts w:cs="Arial"/>
          <w:sz w:val="20"/>
          <w:szCs w:val="20"/>
        </w:rPr>
        <w:t xml:space="preserve">the existence of such employment relationship between the Authority and the agency worker results from the Contractor’s act or omission of an act required in accordance with the </w:t>
      </w:r>
      <w:r w:rsidRPr="00CF72EB">
        <w:rPr>
          <w:rFonts w:cs="Arial"/>
          <w:i/>
          <w:sz w:val="20"/>
          <w:szCs w:val="20"/>
        </w:rPr>
        <w:t>AÜG</w:t>
      </w:r>
      <w:r>
        <w:rPr>
          <w:rFonts w:cs="Arial"/>
          <w:sz w:val="20"/>
          <w:szCs w:val="20"/>
        </w:rPr>
        <w:t>.</w:t>
      </w:r>
    </w:p>
    <w:p w14:paraId="2AF1EC73" w14:textId="77777777" w:rsidR="000D3EA2" w:rsidRDefault="000D3EA2" w:rsidP="00DD3253">
      <w:pPr>
        <w:jc w:val="both"/>
      </w:pPr>
    </w:p>
    <w:p w14:paraId="2AF1EC74" w14:textId="77777777" w:rsidR="00AF6278" w:rsidRPr="00EB15D1" w:rsidRDefault="00AF6278" w:rsidP="00DD3253">
      <w:pPr>
        <w:jc w:val="both"/>
        <w:rPr>
          <w:b/>
          <w:sz w:val="20"/>
          <w:szCs w:val="20"/>
        </w:rPr>
      </w:pPr>
      <w:r w:rsidRPr="00EB15D1">
        <w:rPr>
          <w:b/>
          <w:sz w:val="20"/>
          <w:szCs w:val="20"/>
        </w:rPr>
        <w:t>K6.</w:t>
      </w:r>
      <w:r w:rsidRPr="00EB15D1">
        <w:rPr>
          <w:b/>
          <w:sz w:val="20"/>
          <w:szCs w:val="20"/>
        </w:rPr>
        <w:tab/>
        <w:t xml:space="preserve">Security and Access of Agency Workers </w:t>
      </w:r>
      <w:r w:rsidR="002C3955" w:rsidRPr="00EB15D1">
        <w:rPr>
          <w:b/>
          <w:sz w:val="20"/>
          <w:szCs w:val="20"/>
        </w:rPr>
        <w:t xml:space="preserve">and Contractor </w:t>
      </w:r>
      <w:r w:rsidRPr="00EB15D1">
        <w:rPr>
          <w:b/>
          <w:sz w:val="20"/>
          <w:szCs w:val="20"/>
        </w:rPr>
        <w:t>to Government Establishments</w:t>
      </w:r>
    </w:p>
    <w:p w14:paraId="2AF1EC75" w14:textId="77777777" w:rsidR="003C2973" w:rsidRDefault="003C2973" w:rsidP="002D504B">
      <w:pPr>
        <w:tabs>
          <w:tab w:val="left" w:pos="1134"/>
        </w:tabs>
        <w:ind w:left="567"/>
        <w:jc w:val="both"/>
        <w:rPr>
          <w:sz w:val="20"/>
          <w:szCs w:val="20"/>
        </w:rPr>
      </w:pPr>
    </w:p>
    <w:p w14:paraId="2AF1EC76" w14:textId="77777777" w:rsidR="002C3955" w:rsidRDefault="002C3955" w:rsidP="00DD3253">
      <w:pPr>
        <w:tabs>
          <w:tab w:val="left" w:pos="1134"/>
        </w:tabs>
        <w:ind w:left="567"/>
        <w:jc w:val="both"/>
        <w:rPr>
          <w:sz w:val="20"/>
          <w:szCs w:val="20"/>
        </w:rPr>
      </w:pPr>
      <w:r w:rsidRPr="00116DB3">
        <w:rPr>
          <w:sz w:val="20"/>
          <w:szCs w:val="20"/>
        </w:rPr>
        <w:t xml:space="preserve">All agency workers provided by the Contractor will only have escorted-access to MOD sites.  The Contractor will provide a list of agency workers it intends to send to satisfy each request made by the Authority to the Designated Officer.  The Designated Officer will pass this list to the security focal point of the employment location, but also to the relevant works council.  On arrival at the employment location each agency worker should book in at the guardroom.  A check will be made confirming he/she is on the previously provided nominal roll, in possession of a photographic identification document and </w:t>
      </w:r>
      <w:r>
        <w:rPr>
          <w:sz w:val="20"/>
          <w:szCs w:val="20"/>
        </w:rPr>
        <w:t xml:space="preserve">holds </w:t>
      </w:r>
      <w:r w:rsidRPr="00116DB3">
        <w:rPr>
          <w:sz w:val="20"/>
          <w:szCs w:val="20"/>
        </w:rPr>
        <w:t xml:space="preserve">a clear and conviction free </w:t>
      </w:r>
      <w:r w:rsidRPr="00116DB3">
        <w:rPr>
          <w:i/>
          <w:sz w:val="20"/>
          <w:szCs w:val="20"/>
        </w:rPr>
        <w:t>Polizeiliches Führungszeugnis (PFZ)</w:t>
      </w:r>
      <w:r w:rsidRPr="00116DB3">
        <w:rPr>
          <w:sz w:val="20"/>
          <w:szCs w:val="20"/>
        </w:rPr>
        <w:t xml:space="preserve">, dated within the previous 12 months.  After a physical check of all documentation a day pass will then be issued in exchange for their original </w:t>
      </w:r>
      <w:r w:rsidRPr="00116DB3">
        <w:rPr>
          <w:i/>
          <w:sz w:val="20"/>
          <w:szCs w:val="20"/>
        </w:rPr>
        <w:t>Ausweis</w:t>
      </w:r>
      <w:r w:rsidRPr="00116DB3">
        <w:rPr>
          <w:sz w:val="20"/>
          <w:szCs w:val="20"/>
        </w:rPr>
        <w:t xml:space="preserve">.  The agency worker will be escorted to the work location and supervised throughout their presence on the MOD site.  At the end of the working day the agency worker will be escorted to the guardroom where the temporary pass will be retained and the agency worker escorted off the MOD site.  A day pass should be issued to an individual only once and will be reissued each day in exchange for the individual’s </w:t>
      </w:r>
      <w:r w:rsidRPr="00116DB3">
        <w:rPr>
          <w:i/>
          <w:sz w:val="20"/>
          <w:szCs w:val="20"/>
        </w:rPr>
        <w:t>Ausweis</w:t>
      </w:r>
      <w:r w:rsidRPr="00116DB3">
        <w:rPr>
          <w:sz w:val="20"/>
          <w:szCs w:val="20"/>
        </w:rPr>
        <w:t>.</w:t>
      </w:r>
    </w:p>
    <w:p w14:paraId="2AF1EC77" w14:textId="77777777" w:rsidR="00A95566" w:rsidRDefault="00A95566" w:rsidP="00DD3253">
      <w:pPr>
        <w:jc w:val="both"/>
      </w:pPr>
    </w:p>
    <w:p w14:paraId="2AF1EC78" w14:textId="77777777" w:rsidR="00AF6278" w:rsidRPr="00EB15D1" w:rsidRDefault="00AF6278" w:rsidP="00DD3253">
      <w:pPr>
        <w:jc w:val="both"/>
        <w:rPr>
          <w:sz w:val="20"/>
          <w:szCs w:val="20"/>
        </w:rPr>
      </w:pPr>
      <w:r w:rsidRPr="00EB15D1">
        <w:rPr>
          <w:b/>
          <w:sz w:val="20"/>
          <w:szCs w:val="20"/>
        </w:rPr>
        <w:t>K7.</w:t>
      </w:r>
      <w:r w:rsidRPr="00EB15D1">
        <w:rPr>
          <w:b/>
          <w:sz w:val="20"/>
          <w:szCs w:val="20"/>
        </w:rPr>
        <w:tab/>
        <w:t>Duty of Confidentiality</w:t>
      </w:r>
    </w:p>
    <w:p w14:paraId="2AF1EC79" w14:textId="77777777" w:rsidR="00AF6278" w:rsidRPr="00AF6278" w:rsidRDefault="00AF6278" w:rsidP="00DD3253">
      <w:pPr>
        <w:jc w:val="both"/>
      </w:pPr>
    </w:p>
    <w:p w14:paraId="2AF1EC7A" w14:textId="77777777" w:rsidR="00FA591E" w:rsidRPr="007F2D87" w:rsidRDefault="00FA591E" w:rsidP="002D504B">
      <w:pPr>
        <w:numPr>
          <w:ilvl w:val="0"/>
          <w:numId w:val="28"/>
        </w:numPr>
        <w:spacing w:before="120" w:after="120"/>
        <w:jc w:val="both"/>
        <w:rPr>
          <w:rFonts w:cs="Arial"/>
          <w:sz w:val="20"/>
          <w:szCs w:val="20"/>
        </w:rPr>
      </w:pPr>
      <w:r w:rsidRPr="007F2D87">
        <w:rPr>
          <w:rFonts w:cs="Arial"/>
          <w:sz w:val="20"/>
          <w:szCs w:val="20"/>
        </w:rPr>
        <w:t xml:space="preserve">The Contractor shall </w:t>
      </w:r>
      <w:r>
        <w:rPr>
          <w:rFonts w:cs="Arial"/>
          <w:sz w:val="20"/>
          <w:szCs w:val="20"/>
        </w:rPr>
        <w:t>respect</w:t>
      </w:r>
      <w:r w:rsidRPr="007F2D87">
        <w:rPr>
          <w:rFonts w:cs="Arial"/>
          <w:sz w:val="20"/>
          <w:szCs w:val="20"/>
        </w:rPr>
        <w:t xml:space="preserve"> for the duration and after the termination of the assignment</w:t>
      </w:r>
      <w:r>
        <w:rPr>
          <w:rFonts w:cs="Arial"/>
          <w:sz w:val="20"/>
          <w:szCs w:val="20"/>
        </w:rPr>
        <w:t xml:space="preserve"> </w:t>
      </w:r>
      <w:r w:rsidRPr="007F2D87">
        <w:rPr>
          <w:rFonts w:cs="Arial"/>
          <w:sz w:val="20"/>
          <w:szCs w:val="20"/>
        </w:rPr>
        <w:t xml:space="preserve"> the confidentiality of any industrial and </w:t>
      </w:r>
      <w:r>
        <w:rPr>
          <w:rFonts w:cs="Arial"/>
          <w:sz w:val="20"/>
          <w:szCs w:val="20"/>
        </w:rPr>
        <w:t xml:space="preserve">confidential </w:t>
      </w:r>
      <w:r w:rsidRPr="007F2D87">
        <w:rPr>
          <w:rFonts w:cs="Arial"/>
          <w:sz w:val="20"/>
          <w:szCs w:val="20"/>
        </w:rPr>
        <w:t xml:space="preserve">commercial </w:t>
      </w:r>
      <w:r>
        <w:rPr>
          <w:rFonts w:cs="Arial"/>
          <w:sz w:val="20"/>
          <w:szCs w:val="20"/>
        </w:rPr>
        <w:t>information</w:t>
      </w:r>
      <w:r w:rsidRPr="007F2D87">
        <w:rPr>
          <w:rFonts w:cs="Arial"/>
          <w:sz w:val="20"/>
          <w:szCs w:val="20"/>
        </w:rPr>
        <w:t xml:space="preserve"> of the Authority and of operational processes brought to the Contractor's attention in the performance of the Contract.</w:t>
      </w:r>
    </w:p>
    <w:p w14:paraId="2AF1EC7B" w14:textId="77777777" w:rsidR="00FA591E" w:rsidRPr="007F2D87" w:rsidRDefault="00FA591E" w:rsidP="00DD3253">
      <w:pPr>
        <w:numPr>
          <w:ilvl w:val="0"/>
          <w:numId w:val="28"/>
        </w:numPr>
        <w:spacing w:before="120" w:after="120"/>
        <w:jc w:val="both"/>
        <w:rPr>
          <w:rFonts w:cs="Arial"/>
          <w:sz w:val="20"/>
          <w:szCs w:val="20"/>
        </w:rPr>
      </w:pPr>
      <w:r w:rsidRPr="007F2D87">
        <w:rPr>
          <w:rFonts w:cs="Arial"/>
          <w:sz w:val="20"/>
          <w:szCs w:val="20"/>
        </w:rPr>
        <w:t xml:space="preserve">The Contractor shall undertake that the agency workers adhere to said confidentiality </w:t>
      </w:r>
      <w:r>
        <w:rPr>
          <w:rFonts w:cs="Arial"/>
          <w:sz w:val="20"/>
          <w:szCs w:val="20"/>
        </w:rPr>
        <w:t xml:space="preserve">as at Sub-clause K7.a. </w:t>
      </w:r>
      <w:r w:rsidRPr="007F2D87">
        <w:rPr>
          <w:rFonts w:cs="Arial"/>
          <w:sz w:val="20"/>
          <w:szCs w:val="20"/>
        </w:rPr>
        <w:t>during and after working for the Authority.</w:t>
      </w:r>
    </w:p>
    <w:p w14:paraId="2AF1EC7C" w14:textId="77777777" w:rsidR="00FA591E" w:rsidRPr="007F2D87" w:rsidRDefault="00FA591E" w:rsidP="00DD3253">
      <w:pPr>
        <w:numPr>
          <w:ilvl w:val="0"/>
          <w:numId w:val="28"/>
        </w:numPr>
        <w:spacing w:before="120" w:after="120"/>
        <w:jc w:val="both"/>
        <w:rPr>
          <w:rFonts w:cs="Arial"/>
          <w:sz w:val="20"/>
          <w:szCs w:val="20"/>
        </w:rPr>
      </w:pPr>
      <w:r w:rsidRPr="007F2D87">
        <w:rPr>
          <w:rFonts w:cs="Arial"/>
          <w:sz w:val="20"/>
          <w:szCs w:val="20"/>
        </w:rPr>
        <w:t xml:space="preserve">The Contractor </w:t>
      </w:r>
      <w:r>
        <w:rPr>
          <w:rFonts w:cs="Arial"/>
          <w:sz w:val="20"/>
          <w:szCs w:val="20"/>
        </w:rPr>
        <w:t>accepts</w:t>
      </w:r>
      <w:r w:rsidRPr="007F2D87">
        <w:rPr>
          <w:rFonts w:cs="Arial"/>
          <w:sz w:val="20"/>
          <w:szCs w:val="20"/>
        </w:rPr>
        <w:t xml:space="preserve"> that the Authority may be required to disclose information as specified in </w:t>
      </w:r>
      <w:r>
        <w:rPr>
          <w:rFonts w:cs="Arial"/>
          <w:sz w:val="20"/>
          <w:szCs w:val="20"/>
        </w:rPr>
        <w:t>c</w:t>
      </w:r>
      <w:r w:rsidRPr="007F2D87">
        <w:rPr>
          <w:rFonts w:cs="Arial"/>
          <w:sz w:val="20"/>
          <w:szCs w:val="20"/>
        </w:rPr>
        <w:t xml:space="preserve">ondition </w:t>
      </w:r>
      <w:r>
        <w:rPr>
          <w:rFonts w:cs="Arial"/>
          <w:sz w:val="20"/>
          <w:szCs w:val="20"/>
        </w:rPr>
        <w:t>A</w:t>
      </w:r>
      <w:r w:rsidRPr="005F1D96">
        <w:rPr>
          <w:rFonts w:cs="Arial"/>
          <w:sz w:val="20"/>
          <w:szCs w:val="20"/>
        </w:rPr>
        <w:t>.</w:t>
      </w:r>
      <w:r>
        <w:rPr>
          <w:rFonts w:cs="Arial"/>
          <w:sz w:val="20"/>
          <w:szCs w:val="20"/>
        </w:rPr>
        <w:t>11</w:t>
      </w:r>
      <w:r w:rsidRPr="007F2D87">
        <w:rPr>
          <w:rFonts w:cs="Arial"/>
          <w:sz w:val="20"/>
          <w:szCs w:val="20"/>
        </w:rPr>
        <w:t xml:space="preserve"> (Disclosure of Information) and </w:t>
      </w:r>
      <w:r>
        <w:rPr>
          <w:rFonts w:cs="Arial"/>
          <w:sz w:val="20"/>
          <w:szCs w:val="20"/>
        </w:rPr>
        <w:t>A</w:t>
      </w:r>
      <w:r w:rsidRPr="005F1D96">
        <w:rPr>
          <w:rFonts w:cs="Arial"/>
          <w:sz w:val="20"/>
          <w:szCs w:val="20"/>
        </w:rPr>
        <w:t>.</w:t>
      </w:r>
      <w:r>
        <w:rPr>
          <w:rFonts w:cs="Arial"/>
          <w:sz w:val="20"/>
          <w:szCs w:val="20"/>
        </w:rPr>
        <w:t>14</w:t>
      </w:r>
      <w:r w:rsidRPr="007F2D87">
        <w:rPr>
          <w:rFonts w:cs="Arial"/>
          <w:sz w:val="20"/>
          <w:szCs w:val="20"/>
        </w:rPr>
        <w:t xml:space="preserve"> (Transparency) </w:t>
      </w:r>
      <w:r>
        <w:rPr>
          <w:rFonts w:cs="Arial"/>
          <w:sz w:val="20"/>
          <w:szCs w:val="20"/>
        </w:rPr>
        <w:t>below</w:t>
      </w:r>
      <w:r w:rsidRPr="007F2D87">
        <w:rPr>
          <w:rFonts w:cs="Arial"/>
          <w:sz w:val="20"/>
          <w:szCs w:val="20"/>
        </w:rPr>
        <w:t>.</w:t>
      </w:r>
    </w:p>
    <w:p w14:paraId="2AF1EC7D" w14:textId="77777777" w:rsidR="00FA591E" w:rsidRDefault="00FA591E" w:rsidP="00DD3253">
      <w:pPr>
        <w:jc w:val="both"/>
        <w:rPr>
          <w:b/>
        </w:rPr>
      </w:pPr>
    </w:p>
    <w:p w14:paraId="2AF1EC7E" w14:textId="77777777" w:rsidR="003B7C24" w:rsidRPr="00EB15D1" w:rsidRDefault="00AF6278" w:rsidP="00DD3253">
      <w:pPr>
        <w:jc w:val="both"/>
        <w:rPr>
          <w:sz w:val="20"/>
          <w:szCs w:val="20"/>
        </w:rPr>
      </w:pPr>
      <w:r w:rsidRPr="00EB15D1">
        <w:rPr>
          <w:b/>
          <w:sz w:val="20"/>
          <w:szCs w:val="20"/>
        </w:rPr>
        <w:t>K8.</w:t>
      </w:r>
      <w:r w:rsidRPr="00EB15D1">
        <w:rPr>
          <w:b/>
          <w:sz w:val="20"/>
          <w:szCs w:val="20"/>
        </w:rPr>
        <w:tab/>
        <w:t>Provisions of the Framework Agreement and A</w:t>
      </w:r>
      <w:r w:rsidRPr="00EB15D1">
        <w:rPr>
          <w:rFonts w:cs="Arial"/>
          <w:b/>
          <w:sz w:val="20"/>
          <w:szCs w:val="20"/>
        </w:rPr>
        <w:t>Ü</w:t>
      </w:r>
      <w:r w:rsidRPr="00EB15D1">
        <w:rPr>
          <w:b/>
          <w:sz w:val="20"/>
          <w:szCs w:val="20"/>
        </w:rPr>
        <w:t>G</w:t>
      </w:r>
    </w:p>
    <w:p w14:paraId="2AF1EC7F" w14:textId="77777777" w:rsidR="00FA591E" w:rsidRPr="007F2D87" w:rsidRDefault="00FA591E" w:rsidP="002D504B">
      <w:pPr>
        <w:spacing w:before="120" w:after="120"/>
        <w:ind w:left="567"/>
        <w:jc w:val="both"/>
        <w:rPr>
          <w:rFonts w:cs="Arial"/>
          <w:sz w:val="20"/>
          <w:szCs w:val="20"/>
        </w:rPr>
      </w:pPr>
      <w:r w:rsidRPr="007F2D87">
        <w:rPr>
          <w:rFonts w:cs="Arial"/>
          <w:sz w:val="20"/>
          <w:szCs w:val="20"/>
        </w:rPr>
        <w:t xml:space="preserve">Should one provision or several provisions of this Contract be or become void or not comply with the provisions of the </w:t>
      </w:r>
      <w:r w:rsidRPr="00CF72EB">
        <w:rPr>
          <w:rFonts w:cs="Arial"/>
          <w:i/>
          <w:sz w:val="20"/>
          <w:szCs w:val="20"/>
        </w:rPr>
        <w:t>AÜG</w:t>
      </w:r>
      <w:r w:rsidRPr="007F2D87">
        <w:rPr>
          <w:rFonts w:cs="Arial"/>
          <w:sz w:val="20"/>
          <w:szCs w:val="20"/>
        </w:rPr>
        <w:t>, the Contractor and the Authority shall use their best endeavours to replace the void provision in writing by a new provision which corresponds to the object and purpose of the Contract.  The validity of the remaining provisions shall not be affected thereby.</w:t>
      </w:r>
    </w:p>
    <w:p w14:paraId="2AF1EC80" w14:textId="77777777" w:rsidR="001A4DE7" w:rsidRPr="00B86D44" w:rsidRDefault="001A4DE7" w:rsidP="00DD3253">
      <w:pPr>
        <w:jc w:val="both"/>
      </w:pPr>
    </w:p>
    <w:p w14:paraId="2AF1EC81" w14:textId="77777777" w:rsidR="005E6553" w:rsidRPr="00EB15D1" w:rsidRDefault="005E6553" w:rsidP="00DD3253">
      <w:pPr>
        <w:pStyle w:val="Heading2"/>
        <w:keepNext/>
        <w:numPr>
          <w:ilvl w:val="0"/>
          <w:numId w:val="0"/>
        </w:numPr>
        <w:spacing w:before="120" w:after="120"/>
        <w:rPr>
          <w:b/>
          <w:iCs/>
          <w:sz w:val="20"/>
          <w:szCs w:val="20"/>
        </w:rPr>
      </w:pPr>
      <w:bookmarkStart w:id="121" w:name="_Toc403037063"/>
      <w:bookmarkStart w:id="122" w:name="_Toc425412065"/>
      <w:bookmarkStart w:id="123" w:name="_Toc471981565"/>
      <w:bookmarkEnd w:id="108"/>
      <w:bookmarkEnd w:id="109"/>
      <w:bookmarkEnd w:id="110"/>
      <w:r w:rsidRPr="00EB15D1">
        <w:rPr>
          <w:b/>
          <w:iCs/>
          <w:sz w:val="20"/>
          <w:szCs w:val="20"/>
        </w:rPr>
        <w:t>K</w:t>
      </w:r>
      <w:r w:rsidR="00AF6278" w:rsidRPr="00EB15D1">
        <w:rPr>
          <w:b/>
          <w:iCs/>
          <w:sz w:val="20"/>
          <w:szCs w:val="20"/>
        </w:rPr>
        <w:t>9</w:t>
      </w:r>
      <w:r w:rsidRPr="00EB15D1">
        <w:rPr>
          <w:b/>
          <w:iCs/>
          <w:sz w:val="20"/>
          <w:szCs w:val="20"/>
        </w:rPr>
        <w:t>.</w:t>
      </w:r>
      <w:r w:rsidRPr="00EB15D1">
        <w:rPr>
          <w:b/>
          <w:iCs/>
          <w:sz w:val="20"/>
          <w:szCs w:val="20"/>
        </w:rPr>
        <w:tab/>
        <w:t>Key Performance Indicators and Performance Management</w:t>
      </w:r>
      <w:bookmarkEnd w:id="121"/>
      <w:bookmarkEnd w:id="122"/>
      <w:bookmarkEnd w:id="123"/>
    </w:p>
    <w:p w14:paraId="2AF1EC82" w14:textId="77777777" w:rsidR="005E6553" w:rsidRDefault="005E6553" w:rsidP="00DD3253">
      <w:pPr>
        <w:spacing w:before="120" w:after="120"/>
        <w:ind w:left="567"/>
        <w:jc w:val="both"/>
        <w:rPr>
          <w:sz w:val="20"/>
          <w:szCs w:val="20"/>
        </w:rPr>
      </w:pPr>
      <w:r>
        <w:rPr>
          <w:sz w:val="20"/>
          <w:szCs w:val="20"/>
        </w:rPr>
        <w:t>The Contractor’s performance of the Contract shall be monitored and measured using the agreed Key Performance indicators (KPIs) within Section L of this Contract.</w:t>
      </w:r>
    </w:p>
    <w:p w14:paraId="2AF1EC83" w14:textId="77777777" w:rsidR="00020843" w:rsidRPr="00EE02B9" w:rsidRDefault="00AB6F9A" w:rsidP="00DD3253">
      <w:pPr>
        <w:pStyle w:val="Heading1"/>
        <w:numPr>
          <w:ilvl w:val="0"/>
          <w:numId w:val="0"/>
        </w:numPr>
        <w:spacing w:before="120" w:after="120"/>
        <w:ind w:left="567" w:hanging="567"/>
        <w:jc w:val="both"/>
        <w:rPr>
          <w:u w:val="none"/>
        </w:rPr>
      </w:pPr>
      <w:bookmarkStart w:id="124" w:name="_Toc471981566"/>
      <w:r>
        <w:rPr>
          <w:u w:val="none"/>
        </w:rPr>
        <w:br w:type="page"/>
      </w:r>
      <w:r w:rsidR="00020843" w:rsidRPr="00EE02B9">
        <w:rPr>
          <w:u w:val="none"/>
        </w:rPr>
        <w:lastRenderedPageBreak/>
        <w:t>L.</w:t>
      </w:r>
      <w:r w:rsidR="00020843" w:rsidRPr="00EE02B9">
        <w:rPr>
          <w:u w:val="none"/>
        </w:rPr>
        <w:tab/>
        <w:t>The processes that apply to this Contract are:</w:t>
      </w:r>
      <w:bookmarkEnd w:id="124"/>
    </w:p>
    <w:p w14:paraId="2AF1EC84" w14:textId="77777777" w:rsidR="00020843" w:rsidRPr="00301D1E" w:rsidRDefault="00AA5237" w:rsidP="00DD3253">
      <w:pPr>
        <w:tabs>
          <w:tab w:val="left" w:pos="3855"/>
        </w:tabs>
        <w:ind w:firstLine="567"/>
        <w:jc w:val="both"/>
        <w:rPr>
          <w:rFonts w:cs="Arial"/>
          <w:b/>
          <w:sz w:val="20"/>
          <w:szCs w:val="20"/>
        </w:rPr>
      </w:pPr>
      <w:r w:rsidRPr="00301D1E">
        <w:rPr>
          <w:rFonts w:cs="Arial"/>
          <w:b/>
          <w:sz w:val="20"/>
          <w:szCs w:val="20"/>
        </w:rPr>
        <w:t>L1. Key Performance Indicators</w:t>
      </w:r>
      <w:r w:rsidR="005E6553" w:rsidRPr="00301D1E">
        <w:rPr>
          <w:rFonts w:cs="Arial"/>
          <w:b/>
          <w:sz w:val="20"/>
          <w:szCs w:val="20"/>
        </w:rPr>
        <w:tab/>
      </w:r>
    </w:p>
    <w:p w14:paraId="2AF1EC85" w14:textId="77777777" w:rsidR="005E6553" w:rsidRDefault="005E6553" w:rsidP="00DD3253">
      <w:pPr>
        <w:tabs>
          <w:tab w:val="left" w:pos="3855"/>
        </w:tabs>
        <w:ind w:firstLine="567"/>
        <w:jc w:val="both"/>
        <w:rPr>
          <w:rFonts w:cs="Arial"/>
          <w:sz w:val="20"/>
          <w:szCs w:val="20"/>
        </w:rPr>
      </w:pPr>
    </w:p>
    <w:p w14:paraId="2AF1EC86" w14:textId="77777777" w:rsidR="00FA591E" w:rsidRDefault="00301D1E" w:rsidP="00DD3253">
      <w:pPr>
        <w:ind w:left="1134" w:hanging="567"/>
        <w:jc w:val="both"/>
        <w:rPr>
          <w:rFonts w:cs="Arial"/>
          <w:sz w:val="20"/>
          <w:szCs w:val="20"/>
        </w:rPr>
      </w:pPr>
      <w:r w:rsidRPr="00CF5AC7">
        <w:rPr>
          <w:rFonts w:cs="Arial"/>
          <w:sz w:val="20"/>
          <w:szCs w:val="20"/>
        </w:rPr>
        <w:t>a.</w:t>
      </w:r>
      <w:r w:rsidRPr="00CF5AC7">
        <w:rPr>
          <w:rFonts w:cs="Arial"/>
          <w:sz w:val="20"/>
          <w:szCs w:val="20"/>
        </w:rPr>
        <w:tab/>
        <w:t>A Key Performance Indicator (KPI) is an objective measure of Contractor performance</w:t>
      </w:r>
    </w:p>
    <w:p w14:paraId="2AF1EC87" w14:textId="77777777" w:rsidR="00301D1E" w:rsidRPr="00CF5AC7" w:rsidRDefault="00301D1E" w:rsidP="00DD3253">
      <w:pPr>
        <w:ind w:left="1134" w:hanging="567"/>
        <w:jc w:val="both"/>
        <w:rPr>
          <w:rFonts w:cs="Arial"/>
          <w:sz w:val="20"/>
          <w:szCs w:val="20"/>
        </w:rPr>
      </w:pPr>
      <w:r w:rsidRPr="00CF5AC7">
        <w:rPr>
          <w:rFonts w:cs="Arial"/>
          <w:sz w:val="20"/>
          <w:szCs w:val="20"/>
        </w:rPr>
        <w:t>against Contractor deliverables.</w:t>
      </w:r>
    </w:p>
    <w:p w14:paraId="2AF1EC88" w14:textId="77777777" w:rsidR="00301D1E" w:rsidRPr="00CF5AC7" w:rsidRDefault="00301D1E" w:rsidP="00DD3253">
      <w:pPr>
        <w:ind w:firstLine="567"/>
        <w:jc w:val="both"/>
        <w:rPr>
          <w:rFonts w:cs="Arial"/>
          <w:sz w:val="20"/>
          <w:szCs w:val="20"/>
        </w:rPr>
      </w:pPr>
    </w:p>
    <w:p w14:paraId="2AF1EC89" w14:textId="77777777" w:rsidR="00691EA3" w:rsidRDefault="00FA591E" w:rsidP="00A41FAA">
      <w:pPr>
        <w:ind w:left="567" w:hanging="567"/>
        <w:jc w:val="both"/>
        <w:rPr>
          <w:rFonts w:cs="Arial"/>
          <w:sz w:val="20"/>
          <w:szCs w:val="20"/>
        </w:rPr>
      </w:pPr>
      <w:r>
        <w:rPr>
          <w:rFonts w:cs="Arial"/>
          <w:sz w:val="20"/>
          <w:szCs w:val="20"/>
        </w:rPr>
        <w:tab/>
        <w:t>b.</w:t>
      </w:r>
      <w:r>
        <w:rPr>
          <w:rFonts w:cs="Arial"/>
          <w:sz w:val="20"/>
          <w:szCs w:val="20"/>
        </w:rPr>
        <w:tab/>
      </w:r>
      <w:r w:rsidR="00691EA3">
        <w:rPr>
          <w:rFonts w:cs="Arial"/>
          <w:sz w:val="20"/>
          <w:szCs w:val="20"/>
        </w:rPr>
        <w:t xml:space="preserve">The </w:t>
      </w:r>
      <w:r w:rsidR="00301D1E" w:rsidRPr="00CF5AC7">
        <w:rPr>
          <w:rFonts w:cs="Arial"/>
          <w:sz w:val="20"/>
          <w:szCs w:val="20"/>
        </w:rPr>
        <w:t>KPIs</w:t>
      </w:r>
      <w:r w:rsidR="00691EA3">
        <w:rPr>
          <w:rFonts w:cs="Arial"/>
          <w:sz w:val="20"/>
          <w:szCs w:val="20"/>
        </w:rPr>
        <w:t xml:space="preserve"> in the table below</w:t>
      </w:r>
      <w:r w:rsidR="00301D1E" w:rsidRPr="00CF5AC7">
        <w:rPr>
          <w:rFonts w:cs="Arial"/>
          <w:sz w:val="20"/>
          <w:szCs w:val="20"/>
        </w:rPr>
        <w:t xml:space="preserve"> shall commence from the Effective Date of Contract as specified within A24. </w:t>
      </w:r>
    </w:p>
    <w:p w14:paraId="2AF1EC8A" w14:textId="77777777" w:rsidR="00FA591E" w:rsidRDefault="00FA591E" w:rsidP="00DD3253">
      <w:pPr>
        <w:jc w:val="both"/>
        <w:rPr>
          <w:rFonts w:cs="Arial"/>
          <w:sz w:val="20"/>
          <w:szCs w:val="20"/>
        </w:rPr>
      </w:pPr>
    </w:p>
    <w:p w14:paraId="2AF1EC8B" w14:textId="77777777" w:rsidR="00FA591E" w:rsidRDefault="00FA591E" w:rsidP="00DD3253">
      <w:pPr>
        <w:pStyle w:val="Style7"/>
        <w:ind w:left="567"/>
        <w:jc w:val="both"/>
        <w:rPr>
          <w:b w:val="0"/>
          <w:sz w:val="20"/>
          <w:u w:val="none"/>
        </w:rPr>
      </w:pPr>
      <w:r>
        <w:rPr>
          <w:b w:val="0"/>
          <w:sz w:val="20"/>
          <w:u w:val="none"/>
        </w:rPr>
        <w:t>c.</w:t>
      </w:r>
      <w:r>
        <w:rPr>
          <w:b w:val="0"/>
          <w:sz w:val="20"/>
          <w:u w:val="none"/>
        </w:rPr>
        <w:tab/>
        <w:t>The Authority shall invoke condition F1. Authority’s Remedies for Breach of Contract if the Contractor commits a persistent failure.</w:t>
      </w:r>
    </w:p>
    <w:p w14:paraId="2AF1EC8C" w14:textId="77777777" w:rsidR="00FA591E" w:rsidRDefault="00FA591E" w:rsidP="00DD3253">
      <w:pPr>
        <w:ind w:left="567" w:firstLine="567"/>
        <w:jc w:val="both"/>
        <w:rPr>
          <w:rFonts w:cs="Arial"/>
          <w:bCs/>
          <w:sz w:val="20"/>
          <w:szCs w:val="32"/>
        </w:rPr>
      </w:pPr>
    </w:p>
    <w:p w14:paraId="2AF1EC8D" w14:textId="77777777" w:rsidR="00691EA3" w:rsidRDefault="00FA591E" w:rsidP="00DD3253">
      <w:pPr>
        <w:ind w:left="567"/>
        <w:jc w:val="both"/>
        <w:rPr>
          <w:sz w:val="20"/>
        </w:rPr>
      </w:pPr>
      <w:r w:rsidRPr="00FA591E">
        <w:rPr>
          <w:sz w:val="20"/>
        </w:rPr>
        <w:t>d.</w:t>
      </w:r>
      <w:r w:rsidRPr="00FA591E">
        <w:rPr>
          <w:sz w:val="20"/>
        </w:rPr>
        <w:tab/>
        <w:t xml:space="preserve">The Authority and the Contractor shall review the effectiveness of the KPIs, detailed at L1 (b), at 6 monthly intervals as part of Condition H1. Progress </w:t>
      </w:r>
      <w:r w:rsidR="00E714D7">
        <w:rPr>
          <w:sz w:val="20"/>
        </w:rPr>
        <w:t xml:space="preserve">Monitoring, </w:t>
      </w:r>
      <w:r w:rsidRPr="00FA591E">
        <w:rPr>
          <w:sz w:val="20"/>
        </w:rPr>
        <w:t>Meetings</w:t>
      </w:r>
      <w:r w:rsidR="00E714D7">
        <w:rPr>
          <w:sz w:val="20"/>
        </w:rPr>
        <w:t xml:space="preserve"> and Reports</w:t>
      </w:r>
      <w:r w:rsidRPr="00FA591E">
        <w:rPr>
          <w:sz w:val="20"/>
        </w:rPr>
        <w:t>.</w:t>
      </w:r>
    </w:p>
    <w:p w14:paraId="2AF1EC8E" w14:textId="77777777" w:rsidR="00500C8D" w:rsidRDefault="00500C8D" w:rsidP="00DD3253">
      <w:pPr>
        <w:ind w:left="567"/>
        <w:jc w:val="both"/>
        <w:rPr>
          <w:sz w:val="20"/>
        </w:rPr>
      </w:pPr>
    </w:p>
    <w:p w14:paraId="2AF1EC8F" w14:textId="77777777" w:rsidR="00500C8D" w:rsidRDefault="00500C8D" w:rsidP="00DD3253">
      <w:pPr>
        <w:ind w:left="567"/>
        <w:jc w:val="both"/>
        <w:rPr>
          <w:sz w:val="20"/>
        </w:rPr>
      </w:pPr>
    </w:p>
    <w:p w14:paraId="2AF1EC90" w14:textId="77777777" w:rsidR="00500C8D" w:rsidRDefault="00500C8D" w:rsidP="00DD3253">
      <w:pPr>
        <w:ind w:left="567"/>
        <w:jc w:val="both"/>
        <w:rPr>
          <w:sz w:val="20"/>
        </w:rPr>
      </w:pPr>
    </w:p>
    <w:p w14:paraId="2AF1EC91" w14:textId="77777777" w:rsidR="00500C8D" w:rsidRPr="00FA591E" w:rsidRDefault="00500C8D" w:rsidP="00DD3253">
      <w:pPr>
        <w:ind w:left="567"/>
        <w:jc w:val="both"/>
        <w:rPr>
          <w:rFonts w:cs="Arial"/>
          <w:sz w:val="20"/>
          <w:szCs w:val="20"/>
        </w:rPr>
        <w:sectPr w:rsidR="00500C8D" w:rsidRPr="00FA591E" w:rsidSect="009A57BA">
          <w:footerReference w:type="even" r:id="rId14"/>
          <w:footerReference w:type="default" r:id="rId15"/>
          <w:endnotePr>
            <w:numFmt w:val="decimal"/>
          </w:endnotePr>
          <w:pgSz w:w="11907" w:h="16840" w:code="9"/>
          <w:pgMar w:top="709" w:right="1418" w:bottom="993" w:left="1418" w:header="720" w:footer="354" w:gutter="0"/>
          <w:cols w:space="72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400"/>
        <w:gridCol w:w="1800"/>
        <w:gridCol w:w="4500"/>
        <w:gridCol w:w="1564"/>
      </w:tblGrid>
      <w:tr w:rsidR="00691EA3" w:rsidRPr="000D2E0B" w14:paraId="2AF1EC97" w14:textId="77777777" w:rsidTr="000D2E0B">
        <w:trPr>
          <w:cantSplit/>
          <w:tblHeader/>
        </w:trPr>
        <w:tc>
          <w:tcPr>
            <w:tcW w:w="1728" w:type="dxa"/>
            <w:shd w:val="clear" w:color="auto" w:fill="auto"/>
          </w:tcPr>
          <w:p w14:paraId="2AF1EC92" w14:textId="77777777" w:rsidR="00691EA3" w:rsidRPr="000D2E0B" w:rsidRDefault="00691EA3" w:rsidP="000D2E0B">
            <w:pPr>
              <w:jc w:val="center"/>
              <w:rPr>
                <w:rFonts w:cs="Arial"/>
                <w:b/>
              </w:rPr>
            </w:pPr>
            <w:r w:rsidRPr="000D2E0B">
              <w:rPr>
                <w:rFonts w:cs="Arial"/>
                <w:b/>
              </w:rPr>
              <w:lastRenderedPageBreak/>
              <w:t>Performance Indicator (PI) Number</w:t>
            </w:r>
          </w:p>
        </w:tc>
        <w:tc>
          <w:tcPr>
            <w:tcW w:w="5400" w:type="dxa"/>
            <w:shd w:val="clear" w:color="auto" w:fill="auto"/>
          </w:tcPr>
          <w:p w14:paraId="2AF1EC93" w14:textId="77777777" w:rsidR="00691EA3" w:rsidRPr="000D2E0B" w:rsidRDefault="00691EA3" w:rsidP="000D2E0B">
            <w:pPr>
              <w:jc w:val="center"/>
              <w:rPr>
                <w:rFonts w:cs="Arial"/>
                <w:b/>
              </w:rPr>
            </w:pPr>
            <w:r w:rsidRPr="000D2E0B">
              <w:rPr>
                <w:rFonts w:cs="Arial"/>
                <w:b/>
              </w:rPr>
              <w:t>Indicator</w:t>
            </w:r>
          </w:p>
        </w:tc>
        <w:tc>
          <w:tcPr>
            <w:tcW w:w="1800" w:type="dxa"/>
            <w:shd w:val="clear" w:color="auto" w:fill="auto"/>
          </w:tcPr>
          <w:p w14:paraId="2AF1EC94" w14:textId="77777777" w:rsidR="00691EA3" w:rsidRPr="000D2E0B" w:rsidRDefault="00691EA3" w:rsidP="000D2E0B">
            <w:pPr>
              <w:jc w:val="center"/>
              <w:rPr>
                <w:rFonts w:cs="Arial"/>
                <w:b/>
              </w:rPr>
            </w:pPr>
            <w:r w:rsidRPr="000D2E0B">
              <w:rPr>
                <w:rFonts w:cs="Arial"/>
                <w:b/>
              </w:rPr>
              <w:t>Performance Target</w:t>
            </w:r>
          </w:p>
        </w:tc>
        <w:tc>
          <w:tcPr>
            <w:tcW w:w="4500" w:type="dxa"/>
            <w:shd w:val="clear" w:color="auto" w:fill="auto"/>
          </w:tcPr>
          <w:p w14:paraId="2AF1EC95" w14:textId="77777777" w:rsidR="00691EA3" w:rsidRPr="000D2E0B" w:rsidRDefault="00691EA3" w:rsidP="000D2E0B">
            <w:pPr>
              <w:jc w:val="center"/>
              <w:rPr>
                <w:rFonts w:cs="Arial"/>
                <w:b/>
              </w:rPr>
            </w:pPr>
            <w:r w:rsidRPr="000D2E0B">
              <w:rPr>
                <w:rFonts w:cs="Arial"/>
                <w:b/>
              </w:rPr>
              <w:t>Measurement Method</w:t>
            </w:r>
          </w:p>
        </w:tc>
        <w:tc>
          <w:tcPr>
            <w:tcW w:w="1564" w:type="dxa"/>
            <w:shd w:val="clear" w:color="auto" w:fill="auto"/>
          </w:tcPr>
          <w:p w14:paraId="2AF1EC96" w14:textId="77777777" w:rsidR="00691EA3" w:rsidRPr="000D2E0B" w:rsidRDefault="00691EA3" w:rsidP="000D2E0B">
            <w:pPr>
              <w:jc w:val="center"/>
              <w:rPr>
                <w:rFonts w:cs="Arial"/>
                <w:b/>
              </w:rPr>
            </w:pPr>
            <w:r w:rsidRPr="000D2E0B">
              <w:rPr>
                <w:rFonts w:cs="Arial"/>
                <w:b/>
              </w:rPr>
              <w:t>Measured by</w:t>
            </w:r>
          </w:p>
        </w:tc>
      </w:tr>
      <w:tr w:rsidR="00691EA3" w:rsidRPr="000D2E0B" w14:paraId="2AF1EC9D" w14:textId="77777777" w:rsidTr="000D2E0B">
        <w:trPr>
          <w:cantSplit/>
        </w:trPr>
        <w:tc>
          <w:tcPr>
            <w:tcW w:w="1728" w:type="dxa"/>
            <w:shd w:val="clear" w:color="auto" w:fill="auto"/>
          </w:tcPr>
          <w:p w14:paraId="2AF1EC98" w14:textId="77777777" w:rsidR="00691EA3" w:rsidRPr="000D2E0B" w:rsidRDefault="00691EA3" w:rsidP="000D2E0B">
            <w:pPr>
              <w:jc w:val="center"/>
              <w:rPr>
                <w:rFonts w:cs="Arial"/>
                <w:sz w:val="20"/>
                <w:szCs w:val="20"/>
              </w:rPr>
            </w:pPr>
            <w:r w:rsidRPr="000D2E0B">
              <w:rPr>
                <w:rFonts w:cs="Arial"/>
                <w:sz w:val="20"/>
                <w:szCs w:val="20"/>
              </w:rPr>
              <w:t>PI 1</w:t>
            </w:r>
          </w:p>
        </w:tc>
        <w:tc>
          <w:tcPr>
            <w:tcW w:w="5400" w:type="dxa"/>
            <w:shd w:val="clear" w:color="auto" w:fill="auto"/>
          </w:tcPr>
          <w:p w14:paraId="2AF1EC99" w14:textId="77777777" w:rsidR="00691EA3" w:rsidRPr="000D2E0B" w:rsidRDefault="00691EA3" w:rsidP="00897CA9">
            <w:pPr>
              <w:rPr>
                <w:rFonts w:cs="Arial"/>
                <w:sz w:val="20"/>
                <w:szCs w:val="20"/>
              </w:rPr>
            </w:pPr>
            <w:r w:rsidRPr="000D2E0B">
              <w:rPr>
                <w:rFonts w:cs="Arial"/>
                <w:b/>
                <w:sz w:val="20"/>
                <w:szCs w:val="20"/>
              </w:rPr>
              <w:t>Provision of temporary staff</w:t>
            </w:r>
            <w:r w:rsidRPr="000D2E0B">
              <w:rPr>
                <w:rFonts w:cs="Arial"/>
                <w:sz w:val="20"/>
                <w:szCs w:val="20"/>
              </w:rPr>
              <w:t xml:space="preserve"> – Temporary staff are to be made available at the place of employment on the date and time stated on the order, if at least </w:t>
            </w:r>
            <w:r w:rsidRPr="000D2E0B">
              <w:rPr>
                <w:rFonts w:cs="Arial"/>
                <w:i/>
                <w:sz w:val="20"/>
                <w:szCs w:val="20"/>
              </w:rPr>
              <w:t>5 working days have been provided by the Authority</w:t>
            </w:r>
            <w:r w:rsidRPr="000D2E0B">
              <w:rPr>
                <w:rFonts w:cs="Arial"/>
                <w:sz w:val="20"/>
                <w:szCs w:val="20"/>
              </w:rPr>
              <w:t xml:space="preserve">. </w:t>
            </w:r>
          </w:p>
        </w:tc>
        <w:tc>
          <w:tcPr>
            <w:tcW w:w="1800" w:type="dxa"/>
            <w:shd w:val="clear" w:color="auto" w:fill="auto"/>
          </w:tcPr>
          <w:p w14:paraId="2AF1EC9A" w14:textId="77777777" w:rsidR="00691EA3" w:rsidRPr="000D2E0B" w:rsidRDefault="00691EA3" w:rsidP="000D2E0B">
            <w:pPr>
              <w:jc w:val="center"/>
              <w:rPr>
                <w:rFonts w:cs="Arial"/>
                <w:sz w:val="20"/>
                <w:szCs w:val="20"/>
              </w:rPr>
            </w:pPr>
            <w:r w:rsidRPr="000D2E0B">
              <w:rPr>
                <w:rFonts w:cs="Arial"/>
                <w:sz w:val="20"/>
                <w:szCs w:val="20"/>
              </w:rPr>
              <w:t>90%</w:t>
            </w:r>
          </w:p>
        </w:tc>
        <w:tc>
          <w:tcPr>
            <w:tcW w:w="4500" w:type="dxa"/>
            <w:shd w:val="clear" w:color="auto" w:fill="auto"/>
          </w:tcPr>
          <w:p w14:paraId="2AF1EC9B" w14:textId="77777777" w:rsidR="00691EA3" w:rsidRPr="000D2E0B" w:rsidRDefault="00691EA3" w:rsidP="00897CA9">
            <w:pPr>
              <w:rPr>
                <w:rFonts w:cs="Arial"/>
                <w:sz w:val="20"/>
                <w:szCs w:val="20"/>
              </w:rPr>
            </w:pPr>
            <w:r w:rsidRPr="000D2E0B">
              <w:rPr>
                <w:rFonts w:cs="Arial"/>
                <w:sz w:val="20"/>
                <w:szCs w:val="20"/>
              </w:rPr>
              <w:t>All staff reported on time at the place of employment where at least 5 working days notice of the requirement had been given by the Authority.</w:t>
            </w:r>
          </w:p>
        </w:tc>
        <w:tc>
          <w:tcPr>
            <w:tcW w:w="1564" w:type="dxa"/>
            <w:shd w:val="clear" w:color="auto" w:fill="auto"/>
          </w:tcPr>
          <w:p w14:paraId="2AF1EC9C" w14:textId="77777777" w:rsidR="00691EA3" w:rsidRPr="000D2E0B" w:rsidRDefault="00691EA3" w:rsidP="00897CA9">
            <w:pPr>
              <w:rPr>
                <w:rFonts w:cs="Arial"/>
                <w:sz w:val="20"/>
                <w:szCs w:val="20"/>
              </w:rPr>
            </w:pPr>
            <w:r w:rsidRPr="000D2E0B">
              <w:rPr>
                <w:rFonts w:cs="Arial"/>
                <w:sz w:val="20"/>
                <w:szCs w:val="20"/>
              </w:rPr>
              <w:t>LEC Sp Svcs thru’ reports from Units.</w:t>
            </w:r>
          </w:p>
        </w:tc>
      </w:tr>
      <w:tr w:rsidR="00691EA3" w:rsidRPr="000D2E0B" w14:paraId="2AF1ECA4" w14:textId="77777777" w:rsidTr="000D2E0B">
        <w:trPr>
          <w:cantSplit/>
        </w:trPr>
        <w:tc>
          <w:tcPr>
            <w:tcW w:w="1728" w:type="dxa"/>
            <w:shd w:val="clear" w:color="auto" w:fill="auto"/>
          </w:tcPr>
          <w:p w14:paraId="2AF1EC9E" w14:textId="77777777" w:rsidR="00691EA3" w:rsidRPr="000D2E0B" w:rsidRDefault="00691EA3" w:rsidP="000D2E0B">
            <w:pPr>
              <w:jc w:val="center"/>
              <w:rPr>
                <w:rFonts w:cs="Arial"/>
                <w:sz w:val="20"/>
                <w:szCs w:val="20"/>
              </w:rPr>
            </w:pPr>
            <w:r w:rsidRPr="000D2E0B">
              <w:rPr>
                <w:rFonts w:cs="Arial"/>
                <w:sz w:val="20"/>
                <w:szCs w:val="20"/>
              </w:rPr>
              <w:t>PI 2</w:t>
            </w:r>
          </w:p>
        </w:tc>
        <w:tc>
          <w:tcPr>
            <w:tcW w:w="5400" w:type="dxa"/>
            <w:shd w:val="clear" w:color="auto" w:fill="auto"/>
          </w:tcPr>
          <w:p w14:paraId="2AF1EC9F" w14:textId="77777777" w:rsidR="00691EA3" w:rsidRPr="000D2E0B" w:rsidRDefault="00691EA3" w:rsidP="00897CA9">
            <w:pPr>
              <w:rPr>
                <w:rFonts w:cs="Arial"/>
                <w:sz w:val="20"/>
                <w:szCs w:val="20"/>
              </w:rPr>
            </w:pPr>
            <w:r w:rsidRPr="000D2E0B">
              <w:rPr>
                <w:rFonts w:cs="Arial"/>
                <w:b/>
                <w:sz w:val="20"/>
                <w:szCs w:val="20"/>
              </w:rPr>
              <w:t>Regular attendance of temporary staff</w:t>
            </w:r>
            <w:r w:rsidRPr="000D2E0B">
              <w:rPr>
                <w:rFonts w:cs="Arial"/>
                <w:sz w:val="20"/>
                <w:szCs w:val="20"/>
              </w:rPr>
              <w:t xml:space="preserve"> – Temporary staff requested are to attend for the periods booked by the Authority.</w:t>
            </w:r>
          </w:p>
        </w:tc>
        <w:tc>
          <w:tcPr>
            <w:tcW w:w="1800" w:type="dxa"/>
            <w:shd w:val="clear" w:color="auto" w:fill="auto"/>
          </w:tcPr>
          <w:p w14:paraId="2AF1ECA0" w14:textId="77777777" w:rsidR="00691EA3" w:rsidRPr="000D2E0B" w:rsidRDefault="00691EA3" w:rsidP="000D2E0B">
            <w:pPr>
              <w:jc w:val="center"/>
              <w:rPr>
                <w:rFonts w:cs="Arial"/>
                <w:sz w:val="20"/>
                <w:szCs w:val="20"/>
              </w:rPr>
            </w:pPr>
            <w:r w:rsidRPr="000D2E0B">
              <w:rPr>
                <w:rFonts w:cs="Arial"/>
                <w:sz w:val="20"/>
                <w:szCs w:val="20"/>
              </w:rPr>
              <w:t>90%</w:t>
            </w:r>
          </w:p>
        </w:tc>
        <w:tc>
          <w:tcPr>
            <w:tcW w:w="4500" w:type="dxa"/>
            <w:shd w:val="clear" w:color="auto" w:fill="auto"/>
          </w:tcPr>
          <w:p w14:paraId="2AF1ECA1" w14:textId="77777777" w:rsidR="00691EA3" w:rsidRPr="000D2E0B" w:rsidRDefault="00691EA3" w:rsidP="00897CA9">
            <w:pPr>
              <w:rPr>
                <w:rFonts w:cs="Arial"/>
                <w:sz w:val="20"/>
                <w:szCs w:val="20"/>
              </w:rPr>
            </w:pPr>
            <w:r w:rsidRPr="000D2E0B">
              <w:rPr>
                <w:rFonts w:cs="Arial"/>
                <w:sz w:val="20"/>
                <w:szCs w:val="20"/>
              </w:rPr>
              <w:t>All staff requested were in attendance for the entire course of the booking.  Measured by reports of unreliability.</w:t>
            </w:r>
          </w:p>
        </w:tc>
        <w:tc>
          <w:tcPr>
            <w:tcW w:w="1564" w:type="dxa"/>
            <w:shd w:val="clear" w:color="auto" w:fill="auto"/>
          </w:tcPr>
          <w:p w14:paraId="2AF1ECA2" w14:textId="77777777" w:rsidR="00691EA3" w:rsidRPr="000D2E0B" w:rsidRDefault="00691EA3" w:rsidP="00897CA9">
            <w:pPr>
              <w:rPr>
                <w:rFonts w:cs="Arial"/>
                <w:sz w:val="20"/>
                <w:szCs w:val="20"/>
              </w:rPr>
            </w:pPr>
            <w:r w:rsidRPr="000D2E0B">
              <w:rPr>
                <w:rFonts w:cs="Arial"/>
                <w:sz w:val="20"/>
                <w:szCs w:val="20"/>
              </w:rPr>
              <w:t>LEC Sp Svcs</w:t>
            </w:r>
          </w:p>
          <w:p w14:paraId="2AF1ECA3" w14:textId="77777777" w:rsidR="00691EA3" w:rsidRPr="000D2E0B" w:rsidRDefault="00691EA3" w:rsidP="00897CA9">
            <w:pPr>
              <w:rPr>
                <w:rFonts w:cs="Arial"/>
                <w:sz w:val="20"/>
                <w:szCs w:val="20"/>
              </w:rPr>
            </w:pPr>
            <w:r w:rsidRPr="000D2E0B">
              <w:rPr>
                <w:rFonts w:cs="Arial"/>
                <w:sz w:val="20"/>
                <w:szCs w:val="20"/>
              </w:rPr>
              <w:t>thru’ reports from Units.</w:t>
            </w:r>
          </w:p>
        </w:tc>
      </w:tr>
      <w:tr w:rsidR="00691EA3" w:rsidRPr="000D2E0B" w14:paraId="2AF1ECAA" w14:textId="77777777" w:rsidTr="000D2E0B">
        <w:trPr>
          <w:cantSplit/>
        </w:trPr>
        <w:tc>
          <w:tcPr>
            <w:tcW w:w="1728" w:type="dxa"/>
            <w:shd w:val="clear" w:color="auto" w:fill="auto"/>
          </w:tcPr>
          <w:p w14:paraId="2AF1ECA5" w14:textId="77777777" w:rsidR="00691EA3" w:rsidRPr="000D2E0B" w:rsidRDefault="00691EA3" w:rsidP="000D2E0B">
            <w:pPr>
              <w:jc w:val="center"/>
              <w:rPr>
                <w:rFonts w:cs="Arial"/>
                <w:sz w:val="20"/>
                <w:szCs w:val="20"/>
              </w:rPr>
            </w:pPr>
            <w:r w:rsidRPr="000D2E0B">
              <w:rPr>
                <w:rFonts w:cs="Arial"/>
                <w:sz w:val="20"/>
                <w:szCs w:val="20"/>
              </w:rPr>
              <w:t>PI 3</w:t>
            </w:r>
          </w:p>
        </w:tc>
        <w:tc>
          <w:tcPr>
            <w:tcW w:w="5400" w:type="dxa"/>
            <w:shd w:val="clear" w:color="auto" w:fill="auto"/>
          </w:tcPr>
          <w:p w14:paraId="2AF1ECA6" w14:textId="77777777" w:rsidR="00691EA3" w:rsidRPr="000D2E0B" w:rsidRDefault="00691EA3" w:rsidP="000D2E0B">
            <w:pPr>
              <w:tabs>
                <w:tab w:val="left" w:pos="1650"/>
              </w:tabs>
              <w:rPr>
                <w:rFonts w:cs="Arial"/>
                <w:sz w:val="20"/>
                <w:szCs w:val="20"/>
              </w:rPr>
            </w:pPr>
            <w:r w:rsidRPr="000D2E0B">
              <w:rPr>
                <w:rFonts w:cs="Arial"/>
                <w:b/>
                <w:sz w:val="20"/>
                <w:szCs w:val="20"/>
              </w:rPr>
              <w:t>Replacement of temporary staff</w:t>
            </w:r>
            <w:r w:rsidRPr="000D2E0B">
              <w:rPr>
                <w:rFonts w:cs="Arial"/>
                <w:sz w:val="20"/>
                <w:szCs w:val="20"/>
              </w:rPr>
              <w:t xml:space="preserve"> – Should a temporary staff member fail to attend as booked by the Authority, the provider is to replace that individual within 4 hours of notice by the Authority </w:t>
            </w:r>
          </w:p>
        </w:tc>
        <w:tc>
          <w:tcPr>
            <w:tcW w:w="1800" w:type="dxa"/>
            <w:shd w:val="clear" w:color="auto" w:fill="auto"/>
          </w:tcPr>
          <w:p w14:paraId="2AF1ECA7" w14:textId="77777777" w:rsidR="00691EA3" w:rsidRPr="000D2E0B" w:rsidRDefault="00691EA3" w:rsidP="000D2E0B">
            <w:pPr>
              <w:jc w:val="center"/>
              <w:rPr>
                <w:rFonts w:cs="Arial"/>
                <w:sz w:val="20"/>
                <w:szCs w:val="20"/>
              </w:rPr>
            </w:pPr>
            <w:r w:rsidRPr="000D2E0B">
              <w:rPr>
                <w:rFonts w:cs="Arial"/>
                <w:sz w:val="20"/>
                <w:szCs w:val="20"/>
              </w:rPr>
              <w:t>90%</w:t>
            </w:r>
          </w:p>
        </w:tc>
        <w:tc>
          <w:tcPr>
            <w:tcW w:w="4500" w:type="dxa"/>
            <w:shd w:val="clear" w:color="auto" w:fill="auto"/>
          </w:tcPr>
          <w:p w14:paraId="2AF1ECA8" w14:textId="77777777" w:rsidR="00691EA3" w:rsidRPr="000D2E0B" w:rsidRDefault="00691EA3" w:rsidP="00897CA9">
            <w:pPr>
              <w:rPr>
                <w:rFonts w:cs="Arial"/>
                <w:sz w:val="20"/>
                <w:szCs w:val="20"/>
              </w:rPr>
            </w:pPr>
            <w:r w:rsidRPr="000D2E0B">
              <w:rPr>
                <w:rFonts w:cs="Arial"/>
                <w:sz w:val="20"/>
                <w:szCs w:val="20"/>
              </w:rPr>
              <w:t>Any staff members failing to attend were replaced by the Contractor within 4 hours of notice by the Authority.  Measured by reports of failure to replace staff, or staff arriving beyond the 4 hour timeframe.</w:t>
            </w:r>
          </w:p>
        </w:tc>
        <w:tc>
          <w:tcPr>
            <w:tcW w:w="1564" w:type="dxa"/>
            <w:shd w:val="clear" w:color="auto" w:fill="auto"/>
          </w:tcPr>
          <w:p w14:paraId="2AF1ECA9" w14:textId="77777777" w:rsidR="00691EA3" w:rsidRPr="000D2E0B" w:rsidRDefault="00691EA3" w:rsidP="00897CA9">
            <w:pPr>
              <w:rPr>
                <w:rFonts w:cs="Arial"/>
                <w:sz w:val="20"/>
                <w:szCs w:val="20"/>
              </w:rPr>
            </w:pPr>
            <w:r w:rsidRPr="000D2E0B">
              <w:rPr>
                <w:rFonts w:cs="Arial"/>
                <w:sz w:val="20"/>
                <w:szCs w:val="20"/>
              </w:rPr>
              <w:t>LEC Sp Svcs thru’ reports from Units.</w:t>
            </w:r>
          </w:p>
        </w:tc>
      </w:tr>
      <w:tr w:rsidR="00691EA3" w:rsidRPr="000D2E0B" w14:paraId="2AF1ECB0" w14:textId="77777777" w:rsidTr="000D2E0B">
        <w:trPr>
          <w:cantSplit/>
        </w:trPr>
        <w:tc>
          <w:tcPr>
            <w:tcW w:w="1728" w:type="dxa"/>
            <w:shd w:val="clear" w:color="auto" w:fill="auto"/>
          </w:tcPr>
          <w:p w14:paraId="2AF1ECAB" w14:textId="77777777" w:rsidR="00691EA3" w:rsidRPr="000D2E0B" w:rsidRDefault="00691EA3" w:rsidP="000D2E0B">
            <w:pPr>
              <w:jc w:val="center"/>
              <w:rPr>
                <w:rFonts w:cs="Arial"/>
                <w:sz w:val="20"/>
                <w:szCs w:val="20"/>
              </w:rPr>
            </w:pPr>
            <w:r w:rsidRPr="000D2E0B">
              <w:rPr>
                <w:rFonts w:cs="Arial"/>
                <w:sz w:val="20"/>
                <w:szCs w:val="20"/>
              </w:rPr>
              <w:t>PI 4</w:t>
            </w:r>
          </w:p>
        </w:tc>
        <w:tc>
          <w:tcPr>
            <w:tcW w:w="5400" w:type="dxa"/>
            <w:shd w:val="clear" w:color="auto" w:fill="auto"/>
          </w:tcPr>
          <w:p w14:paraId="2AF1ECAC" w14:textId="77777777" w:rsidR="00691EA3" w:rsidRPr="000D2E0B" w:rsidRDefault="00691EA3" w:rsidP="00897CA9">
            <w:pPr>
              <w:rPr>
                <w:rFonts w:cs="Arial"/>
                <w:sz w:val="20"/>
                <w:szCs w:val="20"/>
              </w:rPr>
            </w:pPr>
            <w:r w:rsidRPr="000D2E0B">
              <w:rPr>
                <w:rFonts w:cs="Arial"/>
                <w:b/>
                <w:sz w:val="20"/>
                <w:szCs w:val="20"/>
              </w:rPr>
              <w:t>Temporary Staff Standard</w:t>
            </w:r>
            <w:r w:rsidRPr="000D2E0B">
              <w:rPr>
                <w:rFonts w:cs="Arial"/>
                <w:sz w:val="20"/>
                <w:szCs w:val="20"/>
              </w:rPr>
              <w:t xml:space="preserve"> - The qualifications and standards of the temporary staff are to meet the specifications, by trade, as detailed in the S</w:t>
            </w:r>
            <w:r w:rsidR="00336C57" w:rsidRPr="000D2E0B">
              <w:rPr>
                <w:rFonts w:cs="Arial"/>
                <w:sz w:val="20"/>
                <w:szCs w:val="20"/>
              </w:rPr>
              <w:t>tatement of Requirement (S</w:t>
            </w:r>
            <w:r w:rsidRPr="000D2E0B">
              <w:rPr>
                <w:rFonts w:cs="Arial"/>
                <w:sz w:val="20"/>
                <w:szCs w:val="20"/>
              </w:rPr>
              <w:t>OR.</w:t>
            </w:r>
            <w:r w:rsidR="00336C57" w:rsidRPr="000D2E0B">
              <w:rPr>
                <w:rFonts w:cs="Arial"/>
                <w:sz w:val="20"/>
                <w:szCs w:val="20"/>
              </w:rPr>
              <w:t>)</w:t>
            </w:r>
          </w:p>
        </w:tc>
        <w:tc>
          <w:tcPr>
            <w:tcW w:w="1800" w:type="dxa"/>
            <w:shd w:val="clear" w:color="auto" w:fill="auto"/>
          </w:tcPr>
          <w:p w14:paraId="2AF1ECAD" w14:textId="77777777" w:rsidR="00691EA3" w:rsidRPr="000D2E0B" w:rsidRDefault="00691EA3" w:rsidP="000D2E0B">
            <w:pPr>
              <w:jc w:val="center"/>
              <w:rPr>
                <w:rFonts w:cs="Arial"/>
                <w:sz w:val="20"/>
                <w:szCs w:val="20"/>
              </w:rPr>
            </w:pPr>
            <w:r w:rsidRPr="000D2E0B">
              <w:rPr>
                <w:rFonts w:cs="Arial"/>
                <w:sz w:val="20"/>
                <w:szCs w:val="20"/>
              </w:rPr>
              <w:t>100%</w:t>
            </w:r>
          </w:p>
        </w:tc>
        <w:tc>
          <w:tcPr>
            <w:tcW w:w="4500" w:type="dxa"/>
            <w:shd w:val="clear" w:color="auto" w:fill="auto"/>
          </w:tcPr>
          <w:p w14:paraId="2AF1ECAE" w14:textId="77777777" w:rsidR="00691EA3" w:rsidRPr="000D2E0B" w:rsidRDefault="00691EA3" w:rsidP="000D2E0B">
            <w:pPr>
              <w:jc w:val="both"/>
              <w:rPr>
                <w:rFonts w:cs="Arial"/>
                <w:sz w:val="20"/>
                <w:szCs w:val="20"/>
              </w:rPr>
            </w:pPr>
            <w:r w:rsidRPr="000D2E0B">
              <w:rPr>
                <w:rFonts w:cs="Arial"/>
                <w:sz w:val="20"/>
                <w:szCs w:val="20"/>
              </w:rPr>
              <w:t xml:space="preserve">No instances of staff supplied beneath the qualification level and standards specified in the SOR. </w:t>
            </w:r>
          </w:p>
        </w:tc>
        <w:tc>
          <w:tcPr>
            <w:tcW w:w="1564" w:type="dxa"/>
            <w:shd w:val="clear" w:color="auto" w:fill="auto"/>
          </w:tcPr>
          <w:p w14:paraId="2AF1ECAF" w14:textId="77777777" w:rsidR="00691EA3" w:rsidRPr="000D2E0B" w:rsidRDefault="00691EA3" w:rsidP="00897CA9">
            <w:pPr>
              <w:rPr>
                <w:rFonts w:cs="Arial"/>
                <w:sz w:val="20"/>
                <w:szCs w:val="20"/>
              </w:rPr>
            </w:pPr>
            <w:r w:rsidRPr="000D2E0B">
              <w:rPr>
                <w:rFonts w:cs="Arial"/>
                <w:sz w:val="20"/>
                <w:szCs w:val="20"/>
              </w:rPr>
              <w:t>LEC Sp Svcs thru’ reports from Units.</w:t>
            </w:r>
          </w:p>
        </w:tc>
      </w:tr>
      <w:tr w:rsidR="00691EA3" w:rsidRPr="000D2E0B" w14:paraId="2AF1ECB6" w14:textId="77777777" w:rsidTr="000D2E0B">
        <w:trPr>
          <w:cantSplit/>
        </w:trPr>
        <w:tc>
          <w:tcPr>
            <w:tcW w:w="1728" w:type="dxa"/>
            <w:shd w:val="clear" w:color="auto" w:fill="auto"/>
          </w:tcPr>
          <w:p w14:paraId="2AF1ECB1" w14:textId="77777777" w:rsidR="00691EA3" w:rsidRPr="000D2E0B" w:rsidRDefault="00691EA3" w:rsidP="000D2E0B">
            <w:pPr>
              <w:jc w:val="center"/>
              <w:rPr>
                <w:rFonts w:cs="Arial"/>
                <w:sz w:val="20"/>
                <w:szCs w:val="20"/>
              </w:rPr>
            </w:pPr>
            <w:r w:rsidRPr="000D2E0B">
              <w:rPr>
                <w:rFonts w:cs="Arial"/>
                <w:sz w:val="20"/>
                <w:szCs w:val="20"/>
              </w:rPr>
              <w:t>PI 5</w:t>
            </w:r>
          </w:p>
        </w:tc>
        <w:tc>
          <w:tcPr>
            <w:tcW w:w="5400" w:type="dxa"/>
            <w:shd w:val="clear" w:color="auto" w:fill="auto"/>
          </w:tcPr>
          <w:p w14:paraId="2AF1ECB2" w14:textId="77777777" w:rsidR="00691EA3" w:rsidRPr="000D2E0B" w:rsidRDefault="00691EA3" w:rsidP="00897CA9">
            <w:pPr>
              <w:rPr>
                <w:rFonts w:cs="Arial"/>
                <w:sz w:val="20"/>
                <w:szCs w:val="20"/>
              </w:rPr>
            </w:pPr>
            <w:r w:rsidRPr="000D2E0B">
              <w:rPr>
                <w:rFonts w:cs="Arial"/>
                <w:b/>
                <w:sz w:val="20"/>
                <w:szCs w:val="20"/>
              </w:rPr>
              <w:t xml:space="preserve">Legal Status of Temporary Staff </w:t>
            </w:r>
            <w:r w:rsidRPr="000D2E0B">
              <w:rPr>
                <w:rFonts w:cs="Arial"/>
                <w:sz w:val="20"/>
                <w:szCs w:val="20"/>
              </w:rPr>
              <w:t>– All temporary staff supplied must be employed by the Contractor in accordance with German employment legislation, including observing the minimum wage requirement.</w:t>
            </w:r>
          </w:p>
        </w:tc>
        <w:tc>
          <w:tcPr>
            <w:tcW w:w="1800" w:type="dxa"/>
            <w:shd w:val="clear" w:color="auto" w:fill="auto"/>
          </w:tcPr>
          <w:p w14:paraId="2AF1ECB3" w14:textId="77777777" w:rsidR="00691EA3" w:rsidRPr="000D2E0B" w:rsidRDefault="00691EA3" w:rsidP="000D2E0B">
            <w:pPr>
              <w:jc w:val="center"/>
              <w:rPr>
                <w:rFonts w:cs="Arial"/>
                <w:sz w:val="20"/>
                <w:szCs w:val="20"/>
              </w:rPr>
            </w:pPr>
            <w:r w:rsidRPr="000D2E0B">
              <w:rPr>
                <w:rFonts w:cs="Arial"/>
                <w:sz w:val="20"/>
                <w:szCs w:val="20"/>
              </w:rPr>
              <w:t>100%</w:t>
            </w:r>
          </w:p>
        </w:tc>
        <w:tc>
          <w:tcPr>
            <w:tcW w:w="4500" w:type="dxa"/>
            <w:shd w:val="clear" w:color="auto" w:fill="auto"/>
          </w:tcPr>
          <w:p w14:paraId="2AF1ECB4" w14:textId="77777777" w:rsidR="00691EA3" w:rsidRPr="000D2E0B" w:rsidRDefault="00691EA3" w:rsidP="000D2E0B">
            <w:pPr>
              <w:jc w:val="both"/>
              <w:rPr>
                <w:rFonts w:cs="Arial"/>
                <w:sz w:val="20"/>
                <w:szCs w:val="20"/>
              </w:rPr>
            </w:pPr>
            <w:r w:rsidRPr="000D2E0B">
              <w:rPr>
                <w:rFonts w:cs="Arial"/>
                <w:sz w:val="20"/>
                <w:szCs w:val="20"/>
              </w:rPr>
              <w:t>No instances of staff supplied who are not covered by German employment legislation.</w:t>
            </w:r>
          </w:p>
        </w:tc>
        <w:tc>
          <w:tcPr>
            <w:tcW w:w="1564" w:type="dxa"/>
            <w:shd w:val="clear" w:color="auto" w:fill="auto"/>
          </w:tcPr>
          <w:p w14:paraId="2AF1ECB5" w14:textId="77777777" w:rsidR="00691EA3" w:rsidRPr="000D2E0B" w:rsidRDefault="00691EA3" w:rsidP="00897CA9">
            <w:pPr>
              <w:rPr>
                <w:rFonts w:cs="Arial"/>
                <w:sz w:val="20"/>
                <w:szCs w:val="20"/>
              </w:rPr>
            </w:pPr>
            <w:r w:rsidRPr="000D2E0B">
              <w:rPr>
                <w:rFonts w:cs="Arial"/>
                <w:sz w:val="20"/>
                <w:szCs w:val="20"/>
              </w:rPr>
              <w:t>LEC Sp Svcs thru’ any external  feedback (eg a Federal Employment Auth</w:t>
            </w:r>
            <w:r w:rsidR="00336C57" w:rsidRPr="000D2E0B">
              <w:rPr>
                <w:rFonts w:cs="Arial"/>
                <w:sz w:val="20"/>
                <w:szCs w:val="20"/>
              </w:rPr>
              <w:t>orit</w:t>
            </w:r>
            <w:r w:rsidRPr="000D2E0B">
              <w:rPr>
                <w:rFonts w:cs="Arial"/>
                <w:sz w:val="20"/>
                <w:szCs w:val="20"/>
              </w:rPr>
              <w:t>y)</w:t>
            </w:r>
          </w:p>
        </w:tc>
      </w:tr>
      <w:tr w:rsidR="00691EA3" w:rsidRPr="000D2E0B" w14:paraId="2AF1ECBC" w14:textId="77777777" w:rsidTr="000D2E0B">
        <w:trPr>
          <w:cantSplit/>
        </w:trPr>
        <w:tc>
          <w:tcPr>
            <w:tcW w:w="1728" w:type="dxa"/>
            <w:shd w:val="clear" w:color="auto" w:fill="auto"/>
          </w:tcPr>
          <w:p w14:paraId="2AF1ECB7" w14:textId="77777777" w:rsidR="00691EA3" w:rsidRPr="000D2E0B" w:rsidRDefault="00691EA3" w:rsidP="000D2E0B">
            <w:pPr>
              <w:jc w:val="center"/>
              <w:rPr>
                <w:rFonts w:cs="Arial"/>
                <w:sz w:val="20"/>
                <w:szCs w:val="20"/>
              </w:rPr>
            </w:pPr>
            <w:r w:rsidRPr="000D2E0B">
              <w:rPr>
                <w:rFonts w:cs="Arial"/>
                <w:sz w:val="20"/>
                <w:szCs w:val="20"/>
              </w:rPr>
              <w:t>PI 6</w:t>
            </w:r>
          </w:p>
        </w:tc>
        <w:tc>
          <w:tcPr>
            <w:tcW w:w="5400" w:type="dxa"/>
            <w:shd w:val="clear" w:color="auto" w:fill="auto"/>
          </w:tcPr>
          <w:p w14:paraId="2AF1ECB8" w14:textId="77777777" w:rsidR="00691EA3" w:rsidRPr="000D2E0B" w:rsidRDefault="00691EA3" w:rsidP="00897CA9">
            <w:pPr>
              <w:rPr>
                <w:rFonts w:cs="Arial"/>
                <w:sz w:val="20"/>
                <w:szCs w:val="20"/>
              </w:rPr>
            </w:pPr>
            <w:r w:rsidRPr="000D2E0B">
              <w:rPr>
                <w:rFonts w:cs="Arial"/>
                <w:b/>
                <w:sz w:val="20"/>
                <w:szCs w:val="20"/>
              </w:rPr>
              <w:t>Notification to the Authority of Temporary Staff</w:t>
            </w:r>
            <w:r w:rsidRPr="000D2E0B">
              <w:rPr>
                <w:rFonts w:cs="Arial"/>
                <w:sz w:val="20"/>
                <w:szCs w:val="20"/>
              </w:rPr>
              <w:t xml:space="preserve"> – To allow security preparations to occur at the point of employment, a full list of temporary staff allocated to each task is to be passed to the Authority no later than 2 working days before the start of each employment period.</w:t>
            </w:r>
          </w:p>
        </w:tc>
        <w:tc>
          <w:tcPr>
            <w:tcW w:w="1800" w:type="dxa"/>
            <w:shd w:val="clear" w:color="auto" w:fill="auto"/>
          </w:tcPr>
          <w:p w14:paraId="2AF1ECB9" w14:textId="77777777" w:rsidR="00691EA3" w:rsidRPr="000D2E0B" w:rsidRDefault="00691EA3" w:rsidP="000D2E0B">
            <w:pPr>
              <w:tabs>
                <w:tab w:val="left" w:pos="420"/>
                <w:tab w:val="center" w:pos="702"/>
              </w:tabs>
              <w:rPr>
                <w:rFonts w:cs="Arial"/>
                <w:sz w:val="20"/>
                <w:szCs w:val="20"/>
              </w:rPr>
            </w:pPr>
            <w:r w:rsidRPr="000D2E0B">
              <w:rPr>
                <w:rFonts w:cs="Arial"/>
                <w:sz w:val="20"/>
                <w:szCs w:val="20"/>
              </w:rPr>
              <w:tab/>
            </w:r>
            <w:r w:rsidRPr="000D2E0B">
              <w:rPr>
                <w:rFonts w:cs="Arial"/>
                <w:sz w:val="20"/>
                <w:szCs w:val="20"/>
              </w:rPr>
              <w:tab/>
              <w:t>100%</w:t>
            </w:r>
          </w:p>
        </w:tc>
        <w:tc>
          <w:tcPr>
            <w:tcW w:w="4500" w:type="dxa"/>
            <w:shd w:val="clear" w:color="auto" w:fill="auto"/>
          </w:tcPr>
          <w:p w14:paraId="2AF1ECBA" w14:textId="77777777" w:rsidR="00691EA3" w:rsidRPr="000D2E0B" w:rsidRDefault="00691EA3" w:rsidP="000D2E0B">
            <w:pPr>
              <w:tabs>
                <w:tab w:val="left" w:pos="702"/>
              </w:tabs>
              <w:jc w:val="both"/>
              <w:rPr>
                <w:rFonts w:cs="Arial"/>
                <w:sz w:val="20"/>
                <w:szCs w:val="20"/>
              </w:rPr>
            </w:pPr>
            <w:r w:rsidRPr="000D2E0B">
              <w:rPr>
                <w:rFonts w:cs="Arial"/>
                <w:sz w:val="20"/>
                <w:szCs w:val="20"/>
              </w:rPr>
              <w:t>No instances of staff reporting for any given task whose names were not on the list supplied to the Authority for that task.</w:t>
            </w:r>
          </w:p>
        </w:tc>
        <w:tc>
          <w:tcPr>
            <w:tcW w:w="1564" w:type="dxa"/>
            <w:shd w:val="clear" w:color="auto" w:fill="auto"/>
          </w:tcPr>
          <w:p w14:paraId="2AF1ECBB" w14:textId="77777777" w:rsidR="00691EA3" w:rsidRPr="000D2E0B" w:rsidRDefault="00691EA3" w:rsidP="00897CA9">
            <w:pPr>
              <w:rPr>
                <w:rFonts w:cs="Arial"/>
                <w:sz w:val="20"/>
                <w:szCs w:val="20"/>
              </w:rPr>
            </w:pPr>
            <w:r w:rsidRPr="000D2E0B">
              <w:rPr>
                <w:rFonts w:cs="Arial"/>
                <w:sz w:val="20"/>
                <w:szCs w:val="20"/>
              </w:rPr>
              <w:t>LEC Sp Svcs thru’ reports from Units or BFG Security organisations.</w:t>
            </w:r>
          </w:p>
        </w:tc>
      </w:tr>
      <w:tr w:rsidR="00691EA3" w:rsidRPr="000D2E0B" w14:paraId="2AF1ECC2" w14:textId="77777777" w:rsidTr="000D2E0B">
        <w:trPr>
          <w:cantSplit/>
        </w:trPr>
        <w:tc>
          <w:tcPr>
            <w:tcW w:w="1728" w:type="dxa"/>
            <w:shd w:val="clear" w:color="auto" w:fill="auto"/>
          </w:tcPr>
          <w:p w14:paraId="2AF1ECBD" w14:textId="77777777" w:rsidR="00691EA3" w:rsidRPr="000D2E0B" w:rsidRDefault="00691EA3" w:rsidP="000D2E0B">
            <w:pPr>
              <w:jc w:val="center"/>
              <w:rPr>
                <w:rFonts w:cs="Arial"/>
                <w:sz w:val="20"/>
                <w:szCs w:val="20"/>
              </w:rPr>
            </w:pPr>
            <w:r w:rsidRPr="000D2E0B">
              <w:rPr>
                <w:rFonts w:cs="Arial"/>
                <w:sz w:val="20"/>
                <w:szCs w:val="20"/>
              </w:rPr>
              <w:t>PI 7</w:t>
            </w:r>
          </w:p>
        </w:tc>
        <w:tc>
          <w:tcPr>
            <w:tcW w:w="5400" w:type="dxa"/>
            <w:shd w:val="clear" w:color="auto" w:fill="auto"/>
          </w:tcPr>
          <w:p w14:paraId="2AF1ECBE" w14:textId="77777777" w:rsidR="00691EA3" w:rsidRPr="000D2E0B" w:rsidRDefault="00691EA3" w:rsidP="00897CA9">
            <w:pPr>
              <w:rPr>
                <w:rFonts w:cs="Arial"/>
                <w:sz w:val="20"/>
                <w:szCs w:val="20"/>
              </w:rPr>
            </w:pPr>
            <w:r w:rsidRPr="000D2E0B">
              <w:rPr>
                <w:rFonts w:cs="Arial"/>
                <w:b/>
                <w:sz w:val="20"/>
                <w:szCs w:val="20"/>
              </w:rPr>
              <w:t>Security Status of Temporary Staff</w:t>
            </w:r>
            <w:r w:rsidRPr="000D2E0B">
              <w:rPr>
                <w:rFonts w:cs="Arial"/>
                <w:sz w:val="20"/>
                <w:szCs w:val="20"/>
              </w:rPr>
              <w:t xml:space="preserve"> – The provider is to ensure that all temporary staff to be engaged in this Contract, report to the designated location in possession of photographic ID and a Police Clearance Certificate.</w:t>
            </w:r>
          </w:p>
        </w:tc>
        <w:tc>
          <w:tcPr>
            <w:tcW w:w="1800" w:type="dxa"/>
            <w:shd w:val="clear" w:color="auto" w:fill="auto"/>
          </w:tcPr>
          <w:p w14:paraId="2AF1ECBF" w14:textId="77777777" w:rsidR="00691EA3" w:rsidRPr="000D2E0B" w:rsidRDefault="00691EA3" w:rsidP="000D2E0B">
            <w:pPr>
              <w:tabs>
                <w:tab w:val="left" w:pos="480"/>
                <w:tab w:val="center" w:pos="640"/>
              </w:tabs>
              <w:rPr>
                <w:rFonts w:cs="Arial"/>
                <w:sz w:val="20"/>
                <w:szCs w:val="20"/>
              </w:rPr>
            </w:pPr>
            <w:r w:rsidRPr="000D2E0B">
              <w:rPr>
                <w:rFonts w:cs="Arial"/>
                <w:sz w:val="20"/>
                <w:szCs w:val="20"/>
              </w:rPr>
              <w:tab/>
              <w:t>100%</w:t>
            </w:r>
          </w:p>
        </w:tc>
        <w:tc>
          <w:tcPr>
            <w:tcW w:w="4500" w:type="dxa"/>
            <w:shd w:val="clear" w:color="auto" w:fill="auto"/>
          </w:tcPr>
          <w:p w14:paraId="2AF1ECC0" w14:textId="77777777" w:rsidR="00691EA3" w:rsidRPr="000D2E0B" w:rsidRDefault="00691EA3" w:rsidP="000D2E0B">
            <w:pPr>
              <w:tabs>
                <w:tab w:val="left" w:pos="780"/>
              </w:tabs>
              <w:rPr>
                <w:rFonts w:cs="Arial"/>
                <w:sz w:val="20"/>
                <w:szCs w:val="20"/>
              </w:rPr>
            </w:pPr>
            <w:r w:rsidRPr="000D2E0B">
              <w:rPr>
                <w:rFonts w:cs="Arial"/>
                <w:sz w:val="20"/>
                <w:szCs w:val="20"/>
              </w:rPr>
              <w:t>No instances of staff reporting for work without appropriate documentation.</w:t>
            </w:r>
          </w:p>
        </w:tc>
        <w:tc>
          <w:tcPr>
            <w:tcW w:w="1564" w:type="dxa"/>
            <w:shd w:val="clear" w:color="auto" w:fill="auto"/>
          </w:tcPr>
          <w:p w14:paraId="2AF1ECC1" w14:textId="77777777" w:rsidR="00691EA3" w:rsidRPr="000D2E0B" w:rsidRDefault="00691EA3" w:rsidP="00897CA9">
            <w:pPr>
              <w:rPr>
                <w:rFonts w:cs="Arial"/>
                <w:sz w:val="20"/>
                <w:szCs w:val="20"/>
              </w:rPr>
            </w:pPr>
            <w:r w:rsidRPr="000D2E0B">
              <w:rPr>
                <w:rFonts w:cs="Arial"/>
                <w:sz w:val="20"/>
                <w:szCs w:val="20"/>
              </w:rPr>
              <w:t>LEC Sp Svcs thru’ reports from Units or BFG Security organisations.</w:t>
            </w:r>
          </w:p>
        </w:tc>
      </w:tr>
      <w:tr w:rsidR="00691EA3" w:rsidRPr="000D2E0B" w14:paraId="2AF1ECC8" w14:textId="77777777" w:rsidTr="000D2E0B">
        <w:trPr>
          <w:cantSplit/>
        </w:trPr>
        <w:tc>
          <w:tcPr>
            <w:tcW w:w="1728" w:type="dxa"/>
            <w:shd w:val="clear" w:color="auto" w:fill="auto"/>
          </w:tcPr>
          <w:p w14:paraId="2AF1ECC3" w14:textId="77777777" w:rsidR="00691EA3" w:rsidRPr="000D2E0B" w:rsidRDefault="00691EA3" w:rsidP="000D2E0B">
            <w:pPr>
              <w:jc w:val="center"/>
              <w:rPr>
                <w:rFonts w:cs="Arial"/>
                <w:sz w:val="20"/>
                <w:szCs w:val="20"/>
              </w:rPr>
            </w:pPr>
            <w:r w:rsidRPr="000D2E0B">
              <w:rPr>
                <w:rFonts w:cs="Arial"/>
                <w:sz w:val="20"/>
                <w:szCs w:val="20"/>
              </w:rPr>
              <w:lastRenderedPageBreak/>
              <w:t>PI 8</w:t>
            </w:r>
          </w:p>
        </w:tc>
        <w:tc>
          <w:tcPr>
            <w:tcW w:w="5400" w:type="dxa"/>
            <w:shd w:val="clear" w:color="auto" w:fill="auto"/>
          </w:tcPr>
          <w:p w14:paraId="2AF1ECC4" w14:textId="77777777" w:rsidR="00691EA3" w:rsidRPr="000D2E0B" w:rsidRDefault="00691EA3" w:rsidP="00897CA9">
            <w:pPr>
              <w:rPr>
                <w:rFonts w:cs="Arial"/>
                <w:sz w:val="20"/>
                <w:szCs w:val="20"/>
              </w:rPr>
            </w:pPr>
            <w:r w:rsidRPr="000D2E0B">
              <w:rPr>
                <w:rFonts w:cs="Arial"/>
                <w:b/>
                <w:sz w:val="20"/>
                <w:szCs w:val="20"/>
              </w:rPr>
              <w:t>Contractor Support</w:t>
            </w:r>
            <w:r w:rsidRPr="000D2E0B">
              <w:rPr>
                <w:rFonts w:cs="Arial"/>
                <w:sz w:val="20"/>
                <w:szCs w:val="20"/>
              </w:rPr>
              <w:t xml:space="preserve"> – The Contractor is to provide the Authority with a point of contact who will be available 24 hours per day, 7 days a week, 365 days a year, who has the authority to resolve any temporary staff issues relating to the provision of work for this Contract.</w:t>
            </w:r>
          </w:p>
        </w:tc>
        <w:tc>
          <w:tcPr>
            <w:tcW w:w="1800" w:type="dxa"/>
            <w:shd w:val="clear" w:color="auto" w:fill="auto"/>
          </w:tcPr>
          <w:p w14:paraId="2AF1ECC5" w14:textId="77777777" w:rsidR="00691EA3" w:rsidRPr="000D2E0B" w:rsidRDefault="00691EA3" w:rsidP="000D2E0B">
            <w:pPr>
              <w:jc w:val="center"/>
              <w:rPr>
                <w:rFonts w:cs="Arial"/>
                <w:sz w:val="20"/>
                <w:szCs w:val="20"/>
              </w:rPr>
            </w:pPr>
            <w:r w:rsidRPr="000D2E0B">
              <w:rPr>
                <w:rFonts w:cs="Arial"/>
                <w:sz w:val="20"/>
                <w:szCs w:val="20"/>
              </w:rPr>
              <w:t>100%</w:t>
            </w:r>
          </w:p>
        </w:tc>
        <w:tc>
          <w:tcPr>
            <w:tcW w:w="4500" w:type="dxa"/>
            <w:shd w:val="clear" w:color="auto" w:fill="auto"/>
          </w:tcPr>
          <w:p w14:paraId="2AF1ECC6" w14:textId="77777777" w:rsidR="00691EA3" w:rsidRPr="000D2E0B" w:rsidRDefault="00691EA3" w:rsidP="000D2E0B">
            <w:pPr>
              <w:jc w:val="both"/>
              <w:rPr>
                <w:rFonts w:cs="Arial"/>
                <w:sz w:val="20"/>
                <w:szCs w:val="20"/>
              </w:rPr>
            </w:pPr>
            <w:r w:rsidRPr="000D2E0B">
              <w:rPr>
                <w:rFonts w:cs="Arial"/>
                <w:sz w:val="20"/>
                <w:szCs w:val="20"/>
              </w:rPr>
              <w:t>Measured by ability/non-ability of the Authority to contact the POC and ability/non-ability of the POC to be able to resolve issues relating to the provision of work for this Contract.</w:t>
            </w:r>
          </w:p>
        </w:tc>
        <w:tc>
          <w:tcPr>
            <w:tcW w:w="1564" w:type="dxa"/>
            <w:shd w:val="clear" w:color="auto" w:fill="auto"/>
          </w:tcPr>
          <w:p w14:paraId="2AF1ECC7" w14:textId="77777777" w:rsidR="00691EA3" w:rsidRPr="000D2E0B" w:rsidRDefault="00691EA3" w:rsidP="00897CA9">
            <w:pPr>
              <w:rPr>
                <w:rFonts w:cs="Arial"/>
                <w:sz w:val="20"/>
                <w:szCs w:val="20"/>
              </w:rPr>
            </w:pPr>
            <w:r w:rsidRPr="000D2E0B">
              <w:rPr>
                <w:rFonts w:cs="Arial"/>
                <w:sz w:val="20"/>
                <w:szCs w:val="20"/>
              </w:rPr>
              <w:t>LEC Sp Svcs.</w:t>
            </w:r>
          </w:p>
        </w:tc>
      </w:tr>
      <w:tr w:rsidR="00691EA3" w:rsidRPr="000D2E0B" w14:paraId="2AF1ECCE" w14:textId="77777777" w:rsidTr="000D2E0B">
        <w:trPr>
          <w:cantSplit/>
        </w:trPr>
        <w:tc>
          <w:tcPr>
            <w:tcW w:w="1728" w:type="dxa"/>
            <w:shd w:val="clear" w:color="auto" w:fill="auto"/>
          </w:tcPr>
          <w:p w14:paraId="2AF1ECC9" w14:textId="77777777" w:rsidR="00691EA3" w:rsidRPr="000D2E0B" w:rsidRDefault="00691EA3" w:rsidP="000D2E0B">
            <w:pPr>
              <w:jc w:val="center"/>
              <w:rPr>
                <w:rFonts w:cs="Arial"/>
                <w:sz w:val="20"/>
                <w:szCs w:val="20"/>
              </w:rPr>
            </w:pPr>
            <w:r w:rsidRPr="000D2E0B">
              <w:rPr>
                <w:rFonts w:cs="Arial"/>
                <w:sz w:val="20"/>
                <w:szCs w:val="20"/>
              </w:rPr>
              <w:t>PI 9</w:t>
            </w:r>
          </w:p>
        </w:tc>
        <w:tc>
          <w:tcPr>
            <w:tcW w:w="5400" w:type="dxa"/>
            <w:shd w:val="clear" w:color="auto" w:fill="auto"/>
          </w:tcPr>
          <w:p w14:paraId="2AF1ECCA" w14:textId="77777777" w:rsidR="00691EA3" w:rsidRPr="000D2E0B" w:rsidRDefault="00691EA3" w:rsidP="00897CA9">
            <w:pPr>
              <w:rPr>
                <w:rFonts w:cs="Arial"/>
                <w:sz w:val="20"/>
                <w:szCs w:val="20"/>
              </w:rPr>
            </w:pPr>
            <w:r w:rsidRPr="000D2E0B">
              <w:rPr>
                <w:rFonts w:cs="Arial"/>
                <w:b/>
                <w:sz w:val="20"/>
                <w:szCs w:val="20"/>
              </w:rPr>
              <w:t>Submission of Invoices</w:t>
            </w:r>
            <w:r w:rsidRPr="000D2E0B">
              <w:rPr>
                <w:rFonts w:cs="Arial"/>
                <w:sz w:val="20"/>
                <w:szCs w:val="20"/>
              </w:rPr>
              <w:t xml:space="preserve"> – All invoices for tasks to be submitted promptly</w:t>
            </w:r>
            <w:r w:rsidR="00336C57" w:rsidRPr="000D2E0B">
              <w:rPr>
                <w:rFonts w:cs="Arial"/>
                <w:sz w:val="20"/>
                <w:szCs w:val="20"/>
              </w:rPr>
              <w:t xml:space="preserve"> after each task, or weekly for hire periods greater than 7 days.</w:t>
            </w:r>
          </w:p>
        </w:tc>
        <w:tc>
          <w:tcPr>
            <w:tcW w:w="1800" w:type="dxa"/>
            <w:shd w:val="clear" w:color="auto" w:fill="auto"/>
          </w:tcPr>
          <w:p w14:paraId="2AF1ECCB" w14:textId="77777777" w:rsidR="00691EA3" w:rsidRPr="000D2E0B" w:rsidRDefault="00691EA3" w:rsidP="000D2E0B">
            <w:pPr>
              <w:jc w:val="center"/>
              <w:rPr>
                <w:rFonts w:cs="Arial"/>
                <w:sz w:val="20"/>
                <w:szCs w:val="20"/>
              </w:rPr>
            </w:pPr>
            <w:r w:rsidRPr="000D2E0B">
              <w:rPr>
                <w:rFonts w:cs="Arial"/>
                <w:sz w:val="20"/>
                <w:szCs w:val="20"/>
              </w:rPr>
              <w:t>90%</w:t>
            </w:r>
          </w:p>
        </w:tc>
        <w:tc>
          <w:tcPr>
            <w:tcW w:w="4500" w:type="dxa"/>
            <w:shd w:val="clear" w:color="auto" w:fill="auto"/>
          </w:tcPr>
          <w:p w14:paraId="2AF1ECCC" w14:textId="77777777" w:rsidR="00691EA3" w:rsidRPr="000D2E0B" w:rsidRDefault="00691EA3" w:rsidP="000D2E0B">
            <w:pPr>
              <w:jc w:val="both"/>
              <w:rPr>
                <w:rFonts w:cs="Arial"/>
                <w:sz w:val="20"/>
                <w:szCs w:val="20"/>
              </w:rPr>
            </w:pPr>
            <w:r w:rsidRPr="000D2E0B">
              <w:rPr>
                <w:rFonts w:cs="Arial"/>
                <w:sz w:val="20"/>
                <w:szCs w:val="20"/>
              </w:rPr>
              <w:t xml:space="preserve">All invoices received within </w:t>
            </w:r>
            <w:r w:rsidR="00336C57" w:rsidRPr="000D2E0B">
              <w:rPr>
                <w:rFonts w:cs="Arial"/>
                <w:sz w:val="20"/>
                <w:szCs w:val="20"/>
              </w:rPr>
              <w:t xml:space="preserve">4 </w:t>
            </w:r>
            <w:r w:rsidRPr="000D2E0B">
              <w:rPr>
                <w:rFonts w:cs="Arial"/>
                <w:sz w:val="20"/>
                <w:szCs w:val="20"/>
              </w:rPr>
              <w:t>days of completion of each task,</w:t>
            </w:r>
            <w:r w:rsidR="00336C57" w:rsidRPr="000D2E0B">
              <w:rPr>
                <w:rFonts w:cs="Arial"/>
                <w:sz w:val="20"/>
                <w:szCs w:val="20"/>
              </w:rPr>
              <w:t xml:space="preserve"> or weekly.</w:t>
            </w:r>
          </w:p>
        </w:tc>
        <w:tc>
          <w:tcPr>
            <w:tcW w:w="1564" w:type="dxa"/>
            <w:shd w:val="clear" w:color="auto" w:fill="auto"/>
          </w:tcPr>
          <w:p w14:paraId="2AF1ECCD" w14:textId="77777777" w:rsidR="00691EA3" w:rsidRPr="000D2E0B" w:rsidRDefault="00691EA3" w:rsidP="00897CA9">
            <w:pPr>
              <w:rPr>
                <w:rFonts w:cs="Arial"/>
                <w:sz w:val="20"/>
                <w:szCs w:val="20"/>
              </w:rPr>
            </w:pPr>
            <w:r w:rsidRPr="000D2E0B">
              <w:rPr>
                <w:rFonts w:cs="Arial"/>
                <w:sz w:val="20"/>
                <w:szCs w:val="20"/>
              </w:rPr>
              <w:t>LEC Sp Svcs.</w:t>
            </w:r>
          </w:p>
        </w:tc>
      </w:tr>
    </w:tbl>
    <w:p w14:paraId="2AF1ECCF" w14:textId="77777777" w:rsidR="00500C8D" w:rsidRDefault="00500C8D" w:rsidP="00301D1E">
      <w:pPr>
        <w:ind w:firstLine="567"/>
        <w:rPr>
          <w:rFonts w:cs="Arial"/>
          <w:sz w:val="20"/>
          <w:szCs w:val="20"/>
        </w:rPr>
        <w:sectPr w:rsidR="00500C8D" w:rsidSect="00691EA3">
          <w:endnotePr>
            <w:numFmt w:val="decimal"/>
          </w:endnotePr>
          <w:pgSz w:w="16840" w:h="11907" w:orient="landscape" w:code="9"/>
          <w:pgMar w:top="1418" w:right="709" w:bottom="1418" w:left="992" w:header="720" w:footer="352" w:gutter="0"/>
          <w:cols w:space="720"/>
        </w:sectPr>
      </w:pPr>
    </w:p>
    <w:p w14:paraId="2AF1ECD0" w14:textId="77777777" w:rsidR="00500C8D" w:rsidRPr="007F2D87" w:rsidRDefault="00500C8D" w:rsidP="00500C8D">
      <w:pPr>
        <w:spacing w:line="340" w:lineRule="atLeast"/>
        <w:jc w:val="both"/>
        <w:rPr>
          <w:rFonts w:cs="Arial"/>
          <w:sz w:val="20"/>
          <w:szCs w:val="20"/>
        </w:rPr>
      </w:pPr>
    </w:p>
    <w:p w14:paraId="2AF1ECD1" w14:textId="77777777" w:rsidR="00275EB3" w:rsidRPr="00B830B1" w:rsidRDefault="00275EB3" w:rsidP="004871FC">
      <w:pPr>
        <w:pStyle w:val="Style7"/>
        <w:jc w:val="center"/>
        <w:rPr>
          <w:u w:val="none"/>
        </w:rPr>
      </w:pPr>
      <w:bookmarkStart w:id="125" w:name="_Toc367085102"/>
      <w:bookmarkStart w:id="126" w:name="_Toc367970742"/>
      <w:bookmarkStart w:id="127" w:name="_Toc371500817"/>
      <w:r w:rsidRPr="00B830B1">
        <w:rPr>
          <w:u w:val="none"/>
        </w:rPr>
        <w:t>Schedule 1</w:t>
      </w:r>
      <w:r w:rsidR="000B1576" w:rsidRPr="00B830B1">
        <w:rPr>
          <w:u w:val="none"/>
        </w:rPr>
        <w:t xml:space="preserve"> -</w:t>
      </w:r>
      <w:r w:rsidRPr="00B830B1">
        <w:rPr>
          <w:u w:val="none"/>
        </w:rPr>
        <w:t xml:space="preserve"> Definitions of Contract</w:t>
      </w:r>
      <w:bookmarkEnd w:id="86"/>
      <w:bookmarkEnd w:id="125"/>
      <w:bookmarkEnd w:id="126"/>
      <w:bookmarkEnd w:id="127"/>
    </w:p>
    <w:p w14:paraId="2AF1ECD2" w14:textId="77777777" w:rsidR="00544F13" w:rsidRPr="00A41FAA" w:rsidRDefault="00544F13" w:rsidP="00DD3253">
      <w:pPr>
        <w:spacing w:before="120" w:after="120"/>
        <w:ind w:left="3119" w:hanging="3119"/>
        <w:jc w:val="both"/>
        <w:rPr>
          <w:rFonts w:cs="Arial"/>
          <w:strike/>
          <w:sz w:val="20"/>
          <w:szCs w:val="20"/>
        </w:rPr>
      </w:pPr>
      <w:r w:rsidRPr="00A41FAA">
        <w:rPr>
          <w:rFonts w:cs="Arial"/>
          <w:b/>
          <w:strike/>
          <w:sz w:val="20"/>
          <w:szCs w:val="20"/>
        </w:rPr>
        <w:t>AG173</w:t>
      </w:r>
      <w:r w:rsidRPr="00A41FAA">
        <w:rPr>
          <w:rFonts w:cs="Arial"/>
          <w:b/>
          <w:strike/>
          <w:sz w:val="20"/>
          <w:szCs w:val="20"/>
        </w:rPr>
        <w:tab/>
      </w:r>
      <w:r w:rsidRPr="00A41FAA">
        <w:rPr>
          <w:rFonts w:cs="Arial"/>
          <w:strike/>
          <w:sz w:val="20"/>
          <w:szCs w:val="20"/>
        </w:rPr>
        <w:t>means the MOD invoice form AG173 that suppliers submit as an invoice to enable payment to be processed;</w:t>
      </w:r>
    </w:p>
    <w:p w14:paraId="2AF1ECD3" w14:textId="77777777" w:rsidR="001D6264" w:rsidRPr="00A41FAA" w:rsidRDefault="001D6264" w:rsidP="00DD3253">
      <w:pPr>
        <w:spacing w:before="120" w:after="120"/>
        <w:ind w:left="3119" w:hanging="3119"/>
        <w:jc w:val="both"/>
        <w:rPr>
          <w:rFonts w:cs="Arial"/>
          <w:strike/>
          <w:sz w:val="20"/>
          <w:szCs w:val="20"/>
        </w:rPr>
      </w:pPr>
      <w:r w:rsidRPr="00A41FAA">
        <w:rPr>
          <w:rFonts w:cs="Arial"/>
          <w:b/>
          <w:strike/>
          <w:sz w:val="20"/>
          <w:szCs w:val="20"/>
        </w:rPr>
        <w:t>AG210</w:t>
      </w:r>
      <w:r w:rsidRPr="00A41FAA">
        <w:rPr>
          <w:rFonts w:cs="Arial"/>
          <w:b/>
          <w:strike/>
          <w:sz w:val="20"/>
          <w:szCs w:val="20"/>
        </w:rPr>
        <w:tab/>
      </w:r>
      <w:r w:rsidRPr="00A41FAA">
        <w:rPr>
          <w:rFonts w:cs="Arial"/>
          <w:strike/>
          <w:sz w:val="20"/>
          <w:szCs w:val="20"/>
        </w:rPr>
        <w:t>means the MOD invoice form AG210 that suppliers submit as an invoice to enable a stage or milestone payment to be processed;</w:t>
      </w:r>
    </w:p>
    <w:p w14:paraId="2AF1ECD4" w14:textId="77777777" w:rsidR="00BB1F30" w:rsidRPr="001C5313" w:rsidRDefault="00BB1F30" w:rsidP="00DD3253">
      <w:pPr>
        <w:spacing w:before="120" w:after="120"/>
        <w:ind w:left="3119" w:hanging="3119"/>
        <w:jc w:val="both"/>
        <w:rPr>
          <w:rFonts w:cs="Arial"/>
          <w:color w:val="000000"/>
          <w:sz w:val="20"/>
          <w:szCs w:val="20"/>
        </w:rPr>
      </w:pPr>
      <w:r w:rsidRPr="001C5313">
        <w:rPr>
          <w:rFonts w:cs="Arial"/>
          <w:b/>
          <w:sz w:val="20"/>
          <w:szCs w:val="20"/>
        </w:rPr>
        <w:t>Assets</w:t>
      </w:r>
      <w:r w:rsidRPr="001C5313">
        <w:rPr>
          <w:rFonts w:cs="Arial"/>
          <w:b/>
          <w:sz w:val="20"/>
          <w:szCs w:val="20"/>
        </w:rPr>
        <w:tab/>
      </w:r>
      <w:r w:rsidRPr="001C5313">
        <w:rPr>
          <w:rFonts w:cs="Arial"/>
          <w:color w:val="000000"/>
          <w:sz w:val="20"/>
          <w:szCs w:val="20"/>
        </w:rPr>
        <w:t>means items</w:t>
      </w:r>
      <w:r w:rsidR="00E30068">
        <w:rPr>
          <w:rFonts w:cs="Arial"/>
          <w:color w:val="000000"/>
          <w:sz w:val="20"/>
          <w:szCs w:val="20"/>
        </w:rPr>
        <w:t xml:space="preserve"> </w:t>
      </w:r>
      <w:r w:rsidRPr="001C5313">
        <w:rPr>
          <w:rFonts w:cs="Arial"/>
          <w:color w:val="000000"/>
          <w:sz w:val="20"/>
          <w:szCs w:val="20"/>
        </w:rPr>
        <w:t>/</w:t>
      </w:r>
      <w:r w:rsidR="00E30068">
        <w:rPr>
          <w:rFonts w:cs="Arial"/>
          <w:color w:val="000000"/>
          <w:sz w:val="20"/>
          <w:szCs w:val="20"/>
        </w:rPr>
        <w:t xml:space="preserve"> </w:t>
      </w:r>
      <w:r w:rsidRPr="001C5313">
        <w:rPr>
          <w:rFonts w:cs="Arial"/>
          <w:color w:val="000000"/>
          <w:sz w:val="20"/>
          <w:szCs w:val="20"/>
        </w:rPr>
        <w:t>materials which the Contractor has acquired for the purposes of performing their obligations under the Contract;</w:t>
      </w:r>
    </w:p>
    <w:p w14:paraId="2AF1ECD5" w14:textId="77777777" w:rsidR="00C225E2" w:rsidRPr="001C5313" w:rsidRDefault="00C225E2" w:rsidP="00DD3253">
      <w:pPr>
        <w:spacing w:before="120" w:after="120"/>
        <w:ind w:left="3119" w:hanging="3119"/>
        <w:jc w:val="both"/>
        <w:rPr>
          <w:rFonts w:cs="Arial"/>
          <w:color w:val="000000"/>
          <w:sz w:val="20"/>
          <w:szCs w:val="20"/>
        </w:rPr>
      </w:pPr>
      <w:r>
        <w:rPr>
          <w:rFonts w:cs="Arial"/>
          <w:b/>
          <w:sz w:val="20"/>
          <w:szCs w:val="20"/>
        </w:rPr>
        <w:t>Authorised Demander</w:t>
      </w:r>
      <w:r w:rsidRPr="001C5313">
        <w:rPr>
          <w:rFonts w:cs="Arial"/>
          <w:b/>
          <w:sz w:val="20"/>
          <w:szCs w:val="20"/>
        </w:rPr>
        <w:tab/>
      </w:r>
      <w:r w:rsidRPr="001C5313">
        <w:rPr>
          <w:rFonts w:cs="Arial"/>
          <w:color w:val="000000"/>
          <w:sz w:val="20"/>
          <w:szCs w:val="20"/>
        </w:rPr>
        <w:t xml:space="preserve">means </w:t>
      </w:r>
      <w:r>
        <w:rPr>
          <w:rFonts w:cs="Arial"/>
          <w:color w:val="000000"/>
          <w:sz w:val="20"/>
          <w:szCs w:val="20"/>
        </w:rPr>
        <w:t xml:space="preserve">the person </w:t>
      </w:r>
      <w:r w:rsidRPr="008E2AF4">
        <w:rPr>
          <w:rFonts w:cs="Arial"/>
          <w:color w:val="000000"/>
          <w:sz w:val="20"/>
          <w:szCs w:val="20"/>
        </w:rPr>
        <w:t>(s) authorised by the Authority to place orders or tasks being the person(s) listed in the Framework Agreement</w:t>
      </w:r>
      <w:r w:rsidRPr="001C5313">
        <w:rPr>
          <w:rFonts w:cs="Arial"/>
          <w:color w:val="000000"/>
          <w:sz w:val="20"/>
          <w:szCs w:val="20"/>
        </w:rPr>
        <w:t>;</w:t>
      </w:r>
    </w:p>
    <w:p w14:paraId="2AF1ECD6" w14:textId="77777777" w:rsidR="005A2DA0" w:rsidRPr="00126F86" w:rsidRDefault="00544F13" w:rsidP="00DD3253">
      <w:pPr>
        <w:spacing w:before="120" w:after="120"/>
        <w:ind w:left="3119" w:hanging="3119"/>
        <w:jc w:val="both"/>
        <w:rPr>
          <w:rFonts w:cs="Arial"/>
          <w:sz w:val="20"/>
          <w:szCs w:val="20"/>
        </w:rPr>
      </w:pPr>
      <w:r w:rsidRPr="005C0469">
        <w:rPr>
          <w:rFonts w:cs="Arial"/>
          <w:b/>
          <w:sz w:val="20"/>
          <w:szCs w:val="20"/>
        </w:rPr>
        <w:t>Authority</w:t>
      </w:r>
      <w:r w:rsidRPr="005C0469">
        <w:rPr>
          <w:rFonts w:cs="Arial"/>
          <w:b/>
          <w:sz w:val="20"/>
          <w:szCs w:val="20"/>
        </w:rPr>
        <w:tab/>
      </w:r>
      <w:r w:rsidR="005A2DA0" w:rsidRPr="00126F86">
        <w:rPr>
          <w:rFonts w:cs="Arial"/>
          <w:color w:val="000000"/>
          <w:sz w:val="20"/>
          <w:szCs w:val="20"/>
        </w:rPr>
        <w:t xml:space="preserve">means the Secretary of State for Defence </w:t>
      </w:r>
      <w:r w:rsidR="005A2DA0" w:rsidRPr="000D0F12">
        <w:rPr>
          <w:rFonts w:cs="Arial"/>
          <w:color w:val="000000"/>
          <w:sz w:val="20"/>
          <w:szCs w:val="20"/>
        </w:rPr>
        <w:t>acting on behalf of the Crown</w:t>
      </w:r>
      <w:r w:rsidR="005A2DA0" w:rsidRPr="000D0F12">
        <w:rPr>
          <w:rFonts w:cs="Arial"/>
          <w:sz w:val="20"/>
          <w:szCs w:val="20"/>
        </w:rPr>
        <w:t>;</w:t>
      </w:r>
    </w:p>
    <w:p w14:paraId="2AF1ECD7" w14:textId="77777777" w:rsidR="00544F13" w:rsidRPr="005C0469" w:rsidRDefault="00544F13" w:rsidP="00DD3253">
      <w:pPr>
        <w:spacing w:before="120" w:after="120"/>
        <w:ind w:left="3119" w:hanging="3119"/>
        <w:jc w:val="both"/>
        <w:rPr>
          <w:rFonts w:cs="Arial"/>
          <w:sz w:val="20"/>
          <w:szCs w:val="20"/>
        </w:rPr>
      </w:pPr>
      <w:r w:rsidRPr="005C0469">
        <w:rPr>
          <w:rFonts w:cs="Arial"/>
          <w:b/>
          <w:sz w:val="20"/>
          <w:szCs w:val="20"/>
        </w:rPr>
        <w:t>Authority’s</w:t>
      </w:r>
      <w:r w:rsidRPr="005C0469">
        <w:rPr>
          <w:rFonts w:cs="Arial"/>
          <w:b/>
          <w:i/>
          <w:sz w:val="20"/>
          <w:szCs w:val="20"/>
        </w:rPr>
        <w:t xml:space="preserve"> </w:t>
      </w:r>
      <w:r w:rsidRPr="005C0469">
        <w:rPr>
          <w:rFonts w:cs="Arial"/>
          <w:b/>
          <w:sz w:val="20"/>
          <w:szCs w:val="20"/>
        </w:rPr>
        <w:t>Representative(s)</w:t>
      </w:r>
      <w:r w:rsidRPr="005C0469">
        <w:rPr>
          <w:rFonts w:cs="Arial"/>
          <w:b/>
          <w:i/>
          <w:sz w:val="20"/>
          <w:szCs w:val="20"/>
        </w:rPr>
        <w:tab/>
      </w:r>
      <w:r w:rsidRPr="005C0469">
        <w:rPr>
          <w:rFonts w:cs="Arial"/>
          <w:sz w:val="20"/>
          <w:szCs w:val="20"/>
        </w:rPr>
        <w:t>shall be those person(s) defined in Schedule 3 (Contract Data Sheet) who will act as the Authority’s Representative(s) in connection with the Contract.</w:t>
      </w:r>
      <w:r w:rsidR="00B51D39">
        <w:rPr>
          <w:rFonts w:cs="Arial"/>
          <w:sz w:val="20"/>
          <w:szCs w:val="20"/>
        </w:rPr>
        <w:t xml:space="preserve"> </w:t>
      </w:r>
      <w:r w:rsidRPr="005C0469">
        <w:rPr>
          <w:rFonts w:cs="Arial"/>
          <w:sz w:val="20"/>
          <w:szCs w:val="20"/>
        </w:rPr>
        <w:t xml:space="preserve"> Where the term “Authority’s Representative(s)” in the Conditions is immediately followed by a functional description in brackets, the appropriate Authority’s Representative(s) shall be the designated person(s) for the purposes of </w:t>
      </w:r>
      <w:r w:rsidR="001D6D01">
        <w:rPr>
          <w:rFonts w:cs="Arial"/>
          <w:sz w:val="20"/>
          <w:szCs w:val="20"/>
        </w:rPr>
        <w:t>clause</w:t>
      </w:r>
      <w:r w:rsidRPr="005C0469">
        <w:rPr>
          <w:rFonts w:cs="Arial"/>
          <w:sz w:val="20"/>
          <w:szCs w:val="20"/>
        </w:rPr>
        <w:t xml:space="preserve"> H2.</w:t>
      </w:r>
      <w:r>
        <w:rPr>
          <w:rFonts w:cs="Arial"/>
          <w:sz w:val="20"/>
          <w:szCs w:val="20"/>
        </w:rPr>
        <w:t>b</w:t>
      </w:r>
      <w:r w:rsidRPr="005C0469">
        <w:rPr>
          <w:rFonts w:cs="Arial"/>
          <w:sz w:val="20"/>
          <w:szCs w:val="20"/>
        </w:rPr>
        <w:t>;</w:t>
      </w:r>
    </w:p>
    <w:p w14:paraId="2AF1ECD8" w14:textId="77777777" w:rsidR="00544F13" w:rsidRPr="005C0469" w:rsidRDefault="00544F13" w:rsidP="002D504B">
      <w:pPr>
        <w:spacing w:before="120" w:after="120"/>
        <w:ind w:left="3119" w:hanging="3119"/>
        <w:jc w:val="both"/>
        <w:rPr>
          <w:rFonts w:cs="Arial"/>
          <w:sz w:val="20"/>
          <w:szCs w:val="20"/>
        </w:rPr>
      </w:pPr>
      <w:r w:rsidRPr="005C0469">
        <w:rPr>
          <w:rFonts w:cs="Arial"/>
          <w:b/>
          <w:sz w:val="20"/>
          <w:szCs w:val="20"/>
        </w:rPr>
        <w:t>Business Day</w:t>
      </w:r>
      <w:r w:rsidRPr="005C0469">
        <w:rPr>
          <w:rFonts w:cs="Arial"/>
          <w:sz w:val="20"/>
          <w:szCs w:val="20"/>
        </w:rPr>
        <w:tab/>
        <w:t>means any day excluding:</w:t>
      </w:r>
    </w:p>
    <w:p w14:paraId="2AF1ECD9" w14:textId="77777777" w:rsidR="00544F13" w:rsidRDefault="00544F13" w:rsidP="00DD3253">
      <w:pPr>
        <w:numPr>
          <w:ilvl w:val="0"/>
          <w:numId w:val="10"/>
        </w:numPr>
        <w:tabs>
          <w:tab w:val="clear" w:pos="3847"/>
          <w:tab w:val="left" w:pos="3686"/>
        </w:tabs>
        <w:spacing w:before="120" w:after="120"/>
        <w:ind w:left="3119" w:firstLine="0"/>
        <w:jc w:val="both"/>
        <w:rPr>
          <w:rFonts w:cs="Arial"/>
          <w:sz w:val="20"/>
          <w:szCs w:val="20"/>
        </w:rPr>
      </w:pPr>
      <w:r w:rsidRPr="005C0469">
        <w:rPr>
          <w:rFonts w:cs="Arial"/>
          <w:sz w:val="20"/>
          <w:szCs w:val="20"/>
        </w:rPr>
        <w:t>Saturdays, Sundays and public and statutory holidays in the jurisdiction of either Party;</w:t>
      </w:r>
    </w:p>
    <w:p w14:paraId="2AF1ECDA" w14:textId="77777777" w:rsidR="00544F13" w:rsidRDefault="00544F13" w:rsidP="00DD3253">
      <w:pPr>
        <w:numPr>
          <w:ilvl w:val="0"/>
          <w:numId w:val="10"/>
        </w:numPr>
        <w:tabs>
          <w:tab w:val="clear" w:pos="3847"/>
          <w:tab w:val="left" w:pos="3686"/>
        </w:tabs>
        <w:spacing w:before="120" w:after="120"/>
        <w:ind w:left="3119" w:firstLine="0"/>
        <w:jc w:val="both"/>
        <w:rPr>
          <w:rFonts w:cs="Arial"/>
          <w:sz w:val="20"/>
          <w:szCs w:val="20"/>
        </w:rPr>
      </w:pPr>
      <w:r w:rsidRPr="005C0469">
        <w:rPr>
          <w:rFonts w:cs="Arial"/>
          <w:sz w:val="20"/>
          <w:szCs w:val="20"/>
        </w:rPr>
        <w:t xml:space="preserve">privilege days notified in writing by the Authority to the Contractor at least </w:t>
      </w:r>
      <w:r>
        <w:rPr>
          <w:rFonts w:cs="Arial"/>
          <w:sz w:val="20"/>
          <w:szCs w:val="20"/>
        </w:rPr>
        <w:t>ten (</w:t>
      </w:r>
      <w:r w:rsidRPr="005C0469">
        <w:rPr>
          <w:rFonts w:cs="Arial"/>
          <w:sz w:val="20"/>
          <w:szCs w:val="20"/>
        </w:rPr>
        <w:t>10</w:t>
      </w:r>
      <w:r>
        <w:rPr>
          <w:rFonts w:cs="Arial"/>
          <w:sz w:val="20"/>
          <w:szCs w:val="20"/>
        </w:rPr>
        <w:t>)</w:t>
      </w:r>
      <w:r w:rsidRPr="005C0469">
        <w:rPr>
          <w:rFonts w:cs="Arial"/>
          <w:sz w:val="20"/>
          <w:szCs w:val="20"/>
        </w:rPr>
        <w:t xml:space="preserve"> Business Days in advance; and</w:t>
      </w:r>
    </w:p>
    <w:p w14:paraId="2AF1ECDB" w14:textId="77777777" w:rsidR="00544F13" w:rsidRPr="005C0469" w:rsidRDefault="00544F13" w:rsidP="00DD3253">
      <w:pPr>
        <w:numPr>
          <w:ilvl w:val="0"/>
          <w:numId w:val="10"/>
        </w:numPr>
        <w:tabs>
          <w:tab w:val="clear" w:pos="3847"/>
          <w:tab w:val="left" w:pos="3686"/>
        </w:tabs>
        <w:spacing w:before="120" w:after="120"/>
        <w:ind w:left="3119" w:firstLine="0"/>
        <w:jc w:val="both"/>
        <w:rPr>
          <w:rFonts w:cs="Arial"/>
          <w:sz w:val="20"/>
          <w:szCs w:val="20"/>
        </w:rPr>
      </w:pPr>
      <w:r w:rsidRPr="005C0469">
        <w:rPr>
          <w:rFonts w:cs="Arial"/>
          <w:sz w:val="20"/>
          <w:szCs w:val="20"/>
        </w:rPr>
        <w:t xml:space="preserve">such periods of holiday closure of the Contractor’s premises of which the Authority is given written </w:t>
      </w:r>
      <w:r w:rsidR="00B51D39">
        <w:rPr>
          <w:rFonts w:cs="Arial"/>
          <w:sz w:val="20"/>
          <w:szCs w:val="20"/>
        </w:rPr>
        <w:t>N</w:t>
      </w:r>
      <w:r w:rsidRPr="005C0469">
        <w:rPr>
          <w:rFonts w:cs="Arial"/>
          <w:sz w:val="20"/>
          <w:szCs w:val="20"/>
        </w:rPr>
        <w:t xml:space="preserve">otice by the Contractor at least </w:t>
      </w:r>
      <w:r>
        <w:rPr>
          <w:rFonts w:cs="Arial"/>
          <w:sz w:val="20"/>
          <w:szCs w:val="20"/>
        </w:rPr>
        <w:t>ten (</w:t>
      </w:r>
      <w:r w:rsidRPr="005C0469">
        <w:rPr>
          <w:rFonts w:cs="Arial"/>
          <w:sz w:val="20"/>
          <w:szCs w:val="20"/>
        </w:rPr>
        <w:t>10</w:t>
      </w:r>
      <w:r>
        <w:rPr>
          <w:rFonts w:cs="Arial"/>
          <w:sz w:val="20"/>
          <w:szCs w:val="20"/>
        </w:rPr>
        <w:t>)</w:t>
      </w:r>
      <w:r w:rsidRPr="005C0469">
        <w:rPr>
          <w:rFonts w:cs="Arial"/>
          <w:sz w:val="20"/>
          <w:szCs w:val="20"/>
        </w:rPr>
        <w:t xml:space="preserve"> Business Days in advance;</w:t>
      </w:r>
    </w:p>
    <w:p w14:paraId="2AF1ECDC" w14:textId="77777777" w:rsidR="005A2DA0" w:rsidRPr="000D0F12" w:rsidRDefault="005A2DA0" w:rsidP="00DD3253">
      <w:pPr>
        <w:widowControl/>
        <w:autoSpaceDE w:val="0"/>
        <w:autoSpaceDN w:val="0"/>
        <w:adjustRightInd w:val="0"/>
        <w:spacing w:before="120" w:after="120"/>
        <w:ind w:left="3119" w:hanging="3119"/>
        <w:jc w:val="both"/>
        <w:rPr>
          <w:rFonts w:cs="Arial"/>
          <w:sz w:val="20"/>
          <w:szCs w:val="20"/>
        </w:rPr>
      </w:pPr>
      <w:r w:rsidRPr="000D0F12">
        <w:rPr>
          <w:rFonts w:cs="Arial"/>
          <w:b/>
          <w:sz w:val="20"/>
          <w:szCs w:val="20"/>
        </w:rPr>
        <w:t>Central Government Body</w:t>
      </w:r>
      <w:r w:rsidRPr="000D0F12">
        <w:rPr>
          <w:rFonts w:cs="Arial"/>
          <w:b/>
          <w:sz w:val="20"/>
          <w:szCs w:val="20"/>
        </w:rPr>
        <w:tab/>
      </w:r>
      <w:r w:rsidRPr="000D0F12">
        <w:rPr>
          <w:rFonts w:cs="Arial"/>
          <w:sz w:val="20"/>
          <w:szCs w:val="20"/>
        </w:rPr>
        <w:t>a body listed in one of the following sub-categories of the Central Government classification of the Public Sector Classification Guide, as published and amended from time to time by the Office for National Statistics:</w:t>
      </w:r>
    </w:p>
    <w:p w14:paraId="2AF1ECDD" w14:textId="77777777" w:rsidR="005A2DA0" w:rsidRPr="000D0F12" w:rsidRDefault="005A2DA0" w:rsidP="00DD3253">
      <w:pPr>
        <w:numPr>
          <w:ilvl w:val="0"/>
          <w:numId w:val="22"/>
        </w:numPr>
        <w:tabs>
          <w:tab w:val="clear" w:pos="4130"/>
          <w:tab w:val="num" w:pos="3686"/>
        </w:tabs>
        <w:spacing w:before="120" w:after="120"/>
        <w:ind w:left="3119" w:firstLine="0"/>
        <w:jc w:val="both"/>
        <w:rPr>
          <w:rFonts w:cs="Arial"/>
          <w:sz w:val="20"/>
          <w:szCs w:val="20"/>
        </w:rPr>
      </w:pPr>
      <w:r w:rsidRPr="000D0F12">
        <w:rPr>
          <w:rFonts w:cs="Arial"/>
          <w:sz w:val="20"/>
          <w:szCs w:val="20"/>
        </w:rPr>
        <w:t>Government Department;</w:t>
      </w:r>
    </w:p>
    <w:p w14:paraId="2AF1ECDE" w14:textId="77777777" w:rsidR="005A2DA0" w:rsidRPr="000D0F12" w:rsidRDefault="005A2DA0" w:rsidP="00DD3253">
      <w:pPr>
        <w:numPr>
          <w:ilvl w:val="0"/>
          <w:numId w:val="22"/>
        </w:numPr>
        <w:tabs>
          <w:tab w:val="clear" w:pos="4130"/>
          <w:tab w:val="num" w:pos="3686"/>
        </w:tabs>
        <w:spacing w:before="120" w:after="120"/>
        <w:ind w:left="3119" w:firstLine="0"/>
        <w:jc w:val="both"/>
        <w:rPr>
          <w:rFonts w:cs="Arial"/>
          <w:sz w:val="20"/>
          <w:szCs w:val="20"/>
        </w:rPr>
      </w:pPr>
      <w:r w:rsidRPr="000D0F12">
        <w:rPr>
          <w:rFonts w:cs="Arial"/>
          <w:sz w:val="20"/>
          <w:szCs w:val="20"/>
        </w:rPr>
        <w:t>Non-Departmental Public Body or Assembly Sponsored Public Body (advisory, executive, or tribunal);</w:t>
      </w:r>
    </w:p>
    <w:p w14:paraId="2AF1ECDF" w14:textId="77777777" w:rsidR="005A2DA0" w:rsidRDefault="005A2DA0" w:rsidP="00DD3253">
      <w:pPr>
        <w:numPr>
          <w:ilvl w:val="0"/>
          <w:numId w:val="22"/>
        </w:numPr>
        <w:tabs>
          <w:tab w:val="clear" w:pos="4130"/>
          <w:tab w:val="num" w:pos="3686"/>
        </w:tabs>
        <w:spacing w:before="120" w:after="120"/>
        <w:ind w:left="3119" w:firstLine="0"/>
        <w:jc w:val="both"/>
        <w:rPr>
          <w:rFonts w:cs="Arial"/>
          <w:b/>
          <w:sz w:val="20"/>
          <w:szCs w:val="20"/>
        </w:rPr>
      </w:pPr>
      <w:r w:rsidRPr="000D0F12">
        <w:rPr>
          <w:rFonts w:cs="Arial"/>
          <w:sz w:val="20"/>
          <w:szCs w:val="20"/>
        </w:rPr>
        <w:t>Non-Ministerial Department; or</w:t>
      </w:r>
      <w:r>
        <w:rPr>
          <w:rFonts w:cs="Arial"/>
          <w:sz w:val="20"/>
          <w:szCs w:val="20"/>
        </w:rPr>
        <w:t xml:space="preserve"> </w:t>
      </w:r>
      <w:r w:rsidRPr="000D0F12">
        <w:rPr>
          <w:rFonts w:cs="Arial"/>
          <w:sz w:val="20"/>
          <w:szCs w:val="20"/>
        </w:rPr>
        <w:t>Executive Agency.</w:t>
      </w:r>
    </w:p>
    <w:p w14:paraId="2AF1ECE0" w14:textId="77777777" w:rsidR="00544F13" w:rsidRPr="005C0469" w:rsidRDefault="00544F13" w:rsidP="00DD3253">
      <w:pPr>
        <w:spacing w:before="120" w:after="120"/>
        <w:ind w:left="3119" w:hanging="3119"/>
        <w:jc w:val="both"/>
        <w:rPr>
          <w:rFonts w:cs="Arial"/>
          <w:sz w:val="20"/>
          <w:szCs w:val="20"/>
        </w:rPr>
      </w:pPr>
      <w:r w:rsidRPr="005C0469">
        <w:rPr>
          <w:rFonts w:cs="Arial"/>
          <w:b/>
          <w:sz w:val="20"/>
          <w:szCs w:val="20"/>
        </w:rPr>
        <w:t>Child Labour</w:t>
      </w:r>
      <w:r w:rsidR="006B1A6E">
        <w:rPr>
          <w:rFonts w:cs="Arial"/>
          <w:b/>
          <w:sz w:val="20"/>
          <w:szCs w:val="20"/>
        </w:rPr>
        <w:t xml:space="preserve"> Legislation</w:t>
      </w:r>
      <w:r w:rsidRPr="005C0469">
        <w:rPr>
          <w:rFonts w:cs="Arial"/>
          <w:b/>
          <w:sz w:val="20"/>
          <w:szCs w:val="20"/>
        </w:rPr>
        <w:tab/>
      </w:r>
      <w:r w:rsidR="006B1A6E" w:rsidRPr="003442C2">
        <w:rPr>
          <w:rFonts w:cs="Arial"/>
          <w:color w:val="000000"/>
          <w:sz w:val="20"/>
          <w:szCs w:val="20"/>
        </w:rPr>
        <w:t>means those International Labour Law Conventions concerning economic exploitation of children through the performance of work which is likely to be hazardous or to interfere with a child's health or development, including but not limited to slavery, trafficking, debt bondage or forced labour, which are ratified and enacted into domestic law and directly applicable to the Contractor in the jurisdiction(s) in which it performs the Contract.</w:t>
      </w:r>
    </w:p>
    <w:p w14:paraId="2AF1ECE1" w14:textId="77777777" w:rsidR="00544F13" w:rsidRPr="005C0469" w:rsidRDefault="00544F13" w:rsidP="002D504B">
      <w:pPr>
        <w:spacing w:before="120" w:after="120"/>
        <w:ind w:left="3119" w:hanging="3119"/>
        <w:jc w:val="both"/>
        <w:rPr>
          <w:rFonts w:cs="Arial"/>
          <w:sz w:val="20"/>
          <w:szCs w:val="20"/>
        </w:rPr>
      </w:pPr>
      <w:r w:rsidRPr="005C0469">
        <w:rPr>
          <w:rFonts w:cs="Arial"/>
          <w:b/>
          <w:sz w:val="20"/>
          <w:szCs w:val="20"/>
        </w:rPr>
        <w:t>Conditions</w:t>
      </w:r>
      <w:r w:rsidRPr="005C0469">
        <w:rPr>
          <w:rFonts w:cs="Arial"/>
          <w:b/>
          <w:sz w:val="20"/>
          <w:szCs w:val="20"/>
        </w:rPr>
        <w:tab/>
      </w:r>
      <w:r w:rsidRPr="005C0469">
        <w:rPr>
          <w:rFonts w:cs="Arial"/>
          <w:sz w:val="20"/>
          <w:szCs w:val="20"/>
        </w:rPr>
        <w:t xml:space="preserve">means the terms and </w:t>
      </w:r>
      <w:r w:rsidR="00CA7EDA">
        <w:rPr>
          <w:rFonts w:cs="Arial"/>
          <w:sz w:val="20"/>
          <w:szCs w:val="20"/>
        </w:rPr>
        <w:t>c</w:t>
      </w:r>
      <w:r w:rsidRPr="005C0469">
        <w:rPr>
          <w:rFonts w:cs="Arial"/>
          <w:sz w:val="20"/>
          <w:szCs w:val="20"/>
        </w:rPr>
        <w:t>onditions set out in this document;</w:t>
      </w:r>
    </w:p>
    <w:p w14:paraId="2AF1ECE2" w14:textId="77777777" w:rsidR="00C225E2" w:rsidRDefault="00544F13" w:rsidP="00DD3253">
      <w:pPr>
        <w:spacing w:before="120" w:after="120"/>
        <w:ind w:left="3119" w:hanging="3119"/>
        <w:jc w:val="both"/>
        <w:rPr>
          <w:rFonts w:cs="Arial"/>
          <w:sz w:val="20"/>
          <w:szCs w:val="20"/>
        </w:rPr>
      </w:pPr>
      <w:r w:rsidRPr="005C0469">
        <w:rPr>
          <w:rFonts w:cs="Arial"/>
          <w:b/>
          <w:sz w:val="20"/>
          <w:szCs w:val="20"/>
        </w:rPr>
        <w:t>Consignee</w:t>
      </w:r>
      <w:r w:rsidRPr="005C0469">
        <w:rPr>
          <w:rFonts w:cs="Arial"/>
          <w:b/>
          <w:sz w:val="20"/>
          <w:szCs w:val="20"/>
        </w:rPr>
        <w:tab/>
      </w:r>
      <w:r w:rsidRPr="005C0469">
        <w:rPr>
          <w:rFonts w:cs="Arial"/>
          <w:sz w:val="20"/>
          <w:szCs w:val="20"/>
        </w:rPr>
        <w:t>means that part of the Authority identified in Schedule 3 (Contract Data Sheet) to whom the Contractor Deliverables</w:t>
      </w:r>
      <w:r w:rsidRPr="005C0469">
        <w:rPr>
          <w:rFonts w:cs="Arial"/>
          <w:i/>
          <w:sz w:val="20"/>
          <w:szCs w:val="20"/>
        </w:rPr>
        <w:t xml:space="preserve"> </w:t>
      </w:r>
      <w:r w:rsidRPr="005C0469">
        <w:rPr>
          <w:rFonts w:cs="Arial"/>
          <w:sz w:val="20"/>
          <w:szCs w:val="20"/>
        </w:rPr>
        <w:t>are to be</w:t>
      </w:r>
      <w:r w:rsidR="00F421D1">
        <w:rPr>
          <w:rFonts w:cs="Arial"/>
          <w:sz w:val="20"/>
          <w:szCs w:val="20"/>
        </w:rPr>
        <w:t xml:space="preserve"> </w:t>
      </w:r>
      <w:r w:rsidR="00C15A5F">
        <w:rPr>
          <w:rFonts w:cs="Arial"/>
          <w:sz w:val="20"/>
          <w:szCs w:val="20"/>
        </w:rPr>
        <w:t>supplied</w:t>
      </w:r>
      <w:r w:rsidRPr="005C0469">
        <w:rPr>
          <w:rFonts w:cs="Arial"/>
          <w:sz w:val="20"/>
          <w:szCs w:val="20"/>
        </w:rPr>
        <w:t>;</w:t>
      </w:r>
    </w:p>
    <w:p w14:paraId="2AF1ECE3" w14:textId="77777777" w:rsidR="00544F13" w:rsidRPr="005C0469" w:rsidRDefault="00544F13" w:rsidP="00DD3253">
      <w:pPr>
        <w:spacing w:before="120" w:after="120"/>
        <w:ind w:left="3119" w:hanging="3119"/>
        <w:jc w:val="both"/>
        <w:rPr>
          <w:rFonts w:cs="Arial"/>
          <w:sz w:val="20"/>
          <w:szCs w:val="20"/>
        </w:rPr>
      </w:pPr>
      <w:r w:rsidRPr="005C0469">
        <w:rPr>
          <w:rFonts w:cs="Arial"/>
          <w:b/>
          <w:sz w:val="20"/>
          <w:szCs w:val="20"/>
        </w:rPr>
        <w:t>Contract</w:t>
      </w:r>
      <w:r w:rsidRPr="005C0469">
        <w:rPr>
          <w:rFonts w:cs="Arial"/>
          <w:b/>
          <w:sz w:val="20"/>
          <w:szCs w:val="20"/>
        </w:rPr>
        <w:tab/>
      </w:r>
      <w:r w:rsidRPr="005C0469">
        <w:rPr>
          <w:rFonts w:cs="Arial"/>
          <w:sz w:val="20"/>
          <w:szCs w:val="20"/>
        </w:rPr>
        <w:t xml:space="preserve">means the Contract including its Schedules and any amendments agreed by the Parties in accordance with </w:t>
      </w:r>
      <w:r w:rsidR="00A23FDA">
        <w:rPr>
          <w:rFonts w:cs="Arial"/>
          <w:sz w:val="20"/>
          <w:szCs w:val="20"/>
        </w:rPr>
        <w:t>condition</w:t>
      </w:r>
      <w:r w:rsidRPr="005C0469">
        <w:rPr>
          <w:rFonts w:cs="Arial"/>
          <w:sz w:val="20"/>
          <w:szCs w:val="20"/>
        </w:rPr>
        <w:t xml:space="preserve"> A2</w:t>
      </w:r>
      <w:r>
        <w:rPr>
          <w:rFonts w:cs="Arial"/>
          <w:sz w:val="20"/>
          <w:szCs w:val="20"/>
        </w:rPr>
        <w:t xml:space="preserve"> </w:t>
      </w:r>
      <w:r w:rsidRPr="005C0469">
        <w:rPr>
          <w:rFonts w:cs="Arial"/>
          <w:sz w:val="20"/>
          <w:szCs w:val="20"/>
        </w:rPr>
        <w:t>(Amendments);</w:t>
      </w:r>
    </w:p>
    <w:p w14:paraId="2AF1ECE4" w14:textId="77777777" w:rsidR="00BB1F30" w:rsidRPr="001C5313" w:rsidRDefault="00BB1F30" w:rsidP="00DD3253">
      <w:pPr>
        <w:spacing w:before="120" w:after="120"/>
        <w:ind w:left="3119" w:hanging="3119"/>
        <w:jc w:val="both"/>
        <w:rPr>
          <w:rFonts w:cs="Arial"/>
          <w:sz w:val="20"/>
          <w:szCs w:val="20"/>
        </w:rPr>
      </w:pPr>
      <w:r w:rsidRPr="001C5313">
        <w:rPr>
          <w:rFonts w:cs="Arial"/>
          <w:b/>
          <w:sz w:val="20"/>
          <w:szCs w:val="20"/>
        </w:rPr>
        <w:t>Contract Implementation Date</w:t>
      </w:r>
      <w:r w:rsidRPr="001C5313">
        <w:rPr>
          <w:rFonts w:cs="Arial"/>
          <w:b/>
          <w:sz w:val="20"/>
          <w:szCs w:val="20"/>
        </w:rPr>
        <w:tab/>
      </w:r>
      <w:r w:rsidRPr="001C5313">
        <w:rPr>
          <w:rFonts w:cs="Arial"/>
          <w:sz w:val="20"/>
          <w:szCs w:val="20"/>
        </w:rPr>
        <w:t xml:space="preserve">means the day upon which the Contractor is fully responsible for the provision of all of the </w:t>
      </w:r>
      <w:r w:rsidR="002545D0">
        <w:rPr>
          <w:rFonts w:cs="Arial"/>
          <w:sz w:val="20"/>
          <w:szCs w:val="20"/>
        </w:rPr>
        <w:t>Contractor Deliverables</w:t>
      </w:r>
      <w:r w:rsidRPr="001C5313">
        <w:rPr>
          <w:rFonts w:cs="Arial"/>
          <w:sz w:val="20"/>
          <w:szCs w:val="20"/>
        </w:rPr>
        <w:t xml:space="preserve"> required;</w:t>
      </w:r>
    </w:p>
    <w:p w14:paraId="2AF1ECE5" w14:textId="77777777" w:rsidR="00FC054D" w:rsidRDefault="00FC054D">
      <w:pPr>
        <w:widowControl/>
        <w:rPr>
          <w:rFonts w:cs="Arial"/>
          <w:b/>
          <w:sz w:val="20"/>
          <w:szCs w:val="20"/>
        </w:rPr>
      </w:pPr>
      <w:r>
        <w:rPr>
          <w:rFonts w:cs="Arial"/>
          <w:b/>
          <w:sz w:val="20"/>
          <w:szCs w:val="20"/>
        </w:rPr>
        <w:br w:type="page"/>
      </w:r>
    </w:p>
    <w:p w14:paraId="2AF1ECE6" w14:textId="77777777" w:rsidR="00544F13" w:rsidRPr="005C0469" w:rsidRDefault="00544F13" w:rsidP="00DD3253">
      <w:pPr>
        <w:spacing w:before="120" w:after="120"/>
        <w:ind w:left="3119" w:hanging="3119"/>
        <w:jc w:val="both"/>
        <w:rPr>
          <w:rFonts w:cs="Arial"/>
          <w:sz w:val="20"/>
          <w:szCs w:val="20"/>
        </w:rPr>
      </w:pPr>
      <w:r w:rsidRPr="005C0469">
        <w:rPr>
          <w:rFonts w:cs="Arial"/>
          <w:b/>
          <w:sz w:val="20"/>
          <w:szCs w:val="20"/>
        </w:rPr>
        <w:lastRenderedPageBreak/>
        <w:t>Contract Price</w:t>
      </w:r>
      <w:r w:rsidRPr="005C0469">
        <w:rPr>
          <w:rFonts w:cs="Arial"/>
          <w:b/>
          <w:sz w:val="20"/>
          <w:szCs w:val="20"/>
        </w:rPr>
        <w:tab/>
      </w:r>
      <w:r w:rsidRPr="005C0469">
        <w:rPr>
          <w:rFonts w:cs="Arial"/>
          <w:sz w:val="20"/>
          <w:szCs w:val="20"/>
        </w:rPr>
        <w:t xml:space="preserve">means the amount </w:t>
      </w:r>
      <w:r>
        <w:rPr>
          <w:rFonts w:cs="Arial"/>
          <w:sz w:val="20"/>
          <w:szCs w:val="20"/>
        </w:rPr>
        <w:t xml:space="preserve">set out in Schedule </w:t>
      </w:r>
      <w:r w:rsidR="00F11C6E">
        <w:rPr>
          <w:rFonts w:cs="Arial"/>
          <w:sz w:val="20"/>
          <w:szCs w:val="20"/>
        </w:rPr>
        <w:t>7</w:t>
      </w:r>
      <w:r>
        <w:rPr>
          <w:rFonts w:cs="Arial"/>
          <w:sz w:val="20"/>
          <w:szCs w:val="20"/>
        </w:rPr>
        <w:t xml:space="preserve"> (</w:t>
      </w:r>
      <w:r w:rsidR="00F11C6E">
        <w:rPr>
          <w:rFonts w:cs="Arial"/>
          <w:sz w:val="20"/>
          <w:szCs w:val="20"/>
        </w:rPr>
        <w:t xml:space="preserve">Pricing </w:t>
      </w:r>
      <w:r>
        <w:rPr>
          <w:rFonts w:cs="Arial"/>
          <w:sz w:val="20"/>
          <w:szCs w:val="20"/>
        </w:rPr>
        <w:t xml:space="preserve">Schedule) </w:t>
      </w:r>
      <w:r w:rsidRPr="005C0469">
        <w:rPr>
          <w:rFonts w:cs="Arial"/>
          <w:sz w:val="20"/>
          <w:szCs w:val="20"/>
        </w:rPr>
        <w:t>to be paid (exclusive of any applicable VAT) by the Authority to the Contractor,</w:t>
      </w:r>
      <w:r w:rsidRPr="005C0469">
        <w:rPr>
          <w:rFonts w:cs="Arial"/>
          <w:i/>
          <w:sz w:val="20"/>
          <w:szCs w:val="20"/>
        </w:rPr>
        <w:t xml:space="preserve"> </w:t>
      </w:r>
      <w:r w:rsidRPr="005C0469">
        <w:rPr>
          <w:rFonts w:cs="Arial"/>
          <w:sz w:val="20"/>
          <w:szCs w:val="20"/>
        </w:rPr>
        <w:t>for the full and proper performance by the Contractor of its obligations under the Contract</w:t>
      </w:r>
      <w:r w:rsidR="00131CE6">
        <w:rPr>
          <w:rFonts w:cs="Arial"/>
          <w:sz w:val="20"/>
          <w:szCs w:val="20"/>
        </w:rPr>
        <w:t>;</w:t>
      </w:r>
    </w:p>
    <w:p w14:paraId="2AF1ECE7" w14:textId="77777777" w:rsidR="00544F13" w:rsidRPr="005C0469" w:rsidRDefault="00544F13" w:rsidP="00DD3253">
      <w:pPr>
        <w:keepLines/>
        <w:spacing w:before="120" w:after="120"/>
        <w:ind w:left="3119" w:hanging="3119"/>
        <w:jc w:val="both"/>
        <w:rPr>
          <w:rFonts w:cs="Arial"/>
          <w:sz w:val="20"/>
          <w:szCs w:val="20"/>
        </w:rPr>
      </w:pPr>
      <w:r w:rsidRPr="005C0469">
        <w:rPr>
          <w:rFonts w:cs="Arial"/>
          <w:b/>
          <w:sz w:val="20"/>
          <w:szCs w:val="20"/>
        </w:rPr>
        <w:t>Contractor</w:t>
      </w:r>
      <w:r w:rsidRPr="005C0469">
        <w:rPr>
          <w:rFonts w:cs="Arial"/>
          <w:b/>
          <w:sz w:val="20"/>
          <w:szCs w:val="20"/>
        </w:rPr>
        <w:tab/>
      </w:r>
      <w:r w:rsidR="006B1A6E" w:rsidRPr="00BD0C7C">
        <w:rPr>
          <w:sz w:val="20"/>
          <w:szCs w:val="20"/>
        </w:rPr>
        <w:t xml:space="preserve">means the person who, by the Contract, undertakes to </w:t>
      </w:r>
      <w:r w:rsidR="00E1798D">
        <w:rPr>
          <w:sz w:val="20"/>
          <w:szCs w:val="20"/>
        </w:rPr>
        <w:t>provide</w:t>
      </w:r>
      <w:r w:rsidR="00E1798D" w:rsidRPr="00BD0C7C">
        <w:rPr>
          <w:sz w:val="20"/>
          <w:szCs w:val="20"/>
        </w:rPr>
        <w:t xml:space="preserve"> </w:t>
      </w:r>
      <w:r w:rsidR="006B1A6E" w:rsidRPr="00BD0C7C">
        <w:rPr>
          <w:sz w:val="20"/>
          <w:szCs w:val="20"/>
        </w:rPr>
        <w:t xml:space="preserve">the Contractor Deliverables, for the Authority as is provided by the Contract. </w:t>
      </w:r>
      <w:r w:rsidR="00B51D39">
        <w:rPr>
          <w:sz w:val="20"/>
          <w:szCs w:val="20"/>
        </w:rPr>
        <w:t xml:space="preserve"> </w:t>
      </w:r>
      <w:r w:rsidR="006B1A6E" w:rsidRPr="00BD0C7C">
        <w:rPr>
          <w:sz w:val="20"/>
          <w:szCs w:val="20"/>
        </w:rPr>
        <w:t>Where the Contractor is an individual or a partnership, the expression shall include the personal representatives of the individual or of the partners, as the case may be, and the expression shall also include any person to whom the benefit of the Contract may be assigned by the Contractor with the consent of the Authority</w:t>
      </w:r>
      <w:r w:rsidR="006B1A6E" w:rsidRPr="00BD0C7C">
        <w:rPr>
          <w:rFonts w:cs="Arial"/>
          <w:sz w:val="20"/>
          <w:szCs w:val="20"/>
        </w:rPr>
        <w:t>;</w:t>
      </w:r>
    </w:p>
    <w:p w14:paraId="2AF1ECE8" w14:textId="77777777" w:rsidR="008F4C36" w:rsidRDefault="008F4C36" w:rsidP="002D504B">
      <w:pPr>
        <w:ind w:left="3119" w:hanging="3119"/>
        <w:jc w:val="both"/>
        <w:rPr>
          <w:rFonts w:cs="Arial"/>
          <w:b/>
          <w:sz w:val="20"/>
          <w:szCs w:val="20"/>
        </w:rPr>
      </w:pPr>
    </w:p>
    <w:p w14:paraId="2AF1ECE9" w14:textId="77777777" w:rsidR="00F36693" w:rsidRPr="005C0469" w:rsidRDefault="00F36693" w:rsidP="00DD3253">
      <w:pPr>
        <w:ind w:left="3119" w:hanging="3119"/>
        <w:jc w:val="both"/>
        <w:rPr>
          <w:rFonts w:cs="Arial"/>
          <w:b/>
          <w:sz w:val="20"/>
          <w:szCs w:val="20"/>
        </w:rPr>
      </w:pPr>
      <w:r w:rsidRPr="005C0469">
        <w:rPr>
          <w:rFonts w:cs="Arial"/>
          <w:b/>
          <w:sz w:val="20"/>
          <w:szCs w:val="20"/>
        </w:rPr>
        <w:t xml:space="preserve">Contractor Commercially </w:t>
      </w:r>
      <w:r>
        <w:rPr>
          <w:rFonts w:cs="Arial"/>
          <w:b/>
          <w:sz w:val="20"/>
          <w:szCs w:val="20"/>
        </w:rPr>
        <w:tab/>
      </w:r>
      <w:r w:rsidRPr="005C0469">
        <w:rPr>
          <w:rFonts w:cs="Arial"/>
          <w:sz w:val="20"/>
          <w:szCs w:val="20"/>
        </w:rPr>
        <w:t xml:space="preserve">means the Information listed in the </w:t>
      </w:r>
      <w:r>
        <w:rPr>
          <w:rFonts w:cs="Arial"/>
          <w:sz w:val="20"/>
          <w:szCs w:val="20"/>
        </w:rPr>
        <w:t xml:space="preserve">completed Schedule </w:t>
      </w:r>
      <w:r w:rsidR="0042589B">
        <w:rPr>
          <w:rFonts w:cs="Arial"/>
          <w:sz w:val="20"/>
          <w:szCs w:val="20"/>
        </w:rPr>
        <w:t>6</w:t>
      </w:r>
      <w:r>
        <w:rPr>
          <w:rFonts w:cs="Arial"/>
          <w:sz w:val="20"/>
          <w:szCs w:val="20"/>
        </w:rPr>
        <w:t xml:space="preserve"> - </w:t>
      </w:r>
    </w:p>
    <w:p w14:paraId="2AF1ECEA" w14:textId="77777777" w:rsidR="00F36693" w:rsidRDefault="00F36693" w:rsidP="00DD3253">
      <w:pPr>
        <w:spacing w:after="120"/>
        <w:ind w:left="3119" w:hanging="3119"/>
        <w:jc w:val="both"/>
        <w:rPr>
          <w:rFonts w:cs="Arial"/>
          <w:sz w:val="20"/>
          <w:szCs w:val="20"/>
        </w:rPr>
      </w:pPr>
      <w:r w:rsidRPr="005C0469">
        <w:rPr>
          <w:rFonts w:cs="Arial"/>
          <w:b/>
          <w:sz w:val="20"/>
          <w:szCs w:val="20"/>
        </w:rPr>
        <w:t>Sensitive Information</w:t>
      </w:r>
      <w:r w:rsidRPr="005C0469">
        <w:rPr>
          <w:rFonts w:cs="Arial"/>
          <w:sz w:val="20"/>
          <w:szCs w:val="20"/>
        </w:rPr>
        <w:tab/>
      </w:r>
      <w:r>
        <w:rPr>
          <w:rFonts w:cs="Arial"/>
          <w:sz w:val="20"/>
          <w:szCs w:val="20"/>
        </w:rPr>
        <w:t xml:space="preserve">Contractor’s Commercially </w:t>
      </w:r>
      <w:r w:rsidRPr="005C0469">
        <w:rPr>
          <w:rFonts w:cs="Arial"/>
          <w:sz w:val="20"/>
          <w:szCs w:val="20"/>
        </w:rPr>
        <w:t xml:space="preserve">Sensitive Information </w:t>
      </w:r>
      <w:r>
        <w:rPr>
          <w:rFonts w:cs="Arial"/>
          <w:sz w:val="20"/>
          <w:szCs w:val="20"/>
        </w:rPr>
        <w:t xml:space="preserve">Form, which is </w:t>
      </w:r>
      <w:r w:rsidR="00406874">
        <w:rPr>
          <w:rFonts w:cs="Arial"/>
          <w:sz w:val="20"/>
          <w:szCs w:val="20"/>
        </w:rPr>
        <w:t>I</w:t>
      </w:r>
      <w:r w:rsidRPr="005C0469">
        <w:rPr>
          <w:rFonts w:cs="Arial"/>
          <w:sz w:val="20"/>
          <w:szCs w:val="20"/>
        </w:rPr>
        <w:t>nformation notified by the Contractor to the Authority, which is acknowledged by the Authority as being commercially sensitive;</w:t>
      </w:r>
    </w:p>
    <w:p w14:paraId="2AF1ECEB" w14:textId="77777777" w:rsidR="00D57BD6" w:rsidRPr="005C0469" w:rsidRDefault="00544F13" w:rsidP="00DD3253">
      <w:pPr>
        <w:spacing w:before="120" w:after="120"/>
        <w:ind w:left="3119" w:hanging="3119"/>
        <w:jc w:val="both"/>
        <w:rPr>
          <w:rFonts w:cs="Arial"/>
          <w:sz w:val="20"/>
          <w:szCs w:val="20"/>
        </w:rPr>
      </w:pPr>
      <w:r w:rsidRPr="005C0469">
        <w:rPr>
          <w:rFonts w:cs="Arial"/>
          <w:b/>
          <w:sz w:val="20"/>
          <w:szCs w:val="20"/>
        </w:rPr>
        <w:t>Contractor Deliverables</w:t>
      </w:r>
      <w:r w:rsidRPr="005C0469">
        <w:rPr>
          <w:rFonts w:cs="Arial"/>
          <w:b/>
          <w:sz w:val="20"/>
          <w:szCs w:val="20"/>
        </w:rPr>
        <w:tab/>
      </w:r>
      <w:r w:rsidR="00D57BD6" w:rsidRPr="005C0469">
        <w:rPr>
          <w:rFonts w:cs="Arial"/>
          <w:sz w:val="20"/>
          <w:szCs w:val="20"/>
        </w:rPr>
        <w:t>means the services</w:t>
      </w:r>
      <w:r w:rsidR="00D57BD6">
        <w:rPr>
          <w:rFonts w:cs="Arial"/>
          <w:sz w:val="20"/>
          <w:szCs w:val="20"/>
        </w:rPr>
        <w:t xml:space="preserve"> and, where appropriate the </w:t>
      </w:r>
      <w:r w:rsidR="00406874">
        <w:rPr>
          <w:rFonts w:cs="Arial"/>
          <w:sz w:val="20"/>
          <w:szCs w:val="20"/>
        </w:rPr>
        <w:t>d</w:t>
      </w:r>
      <w:r w:rsidR="00D57BD6">
        <w:rPr>
          <w:rFonts w:cs="Arial"/>
          <w:sz w:val="20"/>
          <w:szCs w:val="20"/>
        </w:rPr>
        <w:t xml:space="preserve">ocuments, </w:t>
      </w:r>
      <w:r w:rsidR="00D57BD6" w:rsidRPr="005C0469">
        <w:rPr>
          <w:rFonts w:cs="Arial"/>
          <w:sz w:val="20"/>
          <w:szCs w:val="20"/>
        </w:rPr>
        <w:t>which the Contractor is required to provide under the Contract in accordance with</w:t>
      </w:r>
      <w:r w:rsidR="00D57BD6">
        <w:rPr>
          <w:rFonts w:cs="Arial"/>
          <w:sz w:val="20"/>
          <w:szCs w:val="20"/>
        </w:rPr>
        <w:t xml:space="preserve"> the </w:t>
      </w:r>
      <w:r w:rsidR="00D57BD6" w:rsidRPr="005C0469">
        <w:rPr>
          <w:rFonts w:cs="Arial"/>
          <w:sz w:val="20"/>
          <w:szCs w:val="20"/>
        </w:rPr>
        <w:t>Schedule of Requirements</w:t>
      </w:r>
      <w:r w:rsidR="00D57BD6">
        <w:rPr>
          <w:rFonts w:cs="Arial"/>
          <w:sz w:val="20"/>
          <w:szCs w:val="20"/>
        </w:rPr>
        <w:t xml:space="preserve"> and the Specification</w:t>
      </w:r>
      <w:r w:rsidR="00D57BD6" w:rsidRPr="005C0469">
        <w:rPr>
          <w:rFonts w:cs="Arial"/>
          <w:sz w:val="20"/>
          <w:szCs w:val="20"/>
        </w:rPr>
        <w:t>;</w:t>
      </w:r>
    </w:p>
    <w:p w14:paraId="2AF1ECEC" w14:textId="77777777" w:rsidR="00004528" w:rsidRPr="005C0469" w:rsidRDefault="00004528" w:rsidP="00DD3253">
      <w:pPr>
        <w:spacing w:before="120" w:after="120"/>
        <w:ind w:left="3119" w:hanging="3119"/>
        <w:jc w:val="both"/>
        <w:rPr>
          <w:rFonts w:cs="Arial"/>
          <w:sz w:val="20"/>
          <w:szCs w:val="20"/>
        </w:rPr>
      </w:pPr>
      <w:r w:rsidRPr="008F4C36">
        <w:rPr>
          <w:rFonts w:cs="Arial"/>
          <w:b/>
          <w:sz w:val="20"/>
          <w:szCs w:val="20"/>
        </w:rPr>
        <w:t>Contractor’s Representative</w:t>
      </w:r>
      <w:r>
        <w:rPr>
          <w:rFonts w:cs="Arial"/>
          <w:b/>
          <w:sz w:val="20"/>
          <w:szCs w:val="20"/>
        </w:rPr>
        <w:tab/>
      </w:r>
      <w:r>
        <w:rPr>
          <w:rFonts w:cs="Arial"/>
          <w:sz w:val="20"/>
          <w:szCs w:val="20"/>
        </w:rPr>
        <w:t>m</w:t>
      </w:r>
      <w:r w:rsidRPr="008F4C36">
        <w:rPr>
          <w:rFonts w:cs="Arial"/>
          <w:sz w:val="20"/>
          <w:szCs w:val="20"/>
        </w:rPr>
        <w:t>eans a person or persons employed by the Contractor in connection with the provision of the Contractor Deliverables and in connection with this Contract</w:t>
      </w:r>
      <w:r w:rsidR="00131CE6">
        <w:rPr>
          <w:rFonts w:cs="Arial"/>
          <w:sz w:val="20"/>
          <w:szCs w:val="20"/>
        </w:rPr>
        <w:t>;</w:t>
      </w:r>
    </w:p>
    <w:p w14:paraId="2AF1ECED" w14:textId="77777777" w:rsidR="00BD7EA8" w:rsidRPr="00BD7EA8" w:rsidRDefault="00BD7EA8" w:rsidP="00DD3253">
      <w:pPr>
        <w:spacing w:before="120" w:after="120"/>
        <w:ind w:left="3119" w:hanging="3119"/>
        <w:jc w:val="both"/>
        <w:rPr>
          <w:rFonts w:cs="Arial"/>
          <w:sz w:val="20"/>
          <w:szCs w:val="20"/>
        </w:rPr>
      </w:pPr>
      <w:r>
        <w:rPr>
          <w:rFonts w:cs="Arial"/>
          <w:b/>
          <w:sz w:val="20"/>
          <w:szCs w:val="20"/>
        </w:rPr>
        <w:t>Contractor’s Team</w:t>
      </w:r>
      <w:r>
        <w:rPr>
          <w:rFonts w:cs="Arial"/>
          <w:b/>
          <w:sz w:val="20"/>
          <w:szCs w:val="20"/>
        </w:rPr>
        <w:tab/>
      </w:r>
      <w:r>
        <w:rPr>
          <w:rFonts w:cs="Arial"/>
          <w:sz w:val="20"/>
          <w:szCs w:val="20"/>
        </w:rPr>
        <w:t>means all employees, consultants, agents and Subcontractors</w:t>
      </w:r>
      <w:r w:rsidR="00E9044C">
        <w:rPr>
          <w:rFonts w:cs="Arial"/>
          <w:sz w:val="20"/>
          <w:szCs w:val="20"/>
        </w:rPr>
        <w:t xml:space="preserve"> </w:t>
      </w:r>
      <w:r>
        <w:rPr>
          <w:rFonts w:cs="Arial"/>
          <w:sz w:val="20"/>
          <w:szCs w:val="20"/>
        </w:rPr>
        <w:t>which the Contractor engages in relation to the Contract;</w:t>
      </w:r>
    </w:p>
    <w:p w14:paraId="2AF1ECEE" w14:textId="77777777" w:rsidR="00544F13" w:rsidRDefault="00544F13" w:rsidP="00DD3253">
      <w:pPr>
        <w:spacing w:before="120" w:after="120"/>
        <w:ind w:left="3119" w:hanging="3119"/>
        <w:jc w:val="both"/>
        <w:rPr>
          <w:rFonts w:cs="Arial"/>
          <w:sz w:val="20"/>
          <w:szCs w:val="20"/>
        </w:rPr>
      </w:pPr>
      <w:r w:rsidRPr="005C0469">
        <w:rPr>
          <w:rFonts w:cs="Arial"/>
          <w:b/>
          <w:sz w:val="20"/>
          <w:szCs w:val="20"/>
        </w:rPr>
        <w:t>Control</w:t>
      </w:r>
      <w:r w:rsidRPr="005C0469">
        <w:rPr>
          <w:rFonts w:cs="Arial"/>
          <w:b/>
          <w:sz w:val="20"/>
          <w:szCs w:val="20"/>
        </w:rPr>
        <w:tab/>
      </w:r>
      <w:r w:rsidRPr="005C0469">
        <w:rPr>
          <w:rFonts w:cs="Arial"/>
          <w:sz w:val="20"/>
          <w:szCs w:val="20"/>
        </w:rPr>
        <w:t>means the power of a person to secure that the affairs of the</w:t>
      </w:r>
      <w:r>
        <w:rPr>
          <w:rFonts w:cs="Arial"/>
          <w:sz w:val="20"/>
          <w:szCs w:val="20"/>
        </w:rPr>
        <w:t xml:space="preserve"> </w:t>
      </w:r>
      <w:r w:rsidRPr="005C0469">
        <w:rPr>
          <w:rFonts w:cs="Arial"/>
          <w:sz w:val="20"/>
          <w:szCs w:val="20"/>
        </w:rPr>
        <w:t>Contractor are conducted in accordance with the wishes of that person:</w:t>
      </w:r>
    </w:p>
    <w:p w14:paraId="2AF1ECEF" w14:textId="77777777" w:rsidR="00544F13" w:rsidRDefault="00544F13" w:rsidP="00DD3253">
      <w:pPr>
        <w:tabs>
          <w:tab w:val="left" w:pos="3686"/>
        </w:tabs>
        <w:spacing w:before="120" w:after="120"/>
        <w:ind w:left="3119"/>
        <w:jc w:val="both"/>
        <w:rPr>
          <w:rFonts w:cs="Arial"/>
          <w:sz w:val="20"/>
          <w:szCs w:val="20"/>
        </w:rPr>
      </w:pPr>
      <w:r w:rsidRPr="005C0469">
        <w:rPr>
          <w:rFonts w:cs="Arial"/>
          <w:sz w:val="20"/>
          <w:szCs w:val="20"/>
        </w:rPr>
        <w:t>a.</w:t>
      </w:r>
      <w:r w:rsidR="005341F1">
        <w:rPr>
          <w:rFonts w:cs="Arial"/>
          <w:sz w:val="20"/>
          <w:szCs w:val="20"/>
        </w:rPr>
        <w:tab/>
      </w:r>
      <w:r w:rsidRPr="005C0469">
        <w:rPr>
          <w:rFonts w:cs="Arial"/>
          <w:sz w:val="20"/>
          <w:szCs w:val="20"/>
        </w:rPr>
        <w:t>by means of the holding of shares, or the possession of voting powers in, or in relation to, the Contractor; or</w:t>
      </w:r>
    </w:p>
    <w:p w14:paraId="2AF1ECF0" w14:textId="77777777" w:rsidR="00544F13" w:rsidRDefault="00544F13" w:rsidP="00DD3253">
      <w:pPr>
        <w:numPr>
          <w:ilvl w:val="0"/>
          <w:numId w:val="13"/>
        </w:numPr>
        <w:tabs>
          <w:tab w:val="clear" w:pos="4045"/>
          <w:tab w:val="left" w:pos="3686"/>
        </w:tabs>
        <w:spacing w:before="120" w:after="120"/>
        <w:ind w:left="3119" w:firstLine="0"/>
        <w:jc w:val="both"/>
        <w:rPr>
          <w:rFonts w:cs="Arial"/>
          <w:sz w:val="20"/>
          <w:szCs w:val="20"/>
        </w:rPr>
      </w:pPr>
      <w:r w:rsidRPr="005C0469">
        <w:rPr>
          <w:rFonts w:cs="Arial"/>
          <w:sz w:val="20"/>
          <w:szCs w:val="20"/>
        </w:rPr>
        <w:t>by virtue of any powers conferred by the constitutional or corporate documents, or any other document, regulating the Contractor;</w:t>
      </w:r>
    </w:p>
    <w:p w14:paraId="2AF1ECF1" w14:textId="77777777" w:rsidR="00544F13" w:rsidRDefault="00544F13" w:rsidP="00DD3253">
      <w:pPr>
        <w:spacing w:before="120" w:after="120"/>
        <w:ind w:left="3119"/>
        <w:jc w:val="both"/>
        <w:rPr>
          <w:rFonts w:cs="Arial"/>
          <w:sz w:val="20"/>
          <w:szCs w:val="20"/>
        </w:rPr>
      </w:pPr>
      <w:r w:rsidRPr="005C0469">
        <w:rPr>
          <w:rFonts w:cs="Arial"/>
          <w:sz w:val="20"/>
          <w:szCs w:val="20"/>
        </w:rPr>
        <w:t>and a change of Control occurs if a person who Controls the</w:t>
      </w:r>
      <w:r>
        <w:rPr>
          <w:rFonts w:cs="Arial"/>
          <w:sz w:val="20"/>
          <w:szCs w:val="20"/>
        </w:rPr>
        <w:t xml:space="preserve"> </w:t>
      </w:r>
      <w:r w:rsidRPr="005C0469">
        <w:rPr>
          <w:rFonts w:cs="Arial"/>
          <w:sz w:val="20"/>
          <w:szCs w:val="20"/>
        </w:rPr>
        <w:t>Contractor ceases to do so or if another person acquires Control of the Contractor;</w:t>
      </w:r>
    </w:p>
    <w:p w14:paraId="2AF1ECF2" w14:textId="77777777" w:rsidR="002D504B" w:rsidRPr="005C0469" w:rsidRDefault="002D504B" w:rsidP="002D504B">
      <w:pPr>
        <w:spacing w:before="120" w:after="120"/>
        <w:ind w:left="3119" w:hanging="3119"/>
        <w:jc w:val="both"/>
        <w:rPr>
          <w:rFonts w:cs="Arial"/>
          <w:sz w:val="20"/>
          <w:szCs w:val="20"/>
        </w:rPr>
      </w:pPr>
      <w:r>
        <w:rPr>
          <w:rFonts w:cs="Arial"/>
          <w:b/>
          <w:sz w:val="20"/>
          <w:szCs w:val="20"/>
        </w:rPr>
        <w:t>CP&amp;F</w:t>
      </w:r>
      <w:r w:rsidRPr="005C0469">
        <w:rPr>
          <w:rFonts w:cs="Arial"/>
          <w:b/>
          <w:sz w:val="20"/>
          <w:szCs w:val="20"/>
        </w:rPr>
        <w:tab/>
      </w:r>
      <w:r w:rsidRPr="005C0469">
        <w:rPr>
          <w:rFonts w:cs="Arial"/>
          <w:sz w:val="20"/>
          <w:szCs w:val="20"/>
        </w:rPr>
        <w:t xml:space="preserve">means </w:t>
      </w:r>
      <w:r>
        <w:rPr>
          <w:rFonts w:cs="Arial"/>
          <w:sz w:val="20"/>
          <w:szCs w:val="20"/>
        </w:rPr>
        <w:t xml:space="preserve">Contracting, Purchasing &amp; Finance and is </w:t>
      </w:r>
      <w:r w:rsidRPr="005C0469">
        <w:rPr>
          <w:rFonts w:cs="Arial"/>
          <w:sz w:val="20"/>
          <w:szCs w:val="20"/>
        </w:rPr>
        <w:t xml:space="preserve">the MOD </w:t>
      </w:r>
      <w:r>
        <w:rPr>
          <w:rFonts w:cs="Arial"/>
          <w:sz w:val="20"/>
          <w:szCs w:val="20"/>
        </w:rPr>
        <w:t>electronic ordering, payment and receipting system</w:t>
      </w:r>
      <w:r w:rsidRPr="005C0469">
        <w:rPr>
          <w:rFonts w:cs="Arial"/>
          <w:sz w:val="20"/>
          <w:szCs w:val="20"/>
        </w:rPr>
        <w:t>;</w:t>
      </w:r>
    </w:p>
    <w:p w14:paraId="2AF1ECF3" w14:textId="77777777" w:rsidR="00544F13" w:rsidRPr="005C0469" w:rsidRDefault="00544F13" w:rsidP="00DD3253">
      <w:pPr>
        <w:spacing w:before="120" w:after="120"/>
        <w:ind w:left="3119" w:hanging="3119"/>
        <w:jc w:val="both"/>
        <w:rPr>
          <w:rFonts w:cs="Arial"/>
          <w:sz w:val="20"/>
          <w:szCs w:val="20"/>
        </w:rPr>
      </w:pPr>
      <w:r w:rsidRPr="005C0469">
        <w:rPr>
          <w:rFonts w:cs="Arial"/>
          <w:b/>
          <w:sz w:val="20"/>
          <w:szCs w:val="20"/>
        </w:rPr>
        <w:t>DBS Finance</w:t>
      </w:r>
      <w:r w:rsidRPr="005C0469">
        <w:rPr>
          <w:rFonts w:cs="Arial"/>
          <w:b/>
          <w:sz w:val="20"/>
          <w:szCs w:val="20"/>
        </w:rPr>
        <w:tab/>
      </w:r>
      <w:r w:rsidRPr="005C0469">
        <w:rPr>
          <w:rFonts w:cs="Arial"/>
          <w:sz w:val="20"/>
          <w:szCs w:val="20"/>
        </w:rPr>
        <w:t xml:space="preserve">means Defence Business Services Finance, at the address stated </w:t>
      </w:r>
      <w:r w:rsidR="00D37931">
        <w:rPr>
          <w:rFonts w:cs="Arial"/>
          <w:sz w:val="20"/>
          <w:szCs w:val="20"/>
        </w:rPr>
        <w:t>at Annex A to</w:t>
      </w:r>
      <w:r w:rsidRPr="005C0469">
        <w:rPr>
          <w:rFonts w:cs="Arial"/>
          <w:sz w:val="20"/>
          <w:szCs w:val="20"/>
        </w:rPr>
        <w:t xml:space="preserve"> Schedule </w:t>
      </w:r>
      <w:r w:rsidR="00D37931">
        <w:rPr>
          <w:rFonts w:cs="Arial"/>
          <w:sz w:val="20"/>
          <w:szCs w:val="20"/>
        </w:rPr>
        <w:t>3</w:t>
      </w:r>
      <w:r w:rsidRPr="005C0469">
        <w:rPr>
          <w:rFonts w:cs="Arial"/>
          <w:sz w:val="20"/>
          <w:szCs w:val="20"/>
        </w:rPr>
        <w:t xml:space="preserve"> (</w:t>
      </w:r>
      <w:r w:rsidR="00D37931">
        <w:rPr>
          <w:rFonts w:cs="Arial"/>
          <w:sz w:val="20"/>
          <w:szCs w:val="20"/>
        </w:rPr>
        <w:t>Contract Data Sheet</w:t>
      </w:r>
      <w:r w:rsidRPr="005C0469">
        <w:rPr>
          <w:rFonts w:cs="Arial"/>
          <w:sz w:val="20"/>
          <w:szCs w:val="20"/>
        </w:rPr>
        <w:t>);</w:t>
      </w:r>
    </w:p>
    <w:p w14:paraId="2AF1ECF4" w14:textId="77777777" w:rsidR="00544F13" w:rsidRPr="005C0469" w:rsidRDefault="00544F13" w:rsidP="00DD3253">
      <w:pPr>
        <w:spacing w:before="120" w:after="120"/>
        <w:ind w:left="3119" w:hanging="3119"/>
        <w:jc w:val="both"/>
        <w:rPr>
          <w:rFonts w:cs="Arial"/>
          <w:sz w:val="20"/>
          <w:szCs w:val="20"/>
        </w:rPr>
      </w:pPr>
      <w:r w:rsidRPr="005C0469">
        <w:rPr>
          <w:rFonts w:cs="Arial"/>
          <w:b/>
          <w:sz w:val="20"/>
          <w:szCs w:val="20"/>
        </w:rPr>
        <w:t>DEFFORM</w:t>
      </w:r>
      <w:r w:rsidRPr="005C0469">
        <w:rPr>
          <w:rFonts w:cs="Arial"/>
          <w:b/>
          <w:sz w:val="20"/>
          <w:szCs w:val="20"/>
        </w:rPr>
        <w:tab/>
      </w:r>
      <w:r w:rsidRPr="005C0469">
        <w:rPr>
          <w:rFonts w:cs="Arial"/>
          <w:sz w:val="20"/>
          <w:szCs w:val="20"/>
        </w:rPr>
        <w:t>means the MOD DEFFORM series which can be found at</w:t>
      </w:r>
      <w:r>
        <w:rPr>
          <w:rFonts w:cs="Arial"/>
          <w:sz w:val="20"/>
          <w:szCs w:val="20"/>
        </w:rPr>
        <w:t xml:space="preserve"> </w:t>
      </w:r>
      <w:hyperlink r:id="rId16" w:history="1">
        <w:r w:rsidR="008F54CA" w:rsidRPr="00953DB5">
          <w:rPr>
            <w:rStyle w:val="Hyperlink"/>
            <w:rFonts w:cs="Arial"/>
            <w:sz w:val="20"/>
            <w:szCs w:val="20"/>
          </w:rPr>
          <w:t>https://www.gov.uk/acquisition-operating-framework</w:t>
        </w:r>
      </w:hyperlink>
      <w:r w:rsidR="005341F1">
        <w:rPr>
          <w:rFonts w:cs="Arial"/>
          <w:sz w:val="20"/>
          <w:szCs w:val="20"/>
        </w:rPr>
        <w:t>;</w:t>
      </w:r>
      <w:r w:rsidRPr="005C0469">
        <w:rPr>
          <w:rFonts w:cs="Arial"/>
          <w:sz w:val="20"/>
          <w:szCs w:val="20"/>
        </w:rPr>
        <w:tab/>
      </w:r>
    </w:p>
    <w:p w14:paraId="2AF1ECF5" w14:textId="77777777" w:rsidR="00544F13" w:rsidRPr="005C0469" w:rsidRDefault="00544F13" w:rsidP="00DD3253">
      <w:pPr>
        <w:spacing w:before="120" w:after="120"/>
        <w:ind w:left="3119" w:hanging="3119"/>
        <w:jc w:val="both"/>
        <w:rPr>
          <w:rFonts w:cs="Arial"/>
          <w:sz w:val="20"/>
          <w:szCs w:val="20"/>
        </w:rPr>
      </w:pPr>
      <w:r w:rsidRPr="005C0469">
        <w:rPr>
          <w:rFonts w:cs="Arial"/>
          <w:b/>
          <w:sz w:val="20"/>
          <w:szCs w:val="20"/>
        </w:rPr>
        <w:t>DEF STAN</w:t>
      </w:r>
      <w:r w:rsidRPr="005C0469">
        <w:rPr>
          <w:rFonts w:cs="Arial"/>
          <w:sz w:val="20"/>
          <w:szCs w:val="20"/>
        </w:rPr>
        <w:tab/>
        <w:t>means Defence Standards which can be accessed at</w:t>
      </w:r>
      <w:r>
        <w:rPr>
          <w:rFonts w:cs="Arial"/>
          <w:sz w:val="20"/>
          <w:szCs w:val="20"/>
        </w:rPr>
        <w:t xml:space="preserve"> </w:t>
      </w:r>
      <w:r w:rsidR="00B51D39">
        <w:rPr>
          <w:rFonts w:cs="Arial"/>
          <w:sz w:val="20"/>
          <w:szCs w:val="20"/>
        </w:rPr>
        <w:t>https://</w:t>
      </w:r>
      <w:hyperlink r:id="rId17" w:history="1">
        <w:r w:rsidRPr="005C0469">
          <w:rPr>
            <w:rStyle w:val="Hyperlink"/>
            <w:rFonts w:cs="Arial"/>
            <w:sz w:val="20"/>
            <w:szCs w:val="20"/>
          </w:rPr>
          <w:t>www.dstan.mod.uk</w:t>
        </w:r>
      </w:hyperlink>
      <w:r w:rsidRPr="005C0469">
        <w:rPr>
          <w:rFonts w:cs="Arial"/>
          <w:sz w:val="20"/>
          <w:szCs w:val="20"/>
        </w:rPr>
        <w:t>;</w:t>
      </w:r>
    </w:p>
    <w:p w14:paraId="2AF1ECF6" w14:textId="77777777" w:rsidR="00B51D39" w:rsidRPr="005C0469" w:rsidRDefault="00BA7A80" w:rsidP="00DD3253">
      <w:pPr>
        <w:spacing w:before="120" w:after="120"/>
        <w:ind w:left="3119" w:hanging="3119"/>
        <w:jc w:val="both"/>
        <w:rPr>
          <w:rFonts w:cs="Arial"/>
          <w:sz w:val="20"/>
          <w:szCs w:val="20"/>
        </w:rPr>
      </w:pPr>
      <w:r w:rsidRPr="005C0469">
        <w:rPr>
          <w:rFonts w:cs="Arial"/>
          <w:b/>
          <w:sz w:val="20"/>
          <w:szCs w:val="20"/>
        </w:rPr>
        <w:t>Deliver</w:t>
      </w:r>
      <w:r w:rsidRPr="005C0469">
        <w:rPr>
          <w:rFonts w:cs="Arial"/>
          <w:b/>
          <w:sz w:val="20"/>
          <w:szCs w:val="20"/>
        </w:rPr>
        <w:tab/>
      </w:r>
      <w:r w:rsidRPr="005C0469">
        <w:rPr>
          <w:rFonts w:cs="Arial"/>
          <w:sz w:val="20"/>
          <w:szCs w:val="20"/>
        </w:rPr>
        <w:t>means hand over the Contractor Deliverables to the Consignee</w:t>
      </w:r>
      <w:r>
        <w:rPr>
          <w:rFonts w:cs="Arial"/>
          <w:sz w:val="20"/>
          <w:szCs w:val="20"/>
        </w:rPr>
        <w:t xml:space="preserve">.  This </w:t>
      </w:r>
      <w:r w:rsidRPr="005C0469">
        <w:rPr>
          <w:rFonts w:cs="Arial"/>
          <w:sz w:val="20"/>
          <w:szCs w:val="20"/>
        </w:rPr>
        <w:t>shall include unloadin</w:t>
      </w:r>
      <w:r>
        <w:rPr>
          <w:rFonts w:cs="Arial"/>
          <w:sz w:val="20"/>
          <w:szCs w:val="20"/>
        </w:rPr>
        <w:t xml:space="preserve">g, </w:t>
      </w:r>
      <w:r w:rsidRPr="005C0469">
        <w:rPr>
          <w:rFonts w:cs="Arial"/>
          <w:sz w:val="20"/>
          <w:szCs w:val="20"/>
        </w:rPr>
        <w:t>and any other specific arrangements</w:t>
      </w:r>
      <w:r>
        <w:rPr>
          <w:rFonts w:cs="Arial"/>
          <w:sz w:val="20"/>
          <w:szCs w:val="20"/>
        </w:rPr>
        <w:t>,</w:t>
      </w:r>
      <w:r w:rsidRPr="005C0469">
        <w:rPr>
          <w:rFonts w:cs="Arial"/>
          <w:sz w:val="20"/>
          <w:szCs w:val="20"/>
        </w:rPr>
        <w:t xml:space="preserve"> agreed in accordance with </w:t>
      </w:r>
      <w:r w:rsidR="00406874">
        <w:rPr>
          <w:rFonts w:cs="Arial"/>
          <w:sz w:val="20"/>
          <w:szCs w:val="20"/>
        </w:rPr>
        <w:t>Condition “Delivery</w:t>
      </w:r>
      <w:r w:rsidR="00B97624">
        <w:rPr>
          <w:rFonts w:cs="Arial"/>
          <w:sz w:val="20"/>
          <w:szCs w:val="20"/>
        </w:rPr>
        <w:t xml:space="preserve"> </w:t>
      </w:r>
      <w:r w:rsidR="00406874">
        <w:rPr>
          <w:rFonts w:cs="Arial"/>
          <w:sz w:val="20"/>
          <w:szCs w:val="20"/>
        </w:rPr>
        <w:t>/</w:t>
      </w:r>
      <w:r w:rsidR="00B97624">
        <w:rPr>
          <w:rFonts w:cs="Arial"/>
          <w:sz w:val="20"/>
          <w:szCs w:val="20"/>
        </w:rPr>
        <w:t xml:space="preserve"> </w:t>
      </w:r>
      <w:r w:rsidR="00406874">
        <w:rPr>
          <w:rFonts w:cs="Arial"/>
          <w:sz w:val="20"/>
          <w:szCs w:val="20"/>
        </w:rPr>
        <w:t xml:space="preserve">Collection” </w:t>
      </w:r>
      <w:r w:rsidRPr="005C0469">
        <w:rPr>
          <w:rFonts w:cs="Arial"/>
          <w:sz w:val="20"/>
          <w:szCs w:val="20"/>
        </w:rPr>
        <w:t>and Delivered and Delivery shall be construed accordingly;</w:t>
      </w:r>
    </w:p>
    <w:p w14:paraId="2AF1ECF7" w14:textId="77777777" w:rsidR="00BA7A80" w:rsidRDefault="00BA7A80" w:rsidP="00DD3253">
      <w:pPr>
        <w:spacing w:before="120" w:after="120"/>
        <w:ind w:left="3119" w:hanging="3119"/>
        <w:jc w:val="both"/>
        <w:rPr>
          <w:rFonts w:cs="Arial"/>
          <w:sz w:val="20"/>
          <w:szCs w:val="20"/>
        </w:rPr>
      </w:pPr>
      <w:r w:rsidRPr="005C0469">
        <w:rPr>
          <w:rFonts w:cs="Arial"/>
          <w:b/>
          <w:sz w:val="20"/>
          <w:szCs w:val="20"/>
        </w:rPr>
        <w:t>Delivery</w:t>
      </w:r>
      <w:r w:rsidRPr="005C0469">
        <w:rPr>
          <w:rFonts w:cs="Arial"/>
          <w:b/>
          <w:i/>
          <w:sz w:val="20"/>
          <w:szCs w:val="20"/>
        </w:rPr>
        <w:t xml:space="preserve"> </w:t>
      </w:r>
      <w:r w:rsidRPr="005C0469">
        <w:rPr>
          <w:rFonts w:cs="Arial"/>
          <w:b/>
          <w:sz w:val="20"/>
          <w:szCs w:val="20"/>
        </w:rPr>
        <w:t>Date</w:t>
      </w:r>
      <w:r w:rsidRPr="005C0469">
        <w:rPr>
          <w:rFonts w:cs="Arial"/>
          <w:b/>
          <w:sz w:val="20"/>
          <w:szCs w:val="20"/>
        </w:rPr>
        <w:tab/>
      </w:r>
      <w:r w:rsidRPr="005C0469">
        <w:rPr>
          <w:rFonts w:cs="Arial"/>
          <w:sz w:val="20"/>
          <w:szCs w:val="20"/>
        </w:rPr>
        <w:t>means the date as specified in Schedule 2 (Schedule of Requirements) on which the Contractor Deliverables</w:t>
      </w:r>
      <w:r>
        <w:rPr>
          <w:rFonts w:cs="Arial"/>
          <w:sz w:val="20"/>
          <w:szCs w:val="20"/>
        </w:rPr>
        <w:t>,</w:t>
      </w:r>
      <w:r w:rsidRPr="005C0469">
        <w:rPr>
          <w:rFonts w:cs="Arial"/>
          <w:sz w:val="20"/>
          <w:szCs w:val="20"/>
        </w:rPr>
        <w:t xml:space="preserve"> or the relevant portion of them are to be Delivered or made available for</w:t>
      </w:r>
      <w:r>
        <w:rPr>
          <w:rFonts w:cs="Arial"/>
          <w:sz w:val="20"/>
          <w:szCs w:val="20"/>
        </w:rPr>
        <w:t xml:space="preserve"> </w:t>
      </w:r>
      <w:r w:rsidRPr="005C0469">
        <w:rPr>
          <w:rFonts w:cs="Arial"/>
          <w:sz w:val="20"/>
          <w:szCs w:val="20"/>
        </w:rPr>
        <w:t>Collection;</w:t>
      </w:r>
    </w:p>
    <w:p w14:paraId="2AF1ECF8" w14:textId="77777777" w:rsidR="00544F13" w:rsidRPr="005C0469" w:rsidRDefault="00544F13" w:rsidP="002D504B">
      <w:pPr>
        <w:spacing w:before="120" w:after="120"/>
        <w:ind w:left="3119" w:hanging="3119"/>
        <w:jc w:val="both"/>
        <w:rPr>
          <w:rFonts w:cs="Arial"/>
          <w:sz w:val="20"/>
          <w:szCs w:val="20"/>
        </w:rPr>
      </w:pPr>
      <w:r w:rsidRPr="005C0469">
        <w:rPr>
          <w:rFonts w:cs="Arial"/>
          <w:b/>
          <w:sz w:val="20"/>
          <w:szCs w:val="20"/>
        </w:rPr>
        <w:t>Effective</w:t>
      </w:r>
      <w:r w:rsidRPr="005C0469">
        <w:rPr>
          <w:rFonts w:cs="Arial"/>
          <w:b/>
          <w:i/>
          <w:sz w:val="20"/>
          <w:szCs w:val="20"/>
        </w:rPr>
        <w:t xml:space="preserve"> </w:t>
      </w:r>
      <w:r w:rsidRPr="005C0469">
        <w:rPr>
          <w:rFonts w:cs="Arial"/>
          <w:b/>
          <w:sz w:val="20"/>
          <w:szCs w:val="20"/>
        </w:rPr>
        <w:t>Date of Contract</w:t>
      </w:r>
      <w:r w:rsidRPr="005C0469">
        <w:rPr>
          <w:rFonts w:cs="Arial"/>
          <w:b/>
          <w:sz w:val="20"/>
          <w:szCs w:val="20"/>
        </w:rPr>
        <w:tab/>
      </w:r>
      <w:r w:rsidR="005E184F" w:rsidRPr="005C0469">
        <w:rPr>
          <w:rFonts w:cs="Arial"/>
          <w:sz w:val="20"/>
          <w:szCs w:val="20"/>
        </w:rPr>
        <w:t xml:space="preserve">means the date specified </w:t>
      </w:r>
      <w:r w:rsidR="005E184F">
        <w:rPr>
          <w:rFonts w:cs="Arial"/>
          <w:sz w:val="20"/>
          <w:szCs w:val="20"/>
        </w:rPr>
        <w:t>on the Authority’s acceptance letter.  For example the DEFFORM 159, or where the standstill period applies, the relevant Notice of Entry into Contract letter</w:t>
      </w:r>
      <w:r w:rsidRPr="005C0469">
        <w:rPr>
          <w:rFonts w:cs="Arial"/>
          <w:sz w:val="20"/>
          <w:szCs w:val="20"/>
        </w:rPr>
        <w:t>;</w:t>
      </w:r>
    </w:p>
    <w:p w14:paraId="2AF1ECF9" w14:textId="77777777" w:rsidR="00544F13" w:rsidRPr="005C0469" w:rsidRDefault="00544F13" w:rsidP="00DD3253">
      <w:pPr>
        <w:spacing w:before="120" w:after="120"/>
        <w:ind w:left="3119" w:hanging="3119"/>
        <w:jc w:val="both"/>
        <w:rPr>
          <w:rFonts w:cs="Arial"/>
          <w:sz w:val="20"/>
          <w:szCs w:val="20"/>
        </w:rPr>
      </w:pPr>
      <w:r w:rsidRPr="005C0469">
        <w:rPr>
          <w:rFonts w:cs="Arial"/>
          <w:b/>
          <w:sz w:val="20"/>
          <w:szCs w:val="20"/>
        </w:rPr>
        <w:lastRenderedPageBreak/>
        <w:t>Firm Price</w:t>
      </w:r>
      <w:r w:rsidRPr="005C0469">
        <w:rPr>
          <w:rFonts w:cs="Arial"/>
          <w:b/>
          <w:sz w:val="20"/>
          <w:szCs w:val="20"/>
        </w:rPr>
        <w:tab/>
      </w:r>
      <w:r w:rsidRPr="005C0469">
        <w:rPr>
          <w:rFonts w:cs="Arial"/>
          <w:sz w:val="20"/>
          <w:szCs w:val="20"/>
        </w:rPr>
        <w:t xml:space="preserve">means a price </w:t>
      </w:r>
      <w:r>
        <w:rPr>
          <w:rFonts w:cs="Arial"/>
          <w:sz w:val="20"/>
          <w:szCs w:val="20"/>
        </w:rPr>
        <w:t>(Excl. V</w:t>
      </w:r>
      <w:r w:rsidR="00CA6BCF">
        <w:rPr>
          <w:rFonts w:cs="Arial"/>
          <w:sz w:val="20"/>
          <w:szCs w:val="20"/>
        </w:rPr>
        <w:t>AT</w:t>
      </w:r>
      <w:r>
        <w:rPr>
          <w:rFonts w:cs="Arial"/>
          <w:sz w:val="20"/>
          <w:szCs w:val="20"/>
        </w:rPr>
        <w:t xml:space="preserve">) </w:t>
      </w:r>
      <w:r w:rsidRPr="005C0469">
        <w:rPr>
          <w:rFonts w:cs="Arial"/>
          <w:sz w:val="20"/>
          <w:szCs w:val="20"/>
        </w:rPr>
        <w:t>which is not subject to variation;</w:t>
      </w:r>
    </w:p>
    <w:p w14:paraId="2AF1ECFA" w14:textId="77777777" w:rsidR="00BB1F30" w:rsidRDefault="00BB1F30" w:rsidP="00DD3253">
      <w:pPr>
        <w:spacing w:before="120" w:after="120"/>
        <w:ind w:left="3119" w:hanging="3119"/>
        <w:jc w:val="both"/>
        <w:rPr>
          <w:rFonts w:cs="Arial"/>
          <w:sz w:val="20"/>
          <w:szCs w:val="20"/>
        </w:rPr>
      </w:pPr>
      <w:r w:rsidRPr="001C5313">
        <w:rPr>
          <w:rFonts w:cs="Arial"/>
          <w:b/>
          <w:sz w:val="20"/>
          <w:szCs w:val="20"/>
        </w:rPr>
        <w:t>Full Service Provision</w:t>
      </w:r>
      <w:r w:rsidRPr="001C5313">
        <w:rPr>
          <w:rFonts w:cs="Arial"/>
          <w:b/>
          <w:sz w:val="20"/>
          <w:szCs w:val="20"/>
        </w:rPr>
        <w:tab/>
      </w:r>
      <w:r w:rsidRPr="001C5313">
        <w:rPr>
          <w:rFonts w:cs="Arial"/>
          <w:sz w:val="20"/>
          <w:szCs w:val="20"/>
        </w:rPr>
        <w:t xml:space="preserve">means the provision by the Contractor of all of the </w:t>
      </w:r>
      <w:r w:rsidR="00406874">
        <w:rPr>
          <w:rFonts w:cs="Arial"/>
          <w:sz w:val="20"/>
          <w:szCs w:val="20"/>
        </w:rPr>
        <w:t>Contractor</w:t>
      </w:r>
      <w:r w:rsidR="00B97624">
        <w:rPr>
          <w:rFonts w:cs="Arial"/>
          <w:sz w:val="20"/>
          <w:szCs w:val="20"/>
        </w:rPr>
        <w:t xml:space="preserve"> </w:t>
      </w:r>
      <w:r w:rsidR="00406874">
        <w:rPr>
          <w:rFonts w:cs="Arial"/>
          <w:sz w:val="20"/>
          <w:szCs w:val="20"/>
        </w:rPr>
        <w:t xml:space="preserve">Deliverables </w:t>
      </w:r>
      <w:r w:rsidRPr="001C5313">
        <w:rPr>
          <w:rFonts w:cs="Arial"/>
          <w:sz w:val="20"/>
          <w:szCs w:val="20"/>
        </w:rPr>
        <w:t xml:space="preserve">in accordance with the </w:t>
      </w:r>
      <w:r>
        <w:rPr>
          <w:rFonts w:cs="Arial"/>
          <w:sz w:val="20"/>
          <w:szCs w:val="20"/>
        </w:rPr>
        <w:t>Conditions</w:t>
      </w:r>
      <w:r w:rsidRPr="001C5313">
        <w:rPr>
          <w:rFonts w:cs="Arial"/>
          <w:sz w:val="20"/>
          <w:szCs w:val="20"/>
        </w:rPr>
        <w:t xml:space="preserve"> of this Contract;</w:t>
      </w:r>
    </w:p>
    <w:p w14:paraId="2AF1ECFB" w14:textId="77777777" w:rsidR="00C225E2" w:rsidRDefault="00C225E2" w:rsidP="00DD3253">
      <w:pPr>
        <w:spacing w:before="120" w:after="120"/>
        <w:ind w:left="3119" w:hanging="3119"/>
        <w:jc w:val="both"/>
        <w:rPr>
          <w:rFonts w:cs="Arial"/>
          <w:sz w:val="20"/>
          <w:szCs w:val="20"/>
        </w:rPr>
      </w:pPr>
      <w:r w:rsidRPr="001C5313">
        <w:rPr>
          <w:rFonts w:cs="Arial"/>
          <w:b/>
          <w:sz w:val="20"/>
          <w:szCs w:val="20"/>
        </w:rPr>
        <w:t>F</w:t>
      </w:r>
      <w:r>
        <w:rPr>
          <w:rFonts w:cs="Arial"/>
          <w:b/>
          <w:sz w:val="20"/>
          <w:szCs w:val="20"/>
        </w:rPr>
        <w:t>ramework Agreement</w:t>
      </w:r>
      <w:r w:rsidRPr="001C5313">
        <w:rPr>
          <w:rFonts w:cs="Arial"/>
          <w:b/>
          <w:sz w:val="20"/>
          <w:szCs w:val="20"/>
        </w:rPr>
        <w:tab/>
      </w:r>
      <w:r w:rsidRPr="001C5313">
        <w:rPr>
          <w:rFonts w:cs="Arial"/>
          <w:sz w:val="20"/>
          <w:szCs w:val="20"/>
        </w:rPr>
        <w:t>means</w:t>
      </w:r>
      <w:r>
        <w:rPr>
          <w:rFonts w:cs="Arial"/>
          <w:sz w:val="20"/>
          <w:szCs w:val="20"/>
        </w:rPr>
        <w:t xml:space="preserve"> </w:t>
      </w:r>
      <w:r w:rsidRPr="008E2AF4">
        <w:rPr>
          <w:rFonts w:cs="Arial"/>
          <w:color w:val="000000"/>
          <w:sz w:val="20"/>
          <w:szCs w:val="20"/>
        </w:rPr>
        <w:t>an agreement or other arrangement between the Authority or the Authority and one or more other contracting authorities, and one or more contractors that establishes the terms (in particular the terms as to price and, where appropriate, quantity) under which the contractor(s) will enter into one or more contracts with the Authority in the period during which the Framework Agreement applies</w:t>
      </w:r>
      <w:r w:rsidRPr="001C5313">
        <w:rPr>
          <w:rFonts w:cs="Arial"/>
          <w:sz w:val="20"/>
          <w:szCs w:val="20"/>
        </w:rPr>
        <w:t>;</w:t>
      </w:r>
    </w:p>
    <w:p w14:paraId="2AF1ECFC" w14:textId="77777777" w:rsidR="004B53E1" w:rsidRDefault="004B53E1" w:rsidP="002D504B">
      <w:pPr>
        <w:ind w:left="3119" w:hanging="3119"/>
        <w:jc w:val="both"/>
        <w:rPr>
          <w:b/>
          <w:sz w:val="20"/>
          <w:szCs w:val="20"/>
        </w:rPr>
      </w:pPr>
    </w:p>
    <w:p w14:paraId="2AF1ECFD" w14:textId="77777777" w:rsidR="00E5030C" w:rsidRPr="007F2D87" w:rsidRDefault="00E5030C" w:rsidP="00DD3253">
      <w:pPr>
        <w:ind w:left="3119" w:hanging="3119"/>
        <w:jc w:val="both"/>
        <w:rPr>
          <w:sz w:val="20"/>
          <w:szCs w:val="20"/>
        </w:rPr>
      </w:pPr>
      <w:r w:rsidRPr="007F2D87">
        <w:rPr>
          <w:b/>
          <w:sz w:val="20"/>
          <w:szCs w:val="20"/>
        </w:rPr>
        <w:t>Government Establishment</w:t>
      </w:r>
      <w:r>
        <w:rPr>
          <w:sz w:val="20"/>
          <w:szCs w:val="20"/>
        </w:rPr>
        <w:tab/>
      </w:r>
      <w:r w:rsidRPr="007F2D87">
        <w:rPr>
          <w:sz w:val="20"/>
          <w:szCs w:val="20"/>
        </w:rPr>
        <w:t>includes all accommodation and facilities made available to BFG by the Government of the Federal Republic of Germany in accordance with the Status of Forces Agreement of 19 June 1951 and the Supplementary Agreement thereto, and any other establishment in which the Authority’s personnel are employed.</w:t>
      </w:r>
    </w:p>
    <w:p w14:paraId="2AF1ECFE" w14:textId="77777777" w:rsidR="00E5030C" w:rsidRPr="00F861CA" w:rsidRDefault="00E5030C" w:rsidP="00DD3253">
      <w:pPr>
        <w:spacing w:before="120" w:after="120"/>
        <w:ind w:left="3119" w:hanging="3119"/>
        <w:jc w:val="both"/>
        <w:rPr>
          <w:rFonts w:cs="Arial"/>
          <w:sz w:val="20"/>
          <w:szCs w:val="20"/>
        </w:rPr>
      </w:pPr>
      <w:r>
        <w:rPr>
          <w:rFonts w:cs="Arial"/>
          <w:b/>
          <w:sz w:val="20"/>
          <w:szCs w:val="20"/>
        </w:rPr>
        <w:t xml:space="preserve">Individual </w:t>
      </w:r>
      <w:r w:rsidR="002D504B">
        <w:rPr>
          <w:rFonts w:cs="Arial"/>
          <w:b/>
          <w:sz w:val="20"/>
          <w:szCs w:val="20"/>
        </w:rPr>
        <w:t>Contract</w:t>
      </w:r>
      <w:r>
        <w:rPr>
          <w:rFonts w:cs="Arial"/>
          <w:b/>
          <w:sz w:val="20"/>
          <w:szCs w:val="20"/>
        </w:rPr>
        <w:tab/>
      </w:r>
      <w:r>
        <w:rPr>
          <w:rFonts w:cs="Arial"/>
          <w:sz w:val="20"/>
          <w:szCs w:val="20"/>
        </w:rPr>
        <w:t xml:space="preserve">means the individual </w:t>
      </w:r>
      <w:r w:rsidR="002D504B">
        <w:rPr>
          <w:rFonts w:cs="Arial"/>
          <w:sz w:val="20"/>
          <w:szCs w:val="20"/>
        </w:rPr>
        <w:t xml:space="preserve">contract </w:t>
      </w:r>
      <w:r>
        <w:rPr>
          <w:rFonts w:cs="Arial"/>
          <w:sz w:val="20"/>
          <w:szCs w:val="20"/>
        </w:rPr>
        <w:t xml:space="preserve">as defined at clause </w:t>
      </w:r>
      <w:r w:rsidR="00E714D7">
        <w:rPr>
          <w:rFonts w:cs="Arial"/>
          <w:sz w:val="20"/>
          <w:szCs w:val="20"/>
        </w:rPr>
        <w:t>K3.3</w:t>
      </w:r>
      <w:r>
        <w:rPr>
          <w:rFonts w:cs="Arial"/>
          <w:sz w:val="20"/>
          <w:szCs w:val="20"/>
        </w:rPr>
        <w:t>.</w:t>
      </w:r>
    </w:p>
    <w:p w14:paraId="2AF1ECFF" w14:textId="77777777" w:rsidR="00544F13" w:rsidRPr="005C0469" w:rsidRDefault="00544F13" w:rsidP="00DD3253">
      <w:pPr>
        <w:spacing w:before="120" w:after="120"/>
        <w:ind w:left="3119" w:hanging="3119"/>
        <w:jc w:val="both"/>
        <w:rPr>
          <w:rFonts w:cs="Arial"/>
          <w:sz w:val="20"/>
          <w:szCs w:val="20"/>
        </w:rPr>
      </w:pPr>
      <w:r w:rsidRPr="005C0469">
        <w:rPr>
          <w:rFonts w:cs="Arial"/>
          <w:b/>
          <w:sz w:val="20"/>
          <w:szCs w:val="20"/>
        </w:rPr>
        <w:t>Information</w:t>
      </w:r>
      <w:r w:rsidRPr="005C0469">
        <w:rPr>
          <w:rFonts w:cs="Arial"/>
          <w:b/>
          <w:sz w:val="20"/>
          <w:szCs w:val="20"/>
        </w:rPr>
        <w:tab/>
      </w:r>
      <w:r w:rsidRPr="005C0469">
        <w:rPr>
          <w:rFonts w:cs="Arial"/>
          <w:sz w:val="20"/>
          <w:szCs w:val="20"/>
        </w:rPr>
        <w:t xml:space="preserve">means any </w:t>
      </w:r>
      <w:r w:rsidR="00406874">
        <w:rPr>
          <w:rFonts w:cs="Arial"/>
          <w:sz w:val="20"/>
          <w:szCs w:val="20"/>
        </w:rPr>
        <w:t>I</w:t>
      </w:r>
      <w:r w:rsidRPr="005C0469">
        <w:rPr>
          <w:rFonts w:cs="Arial"/>
          <w:sz w:val="20"/>
          <w:szCs w:val="20"/>
        </w:rPr>
        <w:t>nformation in any written or other tangible form disclosed to one Party by or on behalf of the other Party under or in connection with the Contract</w:t>
      </w:r>
      <w:r w:rsidR="00006DE6">
        <w:rPr>
          <w:rFonts w:cs="Arial"/>
          <w:sz w:val="20"/>
          <w:szCs w:val="20"/>
        </w:rPr>
        <w:t>, including information provided in the tender or negotiations which preceded the award of the Contract</w:t>
      </w:r>
      <w:r w:rsidRPr="005C0469">
        <w:rPr>
          <w:rFonts w:cs="Arial"/>
          <w:sz w:val="20"/>
          <w:szCs w:val="20"/>
        </w:rPr>
        <w:t>;</w:t>
      </w:r>
    </w:p>
    <w:p w14:paraId="2AF1ED00" w14:textId="77777777" w:rsidR="004B4C64" w:rsidRDefault="004B4C64" w:rsidP="00DD3253">
      <w:pPr>
        <w:spacing w:before="120" w:after="120"/>
        <w:ind w:left="3119" w:hanging="3119"/>
        <w:jc w:val="both"/>
        <w:rPr>
          <w:rFonts w:cs="Arial"/>
          <w:b/>
          <w:sz w:val="20"/>
          <w:szCs w:val="20"/>
        </w:rPr>
      </w:pPr>
      <w:r>
        <w:rPr>
          <w:rFonts w:cs="Arial"/>
          <w:b/>
          <w:sz w:val="20"/>
          <w:szCs w:val="20"/>
        </w:rPr>
        <w:t>Key Performance Indicators</w:t>
      </w:r>
      <w:r>
        <w:rPr>
          <w:rFonts w:cs="Arial"/>
          <w:b/>
          <w:sz w:val="20"/>
          <w:szCs w:val="20"/>
        </w:rPr>
        <w:tab/>
      </w:r>
      <w:r w:rsidRPr="009A5A62">
        <w:rPr>
          <w:rFonts w:cs="Arial"/>
          <w:sz w:val="20"/>
          <w:szCs w:val="20"/>
        </w:rPr>
        <w:t>means the agreed method of monitoring and measuring the Contractor’s performance against the Contract</w:t>
      </w:r>
      <w:r w:rsidR="001A784C">
        <w:rPr>
          <w:rFonts w:cs="Arial"/>
          <w:sz w:val="20"/>
          <w:szCs w:val="20"/>
        </w:rPr>
        <w:t xml:space="preserve"> as set out in Section L (Processes) where this Contract includes Core Plus condition “Key Performance Indicators and Performance Management”</w:t>
      </w:r>
      <w:r w:rsidRPr="009A5A62">
        <w:rPr>
          <w:rFonts w:cs="Arial"/>
          <w:sz w:val="20"/>
          <w:szCs w:val="20"/>
        </w:rPr>
        <w:t>;</w:t>
      </w:r>
    </w:p>
    <w:p w14:paraId="2AF1ED01" w14:textId="77777777" w:rsidR="00544F13" w:rsidRPr="005C0469" w:rsidRDefault="00544F13" w:rsidP="002D504B">
      <w:pPr>
        <w:spacing w:before="120" w:after="120"/>
        <w:ind w:left="3119" w:hanging="3119"/>
        <w:jc w:val="both"/>
        <w:rPr>
          <w:rFonts w:cs="Arial"/>
          <w:sz w:val="20"/>
          <w:szCs w:val="20"/>
        </w:rPr>
      </w:pPr>
      <w:r w:rsidRPr="005C0469">
        <w:rPr>
          <w:rFonts w:cs="Arial"/>
          <w:b/>
          <w:sz w:val="20"/>
          <w:szCs w:val="20"/>
        </w:rPr>
        <w:t>Legislation</w:t>
      </w:r>
      <w:r w:rsidRPr="005C0469">
        <w:rPr>
          <w:rFonts w:cs="Arial"/>
          <w:b/>
          <w:sz w:val="20"/>
          <w:szCs w:val="20"/>
        </w:rPr>
        <w:tab/>
      </w:r>
      <w:r w:rsidRPr="005C0469">
        <w:rPr>
          <w:rFonts w:cs="Arial"/>
          <w:sz w:val="20"/>
          <w:szCs w:val="20"/>
        </w:rPr>
        <w:t>means in relation to the United Kingdom:</w:t>
      </w:r>
    </w:p>
    <w:p w14:paraId="2AF1ED02" w14:textId="77777777" w:rsidR="00544F13" w:rsidRPr="005C0469" w:rsidRDefault="00544F13" w:rsidP="00DD3253">
      <w:pPr>
        <w:tabs>
          <w:tab w:val="left" w:pos="3686"/>
        </w:tabs>
        <w:spacing w:before="120" w:after="120"/>
        <w:ind w:left="3119"/>
        <w:jc w:val="both"/>
        <w:rPr>
          <w:rFonts w:cs="Arial"/>
          <w:sz w:val="20"/>
          <w:szCs w:val="20"/>
        </w:rPr>
      </w:pPr>
      <w:r w:rsidRPr="005C0469">
        <w:rPr>
          <w:rFonts w:cs="Arial"/>
          <w:sz w:val="20"/>
          <w:szCs w:val="20"/>
        </w:rPr>
        <w:t>a</w:t>
      </w:r>
      <w:r>
        <w:rPr>
          <w:rFonts w:cs="Arial"/>
          <w:sz w:val="20"/>
          <w:szCs w:val="20"/>
        </w:rPr>
        <w:t>.</w:t>
      </w:r>
      <w:r w:rsidRPr="005C0469">
        <w:rPr>
          <w:rFonts w:cs="Arial"/>
          <w:sz w:val="20"/>
          <w:szCs w:val="20"/>
        </w:rPr>
        <w:t xml:space="preserve"> </w:t>
      </w:r>
      <w:r>
        <w:rPr>
          <w:rFonts w:cs="Arial"/>
          <w:sz w:val="20"/>
          <w:szCs w:val="20"/>
        </w:rPr>
        <w:t xml:space="preserve"> </w:t>
      </w:r>
      <w:r>
        <w:rPr>
          <w:rFonts w:cs="Arial"/>
          <w:sz w:val="20"/>
          <w:szCs w:val="20"/>
        </w:rPr>
        <w:tab/>
      </w:r>
      <w:r w:rsidRPr="005C0469">
        <w:rPr>
          <w:rFonts w:cs="Arial"/>
          <w:sz w:val="20"/>
          <w:szCs w:val="20"/>
        </w:rPr>
        <w:t>any Act of Parliament;</w:t>
      </w:r>
    </w:p>
    <w:p w14:paraId="2AF1ED03" w14:textId="77777777" w:rsidR="00544F13" w:rsidRPr="005C0469" w:rsidRDefault="00544F13" w:rsidP="00DD3253">
      <w:pPr>
        <w:tabs>
          <w:tab w:val="left" w:pos="3686"/>
        </w:tabs>
        <w:spacing w:before="120" w:after="120"/>
        <w:ind w:left="3119"/>
        <w:jc w:val="both"/>
        <w:rPr>
          <w:rFonts w:cs="Arial"/>
          <w:sz w:val="20"/>
          <w:szCs w:val="20"/>
        </w:rPr>
      </w:pPr>
      <w:r w:rsidRPr="005C0469">
        <w:rPr>
          <w:rFonts w:cs="Arial"/>
          <w:sz w:val="20"/>
          <w:szCs w:val="20"/>
        </w:rPr>
        <w:t>b</w:t>
      </w:r>
      <w:r>
        <w:rPr>
          <w:rFonts w:cs="Arial"/>
          <w:sz w:val="20"/>
          <w:szCs w:val="20"/>
        </w:rPr>
        <w:t>.</w:t>
      </w:r>
      <w:r>
        <w:rPr>
          <w:rFonts w:cs="Arial"/>
          <w:sz w:val="20"/>
          <w:szCs w:val="20"/>
        </w:rPr>
        <w:tab/>
      </w:r>
      <w:r w:rsidRPr="005C0469">
        <w:rPr>
          <w:rFonts w:cs="Arial"/>
          <w:sz w:val="20"/>
          <w:szCs w:val="20"/>
        </w:rPr>
        <w:t>any subordinate Legislation within the meaning of section</w:t>
      </w:r>
      <w:r>
        <w:rPr>
          <w:rFonts w:cs="Arial"/>
          <w:sz w:val="20"/>
          <w:szCs w:val="20"/>
        </w:rPr>
        <w:t xml:space="preserve"> </w:t>
      </w:r>
      <w:r w:rsidRPr="005C0469">
        <w:rPr>
          <w:rFonts w:cs="Arial"/>
          <w:sz w:val="20"/>
          <w:szCs w:val="20"/>
        </w:rPr>
        <w:t>21 of the Interpretation Act 1978;</w:t>
      </w:r>
    </w:p>
    <w:p w14:paraId="2AF1ED04" w14:textId="77777777" w:rsidR="00544F13" w:rsidRPr="005C0469" w:rsidRDefault="00544F13" w:rsidP="00DD3253">
      <w:pPr>
        <w:tabs>
          <w:tab w:val="left" w:pos="3686"/>
        </w:tabs>
        <w:spacing w:before="120" w:after="120"/>
        <w:ind w:left="3119"/>
        <w:jc w:val="both"/>
        <w:rPr>
          <w:rFonts w:cs="Arial"/>
          <w:sz w:val="20"/>
          <w:szCs w:val="20"/>
        </w:rPr>
      </w:pPr>
      <w:r w:rsidRPr="005C0469">
        <w:rPr>
          <w:rFonts w:cs="Arial"/>
          <w:sz w:val="20"/>
          <w:szCs w:val="20"/>
        </w:rPr>
        <w:t>c</w:t>
      </w:r>
      <w:r>
        <w:rPr>
          <w:rFonts w:cs="Arial"/>
          <w:sz w:val="20"/>
          <w:szCs w:val="20"/>
        </w:rPr>
        <w:t>.</w:t>
      </w:r>
      <w:r>
        <w:rPr>
          <w:rFonts w:cs="Arial"/>
          <w:sz w:val="20"/>
          <w:szCs w:val="20"/>
        </w:rPr>
        <w:tab/>
      </w:r>
      <w:r w:rsidRPr="005C0469">
        <w:rPr>
          <w:rFonts w:cs="Arial"/>
          <w:sz w:val="20"/>
          <w:szCs w:val="20"/>
        </w:rPr>
        <w:t>any exercise of the Royal Prerogative; or</w:t>
      </w:r>
    </w:p>
    <w:p w14:paraId="2AF1ED05" w14:textId="77777777" w:rsidR="00544F13" w:rsidRDefault="00544F13" w:rsidP="00DD3253">
      <w:pPr>
        <w:tabs>
          <w:tab w:val="left" w:pos="3686"/>
        </w:tabs>
        <w:spacing w:before="120" w:after="120"/>
        <w:ind w:left="3119"/>
        <w:jc w:val="both"/>
        <w:rPr>
          <w:rFonts w:cs="Arial"/>
          <w:sz w:val="20"/>
          <w:szCs w:val="20"/>
        </w:rPr>
      </w:pPr>
      <w:r w:rsidRPr="005C0469">
        <w:rPr>
          <w:rFonts w:cs="Arial"/>
          <w:sz w:val="20"/>
          <w:szCs w:val="20"/>
        </w:rPr>
        <w:t>d</w:t>
      </w:r>
      <w:r>
        <w:rPr>
          <w:rFonts w:cs="Arial"/>
          <w:sz w:val="20"/>
          <w:szCs w:val="20"/>
        </w:rPr>
        <w:t>.</w:t>
      </w:r>
      <w:r>
        <w:rPr>
          <w:rFonts w:cs="Arial"/>
          <w:sz w:val="20"/>
          <w:szCs w:val="20"/>
        </w:rPr>
        <w:tab/>
      </w:r>
      <w:r w:rsidRPr="005C0469">
        <w:rPr>
          <w:rFonts w:cs="Arial"/>
          <w:sz w:val="20"/>
          <w:szCs w:val="20"/>
        </w:rPr>
        <w:t xml:space="preserve"> any enforceable community right within the meaning of section</w:t>
      </w:r>
      <w:r>
        <w:rPr>
          <w:rFonts w:cs="Arial"/>
          <w:sz w:val="20"/>
          <w:szCs w:val="20"/>
        </w:rPr>
        <w:t xml:space="preserve"> </w:t>
      </w:r>
      <w:r w:rsidRPr="005C0469">
        <w:rPr>
          <w:rFonts w:cs="Arial"/>
          <w:sz w:val="20"/>
          <w:szCs w:val="20"/>
        </w:rPr>
        <w:t>2 of the European Communities Act 1972;</w:t>
      </w:r>
    </w:p>
    <w:p w14:paraId="2AF1ED06" w14:textId="77777777" w:rsidR="00E43AE4" w:rsidRPr="00941075" w:rsidRDefault="00E43AE4" w:rsidP="00DD3253">
      <w:pPr>
        <w:spacing w:before="120" w:after="120"/>
        <w:ind w:left="3119" w:hanging="3119"/>
        <w:jc w:val="both"/>
        <w:rPr>
          <w:rFonts w:cs="Arial"/>
          <w:sz w:val="20"/>
          <w:szCs w:val="20"/>
        </w:rPr>
      </w:pPr>
      <w:r>
        <w:rPr>
          <w:rFonts w:cs="Arial"/>
          <w:b/>
          <w:sz w:val="20"/>
          <w:szCs w:val="20"/>
        </w:rPr>
        <w:t>Minor Change</w:t>
      </w:r>
      <w:r>
        <w:rPr>
          <w:rFonts w:cs="Arial"/>
          <w:b/>
          <w:sz w:val="20"/>
          <w:szCs w:val="20"/>
        </w:rPr>
        <w:tab/>
      </w:r>
      <w:r w:rsidRPr="00941075">
        <w:rPr>
          <w:rFonts w:cs="Arial"/>
          <w:sz w:val="20"/>
          <w:szCs w:val="20"/>
        </w:rPr>
        <w:t xml:space="preserve">means any change that does not </w:t>
      </w:r>
      <w:r w:rsidR="00941075">
        <w:rPr>
          <w:rFonts w:cs="Arial"/>
          <w:sz w:val="20"/>
          <w:szCs w:val="20"/>
        </w:rPr>
        <w:t>significantly/materially affect the nature of the Contractor Deliverables</w:t>
      </w:r>
      <w:r w:rsidRPr="00941075">
        <w:rPr>
          <w:rFonts w:cs="Arial"/>
          <w:sz w:val="20"/>
          <w:szCs w:val="20"/>
        </w:rPr>
        <w:t>;</w:t>
      </w:r>
    </w:p>
    <w:p w14:paraId="2AF1ED07" w14:textId="77777777" w:rsidR="00544F13" w:rsidRDefault="00544F13" w:rsidP="00DD3253">
      <w:pPr>
        <w:spacing w:before="120" w:after="120"/>
        <w:ind w:left="3119" w:hanging="3119"/>
        <w:jc w:val="both"/>
        <w:rPr>
          <w:rFonts w:cs="Arial"/>
          <w:sz w:val="20"/>
          <w:szCs w:val="20"/>
          <w:lang w:eastAsia="ko-KR"/>
        </w:rPr>
      </w:pPr>
      <w:r w:rsidRPr="005C0469">
        <w:rPr>
          <w:rFonts w:cs="Arial"/>
          <w:b/>
          <w:sz w:val="20"/>
          <w:szCs w:val="20"/>
        </w:rPr>
        <w:t>Notices</w:t>
      </w:r>
      <w:r w:rsidRPr="005C0469">
        <w:rPr>
          <w:rFonts w:cs="Arial"/>
          <w:b/>
          <w:sz w:val="20"/>
          <w:szCs w:val="20"/>
        </w:rPr>
        <w:tab/>
      </w:r>
      <w:r w:rsidRPr="005C0469">
        <w:rPr>
          <w:rFonts w:cs="Arial"/>
          <w:sz w:val="20"/>
          <w:szCs w:val="20"/>
          <w:lang w:eastAsia="ko-KR"/>
        </w:rPr>
        <w:t xml:space="preserve">shall mean all </w:t>
      </w:r>
      <w:r>
        <w:rPr>
          <w:rFonts w:cs="Arial"/>
          <w:sz w:val="20"/>
          <w:szCs w:val="20"/>
          <w:lang w:eastAsia="ko-KR"/>
        </w:rPr>
        <w:t>n</w:t>
      </w:r>
      <w:r w:rsidRPr="005C0469">
        <w:rPr>
          <w:rFonts w:cs="Arial"/>
          <w:sz w:val="20"/>
          <w:szCs w:val="20"/>
          <w:lang w:eastAsia="ko-KR"/>
        </w:rPr>
        <w:t>otices, orders, or other forms of communication required to be given in writing under or in connection with the</w:t>
      </w:r>
      <w:r>
        <w:rPr>
          <w:rFonts w:cs="Arial"/>
          <w:sz w:val="20"/>
          <w:szCs w:val="20"/>
          <w:lang w:eastAsia="ko-KR"/>
        </w:rPr>
        <w:t xml:space="preserve"> </w:t>
      </w:r>
      <w:r w:rsidRPr="005C0469">
        <w:rPr>
          <w:rFonts w:cs="Arial"/>
          <w:sz w:val="20"/>
          <w:szCs w:val="20"/>
          <w:lang w:eastAsia="ko-KR"/>
        </w:rPr>
        <w:t>Contract;</w:t>
      </w:r>
    </w:p>
    <w:p w14:paraId="2AF1ED08" w14:textId="77777777" w:rsidR="00E5030C" w:rsidRDefault="00E5030C" w:rsidP="002D504B">
      <w:pPr>
        <w:spacing w:before="120" w:after="120"/>
        <w:ind w:left="3119" w:hanging="3119"/>
        <w:jc w:val="both"/>
        <w:rPr>
          <w:rFonts w:cs="Arial"/>
          <w:sz w:val="20"/>
          <w:szCs w:val="20"/>
          <w:lang w:eastAsia="ko-KR"/>
        </w:rPr>
      </w:pPr>
      <w:r>
        <w:rPr>
          <w:rFonts w:cs="Arial"/>
          <w:b/>
          <w:sz w:val="20"/>
          <w:szCs w:val="20"/>
        </w:rPr>
        <w:t>Officer in Charge</w:t>
      </w:r>
      <w:r>
        <w:rPr>
          <w:rFonts w:cs="Arial"/>
          <w:b/>
          <w:sz w:val="20"/>
          <w:szCs w:val="20"/>
        </w:rPr>
        <w:tab/>
      </w:r>
      <w:r w:rsidRPr="007F2D87">
        <w:rPr>
          <w:sz w:val="20"/>
          <w:szCs w:val="20"/>
        </w:rPr>
        <w:t>shall be deemed to include Officers Commanding Service Stations or Senior Officers, Heads of Government Establishments;</w:t>
      </w:r>
    </w:p>
    <w:p w14:paraId="2AF1ED09" w14:textId="77777777" w:rsidR="00851FD3" w:rsidRDefault="00544F13" w:rsidP="00DD3253">
      <w:pPr>
        <w:spacing w:before="120" w:after="120"/>
        <w:ind w:left="3119" w:hanging="3119"/>
        <w:jc w:val="both"/>
        <w:rPr>
          <w:rFonts w:cs="Arial"/>
          <w:b/>
          <w:sz w:val="20"/>
          <w:szCs w:val="20"/>
        </w:rPr>
      </w:pPr>
      <w:r w:rsidRPr="005C0469">
        <w:rPr>
          <w:rFonts w:cs="Arial"/>
          <w:b/>
          <w:sz w:val="20"/>
          <w:szCs w:val="20"/>
          <w:lang w:eastAsia="ko-KR"/>
        </w:rPr>
        <w:t>Parties</w:t>
      </w:r>
      <w:r w:rsidRPr="005C0469">
        <w:rPr>
          <w:rFonts w:cs="Arial"/>
          <w:b/>
          <w:sz w:val="20"/>
          <w:szCs w:val="20"/>
          <w:lang w:eastAsia="ko-KR"/>
        </w:rPr>
        <w:tab/>
      </w:r>
      <w:r w:rsidRPr="005C0469">
        <w:rPr>
          <w:rFonts w:cs="Arial"/>
          <w:sz w:val="20"/>
          <w:szCs w:val="20"/>
          <w:lang w:eastAsia="ko-KR"/>
        </w:rPr>
        <w:t>means the Contractor and the Authority, and Party shall be</w:t>
      </w:r>
      <w:r>
        <w:rPr>
          <w:rFonts w:cs="Arial"/>
          <w:sz w:val="20"/>
          <w:szCs w:val="20"/>
          <w:lang w:eastAsia="ko-KR"/>
        </w:rPr>
        <w:t xml:space="preserve"> </w:t>
      </w:r>
      <w:r w:rsidRPr="005C0469">
        <w:rPr>
          <w:rFonts w:cs="Arial"/>
          <w:sz w:val="20"/>
          <w:szCs w:val="20"/>
          <w:lang w:eastAsia="ko-KR"/>
        </w:rPr>
        <w:t>construed accordingly;</w:t>
      </w:r>
    </w:p>
    <w:p w14:paraId="2AF1ED0A" w14:textId="77777777" w:rsidR="00FE579F" w:rsidRDefault="00544F13" w:rsidP="00DD3253">
      <w:pPr>
        <w:spacing w:before="120" w:after="120"/>
        <w:ind w:left="3119" w:hanging="3119"/>
        <w:jc w:val="both"/>
        <w:rPr>
          <w:rFonts w:cs="Arial"/>
          <w:b/>
          <w:sz w:val="20"/>
          <w:szCs w:val="20"/>
        </w:rPr>
      </w:pPr>
      <w:r w:rsidRPr="005C0469">
        <w:rPr>
          <w:rFonts w:cs="Arial"/>
          <w:b/>
          <w:sz w:val="20"/>
          <w:szCs w:val="20"/>
        </w:rPr>
        <w:t>Schedule of Requirements</w:t>
      </w:r>
      <w:r w:rsidRPr="005C0469">
        <w:rPr>
          <w:rFonts w:cs="Arial"/>
          <w:b/>
          <w:sz w:val="20"/>
          <w:szCs w:val="20"/>
        </w:rPr>
        <w:tab/>
      </w:r>
      <w:r w:rsidR="00D57BD6" w:rsidRPr="005C0469">
        <w:rPr>
          <w:rFonts w:cs="Arial"/>
          <w:sz w:val="20"/>
          <w:szCs w:val="20"/>
        </w:rPr>
        <w:t>means Schedule 2 (Schedule o</w:t>
      </w:r>
      <w:r w:rsidR="00D57BD6">
        <w:rPr>
          <w:rFonts w:cs="Arial"/>
          <w:sz w:val="20"/>
          <w:szCs w:val="20"/>
        </w:rPr>
        <w:t>f</w:t>
      </w:r>
      <w:r w:rsidR="00D57BD6" w:rsidRPr="005C0469">
        <w:rPr>
          <w:rFonts w:cs="Arial"/>
          <w:sz w:val="20"/>
          <w:szCs w:val="20"/>
        </w:rPr>
        <w:t xml:space="preserve"> Requirements)</w:t>
      </w:r>
      <w:r w:rsidR="00E5030C">
        <w:rPr>
          <w:rFonts w:cs="Arial"/>
          <w:sz w:val="20"/>
          <w:szCs w:val="20"/>
        </w:rPr>
        <w:t>,</w:t>
      </w:r>
      <w:r w:rsidR="00D57BD6">
        <w:rPr>
          <w:rFonts w:cs="Arial"/>
          <w:sz w:val="20"/>
          <w:szCs w:val="20"/>
        </w:rPr>
        <w:t xml:space="preserve"> </w:t>
      </w:r>
      <w:r w:rsidR="00D57BD6" w:rsidRPr="005C0469">
        <w:rPr>
          <w:rFonts w:cs="Arial"/>
          <w:sz w:val="20"/>
          <w:szCs w:val="20"/>
        </w:rPr>
        <w:t>which identifies, either directly or by reference, Contractor Deliverables to be</w:t>
      </w:r>
      <w:r w:rsidR="00D57BD6">
        <w:rPr>
          <w:rFonts w:cs="Arial"/>
          <w:sz w:val="20"/>
          <w:szCs w:val="20"/>
        </w:rPr>
        <w:t xml:space="preserve"> </w:t>
      </w:r>
      <w:r w:rsidR="00D57BD6" w:rsidRPr="005C0469">
        <w:rPr>
          <w:rFonts w:cs="Arial"/>
          <w:sz w:val="20"/>
          <w:szCs w:val="20"/>
        </w:rPr>
        <w:t xml:space="preserve">provided, the </w:t>
      </w:r>
      <w:r w:rsidR="00D57BD6">
        <w:rPr>
          <w:rFonts w:cs="Arial"/>
          <w:sz w:val="20"/>
          <w:szCs w:val="20"/>
        </w:rPr>
        <w:t xml:space="preserve">performance </w:t>
      </w:r>
      <w:r w:rsidR="00D57BD6" w:rsidRPr="005C0469">
        <w:rPr>
          <w:rFonts w:cs="Arial"/>
          <w:sz w:val="20"/>
          <w:szCs w:val="20"/>
        </w:rPr>
        <w:t>dates involved and the price or pricing terms in relation to each Contractor Deliverable;</w:t>
      </w:r>
    </w:p>
    <w:p w14:paraId="2AF1ED0B" w14:textId="77777777" w:rsidR="00D57BD6" w:rsidRPr="005C0469" w:rsidRDefault="00D57BD6" w:rsidP="00DD3253">
      <w:pPr>
        <w:spacing w:before="120" w:after="120"/>
        <w:ind w:left="3119" w:hanging="3119"/>
        <w:jc w:val="both"/>
        <w:rPr>
          <w:rFonts w:cs="Arial"/>
          <w:sz w:val="20"/>
          <w:szCs w:val="20"/>
        </w:rPr>
      </w:pPr>
      <w:r w:rsidRPr="005C0469">
        <w:rPr>
          <w:rFonts w:cs="Arial"/>
          <w:b/>
          <w:sz w:val="20"/>
          <w:szCs w:val="20"/>
        </w:rPr>
        <w:t>Specification</w:t>
      </w:r>
      <w:r w:rsidRPr="005C0469">
        <w:rPr>
          <w:rFonts w:cs="Arial"/>
          <w:b/>
          <w:sz w:val="20"/>
          <w:szCs w:val="20"/>
        </w:rPr>
        <w:tab/>
      </w:r>
      <w:r w:rsidRPr="005C0469">
        <w:rPr>
          <w:rFonts w:cs="Arial"/>
          <w:sz w:val="20"/>
          <w:szCs w:val="20"/>
        </w:rPr>
        <w:t>means</w:t>
      </w:r>
      <w:r>
        <w:rPr>
          <w:rFonts w:cs="Arial"/>
          <w:sz w:val="20"/>
          <w:szCs w:val="20"/>
        </w:rPr>
        <w:t xml:space="preserve"> Schedule 5 (Specification) which provides</w:t>
      </w:r>
      <w:r w:rsidRPr="005C0469">
        <w:rPr>
          <w:rFonts w:cs="Arial"/>
          <w:sz w:val="20"/>
          <w:szCs w:val="20"/>
        </w:rPr>
        <w:t xml:space="preserve"> the</w:t>
      </w:r>
      <w:r>
        <w:rPr>
          <w:rFonts w:cs="Arial"/>
          <w:sz w:val="20"/>
          <w:szCs w:val="20"/>
        </w:rPr>
        <w:t xml:space="preserve"> detailed</w:t>
      </w:r>
      <w:r w:rsidRPr="005C0469">
        <w:rPr>
          <w:rFonts w:cs="Arial"/>
          <w:sz w:val="20"/>
          <w:szCs w:val="20"/>
        </w:rPr>
        <w:t xml:space="preserve"> description of the Contractor Deliverables</w:t>
      </w:r>
      <w:r>
        <w:rPr>
          <w:rFonts w:cs="Arial"/>
          <w:sz w:val="20"/>
          <w:szCs w:val="20"/>
        </w:rPr>
        <w:t xml:space="preserve"> and sets out</w:t>
      </w:r>
      <w:r w:rsidRPr="005C0469">
        <w:rPr>
          <w:rFonts w:cs="Arial"/>
          <w:sz w:val="20"/>
          <w:szCs w:val="20"/>
        </w:rPr>
        <w:t xml:space="preserve"> any</w:t>
      </w:r>
      <w:r>
        <w:rPr>
          <w:rFonts w:cs="Arial"/>
          <w:sz w:val="20"/>
          <w:szCs w:val="20"/>
        </w:rPr>
        <w:t xml:space="preserve"> performance dates by which the Contractor shall provide such Contractor Deliverables</w:t>
      </w:r>
      <w:r w:rsidRPr="005C0469">
        <w:rPr>
          <w:rFonts w:cs="Arial"/>
          <w:sz w:val="20"/>
          <w:szCs w:val="20"/>
        </w:rPr>
        <w:t>;</w:t>
      </w:r>
    </w:p>
    <w:p w14:paraId="2AF1ED0C" w14:textId="77777777" w:rsidR="00544F13" w:rsidRPr="005C0469" w:rsidRDefault="00544F13" w:rsidP="00DD3253">
      <w:pPr>
        <w:spacing w:before="120" w:after="120"/>
        <w:ind w:left="3119" w:hanging="3119"/>
        <w:jc w:val="both"/>
        <w:rPr>
          <w:rFonts w:cs="Arial"/>
          <w:sz w:val="20"/>
          <w:szCs w:val="20"/>
          <w:lang w:eastAsia="ko-KR"/>
        </w:rPr>
      </w:pPr>
      <w:r w:rsidRPr="005C0469">
        <w:rPr>
          <w:rFonts w:cs="Arial"/>
          <w:b/>
          <w:sz w:val="20"/>
          <w:szCs w:val="20"/>
        </w:rPr>
        <w:t xml:space="preserve">Subcontractor </w:t>
      </w:r>
      <w:r w:rsidRPr="005C0469">
        <w:rPr>
          <w:rFonts w:cs="Arial"/>
          <w:b/>
          <w:sz w:val="20"/>
          <w:szCs w:val="20"/>
        </w:rPr>
        <w:tab/>
      </w:r>
      <w:r w:rsidRPr="005C0469">
        <w:rPr>
          <w:rFonts w:cs="Arial"/>
          <w:sz w:val="20"/>
          <w:szCs w:val="20"/>
          <w:lang w:eastAsia="ko-KR"/>
        </w:rPr>
        <w:t xml:space="preserve">means any person engaged by the Contractor from time to time as </w:t>
      </w:r>
      <w:r w:rsidR="002D504B">
        <w:rPr>
          <w:rFonts w:cs="Arial"/>
          <w:sz w:val="20"/>
          <w:szCs w:val="20"/>
          <w:lang w:eastAsia="ko-KR"/>
        </w:rPr>
        <w:t>not</w:t>
      </w:r>
      <w:r w:rsidRPr="005C0469">
        <w:rPr>
          <w:rFonts w:cs="Arial"/>
          <w:sz w:val="20"/>
          <w:szCs w:val="20"/>
          <w:lang w:eastAsia="ko-KR"/>
        </w:rPr>
        <w:t xml:space="preserve"> permitted by the Contract to provide the Contractor</w:t>
      </w:r>
      <w:r>
        <w:rPr>
          <w:rFonts w:cs="Arial"/>
          <w:sz w:val="20"/>
          <w:szCs w:val="20"/>
          <w:lang w:eastAsia="ko-KR"/>
        </w:rPr>
        <w:t xml:space="preserve"> </w:t>
      </w:r>
      <w:r w:rsidRPr="005C0469">
        <w:rPr>
          <w:rFonts w:cs="Arial"/>
          <w:sz w:val="20"/>
          <w:szCs w:val="20"/>
          <w:lang w:eastAsia="ko-KR"/>
        </w:rPr>
        <w:t>Deliverables (or any part thereof);</w:t>
      </w:r>
    </w:p>
    <w:p w14:paraId="2AF1ED0D" w14:textId="77777777" w:rsidR="00FC054D" w:rsidRDefault="00FC054D">
      <w:pPr>
        <w:widowControl/>
        <w:rPr>
          <w:rFonts w:cs="Arial"/>
          <w:b/>
          <w:sz w:val="20"/>
          <w:szCs w:val="20"/>
        </w:rPr>
      </w:pPr>
      <w:r>
        <w:rPr>
          <w:rFonts w:cs="Arial"/>
          <w:b/>
          <w:sz w:val="20"/>
          <w:szCs w:val="20"/>
        </w:rPr>
        <w:br w:type="page"/>
      </w:r>
    </w:p>
    <w:p w14:paraId="2AF1ED0E" w14:textId="77777777" w:rsidR="00544F13" w:rsidRDefault="00544F13" w:rsidP="00DD3253">
      <w:pPr>
        <w:pStyle w:val="Heading3"/>
        <w:numPr>
          <w:ilvl w:val="0"/>
          <w:numId w:val="0"/>
        </w:numPr>
        <w:spacing w:before="120" w:after="120"/>
        <w:ind w:left="3119" w:hanging="3119"/>
        <w:rPr>
          <w:rFonts w:cs="Arial"/>
          <w:sz w:val="20"/>
          <w:szCs w:val="20"/>
        </w:rPr>
      </w:pPr>
      <w:r w:rsidRPr="005C0469">
        <w:rPr>
          <w:rFonts w:cs="Arial"/>
          <w:b/>
          <w:sz w:val="20"/>
          <w:szCs w:val="20"/>
        </w:rPr>
        <w:lastRenderedPageBreak/>
        <w:t>Transparency</w:t>
      </w:r>
      <w:r w:rsidRPr="005C0469">
        <w:rPr>
          <w:rFonts w:cs="Arial"/>
          <w:b/>
          <w:i/>
          <w:sz w:val="20"/>
          <w:szCs w:val="20"/>
        </w:rPr>
        <w:t xml:space="preserve"> </w:t>
      </w:r>
      <w:r w:rsidRPr="005C0469">
        <w:rPr>
          <w:rFonts w:cs="Arial"/>
          <w:b/>
          <w:sz w:val="20"/>
          <w:szCs w:val="20"/>
        </w:rPr>
        <w:t>Information</w:t>
      </w:r>
      <w:r w:rsidRPr="005C0469">
        <w:rPr>
          <w:rFonts w:cs="Arial"/>
          <w:b/>
          <w:sz w:val="20"/>
          <w:szCs w:val="20"/>
        </w:rPr>
        <w:tab/>
      </w:r>
      <w:r w:rsidRPr="005C0469">
        <w:rPr>
          <w:rFonts w:cs="Arial"/>
          <w:sz w:val="20"/>
          <w:szCs w:val="20"/>
        </w:rPr>
        <w:t>means the content of this Contract in its entirety, including from time to time agreed changes to the Contract, and details of any</w:t>
      </w:r>
      <w:r>
        <w:rPr>
          <w:rFonts w:cs="Arial"/>
          <w:sz w:val="20"/>
          <w:szCs w:val="20"/>
        </w:rPr>
        <w:t xml:space="preserve"> </w:t>
      </w:r>
      <w:r w:rsidRPr="005C0469">
        <w:rPr>
          <w:rFonts w:cs="Arial"/>
          <w:sz w:val="20"/>
          <w:szCs w:val="20"/>
        </w:rPr>
        <w:t>payments made by the Authority to the Contractor under the</w:t>
      </w:r>
      <w:r>
        <w:rPr>
          <w:rFonts w:cs="Arial"/>
          <w:sz w:val="20"/>
          <w:szCs w:val="20"/>
        </w:rPr>
        <w:t xml:space="preserve"> </w:t>
      </w:r>
      <w:r w:rsidR="00FC054D">
        <w:rPr>
          <w:rFonts w:cs="Arial"/>
          <w:sz w:val="20"/>
          <w:szCs w:val="20"/>
        </w:rPr>
        <w:t>Con</w:t>
      </w:r>
      <w:r w:rsidRPr="005C0469">
        <w:rPr>
          <w:rFonts w:cs="Arial"/>
          <w:sz w:val="20"/>
          <w:szCs w:val="20"/>
        </w:rPr>
        <w:t>tract.</w:t>
      </w:r>
    </w:p>
    <w:p w14:paraId="2AF1ED0F" w14:textId="77777777" w:rsidR="009B294C" w:rsidRPr="00E66D21" w:rsidRDefault="009B294C" w:rsidP="00626833">
      <w:pPr>
        <w:spacing w:before="120" w:after="120"/>
        <w:ind w:left="3119" w:hanging="3119"/>
        <w:rPr>
          <w:rFonts w:eastAsia="Calibri" w:cs="Arial"/>
          <w:strike/>
          <w:sz w:val="20"/>
          <w:szCs w:val="20"/>
          <w:lang w:eastAsia="en-US"/>
        </w:rPr>
      </w:pPr>
      <w:bookmarkStart w:id="128" w:name="_DV_M72"/>
      <w:bookmarkStart w:id="129" w:name="_DV_M73"/>
      <w:bookmarkEnd w:id="128"/>
      <w:bookmarkEnd w:id="129"/>
    </w:p>
    <w:p w14:paraId="2AF1ED10" w14:textId="77777777" w:rsidR="009B294C" w:rsidRDefault="009B294C" w:rsidP="006B376B">
      <w:pPr>
        <w:rPr>
          <w:b/>
        </w:rPr>
        <w:sectPr w:rsidR="009B294C" w:rsidSect="00F61D49">
          <w:endnotePr>
            <w:numFmt w:val="decimal"/>
          </w:endnotePr>
          <w:pgSz w:w="11907" w:h="16840" w:code="9"/>
          <w:pgMar w:top="709" w:right="1418" w:bottom="992" w:left="1418" w:header="720" w:footer="352" w:gutter="0"/>
          <w:pgNumType w:start="32"/>
          <w:cols w:space="720"/>
        </w:sectPr>
      </w:pPr>
    </w:p>
    <w:p w14:paraId="2AF1ED11" w14:textId="77777777" w:rsidR="00C728B0" w:rsidRPr="00626833" w:rsidRDefault="00955180" w:rsidP="004871FC">
      <w:pPr>
        <w:pStyle w:val="Style7"/>
        <w:jc w:val="center"/>
        <w:rPr>
          <w:u w:val="none"/>
        </w:rPr>
      </w:pPr>
      <w:r w:rsidRPr="00626833">
        <w:rPr>
          <w:u w:val="none"/>
        </w:rPr>
        <w:lastRenderedPageBreak/>
        <w:t>Schedule 2 - Schedule of Requirements for Services for Contract No:</w:t>
      </w:r>
      <w:bookmarkStart w:id="130" w:name="MultiPO_Num2"/>
      <w:bookmarkEnd w:id="130"/>
      <w:r w:rsidR="00626833" w:rsidRPr="00626833">
        <w:rPr>
          <w:u w:val="none"/>
        </w:rPr>
        <w:t xml:space="preserve"> </w:t>
      </w:r>
      <w:r w:rsidR="00626833" w:rsidRPr="00626833">
        <w:rPr>
          <w:u w:val="none"/>
        </w:rPr>
        <w:fldChar w:fldCharType="begin">
          <w:ffData>
            <w:name w:val="Text280"/>
            <w:enabled/>
            <w:calcOnExit w:val="0"/>
            <w:textInput/>
          </w:ffData>
        </w:fldChar>
      </w:r>
      <w:bookmarkStart w:id="131" w:name="Text280"/>
      <w:r w:rsidR="00626833" w:rsidRPr="00626833">
        <w:rPr>
          <w:u w:val="none"/>
        </w:rPr>
        <w:instrText xml:space="preserve"> FORMTEXT </w:instrText>
      </w:r>
      <w:r w:rsidR="00626833" w:rsidRPr="00626833">
        <w:rPr>
          <w:u w:val="none"/>
        </w:rPr>
      </w:r>
      <w:r w:rsidR="00626833" w:rsidRPr="00626833">
        <w:rPr>
          <w:u w:val="none"/>
        </w:rPr>
        <w:fldChar w:fldCharType="separate"/>
      </w:r>
      <w:r w:rsidR="005874BD">
        <w:rPr>
          <w:noProof/>
          <w:u w:val="none"/>
        </w:rPr>
        <w:t>CB/BFG/0114</w:t>
      </w:r>
      <w:r w:rsidR="00626833" w:rsidRPr="00626833">
        <w:rPr>
          <w:u w:val="none"/>
        </w:rPr>
        <w:fldChar w:fldCharType="end"/>
      </w:r>
      <w:bookmarkEnd w:id="131"/>
      <w:r w:rsidR="009270AA">
        <w:rPr>
          <w:u w:val="none"/>
        </w:rPr>
        <w:t>(B)</w:t>
      </w:r>
    </w:p>
    <w:p w14:paraId="2AF1ED12" w14:textId="77777777" w:rsidR="004871FC" w:rsidRDefault="004871FC" w:rsidP="004871FC">
      <w:pPr>
        <w:pStyle w:val="Style7"/>
        <w:jc w:val="center"/>
      </w:pPr>
    </w:p>
    <w:p w14:paraId="2AF1ED13" w14:textId="77777777" w:rsidR="00955180" w:rsidRPr="00626833" w:rsidRDefault="00C728B0" w:rsidP="004871FC">
      <w:pPr>
        <w:pStyle w:val="Style7"/>
        <w:jc w:val="center"/>
        <w:rPr>
          <w:u w:val="none"/>
        </w:rPr>
      </w:pPr>
      <w:r w:rsidRPr="00626833">
        <w:rPr>
          <w:u w:val="none"/>
        </w:rPr>
        <w:t>F</w:t>
      </w:r>
      <w:r w:rsidR="00955180" w:rsidRPr="00626833">
        <w:rPr>
          <w:u w:val="none"/>
        </w:rPr>
        <w:t>or</w:t>
      </w:r>
      <w:r w:rsidRPr="00626833">
        <w:rPr>
          <w:u w:val="none"/>
        </w:rPr>
        <w:t>:</w:t>
      </w:r>
      <w:bookmarkStart w:id="132" w:name="MultiDescription2"/>
      <w:bookmarkEnd w:id="132"/>
      <w:r w:rsidR="00626833">
        <w:rPr>
          <w:u w:val="none"/>
        </w:rPr>
        <w:t xml:space="preserve"> </w:t>
      </w:r>
      <w:r w:rsidR="00626833">
        <w:rPr>
          <w:u w:val="none"/>
        </w:rPr>
        <w:fldChar w:fldCharType="begin">
          <w:ffData>
            <w:name w:val="Text281"/>
            <w:enabled/>
            <w:calcOnExit w:val="0"/>
            <w:textInput/>
          </w:ffData>
        </w:fldChar>
      </w:r>
      <w:bookmarkStart w:id="133" w:name="Text281"/>
      <w:r w:rsidR="00626833">
        <w:rPr>
          <w:u w:val="none"/>
        </w:rPr>
        <w:instrText xml:space="preserve"> FORMTEXT </w:instrText>
      </w:r>
      <w:r w:rsidR="00626833">
        <w:rPr>
          <w:u w:val="none"/>
        </w:rPr>
      </w:r>
      <w:r w:rsidR="00626833">
        <w:rPr>
          <w:u w:val="none"/>
        </w:rPr>
        <w:fldChar w:fldCharType="separate"/>
      </w:r>
      <w:r w:rsidR="005874BD">
        <w:rPr>
          <w:noProof/>
          <w:u w:val="none"/>
        </w:rPr>
        <w:t>The Provision of Short-Term Contract Labour (STCL) for British Forces Germany (BFG)</w:t>
      </w:r>
      <w:r w:rsidR="00626833">
        <w:rPr>
          <w:u w:val="none"/>
        </w:rPr>
        <w:fldChar w:fldCharType="end"/>
      </w:r>
      <w:bookmarkEnd w:id="133"/>
    </w:p>
    <w:p w14:paraId="2AF1ED14" w14:textId="77777777" w:rsidR="00955180" w:rsidRDefault="00955180" w:rsidP="00955180">
      <w:pPr>
        <w:pStyle w:val="Heading1"/>
        <w:numPr>
          <w:ilvl w:val="0"/>
          <w:numId w:val="0"/>
        </w:numPr>
        <w:jc w:val="center"/>
      </w:pPr>
    </w:p>
    <w:p w14:paraId="2AF1ED15" w14:textId="77777777" w:rsidR="00955180" w:rsidRPr="00F40BAD" w:rsidRDefault="00955180" w:rsidP="00955180"/>
    <w:p w14:paraId="2AF1ED16" w14:textId="77777777" w:rsidR="00955180" w:rsidRDefault="00955180" w:rsidP="00955180"/>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84"/>
        <w:gridCol w:w="3644"/>
        <w:gridCol w:w="6095"/>
      </w:tblGrid>
      <w:tr w:rsidR="00D13591" w14:paraId="2AF1ED1A" w14:textId="77777777" w:rsidTr="00D13591">
        <w:trPr>
          <w:jc w:val="center"/>
        </w:trPr>
        <w:tc>
          <w:tcPr>
            <w:tcW w:w="984" w:type="dxa"/>
            <w:tcBorders>
              <w:bottom w:val="nil"/>
            </w:tcBorders>
          </w:tcPr>
          <w:p w14:paraId="2AF1ED17" w14:textId="77777777" w:rsidR="00D13591" w:rsidRPr="00955180" w:rsidRDefault="00D13591" w:rsidP="00955180">
            <w:pPr>
              <w:rPr>
                <w:b/>
                <w:sz w:val="20"/>
                <w:szCs w:val="20"/>
              </w:rPr>
            </w:pPr>
            <w:r w:rsidRPr="00955180">
              <w:rPr>
                <w:b/>
                <w:sz w:val="20"/>
                <w:szCs w:val="20"/>
              </w:rPr>
              <w:t>Item Number</w:t>
            </w:r>
          </w:p>
        </w:tc>
        <w:tc>
          <w:tcPr>
            <w:tcW w:w="3644" w:type="dxa"/>
            <w:tcBorders>
              <w:bottom w:val="nil"/>
            </w:tcBorders>
          </w:tcPr>
          <w:p w14:paraId="2AF1ED18" w14:textId="77777777" w:rsidR="00D13591" w:rsidRPr="00955180" w:rsidRDefault="00D13591" w:rsidP="00955180">
            <w:pPr>
              <w:rPr>
                <w:b/>
                <w:sz w:val="20"/>
                <w:szCs w:val="20"/>
              </w:rPr>
            </w:pPr>
            <w:r w:rsidRPr="00955180">
              <w:rPr>
                <w:b/>
                <w:sz w:val="20"/>
                <w:szCs w:val="20"/>
              </w:rPr>
              <w:t>Contractor Deliverables</w:t>
            </w:r>
          </w:p>
        </w:tc>
        <w:tc>
          <w:tcPr>
            <w:tcW w:w="6095" w:type="dxa"/>
            <w:tcBorders>
              <w:bottom w:val="nil"/>
            </w:tcBorders>
          </w:tcPr>
          <w:p w14:paraId="2AF1ED19" w14:textId="77777777" w:rsidR="00D13591" w:rsidRPr="00955180" w:rsidRDefault="00D13591" w:rsidP="00955180">
            <w:pPr>
              <w:rPr>
                <w:b/>
                <w:sz w:val="20"/>
                <w:szCs w:val="20"/>
              </w:rPr>
            </w:pPr>
            <w:r w:rsidRPr="00955180">
              <w:rPr>
                <w:b/>
                <w:sz w:val="20"/>
                <w:szCs w:val="20"/>
              </w:rPr>
              <w:t>Notes to Supplier</w:t>
            </w:r>
          </w:p>
        </w:tc>
      </w:tr>
      <w:bookmarkStart w:id="134" w:name="Start_SOR_Services"/>
      <w:bookmarkEnd w:id="134"/>
      <w:tr w:rsidR="00D13591" w14:paraId="2AF1ED1E" w14:textId="77777777" w:rsidTr="00D13591">
        <w:trPr>
          <w:jc w:val="center"/>
        </w:trPr>
        <w:tc>
          <w:tcPr>
            <w:tcW w:w="984" w:type="dxa"/>
          </w:tcPr>
          <w:p w14:paraId="2AF1ED1B" w14:textId="77777777" w:rsidR="00D13591" w:rsidRDefault="00D13591" w:rsidP="00955180">
            <w:pPr>
              <w:jc w:val="center"/>
            </w:pPr>
            <w:r>
              <w:fldChar w:fldCharType="begin">
                <w:ffData>
                  <w:name w:val="Text282"/>
                  <w:enabled/>
                  <w:calcOnExit w:val="0"/>
                  <w:textInput/>
                </w:ffData>
              </w:fldChar>
            </w:r>
            <w:bookmarkStart w:id="135" w:name="Text282"/>
            <w:r>
              <w:instrText xml:space="preserve"> FORMTEXT </w:instrText>
            </w:r>
            <w:r>
              <w:fldChar w:fldCharType="separate"/>
            </w:r>
            <w:r>
              <w:t xml:space="preserve"> </w:t>
            </w:r>
            <w:r>
              <w:rPr>
                <w:noProof/>
              </w:rPr>
              <w:t>1</w:t>
            </w:r>
            <w:r>
              <w:fldChar w:fldCharType="end"/>
            </w:r>
            <w:bookmarkEnd w:id="135"/>
          </w:p>
        </w:tc>
        <w:tc>
          <w:tcPr>
            <w:tcW w:w="3644" w:type="dxa"/>
          </w:tcPr>
          <w:p w14:paraId="2AF1ED1C" w14:textId="77777777" w:rsidR="00D13591" w:rsidRDefault="00D13591" w:rsidP="00955180">
            <w:r>
              <w:fldChar w:fldCharType="begin">
                <w:ffData>
                  <w:name w:val="Text283"/>
                  <w:enabled/>
                  <w:calcOnExit w:val="0"/>
                  <w:textInput/>
                </w:ffData>
              </w:fldChar>
            </w:r>
            <w:bookmarkStart w:id="136" w:name="Text283"/>
            <w:r>
              <w:instrText xml:space="preserve"> FORMTEXT </w:instrText>
            </w:r>
            <w:r>
              <w:fldChar w:fldCharType="separate"/>
            </w:r>
            <w:r>
              <w:t>Provision of Lead Chefs</w:t>
            </w:r>
            <w:r>
              <w:fldChar w:fldCharType="end"/>
            </w:r>
            <w:bookmarkEnd w:id="136"/>
          </w:p>
        </w:tc>
        <w:tc>
          <w:tcPr>
            <w:tcW w:w="6095" w:type="dxa"/>
          </w:tcPr>
          <w:p w14:paraId="2AF1ED1D" w14:textId="77777777" w:rsidR="00D13591" w:rsidRDefault="00D13591" w:rsidP="00955180"/>
        </w:tc>
      </w:tr>
      <w:tr w:rsidR="00D13591" w14:paraId="2AF1ED22" w14:textId="77777777" w:rsidTr="00D13591">
        <w:trPr>
          <w:jc w:val="center"/>
        </w:trPr>
        <w:tc>
          <w:tcPr>
            <w:tcW w:w="984" w:type="dxa"/>
          </w:tcPr>
          <w:p w14:paraId="2AF1ED1F" w14:textId="77777777" w:rsidR="00D13591" w:rsidRDefault="00D13591" w:rsidP="00626833">
            <w:pPr>
              <w:jc w:val="center"/>
            </w:pPr>
            <w:r>
              <w:fldChar w:fldCharType="begin">
                <w:ffData>
                  <w:name w:val="Text282"/>
                  <w:enabled/>
                  <w:calcOnExit w:val="0"/>
                  <w:textInput/>
                </w:ffData>
              </w:fldChar>
            </w:r>
            <w:r>
              <w:instrText xml:space="preserve"> FORMTEXT </w:instrText>
            </w:r>
            <w:r>
              <w:fldChar w:fldCharType="separate"/>
            </w:r>
            <w:r>
              <w:rPr>
                <w:noProof/>
              </w:rPr>
              <w:t>2</w:t>
            </w:r>
            <w:r>
              <w:fldChar w:fldCharType="end"/>
            </w:r>
          </w:p>
        </w:tc>
        <w:tc>
          <w:tcPr>
            <w:tcW w:w="3644" w:type="dxa"/>
          </w:tcPr>
          <w:p w14:paraId="2AF1ED20" w14:textId="77777777" w:rsidR="00D13591" w:rsidRDefault="00D13591" w:rsidP="00626833">
            <w:r>
              <w:fldChar w:fldCharType="begin">
                <w:ffData>
                  <w:name w:val="Text283"/>
                  <w:enabled/>
                  <w:calcOnExit w:val="0"/>
                  <w:textInput/>
                </w:ffData>
              </w:fldChar>
            </w:r>
            <w:r>
              <w:instrText xml:space="preserve"> FORMTEXT </w:instrText>
            </w:r>
            <w:r>
              <w:fldChar w:fldCharType="separate"/>
            </w:r>
            <w:r>
              <w:rPr>
                <w:noProof/>
              </w:rPr>
              <w:t>Provision of Chefs</w:t>
            </w:r>
            <w:r>
              <w:fldChar w:fldCharType="end"/>
            </w:r>
          </w:p>
        </w:tc>
        <w:tc>
          <w:tcPr>
            <w:tcW w:w="6095" w:type="dxa"/>
          </w:tcPr>
          <w:p w14:paraId="2AF1ED21" w14:textId="77777777" w:rsidR="00D13591" w:rsidRDefault="00D13591" w:rsidP="00626833"/>
        </w:tc>
      </w:tr>
      <w:tr w:rsidR="00D13591" w14:paraId="2AF1ED26" w14:textId="77777777" w:rsidTr="00D13591">
        <w:trPr>
          <w:jc w:val="center"/>
        </w:trPr>
        <w:tc>
          <w:tcPr>
            <w:tcW w:w="984" w:type="dxa"/>
          </w:tcPr>
          <w:p w14:paraId="2AF1ED23" w14:textId="77777777" w:rsidR="00D13591" w:rsidRDefault="00D13591" w:rsidP="00626833">
            <w:pPr>
              <w:jc w:val="center"/>
            </w:pPr>
            <w:r>
              <w:fldChar w:fldCharType="begin">
                <w:ffData>
                  <w:name w:val="Text282"/>
                  <w:enabled/>
                  <w:calcOnExit w:val="0"/>
                  <w:textInput/>
                </w:ffData>
              </w:fldChar>
            </w:r>
            <w:r>
              <w:instrText xml:space="preserve"> FORMTEXT </w:instrText>
            </w:r>
            <w:r>
              <w:fldChar w:fldCharType="separate"/>
            </w:r>
            <w:r>
              <w:rPr>
                <w:noProof/>
              </w:rPr>
              <w:t>3</w:t>
            </w:r>
            <w:r>
              <w:fldChar w:fldCharType="end"/>
            </w:r>
          </w:p>
        </w:tc>
        <w:tc>
          <w:tcPr>
            <w:tcW w:w="3644" w:type="dxa"/>
          </w:tcPr>
          <w:p w14:paraId="2AF1ED24" w14:textId="77777777" w:rsidR="00D13591" w:rsidRDefault="00D13591" w:rsidP="00626833">
            <w:r>
              <w:fldChar w:fldCharType="begin">
                <w:ffData>
                  <w:name w:val="Text283"/>
                  <w:enabled/>
                  <w:calcOnExit w:val="0"/>
                  <w:textInput/>
                </w:ffData>
              </w:fldChar>
            </w:r>
            <w:r>
              <w:instrText xml:space="preserve"> FORMTEXT </w:instrText>
            </w:r>
            <w:r>
              <w:fldChar w:fldCharType="separate"/>
            </w:r>
            <w:r>
              <w:rPr>
                <w:noProof/>
              </w:rPr>
              <w:t>Provision of Kitchen Support Staff</w:t>
            </w:r>
            <w:r>
              <w:fldChar w:fldCharType="end"/>
            </w:r>
          </w:p>
        </w:tc>
        <w:tc>
          <w:tcPr>
            <w:tcW w:w="6095" w:type="dxa"/>
          </w:tcPr>
          <w:p w14:paraId="2AF1ED25" w14:textId="77777777" w:rsidR="00D13591" w:rsidRDefault="00D13591" w:rsidP="00626833"/>
        </w:tc>
      </w:tr>
      <w:tr w:rsidR="00D13591" w14:paraId="2AF1ED2A" w14:textId="77777777" w:rsidTr="00D13591">
        <w:trPr>
          <w:jc w:val="center"/>
        </w:trPr>
        <w:tc>
          <w:tcPr>
            <w:tcW w:w="984" w:type="dxa"/>
          </w:tcPr>
          <w:p w14:paraId="2AF1ED27" w14:textId="77777777" w:rsidR="00D13591" w:rsidRDefault="00D13591" w:rsidP="00626833">
            <w:pPr>
              <w:jc w:val="center"/>
            </w:pPr>
            <w:r>
              <w:fldChar w:fldCharType="begin">
                <w:ffData>
                  <w:name w:val="Text282"/>
                  <w:enabled/>
                  <w:calcOnExit w:val="0"/>
                  <w:textInput/>
                </w:ffData>
              </w:fldChar>
            </w:r>
            <w:r>
              <w:instrText xml:space="preserve"> FORMTEXT </w:instrText>
            </w:r>
            <w:r>
              <w:fldChar w:fldCharType="separate"/>
            </w:r>
            <w:r>
              <w:rPr>
                <w:noProof/>
              </w:rPr>
              <w:t>4</w:t>
            </w:r>
            <w:r>
              <w:fldChar w:fldCharType="end"/>
            </w:r>
          </w:p>
        </w:tc>
        <w:tc>
          <w:tcPr>
            <w:tcW w:w="3644" w:type="dxa"/>
          </w:tcPr>
          <w:p w14:paraId="2AF1ED28" w14:textId="77777777" w:rsidR="00D13591" w:rsidRDefault="00D13591" w:rsidP="00626833">
            <w:r>
              <w:fldChar w:fldCharType="begin">
                <w:ffData>
                  <w:name w:val="Text283"/>
                  <w:enabled/>
                  <w:calcOnExit w:val="0"/>
                  <w:textInput/>
                </w:ffData>
              </w:fldChar>
            </w:r>
            <w:r>
              <w:instrText xml:space="preserve"> FORMTEXT </w:instrText>
            </w:r>
            <w:r>
              <w:fldChar w:fldCharType="separate"/>
            </w:r>
            <w:r>
              <w:rPr>
                <w:noProof/>
              </w:rPr>
              <w:t>Provision of General Labourers</w:t>
            </w:r>
            <w:r>
              <w:fldChar w:fldCharType="end"/>
            </w:r>
          </w:p>
        </w:tc>
        <w:tc>
          <w:tcPr>
            <w:tcW w:w="6095" w:type="dxa"/>
          </w:tcPr>
          <w:p w14:paraId="2AF1ED29" w14:textId="77777777" w:rsidR="00D13591" w:rsidRDefault="00D13591" w:rsidP="00626833"/>
        </w:tc>
      </w:tr>
      <w:tr w:rsidR="00D13591" w14:paraId="2AF1ED2E" w14:textId="77777777" w:rsidTr="00D13591">
        <w:trPr>
          <w:jc w:val="center"/>
        </w:trPr>
        <w:tc>
          <w:tcPr>
            <w:tcW w:w="984" w:type="dxa"/>
          </w:tcPr>
          <w:p w14:paraId="2AF1ED2B" w14:textId="77777777" w:rsidR="00D13591" w:rsidRDefault="00D13591" w:rsidP="00626833">
            <w:pPr>
              <w:jc w:val="center"/>
            </w:pPr>
            <w:r>
              <w:fldChar w:fldCharType="begin">
                <w:ffData>
                  <w:name w:val="Text282"/>
                  <w:enabled/>
                  <w:calcOnExit w:val="0"/>
                  <w:textInput/>
                </w:ffData>
              </w:fldChar>
            </w:r>
            <w:r>
              <w:instrText xml:space="preserve"> FORMTEXT </w:instrText>
            </w:r>
            <w:r>
              <w:fldChar w:fldCharType="separate"/>
            </w:r>
            <w:r>
              <w:rPr>
                <w:noProof/>
              </w:rPr>
              <w:t>5</w:t>
            </w:r>
            <w:r>
              <w:fldChar w:fldCharType="end"/>
            </w:r>
          </w:p>
        </w:tc>
        <w:tc>
          <w:tcPr>
            <w:tcW w:w="3644" w:type="dxa"/>
          </w:tcPr>
          <w:p w14:paraId="2AF1ED2C" w14:textId="77777777" w:rsidR="00D13591" w:rsidRDefault="00D13591" w:rsidP="00626833">
            <w:r>
              <w:fldChar w:fldCharType="begin">
                <w:ffData>
                  <w:name w:val="Text283"/>
                  <w:enabled/>
                  <w:calcOnExit w:val="0"/>
                  <w:textInput/>
                </w:ffData>
              </w:fldChar>
            </w:r>
            <w:r>
              <w:instrText xml:space="preserve"> FORMTEXT </w:instrText>
            </w:r>
            <w:r>
              <w:fldChar w:fldCharType="separate"/>
            </w:r>
            <w:r>
              <w:rPr>
                <w:noProof/>
              </w:rPr>
              <w:t>Provision of Cleaners</w:t>
            </w:r>
            <w:r>
              <w:fldChar w:fldCharType="end"/>
            </w:r>
          </w:p>
        </w:tc>
        <w:tc>
          <w:tcPr>
            <w:tcW w:w="6095" w:type="dxa"/>
          </w:tcPr>
          <w:p w14:paraId="2AF1ED2D" w14:textId="77777777" w:rsidR="00606A3A" w:rsidRDefault="00606A3A" w:rsidP="00626833"/>
        </w:tc>
      </w:tr>
      <w:tr w:rsidR="00D13591" w14:paraId="2AF1ED32" w14:textId="77777777" w:rsidTr="00D13591">
        <w:trPr>
          <w:jc w:val="center"/>
        </w:trPr>
        <w:tc>
          <w:tcPr>
            <w:tcW w:w="984" w:type="dxa"/>
          </w:tcPr>
          <w:p w14:paraId="2AF1ED2F" w14:textId="77777777" w:rsidR="00D13591" w:rsidRDefault="00D13591" w:rsidP="00626833">
            <w:pPr>
              <w:jc w:val="center"/>
            </w:pPr>
            <w:r>
              <w:t>6</w:t>
            </w:r>
          </w:p>
        </w:tc>
        <w:tc>
          <w:tcPr>
            <w:tcW w:w="3644" w:type="dxa"/>
          </w:tcPr>
          <w:p w14:paraId="2AF1ED30" w14:textId="77777777" w:rsidR="00D13591" w:rsidRDefault="00D13591" w:rsidP="00626833">
            <w:r>
              <w:t>Provision of Packers</w:t>
            </w:r>
          </w:p>
        </w:tc>
        <w:tc>
          <w:tcPr>
            <w:tcW w:w="6095" w:type="dxa"/>
          </w:tcPr>
          <w:p w14:paraId="2AF1ED31" w14:textId="77777777" w:rsidR="00D13591" w:rsidRDefault="00D13591" w:rsidP="00626833"/>
        </w:tc>
      </w:tr>
      <w:tr w:rsidR="00D13591" w14:paraId="2AF1ED36" w14:textId="77777777" w:rsidTr="00D13591">
        <w:trPr>
          <w:jc w:val="center"/>
        </w:trPr>
        <w:tc>
          <w:tcPr>
            <w:tcW w:w="984" w:type="dxa"/>
          </w:tcPr>
          <w:p w14:paraId="2AF1ED33" w14:textId="77777777" w:rsidR="00D13591" w:rsidRDefault="00D13591" w:rsidP="00626833">
            <w:pPr>
              <w:jc w:val="center"/>
            </w:pPr>
            <w:r>
              <w:t>7</w:t>
            </w:r>
          </w:p>
        </w:tc>
        <w:tc>
          <w:tcPr>
            <w:tcW w:w="3644" w:type="dxa"/>
          </w:tcPr>
          <w:p w14:paraId="2AF1ED34" w14:textId="77777777" w:rsidR="00D13591" w:rsidRDefault="00D13591" w:rsidP="00626833">
            <w:r>
              <w:t>Provision of Drivers</w:t>
            </w:r>
          </w:p>
        </w:tc>
        <w:tc>
          <w:tcPr>
            <w:tcW w:w="6095" w:type="dxa"/>
          </w:tcPr>
          <w:p w14:paraId="2AF1ED35" w14:textId="77777777" w:rsidR="00D13591" w:rsidRDefault="00D13591" w:rsidP="00626833"/>
        </w:tc>
      </w:tr>
    </w:tbl>
    <w:p w14:paraId="2AF1ED37" w14:textId="77777777" w:rsidR="000A2D9D" w:rsidRDefault="000A2D9D" w:rsidP="003A4DEE">
      <w:pPr>
        <w:pStyle w:val="Heading1"/>
        <w:numPr>
          <w:ilvl w:val="0"/>
          <w:numId w:val="0"/>
        </w:numPr>
        <w:ind w:left="142"/>
        <w:jc w:val="center"/>
      </w:pPr>
    </w:p>
    <w:p w14:paraId="2AF1ED38" w14:textId="77777777" w:rsidR="000A2D9D" w:rsidRDefault="000A2D9D" w:rsidP="003A4DEE">
      <w:pPr>
        <w:pStyle w:val="Heading1"/>
        <w:numPr>
          <w:ilvl w:val="0"/>
          <w:numId w:val="0"/>
        </w:numPr>
        <w:ind w:left="142"/>
        <w:jc w:val="center"/>
      </w:pPr>
    </w:p>
    <w:p w14:paraId="2AF1ED39" w14:textId="77777777" w:rsidR="000A2D9D" w:rsidRDefault="000A2D9D" w:rsidP="003A4DEE">
      <w:pPr>
        <w:pStyle w:val="Heading1"/>
        <w:numPr>
          <w:ilvl w:val="0"/>
          <w:numId w:val="0"/>
        </w:numPr>
        <w:ind w:left="142"/>
        <w:jc w:val="center"/>
      </w:pPr>
    </w:p>
    <w:p w14:paraId="2AF1ED3A" w14:textId="77777777" w:rsidR="000A2D9D" w:rsidRDefault="000A2D9D" w:rsidP="003A4DEE">
      <w:pPr>
        <w:pStyle w:val="Heading1"/>
        <w:numPr>
          <w:ilvl w:val="0"/>
          <w:numId w:val="0"/>
        </w:numPr>
        <w:ind w:left="142"/>
        <w:jc w:val="center"/>
      </w:pPr>
    </w:p>
    <w:p w14:paraId="2AF1ED3B" w14:textId="77777777" w:rsidR="000A2D9D" w:rsidRDefault="000A2D9D" w:rsidP="003A4DEE">
      <w:pPr>
        <w:pStyle w:val="Heading1"/>
        <w:numPr>
          <w:ilvl w:val="0"/>
          <w:numId w:val="0"/>
        </w:numPr>
        <w:ind w:left="142"/>
        <w:jc w:val="center"/>
      </w:pPr>
    </w:p>
    <w:p w14:paraId="2AF1ED3C" w14:textId="77777777" w:rsidR="000A2D9D" w:rsidRDefault="000A2D9D" w:rsidP="003A4DEE">
      <w:pPr>
        <w:pStyle w:val="Heading1"/>
        <w:numPr>
          <w:ilvl w:val="0"/>
          <w:numId w:val="0"/>
        </w:numPr>
        <w:ind w:left="142"/>
        <w:jc w:val="center"/>
      </w:pPr>
    </w:p>
    <w:p w14:paraId="2AF1ED3D" w14:textId="77777777" w:rsidR="000A2D9D" w:rsidRDefault="000A2D9D" w:rsidP="003A4DEE">
      <w:pPr>
        <w:pStyle w:val="Heading1"/>
        <w:numPr>
          <w:ilvl w:val="0"/>
          <w:numId w:val="0"/>
        </w:numPr>
        <w:ind w:left="142"/>
        <w:jc w:val="center"/>
      </w:pPr>
    </w:p>
    <w:p w14:paraId="2AF1ED3E" w14:textId="77777777" w:rsidR="000A2D9D" w:rsidRDefault="000A2D9D" w:rsidP="003A4DEE">
      <w:pPr>
        <w:pStyle w:val="Heading1"/>
        <w:numPr>
          <w:ilvl w:val="0"/>
          <w:numId w:val="0"/>
        </w:numPr>
        <w:ind w:left="142"/>
        <w:jc w:val="center"/>
      </w:pPr>
    </w:p>
    <w:p w14:paraId="2AF1ED3F" w14:textId="77777777" w:rsidR="000A2D9D" w:rsidRDefault="000A2D9D" w:rsidP="003A4DEE">
      <w:pPr>
        <w:pStyle w:val="Heading1"/>
        <w:numPr>
          <w:ilvl w:val="0"/>
          <w:numId w:val="0"/>
        </w:numPr>
        <w:ind w:left="142"/>
        <w:jc w:val="center"/>
      </w:pPr>
    </w:p>
    <w:p w14:paraId="2AF1ED40" w14:textId="77777777" w:rsidR="004871FC" w:rsidRDefault="004871FC" w:rsidP="004871FC"/>
    <w:p w14:paraId="2AF1ED41" w14:textId="77777777" w:rsidR="004871FC" w:rsidRDefault="004871FC" w:rsidP="004871FC"/>
    <w:p w14:paraId="2AF1ED42" w14:textId="77777777" w:rsidR="004871FC" w:rsidRDefault="004871FC" w:rsidP="004871FC"/>
    <w:p w14:paraId="2AF1ED43" w14:textId="77777777" w:rsidR="004871FC" w:rsidRDefault="004871FC" w:rsidP="004871FC"/>
    <w:p w14:paraId="2AF1ED44" w14:textId="77777777" w:rsidR="005842BC" w:rsidRPr="00C55756" w:rsidRDefault="005842BC" w:rsidP="00C55756">
      <w:pPr>
        <w:pStyle w:val="Style6"/>
        <w:rPr>
          <w:strike/>
        </w:rPr>
        <w:sectPr w:rsidR="005842BC" w:rsidRPr="00C55756" w:rsidSect="005842BC">
          <w:headerReference w:type="even" r:id="rId18"/>
          <w:headerReference w:type="default" r:id="rId19"/>
          <w:footerReference w:type="default" r:id="rId20"/>
          <w:headerReference w:type="first" r:id="rId21"/>
          <w:endnotePr>
            <w:numFmt w:val="decimal"/>
          </w:endnotePr>
          <w:pgSz w:w="16840" w:h="11907" w:orient="landscape" w:code="9"/>
          <w:pgMar w:top="1418" w:right="567" w:bottom="1418" w:left="992" w:header="720" w:footer="720" w:gutter="0"/>
          <w:cols w:space="720"/>
        </w:sectPr>
      </w:pPr>
    </w:p>
    <w:p w14:paraId="2AF1ED45" w14:textId="77777777" w:rsidR="00275EB3" w:rsidRPr="00626833" w:rsidRDefault="00C229FA" w:rsidP="004871FC">
      <w:pPr>
        <w:pStyle w:val="Style7"/>
        <w:jc w:val="center"/>
        <w:rPr>
          <w:u w:val="none"/>
        </w:rPr>
      </w:pPr>
      <w:r w:rsidRPr="00626833">
        <w:rPr>
          <w:u w:val="none"/>
        </w:rPr>
        <w:lastRenderedPageBreak/>
        <w:t xml:space="preserve">Schedule 3 </w:t>
      </w:r>
      <w:r w:rsidR="003B6923" w:rsidRPr="00626833">
        <w:rPr>
          <w:u w:val="none"/>
        </w:rPr>
        <w:t xml:space="preserve">- </w:t>
      </w:r>
      <w:r w:rsidRPr="00626833">
        <w:rPr>
          <w:u w:val="none"/>
        </w:rPr>
        <w:t>Contract Data Sheet</w:t>
      </w:r>
      <w:r w:rsidR="00D60FB1" w:rsidRPr="00626833">
        <w:rPr>
          <w:u w:val="none"/>
        </w:rPr>
        <w:t xml:space="preserve"> for Contract N</w:t>
      </w:r>
      <w:r w:rsidR="00C555A8" w:rsidRPr="00626833">
        <w:rPr>
          <w:u w:val="none"/>
        </w:rPr>
        <w:t>o:</w:t>
      </w:r>
      <w:r w:rsidR="00626833">
        <w:rPr>
          <w:u w:val="none"/>
        </w:rPr>
        <w:t xml:space="preserve"> </w:t>
      </w:r>
      <w:r w:rsidR="00626833">
        <w:rPr>
          <w:u w:val="none"/>
        </w:rPr>
        <w:fldChar w:fldCharType="begin">
          <w:ffData>
            <w:name w:val="Text288"/>
            <w:enabled/>
            <w:calcOnExit w:val="0"/>
            <w:textInput/>
          </w:ffData>
        </w:fldChar>
      </w:r>
      <w:bookmarkStart w:id="137" w:name="Text288"/>
      <w:r w:rsidR="00626833">
        <w:rPr>
          <w:u w:val="none"/>
        </w:rPr>
        <w:instrText xml:space="preserve"> FORMTEXT </w:instrText>
      </w:r>
      <w:r w:rsidR="00626833">
        <w:rPr>
          <w:u w:val="none"/>
        </w:rPr>
      </w:r>
      <w:r w:rsidR="00626833">
        <w:rPr>
          <w:u w:val="none"/>
        </w:rPr>
        <w:fldChar w:fldCharType="separate"/>
      </w:r>
      <w:r w:rsidR="0044516C">
        <w:rPr>
          <w:noProof/>
          <w:u w:val="none"/>
        </w:rPr>
        <w:t>CB/BFG/0114</w:t>
      </w:r>
      <w:r w:rsidR="00626833">
        <w:rPr>
          <w:u w:val="none"/>
        </w:rPr>
        <w:fldChar w:fldCharType="end"/>
      </w:r>
      <w:bookmarkEnd w:id="137"/>
      <w:r w:rsidR="009270AA">
        <w:rPr>
          <w:u w:val="none"/>
        </w:rPr>
        <w:t>(B)</w:t>
      </w:r>
    </w:p>
    <w:p w14:paraId="2AF1ED46" w14:textId="77777777" w:rsidR="00D60FB1" w:rsidRDefault="00D60FB1" w:rsidP="00275EB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485"/>
      </w:tblGrid>
      <w:tr w:rsidR="00A06C01" w:rsidRPr="00E97F24" w14:paraId="2AF1ED4E" w14:textId="77777777">
        <w:tc>
          <w:tcPr>
            <w:tcW w:w="2802" w:type="dxa"/>
          </w:tcPr>
          <w:p w14:paraId="2AF1ED47" w14:textId="77777777" w:rsidR="005E57BB" w:rsidRPr="00C80F55" w:rsidRDefault="005E57BB" w:rsidP="00275EB3">
            <w:pPr>
              <w:rPr>
                <w:rFonts w:cs="Arial"/>
                <w:b/>
                <w:sz w:val="20"/>
                <w:szCs w:val="20"/>
              </w:rPr>
            </w:pPr>
          </w:p>
          <w:p w14:paraId="2AF1ED48" w14:textId="77777777" w:rsidR="00A06C01" w:rsidRPr="00C80F55" w:rsidRDefault="00A23FDA" w:rsidP="00275EB3">
            <w:pPr>
              <w:rPr>
                <w:rFonts w:cs="Arial"/>
                <w:b/>
                <w:sz w:val="20"/>
                <w:szCs w:val="20"/>
              </w:rPr>
            </w:pPr>
            <w:r>
              <w:rPr>
                <w:rFonts w:cs="Arial"/>
                <w:b/>
                <w:sz w:val="20"/>
                <w:szCs w:val="20"/>
              </w:rPr>
              <w:t>Condition</w:t>
            </w:r>
            <w:r w:rsidR="00A06C01" w:rsidRPr="00C80F55">
              <w:rPr>
                <w:rFonts w:cs="Arial"/>
                <w:b/>
                <w:sz w:val="20"/>
                <w:szCs w:val="20"/>
              </w:rPr>
              <w:t xml:space="preserve"> A9  Governing Law </w:t>
            </w:r>
          </w:p>
        </w:tc>
        <w:tc>
          <w:tcPr>
            <w:tcW w:w="6485" w:type="dxa"/>
          </w:tcPr>
          <w:p w14:paraId="2AF1ED49" w14:textId="77777777" w:rsidR="00A06C01" w:rsidRPr="00C80F55" w:rsidRDefault="00A06C01" w:rsidP="00A06C01">
            <w:pPr>
              <w:rPr>
                <w:rFonts w:cs="Arial"/>
                <w:b/>
                <w:sz w:val="20"/>
                <w:szCs w:val="20"/>
              </w:rPr>
            </w:pPr>
          </w:p>
          <w:p w14:paraId="2AF1ED4A" w14:textId="77777777" w:rsidR="00A06C01" w:rsidRPr="00C80F55" w:rsidRDefault="00A06C01" w:rsidP="00A06C01">
            <w:pPr>
              <w:rPr>
                <w:rFonts w:cs="Arial"/>
                <w:sz w:val="20"/>
                <w:szCs w:val="20"/>
              </w:rPr>
            </w:pPr>
            <w:r w:rsidRPr="00C80F55">
              <w:rPr>
                <w:rFonts w:cs="Arial"/>
                <w:sz w:val="20"/>
                <w:szCs w:val="20"/>
              </w:rPr>
              <w:t xml:space="preserve">Contract to be governed and construed in accordance with: </w:t>
            </w:r>
          </w:p>
          <w:p w14:paraId="2AF1ED4B" w14:textId="77777777" w:rsidR="00E640A6" w:rsidRDefault="00E640A6" w:rsidP="00A06C01">
            <w:pPr>
              <w:rPr>
                <w:rFonts w:cs="Arial"/>
                <w:sz w:val="20"/>
                <w:szCs w:val="20"/>
              </w:rPr>
            </w:pPr>
          </w:p>
          <w:p w14:paraId="2AF1ED4C" w14:textId="77777777" w:rsidR="00A06C01" w:rsidRPr="00C80F55" w:rsidRDefault="00A06C01" w:rsidP="00A06C01">
            <w:pPr>
              <w:rPr>
                <w:rFonts w:cs="Arial"/>
                <w:sz w:val="20"/>
                <w:szCs w:val="20"/>
              </w:rPr>
            </w:pPr>
            <w:r w:rsidRPr="00C80F55">
              <w:rPr>
                <w:rFonts w:cs="Arial"/>
                <w:sz w:val="20"/>
                <w:szCs w:val="20"/>
              </w:rPr>
              <w:t xml:space="preserve"> </w:t>
            </w:r>
            <w:r w:rsidR="00C55756">
              <w:rPr>
                <w:rFonts w:cs="Arial"/>
                <w:sz w:val="20"/>
                <w:szCs w:val="20"/>
              </w:rPr>
              <w:t>German</w:t>
            </w:r>
            <w:r w:rsidRPr="00C80F55">
              <w:rPr>
                <w:rFonts w:cs="Arial"/>
                <w:sz w:val="20"/>
                <w:szCs w:val="20"/>
              </w:rPr>
              <w:t xml:space="preserve"> Law </w:t>
            </w:r>
            <w:r w:rsidRPr="00C80F55">
              <w:rPr>
                <w:rFonts w:cs="Arial"/>
                <w:sz w:val="20"/>
                <w:szCs w:val="20"/>
              </w:rPr>
              <w:tab/>
            </w:r>
            <w:r w:rsidRPr="00C80F55">
              <w:rPr>
                <w:rFonts w:cs="Arial"/>
                <w:sz w:val="20"/>
                <w:szCs w:val="20"/>
              </w:rPr>
              <w:fldChar w:fldCharType="begin">
                <w:ffData>
                  <w:name w:val="Check1"/>
                  <w:enabled/>
                  <w:calcOnExit w:val="0"/>
                  <w:checkBox>
                    <w:sizeAuto/>
                    <w:default w:val="0"/>
                    <w:checked/>
                  </w:checkBox>
                </w:ffData>
              </w:fldChar>
            </w:r>
            <w:r w:rsidRPr="00C80F55">
              <w:rPr>
                <w:rFonts w:cs="Arial"/>
                <w:sz w:val="20"/>
                <w:szCs w:val="20"/>
              </w:rPr>
              <w:instrText xml:space="preserve"> FORMCHECKBOX </w:instrText>
            </w:r>
            <w:r w:rsidR="00852CF1">
              <w:rPr>
                <w:rFonts w:cs="Arial"/>
                <w:sz w:val="20"/>
                <w:szCs w:val="20"/>
              </w:rPr>
            </w:r>
            <w:r w:rsidR="00852CF1">
              <w:rPr>
                <w:rFonts w:cs="Arial"/>
                <w:sz w:val="20"/>
                <w:szCs w:val="20"/>
              </w:rPr>
              <w:fldChar w:fldCharType="separate"/>
            </w:r>
            <w:r w:rsidRPr="00C80F55">
              <w:rPr>
                <w:rFonts w:cs="Arial"/>
                <w:sz w:val="20"/>
                <w:szCs w:val="20"/>
              </w:rPr>
              <w:fldChar w:fldCharType="end"/>
            </w:r>
          </w:p>
          <w:p w14:paraId="2AF1ED4D" w14:textId="77777777" w:rsidR="00A06C01" w:rsidRPr="00C80F55" w:rsidRDefault="00A06C01" w:rsidP="00275EB3">
            <w:pPr>
              <w:rPr>
                <w:rFonts w:cs="Arial"/>
                <w:b/>
                <w:sz w:val="20"/>
                <w:szCs w:val="20"/>
              </w:rPr>
            </w:pPr>
            <w:r w:rsidRPr="00C80F55">
              <w:rPr>
                <w:rFonts w:cs="Arial"/>
                <w:sz w:val="20"/>
                <w:szCs w:val="20"/>
              </w:rPr>
              <w:t xml:space="preserve">  </w:t>
            </w:r>
          </w:p>
        </w:tc>
      </w:tr>
      <w:tr w:rsidR="00A06C01" w:rsidRPr="00E97F24" w14:paraId="2AF1ED53" w14:textId="77777777">
        <w:tc>
          <w:tcPr>
            <w:tcW w:w="2802" w:type="dxa"/>
          </w:tcPr>
          <w:p w14:paraId="2AF1ED4F" w14:textId="77777777" w:rsidR="005E57BB" w:rsidRPr="00C80F55" w:rsidRDefault="005E57BB" w:rsidP="00275EB3">
            <w:pPr>
              <w:rPr>
                <w:rFonts w:cs="Arial"/>
                <w:b/>
                <w:sz w:val="20"/>
                <w:szCs w:val="20"/>
              </w:rPr>
            </w:pPr>
          </w:p>
          <w:p w14:paraId="2AF1ED50" w14:textId="77777777" w:rsidR="00A06C01" w:rsidRPr="00C80F55" w:rsidRDefault="00A23FDA" w:rsidP="00275EB3">
            <w:pPr>
              <w:rPr>
                <w:rFonts w:cs="Arial"/>
                <w:b/>
                <w:sz w:val="20"/>
                <w:szCs w:val="20"/>
              </w:rPr>
            </w:pPr>
            <w:r>
              <w:rPr>
                <w:rFonts w:cs="Arial"/>
                <w:b/>
                <w:sz w:val="20"/>
                <w:szCs w:val="20"/>
              </w:rPr>
              <w:t>Condition</w:t>
            </w:r>
            <w:r w:rsidR="00A06C01" w:rsidRPr="00C80F55">
              <w:rPr>
                <w:rFonts w:cs="Arial"/>
                <w:b/>
                <w:sz w:val="20"/>
                <w:szCs w:val="20"/>
              </w:rPr>
              <w:t xml:space="preserve"> A22  Termination for Convenience</w:t>
            </w:r>
          </w:p>
        </w:tc>
        <w:tc>
          <w:tcPr>
            <w:tcW w:w="6485" w:type="dxa"/>
          </w:tcPr>
          <w:p w14:paraId="2AF1ED51" w14:textId="77777777" w:rsidR="00A06C01" w:rsidRPr="00C80F55" w:rsidRDefault="00A06C01" w:rsidP="00A06C01">
            <w:pPr>
              <w:rPr>
                <w:rFonts w:cs="Arial"/>
                <w:sz w:val="20"/>
                <w:szCs w:val="20"/>
              </w:rPr>
            </w:pPr>
          </w:p>
          <w:p w14:paraId="2AF1ED52" w14:textId="77777777" w:rsidR="00A06C01" w:rsidRPr="00C80F55" w:rsidRDefault="00A06C01" w:rsidP="00275EB3">
            <w:pPr>
              <w:rPr>
                <w:rFonts w:cs="Arial"/>
                <w:b/>
                <w:sz w:val="20"/>
                <w:szCs w:val="20"/>
              </w:rPr>
            </w:pPr>
            <w:r w:rsidRPr="00C80F55">
              <w:rPr>
                <w:rFonts w:cs="Arial"/>
                <w:sz w:val="20"/>
                <w:szCs w:val="20"/>
              </w:rPr>
              <w:t xml:space="preserve">The </w:t>
            </w:r>
            <w:r w:rsidR="00420CE7">
              <w:rPr>
                <w:rFonts w:cs="Arial"/>
                <w:sz w:val="20"/>
                <w:szCs w:val="20"/>
              </w:rPr>
              <w:t>N</w:t>
            </w:r>
            <w:r w:rsidRPr="00C80F55">
              <w:rPr>
                <w:rFonts w:cs="Arial"/>
                <w:sz w:val="20"/>
                <w:szCs w:val="20"/>
              </w:rPr>
              <w:t xml:space="preserve">otice period for terminating the Contract shall be </w:t>
            </w:r>
            <w:r w:rsidRPr="00C80F55">
              <w:rPr>
                <w:rFonts w:cs="Arial"/>
                <w:sz w:val="20"/>
                <w:szCs w:val="20"/>
              </w:rPr>
              <w:fldChar w:fldCharType="begin">
                <w:ffData>
                  <w:name w:val="Text159"/>
                  <w:enabled/>
                  <w:calcOnExit w:val="0"/>
                  <w:textInput/>
                </w:ffData>
              </w:fldChar>
            </w:r>
            <w:r w:rsidRPr="00C80F55">
              <w:rPr>
                <w:rFonts w:cs="Arial"/>
                <w:sz w:val="20"/>
                <w:szCs w:val="20"/>
              </w:rPr>
              <w:instrText xml:space="preserve"> FORMTEXT </w:instrText>
            </w:r>
            <w:r w:rsidRPr="00C80F55">
              <w:rPr>
                <w:rFonts w:cs="Arial"/>
                <w:sz w:val="20"/>
                <w:szCs w:val="20"/>
              </w:rPr>
            </w:r>
            <w:r w:rsidRPr="00C80F55">
              <w:rPr>
                <w:rFonts w:cs="Arial"/>
                <w:sz w:val="20"/>
                <w:szCs w:val="20"/>
              </w:rPr>
              <w:fldChar w:fldCharType="separate"/>
            </w:r>
            <w:r w:rsidR="0044516C">
              <w:rPr>
                <w:rFonts w:cs="Arial"/>
                <w:noProof/>
                <w:sz w:val="20"/>
                <w:szCs w:val="20"/>
              </w:rPr>
              <w:t>20</w:t>
            </w:r>
            <w:r w:rsidRPr="00C80F55">
              <w:rPr>
                <w:rFonts w:cs="Arial"/>
                <w:sz w:val="20"/>
                <w:szCs w:val="20"/>
              </w:rPr>
              <w:fldChar w:fldCharType="end"/>
            </w:r>
            <w:r w:rsidRPr="00C80F55">
              <w:rPr>
                <w:rFonts w:cs="Arial"/>
                <w:sz w:val="20"/>
                <w:szCs w:val="20"/>
              </w:rPr>
              <w:t xml:space="preserve">  Business Days.</w:t>
            </w:r>
          </w:p>
        </w:tc>
      </w:tr>
      <w:tr w:rsidR="00A06C01" w:rsidRPr="00E97F24" w14:paraId="2AF1ED64" w14:textId="77777777">
        <w:tc>
          <w:tcPr>
            <w:tcW w:w="2802" w:type="dxa"/>
          </w:tcPr>
          <w:p w14:paraId="2AF1ED54" w14:textId="77777777" w:rsidR="005E57BB" w:rsidRPr="00C80F55" w:rsidRDefault="005E57BB" w:rsidP="00DD3253">
            <w:pPr>
              <w:jc w:val="both"/>
              <w:rPr>
                <w:rFonts w:cs="Arial"/>
                <w:b/>
                <w:sz w:val="20"/>
                <w:szCs w:val="20"/>
              </w:rPr>
            </w:pPr>
          </w:p>
          <w:p w14:paraId="2AF1ED55" w14:textId="77777777" w:rsidR="00A06C01" w:rsidRPr="00C80F55" w:rsidRDefault="00A23FDA" w:rsidP="00DD3253">
            <w:pPr>
              <w:jc w:val="both"/>
              <w:rPr>
                <w:rFonts w:cs="Arial"/>
                <w:b/>
                <w:sz w:val="20"/>
                <w:szCs w:val="20"/>
              </w:rPr>
            </w:pPr>
            <w:r>
              <w:rPr>
                <w:rFonts w:cs="Arial"/>
                <w:b/>
                <w:sz w:val="20"/>
                <w:szCs w:val="20"/>
              </w:rPr>
              <w:t>Condition</w:t>
            </w:r>
            <w:r w:rsidR="00A06C01" w:rsidRPr="00C80F55">
              <w:rPr>
                <w:rFonts w:cs="Arial"/>
                <w:b/>
                <w:sz w:val="20"/>
                <w:szCs w:val="20"/>
              </w:rPr>
              <w:t xml:space="preserve"> </w:t>
            </w:r>
            <w:r w:rsidR="00537F9A" w:rsidRPr="00C80F55">
              <w:rPr>
                <w:rFonts w:cs="Arial"/>
                <w:b/>
                <w:sz w:val="20"/>
                <w:szCs w:val="20"/>
              </w:rPr>
              <w:t xml:space="preserve">A24  </w:t>
            </w:r>
            <w:r w:rsidR="00A06C01" w:rsidRPr="00C80F55">
              <w:rPr>
                <w:rFonts w:cs="Arial"/>
                <w:b/>
                <w:sz w:val="20"/>
                <w:szCs w:val="20"/>
              </w:rPr>
              <w:t>Contract Period</w:t>
            </w:r>
          </w:p>
        </w:tc>
        <w:tc>
          <w:tcPr>
            <w:tcW w:w="6485" w:type="dxa"/>
          </w:tcPr>
          <w:p w14:paraId="2AF1ED56" w14:textId="77777777" w:rsidR="00A06C01" w:rsidRDefault="00A06C01" w:rsidP="00DD3253">
            <w:pPr>
              <w:jc w:val="both"/>
              <w:rPr>
                <w:rFonts w:cs="Arial"/>
                <w:sz w:val="20"/>
                <w:szCs w:val="20"/>
              </w:rPr>
            </w:pPr>
          </w:p>
          <w:p w14:paraId="2AF1ED57" w14:textId="77777777" w:rsidR="00D13591" w:rsidRDefault="00D13591" w:rsidP="00DD3253">
            <w:pPr>
              <w:tabs>
                <w:tab w:val="left" w:pos="1167"/>
              </w:tabs>
              <w:jc w:val="both"/>
              <w:rPr>
                <w:rFonts w:cs="Arial"/>
                <w:sz w:val="20"/>
                <w:szCs w:val="20"/>
              </w:rPr>
            </w:pPr>
            <w:r>
              <w:rPr>
                <w:rFonts w:cs="Arial"/>
                <w:sz w:val="20"/>
                <w:szCs w:val="20"/>
              </w:rPr>
              <w:t xml:space="preserve">The Contract </w:t>
            </w:r>
            <w:r w:rsidR="008322C0">
              <w:rPr>
                <w:rFonts w:cs="Arial"/>
                <w:sz w:val="20"/>
                <w:szCs w:val="20"/>
              </w:rPr>
              <w:t>duration</w:t>
            </w:r>
            <w:r>
              <w:rPr>
                <w:rFonts w:cs="Arial"/>
                <w:sz w:val="20"/>
                <w:szCs w:val="20"/>
              </w:rPr>
              <w:t xml:space="preserve"> shall be</w:t>
            </w:r>
            <w:r w:rsidR="008322C0">
              <w:rPr>
                <w:rFonts w:cs="Arial"/>
                <w:sz w:val="20"/>
                <w:szCs w:val="20"/>
              </w:rPr>
              <w:t xml:space="preserve"> 3 years as follows</w:t>
            </w:r>
            <w:r>
              <w:rPr>
                <w:rFonts w:cs="Arial"/>
                <w:sz w:val="20"/>
                <w:szCs w:val="20"/>
              </w:rPr>
              <w:t>:</w:t>
            </w:r>
          </w:p>
          <w:p w14:paraId="2AF1ED58" w14:textId="77777777" w:rsidR="00D13591" w:rsidRDefault="00D13591" w:rsidP="00DD3253">
            <w:pPr>
              <w:tabs>
                <w:tab w:val="left" w:pos="1167"/>
              </w:tabs>
              <w:jc w:val="both"/>
              <w:rPr>
                <w:rFonts w:cs="Arial"/>
                <w:sz w:val="20"/>
                <w:szCs w:val="20"/>
              </w:rPr>
            </w:pPr>
          </w:p>
          <w:p w14:paraId="2AF1ED59" w14:textId="77777777" w:rsidR="00E66D21" w:rsidRDefault="00E66D21" w:rsidP="00DD3253">
            <w:pPr>
              <w:tabs>
                <w:tab w:val="left" w:pos="1167"/>
              </w:tabs>
              <w:jc w:val="both"/>
              <w:rPr>
                <w:rFonts w:cs="Arial"/>
                <w:sz w:val="20"/>
                <w:szCs w:val="20"/>
              </w:rPr>
            </w:pPr>
            <w:r>
              <w:rPr>
                <w:rFonts w:cs="Arial"/>
                <w:sz w:val="20"/>
                <w:szCs w:val="20"/>
              </w:rPr>
              <w:t xml:space="preserve">Year </w:t>
            </w:r>
            <w:r w:rsidR="008311A7">
              <w:rPr>
                <w:rFonts w:cs="Arial"/>
                <w:sz w:val="20"/>
                <w:szCs w:val="20"/>
              </w:rPr>
              <w:t xml:space="preserve">1    from </w:t>
            </w:r>
            <w:r>
              <w:rPr>
                <w:rFonts w:cs="Arial"/>
                <w:sz w:val="20"/>
                <w:szCs w:val="20"/>
              </w:rPr>
              <w:t>1</w:t>
            </w:r>
            <w:r w:rsidR="008311A7">
              <w:rPr>
                <w:rFonts w:cs="Arial"/>
                <w:sz w:val="20"/>
                <w:szCs w:val="20"/>
              </w:rPr>
              <w:t>5</w:t>
            </w:r>
            <w:r>
              <w:rPr>
                <w:rFonts w:cs="Arial"/>
                <w:sz w:val="20"/>
                <w:szCs w:val="20"/>
              </w:rPr>
              <w:t>.0</w:t>
            </w:r>
            <w:r w:rsidR="008311A7">
              <w:rPr>
                <w:rFonts w:cs="Arial"/>
                <w:sz w:val="20"/>
                <w:szCs w:val="20"/>
              </w:rPr>
              <w:t>5.</w:t>
            </w:r>
            <w:r>
              <w:rPr>
                <w:rFonts w:cs="Arial"/>
                <w:sz w:val="20"/>
                <w:szCs w:val="20"/>
              </w:rPr>
              <w:t>201</w:t>
            </w:r>
            <w:r w:rsidR="008311A7">
              <w:rPr>
                <w:rFonts w:cs="Arial"/>
                <w:sz w:val="20"/>
                <w:szCs w:val="20"/>
              </w:rPr>
              <w:t>7</w:t>
            </w:r>
            <w:r w:rsidR="008322C0">
              <w:rPr>
                <w:rFonts w:cs="Arial"/>
                <w:sz w:val="20"/>
                <w:szCs w:val="20"/>
              </w:rPr>
              <w:t xml:space="preserve"> to </w:t>
            </w:r>
            <w:r w:rsidR="008311A7">
              <w:rPr>
                <w:rFonts w:cs="Arial"/>
                <w:sz w:val="20"/>
                <w:szCs w:val="20"/>
              </w:rPr>
              <w:t>14</w:t>
            </w:r>
            <w:r>
              <w:rPr>
                <w:rFonts w:cs="Arial"/>
                <w:sz w:val="20"/>
                <w:szCs w:val="20"/>
              </w:rPr>
              <w:t>.</w:t>
            </w:r>
            <w:r w:rsidR="008311A7">
              <w:rPr>
                <w:rFonts w:cs="Arial"/>
                <w:sz w:val="20"/>
                <w:szCs w:val="20"/>
              </w:rPr>
              <w:t>05</w:t>
            </w:r>
            <w:r>
              <w:rPr>
                <w:rFonts w:cs="Arial"/>
                <w:sz w:val="20"/>
                <w:szCs w:val="20"/>
              </w:rPr>
              <w:t>.201</w:t>
            </w:r>
            <w:r w:rsidR="008311A7">
              <w:rPr>
                <w:rFonts w:cs="Arial"/>
                <w:sz w:val="20"/>
                <w:szCs w:val="20"/>
              </w:rPr>
              <w:t>8</w:t>
            </w:r>
          </w:p>
          <w:p w14:paraId="2AF1ED5A" w14:textId="77777777" w:rsidR="00E66D21" w:rsidRDefault="00E66D21" w:rsidP="00DD3253">
            <w:pPr>
              <w:tabs>
                <w:tab w:val="left" w:pos="1167"/>
              </w:tabs>
              <w:jc w:val="both"/>
              <w:rPr>
                <w:rFonts w:cs="Arial"/>
                <w:sz w:val="20"/>
                <w:szCs w:val="20"/>
              </w:rPr>
            </w:pPr>
            <w:r>
              <w:rPr>
                <w:rFonts w:cs="Arial"/>
                <w:sz w:val="20"/>
                <w:szCs w:val="20"/>
              </w:rPr>
              <w:t xml:space="preserve">Year 2    from </w:t>
            </w:r>
            <w:r w:rsidR="008322C0">
              <w:rPr>
                <w:rFonts w:cs="Arial"/>
                <w:sz w:val="20"/>
                <w:szCs w:val="20"/>
              </w:rPr>
              <w:t>1</w:t>
            </w:r>
            <w:r w:rsidR="008311A7">
              <w:rPr>
                <w:rFonts w:cs="Arial"/>
                <w:sz w:val="20"/>
                <w:szCs w:val="20"/>
              </w:rPr>
              <w:t>5.</w:t>
            </w:r>
            <w:r w:rsidR="008322C0">
              <w:rPr>
                <w:rFonts w:cs="Arial"/>
                <w:sz w:val="20"/>
                <w:szCs w:val="20"/>
              </w:rPr>
              <w:t>0</w:t>
            </w:r>
            <w:r w:rsidR="008311A7">
              <w:rPr>
                <w:rFonts w:cs="Arial"/>
                <w:sz w:val="20"/>
                <w:szCs w:val="20"/>
              </w:rPr>
              <w:t>5</w:t>
            </w:r>
            <w:r w:rsidR="008322C0">
              <w:rPr>
                <w:rFonts w:cs="Arial"/>
                <w:sz w:val="20"/>
                <w:szCs w:val="20"/>
              </w:rPr>
              <w:t>.201</w:t>
            </w:r>
            <w:r w:rsidR="008311A7">
              <w:rPr>
                <w:rFonts w:cs="Arial"/>
                <w:sz w:val="20"/>
                <w:szCs w:val="20"/>
              </w:rPr>
              <w:t>8</w:t>
            </w:r>
            <w:r w:rsidR="008322C0">
              <w:rPr>
                <w:rFonts w:cs="Arial"/>
                <w:sz w:val="20"/>
                <w:szCs w:val="20"/>
              </w:rPr>
              <w:t xml:space="preserve"> to </w:t>
            </w:r>
            <w:r w:rsidR="008311A7">
              <w:rPr>
                <w:rFonts w:cs="Arial"/>
                <w:sz w:val="20"/>
                <w:szCs w:val="20"/>
              </w:rPr>
              <w:t>14.05</w:t>
            </w:r>
            <w:r>
              <w:rPr>
                <w:rFonts w:cs="Arial"/>
                <w:sz w:val="20"/>
                <w:szCs w:val="20"/>
              </w:rPr>
              <w:t>.201</w:t>
            </w:r>
            <w:r w:rsidR="008311A7">
              <w:rPr>
                <w:rFonts w:cs="Arial"/>
                <w:sz w:val="20"/>
                <w:szCs w:val="20"/>
              </w:rPr>
              <w:t>9</w:t>
            </w:r>
          </w:p>
          <w:p w14:paraId="2AF1ED5B" w14:textId="77777777" w:rsidR="00E66D21" w:rsidRDefault="008322C0" w:rsidP="00DD3253">
            <w:pPr>
              <w:tabs>
                <w:tab w:val="left" w:pos="1167"/>
              </w:tabs>
              <w:jc w:val="both"/>
              <w:rPr>
                <w:rFonts w:cs="Arial"/>
                <w:sz w:val="20"/>
                <w:szCs w:val="20"/>
              </w:rPr>
            </w:pPr>
            <w:r>
              <w:rPr>
                <w:rFonts w:cs="Arial"/>
                <w:sz w:val="20"/>
                <w:szCs w:val="20"/>
              </w:rPr>
              <w:t>Year 3    from 1</w:t>
            </w:r>
            <w:r w:rsidR="008311A7">
              <w:rPr>
                <w:rFonts w:cs="Arial"/>
                <w:sz w:val="20"/>
                <w:szCs w:val="20"/>
              </w:rPr>
              <w:t>5</w:t>
            </w:r>
            <w:r>
              <w:rPr>
                <w:rFonts w:cs="Arial"/>
                <w:sz w:val="20"/>
                <w:szCs w:val="20"/>
              </w:rPr>
              <w:t>.0</w:t>
            </w:r>
            <w:r w:rsidR="008311A7">
              <w:rPr>
                <w:rFonts w:cs="Arial"/>
                <w:sz w:val="20"/>
                <w:szCs w:val="20"/>
              </w:rPr>
              <w:t>5</w:t>
            </w:r>
            <w:r>
              <w:rPr>
                <w:rFonts w:cs="Arial"/>
                <w:sz w:val="20"/>
                <w:szCs w:val="20"/>
              </w:rPr>
              <w:t>.201</w:t>
            </w:r>
            <w:r w:rsidR="008311A7">
              <w:rPr>
                <w:rFonts w:cs="Arial"/>
                <w:sz w:val="20"/>
                <w:szCs w:val="20"/>
              </w:rPr>
              <w:t>9</w:t>
            </w:r>
            <w:r>
              <w:rPr>
                <w:rFonts w:cs="Arial"/>
                <w:sz w:val="20"/>
                <w:szCs w:val="20"/>
              </w:rPr>
              <w:t xml:space="preserve"> to </w:t>
            </w:r>
            <w:r w:rsidR="008311A7">
              <w:rPr>
                <w:rFonts w:cs="Arial"/>
                <w:sz w:val="20"/>
                <w:szCs w:val="20"/>
              </w:rPr>
              <w:t>14</w:t>
            </w:r>
            <w:r w:rsidR="00E66D21">
              <w:rPr>
                <w:rFonts w:cs="Arial"/>
                <w:sz w:val="20"/>
                <w:szCs w:val="20"/>
              </w:rPr>
              <w:t>.</w:t>
            </w:r>
            <w:r w:rsidR="008311A7">
              <w:rPr>
                <w:rFonts w:cs="Arial"/>
                <w:sz w:val="20"/>
                <w:szCs w:val="20"/>
              </w:rPr>
              <w:t>05</w:t>
            </w:r>
            <w:r w:rsidR="00E66D21">
              <w:rPr>
                <w:rFonts w:cs="Arial"/>
                <w:sz w:val="20"/>
                <w:szCs w:val="20"/>
              </w:rPr>
              <w:t>.20</w:t>
            </w:r>
            <w:r w:rsidR="008311A7">
              <w:rPr>
                <w:rFonts w:cs="Arial"/>
                <w:sz w:val="20"/>
                <w:szCs w:val="20"/>
              </w:rPr>
              <w:t>20</w:t>
            </w:r>
          </w:p>
          <w:p w14:paraId="2AF1ED5C" w14:textId="77777777" w:rsidR="00721705" w:rsidRDefault="00721705" w:rsidP="00DD3253">
            <w:pPr>
              <w:tabs>
                <w:tab w:val="left" w:pos="1167"/>
              </w:tabs>
              <w:jc w:val="both"/>
              <w:rPr>
                <w:rFonts w:cs="Arial"/>
                <w:sz w:val="20"/>
                <w:szCs w:val="20"/>
              </w:rPr>
            </w:pPr>
          </w:p>
          <w:p w14:paraId="2AF1ED5D" w14:textId="77777777" w:rsidR="00721705" w:rsidRDefault="00721705" w:rsidP="00721705">
            <w:pPr>
              <w:tabs>
                <w:tab w:val="left" w:pos="1167"/>
              </w:tabs>
              <w:jc w:val="both"/>
              <w:rPr>
                <w:rFonts w:cs="Arial"/>
                <w:sz w:val="20"/>
                <w:szCs w:val="20"/>
              </w:rPr>
            </w:pPr>
            <w:r>
              <w:rPr>
                <w:rFonts w:cs="Arial"/>
                <w:sz w:val="20"/>
                <w:szCs w:val="20"/>
              </w:rPr>
              <w:t>Option Year 1      from 15.05.2020 to 14.05.2021 (or parts thereof)</w:t>
            </w:r>
          </w:p>
          <w:p w14:paraId="2AF1ED5E" w14:textId="77777777" w:rsidR="00721705" w:rsidRDefault="00721705" w:rsidP="00721705">
            <w:pPr>
              <w:jc w:val="both"/>
              <w:rPr>
                <w:rFonts w:cs="Arial"/>
                <w:sz w:val="20"/>
                <w:szCs w:val="20"/>
              </w:rPr>
            </w:pPr>
            <w:r>
              <w:rPr>
                <w:rFonts w:cs="Arial"/>
                <w:sz w:val="20"/>
                <w:szCs w:val="20"/>
              </w:rPr>
              <w:t>If the Option Year is not taken up, t</w:t>
            </w:r>
            <w:r w:rsidRPr="00C80F55">
              <w:rPr>
                <w:rFonts w:cs="Arial"/>
                <w:sz w:val="20"/>
                <w:szCs w:val="20"/>
              </w:rPr>
              <w:t xml:space="preserve">he Contract </w:t>
            </w:r>
            <w:r>
              <w:rPr>
                <w:rFonts w:cs="Arial"/>
                <w:sz w:val="20"/>
                <w:szCs w:val="20"/>
              </w:rPr>
              <w:t>e</w:t>
            </w:r>
            <w:r w:rsidRPr="00C80F55">
              <w:rPr>
                <w:rFonts w:cs="Arial"/>
                <w:sz w:val="20"/>
                <w:szCs w:val="20"/>
              </w:rPr>
              <w:t xml:space="preserve">xpiry </w:t>
            </w:r>
            <w:r>
              <w:rPr>
                <w:rFonts w:cs="Arial"/>
                <w:sz w:val="20"/>
                <w:szCs w:val="20"/>
              </w:rPr>
              <w:t>d</w:t>
            </w:r>
            <w:r w:rsidRPr="00C80F55">
              <w:rPr>
                <w:rFonts w:cs="Arial"/>
                <w:sz w:val="20"/>
                <w:szCs w:val="20"/>
              </w:rPr>
              <w:t>ate shall be:</w:t>
            </w:r>
            <w:r>
              <w:rPr>
                <w:rFonts w:cs="Arial"/>
                <w:sz w:val="20"/>
                <w:szCs w:val="20"/>
              </w:rPr>
              <w:t>14.05.2020</w:t>
            </w:r>
          </w:p>
          <w:p w14:paraId="2AF1ED5F" w14:textId="77777777" w:rsidR="00E66D21" w:rsidRDefault="00E66D21" w:rsidP="00DD3253">
            <w:pPr>
              <w:tabs>
                <w:tab w:val="left" w:pos="1167"/>
              </w:tabs>
              <w:jc w:val="both"/>
              <w:rPr>
                <w:rFonts w:cs="Arial"/>
                <w:sz w:val="20"/>
                <w:szCs w:val="20"/>
              </w:rPr>
            </w:pPr>
          </w:p>
          <w:p w14:paraId="2AF1ED60" w14:textId="77777777" w:rsidR="00E66D21" w:rsidRDefault="00873472" w:rsidP="00DD3253">
            <w:pPr>
              <w:tabs>
                <w:tab w:val="left" w:pos="1167"/>
              </w:tabs>
              <w:jc w:val="both"/>
              <w:rPr>
                <w:rFonts w:cs="Arial"/>
                <w:sz w:val="20"/>
                <w:szCs w:val="20"/>
              </w:rPr>
            </w:pPr>
            <w:r>
              <w:rPr>
                <w:rFonts w:cs="Arial"/>
                <w:sz w:val="20"/>
                <w:szCs w:val="20"/>
              </w:rPr>
              <w:t xml:space="preserve">The Contractor agrees to hold open an irrevocable binding offer for the Option Year at the prices detailed at Schedule 7. </w:t>
            </w:r>
            <w:r w:rsidR="00E66D21">
              <w:rPr>
                <w:rFonts w:cs="Arial"/>
                <w:sz w:val="20"/>
                <w:szCs w:val="20"/>
              </w:rPr>
              <w:t xml:space="preserve">The option to extend the Contract will be exercised no later than 90 days before Contract Expiry. After the expiry of this period, no new contracts relating to this Contract will be issued. The Option Year </w:t>
            </w:r>
            <w:r w:rsidR="00AB33B1">
              <w:rPr>
                <w:rFonts w:cs="Arial"/>
                <w:sz w:val="20"/>
                <w:szCs w:val="20"/>
              </w:rPr>
              <w:t>is</w:t>
            </w:r>
            <w:r w:rsidR="00E66D21">
              <w:rPr>
                <w:rFonts w:cs="Arial"/>
                <w:sz w:val="20"/>
                <w:szCs w:val="20"/>
              </w:rPr>
              <w:t xml:space="preserve"> detailed below:</w:t>
            </w:r>
          </w:p>
          <w:p w14:paraId="2AF1ED61" w14:textId="77777777" w:rsidR="00E66D21" w:rsidRDefault="00E66D21" w:rsidP="00DD3253">
            <w:pPr>
              <w:tabs>
                <w:tab w:val="left" w:pos="1167"/>
              </w:tabs>
              <w:jc w:val="both"/>
              <w:rPr>
                <w:rFonts w:cs="Arial"/>
                <w:sz w:val="20"/>
                <w:szCs w:val="20"/>
              </w:rPr>
            </w:pPr>
          </w:p>
          <w:p w14:paraId="2AF1ED62" w14:textId="77777777" w:rsidR="004B379D" w:rsidRDefault="004B379D" w:rsidP="00DD3253">
            <w:pPr>
              <w:jc w:val="both"/>
              <w:rPr>
                <w:rFonts w:cs="Arial"/>
                <w:sz w:val="20"/>
                <w:szCs w:val="20"/>
              </w:rPr>
            </w:pPr>
          </w:p>
          <w:p w14:paraId="2AF1ED63" w14:textId="77777777" w:rsidR="004B379D" w:rsidRPr="00B967AE" w:rsidRDefault="00B967AE" w:rsidP="00DD3253">
            <w:pPr>
              <w:jc w:val="both"/>
              <w:rPr>
                <w:rFonts w:cs="Arial"/>
                <w:sz w:val="20"/>
                <w:szCs w:val="20"/>
              </w:rPr>
            </w:pPr>
            <w:r>
              <w:rPr>
                <w:rFonts w:cs="Arial"/>
                <w:sz w:val="20"/>
                <w:szCs w:val="20"/>
              </w:rPr>
              <w:t>The period(s) as specified above shall be the period(s) in which Contractor Deliverables may be ordered and/ or tasks authorised by the Authority under the Contract. The fulfilment of such orders or tasks may take place after the end of the duration period in accordance with the terms of the orders or tasks.</w:t>
            </w:r>
          </w:p>
        </w:tc>
      </w:tr>
      <w:tr w:rsidR="00A06C01" w:rsidRPr="00E97F24" w14:paraId="2AF1ED6E" w14:textId="77777777">
        <w:tc>
          <w:tcPr>
            <w:tcW w:w="2802" w:type="dxa"/>
          </w:tcPr>
          <w:p w14:paraId="2AF1ED65" w14:textId="77777777" w:rsidR="005E57BB" w:rsidRPr="00C80F55" w:rsidRDefault="005E57BB" w:rsidP="00275EB3">
            <w:pPr>
              <w:rPr>
                <w:rFonts w:cs="Arial"/>
                <w:b/>
                <w:sz w:val="20"/>
                <w:szCs w:val="20"/>
              </w:rPr>
            </w:pPr>
          </w:p>
          <w:p w14:paraId="2AF1ED66" w14:textId="77777777" w:rsidR="00A06C01" w:rsidRPr="00C80F55" w:rsidRDefault="00A06C01" w:rsidP="00275EB3">
            <w:pPr>
              <w:rPr>
                <w:rFonts w:cs="Arial"/>
                <w:b/>
                <w:sz w:val="20"/>
                <w:szCs w:val="20"/>
              </w:rPr>
            </w:pPr>
            <w:r w:rsidRPr="00C80F55">
              <w:rPr>
                <w:rFonts w:cs="Arial"/>
                <w:b/>
                <w:sz w:val="20"/>
                <w:szCs w:val="20"/>
              </w:rPr>
              <w:t>Clause B1.</w:t>
            </w:r>
            <w:r w:rsidR="00106C57">
              <w:rPr>
                <w:rFonts w:cs="Arial"/>
                <w:b/>
                <w:sz w:val="20"/>
                <w:szCs w:val="20"/>
              </w:rPr>
              <w:t>b</w:t>
            </w:r>
            <w:r w:rsidRPr="00C80F55">
              <w:rPr>
                <w:rFonts w:cs="Arial"/>
                <w:b/>
                <w:sz w:val="20"/>
                <w:szCs w:val="20"/>
              </w:rPr>
              <w:t>.</w:t>
            </w:r>
            <w:r w:rsidR="009B5FAB">
              <w:rPr>
                <w:rFonts w:cs="Arial"/>
                <w:b/>
                <w:sz w:val="20"/>
                <w:szCs w:val="20"/>
              </w:rPr>
              <w:t>(</w:t>
            </w:r>
            <w:r w:rsidR="004926A9">
              <w:rPr>
                <w:rFonts w:cs="Arial"/>
                <w:b/>
                <w:sz w:val="20"/>
                <w:szCs w:val="20"/>
              </w:rPr>
              <w:t>1</w:t>
            </w:r>
            <w:r w:rsidR="009B5FAB">
              <w:rPr>
                <w:rFonts w:cs="Arial"/>
                <w:b/>
                <w:sz w:val="20"/>
                <w:szCs w:val="20"/>
              </w:rPr>
              <w:t>)</w:t>
            </w:r>
            <w:r w:rsidRPr="00C80F55">
              <w:rPr>
                <w:rFonts w:cs="Arial"/>
                <w:b/>
                <w:sz w:val="20"/>
                <w:szCs w:val="20"/>
              </w:rPr>
              <w:t xml:space="preserve">  Contractor’s Obligations – Quality Assurance</w:t>
            </w:r>
          </w:p>
        </w:tc>
        <w:tc>
          <w:tcPr>
            <w:tcW w:w="6485" w:type="dxa"/>
          </w:tcPr>
          <w:p w14:paraId="2AF1ED67" w14:textId="77777777" w:rsidR="00A06C01" w:rsidRPr="00C80F55" w:rsidRDefault="00A06C01" w:rsidP="00A06C01">
            <w:pPr>
              <w:rPr>
                <w:rFonts w:cs="Arial"/>
                <w:sz w:val="20"/>
                <w:szCs w:val="20"/>
              </w:rPr>
            </w:pPr>
          </w:p>
          <w:p w14:paraId="2AF1ED68" w14:textId="77777777" w:rsidR="00A06C01" w:rsidRPr="00C80F55" w:rsidRDefault="00A06C01" w:rsidP="00A06C01">
            <w:pPr>
              <w:rPr>
                <w:rFonts w:cs="Arial"/>
                <w:sz w:val="20"/>
                <w:szCs w:val="20"/>
              </w:rPr>
            </w:pPr>
            <w:r w:rsidRPr="00C80F55">
              <w:rPr>
                <w:rFonts w:cs="Arial"/>
                <w:sz w:val="20"/>
                <w:szCs w:val="20"/>
              </w:rPr>
              <w:t xml:space="preserve">Is a Deliverable Quality Plan required for this Contract? </w:t>
            </w:r>
          </w:p>
          <w:p w14:paraId="2AF1ED69" w14:textId="77777777" w:rsidR="00A06C01" w:rsidRPr="00C80F55" w:rsidRDefault="00A06C01" w:rsidP="00A06C01">
            <w:pPr>
              <w:rPr>
                <w:rFonts w:cs="Arial"/>
                <w:sz w:val="20"/>
                <w:szCs w:val="20"/>
              </w:rPr>
            </w:pPr>
          </w:p>
          <w:p w14:paraId="2AF1ED6A" w14:textId="77777777" w:rsidR="00A06C01" w:rsidRPr="00C80F55" w:rsidRDefault="00A06C01" w:rsidP="00A06C01">
            <w:pPr>
              <w:rPr>
                <w:rFonts w:cs="Arial"/>
                <w:sz w:val="20"/>
                <w:szCs w:val="20"/>
              </w:rPr>
            </w:pPr>
            <w:r w:rsidRPr="00C80F55">
              <w:rPr>
                <w:rFonts w:cs="Arial"/>
                <w:sz w:val="20"/>
                <w:szCs w:val="20"/>
              </w:rPr>
              <w:t xml:space="preserve">Yes </w:t>
            </w:r>
            <w:r w:rsidRPr="00C80F55">
              <w:rPr>
                <w:rFonts w:cs="Arial"/>
                <w:sz w:val="20"/>
                <w:szCs w:val="20"/>
              </w:rPr>
              <w:tab/>
              <w:t xml:space="preserve">  </w:t>
            </w:r>
            <w:r w:rsidRPr="00C80F55">
              <w:rPr>
                <w:rFonts w:cs="Arial"/>
                <w:sz w:val="20"/>
                <w:szCs w:val="20"/>
              </w:rPr>
              <w:fldChar w:fldCharType="begin">
                <w:ffData>
                  <w:name w:val="Check3"/>
                  <w:enabled/>
                  <w:calcOnExit w:val="0"/>
                  <w:checkBox>
                    <w:sizeAuto/>
                    <w:default w:val="0"/>
                  </w:checkBox>
                </w:ffData>
              </w:fldChar>
            </w:r>
            <w:r w:rsidRPr="00C80F55">
              <w:rPr>
                <w:rFonts w:cs="Arial"/>
                <w:sz w:val="20"/>
                <w:szCs w:val="20"/>
              </w:rPr>
              <w:instrText xml:space="preserve"> FORMCHECKBOX </w:instrText>
            </w:r>
            <w:r w:rsidR="00852CF1">
              <w:rPr>
                <w:rFonts w:cs="Arial"/>
                <w:sz w:val="20"/>
                <w:szCs w:val="20"/>
              </w:rPr>
            </w:r>
            <w:r w:rsidR="00852CF1">
              <w:rPr>
                <w:rFonts w:cs="Arial"/>
                <w:sz w:val="20"/>
                <w:szCs w:val="20"/>
              </w:rPr>
              <w:fldChar w:fldCharType="separate"/>
            </w:r>
            <w:r w:rsidRPr="00C80F55">
              <w:rPr>
                <w:rFonts w:cs="Arial"/>
                <w:sz w:val="20"/>
                <w:szCs w:val="20"/>
              </w:rPr>
              <w:fldChar w:fldCharType="end"/>
            </w:r>
          </w:p>
          <w:p w14:paraId="2AF1ED6B" w14:textId="77777777" w:rsidR="00A06C01" w:rsidRPr="00C80F55" w:rsidRDefault="00A06C01" w:rsidP="00A06C01">
            <w:pPr>
              <w:rPr>
                <w:rFonts w:cs="Arial"/>
                <w:sz w:val="20"/>
                <w:szCs w:val="20"/>
              </w:rPr>
            </w:pPr>
          </w:p>
          <w:p w14:paraId="2AF1ED6C" w14:textId="77777777" w:rsidR="00A06C01" w:rsidRPr="00C80F55" w:rsidRDefault="00A06C01" w:rsidP="00A06C01">
            <w:pPr>
              <w:rPr>
                <w:rFonts w:cs="Arial"/>
                <w:kern w:val="22"/>
                <w:sz w:val="20"/>
                <w:szCs w:val="20"/>
                <w:lang w:eastAsia="en-US"/>
              </w:rPr>
            </w:pPr>
            <w:r w:rsidRPr="00C80F55">
              <w:rPr>
                <w:rFonts w:cs="Arial"/>
                <w:sz w:val="20"/>
                <w:szCs w:val="20"/>
              </w:rPr>
              <w:t xml:space="preserve">No  </w:t>
            </w:r>
            <w:r w:rsidRPr="00C80F55">
              <w:rPr>
                <w:rFonts w:cs="Arial"/>
                <w:sz w:val="20"/>
                <w:szCs w:val="20"/>
              </w:rPr>
              <w:tab/>
              <w:t xml:space="preserve">  </w:t>
            </w:r>
            <w:bookmarkStart w:id="138" w:name="Check4"/>
            <w:r w:rsidR="00E66D21">
              <w:rPr>
                <w:rFonts w:cs="Arial"/>
                <w:sz w:val="20"/>
                <w:szCs w:val="20"/>
              </w:rPr>
              <w:fldChar w:fldCharType="begin">
                <w:ffData>
                  <w:name w:val="Check4"/>
                  <w:enabled/>
                  <w:calcOnExit w:val="0"/>
                  <w:checkBox>
                    <w:sizeAuto/>
                    <w:default w:val="1"/>
                  </w:checkBox>
                </w:ffData>
              </w:fldChar>
            </w:r>
            <w:r w:rsidR="00E66D21">
              <w:rPr>
                <w:rFonts w:cs="Arial"/>
                <w:sz w:val="20"/>
                <w:szCs w:val="20"/>
              </w:rPr>
              <w:instrText xml:space="preserve"> FORMCHECKBOX </w:instrText>
            </w:r>
            <w:r w:rsidR="00852CF1">
              <w:rPr>
                <w:rFonts w:cs="Arial"/>
                <w:sz w:val="20"/>
                <w:szCs w:val="20"/>
              </w:rPr>
            </w:r>
            <w:r w:rsidR="00852CF1">
              <w:rPr>
                <w:rFonts w:cs="Arial"/>
                <w:sz w:val="20"/>
                <w:szCs w:val="20"/>
              </w:rPr>
              <w:fldChar w:fldCharType="separate"/>
            </w:r>
            <w:r w:rsidR="00E66D21">
              <w:rPr>
                <w:rFonts w:cs="Arial"/>
                <w:sz w:val="20"/>
                <w:szCs w:val="20"/>
              </w:rPr>
              <w:fldChar w:fldCharType="end"/>
            </w:r>
            <w:bookmarkEnd w:id="138"/>
          </w:p>
          <w:p w14:paraId="2AF1ED6D" w14:textId="77777777" w:rsidR="00A06C01" w:rsidRPr="00E66D21" w:rsidRDefault="00A06C01" w:rsidP="00E66D21">
            <w:pPr>
              <w:rPr>
                <w:rFonts w:cs="Arial"/>
                <w:sz w:val="20"/>
                <w:szCs w:val="20"/>
              </w:rPr>
            </w:pPr>
          </w:p>
        </w:tc>
      </w:tr>
      <w:tr w:rsidR="009D1592" w:rsidRPr="00E97F24" w14:paraId="2AF1ED75" w14:textId="77777777">
        <w:tc>
          <w:tcPr>
            <w:tcW w:w="2802" w:type="dxa"/>
          </w:tcPr>
          <w:p w14:paraId="2AF1ED6F" w14:textId="77777777" w:rsidR="009D1592" w:rsidRPr="00C80F55" w:rsidRDefault="009D1592" w:rsidP="009D1592">
            <w:pPr>
              <w:rPr>
                <w:rFonts w:cs="Arial"/>
                <w:b/>
                <w:sz w:val="20"/>
                <w:szCs w:val="20"/>
              </w:rPr>
            </w:pPr>
          </w:p>
          <w:p w14:paraId="2AF1ED70" w14:textId="77777777" w:rsidR="009D1592" w:rsidRPr="00C80F55" w:rsidRDefault="00A23FDA" w:rsidP="00E352DE">
            <w:pPr>
              <w:rPr>
                <w:rFonts w:cs="Arial"/>
                <w:b/>
                <w:sz w:val="20"/>
                <w:szCs w:val="20"/>
              </w:rPr>
            </w:pPr>
            <w:r>
              <w:rPr>
                <w:rFonts w:cs="Arial"/>
                <w:b/>
                <w:sz w:val="20"/>
                <w:szCs w:val="20"/>
              </w:rPr>
              <w:t>Condition</w:t>
            </w:r>
            <w:r w:rsidR="009D1592" w:rsidRPr="00C80F55">
              <w:rPr>
                <w:rFonts w:cs="Arial"/>
                <w:b/>
                <w:sz w:val="20"/>
                <w:szCs w:val="20"/>
              </w:rPr>
              <w:t xml:space="preserve"> C1  Contract Price</w:t>
            </w:r>
            <w:r w:rsidR="009D1592">
              <w:rPr>
                <w:rFonts w:cs="Arial"/>
                <w:b/>
                <w:sz w:val="20"/>
                <w:szCs w:val="20"/>
              </w:rPr>
              <w:t xml:space="preserve"> (Excl. Vat)</w:t>
            </w:r>
          </w:p>
        </w:tc>
        <w:tc>
          <w:tcPr>
            <w:tcW w:w="6485" w:type="dxa"/>
          </w:tcPr>
          <w:p w14:paraId="2AF1ED71" w14:textId="77777777" w:rsidR="009D1592" w:rsidRPr="00C80F55" w:rsidRDefault="009D1592" w:rsidP="009D1592">
            <w:pPr>
              <w:rPr>
                <w:rFonts w:cs="Arial"/>
                <w:sz w:val="20"/>
                <w:szCs w:val="20"/>
              </w:rPr>
            </w:pPr>
          </w:p>
          <w:p w14:paraId="2AF1ED72" w14:textId="77777777" w:rsidR="00B967AE" w:rsidRDefault="009D1592" w:rsidP="00E352DE">
            <w:pPr>
              <w:rPr>
                <w:rFonts w:cs="Arial"/>
                <w:sz w:val="20"/>
                <w:szCs w:val="20"/>
              </w:rPr>
            </w:pPr>
            <w:r w:rsidRPr="00C80F55">
              <w:rPr>
                <w:rFonts w:cs="Arial"/>
                <w:sz w:val="20"/>
                <w:szCs w:val="20"/>
              </w:rPr>
              <w:t>All Schedule 2 line items shall be Firm Price other than those stated below:</w:t>
            </w:r>
          </w:p>
          <w:p w14:paraId="2AF1ED73" w14:textId="77777777" w:rsidR="00B967AE" w:rsidRDefault="00B967AE" w:rsidP="00E352DE">
            <w:pPr>
              <w:rPr>
                <w:rFonts w:cs="Arial"/>
                <w:sz w:val="20"/>
                <w:szCs w:val="20"/>
              </w:rPr>
            </w:pPr>
          </w:p>
          <w:p w14:paraId="2AF1ED74" w14:textId="77777777" w:rsidR="009D1592" w:rsidRPr="00C80F55" w:rsidRDefault="00B967AE" w:rsidP="00E352DE">
            <w:pPr>
              <w:rPr>
                <w:rFonts w:cs="Arial"/>
                <w:sz w:val="20"/>
                <w:szCs w:val="20"/>
              </w:rPr>
            </w:pPr>
            <w:r>
              <w:rPr>
                <w:rFonts w:cs="Arial"/>
                <w:sz w:val="20"/>
                <w:szCs w:val="20"/>
              </w:rPr>
              <w:t>Not applicable</w:t>
            </w:r>
          </w:p>
        </w:tc>
      </w:tr>
      <w:tr w:rsidR="00E03411" w:rsidRPr="00C04CBE" w14:paraId="2AF1ED80" w14:textId="77777777">
        <w:tc>
          <w:tcPr>
            <w:tcW w:w="2802" w:type="dxa"/>
          </w:tcPr>
          <w:p w14:paraId="2AF1ED76" w14:textId="77777777" w:rsidR="00E03411" w:rsidRPr="0003774F" w:rsidRDefault="00E03411" w:rsidP="00E03411">
            <w:pPr>
              <w:rPr>
                <w:sz w:val="20"/>
                <w:szCs w:val="20"/>
              </w:rPr>
            </w:pPr>
          </w:p>
          <w:p w14:paraId="2AF1ED77" w14:textId="77777777" w:rsidR="00E03411" w:rsidRPr="00F3041D" w:rsidRDefault="00E03411" w:rsidP="00E03411">
            <w:pPr>
              <w:rPr>
                <w:b/>
                <w:sz w:val="20"/>
                <w:szCs w:val="20"/>
              </w:rPr>
            </w:pPr>
            <w:r w:rsidRPr="00F3041D">
              <w:rPr>
                <w:b/>
                <w:sz w:val="20"/>
                <w:szCs w:val="20"/>
              </w:rPr>
              <w:t>Clause H1.a  Progress Monitoring</w:t>
            </w:r>
          </w:p>
        </w:tc>
        <w:tc>
          <w:tcPr>
            <w:tcW w:w="6485" w:type="dxa"/>
          </w:tcPr>
          <w:p w14:paraId="2AF1ED78" w14:textId="77777777" w:rsidR="00E03411" w:rsidRPr="0003774F" w:rsidRDefault="00E03411" w:rsidP="00E03411">
            <w:pPr>
              <w:rPr>
                <w:sz w:val="20"/>
                <w:szCs w:val="20"/>
              </w:rPr>
            </w:pPr>
          </w:p>
          <w:p w14:paraId="2AF1ED79" w14:textId="77777777" w:rsidR="00E03411" w:rsidRPr="0003774F" w:rsidRDefault="00E03411" w:rsidP="00E03411">
            <w:pPr>
              <w:rPr>
                <w:sz w:val="20"/>
                <w:szCs w:val="20"/>
              </w:rPr>
            </w:pPr>
            <w:r w:rsidRPr="0003774F">
              <w:rPr>
                <w:sz w:val="20"/>
                <w:szCs w:val="20"/>
              </w:rPr>
              <w:t>The Contractor shall be required to attend the following meetings:</w:t>
            </w:r>
          </w:p>
          <w:p w14:paraId="2AF1ED7A" w14:textId="77777777" w:rsidR="00E03411" w:rsidRPr="0003774F" w:rsidRDefault="00E03411" w:rsidP="00E03411">
            <w:pPr>
              <w:rPr>
                <w:sz w:val="20"/>
                <w:szCs w:val="20"/>
              </w:rPr>
            </w:pPr>
          </w:p>
          <w:p w14:paraId="2AF1ED7B" w14:textId="77777777" w:rsidR="00E03411" w:rsidRPr="0003774F" w:rsidRDefault="00E03411" w:rsidP="00E03411">
            <w:pPr>
              <w:rPr>
                <w:sz w:val="20"/>
                <w:szCs w:val="20"/>
              </w:rPr>
            </w:pPr>
            <w:r w:rsidRPr="0003774F">
              <w:rPr>
                <w:sz w:val="20"/>
                <w:szCs w:val="20"/>
              </w:rPr>
              <w:t>Type:</w:t>
            </w:r>
            <w:r>
              <w:rPr>
                <w:sz w:val="20"/>
                <w:szCs w:val="20"/>
              </w:rPr>
              <w:t xml:space="preserve"> </w:t>
            </w:r>
            <w:r w:rsidR="00E66D21">
              <w:rPr>
                <w:sz w:val="20"/>
                <w:szCs w:val="20"/>
              </w:rPr>
              <w:t>Contract Review Meetings</w:t>
            </w:r>
          </w:p>
          <w:p w14:paraId="2AF1ED7C" w14:textId="77777777" w:rsidR="00E03411" w:rsidRPr="0003774F" w:rsidRDefault="00E03411" w:rsidP="00E03411">
            <w:pPr>
              <w:rPr>
                <w:sz w:val="20"/>
                <w:szCs w:val="20"/>
              </w:rPr>
            </w:pPr>
            <w:r w:rsidRPr="0003774F">
              <w:rPr>
                <w:sz w:val="20"/>
                <w:szCs w:val="20"/>
              </w:rPr>
              <w:t>Frequency:</w:t>
            </w:r>
            <w:r>
              <w:rPr>
                <w:sz w:val="20"/>
                <w:szCs w:val="20"/>
              </w:rPr>
              <w:t xml:space="preserve"> </w:t>
            </w:r>
            <w:r w:rsidR="00E66D21" w:rsidRPr="00055ADA">
              <w:rPr>
                <w:sz w:val="20"/>
                <w:szCs w:val="20"/>
              </w:rPr>
              <w:t>6 monthly</w:t>
            </w:r>
          </w:p>
          <w:p w14:paraId="2AF1ED7D" w14:textId="77777777" w:rsidR="00E03411" w:rsidRPr="0003774F" w:rsidRDefault="00E03411" w:rsidP="00E03411">
            <w:pPr>
              <w:rPr>
                <w:sz w:val="20"/>
                <w:szCs w:val="20"/>
              </w:rPr>
            </w:pPr>
          </w:p>
          <w:p w14:paraId="2AF1ED7E" w14:textId="77777777" w:rsidR="00E03411" w:rsidRPr="00873472" w:rsidRDefault="00E03411" w:rsidP="00E03411">
            <w:pPr>
              <w:rPr>
                <w:sz w:val="20"/>
                <w:szCs w:val="20"/>
                <w:lang w:val="de-DE"/>
              </w:rPr>
            </w:pPr>
            <w:r w:rsidRPr="00873472">
              <w:rPr>
                <w:sz w:val="20"/>
                <w:szCs w:val="20"/>
                <w:lang w:val="de-DE"/>
              </w:rPr>
              <w:t xml:space="preserve">Location: </w:t>
            </w:r>
            <w:r w:rsidR="00B967AE" w:rsidRPr="00873472">
              <w:rPr>
                <w:sz w:val="20"/>
                <w:szCs w:val="20"/>
                <w:lang w:val="de-DE"/>
              </w:rPr>
              <w:t xml:space="preserve">HQ </w:t>
            </w:r>
            <w:r w:rsidR="00E66D21" w:rsidRPr="00873472">
              <w:rPr>
                <w:sz w:val="20"/>
                <w:szCs w:val="20"/>
                <w:lang w:val="de-DE"/>
              </w:rPr>
              <w:t>BFG</w:t>
            </w:r>
            <w:r w:rsidR="00B967AE" w:rsidRPr="00873472">
              <w:rPr>
                <w:sz w:val="20"/>
                <w:szCs w:val="20"/>
                <w:lang w:val="de-DE"/>
              </w:rPr>
              <w:t>, Catterick Kaserne, Detmolder Strasse 440, 33605 Bielefeld</w:t>
            </w:r>
          </w:p>
          <w:p w14:paraId="2AF1ED7F" w14:textId="77777777" w:rsidR="00E03411" w:rsidRPr="00873472" w:rsidRDefault="00E03411" w:rsidP="00E03411">
            <w:pPr>
              <w:rPr>
                <w:sz w:val="20"/>
                <w:szCs w:val="20"/>
                <w:lang w:val="de-DE"/>
              </w:rPr>
            </w:pPr>
          </w:p>
        </w:tc>
      </w:tr>
    </w:tbl>
    <w:p w14:paraId="2AF1ED81" w14:textId="77777777" w:rsidR="00FC0B6A" w:rsidRPr="008A0D73" w:rsidRDefault="00FC0B6A">
      <w:pPr>
        <w:rPr>
          <w:lang w:val="de-DE"/>
        </w:rPr>
      </w:pPr>
      <w:r w:rsidRPr="008A0D73">
        <w:rPr>
          <w:lang w:val="de-D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485"/>
      </w:tblGrid>
      <w:tr w:rsidR="00E03411" w:rsidRPr="00E97F24" w14:paraId="2AF1ED91" w14:textId="77777777">
        <w:tc>
          <w:tcPr>
            <w:tcW w:w="2802" w:type="dxa"/>
          </w:tcPr>
          <w:p w14:paraId="2AF1ED82" w14:textId="77777777" w:rsidR="00E03411" w:rsidRPr="00873472" w:rsidRDefault="00E03411" w:rsidP="00FC0B6A">
            <w:pPr>
              <w:ind w:firstLine="567"/>
              <w:rPr>
                <w:rFonts w:cs="Arial"/>
                <w:b/>
                <w:sz w:val="20"/>
                <w:szCs w:val="20"/>
                <w:lang w:val="de-DE"/>
              </w:rPr>
            </w:pPr>
          </w:p>
          <w:p w14:paraId="2AF1ED83" w14:textId="77777777" w:rsidR="00E03411" w:rsidRPr="00C80F55" w:rsidRDefault="00E03411" w:rsidP="00E03411">
            <w:pPr>
              <w:rPr>
                <w:rFonts w:cs="Arial"/>
                <w:b/>
                <w:sz w:val="20"/>
                <w:szCs w:val="20"/>
              </w:rPr>
            </w:pPr>
            <w:r w:rsidRPr="00C80F55">
              <w:rPr>
                <w:rFonts w:cs="Arial"/>
                <w:b/>
                <w:sz w:val="20"/>
                <w:szCs w:val="20"/>
              </w:rPr>
              <w:t>Clause H1.</w:t>
            </w:r>
            <w:r>
              <w:rPr>
                <w:rFonts w:cs="Arial"/>
                <w:b/>
                <w:sz w:val="20"/>
                <w:szCs w:val="20"/>
              </w:rPr>
              <w:t>b</w:t>
            </w:r>
            <w:r w:rsidRPr="00C80F55">
              <w:rPr>
                <w:rFonts w:cs="Arial"/>
                <w:b/>
                <w:sz w:val="20"/>
                <w:szCs w:val="20"/>
              </w:rPr>
              <w:t xml:space="preserve">  Progress Reports</w:t>
            </w:r>
          </w:p>
        </w:tc>
        <w:tc>
          <w:tcPr>
            <w:tcW w:w="6485" w:type="dxa"/>
          </w:tcPr>
          <w:p w14:paraId="2AF1ED84" w14:textId="77777777" w:rsidR="00E03411" w:rsidRPr="00DD3253" w:rsidRDefault="00E03411" w:rsidP="00E03411">
            <w:pPr>
              <w:tabs>
                <w:tab w:val="left" w:pos="-426"/>
              </w:tabs>
              <w:suppressAutoHyphens/>
              <w:outlineLvl w:val="0"/>
              <w:rPr>
                <w:rFonts w:cs="Arial"/>
                <w:sz w:val="20"/>
                <w:szCs w:val="20"/>
                <w:highlight w:val="yellow"/>
              </w:rPr>
            </w:pPr>
          </w:p>
          <w:p w14:paraId="2AF1ED85" w14:textId="77777777" w:rsidR="00E03411" w:rsidRPr="00DD3253" w:rsidRDefault="00E03411" w:rsidP="00E03411">
            <w:pPr>
              <w:rPr>
                <w:sz w:val="20"/>
                <w:szCs w:val="20"/>
              </w:rPr>
            </w:pPr>
            <w:r w:rsidRPr="00DD3253">
              <w:rPr>
                <w:sz w:val="20"/>
                <w:szCs w:val="20"/>
              </w:rPr>
              <w:t>The Contractor is required to submit the following Reports:</w:t>
            </w:r>
          </w:p>
          <w:p w14:paraId="2AF1ED86" w14:textId="77777777" w:rsidR="00E03411" w:rsidRPr="00CF72EB" w:rsidRDefault="00E03411" w:rsidP="00E03411">
            <w:pPr>
              <w:rPr>
                <w:sz w:val="20"/>
                <w:szCs w:val="20"/>
                <w:highlight w:val="yellow"/>
              </w:rPr>
            </w:pPr>
          </w:p>
          <w:p w14:paraId="2AF1ED87" w14:textId="77777777" w:rsidR="00E03411" w:rsidRPr="00DD3253" w:rsidRDefault="00E03411" w:rsidP="00E03411">
            <w:pPr>
              <w:rPr>
                <w:sz w:val="20"/>
                <w:szCs w:val="20"/>
              </w:rPr>
            </w:pPr>
            <w:r w:rsidRPr="00DD3253">
              <w:rPr>
                <w:sz w:val="20"/>
                <w:szCs w:val="20"/>
              </w:rPr>
              <w:t xml:space="preserve">Type: </w:t>
            </w:r>
            <w:r w:rsidR="00B967AE" w:rsidRPr="00DD3253">
              <w:rPr>
                <w:sz w:val="20"/>
                <w:szCs w:val="20"/>
              </w:rPr>
              <w:t>KPI Report</w:t>
            </w:r>
          </w:p>
          <w:p w14:paraId="2AF1ED88" w14:textId="77777777" w:rsidR="00E03411" w:rsidRPr="00CF72EB" w:rsidRDefault="00E03411" w:rsidP="00E03411">
            <w:pPr>
              <w:rPr>
                <w:sz w:val="20"/>
                <w:szCs w:val="20"/>
                <w:highlight w:val="yellow"/>
              </w:rPr>
            </w:pPr>
          </w:p>
          <w:p w14:paraId="2AF1ED89" w14:textId="77777777" w:rsidR="00E03411" w:rsidRPr="00DD3253" w:rsidRDefault="00E03411" w:rsidP="00E03411">
            <w:pPr>
              <w:rPr>
                <w:sz w:val="20"/>
                <w:szCs w:val="20"/>
              </w:rPr>
            </w:pPr>
            <w:r w:rsidRPr="00DD3253">
              <w:rPr>
                <w:sz w:val="20"/>
                <w:szCs w:val="20"/>
              </w:rPr>
              <w:t xml:space="preserve">Frequency: </w:t>
            </w:r>
            <w:r w:rsidR="00FC0B6A">
              <w:rPr>
                <w:sz w:val="20"/>
                <w:szCs w:val="20"/>
              </w:rPr>
              <w:t>monthly in arrears, by the 7</w:t>
            </w:r>
            <w:r w:rsidR="00FC0B6A" w:rsidRPr="00FC0B6A">
              <w:rPr>
                <w:sz w:val="20"/>
                <w:szCs w:val="20"/>
                <w:vertAlign w:val="superscript"/>
              </w:rPr>
              <w:t>th</w:t>
            </w:r>
            <w:r w:rsidR="00FC0B6A">
              <w:rPr>
                <w:sz w:val="20"/>
                <w:szCs w:val="20"/>
              </w:rPr>
              <w:t xml:space="preserve"> day of the subsequent month.</w:t>
            </w:r>
          </w:p>
          <w:p w14:paraId="2AF1ED8A" w14:textId="77777777" w:rsidR="00E03411" w:rsidRPr="00CF72EB" w:rsidRDefault="00E03411" w:rsidP="00E03411">
            <w:pPr>
              <w:rPr>
                <w:sz w:val="20"/>
                <w:szCs w:val="20"/>
                <w:highlight w:val="yellow"/>
              </w:rPr>
            </w:pPr>
          </w:p>
          <w:p w14:paraId="2AF1ED8B" w14:textId="77777777" w:rsidR="00E03411" w:rsidRPr="00DD3253" w:rsidRDefault="00E03411" w:rsidP="00E03411">
            <w:pPr>
              <w:rPr>
                <w:sz w:val="20"/>
                <w:szCs w:val="20"/>
              </w:rPr>
            </w:pPr>
            <w:r w:rsidRPr="00DD3253">
              <w:rPr>
                <w:sz w:val="20"/>
                <w:szCs w:val="20"/>
              </w:rPr>
              <w:t xml:space="preserve">Content:  </w:t>
            </w:r>
            <w:r w:rsidRPr="00DD3253">
              <w:rPr>
                <w:sz w:val="20"/>
                <w:szCs w:val="20"/>
              </w:rPr>
              <w:fldChar w:fldCharType="begin">
                <w:ffData>
                  <w:name w:val="Text62"/>
                  <w:enabled/>
                  <w:calcOnExit w:val="0"/>
                  <w:textInput/>
                </w:ffData>
              </w:fldChar>
            </w:r>
            <w:r w:rsidRPr="00DD3253">
              <w:rPr>
                <w:sz w:val="20"/>
                <w:szCs w:val="20"/>
              </w:rPr>
              <w:instrText xml:space="preserve"> FORMTEXT </w:instrText>
            </w:r>
            <w:r w:rsidRPr="00DD3253">
              <w:rPr>
                <w:sz w:val="20"/>
                <w:szCs w:val="20"/>
              </w:rPr>
            </w:r>
            <w:r w:rsidRPr="00DD3253">
              <w:rPr>
                <w:sz w:val="20"/>
                <w:szCs w:val="20"/>
              </w:rPr>
              <w:fldChar w:fldCharType="separate"/>
            </w:r>
            <w:r w:rsidRPr="00DD3253">
              <w:rPr>
                <w:rFonts w:ascii="MS Gothic" w:eastAsia="MS Gothic" w:hAnsi="MS Gothic" w:cs="MS Gothic" w:hint="eastAsia"/>
                <w:sz w:val="20"/>
                <w:szCs w:val="20"/>
              </w:rPr>
              <w:t> </w:t>
            </w:r>
            <w:r w:rsidRPr="00DD3253">
              <w:rPr>
                <w:rFonts w:ascii="MS Gothic" w:eastAsia="MS Gothic" w:hAnsi="MS Gothic" w:cs="MS Gothic" w:hint="eastAsia"/>
                <w:sz w:val="20"/>
                <w:szCs w:val="20"/>
              </w:rPr>
              <w:t> </w:t>
            </w:r>
            <w:r w:rsidRPr="00DD3253">
              <w:rPr>
                <w:rFonts w:ascii="MS Gothic" w:eastAsia="MS Gothic" w:hAnsi="MS Gothic" w:cs="MS Gothic" w:hint="eastAsia"/>
                <w:sz w:val="20"/>
                <w:szCs w:val="20"/>
              </w:rPr>
              <w:t> </w:t>
            </w:r>
            <w:r w:rsidRPr="00DD3253">
              <w:rPr>
                <w:rFonts w:ascii="MS Gothic" w:eastAsia="MS Gothic" w:hAnsi="MS Gothic" w:cs="MS Gothic" w:hint="eastAsia"/>
                <w:sz w:val="20"/>
                <w:szCs w:val="20"/>
              </w:rPr>
              <w:t> </w:t>
            </w:r>
            <w:r w:rsidRPr="00DD3253">
              <w:rPr>
                <w:rFonts w:ascii="MS Gothic" w:eastAsia="MS Gothic" w:hAnsi="MS Gothic" w:cs="MS Gothic" w:hint="eastAsia"/>
                <w:sz w:val="20"/>
                <w:szCs w:val="20"/>
              </w:rPr>
              <w:t> </w:t>
            </w:r>
            <w:r w:rsidRPr="00DD3253">
              <w:rPr>
                <w:sz w:val="20"/>
                <w:szCs w:val="20"/>
              </w:rPr>
              <w:fldChar w:fldCharType="end"/>
            </w:r>
            <w:r w:rsidRPr="00DD3253">
              <w:rPr>
                <w:sz w:val="20"/>
                <w:szCs w:val="20"/>
              </w:rPr>
              <w:t xml:space="preserve"> (to include but not be limited to)</w:t>
            </w:r>
          </w:p>
          <w:p w14:paraId="2AF1ED8C" w14:textId="77777777" w:rsidR="00E03411" w:rsidRPr="00CF72EB" w:rsidRDefault="00E03411" w:rsidP="00E03411">
            <w:pPr>
              <w:rPr>
                <w:sz w:val="20"/>
                <w:szCs w:val="20"/>
                <w:highlight w:val="yellow"/>
              </w:rPr>
            </w:pPr>
          </w:p>
          <w:p w14:paraId="2AF1ED8D" w14:textId="77777777" w:rsidR="00E03411" w:rsidRPr="00DD3253" w:rsidRDefault="00E03411" w:rsidP="00E03411">
            <w:pPr>
              <w:rPr>
                <w:sz w:val="20"/>
                <w:szCs w:val="20"/>
              </w:rPr>
            </w:pPr>
            <w:r w:rsidRPr="00DD3253">
              <w:rPr>
                <w:sz w:val="20"/>
                <w:szCs w:val="20"/>
              </w:rPr>
              <w:t xml:space="preserve">Method of Delivery: </w:t>
            </w:r>
            <w:r w:rsidR="00FC0B6A">
              <w:rPr>
                <w:sz w:val="20"/>
                <w:szCs w:val="20"/>
              </w:rPr>
              <w:t>Email</w:t>
            </w:r>
          </w:p>
          <w:p w14:paraId="2AF1ED8E" w14:textId="77777777" w:rsidR="00E03411" w:rsidRPr="00CF72EB" w:rsidRDefault="00E03411" w:rsidP="00E03411">
            <w:pPr>
              <w:rPr>
                <w:sz w:val="20"/>
                <w:szCs w:val="20"/>
                <w:highlight w:val="yellow"/>
              </w:rPr>
            </w:pPr>
          </w:p>
          <w:p w14:paraId="2AF1ED8F" w14:textId="77777777" w:rsidR="00E03411" w:rsidRPr="00CF72EB" w:rsidRDefault="00E03411" w:rsidP="00E03411">
            <w:pPr>
              <w:rPr>
                <w:sz w:val="20"/>
                <w:szCs w:val="20"/>
              </w:rPr>
            </w:pPr>
            <w:r w:rsidRPr="00DD3253">
              <w:rPr>
                <w:sz w:val="20"/>
                <w:szCs w:val="20"/>
              </w:rPr>
              <w:t xml:space="preserve">Delivery Address: </w:t>
            </w:r>
            <w:r w:rsidR="00FC0B6A" w:rsidRPr="00A01179">
              <w:rPr>
                <w:sz w:val="20"/>
                <w:szCs w:val="20"/>
                <w:highlight w:val="black"/>
              </w:rPr>
              <w:t>ArmyComrcl-BFG-Proc4@mod.uk</w:t>
            </w:r>
            <w:r w:rsidRPr="00CF72EB">
              <w:rPr>
                <w:sz w:val="20"/>
                <w:szCs w:val="20"/>
              </w:rPr>
              <w:t xml:space="preserve">  </w:t>
            </w:r>
          </w:p>
          <w:p w14:paraId="2AF1ED90" w14:textId="77777777" w:rsidR="00E03411" w:rsidRPr="00DD3253" w:rsidRDefault="00E03411" w:rsidP="00E03411">
            <w:pPr>
              <w:rPr>
                <w:rFonts w:cs="Arial"/>
                <w:b/>
                <w:sz w:val="20"/>
                <w:szCs w:val="20"/>
                <w:highlight w:val="yellow"/>
              </w:rPr>
            </w:pPr>
          </w:p>
        </w:tc>
      </w:tr>
      <w:tr w:rsidR="00E03411" w:rsidRPr="00E97F24" w14:paraId="2AF1ED9D" w14:textId="77777777" w:rsidTr="00763E0E">
        <w:tc>
          <w:tcPr>
            <w:tcW w:w="2802" w:type="dxa"/>
            <w:tcBorders>
              <w:bottom w:val="single" w:sz="4" w:space="0" w:color="auto"/>
            </w:tcBorders>
          </w:tcPr>
          <w:p w14:paraId="2AF1ED92" w14:textId="77777777" w:rsidR="00E03411" w:rsidRPr="00C80F55" w:rsidRDefault="00E03411" w:rsidP="00E03411">
            <w:pPr>
              <w:rPr>
                <w:rFonts w:cs="Arial"/>
                <w:b/>
                <w:sz w:val="20"/>
                <w:szCs w:val="20"/>
              </w:rPr>
            </w:pPr>
          </w:p>
          <w:p w14:paraId="2AF1ED93" w14:textId="77777777" w:rsidR="00E03411" w:rsidRPr="00C80F55" w:rsidRDefault="00E03411" w:rsidP="00E03411">
            <w:pPr>
              <w:rPr>
                <w:rFonts w:cs="Arial"/>
                <w:b/>
                <w:sz w:val="20"/>
                <w:szCs w:val="20"/>
              </w:rPr>
            </w:pPr>
            <w:r w:rsidRPr="00C80F55">
              <w:rPr>
                <w:rFonts w:cs="Arial"/>
                <w:b/>
                <w:sz w:val="20"/>
                <w:szCs w:val="20"/>
              </w:rPr>
              <w:t>Clause H2.</w:t>
            </w:r>
            <w:r>
              <w:rPr>
                <w:rFonts w:cs="Arial"/>
                <w:b/>
                <w:sz w:val="20"/>
                <w:szCs w:val="20"/>
              </w:rPr>
              <w:t>b</w:t>
            </w:r>
            <w:r w:rsidRPr="00C80F55">
              <w:rPr>
                <w:rFonts w:cs="Arial"/>
                <w:b/>
                <w:sz w:val="20"/>
                <w:szCs w:val="20"/>
              </w:rPr>
              <w:t xml:space="preserve"> Authority’s Representatives</w:t>
            </w:r>
          </w:p>
        </w:tc>
        <w:tc>
          <w:tcPr>
            <w:tcW w:w="6485" w:type="dxa"/>
            <w:tcBorders>
              <w:bottom w:val="single" w:sz="4" w:space="0" w:color="auto"/>
            </w:tcBorders>
          </w:tcPr>
          <w:p w14:paraId="2AF1ED94" w14:textId="77777777" w:rsidR="00E03411" w:rsidRPr="00C80F55" w:rsidRDefault="00E03411" w:rsidP="00E03411">
            <w:pPr>
              <w:tabs>
                <w:tab w:val="left" w:pos="-426"/>
              </w:tabs>
              <w:suppressAutoHyphens/>
              <w:outlineLvl w:val="0"/>
              <w:rPr>
                <w:rFonts w:cs="Arial"/>
                <w:sz w:val="20"/>
                <w:szCs w:val="20"/>
              </w:rPr>
            </w:pPr>
          </w:p>
          <w:p w14:paraId="2AF1ED95" w14:textId="77777777" w:rsidR="00E03411" w:rsidRPr="0003774F" w:rsidRDefault="00E03411" w:rsidP="00E03411">
            <w:pPr>
              <w:rPr>
                <w:sz w:val="20"/>
                <w:szCs w:val="20"/>
              </w:rPr>
            </w:pPr>
            <w:r w:rsidRPr="0003774F">
              <w:rPr>
                <w:sz w:val="20"/>
                <w:szCs w:val="20"/>
              </w:rPr>
              <w:t>The Authority’s Representatives for the Contract are as follows:</w:t>
            </w:r>
          </w:p>
          <w:p w14:paraId="2AF1ED96" w14:textId="77777777" w:rsidR="00E03411" w:rsidRPr="0003774F" w:rsidRDefault="00E03411" w:rsidP="00E03411">
            <w:pPr>
              <w:rPr>
                <w:sz w:val="20"/>
                <w:szCs w:val="20"/>
              </w:rPr>
            </w:pPr>
          </w:p>
          <w:p w14:paraId="2AF1ED97" w14:textId="77777777" w:rsidR="00E03411" w:rsidRPr="0003774F" w:rsidRDefault="00E03411" w:rsidP="00E03411">
            <w:pPr>
              <w:rPr>
                <w:sz w:val="20"/>
                <w:szCs w:val="20"/>
              </w:rPr>
            </w:pPr>
            <w:r w:rsidRPr="0003774F">
              <w:rPr>
                <w:sz w:val="20"/>
                <w:szCs w:val="20"/>
              </w:rPr>
              <w:t>Commercial</w:t>
            </w:r>
            <w:r>
              <w:rPr>
                <w:sz w:val="20"/>
                <w:szCs w:val="20"/>
              </w:rPr>
              <w:t>:</w:t>
            </w:r>
            <w:r w:rsidRPr="0003774F">
              <w:rPr>
                <w:sz w:val="20"/>
                <w:szCs w:val="20"/>
              </w:rPr>
              <w:t xml:space="preserve">   </w:t>
            </w:r>
            <w:r w:rsidR="00C5478A" w:rsidRPr="00A01179">
              <w:rPr>
                <w:sz w:val="20"/>
                <w:szCs w:val="20"/>
                <w:highlight w:val="black"/>
              </w:rPr>
              <w:t>Nick Henthorn</w:t>
            </w:r>
          </w:p>
          <w:p w14:paraId="2AF1ED98" w14:textId="77777777" w:rsidR="00E03411" w:rsidRPr="0003774F" w:rsidRDefault="00E03411" w:rsidP="00E03411">
            <w:pPr>
              <w:rPr>
                <w:sz w:val="20"/>
                <w:szCs w:val="20"/>
              </w:rPr>
            </w:pPr>
          </w:p>
          <w:p w14:paraId="2AF1ED99" w14:textId="77777777" w:rsidR="00E03411" w:rsidRPr="00055ADA" w:rsidRDefault="008A0D73" w:rsidP="00E03411">
            <w:pPr>
              <w:rPr>
                <w:sz w:val="20"/>
                <w:szCs w:val="20"/>
              </w:rPr>
            </w:pPr>
            <w:r>
              <w:rPr>
                <w:sz w:val="20"/>
                <w:szCs w:val="20"/>
              </w:rPr>
              <w:t>Designated Officer</w:t>
            </w:r>
            <w:r w:rsidR="00E03411">
              <w:rPr>
                <w:sz w:val="20"/>
                <w:szCs w:val="20"/>
              </w:rPr>
              <w:t>:</w:t>
            </w:r>
            <w:r>
              <w:rPr>
                <w:sz w:val="20"/>
                <w:szCs w:val="20"/>
              </w:rPr>
              <w:t xml:space="preserve"> </w:t>
            </w:r>
            <w:r w:rsidR="00055ADA" w:rsidRPr="00A01179">
              <w:rPr>
                <w:sz w:val="20"/>
                <w:szCs w:val="20"/>
                <w:highlight w:val="black"/>
              </w:rPr>
              <w:t>Maureen Robinson</w:t>
            </w:r>
          </w:p>
          <w:p w14:paraId="2AF1ED9A" w14:textId="77777777" w:rsidR="00E03411" w:rsidRPr="0003774F" w:rsidRDefault="00E03411" w:rsidP="00E03411">
            <w:pPr>
              <w:rPr>
                <w:sz w:val="20"/>
                <w:szCs w:val="20"/>
              </w:rPr>
            </w:pPr>
          </w:p>
          <w:p w14:paraId="2AF1ED9B" w14:textId="77777777" w:rsidR="00E03411" w:rsidRPr="0003774F" w:rsidRDefault="00E03411" w:rsidP="00E03411">
            <w:pPr>
              <w:rPr>
                <w:sz w:val="20"/>
                <w:szCs w:val="20"/>
              </w:rPr>
            </w:pPr>
            <w:r w:rsidRPr="0003774F">
              <w:rPr>
                <w:sz w:val="20"/>
                <w:szCs w:val="20"/>
              </w:rPr>
              <w:t>Payment</w:t>
            </w:r>
            <w:r>
              <w:rPr>
                <w:sz w:val="20"/>
                <w:szCs w:val="20"/>
              </w:rPr>
              <w:t>:</w:t>
            </w:r>
            <w:r w:rsidRPr="0003774F">
              <w:rPr>
                <w:sz w:val="20"/>
                <w:szCs w:val="20"/>
              </w:rPr>
              <w:t xml:space="preserve"> </w:t>
            </w:r>
            <w:r>
              <w:rPr>
                <w:sz w:val="20"/>
                <w:szCs w:val="20"/>
              </w:rPr>
              <w:t xml:space="preserve"> </w:t>
            </w:r>
            <w:r w:rsidRPr="0003774F">
              <w:rPr>
                <w:sz w:val="20"/>
                <w:szCs w:val="20"/>
              </w:rPr>
              <w:fldChar w:fldCharType="begin">
                <w:ffData>
                  <w:name w:val="Text161"/>
                  <w:enabled/>
                  <w:calcOnExit w:val="0"/>
                  <w:textInput/>
                </w:ffData>
              </w:fldChar>
            </w:r>
            <w:r w:rsidRPr="0003774F">
              <w:rPr>
                <w:sz w:val="20"/>
                <w:szCs w:val="20"/>
              </w:rPr>
              <w:instrText xml:space="preserve"> FORMTEXT </w:instrText>
            </w:r>
            <w:r w:rsidRPr="0003774F">
              <w:rPr>
                <w:sz w:val="20"/>
                <w:szCs w:val="20"/>
              </w:rPr>
            </w:r>
            <w:r w:rsidRPr="0003774F">
              <w:rPr>
                <w:sz w:val="20"/>
                <w:szCs w:val="20"/>
              </w:rPr>
              <w:fldChar w:fldCharType="separate"/>
            </w:r>
            <w:r w:rsidR="00290A94">
              <w:rPr>
                <w:rFonts w:eastAsia="MS Gothic"/>
                <w:sz w:val="20"/>
                <w:szCs w:val="20"/>
              </w:rPr>
              <w:t>DBS Liverpool</w:t>
            </w:r>
            <w:r w:rsidRPr="0003774F">
              <w:rPr>
                <w:sz w:val="20"/>
                <w:szCs w:val="20"/>
              </w:rPr>
              <w:fldChar w:fldCharType="end"/>
            </w:r>
          </w:p>
          <w:p w14:paraId="2AF1ED9C" w14:textId="77777777" w:rsidR="00E21134" w:rsidRPr="00C80F55" w:rsidRDefault="00E21134" w:rsidP="00E03411">
            <w:pPr>
              <w:rPr>
                <w:rFonts w:cs="Arial"/>
                <w:b/>
                <w:sz w:val="20"/>
                <w:szCs w:val="20"/>
              </w:rPr>
            </w:pPr>
          </w:p>
        </w:tc>
      </w:tr>
      <w:tr w:rsidR="00EA2954" w:rsidRPr="00E97F24" w14:paraId="2AF1EDA4" w14:textId="77777777" w:rsidTr="00763E0E">
        <w:tc>
          <w:tcPr>
            <w:tcW w:w="2802" w:type="dxa"/>
            <w:tcBorders>
              <w:bottom w:val="single" w:sz="4" w:space="0" w:color="auto"/>
            </w:tcBorders>
          </w:tcPr>
          <w:p w14:paraId="2AF1ED9E" w14:textId="77777777" w:rsidR="00EA2954" w:rsidRPr="00C80F55" w:rsidRDefault="00EA2954" w:rsidP="00E03411">
            <w:pPr>
              <w:rPr>
                <w:rFonts w:cs="Arial"/>
                <w:b/>
                <w:sz w:val="20"/>
                <w:szCs w:val="20"/>
              </w:rPr>
            </w:pPr>
            <w:r w:rsidRPr="00C80F55">
              <w:rPr>
                <w:rFonts w:cs="Arial"/>
                <w:b/>
                <w:sz w:val="20"/>
                <w:szCs w:val="20"/>
              </w:rPr>
              <w:t>Clause H3.</w:t>
            </w:r>
            <w:r>
              <w:rPr>
                <w:rFonts w:cs="Arial"/>
                <w:b/>
                <w:sz w:val="20"/>
                <w:szCs w:val="20"/>
              </w:rPr>
              <w:t>a</w:t>
            </w:r>
            <w:r w:rsidRPr="00C80F55">
              <w:rPr>
                <w:rFonts w:cs="Arial"/>
                <w:b/>
                <w:sz w:val="20"/>
                <w:szCs w:val="20"/>
              </w:rPr>
              <w:t>.</w:t>
            </w:r>
            <w:r>
              <w:rPr>
                <w:rFonts w:cs="Arial"/>
                <w:b/>
                <w:sz w:val="20"/>
                <w:szCs w:val="20"/>
              </w:rPr>
              <w:t>(3) Notices</w:t>
            </w:r>
          </w:p>
        </w:tc>
        <w:tc>
          <w:tcPr>
            <w:tcW w:w="6485" w:type="dxa"/>
            <w:tcBorders>
              <w:bottom w:val="single" w:sz="4" w:space="0" w:color="auto"/>
            </w:tcBorders>
          </w:tcPr>
          <w:p w14:paraId="2AF1ED9F" w14:textId="77777777" w:rsidR="00EA2954" w:rsidRPr="00EA2954" w:rsidRDefault="00EA2954" w:rsidP="00EA2954">
            <w:pPr>
              <w:rPr>
                <w:sz w:val="20"/>
                <w:szCs w:val="20"/>
              </w:rPr>
            </w:pPr>
            <w:r w:rsidRPr="00EA2954">
              <w:rPr>
                <w:sz w:val="20"/>
                <w:szCs w:val="20"/>
              </w:rPr>
              <w:t>Notices served under the Contract shall be sent to the following address:</w:t>
            </w:r>
          </w:p>
          <w:p w14:paraId="2AF1EDA0" w14:textId="77777777" w:rsidR="00EA2954" w:rsidRPr="00EA2954" w:rsidRDefault="00EA2954" w:rsidP="00EA2954">
            <w:pPr>
              <w:rPr>
                <w:sz w:val="20"/>
                <w:szCs w:val="20"/>
              </w:rPr>
            </w:pPr>
          </w:p>
          <w:p w14:paraId="2AF1EDA1" w14:textId="77777777" w:rsidR="00EA2954" w:rsidRPr="00EA2954" w:rsidRDefault="00EA2954" w:rsidP="00EA2954">
            <w:pPr>
              <w:rPr>
                <w:sz w:val="20"/>
                <w:szCs w:val="20"/>
              </w:rPr>
            </w:pPr>
            <w:r w:rsidRPr="00EA2954">
              <w:rPr>
                <w:sz w:val="20"/>
                <w:szCs w:val="20"/>
              </w:rPr>
              <w:t>Authority:</w:t>
            </w:r>
            <w:r w:rsidR="007A6073">
              <w:rPr>
                <w:sz w:val="20"/>
                <w:szCs w:val="20"/>
              </w:rPr>
              <w:t xml:space="preserve"> </w:t>
            </w:r>
            <w:r w:rsidR="005A51B8">
              <w:rPr>
                <w:sz w:val="20"/>
                <w:szCs w:val="20"/>
              </w:rPr>
              <w:t>Army</w:t>
            </w:r>
            <w:r w:rsidR="007A6073">
              <w:rPr>
                <w:sz w:val="20"/>
                <w:szCs w:val="20"/>
              </w:rPr>
              <w:t xml:space="preserve"> Commercial, Bldg 5, Detmolder Strasse 440, 33605 Bielefeld, Germany.</w:t>
            </w:r>
          </w:p>
          <w:p w14:paraId="2AF1EDA2" w14:textId="77777777" w:rsidR="00EA2954" w:rsidRPr="00EA2954" w:rsidRDefault="00EA2954" w:rsidP="00EA2954">
            <w:pPr>
              <w:rPr>
                <w:sz w:val="20"/>
                <w:szCs w:val="20"/>
              </w:rPr>
            </w:pPr>
          </w:p>
          <w:p w14:paraId="2AF1EDA3" w14:textId="77777777" w:rsidR="00EA2954" w:rsidRPr="00C80F55" w:rsidRDefault="00EA2954" w:rsidP="00EA2954">
            <w:pPr>
              <w:rPr>
                <w:rFonts w:cs="Arial"/>
                <w:sz w:val="20"/>
                <w:szCs w:val="20"/>
              </w:rPr>
            </w:pPr>
            <w:r w:rsidRPr="00EA2954">
              <w:rPr>
                <w:sz w:val="20"/>
                <w:szCs w:val="20"/>
              </w:rPr>
              <w:t>Contractor:</w:t>
            </w:r>
            <w:r>
              <w:rPr>
                <w:rFonts w:cs="Arial"/>
                <w:sz w:val="20"/>
                <w:szCs w:val="20"/>
              </w:rPr>
              <w:t xml:space="preserve">  </w:t>
            </w:r>
          </w:p>
        </w:tc>
      </w:tr>
      <w:tr w:rsidR="00E03411" w:rsidRPr="00E97F24" w14:paraId="2AF1EDB3" w14:textId="77777777">
        <w:tc>
          <w:tcPr>
            <w:tcW w:w="2802" w:type="dxa"/>
          </w:tcPr>
          <w:p w14:paraId="2AF1EDA5" w14:textId="77777777" w:rsidR="00E03411" w:rsidRPr="00C80F55" w:rsidRDefault="00E03411" w:rsidP="00E03411">
            <w:pPr>
              <w:rPr>
                <w:rFonts w:cs="Arial"/>
                <w:b/>
                <w:sz w:val="20"/>
                <w:szCs w:val="20"/>
              </w:rPr>
            </w:pPr>
          </w:p>
          <w:p w14:paraId="2AF1EDA6" w14:textId="77777777" w:rsidR="00B05F6D" w:rsidRDefault="00E03411" w:rsidP="00E03411">
            <w:pPr>
              <w:rPr>
                <w:rFonts w:cs="Arial"/>
                <w:b/>
                <w:sz w:val="20"/>
                <w:szCs w:val="20"/>
              </w:rPr>
            </w:pPr>
            <w:r w:rsidRPr="00C80F55">
              <w:rPr>
                <w:rFonts w:cs="Arial"/>
                <w:b/>
                <w:sz w:val="20"/>
                <w:szCs w:val="20"/>
              </w:rPr>
              <w:t>Clause H3.</w:t>
            </w:r>
            <w:r>
              <w:rPr>
                <w:rFonts w:cs="Arial"/>
                <w:b/>
                <w:sz w:val="20"/>
                <w:szCs w:val="20"/>
              </w:rPr>
              <w:t>a</w:t>
            </w:r>
            <w:r w:rsidRPr="00C80F55">
              <w:rPr>
                <w:rFonts w:cs="Arial"/>
                <w:b/>
                <w:sz w:val="20"/>
                <w:szCs w:val="20"/>
              </w:rPr>
              <w:t>.</w:t>
            </w:r>
            <w:r>
              <w:rPr>
                <w:rFonts w:cs="Arial"/>
                <w:b/>
                <w:sz w:val="20"/>
                <w:szCs w:val="20"/>
              </w:rPr>
              <w:t>(</w:t>
            </w:r>
            <w:r w:rsidRPr="00C80F55">
              <w:rPr>
                <w:rFonts w:cs="Arial"/>
                <w:b/>
                <w:sz w:val="20"/>
                <w:szCs w:val="20"/>
              </w:rPr>
              <w:t>5</w:t>
            </w:r>
            <w:r>
              <w:rPr>
                <w:rFonts w:cs="Arial"/>
                <w:b/>
                <w:sz w:val="20"/>
                <w:szCs w:val="20"/>
              </w:rPr>
              <w:t>) Notices</w:t>
            </w:r>
          </w:p>
          <w:p w14:paraId="2AF1EDA7" w14:textId="77777777" w:rsidR="00B05F6D" w:rsidRPr="00B05F6D" w:rsidRDefault="00B05F6D" w:rsidP="00B05F6D">
            <w:pPr>
              <w:rPr>
                <w:rFonts w:cs="Arial"/>
                <w:sz w:val="20"/>
                <w:szCs w:val="20"/>
              </w:rPr>
            </w:pPr>
          </w:p>
          <w:p w14:paraId="2AF1EDA8" w14:textId="77777777" w:rsidR="00B05F6D" w:rsidRPr="00B05F6D" w:rsidRDefault="00B05F6D" w:rsidP="00B05F6D">
            <w:pPr>
              <w:rPr>
                <w:rFonts w:cs="Arial"/>
                <w:sz w:val="20"/>
                <w:szCs w:val="20"/>
              </w:rPr>
            </w:pPr>
          </w:p>
          <w:p w14:paraId="2AF1EDA9" w14:textId="77777777" w:rsidR="00B05F6D" w:rsidRPr="00B05F6D" w:rsidRDefault="00B05F6D" w:rsidP="00B05F6D">
            <w:pPr>
              <w:rPr>
                <w:rFonts w:cs="Arial"/>
                <w:sz w:val="20"/>
                <w:szCs w:val="20"/>
              </w:rPr>
            </w:pPr>
          </w:p>
          <w:p w14:paraId="2AF1EDAA" w14:textId="77777777" w:rsidR="00B05F6D" w:rsidRPr="00B05F6D" w:rsidRDefault="00B05F6D" w:rsidP="00B05F6D">
            <w:pPr>
              <w:rPr>
                <w:rFonts w:cs="Arial"/>
                <w:sz w:val="20"/>
                <w:szCs w:val="20"/>
              </w:rPr>
            </w:pPr>
          </w:p>
          <w:p w14:paraId="2AF1EDAB" w14:textId="77777777" w:rsidR="00E03411" w:rsidRPr="00B05F6D" w:rsidRDefault="00B05F6D" w:rsidP="00B05F6D">
            <w:pPr>
              <w:tabs>
                <w:tab w:val="left" w:pos="840"/>
              </w:tabs>
              <w:rPr>
                <w:rFonts w:cs="Arial"/>
                <w:sz w:val="20"/>
                <w:szCs w:val="20"/>
              </w:rPr>
            </w:pPr>
            <w:r>
              <w:rPr>
                <w:rFonts w:cs="Arial"/>
                <w:sz w:val="20"/>
                <w:szCs w:val="20"/>
              </w:rPr>
              <w:tab/>
            </w:r>
          </w:p>
        </w:tc>
        <w:tc>
          <w:tcPr>
            <w:tcW w:w="6485" w:type="dxa"/>
          </w:tcPr>
          <w:p w14:paraId="2AF1EDAC" w14:textId="77777777" w:rsidR="00E03411" w:rsidRPr="00C80F55" w:rsidRDefault="00E03411" w:rsidP="00E03411">
            <w:pPr>
              <w:tabs>
                <w:tab w:val="left" w:pos="-426"/>
              </w:tabs>
              <w:suppressAutoHyphens/>
              <w:outlineLvl w:val="0"/>
              <w:rPr>
                <w:rFonts w:cs="Arial"/>
                <w:sz w:val="20"/>
                <w:szCs w:val="20"/>
              </w:rPr>
            </w:pPr>
          </w:p>
          <w:p w14:paraId="2AF1EDAD" w14:textId="77777777" w:rsidR="00E03411" w:rsidRPr="0003774F" w:rsidRDefault="00E03411" w:rsidP="00E03411">
            <w:pPr>
              <w:rPr>
                <w:sz w:val="20"/>
                <w:szCs w:val="20"/>
              </w:rPr>
            </w:pPr>
            <w:r w:rsidRPr="0003774F">
              <w:rPr>
                <w:sz w:val="20"/>
                <w:szCs w:val="20"/>
              </w:rPr>
              <w:t>Notices served under the Contract can be transmitted by electronic mail</w:t>
            </w:r>
            <w:r>
              <w:rPr>
                <w:sz w:val="20"/>
                <w:szCs w:val="20"/>
              </w:rPr>
              <w:t>:</w:t>
            </w:r>
          </w:p>
          <w:p w14:paraId="2AF1EDAE" w14:textId="77777777" w:rsidR="00E03411" w:rsidRPr="0003774F" w:rsidRDefault="00E03411" w:rsidP="00E03411">
            <w:pPr>
              <w:rPr>
                <w:sz w:val="20"/>
                <w:szCs w:val="20"/>
              </w:rPr>
            </w:pPr>
          </w:p>
          <w:p w14:paraId="2AF1EDAF" w14:textId="77777777" w:rsidR="00E03411" w:rsidRPr="0003774F" w:rsidRDefault="00E03411" w:rsidP="00E03411">
            <w:pPr>
              <w:rPr>
                <w:sz w:val="20"/>
                <w:szCs w:val="20"/>
              </w:rPr>
            </w:pPr>
            <w:r w:rsidRPr="0003774F">
              <w:rPr>
                <w:sz w:val="20"/>
                <w:szCs w:val="20"/>
              </w:rPr>
              <w:t>Yes</w:t>
            </w:r>
            <w:r w:rsidRPr="0003774F">
              <w:rPr>
                <w:sz w:val="20"/>
                <w:szCs w:val="20"/>
              </w:rPr>
              <w:tab/>
            </w:r>
            <w:r w:rsidRPr="0003774F">
              <w:rPr>
                <w:sz w:val="20"/>
                <w:szCs w:val="20"/>
              </w:rPr>
              <w:fldChar w:fldCharType="begin">
                <w:ffData>
                  <w:name w:val="Check9"/>
                  <w:enabled/>
                  <w:calcOnExit w:val="0"/>
                  <w:checkBox>
                    <w:sizeAuto/>
                    <w:default w:val="0"/>
                    <w:checked/>
                  </w:checkBox>
                </w:ffData>
              </w:fldChar>
            </w:r>
            <w:r w:rsidRPr="0003774F">
              <w:rPr>
                <w:sz w:val="20"/>
                <w:szCs w:val="20"/>
              </w:rPr>
              <w:instrText xml:space="preserve"> FORMCHECKBOX </w:instrText>
            </w:r>
            <w:r w:rsidR="00852CF1">
              <w:rPr>
                <w:sz w:val="20"/>
                <w:szCs w:val="20"/>
              </w:rPr>
            </w:r>
            <w:r w:rsidR="00852CF1">
              <w:rPr>
                <w:sz w:val="20"/>
                <w:szCs w:val="20"/>
              </w:rPr>
              <w:fldChar w:fldCharType="separate"/>
            </w:r>
            <w:r w:rsidRPr="0003774F">
              <w:rPr>
                <w:sz w:val="20"/>
                <w:szCs w:val="20"/>
              </w:rPr>
              <w:fldChar w:fldCharType="end"/>
            </w:r>
          </w:p>
          <w:p w14:paraId="2AF1EDB0" w14:textId="77777777" w:rsidR="00E03411" w:rsidRPr="0003774F" w:rsidRDefault="00E03411" w:rsidP="00E03411">
            <w:pPr>
              <w:rPr>
                <w:sz w:val="20"/>
                <w:szCs w:val="20"/>
              </w:rPr>
            </w:pPr>
          </w:p>
          <w:p w14:paraId="2AF1EDB1" w14:textId="77777777" w:rsidR="00E03411" w:rsidRDefault="00E03411" w:rsidP="00E03411">
            <w:pPr>
              <w:rPr>
                <w:sz w:val="20"/>
                <w:szCs w:val="20"/>
              </w:rPr>
            </w:pPr>
            <w:r w:rsidRPr="0003774F">
              <w:rPr>
                <w:sz w:val="20"/>
                <w:szCs w:val="20"/>
              </w:rPr>
              <w:t xml:space="preserve">No   </w:t>
            </w:r>
            <w:r w:rsidRPr="0003774F">
              <w:rPr>
                <w:sz w:val="20"/>
                <w:szCs w:val="20"/>
              </w:rPr>
              <w:tab/>
            </w:r>
            <w:r w:rsidRPr="0003774F">
              <w:rPr>
                <w:sz w:val="20"/>
                <w:szCs w:val="20"/>
              </w:rPr>
              <w:fldChar w:fldCharType="begin">
                <w:ffData>
                  <w:name w:val="Check10"/>
                  <w:enabled/>
                  <w:calcOnExit w:val="0"/>
                  <w:checkBox>
                    <w:sizeAuto/>
                    <w:default w:val="0"/>
                  </w:checkBox>
                </w:ffData>
              </w:fldChar>
            </w:r>
            <w:r w:rsidRPr="0003774F">
              <w:rPr>
                <w:sz w:val="20"/>
                <w:szCs w:val="20"/>
              </w:rPr>
              <w:instrText xml:space="preserve"> FORMCHECKBOX </w:instrText>
            </w:r>
            <w:r w:rsidR="00852CF1">
              <w:rPr>
                <w:sz w:val="20"/>
                <w:szCs w:val="20"/>
              </w:rPr>
            </w:r>
            <w:r w:rsidR="00852CF1">
              <w:rPr>
                <w:sz w:val="20"/>
                <w:szCs w:val="20"/>
              </w:rPr>
              <w:fldChar w:fldCharType="separate"/>
            </w:r>
            <w:r w:rsidRPr="0003774F">
              <w:rPr>
                <w:sz w:val="20"/>
                <w:szCs w:val="20"/>
              </w:rPr>
              <w:fldChar w:fldCharType="end"/>
            </w:r>
          </w:p>
          <w:p w14:paraId="2AF1EDB2" w14:textId="77777777" w:rsidR="00F141C9" w:rsidRPr="00C80F55" w:rsidRDefault="00F141C9" w:rsidP="00E03411">
            <w:pPr>
              <w:rPr>
                <w:rFonts w:cs="Arial"/>
                <w:b/>
                <w:sz w:val="20"/>
                <w:szCs w:val="20"/>
              </w:rPr>
            </w:pPr>
          </w:p>
        </w:tc>
      </w:tr>
      <w:tr w:rsidR="004F7339" w:rsidRPr="00E97F24" w14:paraId="2AF1EDB9" w14:textId="77777777">
        <w:tc>
          <w:tcPr>
            <w:tcW w:w="2802" w:type="dxa"/>
          </w:tcPr>
          <w:p w14:paraId="2AF1EDB4" w14:textId="77777777" w:rsidR="004F7339" w:rsidRPr="00C80F55" w:rsidRDefault="004F7339" w:rsidP="004C4B0E">
            <w:pPr>
              <w:rPr>
                <w:rFonts w:cs="Arial"/>
                <w:b/>
                <w:sz w:val="20"/>
                <w:szCs w:val="20"/>
              </w:rPr>
            </w:pPr>
          </w:p>
          <w:p w14:paraId="2AF1EDB5" w14:textId="77777777" w:rsidR="004F7339" w:rsidRPr="00C80F55" w:rsidRDefault="004F7339" w:rsidP="004C4B0E">
            <w:pPr>
              <w:rPr>
                <w:rFonts w:cs="Arial"/>
                <w:b/>
                <w:sz w:val="20"/>
                <w:szCs w:val="20"/>
              </w:rPr>
            </w:pPr>
            <w:r w:rsidRPr="00C80F55">
              <w:rPr>
                <w:rFonts w:cs="Arial"/>
                <w:b/>
                <w:sz w:val="20"/>
                <w:szCs w:val="20"/>
              </w:rPr>
              <w:t>Other Addresses and Other Information</w:t>
            </w:r>
          </w:p>
          <w:p w14:paraId="2AF1EDB6" w14:textId="77777777" w:rsidR="004F7339" w:rsidRPr="00C80F55" w:rsidRDefault="004F7339" w:rsidP="00275EB3">
            <w:pPr>
              <w:rPr>
                <w:rFonts w:cs="Arial"/>
                <w:b/>
                <w:sz w:val="20"/>
                <w:szCs w:val="20"/>
              </w:rPr>
            </w:pPr>
            <w:r w:rsidRPr="00C80F55">
              <w:rPr>
                <w:rFonts w:cs="Arial"/>
                <w:sz w:val="20"/>
                <w:szCs w:val="20"/>
              </w:rPr>
              <w:t>(Covers forms and publications addresses and official use information)</w:t>
            </w:r>
            <w:r w:rsidRPr="00C80F55">
              <w:rPr>
                <w:rFonts w:cs="Arial"/>
                <w:b/>
                <w:sz w:val="20"/>
                <w:szCs w:val="20"/>
              </w:rPr>
              <w:t xml:space="preserve"> </w:t>
            </w:r>
          </w:p>
        </w:tc>
        <w:tc>
          <w:tcPr>
            <w:tcW w:w="6485" w:type="dxa"/>
          </w:tcPr>
          <w:p w14:paraId="2AF1EDB7" w14:textId="77777777" w:rsidR="004F7339" w:rsidRPr="00C80F55" w:rsidRDefault="004F7339" w:rsidP="00275EB3">
            <w:pPr>
              <w:rPr>
                <w:rFonts w:cs="Arial"/>
                <w:b/>
                <w:sz w:val="20"/>
                <w:szCs w:val="20"/>
              </w:rPr>
            </w:pPr>
          </w:p>
          <w:p w14:paraId="2AF1EDB8" w14:textId="77777777" w:rsidR="004F7339" w:rsidRPr="00D5251D" w:rsidRDefault="004F7339" w:rsidP="00275EB3">
            <w:pPr>
              <w:rPr>
                <w:rFonts w:cs="Arial"/>
                <w:b/>
                <w:sz w:val="20"/>
                <w:szCs w:val="20"/>
              </w:rPr>
            </w:pPr>
            <w:r w:rsidRPr="00D5251D">
              <w:rPr>
                <w:rFonts w:cs="Arial"/>
                <w:b/>
                <w:sz w:val="20"/>
                <w:szCs w:val="20"/>
              </w:rPr>
              <w:t>See Annex A to Schedule 3 (DEFFORM 111)</w:t>
            </w:r>
          </w:p>
        </w:tc>
      </w:tr>
    </w:tbl>
    <w:p w14:paraId="2AF1EDBA" w14:textId="77777777" w:rsidR="004C4B0E" w:rsidRDefault="004C4B0E" w:rsidP="00275EB3">
      <w:pPr>
        <w:rPr>
          <w:b/>
        </w:rPr>
      </w:pPr>
    </w:p>
    <w:p w14:paraId="2AF1EDBB" w14:textId="77777777" w:rsidR="00624F0B" w:rsidRPr="001C20CE" w:rsidRDefault="00125133" w:rsidP="00626833">
      <w:pPr>
        <w:pStyle w:val="Style7"/>
        <w:jc w:val="right"/>
        <w:rPr>
          <w:sz w:val="16"/>
          <w:szCs w:val="16"/>
        </w:rPr>
      </w:pPr>
      <w:r>
        <w:br w:type="page"/>
      </w:r>
      <w:r w:rsidR="00624F0B" w:rsidRPr="001C20CE">
        <w:rPr>
          <w:sz w:val="16"/>
          <w:szCs w:val="16"/>
        </w:rPr>
        <w:lastRenderedPageBreak/>
        <w:t>Annex A to Schedule 3</w:t>
      </w:r>
    </w:p>
    <w:tbl>
      <w:tblPr>
        <w:tblW w:w="11060" w:type="dxa"/>
        <w:tblInd w:w="-885" w:type="dxa"/>
        <w:tblLayout w:type="fixed"/>
        <w:tblLook w:val="0000" w:firstRow="0" w:lastRow="0" w:firstColumn="0" w:lastColumn="0" w:noHBand="0" w:noVBand="0"/>
      </w:tblPr>
      <w:tblGrid>
        <w:gridCol w:w="284"/>
        <w:gridCol w:w="5245"/>
        <w:gridCol w:w="284"/>
        <w:gridCol w:w="4962"/>
        <w:gridCol w:w="285"/>
      </w:tblGrid>
      <w:tr w:rsidR="00624F0B" w:rsidRPr="00E251D6" w14:paraId="2AF1EDBF" w14:textId="77777777" w:rsidTr="00624F0B">
        <w:trPr>
          <w:trHeight w:val="836"/>
        </w:trPr>
        <w:tc>
          <w:tcPr>
            <w:tcW w:w="11060" w:type="dxa"/>
            <w:gridSpan w:val="5"/>
            <w:tcBorders>
              <w:top w:val="single" w:sz="6" w:space="0" w:color="auto"/>
              <w:left w:val="single" w:sz="6" w:space="0" w:color="auto"/>
              <w:right w:val="single" w:sz="6" w:space="0" w:color="auto"/>
            </w:tcBorders>
            <w:shd w:val="pct12" w:color="auto" w:fill="auto"/>
          </w:tcPr>
          <w:p w14:paraId="2AF1EDBC" w14:textId="77777777" w:rsidR="00624F0B" w:rsidRPr="00E251D6" w:rsidRDefault="00624F0B" w:rsidP="00624F0B">
            <w:pPr>
              <w:jc w:val="right"/>
              <w:rPr>
                <w:rFonts w:cs="Arial"/>
                <w:b/>
                <w:sz w:val="16"/>
              </w:rPr>
            </w:pPr>
            <w:r w:rsidRPr="00E251D6">
              <w:rPr>
                <w:rFonts w:cs="Arial"/>
                <w:b/>
                <w:sz w:val="16"/>
              </w:rPr>
              <w:t>DEFFORM 111</w:t>
            </w:r>
          </w:p>
          <w:p w14:paraId="2AF1EDBD" w14:textId="77777777" w:rsidR="00624F0B" w:rsidRPr="00E251D6" w:rsidRDefault="00624F0B" w:rsidP="00624F0B">
            <w:pPr>
              <w:jc w:val="right"/>
              <w:rPr>
                <w:sz w:val="16"/>
              </w:rPr>
            </w:pPr>
            <w:r w:rsidRPr="00E251D6">
              <w:rPr>
                <w:rFonts w:cs="Arial"/>
                <w:b/>
                <w:sz w:val="16"/>
              </w:rPr>
              <w:t>(Edn 0</w:t>
            </w:r>
            <w:r w:rsidR="006C741F">
              <w:rPr>
                <w:rFonts w:cs="Arial"/>
                <w:b/>
                <w:sz w:val="16"/>
              </w:rPr>
              <w:t>2</w:t>
            </w:r>
            <w:r w:rsidRPr="00E251D6">
              <w:rPr>
                <w:rFonts w:cs="Arial"/>
                <w:b/>
                <w:sz w:val="16"/>
              </w:rPr>
              <w:t>/1</w:t>
            </w:r>
            <w:r w:rsidR="006C741F">
              <w:rPr>
                <w:rFonts w:cs="Arial"/>
                <w:b/>
                <w:sz w:val="16"/>
              </w:rPr>
              <w:t>6</w:t>
            </w:r>
            <w:r w:rsidRPr="00E251D6">
              <w:rPr>
                <w:rFonts w:cs="Arial"/>
                <w:b/>
                <w:sz w:val="16"/>
              </w:rPr>
              <w:t>)</w:t>
            </w:r>
          </w:p>
          <w:p w14:paraId="2AF1EDBE" w14:textId="77777777" w:rsidR="00624F0B" w:rsidRPr="00E251D6" w:rsidRDefault="00624F0B" w:rsidP="00624F0B">
            <w:pPr>
              <w:jc w:val="center"/>
              <w:rPr>
                <w:rFonts w:cs="Arial"/>
                <w:sz w:val="16"/>
              </w:rPr>
            </w:pPr>
            <w:r w:rsidRPr="00E251D6">
              <w:rPr>
                <w:rFonts w:cs="Arial"/>
                <w:b/>
                <w:sz w:val="16"/>
              </w:rPr>
              <w:t>Appendix - Addresses and Other Information</w:t>
            </w:r>
          </w:p>
        </w:tc>
      </w:tr>
      <w:tr w:rsidR="00624F0B" w:rsidRPr="00E251D6" w14:paraId="2AF1EDD1" w14:textId="77777777" w:rsidTr="00624F0B">
        <w:trPr>
          <w:trHeight w:val="1094"/>
        </w:trPr>
        <w:tc>
          <w:tcPr>
            <w:tcW w:w="284" w:type="dxa"/>
            <w:tcBorders>
              <w:left w:val="single" w:sz="6" w:space="0" w:color="auto"/>
            </w:tcBorders>
            <w:shd w:val="pct12" w:color="auto" w:fill="auto"/>
          </w:tcPr>
          <w:p w14:paraId="2AF1EDC0" w14:textId="77777777" w:rsidR="00624F0B" w:rsidRPr="00E251D6" w:rsidRDefault="00624F0B" w:rsidP="00624F0B">
            <w:pPr>
              <w:rPr>
                <w:sz w:val="16"/>
              </w:rPr>
            </w:pPr>
          </w:p>
        </w:tc>
        <w:tc>
          <w:tcPr>
            <w:tcW w:w="5245" w:type="dxa"/>
            <w:tcBorders>
              <w:top w:val="single" w:sz="6" w:space="0" w:color="auto"/>
              <w:left w:val="single" w:sz="6" w:space="0" w:color="auto"/>
              <w:bottom w:val="single" w:sz="6" w:space="0" w:color="auto"/>
              <w:right w:val="single" w:sz="6" w:space="0" w:color="auto"/>
            </w:tcBorders>
          </w:tcPr>
          <w:p w14:paraId="2AF1EDC1" w14:textId="77777777" w:rsidR="00624F0B" w:rsidRPr="00E251D6" w:rsidRDefault="00624F0B" w:rsidP="00624F0B">
            <w:pPr>
              <w:rPr>
                <w:rFonts w:cs="Arial"/>
                <w:sz w:val="16"/>
                <w:szCs w:val="18"/>
              </w:rPr>
            </w:pPr>
            <w:r w:rsidRPr="00E251D6">
              <w:rPr>
                <w:rFonts w:cs="Arial"/>
                <w:b/>
                <w:sz w:val="16"/>
                <w:szCs w:val="18"/>
              </w:rPr>
              <w:t>1. Commercial Officer</w:t>
            </w:r>
          </w:p>
          <w:p w14:paraId="2AF1EDC2" w14:textId="77777777" w:rsidR="008212D8" w:rsidRPr="00475151" w:rsidRDefault="008212D8" w:rsidP="008212D8">
            <w:pPr>
              <w:rPr>
                <w:rFonts w:cs="Arial"/>
                <w:sz w:val="16"/>
                <w:szCs w:val="16"/>
              </w:rPr>
            </w:pPr>
            <w:r w:rsidRPr="00475151">
              <w:rPr>
                <w:rFonts w:cs="Arial"/>
                <w:sz w:val="16"/>
                <w:szCs w:val="16"/>
              </w:rPr>
              <w:t xml:space="preserve">Name: </w:t>
            </w:r>
            <w:r w:rsidR="00AB6F9A" w:rsidRPr="00A01179">
              <w:rPr>
                <w:rFonts w:cs="Arial"/>
                <w:sz w:val="16"/>
                <w:szCs w:val="16"/>
                <w:highlight w:val="black"/>
              </w:rPr>
              <w:t>Nick Henthorn</w:t>
            </w:r>
          </w:p>
          <w:p w14:paraId="2AF1EDC3" w14:textId="77777777" w:rsidR="008212D8" w:rsidRPr="00475151" w:rsidRDefault="008212D8" w:rsidP="008212D8">
            <w:pPr>
              <w:rPr>
                <w:rFonts w:cs="Arial"/>
                <w:sz w:val="16"/>
                <w:szCs w:val="16"/>
              </w:rPr>
            </w:pPr>
          </w:p>
          <w:p w14:paraId="2AF1EDC4" w14:textId="77777777" w:rsidR="008212D8" w:rsidRPr="00475151" w:rsidRDefault="008212D8" w:rsidP="008212D8">
            <w:pPr>
              <w:rPr>
                <w:rFonts w:cs="Arial"/>
                <w:sz w:val="16"/>
                <w:szCs w:val="16"/>
              </w:rPr>
            </w:pPr>
            <w:r w:rsidRPr="00475151">
              <w:rPr>
                <w:rFonts w:cs="Arial"/>
                <w:sz w:val="16"/>
                <w:szCs w:val="16"/>
              </w:rPr>
              <w:t xml:space="preserve">Address: </w:t>
            </w:r>
            <w:r w:rsidR="00AB6F9A">
              <w:rPr>
                <w:rFonts w:cs="Arial"/>
                <w:sz w:val="16"/>
                <w:szCs w:val="16"/>
              </w:rPr>
              <w:t>Army Commercial, Bldg 5, Catterick Barracks, Detmolderstrasse 440,33605 Bielefeld. Deutschland.</w:t>
            </w:r>
          </w:p>
          <w:p w14:paraId="2AF1EDC5" w14:textId="77777777" w:rsidR="00624F0B" w:rsidRPr="00E251D6" w:rsidRDefault="00624F0B" w:rsidP="00624F0B">
            <w:pPr>
              <w:rPr>
                <w:rFonts w:cs="Arial"/>
                <w:sz w:val="16"/>
                <w:szCs w:val="18"/>
              </w:rPr>
            </w:pPr>
          </w:p>
          <w:p w14:paraId="2AF1EDC6" w14:textId="77777777" w:rsidR="00055ADA" w:rsidRDefault="00624F0B" w:rsidP="00624F0B">
            <w:pPr>
              <w:rPr>
                <w:rFonts w:cs="Arial"/>
                <w:sz w:val="16"/>
                <w:szCs w:val="18"/>
              </w:rPr>
            </w:pPr>
            <w:r w:rsidRPr="00E251D6">
              <w:rPr>
                <w:rFonts w:cs="Arial"/>
                <w:sz w:val="16"/>
                <w:szCs w:val="18"/>
              </w:rPr>
              <w:t xml:space="preserve">Email:  </w:t>
            </w:r>
            <w:hyperlink r:id="rId22" w:history="1">
              <w:r w:rsidR="0026230D" w:rsidRPr="00DF4B45">
                <w:rPr>
                  <w:rStyle w:val="Hyperlink"/>
                  <w:rFonts w:cs="Arial"/>
                  <w:sz w:val="16"/>
                  <w:szCs w:val="18"/>
                </w:rPr>
                <w:t>ArmyComrcl-BFG-ProcTL@mod.uk</w:t>
              </w:r>
            </w:hyperlink>
          </w:p>
          <w:p w14:paraId="2AF1EDC7" w14:textId="77777777" w:rsidR="00624F0B" w:rsidRPr="00E251D6" w:rsidRDefault="00624F0B" w:rsidP="00624F0B">
            <w:pPr>
              <w:rPr>
                <w:rFonts w:cs="Arial"/>
                <w:sz w:val="16"/>
                <w:szCs w:val="18"/>
              </w:rPr>
            </w:pPr>
            <w:r w:rsidRPr="00E251D6">
              <w:rPr>
                <w:rFonts w:cs="Arial"/>
                <w:sz w:val="16"/>
                <w:szCs w:val="18"/>
              </w:rPr>
              <w:t xml:space="preserve"> </w:t>
            </w:r>
          </w:p>
        </w:tc>
        <w:tc>
          <w:tcPr>
            <w:tcW w:w="284" w:type="dxa"/>
            <w:shd w:val="pct12" w:color="auto" w:fill="auto"/>
          </w:tcPr>
          <w:p w14:paraId="2AF1EDC8" w14:textId="77777777" w:rsidR="00624F0B" w:rsidRPr="00E251D6" w:rsidRDefault="00624F0B" w:rsidP="00624F0B">
            <w:pPr>
              <w:rPr>
                <w:sz w:val="16"/>
                <w:szCs w:val="18"/>
              </w:rPr>
            </w:pPr>
          </w:p>
        </w:tc>
        <w:tc>
          <w:tcPr>
            <w:tcW w:w="4962" w:type="dxa"/>
            <w:tcBorders>
              <w:top w:val="single" w:sz="6" w:space="0" w:color="auto"/>
              <w:left w:val="single" w:sz="6" w:space="0" w:color="auto"/>
              <w:bottom w:val="single" w:sz="6" w:space="0" w:color="auto"/>
              <w:right w:val="single" w:sz="6" w:space="0" w:color="auto"/>
            </w:tcBorders>
          </w:tcPr>
          <w:p w14:paraId="2AF1EDC9" w14:textId="77777777" w:rsidR="00624F0B" w:rsidRPr="00E251D6" w:rsidRDefault="00624F0B" w:rsidP="00624F0B">
            <w:pPr>
              <w:rPr>
                <w:rFonts w:cs="Arial"/>
                <w:sz w:val="16"/>
                <w:szCs w:val="18"/>
              </w:rPr>
            </w:pPr>
            <w:r w:rsidRPr="00E251D6">
              <w:rPr>
                <w:rFonts w:cs="Arial"/>
                <w:b/>
                <w:sz w:val="16"/>
                <w:szCs w:val="18"/>
              </w:rPr>
              <w:t>8. Public Accounting Authority</w:t>
            </w:r>
          </w:p>
          <w:p w14:paraId="2AF1EDCA" w14:textId="77777777" w:rsidR="00624F0B" w:rsidRPr="00E251D6" w:rsidRDefault="00624F0B" w:rsidP="00624F0B">
            <w:pPr>
              <w:rPr>
                <w:rFonts w:cs="Arial"/>
                <w:sz w:val="16"/>
                <w:szCs w:val="18"/>
              </w:rPr>
            </w:pPr>
          </w:p>
          <w:p w14:paraId="2AF1EDCB" w14:textId="77777777" w:rsidR="00624F0B" w:rsidRPr="00E251D6" w:rsidRDefault="00624F0B" w:rsidP="00624F0B">
            <w:pPr>
              <w:rPr>
                <w:rFonts w:cs="Arial"/>
                <w:sz w:val="16"/>
                <w:szCs w:val="18"/>
              </w:rPr>
            </w:pPr>
            <w:r w:rsidRPr="00E251D6">
              <w:rPr>
                <w:rFonts w:cs="Arial"/>
                <w:sz w:val="16"/>
                <w:szCs w:val="18"/>
              </w:rPr>
              <w:t>1.  Returns under DEFCON 694 (or SC equivalent) should be sent to DBS Finance ADMT – Assets In Industry 1, Level 4 Piccadilly Gate, Store Street,  Manchester, M1 2WD</w:t>
            </w:r>
            <w:r w:rsidRPr="00E251D6">
              <w:rPr>
                <w:rFonts w:cs="Arial"/>
                <w:sz w:val="16"/>
                <w:szCs w:val="18"/>
              </w:rPr>
              <w:tab/>
            </w:r>
          </w:p>
          <w:p w14:paraId="2AF1EDCC" w14:textId="77777777" w:rsidR="00624F0B" w:rsidRPr="00E251D6" w:rsidRDefault="00624F0B" w:rsidP="00624F0B">
            <w:pPr>
              <w:rPr>
                <w:rFonts w:cs="Arial"/>
                <w:sz w:val="16"/>
                <w:szCs w:val="18"/>
              </w:rPr>
            </w:pPr>
            <w:r w:rsidRPr="00E251D6">
              <w:rPr>
                <w:rFonts w:cs="Arial"/>
                <w:sz w:val="16"/>
                <w:szCs w:val="18"/>
              </w:rPr>
              <w:sym w:font="Wingdings" w:char="F028"/>
            </w:r>
            <w:r w:rsidRPr="00E251D6">
              <w:rPr>
                <w:rFonts w:cs="Arial"/>
                <w:sz w:val="16"/>
                <w:szCs w:val="18"/>
              </w:rPr>
              <w:t xml:space="preserve"> 44 (0) 161 233 5397</w:t>
            </w:r>
          </w:p>
          <w:p w14:paraId="2AF1EDCD" w14:textId="77777777" w:rsidR="00624F0B" w:rsidRPr="00E251D6" w:rsidRDefault="00624F0B" w:rsidP="00624F0B">
            <w:pPr>
              <w:rPr>
                <w:rFonts w:cs="Arial"/>
                <w:sz w:val="16"/>
                <w:szCs w:val="18"/>
              </w:rPr>
            </w:pPr>
          </w:p>
          <w:p w14:paraId="2AF1EDCE" w14:textId="77777777" w:rsidR="00624F0B" w:rsidRPr="00E251D6" w:rsidRDefault="00624F0B" w:rsidP="00624F0B">
            <w:pPr>
              <w:rPr>
                <w:rFonts w:cs="Arial"/>
                <w:sz w:val="16"/>
                <w:szCs w:val="18"/>
              </w:rPr>
            </w:pPr>
            <w:r w:rsidRPr="00E251D6">
              <w:rPr>
                <w:rFonts w:cs="Arial"/>
                <w:sz w:val="16"/>
                <w:szCs w:val="18"/>
              </w:rPr>
              <w:t xml:space="preserve">2.  For all other enquiries contact DES Fin FA-AMET Policy, Level 4 Piccadilly Gate, Store Street, Manchester, M1 2WD  </w:t>
            </w:r>
          </w:p>
          <w:p w14:paraId="2AF1EDCF" w14:textId="77777777" w:rsidR="00624F0B" w:rsidRPr="00E251D6" w:rsidRDefault="00624F0B" w:rsidP="00624F0B">
            <w:pPr>
              <w:rPr>
                <w:sz w:val="16"/>
                <w:szCs w:val="18"/>
              </w:rPr>
            </w:pPr>
            <w:r w:rsidRPr="00E251D6">
              <w:rPr>
                <w:rFonts w:cs="Arial"/>
                <w:sz w:val="16"/>
                <w:szCs w:val="18"/>
              </w:rPr>
              <w:sym w:font="Wingdings" w:char="F028"/>
            </w:r>
            <w:r w:rsidRPr="00E251D6">
              <w:rPr>
                <w:rFonts w:cs="Arial"/>
                <w:sz w:val="16"/>
                <w:szCs w:val="18"/>
              </w:rPr>
              <w:t xml:space="preserve"> 44 (0) 161 233 5394</w:t>
            </w:r>
          </w:p>
        </w:tc>
        <w:tc>
          <w:tcPr>
            <w:tcW w:w="285" w:type="dxa"/>
            <w:tcBorders>
              <w:right w:val="single" w:sz="6" w:space="0" w:color="auto"/>
            </w:tcBorders>
            <w:shd w:val="pct12" w:color="auto" w:fill="auto"/>
          </w:tcPr>
          <w:p w14:paraId="2AF1EDD0" w14:textId="77777777" w:rsidR="00624F0B" w:rsidRPr="00E251D6" w:rsidRDefault="00624F0B" w:rsidP="00624F0B">
            <w:pPr>
              <w:rPr>
                <w:sz w:val="16"/>
              </w:rPr>
            </w:pPr>
          </w:p>
        </w:tc>
      </w:tr>
      <w:tr w:rsidR="00624F0B" w:rsidRPr="00E251D6" w14:paraId="2AF1EDD3" w14:textId="77777777" w:rsidTr="00624F0B">
        <w:trPr>
          <w:trHeight w:val="129"/>
        </w:trPr>
        <w:tc>
          <w:tcPr>
            <w:tcW w:w="11060" w:type="dxa"/>
            <w:gridSpan w:val="5"/>
            <w:tcBorders>
              <w:left w:val="single" w:sz="6" w:space="0" w:color="auto"/>
              <w:right w:val="single" w:sz="6" w:space="0" w:color="auto"/>
            </w:tcBorders>
            <w:shd w:val="pct12" w:color="auto" w:fill="auto"/>
          </w:tcPr>
          <w:p w14:paraId="2AF1EDD2" w14:textId="77777777" w:rsidR="00624F0B" w:rsidRPr="00E251D6" w:rsidRDefault="00624F0B" w:rsidP="00624F0B">
            <w:pPr>
              <w:rPr>
                <w:sz w:val="16"/>
                <w:szCs w:val="18"/>
              </w:rPr>
            </w:pPr>
          </w:p>
        </w:tc>
      </w:tr>
      <w:tr w:rsidR="00624F0B" w:rsidRPr="00E251D6" w14:paraId="2AF1EDE2" w14:textId="77777777" w:rsidTr="00624F0B">
        <w:trPr>
          <w:trHeight w:val="1351"/>
        </w:trPr>
        <w:tc>
          <w:tcPr>
            <w:tcW w:w="284" w:type="dxa"/>
            <w:tcBorders>
              <w:left w:val="single" w:sz="6" w:space="0" w:color="auto"/>
            </w:tcBorders>
            <w:shd w:val="pct12" w:color="auto" w:fill="auto"/>
          </w:tcPr>
          <w:p w14:paraId="2AF1EDD4" w14:textId="77777777" w:rsidR="00624F0B" w:rsidRPr="00E251D6" w:rsidRDefault="00624F0B" w:rsidP="00624F0B">
            <w:pPr>
              <w:rPr>
                <w:sz w:val="16"/>
              </w:rPr>
            </w:pPr>
          </w:p>
        </w:tc>
        <w:tc>
          <w:tcPr>
            <w:tcW w:w="5245" w:type="dxa"/>
            <w:tcBorders>
              <w:top w:val="single" w:sz="6" w:space="0" w:color="auto"/>
              <w:left w:val="single" w:sz="6" w:space="0" w:color="auto"/>
              <w:bottom w:val="single" w:sz="6" w:space="0" w:color="auto"/>
              <w:right w:val="single" w:sz="6" w:space="0" w:color="auto"/>
            </w:tcBorders>
          </w:tcPr>
          <w:p w14:paraId="2AF1EDD5" w14:textId="77777777" w:rsidR="00624F0B" w:rsidRPr="00E251D6" w:rsidRDefault="00624F0B" w:rsidP="00624F0B">
            <w:pPr>
              <w:rPr>
                <w:rFonts w:cs="Arial"/>
                <w:b/>
                <w:sz w:val="16"/>
                <w:szCs w:val="18"/>
              </w:rPr>
            </w:pPr>
            <w:r w:rsidRPr="00E251D6">
              <w:rPr>
                <w:rFonts w:cs="Arial"/>
                <w:b/>
                <w:sz w:val="16"/>
                <w:szCs w:val="18"/>
              </w:rPr>
              <w:t>2. Project Manager, Equipment Support Manager or PT Leader</w:t>
            </w:r>
          </w:p>
          <w:p w14:paraId="2AF1EDD6" w14:textId="77777777" w:rsidR="00624F0B" w:rsidRPr="00E251D6" w:rsidRDefault="00624F0B" w:rsidP="00624F0B">
            <w:pPr>
              <w:rPr>
                <w:rFonts w:cs="Arial"/>
                <w:sz w:val="16"/>
                <w:szCs w:val="18"/>
              </w:rPr>
            </w:pPr>
            <w:r w:rsidRPr="00E251D6">
              <w:rPr>
                <w:rFonts w:cs="Arial"/>
                <w:sz w:val="16"/>
                <w:szCs w:val="18"/>
              </w:rPr>
              <w:t xml:space="preserve"> (from whom technical information is available)</w:t>
            </w:r>
          </w:p>
          <w:p w14:paraId="2AF1EDD7" w14:textId="77777777" w:rsidR="008212D8" w:rsidRPr="00475151" w:rsidRDefault="008212D8" w:rsidP="008212D8">
            <w:pPr>
              <w:rPr>
                <w:rFonts w:cs="Arial"/>
                <w:sz w:val="16"/>
                <w:szCs w:val="16"/>
              </w:rPr>
            </w:pPr>
            <w:r w:rsidRPr="00475151">
              <w:rPr>
                <w:rFonts w:cs="Arial"/>
                <w:sz w:val="16"/>
                <w:szCs w:val="16"/>
              </w:rPr>
              <w:t>(from whom technical information is available)</w:t>
            </w:r>
          </w:p>
          <w:p w14:paraId="2AF1EDD8" w14:textId="77777777" w:rsidR="008212D8" w:rsidRPr="00475151" w:rsidRDefault="008212D8" w:rsidP="008212D8">
            <w:pPr>
              <w:rPr>
                <w:rFonts w:cs="Arial"/>
                <w:sz w:val="16"/>
                <w:szCs w:val="16"/>
              </w:rPr>
            </w:pPr>
            <w:r w:rsidRPr="00475151">
              <w:rPr>
                <w:rFonts w:cs="Arial"/>
                <w:sz w:val="16"/>
                <w:szCs w:val="16"/>
              </w:rPr>
              <w:t xml:space="preserve">Name: </w:t>
            </w:r>
            <w:r w:rsidR="00055ADA" w:rsidRPr="00A01179">
              <w:rPr>
                <w:rFonts w:cs="Arial"/>
                <w:sz w:val="16"/>
                <w:szCs w:val="16"/>
                <w:highlight w:val="black"/>
              </w:rPr>
              <w:t>Maureen Robinson</w:t>
            </w:r>
          </w:p>
          <w:p w14:paraId="2AF1EDD9" w14:textId="77777777" w:rsidR="008212D8" w:rsidRPr="00475151" w:rsidRDefault="008212D8" w:rsidP="008212D8">
            <w:pPr>
              <w:rPr>
                <w:rFonts w:cs="Arial"/>
                <w:sz w:val="16"/>
                <w:szCs w:val="16"/>
              </w:rPr>
            </w:pPr>
          </w:p>
          <w:p w14:paraId="2AF1EDDA" w14:textId="77777777" w:rsidR="008212D8" w:rsidRPr="00475151" w:rsidRDefault="008212D8" w:rsidP="008212D8">
            <w:pPr>
              <w:rPr>
                <w:rFonts w:cs="Arial"/>
                <w:sz w:val="16"/>
                <w:szCs w:val="16"/>
              </w:rPr>
            </w:pPr>
            <w:r w:rsidRPr="00475151">
              <w:rPr>
                <w:rFonts w:cs="Arial"/>
                <w:sz w:val="16"/>
                <w:szCs w:val="16"/>
              </w:rPr>
              <w:t>Address</w:t>
            </w:r>
            <w:r w:rsidR="00055ADA">
              <w:rPr>
                <w:rFonts w:cs="Arial"/>
                <w:sz w:val="16"/>
                <w:szCs w:val="16"/>
              </w:rPr>
              <w:t>: LEC Sp Svcs,  Bldg 13, Catterick Kaserne, Detmolder Strasse 440, 33605 Bielefeld, Germany.</w:t>
            </w:r>
          </w:p>
          <w:p w14:paraId="2AF1EDDB" w14:textId="77777777" w:rsidR="00624F0B" w:rsidRPr="00E251D6" w:rsidRDefault="00624F0B" w:rsidP="00624F0B">
            <w:pPr>
              <w:rPr>
                <w:rFonts w:cs="Arial"/>
                <w:sz w:val="16"/>
                <w:szCs w:val="18"/>
              </w:rPr>
            </w:pPr>
          </w:p>
          <w:p w14:paraId="2AF1EDDC" w14:textId="77777777" w:rsidR="00055ADA" w:rsidRPr="00055ADA" w:rsidRDefault="00624F0B" w:rsidP="00624F0B">
            <w:pPr>
              <w:spacing w:after="100" w:afterAutospacing="1"/>
              <w:rPr>
                <w:rFonts w:cs="Arial"/>
                <w:sz w:val="16"/>
                <w:szCs w:val="18"/>
              </w:rPr>
            </w:pPr>
            <w:r w:rsidRPr="00E251D6">
              <w:rPr>
                <w:rFonts w:cs="Arial"/>
                <w:sz w:val="16"/>
                <w:szCs w:val="18"/>
              </w:rPr>
              <w:t xml:space="preserve">Email:  </w:t>
            </w:r>
            <w:r w:rsidR="00055ADA" w:rsidRPr="00A01179">
              <w:rPr>
                <w:rFonts w:cs="Arial"/>
                <w:sz w:val="16"/>
                <w:szCs w:val="18"/>
                <w:highlight w:val="black"/>
              </w:rPr>
              <w:t>BFG-HQ-LECSpSvcs-PolTrg-SO2@mod.u</w:t>
            </w:r>
            <w:r w:rsidR="00055ADA">
              <w:rPr>
                <w:rFonts w:cs="Arial"/>
                <w:sz w:val="16"/>
                <w:szCs w:val="18"/>
              </w:rPr>
              <w:t>k</w:t>
            </w:r>
          </w:p>
        </w:tc>
        <w:tc>
          <w:tcPr>
            <w:tcW w:w="284" w:type="dxa"/>
            <w:shd w:val="pct12" w:color="auto" w:fill="auto"/>
          </w:tcPr>
          <w:p w14:paraId="2AF1EDDD" w14:textId="77777777" w:rsidR="00624F0B" w:rsidRPr="00E251D6" w:rsidRDefault="00624F0B" w:rsidP="00624F0B">
            <w:pPr>
              <w:rPr>
                <w:sz w:val="16"/>
                <w:szCs w:val="18"/>
              </w:rPr>
            </w:pPr>
          </w:p>
        </w:tc>
        <w:tc>
          <w:tcPr>
            <w:tcW w:w="4962" w:type="dxa"/>
            <w:tcBorders>
              <w:top w:val="single" w:sz="6" w:space="0" w:color="auto"/>
              <w:left w:val="single" w:sz="6" w:space="0" w:color="auto"/>
              <w:bottom w:val="single" w:sz="6" w:space="0" w:color="auto"/>
              <w:right w:val="single" w:sz="6" w:space="0" w:color="auto"/>
            </w:tcBorders>
          </w:tcPr>
          <w:p w14:paraId="2AF1EDDE" w14:textId="77777777" w:rsidR="00624F0B" w:rsidRPr="00E251D6" w:rsidRDefault="00624F0B" w:rsidP="00624F0B">
            <w:pPr>
              <w:rPr>
                <w:rFonts w:cs="Arial"/>
                <w:sz w:val="16"/>
                <w:szCs w:val="18"/>
              </w:rPr>
            </w:pPr>
            <w:r w:rsidRPr="00E251D6">
              <w:rPr>
                <w:rFonts w:cs="Arial"/>
                <w:b/>
                <w:sz w:val="16"/>
                <w:szCs w:val="18"/>
              </w:rPr>
              <w:t>9.  Consignment Instructions</w:t>
            </w:r>
          </w:p>
          <w:p w14:paraId="2AF1EDDF" w14:textId="77777777" w:rsidR="00624F0B" w:rsidRPr="00E251D6" w:rsidRDefault="00624F0B" w:rsidP="00624F0B">
            <w:pPr>
              <w:rPr>
                <w:rFonts w:cs="Arial"/>
                <w:sz w:val="16"/>
                <w:szCs w:val="18"/>
              </w:rPr>
            </w:pPr>
            <w:r w:rsidRPr="00E251D6">
              <w:rPr>
                <w:rFonts w:cs="Arial"/>
                <w:sz w:val="16"/>
                <w:szCs w:val="18"/>
              </w:rPr>
              <w:t>The items are to be consigned as follows:</w:t>
            </w:r>
          </w:p>
          <w:p w14:paraId="2AF1EDE0" w14:textId="77777777" w:rsidR="00624F0B" w:rsidRPr="00E251D6" w:rsidRDefault="00624F0B" w:rsidP="00624F0B">
            <w:pPr>
              <w:rPr>
                <w:rFonts w:cs="Arial"/>
                <w:sz w:val="16"/>
                <w:szCs w:val="18"/>
              </w:rPr>
            </w:pPr>
            <w:r w:rsidRPr="00E251D6">
              <w:rPr>
                <w:rFonts w:cs="Arial"/>
                <w:sz w:val="16"/>
                <w:szCs w:val="18"/>
              </w:rPr>
              <w:fldChar w:fldCharType="begin">
                <w:ffData>
                  <w:name w:val="Text5"/>
                  <w:enabled/>
                  <w:calcOnExit w:val="0"/>
                  <w:textInput/>
                </w:ffData>
              </w:fldChar>
            </w:r>
            <w:bookmarkStart w:id="139" w:name="Text5"/>
            <w:r w:rsidRPr="00E251D6">
              <w:rPr>
                <w:rFonts w:cs="Arial"/>
                <w:sz w:val="16"/>
                <w:szCs w:val="18"/>
              </w:rPr>
              <w:instrText xml:space="preserve"> FORMTEXT </w:instrText>
            </w:r>
            <w:r w:rsidRPr="00E251D6">
              <w:rPr>
                <w:rFonts w:cs="Arial"/>
                <w:sz w:val="16"/>
                <w:szCs w:val="18"/>
              </w:rPr>
            </w:r>
            <w:r w:rsidRPr="00E251D6">
              <w:rPr>
                <w:rFonts w:cs="Arial"/>
                <w:sz w:val="16"/>
                <w:szCs w:val="18"/>
              </w:rPr>
              <w:fldChar w:fldCharType="separate"/>
            </w:r>
            <w:r w:rsidR="00290A94">
              <w:rPr>
                <w:rFonts w:cs="Arial"/>
                <w:noProof/>
                <w:sz w:val="16"/>
                <w:szCs w:val="18"/>
              </w:rPr>
              <w:t>N/A</w:t>
            </w:r>
            <w:r w:rsidRPr="00E251D6">
              <w:rPr>
                <w:rFonts w:cs="Arial"/>
                <w:sz w:val="16"/>
                <w:szCs w:val="18"/>
              </w:rPr>
              <w:fldChar w:fldCharType="end"/>
            </w:r>
            <w:bookmarkEnd w:id="139"/>
          </w:p>
        </w:tc>
        <w:tc>
          <w:tcPr>
            <w:tcW w:w="285" w:type="dxa"/>
            <w:tcBorders>
              <w:right w:val="single" w:sz="6" w:space="0" w:color="auto"/>
            </w:tcBorders>
            <w:shd w:val="pct12" w:color="auto" w:fill="auto"/>
          </w:tcPr>
          <w:p w14:paraId="2AF1EDE1" w14:textId="77777777" w:rsidR="00624F0B" w:rsidRPr="00E251D6" w:rsidRDefault="00624F0B" w:rsidP="00624F0B">
            <w:pPr>
              <w:rPr>
                <w:sz w:val="16"/>
              </w:rPr>
            </w:pPr>
          </w:p>
        </w:tc>
      </w:tr>
      <w:tr w:rsidR="00624F0B" w:rsidRPr="00E251D6" w14:paraId="2AF1EDE4" w14:textId="77777777" w:rsidTr="00624F0B">
        <w:trPr>
          <w:trHeight w:val="128"/>
        </w:trPr>
        <w:tc>
          <w:tcPr>
            <w:tcW w:w="11060" w:type="dxa"/>
            <w:gridSpan w:val="5"/>
            <w:tcBorders>
              <w:left w:val="single" w:sz="6" w:space="0" w:color="auto"/>
              <w:right w:val="single" w:sz="6" w:space="0" w:color="auto"/>
            </w:tcBorders>
            <w:shd w:val="pct12" w:color="auto" w:fill="auto"/>
          </w:tcPr>
          <w:p w14:paraId="2AF1EDE3" w14:textId="77777777" w:rsidR="00624F0B" w:rsidRPr="00E251D6" w:rsidRDefault="00624F0B" w:rsidP="00624F0B">
            <w:pPr>
              <w:rPr>
                <w:sz w:val="16"/>
                <w:szCs w:val="18"/>
              </w:rPr>
            </w:pPr>
          </w:p>
        </w:tc>
      </w:tr>
      <w:tr w:rsidR="00624F0B" w:rsidRPr="00E251D6" w14:paraId="2AF1EDF5" w14:textId="77777777" w:rsidTr="00624F0B">
        <w:trPr>
          <w:trHeight w:val="1913"/>
        </w:trPr>
        <w:tc>
          <w:tcPr>
            <w:tcW w:w="284" w:type="dxa"/>
            <w:tcBorders>
              <w:left w:val="single" w:sz="6" w:space="0" w:color="auto"/>
            </w:tcBorders>
            <w:shd w:val="pct12" w:color="auto" w:fill="auto"/>
          </w:tcPr>
          <w:p w14:paraId="2AF1EDE5" w14:textId="77777777" w:rsidR="00624F0B" w:rsidRPr="00E251D6" w:rsidRDefault="00624F0B" w:rsidP="00624F0B">
            <w:pPr>
              <w:rPr>
                <w:sz w:val="16"/>
              </w:rPr>
            </w:pPr>
          </w:p>
        </w:tc>
        <w:tc>
          <w:tcPr>
            <w:tcW w:w="5245" w:type="dxa"/>
            <w:tcBorders>
              <w:top w:val="single" w:sz="6" w:space="0" w:color="auto"/>
              <w:left w:val="single" w:sz="6" w:space="0" w:color="auto"/>
              <w:bottom w:val="single" w:sz="6" w:space="0" w:color="auto"/>
              <w:right w:val="single" w:sz="6" w:space="0" w:color="auto"/>
            </w:tcBorders>
          </w:tcPr>
          <w:p w14:paraId="2AF1EDE6" w14:textId="77777777" w:rsidR="00624F0B" w:rsidRPr="00E251D6" w:rsidRDefault="00624F0B" w:rsidP="00624F0B">
            <w:pPr>
              <w:rPr>
                <w:rFonts w:cs="Arial"/>
                <w:sz w:val="16"/>
                <w:szCs w:val="18"/>
              </w:rPr>
            </w:pPr>
            <w:r w:rsidRPr="00E251D6">
              <w:rPr>
                <w:rFonts w:cs="Arial"/>
                <w:b/>
                <w:sz w:val="16"/>
                <w:szCs w:val="18"/>
              </w:rPr>
              <w:t>3. Packaging Design Authority</w:t>
            </w:r>
          </w:p>
          <w:p w14:paraId="2AF1EDE7" w14:textId="77777777" w:rsidR="008212D8" w:rsidRPr="00466843" w:rsidRDefault="008212D8" w:rsidP="008212D8">
            <w:pPr>
              <w:rPr>
                <w:rFonts w:cs="Arial"/>
                <w:sz w:val="18"/>
                <w:szCs w:val="18"/>
              </w:rPr>
            </w:pPr>
            <w:r w:rsidRPr="00475151">
              <w:rPr>
                <w:rFonts w:cs="Arial"/>
                <w:sz w:val="16"/>
                <w:szCs w:val="16"/>
              </w:rPr>
              <w:t>Organisation &amp; point of contact</w:t>
            </w:r>
            <w:r>
              <w:rPr>
                <w:rFonts w:cs="Arial"/>
                <w:sz w:val="18"/>
                <w:szCs w:val="18"/>
              </w:rPr>
              <w:t>:</w:t>
            </w:r>
          </w:p>
          <w:p w14:paraId="2AF1EDE8" w14:textId="77777777" w:rsidR="008212D8" w:rsidRPr="00E251D6" w:rsidRDefault="007A6073" w:rsidP="008212D8">
            <w:pPr>
              <w:rPr>
                <w:rFonts w:cs="Arial"/>
                <w:sz w:val="16"/>
                <w:szCs w:val="18"/>
              </w:rPr>
            </w:pPr>
            <w:r>
              <w:rPr>
                <w:rFonts w:cs="Arial"/>
                <w:sz w:val="16"/>
                <w:szCs w:val="18"/>
              </w:rPr>
              <w:t>N/A</w:t>
            </w:r>
          </w:p>
          <w:p w14:paraId="2AF1EDE9" w14:textId="77777777" w:rsidR="00624F0B" w:rsidRPr="00E251D6" w:rsidRDefault="00624F0B" w:rsidP="00624F0B">
            <w:pPr>
              <w:rPr>
                <w:rFonts w:cs="Arial"/>
                <w:sz w:val="16"/>
                <w:szCs w:val="18"/>
              </w:rPr>
            </w:pPr>
          </w:p>
          <w:p w14:paraId="2AF1EDEA" w14:textId="77777777" w:rsidR="00624F0B" w:rsidRPr="00E251D6" w:rsidRDefault="00624F0B" w:rsidP="00624F0B">
            <w:pPr>
              <w:rPr>
                <w:rFonts w:cs="Arial"/>
                <w:sz w:val="16"/>
                <w:szCs w:val="18"/>
              </w:rPr>
            </w:pPr>
            <w:r w:rsidRPr="00E251D6">
              <w:rPr>
                <w:rFonts w:cs="Arial"/>
                <w:sz w:val="16"/>
                <w:szCs w:val="18"/>
              </w:rPr>
              <w:t xml:space="preserve">(Where no address is shown please contact the Project Team in Box 2) </w:t>
            </w:r>
          </w:p>
        </w:tc>
        <w:tc>
          <w:tcPr>
            <w:tcW w:w="284" w:type="dxa"/>
            <w:shd w:val="pct12" w:color="auto" w:fill="auto"/>
          </w:tcPr>
          <w:p w14:paraId="2AF1EDEB" w14:textId="77777777" w:rsidR="00624F0B" w:rsidRPr="00E251D6" w:rsidRDefault="00624F0B" w:rsidP="00624F0B">
            <w:pPr>
              <w:rPr>
                <w:sz w:val="16"/>
                <w:szCs w:val="18"/>
              </w:rPr>
            </w:pPr>
          </w:p>
        </w:tc>
        <w:tc>
          <w:tcPr>
            <w:tcW w:w="4962" w:type="dxa"/>
            <w:vMerge w:val="restart"/>
            <w:tcBorders>
              <w:top w:val="single" w:sz="6" w:space="0" w:color="auto"/>
              <w:left w:val="single" w:sz="6" w:space="0" w:color="auto"/>
              <w:right w:val="single" w:sz="6" w:space="0" w:color="auto"/>
            </w:tcBorders>
          </w:tcPr>
          <w:p w14:paraId="2AF1EDEC" w14:textId="77777777" w:rsidR="00624F0B" w:rsidRPr="00E251D6" w:rsidRDefault="00624F0B" w:rsidP="00624F0B">
            <w:pPr>
              <w:rPr>
                <w:rFonts w:cs="Arial"/>
                <w:sz w:val="16"/>
                <w:szCs w:val="18"/>
              </w:rPr>
            </w:pPr>
            <w:r w:rsidRPr="00E251D6">
              <w:rPr>
                <w:rFonts w:cs="Arial"/>
                <w:b/>
                <w:sz w:val="16"/>
                <w:szCs w:val="18"/>
              </w:rPr>
              <w:t>10.  Transport.</w:t>
            </w:r>
            <w:r w:rsidRPr="00E251D6">
              <w:rPr>
                <w:rFonts w:cs="Arial"/>
                <w:sz w:val="16"/>
                <w:szCs w:val="18"/>
              </w:rPr>
              <w:t xml:space="preserve"> The appropriate Ministry of Defence Transport Offices are:</w:t>
            </w:r>
          </w:p>
          <w:p w14:paraId="2AF1EDED" w14:textId="77777777" w:rsidR="00624F0B" w:rsidRPr="00E251D6" w:rsidRDefault="00624F0B" w:rsidP="00624F0B">
            <w:pPr>
              <w:rPr>
                <w:rFonts w:cs="Arial"/>
                <w:sz w:val="16"/>
                <w:szCs w:val="18"/>
              </w:rPr>
            </w:pPr>
            <w:r w:rsidRPr="00E251D6">
              <w:rPr>
                <w:rFonts w:cs="Arial"/>
                <w:b/>
                <w:sz w:val="16"/>
                <w:szCs w:val="18"/>
              </w:rPr>
              <w:t xml:space="preserve">A. </w:t>
            </w:r>
            <w:r w:rsidRPr="00E251D6">
              <w:rPr>
                <w:rFonts w:cs="Arial"/>
                <w:b/>
                <w:sz w:val="16"/>
                <w:szCs w:val="18"/>
                <w:u w:val="single"/>
              </w:rPr>
              <w:t>DSCOM</w:t>
            </w:r>
            <w:r w:rsidRPr="00E251D6">
              <w:rPr>
                <w:rFonts w:cs="Arial"/>
                <w:sz w:val="16"/>
                <w:szCs w:val="18"/>
              </w:rPr>
              <w:t xml:space="preserve">, DE&amp;S, DSCOM, MoD Abbey Wood, Cedar 3c, Mail Point 3351, BRISTOL BS34 8JH                      </w:t>
            </w:r>
          </w:p>
          <w:p w14:paraId="2AF1EDEE" w14:textId="77777777" w:rsidR="00624F0B" w:rsidRPr="00E251D6" w:rsidRDefault="00624F0B" w:rsidP="00624F0B">
            <w:pPr>
              <w:rPr>
                <w:rFonts w:cs="Arial"/>
                <w:sz w:val="16"/>
                <w:szCs w:val="18"/>
                <w:u w:val="single"/>
              </w:rPr>
            </w:pPr>
            <w:r w:rsidRPr="00E251D6">
              <w:rPr>
                <w:rFonts w:cs="Arial"/>
                <w:sz w:val="16"/>
                <w:szCs w:val="18"/>
                <w:u w:val="single"/>
              </w:rPr>
              <w:t>Air Freight Centre</w:t>
            </w:r>
          </w:p>
          <w:p w14:paraId="2AF1EDEF" w14:textId="77777777" w:rsidR="00624F0B" w:rsidRPr="00E251D6" w:rsidRDefault="00624F0B" w:rsidP="00624F0B">
            <w:pPr>
              <w:rPr>
                <w:rFonts w:cs="Arial"/>
                <w:sz w:val="16"/>
                <w:szCs w:val="18"/>
              </w:rPr>
            </w:pPr>
            <w:r w:rsidRPr="00E251D6">
              <w:rPr>
                <w:rFonts w:cs="Arial"/>
                <w:sz w:val="16"/>
                <w:szCs w:val="18"/>
              </w:rPr>
              <w:t xml:space="preserve">IMPORTS </w:t>
            </w:r>
            <w:r w:rsidRPr="00E251D6">
              <w:rPr>
                <w:rFonts w:cs="Arial"/>
                <w:sz w:val="16"/>
                <w:szCs w:val="18"/>
              </w:rPr>
              <w:sym w:font="Wingdings" w:char="F028"/>
            </w:r>
            <w:r w:rsidRPr="00E251D6">
              <w:rPr>
                <w:rFonts w:cs="Arial"/>
                <w:sz w:val="16"/>
                <w:szCs w:val="18"/>
              </w:rPr>
              <w:t xml:space="preserve"> 030 679 81113 / 81114   Fax 0117 913 8943</w:t>
            </w:r>
          </w:p>
          <w:p w14:paraId="2AF1EDF0" w14:textId="77777777" w:rsidR="00624F0B" w:rsidRPr="00E251D6" w:rsidRDefault="00624F0B" w:rsidP="00624F0B">
            <w:pPr>
              <w:rPr>
                <w:rFonts w:cs="Arial"/>
                <w:sz w:val="16"/>
                <w:szCs w:val="18"/>
              </w:rPr>
            </w:pPr>
            <w:r w:rsidRPr="00E251D6">
              <w:rPr>
                <w:rFonts w:cs="Arial"/>
                <w:sz w:val="16"/>
                <w:szCs w:val="18"/>
              </w:rPr>
              <w:t xml:space="preserve">EXPORTS </w:t>
            </w:r>
            <w:r w:rsidRPr="00E251D6">
              <w:rPr>
                <w:rFonts w:cs="Arial"/>
                <w:sz w:val="16"/>
                <w:szCs w:val="18"/>
              </w:rPr>
              <w:sym w:font="Wingdings" w:char="F028"/>
            </w:r>
            <w:r w:rsidRPr="00E251D6">
              <w:rPr>
                <w:rFonts w:cs="Arial"/>
                <w:sz w:val="16"/>
                <w:szCs w:val="18"/>
              </w:rPr>
              <w:t xml:space="preserve"> 030 679 81113 / 81114   Fax 0117 913 8943</w:t>
            </w:r>
          </w:p>
          <w:p w14:paraId="2AF1EDF1" w14:textId="77777777" w:rsidR="00624F0B" w:rsidRPr="00E251D6" w:rsidRDefault="00624F0B" w:rsidP="00624F0B">
            <w:pPr>
              <w:rPr>
                <w:rFonts w:cs="Arial"/>
                <w:sz w:val="16"/>
                <w:szCs w:val="18"/>
                <w:u w:val="single"/>
              </w:rPr>
            </w:pPr>
            <w:r w:rsidRPr="00E251D6">
              <w:rPr>
                <w:rFonts w:cs="Arial"/>
                <w:sz w:val="16"/>
                <w:szCs w:val="18"/>
                <w:u w:val="single"/>
              </w:rPr>
              <w:t>Surface Freight Centre</w:t>
            </w:r>
          </w:p>
          <w:p w14:paraId="2AF1EDF2" w14:textId="77777777" w:rsidR="00624F0B" w:rsidRPr="00E251D6" w:rsidRDefault="00624F0B" w:rsidP="00624F0B">
            <w:pPr>
              <w:pStyle w:val="Default"/>
              <w:rPr>
                <w:sz w:val="16"/>
                <w:szCs w:val="18"/>
              </w:rPr>
            </w:pPr>
            <w:r w:rsidRPr="00E251D6">
              <w:rPr>
                <w:sz w:val="16"/>
                <w:szCs w:val="18"/>
              </w:rPr>
              <w:t xml:space="preserve">IMPORTS </w:t>
            </w:r>
            <w:r w:rsidRPr="00E251D6">
              <w:rPr>
                <w:sz w:val="16"/>
                <w:szCs w:val="18"/>
              </w:rPr>
              <w:sym w:font="Wingdings" w:char="F028"/>
            </w:r>
            <w:r w:rsidRPr="00E251D6">
              <w:rPr>
                <w:sz w:val="16"/>
                <w:szCs w:val="18"/>
              </w:rPr>
              <w:t xml:space="preserve"> 030 679 81129 / 81133 / 81138   Fax 0117 913 8946</w:t>
            </w:r>
          </w:p>
          <w:p w14:paraId="2AF1EDF3" w14:textId="77777777" w:rsidR="00624F0B" w:rsidRPr="00E251D6" w:rsidRDefault="00624F0B" w:rsidP="00624F0B">
            <w:pPr>
              <w:rPr>
                <w:rFonts w:cs="Arial"/>
                <w:sz w:val="16"/>
                <w:szCs w:val="18"/>
              </w:rPr>
            </w:pPr>
            <w:r w:rsidRPr="00E251D6">
              <w:rPr>
                <w:rFonts w:cs="Arial"/>
                <w:sz w:val="16"/>
                <w:szCs w:val="18"/>
              </w:rPr>
              <w:t xml:space="preserve">EXPORTS </w:t>
            </w:r>
            <w:r w:rsidRPr="00E251D6">
              <w:rPr>
                <w:rFonts w:cs="Arial"/>
                <w:sz w:val="16"/>
                <w:szCs w:val="18"/>
              </w:rPr>
              <w:sym w:font="Wingdings" w:char="F028"/>
            </w:r>
            <w:r w:rsidRPr="00E251D6">
              <w:rPr>
                <w:rFonts w:cs="Arial"/>
                <w:sz w:val="16"/>
                <w:szCs w:val="18"/>
              </w:rPr>
              <w:t xml:space="preserve"> 030 679 81129 / 81133 / 81138   Fax 0117 913 8946</w:t>
            </w:r>
          </w:p>
        </w:tc>
        <w:tc>
          <w:tcPr>
            <w:tcW w:w="285" w:type="dxa"/>
            <w:tcBorders>
              <w:right w:val="single" w:sz="6" w:space="0" w:color="auto"/>
            </w:tcBorders>
            <w:shd w:val="pct12" w:color="auto" w:fill="auto"/>
          </w:tcPr>
          <w:p w14:paraId="2AF1EDF4" w14:textId="77777777" w:rsidR="00624F0B" w:rsidRPr="00E251D6" w:rsidRDefault="00624F0B" w:rsidP="00624F0B">
            <w:pPr>
              <w:rPr>
                <w:sz w:val="16"/>
              </w:rPr>
            </w:pPr>
          </w:p>
        </w:tc>
      </w:tr>
      <w:tr w:rsidR="00624F0B" w:rsidRPr="00E251D6" w14:paraId="2AF1EDF9" w14:textId="77777777" w:rsidTr="00624F0B">
        <w:trPr>
          <w:trHeight w:val="254"/>
        </w:trPr>
        <w:tc>
          <w:tcPr>
            <w:tcW w:w="5813" w:type="dxa"/>
            <w:gridSpan w:val="3"/>
            <w:tcBorders>
              <w:left w:val="single" w:sz="6" w:space="0" w:color="auto"/>
            </w:tcBorders>
            <w:shd w:val="pct12" w:color="auto" w:fill="auto"/>
          </w:tcPr>
          <w:p w14:paraId="2AF1EDF6" w14:textId="77777777" w:rsidR="00624F0B" w:rsidRPr="00E251D6" w:rsidRDefault="00624F0B" w:rsidP="00624F0B">
            <w:pPr>
              <w:rPr>
                <w:sz w:val="16"/>
                <w:szCs w:val="18"/>
              </w:rPr>
            </w:pPr>
          </w:p>
        </w:tc>
        <w:tc>
          <w:tcPr>
            <w:tcW w:w="4962" w:type="dxa"/>
            <w:vMerge/>
            <w:tcBorders>
              <w:left w:val="single" w:sz="6" w:space="0" w:color="auto"/>
              <w:right w:val="single" w:sz="6" w:space="0" w:color="auto"/>
            </w:tcBorders>
          </w:tcPr>
          <w:p w14:paraId="2AF1EDF7" w14:textId="77777777" w:rsidR="00624F0B" w:rsidRPr="00E251D6" w:rsidRDefault="00624F0B" w:rsidP="00624F0B">
            <w:pPr>
              <w:rPr>
                <w:sz w:val="16"/>
                <w:szCs w:val="18"/>
              </w:rPr>
            </w:pPr>
          </w:p>
        </w:tc>
        <w:tc>
          <w:tcPr>
            <w:tcW w:w="285" w:type="dxa"/>
            <w:tcBorders>
              <w:right w:val="single" w:sz="6" w:space="0" w:color="auto"/>
            </w:tcBorders>
            <w:shd w:val="pct12" w:color="auto" w:fill="auto"/>
          </w:tcPr>
          <w:p w14:paraId="2AF1EDF8" w14:textId="77777777" w:rsidR="00624F0B" w:rsidRPr="00E251D6" w:rsidRDefault="00624F0B" w:rsidP="00624F0B">
            <w:pPr>
              <w:rPr>
                <w:sz w:val="16"/>
              </w:rPr>
            </w:pPr>
          </w:p>
        </w:tc>
      </w:tr>
      <w:tr w:rsidR="00624F0B" w:rsidRPr="00E251D6" w14:paraId="2AF1EE07" w14:textId="77777777" w:rsidTr="00624F0B">
        <w:trPr>
          <w:trHeight w:val="1113"/>
        </w:trPr>
        <w:tc>
          <w:tcPr>
            <w:tcW w:w="284" w:type="dxa"/>
            <w:tcBorders>
              <w:left w:val="single" w:sz="6" w:space="0" w:color="auto"/>
            </w:tcBorders>
            <w:shd w:val="pct12" w:color="auto" w:fill="auto"/>
          </w:tcPr>
          <w:p w14:paraId="2AF1EDFA" w14:textId="77777777" w:rsidR="00624F0B" w:rsidRPr="00E251D6" w:rsidRDefault="00624F0B" w:rsidP="00624F0B">
            <w:pPr>
              <w:rPr>
                <w:sz w:val="16"/>
              </w:rPr>
            </w:pPr>
          </w:p>
        </w:tc>
        <w:tc>
          <w:tcPr>
            <w:tcW w:w="5245" w:type="dxa"/>
            <w:tcBorders>
              <w:top w:val="single" w:sz="6" w:space="0" w:color="auto"/>
              <w:left w:val="single" w:sz="6" w:space="0" w:color="auto"/>
              <w:bottom w:val="single" w:sz="6" w:space="0" w:color="auto"/>
              <w:right w:val="single" w:sz="6" w:space="0" w:color="auto"/>
            </w:tcBorders>
          </w:tcPr>
          <w:p w14:paraId="2AF1EDFB" w14:textId="77777777" w:rsidR="00624F0B" w:rsidRPr="00E251D6" w:rsidRDefault="00624F0B" w:rsidP="00624F0B">
            <w:pPr>
              <w:rPr>
                <w:rFonts w:cs="Arial"/>
                <w:b/>
                <w:sz w:val="16"/>
                <w:szCs w:val="18"/>
              </w:rPr>
            </w:pPr>
            <w:r w:rsidRPr="00E251D6">
              <w:rPr>
                <w:rFonts w:cs="Arial"/>
                <w:b/>
                <w:sz w:val="16"/>
                <w:szCs w:val="18"/>
              </w:rPr>
              <w:t>4. (a) Supply / Support Management Branch or Order Manager:</w:t>
            </w:r>
          </w:p>
          <w:p w14:paraId="2AF1EDFC" w14:textId="77777777" w:rsidR="008212D8" w:rsidRPr="00475151" w:rsidRDefault="008212D8" w:rsidP="008212D8">
            <w:pPr>
              <w:rPr>
                <w:rFonts w:cs="Arial"/>
                <w:b/>
                <w:sz w:val="16"/>
                <w:szCs w:val="16"/>
              </w:rPr>
            </w:pPr>
            <w:r w:rsidRPr="00475151">
              <w:rPr>
                <w:rFonts w:cs="Arial"/>
                <w:b/>
                <w:sz w:val="16"/>
                <w:szCs w:val="16"/>
              </w:rPr>
              <w:t xml:space="preserve">Branch/Name: </w:t>
            </w:r>
            <w:r w:rsidRPr="00475151">
              <w:rPr>
                <w:rFonts w:cs="Arial"/>
                <w:b/>
                <w:sz w:val="16"/>
                <w:szCs w:val="16"/>
              </w:rPr>
              <w:fldChar w:fldCharType="begin">
                <w:ffData>
                  <w:name w:val="Text7"/>
                  <w:enabled/>
                  <w:calcOnExit w:val="0"/>
                  <w:textInput/>
                </w:ffData>
              </w:fldChar>
            </w:r>
            <w:r w:rsidRPr="00475151">
              <w:rPr>
                <w:rFonts w:cs="Arial"/>
                <w:b/>
                <w:sz w:val="16"/>
                <w:szCs w:val="16"/>
              </w:rPr>
              <w:instrText xml:space="preserve"> FORMTEXT </w:instrText>
            </w:r>
            <w:r w:rsidRPr="00475151">
              <w:rPr>
                <w:rFonts w:cs="Arial"/>
                <w:b/>
                <w:sz w:val="16"/>
                <w:szCs w:val="16"/>
              </w:rPr>
            </w:r>
            <w:r w:rsidRPr="00475151">
              <w:rPr>
                <w:rFonts w:cs="Arial"/>
                <w:b/>
                <w:sz w:val="16"/>
                <w:szCs w:val="16"/>
              </w:rPr>
              <w:fldChar w:fldCharType="separate"/>
            </w:r>
            <w:r w:rsidRPr="00475151">
              <w:rPr>
                <w:rFonts w:cs="Arial"/>
                <w:b/>
                <w:noProof/>
                <w:sz w:val="16"/>
                <w:szCs w:val="16"/>
              </w:rPr>
              <w:t> </w:t>
            </w:r>
            <w:r w:rsidRPr="00475151">
              <w:rPr>
                <w:rFonts w:cs="Arial"/>
                <w:b/>
                <w:noProof/>
                <w:sz w:val="16"/>
                <w:szCs w:val="16"/>
              </w:rPr>
              <w:t> </w:t>
            </w:r>
            <w:r w:rsidRPr="00475151">
              <w:rPr>
                <w:rFonts w:cs="Arial"/>
                <w:b/>
                <w:noProof/>
                <w:sz w:val="16"/>
                <w:szCs w:val="16"/>
              </w:rPr>
              <w:t> </w:t>
            </w:r>
            <w:r w:rsidRPr="00475151">
              <w:rPr>
                <w:rFonts w:cs="Arial"/>
                <w:b/>
                <w:noProof/>
                <w:sz w:val="16"/>
                <w:szCs w:val="16"/>
              </w:rPr>
              <w:t> </w:t>
            </w:r>
            <w:r w:rsidRPr="00475151">
              <w:rPr>
                <w:rFonts w:cs="Arial"/>
                <w:b/>
                <w:noProof/>
                <w:sz w:val="16"/>
                <w:szCs w:val="16"/>
              </w:rPr>
              <w:t> </w:t>
            </w:r>
            <w:r w:rsidRPr="00475151">
              <w:rPr>
                <w:rFonts w:cs="Arial"/>
                <w:b/>
                <w:sz w:val="16"/>
                <w:szCs w:val="16"/>
              </w:rPr>
              <w:fldChar w:fldCharType="end"/>
            </w:r>
          </w:p>
          <w:p w14:paraId="2AF1EDFD" w14:textId="77777777" w:rsidR="00624F0B" w:rsidRPr="00E251D6" w:rsidRDefault="00624F0B" w:rsidP="00624F0B">
            <w:pPr>
              <w:rPr>
                <w:rFonts w:cs="Arial"/>
                <w:b/>
                <w:sz w:val="16"/>
                <w:szCs w:val="18"/>
              </w:rPr>
            </w:pPr>
          </w:p>
          <w:p w14:paraId="2AF1EDFE" w14:textId="77777777" w:rsidR="00624F0B" w:rsidRPr="00E251D6" w:rsidRDefault="00624F0B" w:rsidP="00624F0B">
            <w:pPr>
              <w:rPr>
                <w:rFonts w:cs="Arial"/>
                <w:b/>
                <w:sz w:val="16"/>
                <w:szCs w:val="18"/>
              </w:rPr>
            </w:pPr>
            <w:r w:rsidRPr="00E251D6">
              <w:rPr>
                <w:rFonts w:cs="Arial"/>
                <w:b/>
                <w:sz w:val="16"/>
                <w:szCs w:val="18"/>
              </w:rPr>
              <w:t xml:space="preserve">Tel No:  </w:t>
            </w:r>
            <w:r w:rsidRPr="00E251D6">
              <w:rPr>
                <w:rFonts w:cs="Arial"/>
                <w:b/>
                <w:sz w:val="16"/>
                <w:szCs w:val="18"/>
              </w:rPr>
              <w:fldChar w:fldCharType="begin">
                <w:ffData>
                  <w:name w:val="Text8"/>
                  <w:enabled/>
                  <w:calcOnExit w:val="0"/>
                  <w:textInput/>
                </w:ffData>
              </w:fldChar>
            </w:r>
            <w:bookmarkStart w:id="140" w:name="Text8"/>
            <w:r w:rsidRPr="00E251D6">
              <w:rPr>
                <w:rFonts w:cs="Arial"/>
                <w:b/>
                <w:sz w:val="16"/>
                <w:szCs w:val="18"/>
              </w:rPr>
              <w:instrText xml:space="preserve"> FORMTEXT </w:instrText>
            </w:r>
            <w:r w:rsidRPr="00E251D6">
              <w:rPr>
                <w:rFonts w:cs="Arial"/>
                <w:b/>
                <w:sz w:val="16"/>
                <w:szCs w:val="18"/>
              </w:rPr>
            </w:r>
            <w:r w:rsidRPr="00E251D6">
              <w:rPr>
                <w:rFonts w:cs="Arial"/>
                <w:b/>
                <w:sz w:val="16"/>
                <w:szCs w:val="18"/>
              </w:rPr>
              <w:fldChar w:fldCharType="separate"/>
            </w:r>
            <w:r w:rsidRPr="00E251D6">
              <w:rPr>
                <w:rFonts w:cs="Arial"/>
                <w:b/>
                <w:noProof/>
                <w:sz w:val="16"/>
                <w:szCs w:val="18"/>
              </w:rPr>
              <w:t> </w:t>
            </w:r>
            <w:r w:rsidRPr="00E251D6">
              <w:rPr>
                <w:rFonts w:cs="Arial"/>
                <w:b/>
                <w:noProof/>
                <w:sz w:val="16"/>
                <w:szCs w:val="18"/>
              </w:rPr>
              <w:t> </w:t>
            </w:r>
            <w:r w:rsidRPr="00E251D6">
              <w:rPr>
                <w:rFonts w:cs="Arial"/>
                <w:b/>
                <w:noProof/>
                <w:sz w:val="16"/>
                <w:szCs w:val="18"/>
              </w:rPr>
              <w:t> </w:t>
            </w:r>
            <w:r w:rsidRPr="00E251D6">
              <w:rPr>
                <w:rFonts w:cs="Arial"/>
                <w:b/>
                <w:noProof/>
                <w:sz w:val="16"/>
                <w:szCs w:val="18"/>
              </w:rPr>
              <w:t> </w:t>
            </w:r>
            <w:r w:rsidRPr="00E251D6">
              <w:rPr>
                <w:rFonts w:cs="Arial"/>
                <w:b/>
                <w:noProof/>
                <w:sz w:val="16"/>
                <w:szCs w:val="18"/>
              </w:rPr>
              <w:t> </w:t>
            </w:r>
            <w:r w:rsidRPr="00E251D6">
              <w:rPr>
                <w:rFonts w:cs="Arial"/>
                <w:b/>
                <w:sz w:val="16"/>
                <w:szCs w:val="18"/>
              </w:rPr>
              <w:fldChar w:fldCharType="end"/>
            </w:r>
            <w:bookmarkEnd w:id="140"/>
          </w:p>
          <w:p w14:paraId="2AF1EDFF" w14:textId="77777777" w:rsidR="00624F0B" w:rsidRPr="00E251D6" w:rsidRDefault="00624F0B" w:rsidP="00624F0B">
            <w:pPr>
              <w:rPr>
                <w:rFonts w:cs="Arial"/>
                <w:b/>
                <w:sz w:val="16"/>
                <w:szCs w:val="18"/>
              </w:rPr>
            </w:pPr>
          </w:p>
          <w:p w14:paraId="2AF1EE00" w14:textId="77777777" w:rsidR="00624F0B" w:rsidRPr="00E251D6" w:rsidRDefault="00624F0B" w:rsidP="00624F0B">
            <w:pPr>
              <w:rPr>
                <w:rFonts w:cs="Arial"/>
                <w:sz w:val="16"/>
                <w:szCs w:val="18"/>
              </w:rPr>
            </w:pPr>
            <w:r w:rsidRPr="00E251D6">
              <w:rPr>
                <w:rFonts w:cs="Arial"/>
                <w:b/>
                <w:sz w:val="16"/>
                <w:szCs w:val="18"/>
              </w:rPr>
              <w:t xml:space="preserve">   (b) U.I.N.  </w:t>
            </w:r>
            <w:r w:rsidR="00055ADA">
              <w:rPr>
                <w:rFonts w:cs="Arial"/>
                <w:b/>
                <w:sz w:val="16"/>
                <w:szCs w:val="18"/>
              </w:rPr>
              <w:t>A0110A</w:t>
            </w:r>
          </w:p>
        </w:tc>
        <w:tc>
          <w:tcPr>
            <w:tcW w:w="284" w:type="dxa"/>
            <w:shd w:val="pct12" w:color="auto" w:fill="auto"/>
          </w:tcPr>
          <w:p w14:paraId="2AF1EE01" w14:textId="77777777" w:rsidR="00624F0B" w:rsidRPr="00E251D6" w:rsidRDefault="00624F0B" w:rsidP="00624F0B">
            <w:pPr>
              <w:rPr>
                <w:sz w:val="16"/>
                <w:szCs w:val="18"/>
              </w:rPr>
            </w:pPr>
          </w:p>
        </w:tc>
        <w:tc>
          <w:tcPr>
            <w:tcW w:w="4962" w:type="dxa"/>
            <w:tcBorders>
              <w:left w:val="single" w:sz="6" w:space="0" w:color="auto"/>
              <w:bottom w:val="single" w:sz="4" w:space="0" w:color="auto"/>
              <w:right w:val="single" w:sz="6" w:space="0" w:color="auto"/>
            </w:tcBorders>
          </w:tcPr>
          <w:p w14:paraId="2AF1EE02" w14:textId="77777777" w:rsidR="00624F0B" w:rsidRPr="00E251D6" w:rsidRDefault="00624F0B" w:rsidP="00624F0B">
            <w:pPr>
              <w:rPr>
                <w:rFonts w:cs="Arial"/>
                <w:sz w:val="16"/>
                <w:szCs w:val="18"/>
              </w:rPr>
            </w:pPr>
            <w:r w:rsidRPr="00E251D6">
              <w:rPr>
                <w:rFonts w:cs="Arial"/>
                <w:b/>
                <w:sz w:val="16"/>
                <w:szCs w:val="18"/>
              </w:rPr>
              <w:t>B.</w:t>
            </w:r>
            <w:r w:rsidRPr="00E251D6">
              <w:rPr>
                <w:rFonts w:cs="Arial"/>
                <w:sz w:val="16"/>
                <w:szCs w:val="18"/>
              </w:rPr>
              <w:t xml:space="preserve"> </w:t>
            </w:r>
            <w:r w:rsidRPr="00E251D6">
              <w:rPr>
                <w:rFonts w:cs="Arial"/>
                <w:b/>
                <w:bCs/>
                <w:sz w:val="16"/>
                <w:szCs w:val="18"/>
                <w:u w:val="single"/>
              </w:rPr>
              <w:t>JSCS</w:t>
            </w:r>
          </w:p>
          <w:p w14:paraId="2AF1EE03" w14:textId="77777777" w:rsidR="00624F0B" w:rsidRPr="00E251D6" w:rsidRDefault="00624F0B" w:rsidP="00624F0B">
            <w:pPr>
              <w:rPr>
                <w:rFonts w:cs="Arial"/>
                <w:sz w:val="16"/>
                <w:szCs w:val="18"/>
              </w:rPr>
            </w:pPr>
          </w:p>
          <w:p w14:paraId="2AF1EE04" w14:textId="77777777" w:rsidR="00624F0B" w:rsidRPr="00E251D6" w:rsidRDefault="00624F0B" w:rsidP="00624F0B">
            <w:pPr>
              <w:rPr>
                <w:rFonts w:cs="Arial"/>
                <w:sz w:val="16"/>
                <w:szCs w:val="18"/>
              </w:rPr>
            </w:pPr>
            <w:r w:rsidRPr="00E251D6">
              <w:rPr>
                <w:rFonts w:cs="Arial"/>
                <w:sz w:val="16"/>
                <w:szCs w:val="18"/>
              </w:rPr>
              <w:t>JSCS Helpdesk No. 01869 256052 (select option 2, then option 3) JSCS Fax No. 01869 256837</w:t>
            </w:r>
          </w:p>
          <w:p w14:paraId="2AF1EE05" w14:textId="77777777" w:rsidR="00624F0B" w:rsidRPr="00E251D6" w:rsidRDefault="00852CF1" w:rsidP="00624F0B">
            <w:pPr>
              <w:spacing w:after="60"/>
              <w:rPr>
                <w:rFonts w:cs="Arial"/>
                <w:sz w:val="16"/>
                <w:szCs w:val="18"/>
              </w:rPr>
            </w:pPr>
            <w:hyperlink r:id="rId23" w:tooltip="http://www.freightcollection.com/" w:history="1">
              <w:r w:rsidR="00624F0B" w:rsidRPr="00E251D6">
                <w:rPr>
                  <w:rStyle w:val="Hyperlink"/>
                  <w:rFonts w:cs="Arial"/>
                  <w:sz w:val="16"/>
                  <w:szCs w:val="18"/>
                </w:rPr>
                <w:t>www.freightcollection.com</w:t>
              </w:r>
            </w:hyperlink>
            <w:r w:rsidR="00624F0B" w:rsidRPr="00E251D6">
              <w:rPr>
                <w:rFonts w:cs="Arial"/>
                <w:sz w:val="16"/>
                <w:szCs w:val="18"/>
              </w:rPr>
              <w:t xml:space="preserve"> </w:t>
            </w:r>
          </w:p>
        </w:tc>
        <w:tc>
          <w:tcPr>
            <w:tcW w:w="285" w:type="dxa"/>
            <w:tcBorders>
              <w:right w:val="single" w:sz="6" w:space="0" w:color="auto"/>
            </w:tcBorders>
            <w:shd w:val="pct12" w:color="auto" w:fill="auto"/>
          </w:tcPr>
          <w:p w14:paraId="2AF1EE06" w14:textId="77777777" w:rsidR="00624F0B" w:rsidRPr="00E251D6" w:rsidRDefault="00624F0B" w:rsidP="00624F0B">
            <w:pPr>
              <w:rPr>
                <w:sz w:val="16"/>
              </w:rPr>
            </w:pPr>
          </w:p>
        </w:tc>
      </w:tr>
      <w:tr w:rsidR="00624F0B" w:rsidRPr="00E251D6" w14:paraId="2AF1EE09" w14:textId="77777777" w:rsidTr="00624F0B">
        <w:tc>
          <w:tcPr>
            <w:tcW w:w="11060" w:type="dxa"/>
            <w:gridSpan w:val="5"/>
            <w:tcBorders>
              <w:left w:val="single" w:sz="6" w:space="0" w:color="auto"/>
              <w:right w:val="single" w:sz="6" w:space="0" w:color="auto"/>
            </w:tcBorders>
            <w:shd w:val="pct12" w:color="auto" w:fill="auto"/>
          </w:tcPr>
          <w:p w14:paraId="2AF1EE08" w14:textId="77777777" w:rsidR="00624F0B" w:rsidRPr="00E251D6" w:rsidRDefault="00624F0B" w:rsidP="00624F0B">
            <w:pPr>
              <w:rPr>
                <w:sz w:val="16"/>
                <w:szCs w:val="18"/>
              </w:rPr>
            </w:pPr>
          </w:p>
        </w:tc>
      </w:tr>
      <w:tr w:rsidR="00624F0B" w:rsidRPr="00E251D6" w14:paraId="2AF1EE15" w14:textId="77777777" w:rsidTr="00624F0B">
        <w:tc>
          <w:tcPr>
            <w:tcW w:w="284" w:type="dxa"/>
            <w:tcBorders>
              <w:left w:val="single" w:sz="6" w:space="0" w:color="auto"/>
            </w:tcBorders>
            <w:shd w:val="pct12" w:color="auto" w:fill="auto"/>
          </w:tcPr>
          <w:p w14:paraId="2AF1EE0A" w14:textId="77777777" w:rsidR="00624F0B" w:rsidRPr="00E251D6" w:rsidRDefault="00624F0B" w:rsidP="00624F0B">
            <w:pPr>
              <w:rPr>
                <w:sz w:val="16"/>
              </w:rPr>
            </w:pPr>
          </w:p>
        </w:tc>
        <w:tc>
          <w:tcPr>
            <w:tcW w:w="5245" w:type="dxa"/>
            <w:tcBorders>
              <w:top w:val="single" w:sz="6" w:space="0" w:color="auto"/>
              <w:left w:val="single" w:sz="6" w:space="0" w:color="auto"/>
              <w:bottom w:val="single" w:sz="6" w:space="0" w:color="auto"/>
              <w:right w:val="single" w:sz="6" w:space="0" w:color="auto"/>
            </w:tcBorders>
          </w:tcPr>
          <w:p w14:paraId="2AF1EE0B" w14:textId="77777777" w:rsidR="00624F0B" w:rsidRPr="00E251D6" w:rsidRDefault="00624F0B" w:rsidP="00624F0B">
            <w:pPr>
              <w:rPr>
                <w:rFonts w:cs="Arial"/>
                <w:sz w:val="16"/>
                <w:szCs w:val="18"/>
              </w:rPr>
            </w:pPr>
            <w:r w:rsidRPr="00E251D6">
              <w:rPr>
                <w:rFonts w:cs="Arial"/>
                <w:b/>
                <w:sz w:val="16"/>
                <w:szCs w:val="18"/>
              </w:rPr>
              <w:t>5. Drawings/Specifications are available from</w:t>
            </w:r>
          </w:p>
          <w:p w14:paraId="2AF1EE0C" w14:textId="77777777" w:rsidR="00624F0B" w:rsidRPr="00E251D6" w:rsidRDefault="00624F0B" w:rsidP="00624F0B">
            <w:pPr>
              <w:rPr>
                <w:rFonts w:cs="Arial"/>
                <w:sz w:val="16"/>
                <w:szCs w:val="18"/>
              </w:rPr>
            </w:pPr>
            <w:r w:rsidRPr="00E251D6">
              <w:rPr>
                <w:rFonts w:cs="Arial"/>
                <w:sz w:val="16"/>
                <w:szCs w:val="18"/>
              </w:rPr>
              <w:fldChar w:fldCharType="begin">
                <w:ffData>
                  <w:name w:val="Text10"/>
                  <w:enabled/>
                  <w:calcOnExit w:val="0"/>
                  <w:textInput/>
                </w:ffData>
              </w:fldChar>
            </w:r>
            <w:bookmarkStart w:id="141" w:name="Text10"/>
            <w:r w:rsidRPr="00E251D6">
              <w:rPr>
                <w:rFonts w:cs="Arial"/>
                <w:sz w:val="16"/>
                <w:szCs w:val="18"/>
              </w:rPr>
              <w:instrText xml:space="preserve"> FORMTEXT </w:instrText>
            </w:r>
            <w:r w:rsidRPr="00E251D6">
              <w:rPr>
                <w:rFonts w:cs="Arial"/>
                <w:sz w:val="16"/>
                <w:szCs w:val="18"/>
              </w:rPr>
            </w:r>
            <w:r w:rsidRPr="00E251D6">
              <w:rPr>
                <w:rFonts w:cs="Arial"/>
                <w:sz w:val="16"/>
                <w:szCs w:val="18"/>
              </w:rPr>
              <w:fldChar w:fldCharType="separate"/>
            </w:r>
            <w:r w:rsidR="00290A94">
              <w:rPr>
                <w:rFonts w:cs="Arial"/>
                <w:noProof/>
                <w:sz w:val="16"/>
                <w:szCs w:val="18"/>
              </w:rPr>
              <w:t>N/A</w:t>
            </w:r>
            <w:r w:rsidRPr="00E251D6">
              <w:rPr>
                <w:rFonts w:cs="Arial"/>
                <w:sz w:val="16"/>
                <w:szCs w:val="18"/>
              </w:rPr>
              <w:fldChar w:fldCharType="end"/>
            </w:r>
            <w:bookmarkEnd w:id="141"/>
          </w:p>
          <w:p w14:paraId="2AF1EE0D" w14:textId="77777777" w:rsidR="00624F0B" w:rsidRPr="00E251D6" w:rsidRDefault="00624F0B" w:rsidP="00624F0B">
            <w:pPr>
              <w:rPr>
                <w:rFonts w:cs="Arial"/>
                <w:sz w:val="16"/>
                <w:szCs w:val="18"/>
              </w:rPr>
            </w:pPr>
          </w:p>
        </w:tc>
        <w:tc>
          <w:tcPr>
            <w:tcW w:w="284" w:type="dxa"/>
            <w:shd w:val="pct12" w:color="auto" w:fill="auto"/>
          </w:tcPr>
          <w:p w14:paraId="2AF1EE0E" w14:textId="77777777" w:rsidR="00624F0B" w:rsidRPr="00E251D6" w:rsidRDefault="00624F0B" w:rsidP="00624F0B">
            <w:pPr>
              <w:rPr>
                <w:sz w:val="16"/>
                <w:szCs w:val="18"/>
              </w:rPr>
            </w:pPr>
          </w:p>
        </w:tc>
        <w:tc>
          <w:tcPr>
            <w:tcW w:w="4962" w:type="dxa"/>
            <w:tcBorders>
              <w:top w:val="single" w:sz="6" w:space="0" w:color="auto"/>
              <w:left w:val="single" w:sz="6" w:space="0" w:color="auto"/>
              <w:bottom w:val="single" w:sz="6" w:space="0" w:color="auto"/>
              <w:right w:val="single" w:sz="6" w:space="0" w:color="auto"/>
            </w:tcBorders>
          </w:tcPr>
          <w:p w14:paraId="2AF1EE0F" w14:textId="77777777" w:rsidR="00624F0B" w:rsidRPr="00E251D6" w:rsidRDefault="00624F0B" w:rsidP="00624F0B">
            <w:pPr>
              <w:rPr>
                <w:rFonts w:cs="Arial"/>
                <w:sz w:val="16"/>
                <w:szCs w:val="18"/>
              </w:rPr>
            </w:pPr>
            <w:r w:rsidRPr="00E251D6">
              <w:rPr>
                <w:rFonts w:cs="Arial"/>
                <w:b/>
                <w:sz w:val="16"/>
                <w:szCs w:val="18"/>
              </w:rPr>
              <w:t>11. The Invoice Paying Authority (see Note 1)</w:t>
            </w:r>
          </w:p>
          <w:p w14:paraId="2AF1EE10" w14:textId="77777777" w:rsidR="00624F0B" w:rsidRPr="00E251D6" w:rsidRDefault="00624F0B" w:rsidP="00624F0B">
            <w:pPr>
              <w:rPr>
                <w:rFonts w:cs="Arial"/>
                <w:sz w:val="16"/>
                <w:szCs w:val="18"/>
              </w:rPr>
            </w:pPr>
            <w:r w:rsidRPr="00E251D6">
              <w:rPr>
                <w:rFonts w:cs="Arial"/>
                <w:sz w:val="16"/>
                <w:szCs w:val="18"/>
              </w:rPr>
              <w:t>Ministry of Defence</w:t>
            </w:r>
            <w:r w:rsidRPr="00E251D6">
              <w:rPr>
                <w:rFonts w:cs="Arial"/>
                <w:sz w:val="16"/>
                <w:szCs w:val="18"/>
              </w:rPr>
              <w:tab/>
            </w:r>
            <w:r w:rsidRPr="00E251D6">
              <w:rPr>
                <w:rFonts w:cs="Arial"/>
                <w:sz w:val="16"/>
                <w:szCs w:val="18"/>
              </w:rPr>
              <w:tab/>
            </w:r>
            <w:r w:rsidRPr="00E251D6">
              <w:rPr>
                <w:rFonts w:cs="Arial"/>
                <w:sz w:val="16"/>
                <w:szCs w:val="18"/>
              </w:rPr>
              <w:sym w:font="Wingdings" w:char="F028"/>
            </w:r>
            <w:r w:rsidRPr="00E251D6">
              <w:rPr>
                <w:rFonts w:cs="Arial"/>
                <w:sz w:val="16"/>
                <w:szCs w:val="18"/>
              </w:rPr>
              <w:t xml:space="preserve"> 0151-242-2000</w:t>
            </w:r>
          </w:p>
          <w:p w14:paraId="2AF1EE11" w14:textId="77777777" w:rsidR="00624F0B" w:rsidRPr="00E251D6" w:rsidRDefault="00624F0B" w:rsidP="00624F0B">
            <w:pPr>
              <w:rPr>
                <w:rFonts w:cs="Arial"/>
                <w:sz w:val="16"/>
                <w:szCs w:val="18"/>
              </w:rPr>
            </w:pPr>
            <w:r w:rsidRPr="00E251D6">
              <w:rPr>
                <w:rFonts w:cs="Arial"/>
                <w:sz w:val="16"/>
                <w:szCs w:val="18"/>
              </w:rPr>
              <w:t>DBS Finance</w:t>
            </w:r>
          </w:p>
          <w:p w14:paraId="2AF1EE12" w14:textId="77777777" w:rsidR="00624F0B" w:rsidRPr="00E251D6" w:rsidRDefault="00624F0B" w:rsidP="00624F0B">
            <w:pPr>
              <w:rPr>
                <w:rFonts w:cs="Arial"/>
                <w:sz w:val="16"/>
                <w:szCs w:val="18"/>
              </w:rPr>
            </w:pPr>
            <w:r w:rsidRPr="00E251D6">
              <w:rPr>
                <w:rFonts w:cs="Arial"/>
                <w:sz w:val="16"/>
                <w:szCs w:val="18"/>
              </w:rPr>
              <w:t>Walker House, Exchange Flags</w:t>
            </w:r>
            <w:r w:rsidRPr="00E251D6">
              <w:rPr>
                <w:rFonts w:cs="Arial"/>
                <w:sz w:val="16"/>
                <w:szCs w:val="18"/>
              </w:rPr>
              <w:tab/>
              <w:t>Fax:  0151-242-2809</w:t>
            </w:r>
          </w:p>
          <w:p w14:paraId="2AF1EE13" w14:textId="77777777" w:rsidR="00624F0B" w:rsidRPr="00E251D6" w:rsidRDefault="00624F0B" w:rsidP="00624F0B">
            <w:pPr>
              <w:rPr>
                <w:rFonts w:cs="Arial"/>
                <w:sz w:val="16"/>
                <w:szCs w:val="18"/>
              </w:rPr>
            </w:pPr>
            <w:r w:rsidRPr="00E251D6">
              <w:rPr>
                <w:rFonts w:cs="Arial"/>
                <w:sz w:val="16"/>
                <w:szCs w:val="18"/>
              </w:rPr>
              <w:t xml:space="preserve">Liverpool, L2 3YL                    </w:t>
            </w:r>
            <w:r w:rsidRPr="00E251D6">
              <w:rPr>
                <w:rFonts w:cs="Arial"/>
                <w:sz w:val="16"/>
                <w:szCs w:val="18"/>
              </w:rPr>
              <w:tab/>
            </w:r>
            <w:r w:rsidRPr="00E251D6">
              <w:rPr>
                <w:rFonts w:cs="Arial"/>
                <w:b/>
                <w:sz w:val="16"/>
                <w:szCs w:val="18"/>
              </w:rPr>
              <w:t xml:space="preserve">Website is: </w:t>
            </w:r>
            <w:hyperlink r:id="rId24" w:anchor="invoice-processing" w:history="1">
              <w:r w:rsidRPr="00E251D6">
                <w:rPr>
                  <w:rStyle w:val="Hyperlink"/>
                  <w:rFonts w:cs="Arial"/>
                  <w:sz w:val="16"/>
                  <w:szCs w:val="18"/>
                </w:rPr>
                <w:t>https://www.gov.uk/government/organisations/ministry-of-defence/about/procurement#invoice-processing</w:t>
              </w:r>
            </w:hyperlink>
          </w:p>
        </w:tc>
        <w:tc>
          <w:tcPr>
            <w:tcW w:w="285" w:type="dxa"/>
            <w:tcBorders>
              <w:right w:val="single" w:sz="6" w:space="0" w:color="auto"/>
            </w:tcBorders>
            <w:shd w:val="pct12" w:color="auto" w:fill="auto"/>
          </w:tcPr>
          <w:p w14:paraId="2AF1EE14" w14:textId="77777777" w:rsidR="00624F0B" w:rsidRPr="00E251D6" w:rsidRDefault="00624F0B" w:rsidP="00624F0B">
            <w:pPr>
              <w:rPr>
                <w:sz w:val="16"/>
              </w:rPr>
            </w:pPr>
          </w:p>
        </w:tc>
      </w:tr>
      <w:tr w:rsidR="00624F0B" w:rsidRPr="00E251D6" w14:paraId="2AF1EE17" w14:textId="77777777" w:rsidTr="00624F0B">
        <w:tc>
          <w:tcPr>
            <w:tcW w:w="11060" w:type="dxa"/>
            <w:gridSpan w:val="5"/>
            <w:tcBorders>
              <w:left w:val="single" w:sz="6" w:space="0" w:color="auto"/>
              <w:right w:val="single" w:sz="6" w:space="0" w:color="auto"/>
            </w:tcBorders>
            <w:shd w:val="pct12" w:color="auto" w:fill="auto"/>
          </w:tcPr>
          <w:p w14:paraId="2AF1EE16" w14:textId="77777777" w:rsidR="00624F0B" w:rsidRPr="00E251D6" w:rsidRDefault="00624F0B" w:rsidP="00624F0B">
            <w:pPr>
              <w:rPr>
                <w:sz w:val="16"/>
                <w:szCs w:val="18"/>
              </w:rPr>
            </w:pPr>
          </w:p>
        </w:tc>
      </w:tr>
      <w:tr w:rsidR="00624F0B" w:rsidRPr="00E251D6" w14:paraId="2AF1EE25" w14:textId="77777777" w:rsidTr="00624F0B">
        <w:tc>
          <w:tcPr>
            <w:tcW w:w="284" w:type="dxa"/>
            <w:tcBorders>
              <w:left w:val="single" w:sz="6" w:space="0" w:color="auto"/>
            </w:tcBorders>
            <w:shd w:val="pct12" w:color="auto" w:fill="auto"/>
          </w:tcPr>
          <w:p w14:paraId="2AF1EE18" w14:textId="77777777" w:rsidR="00624F0B" w:rsidRPr="00E251D6" w:rsidRDefault="00624F0B" w:rsidP="00624F0B">
            <w:pPr>
              <w:rPr>
                <w:sz w:val="16"/>
              </w:rPr>
            </w:pPr>
          </w:p>
        </w:tc>
        <w:tc>
          <w:tcPr>
            <w:tcW w:w="5245" w:type="dxa"/>
            <w:tcBorders>
              <w:top w:val="single" w:sz="6" w:space="0" w:color="auto"/>
              <w:left w:val="single" w:sz="6" w:space="0" w:color="auto"/>
              <w:bottom w:val="single" w:sz="6" w:space="0" w:color="auto"/>
              <w:right w:val="single" w:sz="6" w:space="0" w:color="auto"/>
            </w:tcBorders>
          </w:tcPr>
          <w:p w14:paraId="2AF1EE19" w14:textId="77777777" w:rsidR="00624F0B" w:rsidRPr="00E251D6" w:rsidRDefault="00624F0B" w:rsidP="00624F0B">
            <w:pPr>
              <w:rPr>
                <w:rFonts w:cs="Arial"/>
                <w:sz w:val="16"/>
                <w:szCs w:val="18"/>
              </w:rPr>
            </w:pPr>
            <w:r w:rsidRPr="00E251D6">
              <w:rPr>
                <w:rFonts w:cs="Arial"/>
                <w:b/>
                <w:sz w:val="16"/>
                <w:szCs w:val="18"/>
              </w:rPr>
              <w:t>6.  For contracts containing DEFCON 5, mauve Copies of MOD Form 640 are to be sent to</w:t>
            </w:r>
          </w:p>
          <w:p w14:paraId="2AF1EE1A" w14:textId="77777777" w:rsidR="00624F0B" w:rsidRPr="00E251D6" w:rsidRDefault="00624F0B" w:rsidP="00624F0B">
            <w:pPr>
              <w:rPr>
                <w:rFonts w:cs="Arial"/>
                <w:sz w:val="16"/>
                <w:szCs w:val="18"/>
              </w:rPr>
            </w:pPr>
            <w:r w:rsidRPr="00E251D6">
              <w:rPr>
                <w:rFonts w:cs="Arial"/>
                <w:sz w:val="16"/>
                <w:szCs w:val="18"/>
              </w:rPr>
              <w:fldChar w:fldCharType="begin">
                <w:ffData>
                  <w:name w:val="Text11"/>
                  <w:enabled/>
                  <w:calcOnExit w:val="0"/>
                  <w:textInput/>
                </w:ffData>
              </w:fldChar>
            </w:r>
            <w:bookmarkStart w:id="142" w:name="Text11"/>
            <w:r w:rsidRPr="00E251D6">
              <w:rPr>
                <w:rFonts w:cs="Arial"/>
                <w:sz w:val="16"/>
                <w:szCs w:val="18"/>
              </w:rPr>
              <w:instrText xml:space="preserve"> FORMTEXT </w:instrText>
            </w:r>
            <w:r w:rsidRPr="00E251D6">
              <w:rPr>
                <w:rFonts w:cs="Arial"/>
                <w:sz w:val="16"/>
                <w:szCs w:val="18"/>
              </w:rPr>
            </w:r>
            <w:r w:rsidRPr="00E251D6">
              <w:rPr>
                <w:rFonts w:cs="Arial"/>
                <w:sz w:val="16"/>
                <w:szCs w:val="18"/>
              </w:rPr>
              <w:fldChar w:fldCharType="separate"/>
            </w:r>
            <w:r w:rsidR="00290A94">
              <w:rPr>
                <w:rFonts w:cs="Arial"/>
                <w:noProof/>
                <w:sz w:val="16"/>
                <w:szCs w:val="18"/>
              </w:rPr>
              <w:t>N/A</w:t>
            </w:r>
            <w:r w:rsidRPr="00E251D6">
              <w:rPr>
                <w:rFonts w:cs="Arial"/>
                <w:sz w:val="16"/>
                <w:szCs w:val="18"/>
              </w:rPr>
              <w:fldChar w:fldCharType="end"/>
            </w:r>
            <w:bookmarkEnd w:id="142"/>
          </w:p>
          <w:p w14:paraId="2AF1EE1B" w14:textId="77777777" w:rsidR="00624F0B" w:rsidRPr="00E251D6" w:rsidRDefault="00624F0B" w:rsidP="00624F0B">
            <w:pPr>
              <w:rPr>
                <w:rFonts w:cs="Arial"/>
                <w:sz w:val="16"/>
                <w:szCs w:val="18"/>
              </w:rPr>
            </w:pPr>
          </w:p>
          <w:p w14:paraId="2AF1EE1C" w14:textId="77777777" w:rsidR="00624F0B" w:rsidRPr="00E251D6" w:rsidRDefault="00624F0B" w:rsidP="00624F0B">
            <w:pPr>
              <w:rPr>
                <w:rFonts w:cs="Arial"/>
                <w:sz w:val="16"/>
                <w:szCs w:val="18"/>
              </w:rPr>
            </w:pPr>
            <w:r w:rsidRPr="00E251D6">
              <w:rPr>
                <w:rFonts w:cs="Arial"/>
                <w:sz w:val="16"/>
                <w:szCs w:val="18"/>
              </w:rPr>
              <w:t>(where no address is shown the mauve copy should be destroyed)</w:t>
            </w:r>
          </w:p>
        </w:tc>
        <w:tc>
          <w:tcPr>
            <w:tcW w:w="284" w:type="dxa"/>
            <w:shd w:val="pct12" w:color="auto" w:fill="auto"/>
          </w:tcPr>
          <w:p w14:paraId="2AF1EE1D" w14:textId="77777777" w:rsidR="00624F0B" w:rsidRPr="00E251D6" w:rsidRDefault="00624F0B" w:rsidP="00624F0B">
            <w:pPr>
              <w:rPr>
                <w:sz w:val="16"/>
                <w:szCs w:val="18"/>
              </w:rPr>
            </w:pPr>
          </w:p>
        </w:tc>
        <w:tc>
          <w:tcPr>
            <w:tcW w:w="4962" w:type="dxa"/>
            <w:tcBorders>
              <w:top w:val="single" w:sz="6" w:space="0" w:color="auto"/>
              <w:left w:val="single" w:sz="6" w:space="0" w:color="auto"/>
              <w:bottom w:val="single" w:sz="6" w:space="0" w:color="auto"/>
              <w:right w:val="single" w:sz="6" w:space="0" w:color="auto"/>
            </w:tcBorders>
          </w:tcPr>
          <w:p w14:paraId="2AF1EE1E" w14:textId="77777777" w:rsidR="00624F0B" w:rsidRPr="00E251D6" w:rsidRDefault="00624F0B" w:rsidP="00624F0B">
            <w:pPr>
              <w:rPr>
                <w:rFonts w:cs="Arial"/>
                <w:sz w:val="16"/>
                <w:szCs w:val="18"/>
              </w:rPr>
            </w:pPr>
            <w:r w:rsidRPr="00E251D6">
              <w:rPr>
                <w:rFonts w:cs="Arial"/>
                <w:b/>
                <w:sz w:val="16"/>
                <w:szCs w:val="18"/>
              </w:rPr>
              <w:t>12.  Forms and Documentation are available through *:</w:t>
            </w:r>
          </w:p>
          <w:p w14:paraId="2AF1EE1F" w14:textId="77777777" w:rsidR="00624F0B" w:rsidRPr="00E251D6" w:rsidRDefault="00624F0B" w:rsidP="00624F0B">
            <w:pPr>
              <w:rPr>
                <w:rFonts w:cs="Arial"/>
                <w:sz w:val="16"/>
                <w:szCs w:val="18"/>
              </w:rPr>
            </w:pPr>
            <w:r w:rsidRPr="00E251D6">
              <w:rPr>
                <w:rFonts w:cs="Arial"/>
                <w:sz w:val="16"/>
                <w:szCs w:val="18"/>
              </w:rPr>
              <w:t xml:space="preserve">Ministry of Defence, Forms and Pubs Commodity Management </w:t>
            </w:r>
          </w:p>
          <w:p w14:paraId="2AF1EE20" w14:textId="77777777" w:rsidR="00624F0B" w:rsidRPr="00E251D6" w:rsidRDefault="00624F0B" w:rsidP="00624F0B">
            <w:pPr>
              <w:rPr>
                <w:rFonts w:cs="Arial"/>
                <w:sz w:val="16"/>
                <w:szCs w:val="18"/>
              </w:rPr>
            </w:pPr>
            <w:r w:rsidRPr="00E251D6">
              <w:rPr>
                <w:rFonts w:cs="Arial"/>
                <w:sz w:val="16"/>
                <w:szCs w:val="18"/>
              </w:rPr>
              <w:t>PO Box 2, Building C16, C Site</w:t>
            </w:r>
          </w:p>
          <w:p w14:paraId="2AF1EE21" w14:textId="77777777" w:rsidR="00624F0B" w:rsidRPr="00E251D6" w:rsidRDefault="00624F0B" w:rsidP="00624F0B">
            <w:pPr>
              <w:rPr>
                <w:rFonts w:cs="Arial"/>
                <w:sz w:val="16"/>
                <w:szCs w:val="18"/>
              </w:rPr>
            </w:pPr>
            <w:r w:rsidRPr="00E251D6">
              <w:rPr>
                <w:rFonts w:cs="Arial"/>
                <w:sz w:val="16"/>
                <w:szCs w:val="18"/>
              </w:rPr>
              <w:t>Lower Arncott</w:t>
            </w:r>
          </w:p>
          <w:p w14:paraId="2AF1EE22" w14:textId="77777777" w:rsidR="00624F0B" w:rsidRPr="00E251D6" w:rsidRDefault="00624F0B" w:rsidP="00624F0B">
            <w:pPr>
              <w:rPr>
                <w:rFonts w:cs="Arial"/>
                <w:sz w:val="16"/>
                <w:szCs w:val="18"/>
              </w:rPr>
            </w:pPr>
            <w:r w:rsidRPr="00E251D6">
              <w:rPr>
                <w:rFonts w:cs="Arial"/>
                <w:sz w:val="16"/>
                <w:szCs w:val="18"/>
              </w:rPr>
              <w:t>Bicester, OX25 1LP  (Tel. 01869 256197  Fax: 01869 256824)</w:t>
            </w:r>
          </w:p>
          <w:p w14:paraId="2AF1EE23" w14:textId="77777777" w:rsidR="00624F0B" w:rsidRPr="00E251D6" w:rsidRDefault="00624F0B" w:rsidP="00624F0B">
            <w:pPr>
              <w:rPr>
                <w:rFonts w:cs="Arial"/>
                <w:b/>
                <w:sz w:val="16"/>
                <w:szCs w:val="18"/>
              </w:rPr>
            </w:pPr>
            <w:r w:rsidRPr="00E251D6">
              <w:rPr>
                <w:rFonts w:cs="Arial"/>
                <w:b/>
                <w:sz w:val="16"/>
                <w:szCs w:val="18"/>
              </w:rPr>
              <w:t xml:space="preserve">Applications via fax or email: </w:t>
            </w:r>
            <w:hyperlink r:id="rId25" w:tooltip="mailto:DESLCSLS-OpsFormsandPubs@mod.uk" w:history="1">
              <w:r w:rsidRPr="00E251D6">
                <w:rPr>
                  <w:rFonts w:cs="Arial"/>
                  <w:color w:val="0000FF"/>
                  <w:sz w:val="16"/>
                  <w:szCs w:val="18"/>
                  <w:u w:val="single"/>
                </w:rPr>
                <w:t>DESLCSLS-OpsFormsandPubs@mod.uk</w:t>
              </w:r>
            </w:hyperlink>
          </w:p>
        </w:tc>
        <w:tc>
          <w:tcPr>
            <w:tcW w:w="285" w:type="dxa"/>
            <w:tcBorders>
              <w:right w:val="single" w:sz="6" w:space="0" w:color="auto"/>
            </w:tcBorders>
            <w:shd w:val="pct12" w:color="auto" w:fill="auto"/>
          </w:tcPr>
          <w:p w14:paraId="2AF1EE24" w14:textId="77777777" w:rsidR="00624F0B" w:rsidRPr="00E251D6" w:rsidRDefault="00624F0B" w:rsidP="00624F0B">
            <w:pPr>
              <w:rPr>
                <w:sz w:val="16"/>
              </w:rPr>
            </w:pPr>
          </w:p>
        </w:tc>
      </w:tr>
      <w:tr w:rsidR="00624F0B" w:rsidRPr="00E251D6" w14:paraId="2AF1EE27" w14:textId="77777777" w:rsidTr="00624F0B">
        <w:tc>
          <w:tcPr>
            <w:tcW w:w="11060" w:type="dxa"/>
            <w:gridSpan w:val="5"/>
            <w:tcBorders>
              <w:left w:val="single" w:sz="6" w:space="0" w:color="auto"/>
              <w:right w:val="single" w:sz="6" w:space="0" w:color="auto"/>
            </w:tcBorders>
            <w:shd w:val="pct12" w:color="auto" w:fill="auto"/>
          </w:tcPr>
          <w:p w14:paraId="2AF1EE26" w14:textId="77777777" w:rsidR="00624F0B" w:rsidRPr="00E251D6" w:rsidRDefault="00624F0B" w:rsidP="00624F0B">
            <w:pPr>
              <w:rPr>
                <w:sz w:val="16"/>
                <w:szCs w:val="18"/>
              </w:rPr>
            </w:pPr>
          </w:p>
        </w:tc>
      </w:tr>
      <w:tr w:rsidR="00624F0B" w:rsidRPr="00E251D6" w14:paraId="2AF1EE34" w14:textId="77777777" w:rsidTr="00624F0B">
        <w:tc>
          <w:tcPr>
            <w:tcW w:w="284" w:type="dxa"/>
            <w:tcBorders>
              <w:left w:val="single" w:sz="6" w:space="0" w:color="auto"/>
            </w:tcBorders>
            <w:shd w:val="pct12" w:color="auto" w:fill="auto"/>
          </w:tcPr>
          <w:p w14:paraId="2AF1EE28" w14:textId="77777777" w:rsidR="00624F0B" w:rsidRPr="00E251D6" w:rsidRDefault="00624F0B" w:rsidP="00624F0B">
            <w:pPr>
              <w:rPr>
                <w:sz w:val="16"/>
              </w:rPr>
            </w:pPr>
          </w:p>
        </w:tc>
        <w:tc>
          <w:tcPr>
            <w:tcW w:w="5245" w:type="dxa"/>
            <w:tcBorders>
              <w:top w:val="single" w:sz="6" w:space="0" w:color="auto"/>
              <w:left w:val="single" w:sz="6" w:space="0" w:color="auto"/>
              <w:bottom w:val="single" w:sz="6" w:space="0" w:color="auto"/>
              <w:right w:val="single" w:sz="6" w:space="0" w:color="auto"/>
            </w:tcBorders>
          </w:tcPr>
          <w:p w14:paraId="2AF1EE29" w14:textId="77777777" w:rsidR="00624F0B" w:rsidRPr="00E251D6" w:rsidRDefault="00624F0B" w:rsidP="00624F0B">
            <w:pPr>
              <w:widowControl/>
              <w:numPr>
                <w:ilvl w:val="0"/>
                <w:numId w:val="11"/>
              </w:numPr>
              <w:rPr>
                <w:rFonts w:cs="Arial"/>
                <w:b/>
                <w:sz w:val="16"/>
                <w:szCs w:val="18"/>
              </w:rPr>
            </w:pPr>
            <w:r w:rsidRPr="00E251D6">
              <w:rPr>
                <w:rFonts w:cs="Arial"/>
                <w:b/>
                <w:sz w:val="16"/>
                <w:szCs w:val="18"/>
              </w:rPr>
              <w:t>Quality Assurance Representative:</w:t>
            </w:r>
          </w:p>
          <w:p w14:paraId="2AF1EE2A" w14:textId="77777777" w:rsidR="00624F0B" w:rsidRPr="00E251D6" w:rsidRDefault="00624F0B" w:rsidP="00624F0B">
            <w:pPr>
              <w:rPr>
                <w:rFonts w:cs="Arial"/>
                <w:sz w:val="16"/>
                <w:szCs w:val="18"/>
              </w:rPr>
            </w:pPr>
            <w:r w:rsidRPr="00E251D6">
              <w:rPr>
                <w:rFonts w:cs="Arial"/>
                <w:sz w:val="16"/>
                <w:szCs w:val="18"/>
              </w:rPr>
              <w:fldChar w:fldCharType="begin">
                <w:ffData>
                  <w:name w:val="Text12"/>
                  <w:enabled/>
                  <w:calcOnExit w:val="0"/>
                  <w:textInput/>
                </w:ffData>
              </w:fldChar>
            </w:r>
            <w:bookmarkStart w:id="143" w:name="Text12"/>
            <w:r w:rsidRPr="00E251D6">
              <w:rPr>
                <w:rFonts w:cs="Arial"/>
                <w:sz w:val="16"/>
                <w:szCs w:val="18"/>
              </w:rPr>
              <w:instrText xml:space="preserve"> FORMTEXT </w:instrText>
            </w:r>
            <w:r w:rsidRPr="00E251D6">
              <w:rPr>
                <w:rFonts w:cs="Arial"/>
                <w:sz w:val="16"/>
                <w:szCs w:val="18"/>
              </w:rPr>
            </w:r>
            <w:r w:rsidRPr="00E251D6">
              <w:rPr>
                <w:rFonts w:cs="Arial"/>
                <w:sz w:val="16"/>
                <w:szCs w:val="18"/>
              </w:rPr>
              <w:fldChar w:fldCharType="separate"/>
            </w:r>
            <w:r w:rsidRPr="00E251D6">
              <w:rPr>
                <w:rFonts w:cs="Arial"/>
                <w:noProof/>
                <w:sz w:val="16"/>
                <w:szCs w:val="18"/>
              </w:rPr>
              <w:t> </w:t>
            </w:r>
            <w:r w:rsidRPr="00E251D6">
              <w:rPr>
                <w:rFonts w:cs="Arial"/>
                <w:noProof/>
                <w:sz w:val="16"/>
                <w:szCs w:val="18"/>
              </w:rPr>
              <w:t> </w:t>
            </w:r>
            <w:r w:rsidRPr="00E251D6">
              <w:rPr>
                <w:rFonts w:cs="Arial"/>
                <w:noProof/>
                <w:sz w:val="16"/>
                <w:szCs w:val="18"/>
              </w:rPr>
              <w:t> </w:t>
            </w:r>
            <w:r w:rsidRPr="00E251D6">
              <w:rPr>
                <w:rFonts w:cs="Arial"/>
                <w:noProof/>
                <w:sz w:val="16"/>
                <w:szCs w:val="18"/>
              </w:rPr>
              <w:t> </w:t>
            </w:r>
            <w:r w:rsidRPr="00E251D6">
              <w:rPr>
                <w:rFonts w:cs="Arial"/>
                <w:noProof/>
                <w:sz w:val="16"/>
                <w:szCs w:val="18"/>
              </w:rPr>
              <w:t> </w:t>
            </w:r>
            <w:r w:rsidRPr="00E251D6">
              <w:rPr>
                <w:rFonts w:cs="Arial"/>
                <w:sz w:val="16"/>
                <w:szCs w:val="18"/>
              </w:rPr>
              <w:fldChar w:fldCharType="end"/>
            </w:r>
            <w:bookmarkEnd w:id="143"/>
          </w:p>
          <w:p w14:paraId="2AF1EE2B" w14:textId="77777777" w:rsidR="00624F0B" w:rsidRPr="00E251D6" w:rsidRDefault="00624F0B" w:rsidP="00624F0B">
            <w:pPr>
              <w:rPr>
                <w:rFonts w:cs="Arial"/>
                <w:sz w:val="16"/>
                <w:szCs w:val="18"/>
              </w:rPr>
            </w:pPr>
            <w:r w:rsidRPr="00E251D6">
              <w:rPr>
                <w:rFonts w:cs="Arial"/>
                <w:sz w:val="16"/>
                <w:szCs w:val="18"/>
              </w:rPr>
              <w:t xml:space="preserve">Commercial staff are reminded that all Quality Assurance requirements should be listed under the General Contract Conditions. </w:t>
            </w:r>
          </w:p>
          <w:p w14:paraId="2AF1EE2C" w14:textId="77777777" w:rsidR="00624F0B" w:rsidRPr="00E251D6" w:rsidRDefault="00624F0B" w:rsidP="00624F0B">
            <w:pPr>
              <w:rPr>
                <w:rFonts w:cs="Arial"/>
                <w:sz w:val="16"/>
                <w:szCs w:val="18"/>
              </w:rPr>
            </w:pPr>
          </w:p>
          <w:p w14:paraId="2AF1EE2D" w14:textId="77777777" w:rsidR="00624F0B" w:rsidRPr="00E251D6" w:rsidRDefault="00624F0B" w:rsidP="00624F0B">
            <w:pPr>
              <w:rPr>
                <w:rFonts w:cs="Arial"/>
                <w:sz w:val="16"/>
                <w:szCs w:val="18"/>
              </w:rPr>
            </w:pPr>
            <w:r w:rsidRPr="00E251D6">
              <w:rPr>
                <w:rFonts w:cs="Arial"/>
                <w:b/>
                <w:sz w:val="16"/>
                <w:szCs w:val="18"/>
              </w:rPr>
              <w:t>AQAPS</w:t>
            </w:r>
            <w:r w:rsidRPr="00E251D6">
              <w:rPr>
                <w:rFonts w:cs="Arial"/>
                <w:sz w:val="16"/>
                <w:szCs w:val="18"/>
              </w:rPr>
              <w:t xml:space="preserve"> and </w:t>
            </w:r>
            <w:r w:rsidRPr="00E251D6">
              <w:rPr>
                <w:rFonts w:cs="Arial"/>
                <w:b/>
                <w:sz w:val="16"/>
                <w:szCs w:val="18"/>
              </w:rPr>
              <w:t>DEF STANs</w:t>
            </w:r>
            <w:r w:rsidRPr="00E251D6">
              <w:rPr>
                <w:rFonts w:cs="Arial"/>
                <w:sz w:val="16"/>
                <w:szCs w:val="18"/>
              </w:rPr>
              <w:t xml:space="preserve"> are available from UK Defence Standardization, for access to the documents and details of the helpdesk visit </w:t>
            </w:r>
            <w:hyperlink r:id="rId26" w:tooltip="http://dstan.uwh.diif.r.mil.uk/" w:history="1">
              <w:r w:rsidRPr="00E251D6">
                <w:rPr>
                  <w:rFonts w:cs="Arial"/>
                  <w:color w:val="0000FF"/>
                  <w:sz w:val="16"/>
                  <w:szCs w:val="18"/>
                  <w:u w:val="single"/>
                </w:rPr>
                <w:t>http://dstan.uwh.diif.r.mil.uk</w:t>
              </w:r>
            </w:hyperlink>
            <w:hyperlink r:id="rId27" w:tooltip="http://www.dstan.dii.r.mil.uk/" w:history="1">
              <w:r w:rsidRPr="00E251D6">
                <w:rPr>
                  <w:rFonts w:cs="Arial"/>
                  <w:color w:val="0000FF"/>
                  <w:sz w:val="16"/>
                  <w:szCs w:val="18"/>
                  <w:u w:val="single"/>
                </w:rPr>
                <w:t>/ </w:t>
              </w:r>
            </w:hyperlink>
            <w:r w:rsidRPr="00E251D6">
              <w:rPr>
                <w:rFonts w:cs="Arial"/>
                <w:sz w:val="16"/>
                <w:szCs w:val="18"/>
              </w:rPr>
              <w:t xml:space="preserve"> [intranet] or </w:t>
            </w:r>
            <w:hyperlink r:id="rId28" w:tooltip="https://www.dstan.mod.uk/" w:history="1">
              <w:r w:rsidRPr="00E251D6">
                <w:rPr>
                  <w:rFonts w:cs="Arial"/>
                  <w:color w:val="0000FF"/>
                  <w:sz w:val="16"/>
                  <w:szCs w:val="18"/>
                  <w:u w:val="single"/>
                </w:rPr>
                <w:t>https://www.dstan.mod.uk/</w:t>
              </w:r>
            </w:hyperlink>
            <w:r w:rsidRPr="00E251D6">
              <w:rPr>
                <w:rFonts w:cs="Arial"/>
                <w:sz w:val="16"/>
                <w:szCs w:val="18"/>
              </w:rPr>
              <w:t xml:space="preserve"> [extranet, registration needed]. </w:t>
            </w:r>
          </w:p>
        </w:tc>
        <w:tc>
          <w:tcPr>
            <w:tcW w:w="284" w:type="dxa"/>
            <w:shd w:val="pct12" w:color="auto" w:fill="auto"/>
          </w:tcPr>
          <w:p w14:paraId="2AF1EE2E" w14:textId="77777777" w:rsidR="00624F0B" w:rsidRPr="00E251D6" w:rsidRDefault="00624F0B" w:rsidP="00624F0B">
            <w:pPr>
              <w:rPr>
                <w:sz w:val="16"/>
                <w:szCs w:val="18"/>
              </w:rPr>
            </w:pPr>
          </w:p>
        </w:tc>
        <w:tc>
          <w:tcPr>
            <w:tcW w:w="4962" w:type="dxa"/>
            <w:tcBorders>
              <w:top w:val="single" w:sz="6" w:space="0" w:color="auto"/>
              <w:left w:val="single" w:sz="6" w:space="0" w:color="auto"/>
              <w:bottom w:val="single" w:sz="6" w:space="0" w:color="auto"/>
              <w:right w:val="single" w:sz="6" w:space="0" w:color="auto"/>
            </w:tcBorders>
          </w:tcPr>
          <w:p w14:paraId="2AF1EE2F" w14:textId="77777777" w:rsidR="00624F0B" w:rsidRPr="00E251D6" w:rsidRDefault="00624F0B" w:rsidP="00624F0B">
            <w:pPr>
              <w:rPr>
                <w:rFonts w:cs="Arial"/>
                <w:sz w:val="16"/>
                <w:szCs w:val="18"/>
              </w:rPr>
            </w:pPr>
            <w:r w:rsidRPr="00E251D6">
              <w:rPr>
                <w:rFonts w:cs="Arial"/>
                <w:b/>
                <w:sz w:val="16"/>
                <w:szCs w:val="18"/>
              </w:rPr>
              <w:t>NOTES</w:t>
            </w:r>
          </w:p>
          <w:p w14:paraId="2AF1EE30" w14:textId="77777777" w:rsidR="00624F0B" w:rsidRPr="00E251D6" w:rsidRDefault="00624F0B" w:rsidP="00624F0B">
            <w:pPr>
              <w:rPr>
                <w:rFonts w:cs="Arial"/>
                <w:sz w:val="16"/>
                <w:szCs w:val="18"/>
              </w:rPr>
            </w:pPr>
            <w:r w:rsidRPr="00E251D6">
              <w:rPr>
                <w:rFonts w:cs="Arial"/>
                <w:b/>
                <w:sz w:val="16"/>
                <w:szCs w:val="18"/>
              </w:rPr>
              <w:t>1.  Forms.</w:t>
            </w:r>
            <w:r w:rsidRPr="00E251D6">
              <w:rPr>
                <w:rFonts w:cs="Arial"/>
                <w:sz w:val="16"/>
                <w:szCs w:val="18"/>
              </w:rPr>
              <w:t xml:space="preserve">  Hard copies, including MOD Form 640 are available from address in Box 12., All other invoicing forms e.g. AG Forms 169 and 173, are available from the website address shown at Box 11.</w:t>
            </w:r>
          </w:p>
          <w:p w14:paraId="2AF1EE31" w14:textId="77777777" w:rsidR="00624F0B" w:rsidRPr="00E251D6" w:rsidRDefault="00624F0B" w:rsidP="00624F0B">
            <w:pPr>
              <w:rPr>
                <w:rFonts w:cs="Arial"/>
                <w:b/>
                <w:sz w:val="16"/>
                <w:szCs w:val="18"/>
              </w:rPr>
            </w:pPr>
          </w:p>
          <w:p w14:paraId="2AF1EE32" w14:textId="77777777" w:rsidR="00624F0B" w:rsidRPr="00E251D6" w:rsidRDefault="00624F0B" w:rsidP="00624F0B">
            <w:pPr>
              <w:rPr>
                <w:rFonts w:cs="Arial"/>
                <w:b/>
                <w:sz w:val="16"/>
                <w:szCs w:val="18"/>
              </w:rPr>
            </w:pPr>
            <w:r w:rsidRPr="00E251D6">
              <w:rPr>
                <w:rFonts w:cs="Arial"/>
                <w:b/>
                <w:sz w:val="16"/>
                <w:szCs w:val="18"/>
              </w:rPr>
              <w:t>2.*</w:t>
            </w:r>
            <w:r w:rsidRPr="00E251D6">
              <w:rPr>
                <w:rFonts w:cs="Arial"/>
                <w:sz w:val="16"/>
                <w:szCs w:val="18"/>
              </w:rPr>
              <w:t xml:space="preserve"> Many </w:t>
            </w:r>
            <w:r w:rsidRPr="00E251D6">
              <w:rPr>
                <w:rFonts w:cs="Arial"/>
                <w:b/>
                <w:sz w:val="16"/>
                <w:szCs w:val="18"/>
              </w:rPr>
              <w:t xml:space="preserve">DEFCONs </w:t>
            </w:r>
            <w:r w:rsidRPr="00E251D6">
              <w:rPr>
                <w:rFonts w:cs="Arial"/>
                <w:sz w:val="16"/>
                <w:szCs w:val="18"/>
              </w:rPr>
              <w:t xml:space="preserve">and </w:t>
            </w:r>
            <w:r w:rsidRPr="00E251D6">
              <w:rPr>
                <w:rFonts w:cs="Arial"/>
                <w:b/>
                <w:sz w:val="16"/>
                <w:szCs w:val="18"/>
              </w:rPr>
              <w:t>DEFFORMs</w:t>
            </w:r>
            <w:r w:rsidRPr="00E251D6">
              <w:rPr>
                <w:rFonts w:cs="Arial"/>
                <w:sz w:val="16"/>
                <w:szCs w:val="18"/>
              </w:rPr>
              <w:t xml:space="preserve"> can be obtained from the MOD Internet Site:  </w:t>
            </w:r>
            <w:hyperlink r:id="rId29" w:history="1">
              <w:r w:rsidRPr="00E251D6">
                <w:rPr>
                  <w:rStyle w:val="Hyperlink"/>
                  <w:rFonts w:cs="Arial"/>
                  <w:sz w:val="16"/>
                  <w:szCs w:val="18"/>
                </w:rPr>
                <w:t>https://www.aof.mod.uk/aofcontent/tactical/toolkit/index.htm</w:t>
              </w:r>
            </w:hyperlink>
          </w:p>
        </w:tc>
        <w:tc>
          <w:tcPr>
            <w:tcW w:w="285" w:type="dxa"/>
            <w:tcBorders>
              <w:right w:val="single" w:sz="6" w:space="0" w:color="auto"/>
            </w:tcBorders>
            <w:shd w:val="pct12" w:color="auto" w:fill="auto"/>
          </w:tcPr>
          <w:p w14:paraId="2AF1EE33" w14:textId="77777777" w:rsidR="00624F0B" w:rsidRPr="00E251D6" w:rsidRDefault="00624F0B" w:rsidP="00624F0B">
            <w:pPr>
              <w:rPr>
                <w:sz w:val="16"/>
              </w:rPr>
            </w:pPr>
          </w:p>
        </w:tc>
      </w:tr>
      <w:tr w:rsidR="00624F0B" w:rsidRPr="00E251D6" w14:paraId="2AF1EE36" w14:textId="77777777" w:rsidTr="00624F0B">
        <w:tc>
          <w:tcPr>
            <w:tcW w:w="11060" w:type="dxa"/>
            <w:gridSpan w:val="5"/>
            <w:tcBorders>
              <w:left w:val="single" w:sz="6" w:space="0" w:color="auto"/>
              <w:right w:val="single" w:sz="6" w:space="0" w:color="auto"/>
            </w:tcBorders>
            <w:shd w:val="pct12" w:color="auto" w:fill="auto"/>
          </w:tcPr>
          <w:p w14:paraId="2AF1EE35" w14:textId="77777777" w:rsidR="00624F0B" w:rsidRPr="00E251D6" w:rsidRDefault="00624F0B" w:rsidP="00624F0B">
            <w:pPr>
              <w:rPr>
                <w:sz w:val="16"/>
              </w:rPr>
            </w:pPr>
          </w:p>
        </w:tc>
      </w:tr>
      <w:tr w:rsidR="00624F0B" w:rsidRPr="00E251D6" w14:paraId="2AF1EE38" w14:textId="77777777" w:rsidTr="00624F0B">
        <w:trPr>
          <w:trHeight w:val="80"/>
        </w:trPr>
        <w:tc>
          <w:tcPr>
            <w:tcW w:w="11060" w:type="dxa"/>
            <w:gridSpan w:val="5"/>
            <w:tcBorders>
              <w:left w:val="single" w:sz="6" w:space="0" w:color="auto"/>
              <w:bottom w:val="single" w:sz="6" w:space="0" w:color="auto"/>
              <w:right w:val="single" w:sz="6" w:space="0" w:color="auto"/>
            </w:tcBorders>
            <w:shd w:val="pct12" w:color="auto" w:fill="auto"/>
          </w:tcPr>
          <w:p w14:paraId="2AF1EE37" w14:textId="77777777" w:rsidR="00624F0B" w:rsidRPr="00E251D6" w:rsidRDefault="00624F0B" w:rsidP="00624F0B">
            <w:pPr>
              <w:rPr>
                <w:rFonts w:cs="Arial"/>
                <w:sz w:val="16"/>
                <w:szCs w:val="16"/>
              </w:rPr>
            </w:pPr>
          </w:p>
        </w:tc>
      </w:tr>
    </w:tbl>
    <w:p w14:paraId="2AF1EE39" w14:textId="77777777" w:rsidR="00624F0B" w:rsidRDefault="00624F0B" w:rsidP="00626833">
      <w:pPr>
        <w:pStyle w:val="Style7"/>
        <w:jc w:val="right"/>
        <w:rPr>
          <w:sz w:val="16"/>
          <w:szCs w:val="16"/>
        </w:rPr>
      </w:pPr>
    </w:p>
    <w:p w14:paraId="2AF1EE3A" w14:textId="77777777" w:rsidR="00072279" w:rsidRPr="001C20CE" w:rsidRDefault="00624F0B" w:rsidP="00626833">
      <w:pPr>
        <w:pStyle w:val="Style7"/>
        <w:jc w:val="right"/>
        <w:rPr>
          <w:sz w:val="16"/>
          <w:szCs w:val="16"/>
        </w:rPr>
      </w:pPr>
      <w:r>
        <w:rPr>
          <w:sz w:val="16"/>
          <w:szCs w:val="16"/>
        </w:rPr>
        <w:br w:type="page"/>
      </w:r>
    </w:p>
    <w:p w14:paraId="2AF1EE3B" w14:textId="77777777" w:rsidR="003C2545" w:rsidRPr="00626833" w:rsidRDefault="003C2545" w:rsidP="004871FC">
      <w:pPr>
        <w:pStyle w:val="Style7"/>
        <w:jc w:val="center"/>
        <w:rPr>
          <w:u w:val="none"/>
        </w:rPr>
      </w:pPr>
      <w:r w:rsidRPr="00626833">
        <w:rPr>
          <w:u w:val="none"/>
        </w:rPr>
        <w:lastRenderedPageBreak/>
        <w:t>S</w:t>
      </w:r>
      <w:r w:rsidR="005A096E" w:rsidRPr="00626833">
        <w:rPr>
          <w:u w:val="none"/>
        </w:rPr>
        <w:t>chedule</w:t>
      </w:r>
      <w:r w:rsidRPr="00626833">
        <w:rPr>
          <w:u w:val="none"/>
        </w:rPr>
        <w:t xml:space="preserve"> 4 </w:t>
      </w:r>
      <w:r w:rsidR="0000009D" w:rsidRPr="00626833">
        <w:rPr>
          <w:u w:val="none"/>
        </w:rPr>
        <w:t xml:space="preserve">- </w:t>
      </w:r>
      <w:r w:rsidRPr="00626833">
        <w:rPr>
          <w:u w:val="none"/>
        </w:rPr>
        <w:t xml:space="preserve">Contract Change Process </w:t>
      </w:r>
      <w:r w:rsidR="00CB574A" w:rsidRPr="00626833">
        <w:rPr>
          <w:u w:val="none"/>
        </w:rPr>
        <w:t xml:space="preserve">(i.a.w. clause A2.b) </w:t>
      </w:r>
      <w:r w:rsidR="005A096E" w:rsidRPr="00626833">
        <w:rPr>
          <w:u w:val="none"/>
        </w:rPr>
        <w:t xml:space="preserve">for </w:t>
      </w:r>
      <w:r w:rsidRPr="00626833">
        <w:rPr>
          <w:u w:val="none"/>
        </w:rPr>
        <w:t>C</w:t>
      </w:r>
      <w:r w:rsidR="005A096E" w:rsidRPr="00626833">
        <w:rPr>
          <w:u w:val="none"/>
        </w:rPr>
        <w:t>ontract</w:t>
      </w:r>
      <w:r w:rsidRPr="00626833">
        <w:rPr>
          <w:u w:val="none"/>
        </w:rPr>
        <w:t xml:space="preserve"> N</w:t>
      </w:r>
      <w:r w:rsidR="0054319A" w:rsidRPr="00626833">
        <w:rPr>
          <w:u w:val="none"/>
        </w:rPr>
        <w:t>o:</w:t>
      </w:r>
      <w:r w:rsidR="00626833">
        <w:rPr>
          <w:u w:val="none"/>
        </w:rPr>
        <w:t xml:space="preserve"> </w:t>
      </w:r>
      <w:r w:rsidR="00626833">
        <w:rPr>
          <w:u w:val="none"/>
        </w:rPr>
        <w:fldChar w:fldCharType="begin">
          <w:ffData>
            <w:name w:val="Text289"/>
            <w:enabled/>
            <w:calcOnExit w:val="0"/>
            <w:textInput/>
          </w:ffData>
        </w:fldChar>
      </w:r>
      <w:bookmarkStart w:id="144" w:name="Text289"/>
      <w:r w:rsidR="00626833">
        <w:rPr>
          <w:u w:val="none"/>
        </w:rPr>
        <w:instrText xml:space="preserve"> FORMTEXT </w:instrText>
      </w:r>
      <w:r w:rsidR="00626833">
        <w:rPr>
          <w:u w:val="none"/>
        </w:rPr>
      </w:r>
      <w:r w:rsidR="00626833">
        <w:rPr>
          <w:u w:val="none"/>
        </w:rPr>
        <w:fldChar w:fldCharType="separate"/>
      </w:r>
      <w:r w:rsidR="00560724">
        <w:rPr>
          <w:noProof/>
          <w:u w:val="none"/>
        </w:rPr>
        <w:t>CB/BFG/0114</w:t>
      </w:r>
      <w:r w:rsidR="00626833">
        <w:rPr>
          <w:u w:val="none"/>
        </w:rPr>
        <w:fldChar w:fldCharType="end"/>
      </w:r>
      <w:bookmarkEnd w:id="144"/>
      <w:r w:rsidR="009270AA">
        <w:rPr>
          <w:u w:val="none"/>
        </w:rPr>
        <w:t>(B)</w:t>
      </w:r>
    </w:p>
    <w:p w14:paraId="2AF1EE3C" w14:textId="77777777" w:rsidR="00C40D6A" w:rsidRPr="00126F86" w:rsidRDefault="00C40D6A" w:rsidP="00DD3253">
      <w:pPr>
        <w:spacing w:before="120" w:after="120"/>
        <w:jc w:val="both"/>
        <w:rPr>
          <w:rFonts w:cs="Arial"/>
          <w:b/>
        </w:rPr>
      </w:pPr>
      <w:r>
        <w:rPr>
          <w:rFonts w:cs="Arial"/>
          <w:b/>
        </w:rPr>
        <w:t>1.</w:t>
      </w:r>
      <w:r>
        <w:rPr>
          <w:rFonts w:cs="Arial"/>
          <w:b/>
        </w:rPr>
        <w:tab/>
      </w:r>
      <w:r w:rsidRPr="00126F86">
        <w:rPr>
          <w:rFonts w:cs="Arial"/>
          <w:b/>
        </w:rPr>
        <w:t>Authority Changes</w:t>
      </w:r>
    </w:p>
    <w:p w14:paraId="2AF1EE3D" w14:textId="77777777" w:rsidR="00C40D6A" w:rsidRPr="00126F86" w:rsidRDefault="00C40D6A" w:rsidP="00DD3253">
      <w:pPr>
        <w:spacing w:before="120" w:after="120"/>
        <w:ind w:left="567"/>
        <w:jc w:val="both"/>
        <w:rPr>
          <w:rFonts w:cs="Arial"/>
          <w:sz w:val="20"/>
          <w:szCs w:val="20"/>
        </w:rPr>
      </w:pPr>
      <w:r>
        <w:rPr>
          <w:rFonts w:cs="Arial"/>
          <w:sz w:val="20"/>
          <w:szCs w:val="20"/>
        </w:rPr>
        <w:t>a.</w:t>
      </w:r>
      <w:r>
        <w:rPr>
          <w:rFonts w:cs="Arial"/>
          <w:sz w:val="20"/>
          <w:szCs w:val="20"/>
        </w:rPr>
        <w:tab/>
        <w:t xml:space="preserve">Subject always to </w:t>
      </w:r>
      <w:r w:rsidR="00A23FDA">
        <w:rPr>
          <w:rFonts w:cs="Arial"/>
          <w:sz w:val="20"/>
          <w:szCs w:val="20"/>
        </w:rPr>
        <w:t>condition</w:t>
      </w:r>
      <w:r>
        <w:rPr>
          <w:rFonts w:cs="Arial"/>
          <w:sz w:val="20"/>
          <w:szCs w:val="20"/>
        </w:rPr>
        <w:t xml:space="preserve"> A2 (Amendments to Contract), t</w:t>
      </w:r>
      <w:r w:rsidRPr="00126F86">
        <w:rPr>
          <w:rFonts w:cs="Arial"/>
          <w:sz w:val="20"/>
          <w:szCs w:val="20"/>
        </w:rPr>
        <w:t xml:space="preserve">he Authority </w:t>
      </w:r>
      <w:r>
        <w:rPr>
          <w:rFonts w:cs="Arial"/>
          <w:sz w:val="20"/>
          <w:szCs w:val="20"/>
        </w:rPr>
        <w:t xml:space="preserve">shall be entitled, acting reasonably, </w:t>
      </w:r>
      <w:r w:rsidRPr="00126F86">
        <w:rPr>
          <w:rFonts w:cs="Arial"/>
          <w:sz w:val="20"/>
          <w:szCs w:val="20"/>
        </w:rPr>
        <w:t xml:space="preserve">to </w:t>
      </w:r>
      <w:r>
        <w:rPr>
          <w:rFonts w:cs="Arial"/>
          <w:sz w:val="20"/>
          <w:szCs w:val="20"/>
        </w:rPr>
        <w:t>require</w:t>
      </w:r>
      <w:r w:rsidRPr="00126F86">
        <w:rPr>
          <w:rFonts w:cs="Arial"/>
          <w:sz w:val="20"/>
          <w:szCs w:val="20"/>
        </w:rPr>
        <w:t xml:space="preserve"> changes to the Contractor Deliverables (</w:t>
      </w:r>
      <w:r>
        <w:rPr>
          <w:rFonts w:cs="Arial"/>
          <w:sz w:val="20"/>
          <w:szCs w:val="20"/>
        </w:rPr>
        <w:t xml:space="preserve">a </w:t>
      </w:r>
      <w:r w:rsidRPr="00126F86">
        <w:rPr>
          <w:rFonts w:cs="Arial"/>
          <w:sz w:val="20"/>
          <w:szCs w:val="20"/>
        </w:rPr>
        <w:t>"Change")</w:t>
      </w:r>
      <w:r>
        <w:rPr>
          <w:rFonts w:cs="Arial"/>
          <w:sz w:val="20"/>
          <w:szCs w:val="20"/>
        </w:rPr>
        <w:t xml:space="preserve"> </w:t>
      </w:r>
      <w:r w:rsidRPr="00126F86">
        <w:rPr>
          <w:rFonts w:cs="Arial"/>
          <w:sz w:val="20"/>
          <w:szCs w:val="20"/>
        </w:rPr>
        <w:t xml:space="preserve">in accordance with this Schedule 4.  </w:t>
      </w:r>
    </w:p>
    <w:p w14:paraId="2AF1EE3E" w14:textId="77777777" w:rsidR="00C40D6A" w:rsidRPr="00F22C05" w:rsidRDefault="00C40D6A" w:rsidP="00DD3253">
      <w:pPr>
        <w:spacing w:before="120" w:after="120"/>
        <w:jc w:val="both"/>
        <w:rPr>
          <w:rFonts w:cs="Arial"/>
          <w:b/>
        </w:rPr>
      </w:pPr>
      <w:r w:rsidRPr="00F22C05">
        <w:rPr>
          <w:rFonts w:cs="Arial"/>
          <w:b/>
          <w:sz w:val="20"/>
          <w:szCs w:val="20"/>
        </w:rPr>
        <w:t>2.</w:t>
      </w:r>
      <w:r w:rsidRPr="00F22C05">
        <w:rPr>
          <w:rFonts w:cs="Arial"/>
          <w:b/>
          <w:sz w:val="20"/>
          <w:szCs w:val="20"/>
        </w:rPr>
        <w:tab/>
      </w:r>
      <w:r w:rsidRPr="00F22C05">
        <w:rPr>
          <w:rFonts w:cs="Arial"/>
          <w:b/>
        </w:rPr>
        <w:t>Notice of Change</w:t>
      </w:r>
    </w:p>
    <w:p w14:paraId="2AF1EE3F" w14:textId="77777777" w:rsidR="00C40D6A" w:rsidRDefault="00C40D6A" w:rsidP="00DD3253">
      <w:pPr>
        <w:spacing w:before="120" w:after="120"/>
        <w:ind w:left="567"/>
        <w:jc w:val="both"/>
        <w:rPr>
          <w:rFonts w:cs="Arial"/>
          <w:sz w:val="20"/>
          <w:szCs w:val="20"/>
        </w:rPr>
      </w:pPr>
      <w:r w:rsidRPr="0066631D">
        <w:rPr>
          <w:rFonts w:cs="Arial"/>
          <w:sz w:val="20"/>
          <w:szCs w:val="20"/>
        </w:rPr>
        <w:t>a</w:t>
      </w:r>
      <w:r w:rsidRPr="00F22C05">
        <w:rPr>
          <w:rFonts w:cs="Arial"/>
        </w:rPr>
        <w:t>.</w:t>
      </w:r>
      <w:r w:rsidRPr="00F22C05">
        <w:rPr>
          <w:rFonts w:cs="Arial"/>
        </w:rPr>
        <w:tab/>
      </w:r>
      <w:r>
        <w:rPr>
          <w:rFonts w:cs="Arial"/>
          <w:sz w:val="20"/>
          <w:szCs w:val="20"/>
        </w:rPr>
        <w:t>If the Authority requires a</w:t>
      </w:r>
      <w:r w:rsidRPr="00126F86">
        <w:rPr>
          <w:rFonts w:cs="Arial"/>
          <w:sz w:val="20"/>
          <w:szCs w:val="20"/>
        </w:rPr>
        <w:t xml:space="preserve"> Change, it </w:t>
      </w:r>
      <w:r>
        <w:rPr>
          <w:rFonts w:cs="Arial"/>
          <w:sz w:val="20"/>
          <w:szCs w:val="20"/>
        </w:rPr>
        <w:t>shall</w:t>
      </w:r>
      <w:r w:rsidRPr="00126F86">
        <w:rPr>
          <w:rFonts w:cs="Arial"/>
          <w:sz w:val="20"/>
          <w:szCs w:val="20"/>
        </w:rPr>
        <w:t xml:space="preserve"> serve a </w:t>
      </w:r>
      <w:r>
        <w:rPr>
          <w:rFonts w:cs="Arial"/>
          <w:sz w:val="20"/>
          <w:szCs w:val="20"/>
        </w:rPr>
        <w:t>N</w:t>
      </w:r>
      <w:r w:rsidRPr="00126F86">
        <w:rPr>
          <w:rFonts w:cs="Arial"/>
          <w:sz w:val="20"/>
          <w:szCs w:val="20"/>
        </w:rPr>
        <w:t>otice (an "Authority Notice of Change") on the Contractor.</w:t>
      </w:r>
    </w:p>
    <w:p w14:paraId="2AF1EE40" w14:textId="77777777" w:rsidR="00C40D6A" w:rsidRDefault="00C40D6A" w:rsidP="00DD3253">
      <w:pPr>
        <w:widowControl/>
        <w:overflowPunct w:val="0"/>
        <w:autoSpaceDE w:val="0"/>
        <w:autoSpaceDN w:val="0"/>
        <w:adjustRightInd w:val="0"/>
        <w:spacing w:before="120" w:after="120"/>
        <w:ind w:left="567"/>
        <w:jc w:val="both"/>
        <w:textAlignment w:val="baseline"/>
        <w:rPr>
          <w:rFonts w:cs="Arial"/>
          <w:sz w:val="20"/>
          <w:szCs w:val="20"/>
        </w:rPr>
      </w:pPr>
      <w:r>
        <w:rPr>
          <w:rFonts w:cs="Arial"/>
          <w:sz w:val="20"/>
          <w:szCs w:val="20"/>
        </w:rPr>
        <w:t>b.</w:t>
      </w:r>
      <w:r>
        <w:rPr>
          <w:rFonts w:cs="Arial"/>
          <w:sz w:val="20"/>
          <w:szCs w:val="20"/>
        </w:rPr>
        <w:tab/>
      </w:r>
      <w:r w:rsidRPr="00126F86">
        <w:rPr>
          <w:rFonts w:cs="Arial"/>
          <w:sz w:val="20"/>
          <w:szCs w:val="20"/>
        </w:rPr>
        <w:t>The Authority Notice of Change shall</w:t>
      </w:r>
      <w:r>
        <w:rPr>
          <w:rFonts w:cs="Arial"/>
          <w:sz w:val="20"/>
          <w:szCs w:val="20"/>
        </w:rPr>
        <w:t xml:space="preserve"> </w:t>
      </w:r>
      <w:r w:rsidRPr="00126F86">
        <w:rPr>
          <w:rFonts w:cs="Arial"/>
          <w:sz w:val="20"/>
          <w:szCs w:val="20"/>
        </w:rPr>
        <w:t>set out the change</w:t>
      </w:r>
      <w:r>
        <w:rPr>
          <w:rFonts w:cs="Arial"/>
          <w:sz w:val="20"/>
          <w:szCs w:val="20"/>
        </w:rPr>
        <w:t xml:space="preserve"> required</w:t>
      </w:r>
      <w:r w:rsidRPr="00126F86">
        <w:rPr>
          <w:rFonts w:cs="Arial"/>
          <w:sz w:val="20"/>
          <w:szCs w:val="20"/>
        </w:rPr>
        <w:t xml:space="preserve"> </w:t>
      </w:r>
      <w:r>
        <w:rPr>
          <w:rFonts w:cs="Arial"/>
          <w:sz w:val="20"/>
          <w:szCs w:val="20"/>
        </w:rPr>
        <w:t xml:space="preserve">to the </w:t>
      </w:r>
      <w:r w:rsidRPr="00126F86">
        <w:rPr>
          <w:rFonts w:cs="Arial"/>
          <w:sz w:val="20"/>
          <w:szCs w:val="20"/>
        </w:rPr>
        <w:t xml:space="preserve">Contractor Deliverables in sufficient detail to enable the Contractor to </w:t>
      </w:r>
      <w:r>
        <w:rPr>
          <w:rFonts w:cs="Arial"/>
          <w:sz w:val="20"/>
          <w:szCs w:val="20"/>
        </w:rPr>
        <w:t xml:space="preserve">provide a written proposal </w:t>
      </w:r>
      <w:r w:rsidRPr="00126F86">
        <w:rPr>
          <w:rFonts w:cs="Arial"/>
          <w:sz w:val="20"/>
          <w:szCs w:val="20"/>
        </w:rPr>
        <w:t>(</w:t>
      </w:r>
      <w:r>
        <w:rPr>
          <w:rFonts w:cs="Arial"/>
          <w:sz w:val="20"/>
          <w:szCs w:val="20"/>
        </w:rPr>
        <w:t xml:space="preserve">a </w:t>
      </w:r>
      <w:r w:rsidRPr="00126F86">
        <w:rPr>
          <w:rFonts w:cs="Arial"/>
          <w:sz w:val="20"/>
          <w:szCs w:val="20"/>
        </w:rPr>
        <w:t>"</w:t>
      </w:r>
      <w:r>
        <w:rPr>
          <w:rFonts w:cs="Arial"/>
          <w:sz w:val="20"/>
          <w:szCs w:val="20"/>
        </w:rPr>
        <w:t xml:space="preserve">Contractor </w:t>
      </w:r>
      <w:r w:rsidRPr="00126F86">
        <w:rPr>
          <w:rFonts w:cs="Arial"/>
          <w:sz w:val="20"/>
          <w:szCs w:val="20"/>
        </w:rPr>
        <w:t>Change Proposal")</w:t>
      </w:r>
      <w:r>
        <w:rPr>
          <w:rFonts w:cs="Arial"/>
          <w:sz w:val="20"/>
          <w:szCs w:val="20"/>
        </w:rPr>
        <w:t xml:space="preserve"> </w:t>
      </w:r>
      <w:r w:rsidRPr="00126F86">
        <w:rPr>
          <w:rFonts w:cs="Arial"/>
          <w:sz w:val="20"/>
          <w:szCs w:val="20"/>
        </w:rPr>
        <w:t xml:space="preserve">in accordance with </w:t>
      </w:r>
      <w:r w:rsidR="00A23FDA">
        <w:rPr>
          <w:rFonts w:cs="Arial"/>
          <w:sz w:val="20"/>
          <w:szCs w:val="20"/>
        </w:rPr>
        <w:t>condition</w:t>
      </w:r>
      <w:r w:rsidRPr="00126F86">
        <w:rPr>
          <w:rFonts w:cs="Arial"/>
          <w:sz w:val="20"/>
          <w:szCs w:val="20"/>
        </w:rPr>
        <w:t xml:space="preserve"> 3 below</w:t>
      </w:r>
      <w:r>
        <w:rPr>
          <w:rFonts w:cs="Arial"/>
          <w:sz w:val="20"/>
          <w:szCs w:val="20"/>
        </w:rPr>
        <w:t xml:space="preserve">. </w:t>
      </w:r>
    </w:p>
    <w:p w14:paraId="2AF1EE41" w14:textId="77777777" w:rsidR="00C40D6A" w:rsidRPr="00126F86" w:rsidRDefault="00C40D6A" w:rsidP="00DD3253">
      <w:pPr>
        <w:spacing w:before="120" w:after="120"/>
        <w:ind w:left="567" w:hanging="567"/>
        <w:jc w:val="both"/>
        <w:rPr>
          <w:rFonts w:cs="Arial"/>
          <w:b/>
        </w:rPr>
      </w:pPr>
      <w:r w:rsidRPr="00126F86">
        <w:rPr>
          <w:rFonts w:cs="Arial"/>
          <w:b/>
        </w:rPr>
        <w:t>3.</w:t>
      </w:r>
      <w:r w:rsidRPr="00126F86">
        <w:rPr>
          <w:rFonts w:cs="Arial"/>
          <w:b/>
        </w:rPr>
        <w:tab/>
      </w:r>
      <w:r>
        <w:rPr>
          <w:rFonts w:cs="Arial"/>
          <w:b/>
        </w:rPr>
        <w:t xml:space="preserve">Contractor </w:t>
      </w:r>
      <w:r w:rsidRPr="00126F86">
        <w:rPr>
          <w:rFonts w:cs="Arial"/>
          <w:b/>
        </w:rPr>
        <w:t>Change Proposal</w:t>
      </w:r>
    </w:p>
    <w:p w14:paraId="2AF1EE42" w14:textId="77777777" w:rsidR="00C40D6A" w:rsidRDefault="00C40D6A" w:rsidP="00DD3253">
      <w:pPr>
        <w:widowControl/>
        <w:overflowPunct w:val="0"/>
        <w:autoSpaceDE w:val="0"/>
        <w:autoSpaceDN w:val="0"/>
        <w:adjustRightInd w:val="0"/>
        <w:spacing w:before="120" w:after="120"/>
        <w:ind w:left="567"/>
        <w:jc w:val="both"/>
        <w:textAlignment w:val="baseline"/>
        <w:rPr>
          <w:rFonts w:cs="Arial"/>
          <w:sz w:val="20"/>
          <w:szCs w:val="20"/>
        </w:rPr>
      </w:pPr>
      <w:r>
        <w:rPr>
          <w:rFonts w:cs="Arial"/>
          <w:sz w:val="20"/>
          <w:szCs w:val="20"/>
        </w:rPr>
        <w:t>a.</w:t>
      </w:r>
      <w:r>
        <w:rPr>
          <w:rFonts w:cs="Arial"/>
          <w:sz w:val="20"/>
          <w:szCs w:val="20"/>
        </w:rPr>
        <w:tab/>
      </w:r>
      <w:r w:rsidRPr="00126F86">
        <w:rPr>
          <w:rFonts w:cs="Arial"/>
          <w:sz w:val="20"/>
          <w:szCs w:val="20"/>
        </w:rPr>
        <w:t>As soon as practicable</w:t>
      </w:r>
      <w:r>
        <w:rPr>
          <w:rFonts w:cs="Arial"/>
          <w:sz w:val="20"/>
          <w:szCs w:val="20"/>
        </w:rPr>
        <w:t>,</w:t>
      </w:r>
      <w:r w:rsidRPr="00126F86">
        <w:rPr>
          <w:rFonts w:cs="Arial"/>
          <w:sz w:val="20"/>
          <w:szCs w:val="20"/>
        </w:rPr>
        <w:t xml:space="preserve"> and in any event within fifteen (15) Business Days </w:t>
      </w:r>
      <w:r>
        <w:rPr>
          <w:rFonts w:cs="Arial"/>
          <w:sz w:val="20"/>
          <w:szCs w:val="20"/>
        </w:rPr>
        <w:t xml:space="preserve">(or such other period as the Parties may agree) </w:t>
      </w:r>
      <w:r w:rsidRPr="00126F86">
        <w:rPr>
          <w:rFonts w:cs="Arial"/>
          <w:sz w:val="20"/>
          <w:szCs w:val="20"/>
        </w:rPr>
        <w:t xml:space="preserve">after having received the Authority Notice of Change, the Contractor shall deliver to the Authority </w:t>
      </w:r>
      <w:r>
        <w:rPr>
          <w:rFonts w:cs="Arial"/>
          <w:sz w:val="20"/>
          <w:szCs w:val="20"/>
        </w:rPr>
        <w:t>a</w:t>
      </w:r>
      <w:r w:rsidRPr="00126F86">
        <w:rPr>
          <w:rFonts w:cs="Arial"/>
          <w:sz w:val="20"/>
          <w:szCs w:val="20"/>
        </w:rPr>
        <w:t xml:space="preserve"> </w:t>
      </w:r>
      <w:r>
        <w:rPr>
          <w:rFonts w:cs="Arial"/>
          <w:sz w:val="20"/>
          <w:szCs w:val="20"/>
        </w:rPr>
        <w:t xml:space="preserve">Contractor </w:t>
      </w:r>
      <w:r w:rsidRPr="00126F86">
        <w:rPr>
          <w:rFonts w:cs="Arial"/>
          <w:sz w:val="20"/>
          <w:szCs w:val="20"/>
        </w:rPr>
        <w:t>Change Proposal.</w:t>
      </w:r>
    </w:p>
    <w:p w14:paraId="2AF1EE43" w14:textId="77777777" w:rsidR="00C40D6A" w:rsidRPr="00126F86" w:rsidRDefault="00C40D6A" w:rsidP="00DD3253">
      <w:pPr>
        <w:widowControl/>
        <w:overflowPunct w:val="0"/>
        <w:autoSpaceDE w:val="0"/>
        <w:autoSpaceDN w:val="0"/>
        <w:adjustRightInd w:val="0"/>
        <w:spacing w:before="120" w:after="120"/>
        <w:ind w:left="567"/>
        <w:jc w:val="both"/>
        <w:textAlignment w:val="baseline"/>
        <w:rPr>
          <w:rFonts w:cs="Arial"/>
          <w:sz w:val="20"/>
          <w:szCs w:val="20"/>
        </w:rPr>
      </w:pPr>
      <w:r>
        <w:rPr>
          <w:rFonts w:cs="Arial"/>
          <w:sz w:val="20"/>
          <w:szCs w:val="20"/>
        </w:rPr>
        <w:t>b.</w:t>
      </w:r>
      <w:r>
        <w:rPr>
          <w:rFonts w:cs="Arial"/>
          <w:sz w:val="20"/>
          <w:szCs w:val="20"/>
        </w:rPr>
        <w:tab/>
      </w:r>
      <w:r w:rsidRPr="00126F86">
        <w:rPr>
          <w:rFonts w:cs="Arial"/>
          <w:sz w:val="20"/>
          <w:szCs w:val="20"/>
        </w:rPr>
        <w:t xml:space="preserve">The </w:t>
      </w:r>
      <w:r>
        <w:rPr>
          <w:rFonts w:cs="Arial"/>
          <w:sz w:val="20"/>
          <w:szCs w:val="20"/>
        </w:rPr>
        <w:t xml:space="preserve">Contractor </w:t>
      </w:r>
      <w:r w:rsidRPr="00126F86">
        <w:rPr>
          <w:rFonts w:cs="Arial"/>
          <w:sz w:val="20"/>
          <w:szCs w:val="20"/>
        </w:rPr>
        <w:t>Change Proposal shall include:</w:t>
      </w:r>
    </w:p>
    <w:p w14:paraId="2AF1EE44" w14:textId="77777777" w:rsidR="00C40D6A" w:rsidRDefault="00C40D6A" w:rsidP="00DD3253">
      <w:pPr>
        <w:widowControl/>
        <w:numPr>
          <w:ilvl w:val="4"/>
          <w:numId w:val="16"/>
        </w:numPr>
        <w:overflowPunct w:val="0"/>
        <w:autoSpaceDE w:val="0"/>
        <w:autoSpaceDN w:val="0"/>
        <w:adjustRightInd w:val="0"/>
        <w:spacing w:before="120" w:after="120"/>
        <w:jc w:val="both"/>
        <w:textAlignment w:val="baseline"/>
        <w:rPr>
          <w:rFonts w:cs="Arial"/>
          <w:sz w:val="20"/>
          <w:szCs w:val="20"/>
        </w:rPr>
      </w:pPr>
      <w:r>
        <w:rPr>
          <w:rFonts w:cs="Arial"/>
          <w:sz w:val="20"/>
          <w:szCs w:val="20"/>
        </w:rPr>
        <w:t>the effect of the Change on the Contractor’s obligations under the Contract;</w:t>
      </w:r>
    </w:p>
    <w:p w14:paraId="2AF1EE45" w14:textId="77777777" w:rsidR="00C40D6A" w:rsidRDefault="00C40D6A" w:rsidP="00DD3253">
      <w:pPr>
        <w:widowControl/>
        <w:numPr>
          <w:ilvl w:val="4"/>
          <w:numId w:val="16"/>
        </w:numPr>
        <w:overflowPunct w:val="0"/>
        <w:autoSpaceDE w:val="0"/>
        <w:autoSpaceDN w:val="0"/>
        <w:adjustRightInd w:val="0"/>
        <w:spacing w:before="120" w:after="120"/>
        <w:jc w:val="both"/>
        <w:textAlignment w:val="baseline"/>
        <w:rPr>
          <w:rFonts w:cs="Arial"/>
          <w:sz w:val="20"/>
          <w:szCs w:val="20"/>
        </w:rPr>
      </w:pPr>
      <w:r>
        <w:rPr>
          <w:rFonts w:cs="Arial"/>
          <w:sz w:val="20"/>
          <w:szCs w:val="20"/>
        </w:rPr>
        <w:t>a detailed breakdown of any costs which result from the Change;</w:t>
      </w:r>
    </w:p>
    <w:p w14:paraId="2AF1EE46" w14:textId="77777777" w:rsidR="00C40D6A" w:rsidRDefault="00C40D6A" w:rsidP="00DD3253">
      <w:pPr>
        <w:widowControl/>
        <w:numPr>
          <w:ilvl w:val="4"/>
          <w:numId w:val="16"/>
        </w:numPr>
        <w:overflowPunct w:val="0"/>
        <w:autoSpaceDE w:val="0"/>
        <w:autoSpaceDN w:val="0"/>
        <w:adjustRightInd w:val="0"/>
        <w:spacing w:before="120" w:after="120"/>
        <w:jc w:val="both"/>
        <w:textAlignment w:val="baseline"/>
        <w:rPr>
          <w:rFonts w:cs="Arial"/>
          <w:sz w:val="20"/>
          <w:szCs w:val="20"/>
        </w:rPr>
      </w:pPr>
      <w:r>
        <w:rPr>
          <w:rFonts w:cs="Arial"/>
          <w:sz w:val="20"/>
          <w:szCs w:val="20"/>
        </w:rPr>
        <w:t>the programme for implementing the Change;</w:t>
      </w:r>
    </w:p>
    <w:p w14:paraId="2AF1EE47" w14:textId="77777777" w:rsidR="00C40D6A" w:rsidRPr="00126F86" w:rsidRDefault="00C40D6A" w:rsidP="00DD3253">
      <w:pPr>
        <w:widowControl/>
        <w:numPr>
          <w:ilvl w:val="4"/>
          <w:numId w:val="16"/>
        </w:numPr>
        <w:tabs>
          <w:tab w:val="clear" w:pos="1692"/>
        </w:tabs>
        <w:overflowPunct w:val="0"/>
        <w:autoSpaceDE w:val="0"/>
        <w:autoSpaceDN w:val="0"/>
        <w:adjustRightInd w:val="0"/>
        <w:spacing w:before="120" w:after="120"/>
        <w:ind w:left="1134" w:firstLine="3"/>
        <w:jc w:val="both"/>
        <w:textAlignment w:val="baseline"/>
        <w:rPr>
          <w:rFonts w:cs="Arial"/>
          <w:sz w:val="20"/>
          <w:szCs w:val="20"/>
        </w:rPr>
      </w:pPr>
      <w:r w:rsidRPr="00126F86">
        <w:rPr>
          <w:rFonts w:cs="Arial"/>
          <w:sz w:val="20"/>
          <w:szCs w:val="20"/>
        </w:rPr>
        <w:t>any amendment required to this Contract as a result of the Change</w:t>
      </w:r>
      <w:r>
        <w:rPr>
          <w:rFonts w:cs="Arial"/>
          <w:sz w:val="20"/>
          <w:szCs w:val="20"/>
        </w:rPr>
        <w:t>, including, where appropriate, to the Contract Price; and</w:t>
      </w:r>
      <w:r w:rsidRPr="00126F86" w:rsidDel="00D05894">
        <w:rPr>
          <w:rFonts w:cs="Arial"/>
          <w:sz w:val="20"/>
          <w:szCs w:val="20"/>
        </w:rPr>
        <w:t xml:space="preserve"> </w:t>
      </w:r>
    </w:p>
    <w:p w14:paraId="2AF1EE48" w14:textId="77777777" w:rsidR="00C40D6A" w:rsidRDefault="00C40D6A" w:rsidP="00DD3253">
      <w:pPr>
        <w:widowControl/>
        <w:numPr>
          <w:ilvl w:val="4"/>
          <w:numId w:val="16"/>
        </w:numPr>
        <w:overflowPunct w:val="0"/>
        <w:autoSpaceDE w:val="0"/>
        <w:autoSpaceDN w:val="0"/>
        <w:adjustRightInd w:val="0"/>
        <w:spacing w:before="120" w:after="120"/>
        <w:jc w:val="both"/>
        <w:textAlignment w:val="baseline"/>
        <w:rPr>
          <w:rFonts w:cs="Arial"/>
          <w:sz w:val="20"/>
          <w:szCs w:val="20"/>
        </w:rPr>
      </w:pPr>
      <w:r>
        <w:rPr>
          <w:rFonts w:cs="Arial"/>
          <w:sz w:val="20"/>
          <w:szCs w:val="20"/>
        </w:rPr>
        <w:t>such other information as the Authority may reasonably require.</w:t>
      </w:r>
    </w:p>
    <w:p w14:paraId="2AF1EE49" w14:textId="77777777" w:rsidR="00C40D6A" w:rsidRPr="00450F61" w:rsidRDefault="00C40D6A" w:rsidP="00DD3253">
      <w:pPr>
        <w:widowControl/>
        <w:overflowPunct w:val="0"/>
        <w:autoSpaceDE w:val="0"/>
        <w:autoSpaceDN w:val="0"/>
        <w:adjustRightInd w:val="0"/>
        <w:spacing w:before="120" w:after="120"/>
        <w:ind w:left="567"/>
        <w:jc w:val="both"/>
        <w:textAlignment w:val="baseline"/>
        <w:rPr>
          <w:rFonts w:cs="Arial"/>
          <w:sz w:val="20"/>
          <w:szCs w:val="20"/>
        </w:rPr>
      </w:pPr>
      <w:r>
        <w:rPr>
          <w:rFonts w:cs="Arial"/>
          <w:sz w:val="20"/>
          <w:szCs w:val="20"/>
        </w:rPr>
        <w:t>c.</w:t>
      </w:r>
      <w:r>
        <w:rPr>
          <w:rFonts w:cs="Arial"/>
          <w:sz w:val="20"/>
          <w:szCs w:val="20"/>
        </w:rPr>
        <w:tab/>
      </w:r>
      <w:r w:rsidRPr="00450F61">
        <w:rPr>
          <w:rFonts w:cs="Arial"/>
          <w:sz w:val="20"/>
          <w:szCs w:val="20"/>
        </w:rPr>
        <w:t>The price for any Change shall be based on the prices (including all rates) already agreed for the Contract and shall include, without double recovery, only such charges that are fairly and properly attributable to the Change.</w:t>
      </w:r>
    </w:p>
    <w:p w14:paraId="2AF1EE4A" w14:textId="77777777" w:rsidR="00C40D6A" w:rsidRPr="00126F86" w:rsidRDefault="00C40D6A" w:rsidP="00DD3253">
      <w:pPr>
        <w:spacing w:before="120" w:after="120"/>
        <w:ind w:left="567" w:hanging="567"/>
        <w:jc w:val="both"/>
        <w:rPr>
          <w:rFonts w:cs="Arial"/>
          <w:b/>
        </w:rPr>
      </w:pPr>
      <w:r w:rsidRPr="00126F86">
        <w:rPr>
          <w:rFonts w:cs="Arial"/>
          <w:b/>
        </w:rPr>
        <w:t>4.</w:t>
      </w:r>
      <w:r w:rsidRPr="00126F86">
        <w:rPr>
          <w:rFonts w:cs="Arial"/>
          <w:b/>
        </w:rPr>
        <w:tab/>
      </w:r>
      <w:r>
        <w:rPr>
          <w:rFonts w:cs="Arial"/>
          <w:b/>
        </w:rPr>
        <w:t xml:space="preserve">Contractor </w:t>
      </w:r>
      <w:r w:rsidRPr="00126F86">
        <w:rPr>
          <w:rFonts w:cs="Arial"/>
          <w:b/>
        </w:rPr>
        <w:t>Change</w:t>
      </w:r>
      <w:r>
        <w:rPr>
          <w:rFonts w:cs="Arial"/>
          <w:b/>
        </w:rPr>
        <w:t xml:space="preserve"> Proposal </w:t>
      </w:r>
      <w:r w:rsidRPr="00126F86">
        <w:rPr>
          <w:rFonts w:cs="Arial"/>
          <w:b/>
        </w:rPr>
        <w:t>– Process and Implementation</w:t>
      </w:r>
    </w:p>
    <w:p w14:paraId="2AF1EE4B" w14:textId="77777777" w:rsidR="00C40D6A" w:rsidRDefault="00C40D6A" w:rsidP="00DD3253">
      <w:pPr>
        <w:widowControl/>
        <w:numPr>
          <w:ilvl w:val="0"/>
          <w:numId w:val="17"/>
        </w:numPr>
        <w:tabs>
          <w:tab w:val="clear" w:pos="927"/>
        </w:tabs>
        <w:overflowPunct w:val="0"/>
        <w:autoSpaceDE w:val="0"/>
        <w:autoSpaceDN w:val="0"/>
        <w:adjustRightInd w:val="0"/>
        <w:spacing w:before="120" w:after="120"/>
        <w:ind w:left="567" w:firstLine="0"/>
        <w:jc w:val="both"/>
        <w:textAlignment w:val="baseline"/>
        <w:rPr>
          <w:rFonts w:cs="Arial"/>
          <w:sz w:val="20"/>
          <w:szCs w:val="20"/>
        </w:rPr>
      </w:pPr>
      <w:r w:rsidRPr="00126F86">
        <w:rPr>
          <w:rFonts w:cs="Arial"/>
          <w:sz w:val="20"/>
          <w:szCs w:val="20"/>
        </w:rPr>
        <w:t xml:space="preserve">As soon as practicable after the Authority receives </w:t>
      </w:r>
      <w:r>
        <w:rPr>
          <w:rFonts w:cs="Arial"/>
          <w:sz w:val="20"/>
          <w:szCs w:val="20"/>
        </w:rPr>
        <w:t>a</w:t>
      </w:r>
      <w:r w:rsidRPr="00126F86">
        <w:rPr>
          <w:rFonts w:cs="Arial"/>
          <w:sz w:val="20"/>
          <w:szCs w:val="20"/>
        </w:rPr>
        <w:t xml:space="preserve"> </w:t>
      </w:r>
      <w:r>
        <w:rPr>
          <w:rFonts w:cs="Arial"/>
          <w:sz w:val="20"/>
          <w:szCs w:val="20"/>
        </w:rPr>
        <w:t xml:space="preserve">Contractor </w:t>
      </w:r>
      <w:r w:rsidRPr="00126F86">
        <w:rPr>
          <w:rFonts w:cs="Arial"/>
          <w:sz w:val="20"/>
          <w:szCs w:val="20"/>
        </w:rPr>
        <w:t xml:space="preserve">Change Proposal, the </w:t>
      </w:r>
      <w:r>
        <w:rPr>
          <w:rFonts w:cs="Arial"/>
          <w:sz w:val="20"/>
          <w:szCs w:val="20"/>
        </w:rPr>
        <w:t xml:space="preserve">Authority </w:t>
      </w:r>
      <w:r w:rsidRPr="00126F86">
        <w:rPr>
          <w:rFonts w:cs="Arial"/>
          <w:sz w:val="20"/>
          <w:szCs w:val="20"/>
        </w:rPr>
        <w:t>shall</w:t>
      </w:r>
      <w:r>
        <w:rPr>
          <w:rFonts w:cs="Arial"/>
          <w:sz w:val="20"/>
          <w:szCs w:val="20"/>
        </w:rPr>
        <w:t xml:space="preserve">: </w:t>
      </w:r>
    </w:p>
    <w:p w14:paraId="2AF1EE4C" w14:textId="77777777" w:rsidR="00C40D6A" w:rsidRDefault="00AB1308" w:rsidP="00DD3253">
      <w:pPr>
        <w:widowControl/>
        <w:numPr>
          <w:ilvl w:val="0"/>
          <w:numId w:val="20"/>
        </w:numPr>
        <w:tabs>
          <w:tab w:val="clear" w:pos="1692"/>
        </w:tabs>
        <w:overflowPunct w:val="0"/>
        <w:autoSpaceDE w:val="0"/>
        <w:autoSpaceDN w:val="0"/>
        <w:adjustRightInd w:val="0"/>
        <w:spacing w:before="120" w:after="120"/>
        <w:ind w:left="1134" w:firstLine="3"/>
        <w:jc w:val="both"/>
        <w:textAlignment w:val="baseline"/>
        <w:rPr>
          <w:rFonts w:cs="Arial"/>
          <w:sz w:val="20"/>
          <w:szCs w:val="20"/>
        </w:rPr>
      </w:pPr>
      <w:r>
        <w:rPr>
          <w:rFonts w:cs="Arial"/>
          <w:sz w:val="20"/>
          <w:szCs w:val="20"/>
        </w:rPr>
        <w:t>e</w:t>
      </w:r>
      <w:r w:rsidR="00C40D6A">
        <w:rPr>
          <w:rFonts w:cs="Arial"/>
          <w:sz w:val="20"/>
          <w:szCs w:val="20"/>
        </w:rPr>
        <w:t>valuate the Contractor Change Proposal;</w:t>
      </w:r>
    </w:p>
    <w:p w14:paraId="2AF1EE4D" w14:textId="77777777" w:rsidR="00C40D6A" w:rsidRDefault="00AB1308" w:rsidP="00DD3253">
      <w:pPr>
        <w:widowControl/>
        <w:numPr>
          <w:ilvl w:val="0"/>
          <w:numId w:val="20"/>
        </w:numPr>
        <w:tabs>
          <w:tab w:val="clear" w:pos="1692"/>
        </w:tabs>
        <w:overflowPunct w:val="0"/>
        <w:autoSpaceDE w:val="0"/>
        <w:autoSpaceDN w:val="0"/>
        <w:adjustRightInd w:val="0"/>
        <w:spacing w:before="120" w:after="120"/>
        <w:ind w:left="1134" w:firstLine="3"/>
        <w:jc w:val="both"/>
        <w:textAlignment w:val="baseline"/>
        <w:rPr>
          <w:rFonts w:cs="Arial"/>
          <w:sz w:val="20"/>
          <w:szCs w:val="20"/>
        </w:rPr>
      </w:pPr>
      <w:r>
        <w:rPr>
          <w:rFonts w:cs="Arial"/>
          <w:sz w:val="20"/>
          <w:szCs w:val="20"/>
        </w:rPr>
        <w:t>w</w:t>
      </w:r>
      <w:r w:rsidR="00C40D6A">
        <w:rPr>
          <w:rFonts w:cs="Arial"/>
          <w:sz w:val="20"/>
          <w:szCs w:val="20"/>
        </w:rPr>
        <w:t>here necessary, discuss with the Contractor any issues arising and</w:t>
      </w:r>
      <w:r w:rsidR="00F400DE">
        <w:rPr>
          <w:rFonts w:cs="Arial"/>
          <w:sz w:val="20"/>
          <w:szCs w:val="20"/>
        </w:rPr>
        <w:t>,</w:t>
      </w:r>
      <w:r w:rsidR="00C40D6A">
        <w:rPr>
          <w:rFonts w:cs="Arial"/>
          <w:sz w:val="20"/>
          <w:szCs w:val="20"/>
        </w:rPr>
        <w:t xml:space="preserve"> following such discussions</w:t>
      </w:r>
      <w:r w:rsidR="00F400DE">
        <w:rPr>
          <w:rFonts w:cs="Arial"/>
          <w:sz w:val="20"/>
          <w:szCs w:val="20"/>
        </w:rPr>
        <w:t>,</w:t>
      </w:r>
      <w:r w:rsidR="00C40D6A">
        <w:rPr>
          <w:rFonts w:cs="Arial"/>
          <w:sz w:val="20"/>
          <w:szCs w:val="20"/>
        </w:rPr>
        <w:t xml:space="preserve"> the Authority may modify the Authority Notice of Change and the Contractor shall</w:t>
      </w:r>
      <w:r w:rsidR="00F400DE">
        <w:rPr>
          <w:rFonts w:cs="Arial"/>
          <w:sz w:val="20"/>
          <w:szCs w:val="20"/>
        </w:rPr>
        <w:t>,</w:t>
      </w:r>
      <w:r w:rsidR="00C40D6A">
        <w:rPr>
          <w:rFonts w:cs="Arial"/>
          <w:sz w:val="20"/>
          <w:szCs w:val="20"/>
        </w:rPr>
        <w:t xml:space="preserve"> as soon as practicable, and in any event not more than ten (10) Business Days (or such other period as the Parties may agree) after receipt of such modification, submit an amended Contractor Change Proposal.</w:t>
      </w:r>
    </w:p>
    <w:p w14:paraId="2AF1EE4E" w14:textId="77777777" w:rsidR="00C40D6A" w:rsidRDefault="00C40D6A" w:rsidP="00DD3253">
      <w:pPr>
        <w:widowControl/>
        <w:numPr>
          <w:ilvl w:val="3"/>
          <w:numId w:val="16"/>
        </w:numPr>
        <w:tabs>
          <w:tab w:val="clear" w:pos="777"/>
        </w:tabs>
        <w:overflowPunct w:val="0"/>
        <w:autoSpaceDE w:val="0"/>
        <w:autoSpaceDN w:val="0"/>
        <w:adjustRightInd w:val="0"/>
        <w:spacing w:before="120" w:after="120"/>
        <w:ind w:left="567" w:firstLine="0"/>
        <w:jc w:val="both"/>
        <w:textAlignment w:val="baseline"/>
        <w:rPr>
          <w:rFonts w:cs="Arial"/>
          <w:sz w:val="20"/>
          <w:szCs w:val="20"/>
        </w:rPr>
      </w:pPr>
      <w:r>
        <w:rPr>
          <w:rFonts w:cs="Arial"/>
          <w:sz w:val="20"/>
          <w:szCs w:val="20"/>
        </w:rPr>
        <w:t>As soon as practicable after the Authority has evaluated the Contractor Change Proposal (amended as necessary) the Authority shall:</w:t>
      </w:r>
    </w:p>
    <w:p w14:paraId="2AF1EE4F" w14:textId="77777777" w:rsidR="00C40D6A" w:rsidRPr="00126F86" w:rsidRDefault="00AB1308" w:rsidP="00DD3253">
      <w:pPr>
        <w:widowControl/>
        <w:numPr>
          <w:ilvl w:val="4"/>
          <w:numId w:val="16"/>
        </w:numPr>
        <w:tabs>
          <w:tab w:val="clear" w:pos="1692"/>
        </w:tabs>
        <w:overflowPunct w:val="0"/>
        <w:autoSpaceDE w:val="0"/>
        <w:autoSpaceDN w:val="0"/>
        <w:adjustRightInd w:val="0"/>
        <w:spacing w:before="120" w:after="120"/>
        <w:ind w:left="1134" w:firstLine="0"/>
        <w:jc w:val="both"/>
        <w:textAlignment w:val="baseline"/>
        <w:rPr>
          <w:rFonts w:cs="Arial"/>
          <w:sz w:val="20"/>
          <w:szCs w:val="20"/>
        </w:rPr>
      </w:pPr>
      <w:r>
        <w:rPr>
          <w:rFonts w:cs="Arial"/>
          <w:sz w:val="20"/>
          <w:szCs w:val="20"/>
        </w:rPr>
        <w:t>i</w:t>
      </w:r>
      <w:r w:rsidR="00C40D6A">
        <w:rPr>
          <w:rFonts w:cs="Arial"/>
          <w:sz w:val="20"/>
          <w:szCs w:val="20"/>
        </w:rPr>
        <w:t xml:space="preserve">ndicate its acceptance of the Change Proposal by issuing an amendment to the Contract in accordance with </w:t>
      </w:r>
      <w:r w:rsidR="00A23FDA">
        <w:rPr>
          <w:rFonts w:cs="Arial"/>
          <w:sz w:val="20"/>
          <w:szCs w:val="20"/>
        </w:rPr>
        <w:t>condition</w:t>
      </w:r>
      <w:r w:rsidR="00C40D6A">
        <w:rPr>
          <w:rFonts w:cs="Arial"/>
          <w:sz w:val="20"/>
          <w:szCs w:val="20"/>
        </w:rPr>
        <w:t xml:space="preserve"> A2 (Amendments to Contract)</w:t>
      </w:r>
      <w:r w:rsidR="00C40D6A" w:rsidRPr="00126F86">
        <w:rPr>
          <w:rFonts w:cs="Arial"/>
          <w:sz w:val="20"/>
          <w:szCs w:val="20"/>
        </w:rPr>
        <w:t xml:space="preserve">; or </w:t>
      </w:r>
    </w:p>
    <w:p w14:paraId="2AF1EE50" w14:textId="77777777" w:rsidR="00C40D6A" w:rsidRDefault="00AB1308" w:rsidP="00DD3253">
      <w:pPr>
        <w:widowControl/>
        <w:numPr>
          <w:ilvl w:val="4"/>
          <w:numId w:val="16"/>
        </w:numPr>
        <w:tabs>
          <w:tab w:val="clear" w:pos="1692"/>
        </w:tabs>
        <w:overflowPunct w:val="0"/>
        <w:autoSpaceDE w:val="0"/>
        <w:autoSpaceDN w:val="0"/>
        <w:adjustRightInd w:val="0"/>
        <w:spacing w:before="120" w:after="120"/>
        <w:ind w:left="1134" w:firstLine="0"/>
        <w:jc w:val="both"/>
        <w:textAlignment w:val="baseline"/>
        <w:rPr>
          <w:rFonts w:cs="Arial"/>
          <w:sz w:val="20"/>
          <w:szCs w:val="20"/>
        </w:rPr>
      </w:pPr>
      <w:r>
        <w:rPr>
          <w:rFonts w:cs="Arial"/>
          <w:sz w:val="20"/>
          <w:szCs w:val="20"/>
        </w:rPr>
        <w:t>s</w:t>
      </w:r>
      <w:r w:rsidR="00C40D6A">
        <w:rPr>
          <w:rFonts w:cs="Arial"/>
          <w:sz w:val="20"/>
          <w:szCs w:val="20"/>
        </w:rPr>
        <w:t xml:space="preserve">erve a Notice on the Contractor rejecting the Contractor Change Proposal and </w:t>
      </w:r>
      <w:r w:rsidR="00C40D6A" w:rsidRPr="00126F86">
        <w:rPr>
          <w:rFonts w:cs="Arial"/>
          <w:sz w:val="20"/>
          <w:szCs w:val="20"/>
        </w:rPr>
        <w:t>withdraw</w:t>
      </w:r>
      <w:r w:rsidR="00C40D6A">
        <w:rPr>
          <w:rFonts w:cs="Arial"/>
          <w:sz w:val="20"/>
          <w:szCs w:val="20"/>
        </w:rPr>
        <w:t>ing</w:t>
      </w:r>
      <w:r w:rsidR="00C40D6A" w:rsidRPr="00126F86">
        <w:rPr>
          <w:rFonts w:cs="Arial"/>
          <w:sz w:val="20"/>
          <w:szCs w:val="20"/>
        </w:rPr>
        <w:t xml:space="preserve"> </w:t>
      </w:r>
      <w:r w:rsidR="00C40D6A">
        <w:rPr>
          <w:rFonts w:cs="Arial"/>
          <w:sz w:val="20"/>
          <w:szCs w:val="20"/>
        </w:rPr>
        <w:t xml:space="preserve">(where issued) </w:t>
      </w:r>
      <w:r w:rsidR="00C40D6A" w:rsidRPr="00126F86">
        <w:rPr>
          <w:rFonts w:cs="Arial"/>
          <w:sz w:val="20"/>
          <w:szCs w:val="20"/>
        </w:rPr>
        <w:t>the Authority Notice of Change.</w:t>
      </w:r>
    </w:p>
    <w:p w14:paraId="2AF1EE51" w14:textId="77777777" w:rsidR="00C40D6A" w:rsidRDefault="00C40D6A" w:rsidP="00DD3253">
      <w:pPr>
        <w:widowControl/>
        <w:numPr>
          <w:ilvl w:val="3"/>
          <w:numId w:val="16"/>
        </w:numPr>
        <w:tabs>
          <w:tab w:val="clear" w:pos="777"/>
        </w:tabs>
        <w:overflowPunct w:val="0"/>
        <w:autoSpaceDE w:val="0"/>
        <w:autoSpaceDN w:val="0"/>
        <w:adjustRightInd w:val="0"/>
        <w:spacing w:before="120" w:after="120"/>
        <w:ind w:left="567" w:firstLine="0"/>
        <w:jc w:val="both"/>
        <w:textAlignment w:val="baseline"/>
        <w:rPr>
          <w:rFonts w:cs="Arial"/>
          <w:sz w:val="20"/>
          <w:szCs w:val="20"/>
        </w:rPr>
      </w:pPr>
      <w:r>
        <w:rPr>
          <w:rFonts w:cs="Arial"/>
          <w:sz w:val="20"/>
          <w:szCs w:val="20"/>
        </w:rPr>
        <w:t>If the Authority rejects the Change Proposal it shall not be obliged to give its reasons for such rejection.</w:t>
      </w:r>
    </w:p>
    <w:p w14:paraId="2AF1EE52" w14:textId="77777777" w:rsidR="00C40D6A" w:rsidRDefault="00C40D6A" w:rsidP="00DD3253">
      <w:pPr>
        <w:widowControl/>
        <w:numPr>
          <w:ilvl w:val="3"/>
          <w:numId w:val="16"/>
        </w:numPr>
        <w:tabs>
          <w:tab w:val="clear" w:pos="777"/>
        </w:tabs>
        <w:overflowPunct w:val="0"/>
        <w:autoSpaceDE w:val="0"/>
        <w:autoSpaceDN w:val="0"/>
        <w:adjustRightInd w:val="0"/>
        <w:spacing w:before="120" w:after="120"/>
        <w:ind w:left="567" w:firstLine="0"/>
        <w:jc w:val="both"/>
        <w:textAlignment w:val="baseline"/>
        <w:rPr>
          <w:rFonts w:cs="Arial"/>
          <w:sz w:val="20"/>
          <w:szCs w:val="20"/>
        </w:rPr>
      </w:pPr>
      <w:r>
        <w:rPr>
          <w:rFonts w:cs="Arial"/>
          <w:sz w:val="20"/>
          <w:szCs w:val="20"/>
        </w:rPr>
        <w:t xml:space="preserve">The Authority shall not be liable to the Contractor for any additional work undertaken or expense incurred unless a Contractor Change Proposal has been accepted in accordance with </w:t>
      </w:r>
      <w:r w:rsidR="002E5E14">
        <w:rPr>
          <w:rFonts w:cs="Arial"/>
          <w:sz w:val="20"/>
          <w:szCs w:val="20"/>
        </w:rPr>
        <w:t>clause</w:t>
      </w:r>
      <w:r>
        <w:rPr>
          <w:rFonts w:cs="Arial"/>
          <w:sz w:val="20"/>
          <w:szCs w:val="20"/>
        </w:rPr>
        <w:t xml:space="preserve"> 4</w:t>
      </w:r>
      <w:r w:rsidR="00CE1106">
        <w:rPr>
          <w:rFonts w:cs="Arial"/>
          <w:sz w:val="20"/>
          <w:szCs w:val="20"/>
        </w:rPr>
        <w:t>.</w:t>
      </w:r>
      <w:r>
        <w:rPr>
          <w:rFonts w:cs="Arial"/>
          <w:sz w:val="20"/>
          <w:szCs w:val="20"/>
        </w:rPr>
        <w:t>b</w:t>
      </w:r>
      <w:r w:rsidR="00CE1106">
        <w:rPr>
          <w:rFonts w:cs="Arial"/>
          <w:sz w:val="20"/>
          <w:szCs w:val="20"/>
        </w:rPr>
        <w:t>.</w:t>
      </w:r>
      <w:r>
        <w:rPr>
          <w:rFonts w:cs="Arial"/>
          <w:sz w:val="20"/>
          <w:szCs w:val="20"/>
        </w:rPr>
        <w:t xml:space="preserve">(1).  </w:t>
      </w:r>
    </w:p>
    <w:p w14:paraId="2AF1EE53" w14:textId="77777777" w:rsidR="00C40D6A" w:rsidRPr="00126F86" w:rsidRDefault="00C40D6A" w:rsidP="00DD3253">
      <w:pPr>
        <w:keepNext/>
        <w:spacing w:before="120" w:after="120"/>
        <w:jc w:val="both"/>
        <w:rPr>
          <w:rFonts w:cs="Arial"/>
          <w:b/>
        </w:rPr>
      </w:pPr>
      <w:r w:rsidRPr="00126F86">
        <w:rPr>
          <w:rFonts w:cs="Arial"/>
          <w:b/>
        </w:rPr>
        <w:lastRenderedPageBreak/>
        <w:t>5.</w:t>
      </w:r>
      <w:r w:rsidRPr="00126F86">
        <w:rPr>
          <w:rFonts w:cs="Arial"/>
          <w:b/>
        </w:rPr>
        <w:tab/>
        <w:t>Contractor Changes</w:t>
      </w:r>
    </w:p>
    <w:p w14:paraId="2AF1EE54" w14:textId="77777777" w:rsidR="008D2C94" w:rsidRPr="00C40D6A" w:rsidRDefault="00C40D6A" w:rsidP="00DD3253">
      <w:pPr>
        <w:widowControl/>
        <w:numPr>
          <w:ilvl w:val="0"/>
          <w:numId w:val="18"/>
        </w:numPr>
        <w:tabs>
          <w:tab w:val="clear" w:pos="777"/>
        </w:tabs>
        <w:overflowPunct w:val="0"/>
        <w:autoSpaceDE w:val="0"/>
        <w:autoSpaceDN w:val="0"/>
        <w:adjustRightInd w:val="0"/>
        <w:spacing w:before="120" w:after="120"/>
        <w:ind w:left="567" w:firstLine="0"/>
        <w:jc w:val="both"/>
        <w:textAlignment w:val="baseline"/>
        <w:rPr>
          <w:rFonts w:cs="Arial"/>
          <w:sz w:val="20"/>
          <w:szCs w:val="20"/>
        </w:rPr>
      </w:pPr>
      <w:r w:rsidRPr="00126F86">
        <w:rPr>
          <w:rFonts w:cs="Arial"/>
          <w:sz w:val="20"/>
          <w:szCs w:val="20"/>
        </w:rPr>
        <w:t xml:space="preserve">If the Contractor wishes to </w:t>
      </w:r>
      <w:r>
        <w:rPr>
          <w:rFonts w:cs="Arial"/>
          <w:sz w:val="20"/>
          <w:szCs w:val="20"/>
        </w:rPr>
        <w:t xml:space="preserve">propose </w:t>
      </w:r>
      <w:r w:rsidRPr="00126F86">
        <w:rPr>
          <w:rFonts w:cs="Arial"/>
          <w:sz w:val="20"/>
          <w:szCs w:val="20"/>
        </w:rPr>
        <w:t xml:space="preserve">a </w:t>
      </w:r>
      <w:r>
        <w:rPr>
          <w:rFonts w:cs="Arial"/>
          <w:sz w:val="20"/>
          <w:szCs w:val="20"/>
        </w:rPr>
        <w:t>Change,</w:t>
      </w:r>
      <w:r w:rsidRPr="00126F86">
        <w:rPr>
          <w:rFonts w:cs="Arial"/>
          <w:sz w:val="20"/>
          <w:szCs w:val="20"/>
        </w:rPr>
        <w:t xml:space="preserve"> it </w:t>
      </w:r>
      <w:r>
        <w:rPr>
          <w:rFonts w:cs="Arial"/>
          <w:sz w:val="20"/>
          <w:szCs w:val="20"/>
        </w:rPr>
        <w:t xml:space="preserve">shall </w:t>
      </w:r>
      <w:r w:rsidRPr="00126F86">
        <w:rPr>
          <w:rFonts w:cs="Arial"/>
          <w:sz w:val="20"/>
          <w:szCs w:val="20"/>
        </w:rPr>
        <w:t xml:space="preserve">serve a </w:t>
      </w:r>
      <w:r>
        <w:rPr>
          <w:rFonts w:cs="Arial"/>
          <w:sz w:val="20"/>
          <w:szCs w:val="20"/>
        </w:rPr>
        <w:t xml:space="preserve">Contractor Change Proposal on the Authority, which shall include all of the information required by </w:t>
      </w:r>
      <w:r w:rsidR="002E5E14">
        <w:rPr>
          <w:rFonts w:cs="Arial"/>
          <w:sz w:val="20"/>
          <w:szCs w:val="20"/>
        </w:rPr>
        <w:t>clause</w:t>
      </w:r>
      <w:r>
        <w:rPr>
          <w:rFonts w:cs="Arial"/>
          <w:sz w:val="20"/>
          <w:szCs w:val="20"/>
        </w:rPr>
        <w:t xml:space="preserve"> 3</w:t>
      </w:r>
      <w:r w:rsidR="00CE1106">
        <w:rPr>
          <w:rFonts w:cs="Arial"/>
          <w:sz w:val="20"/>
          <w:szCs w:val="20"/>
        </w:rPr>
        <w:t>.</w:t>
      </w:r>
      <w:r>
        <w:rPr>
          <w:rFonts w:cs="Arial"/>
          <w:sz w:val="20"/>
          <w:szCs w:val="20"/>
        </w:rPr>
        <w:t xml:space="preserve">b, and the process at </w:t>
      </w:r>
      <w:r w:rsidR="00A23FDA">
        <w:rPr>
          <w:rFonts w:cs="Arial"/>
          <w:sz w:val="20"/>
          <w:szCs w:val="20"/>
        </w:rPr>
        <w:t>condition</w:t>
      </w:r>
      <w:r>
        <w:rPr>
          <w:rFonts w:cs="Arial"/>
          <w:sz w:val="20"/>
          <w:szCs w:val="20"/>
        </w:rPr>
        <w:t xml:space="preserve"> 4 shall apply.</w:t>
      </w:r>
    </w:p>
    <w:p w14:paraId="2AF1EE55" w14:textId="77777777" w:rsidR="003C2545" w:rsidRDefault="003C2545" w:rsidP="00DD3253">
      <w:pPr>
        <w:jc w:val="both"/>
        <w:rPr>
          <w:b/>
        </w:rPr>
      </w:pPr>
    </w:p>
    <w:p w14:paraId="2AF1EE56" w14:textId="77777777" w:rsidR="00D60FB1" w:rsidRDefault="00D60FB1" w:rsidP="00DD3253">
      <w:pPr>
        <w:jc w:val="both"/>
        <w:rPr>
          <w:b/>
        </w:rPr>
      </w:pPr>
    </w:p>
    <w:p w14:paraId="2AF1EE57" w14:textId="77777777" w:rsidR="00022E08" w:rsidRPr="00CE1106" w:rsidRDefault="00A97F3B" w:rsidP="00DD3253">
      <w:pPr>
        <w:pStyle w:val="Style7"/>
        <w:jc w:val="both"/>
        <w:rPr>
          <w:szCs w:val="22"/>
          <w:u w:val="none"/>
        </w:rPr>
      </w:pPr>
      <w:r>
        <w:br w:type="page"/>
      </w:r>
      <w:bookmarkStart w:id="145" w:name="_Toc377119589"/>
      <w:r w:rsidR="00022E08" w:rsidRPr="00CE1106">
        <w:rPr>
          <w:u w:val="none"/>
        </w:rPr>
        <w:lastRenderedPageBreak/>
        <w:t xml:space="preserve">Schedule 5 </w:t>
      </w:r>
      <w:r w:rsidR="0000009D" w:rsidRPr="00CE1106">
        <w:rPr>
          <w:u w:val="none"/>
        </w:rPr>
        <w:t xml:space="preserve">- </w:t>
      </w:r>
      <w:r w:rsidR="00022E08" w:rsidRPr="00CE1106">
        <w:rPr>
          <w:u w:val="none"/>
        </w:rPr>
        <w:t>Specification</w:t>
      </w:r>
      <w:r w:rsidR="00022E08" w:rsidRPr="00CE1106">
        <w:rPr>
          <w:szCs w:val="22"/>
          <w:u w:val="none"/>
        </w:rPr>
        <w:t xml:space="preserve"> for Contract No:</w:t>
      </w:r>
      <w:bookmarkEnd w:id="145"/>
      <w:r w:rsidR="00CE1106">
        <w:rPr>
          <w:szCs w:val="22"/>
          <w:u w:val="none"/>
        </w:rPr>
        <w:t xml:space="preserve"> </w:t>
      </w:r>
      <w:r w:rsidR="00CE1106">
        <w:rPr>
          <w:szCs w:val="22"/>
          <w:u w:val="none"/>
        </w:rPr>
        <w:fldChar w:fldCharType="begin">
          <w:ffData>
            <w:name w:val="Text290"/>
            <w:enabled/>
            <w:calcOnExit w:val="0"/>
            <w:textInput/>
          </w:ffData>
        </w:fldChar>
      </w:r>
      <w:bookmarkStart w:id="146" w:name="Text290"/>
      <w:r w:rsidR="00CE1106">
        <w:rPr>
          <w:szCs w:val="22"/>
          <w:u w:val="none"/>
        </w:rPr>
        <w:instrText xml:space="preserve"> FORMTEXT </w:instrText>
      </w:r>
      <w:r w:rsidR="00CE1106">
        <w:rPr>
          <w:szCs w:val="22"/>
          <w:u w:val="none"/>
        </w:rPr>
      </w:r>
      <w:r w:rsidR="00CE1106">
        <w:rPr>
          <w:szCs w:val="22"/>
          <w:u w:val="none"/>
        </w:rPr>
        <w:fldChar w:fldCharType="separate"/>
      </w:r>
      <w:r w:rsidR="00EF4EC5">
        <w:rPr>
          <w:noProof/>
          <w:szCs w:val="22"/>
          <w:u w:val="none"/>
        </w:rPr>
        <w:t>CB/BFG/0114</w:t>
      </w:r>
      <w:r w:rsidR="00CE1106">
        <w:rPr>
          <w:szCs w:val="22"/>
          <w:u w:val="none"/>
        </w:rPr>
        <w:fldChar w:fldCharType="end"/>
      </w:r>
      <w:bookmarkEnd w:id="146"/>
      <w:r w:rsidR="009270AA">
        <w:rPr>
          <w:szCs w:val="22"/>
          <w:u w:val="none"/>
        </w:rPr>
        <w:t>(B)</w:t>
      </w:r>
    </w:p>
    <w:p w14:paraId="2AF1EE58" w14:textId="77777777" w:rsidR="0012188B" w:rsidRDefault="0012188B" w:rsidP="00E83A7E"/>
    <w:p w14:paraId="2AF1EE59" w14:textId="77777777" w:rsidR="00DA4781" w:rsidRPr="00E05A10" w:rsidRDefault="00DA4781" w:rsidP="00DA4781">
      <w:pPr>
        <w:pStyle w:val="Heading1"/>
        <w:numPr>
          <w:ilvl w:val="0"/>
          <w:numId w:val="0"/>
        </w:numPr>
        <w:ind w:left="142"/>
        <w:rPr>
          <w:szCs w:val="22"/>
        </w:rPr>
      </w:pPr>
      <w:bookmarkStart w:id="147" w:name="_Toc471981567"/>
      <w:r w:rsidRPr="00E05A10">
        <w:rPr>
          <w:szCs w:val="22"/>
        </w:rPr>
        <w:t xml:space="preserve">Statement of Requirement for the Framework Provision of Short Term Contract Labour </w:t>
      </w:r>
      <w:r>
        <w:rPr>
          <w:szCs w:val="22"/>
        </w:rPr>
        <w:t xml:space="preserve">(STCL) </w:t>
      </w:r>
      <w:r w:rsidRPr="00E05A10">
        <w:rPr>
          <w:szCs w:val="22"/>
        </w:rPr>
        <w:t>for British Forces Germany (BFG)</w:t>
      </w:r>
      <w:bookmarkEnd w:id="147"/>
    </w:p>
    <w:p w14:paraId="2AF1EE5A" w14:textId="77777777" w:rsidR="00DA4781" w:rsidRPr="00E05A10" w:rsidRDefault="00DA4781" w:rsidP="00DA4781">
      <w:pPr>
        <w:rPr>
          <w:rFonts w:cs="Arial"/>
          <w:szCs w:val="22"/>
        </w:rPr>
      </w:pPr>
    </w:p>
    <w:p w14:paraId="2AF1EE5B" w14:textId="77777777" w:rsidR="00FE0D0E" w:rsidRPr="00E05A10" w:rsidRDefault="00FE0D0E" w:rsidP="00DD3253">
      <w:pPr>
        <w:jc w:val="both"/>
        <w:rPr>
          <w:rFonts w:cs="Arial"/>
          <w:b/>
          <w:szCs w:val="22"/>
        </w:rPr>
      </w:pPr>
      <w:r w:rsidRPr="00E05A10">
        <w:rPr>
          <w:rFonts w:cs="Arial"/>
          <w:b/>
          <w:szCs w:val="22"/>
        </w:rPr>
        <w:t>General</w:t>
      </w:r>
    </w:p>
    <w:p w14:paraId="2AF1EE5C" w14:textId="77777777" w:rsidR="00FE0D0E" w:rsidRPr="00E05A10" w:rsidRDefault="00FE0D0E" w:rsidP="00DD3253">
      <w:pPr>
        <w:jc w:val="both"/>
        <w:rPr>
          <w:rFonts w:cs="Arial"/>
          <w:szCs w:val="22"/>
        </w:rPr>
      </w:pPr>
    </w:p>
    <w:p w14:paraId="2AF1EE5D" w14:textId="77777777" w:rsidR="00FE0D0E" w:rsidRPr="00FE0D0E" w:rsidRDefault="00FE0D0E" w:rsidP="00DD3253">
      <w:pPr>
        <w:jc w:val="both"/>
        <w:rPr>
          <w:rFonts w:cs="Arial"/>
          <w:sz w:val="20"/>
          <w:szCs w:val="20"/>
          <w:shd w:val="clear" w:color="auto" w:fill="FFFFFF"/>
        </w:rPr>
      </w:pPr>
      <w:r w:rsidRPr="00E05A10">
        <w:rPr>
          <w:rFonts w:cs="Arial"/>
          <w:szCs w:val="22"/>
        </w:rPr>
        <w:t>1.</w:t>
      </w:r>
      <w:r w:rsidRPr="00E05A10">
        <w:rPr>
          <w:rFonts w:cs="Arial"/>
          <w:szCs w:val="22"/>
        </w:rPr>
        <w:tab/>
      </w:r>
      <w:r w:rsidRPr="00FE0D0E">
        <w:rPr>
          <w:rFonts w:cs="Arial"/>
          <w:sz w:val="20"/>
          <w:szCs w:val="20"/>
        </w:rPr>
        <w:t>There is a requirement in British Forces Germany (BFG) to be able to arrange for the engagement of Short Term Contract Labour</w:t>
      </w:r>
      <w:r w:rsidRPr="00FE0D0E">
        <w:rPr>
          <w:rStyle w:val="FootnoteReference"/>
          <w:rFonts w:cs="Arial"/>
          <w:sz w:val="20"/>
          <w:szCs w:val="20"/>
        </w:rPr>
        <w:footnoteReference w:id="3"/>
      </w:r>
      <w:r w:rsidRPr="00FE0D0E">
        <w:rPr>
          <w:rFonts w:cs="Arial"/>
          <w:sz w:val="20"/>
          <w:szCs w:val="20"/>
        </w:rPr>
        <w:t xml:space="preserve"> (STCL) </w:t>
      </w:r>
      <w:r w:rsidRPr="00FE0D0E">
        <w:rPr>
          <w:rFonts w:cs="Arial"/>
          <w:sz w:val="20"/>
          <w:szCs w:val="20"/>
          <w:shd w:val="clear" w:color="auto" w:fill="FFFFFF"/>
        </w:rPr>
        <w:t>to support military activities.  This is on a temporary basis to either augment or replace military staff and covers various kitchen staff positions, cleaners, packers and general labourers, with a possible requirement for drivers towards the end of BFG drawdown in late 2019/early 2020.</w:t>
      </w:r>
    </w:p>
    <w:p w14:paraId="2AF1EE5E" w14:textId="77777777" w:rsidR="00FE0D0E" w:rsidRPr="00FE0D0E" w:rsidRDefault="00FE0D0E" w:rsidP="00DD3253">
      <w:pPr>
        <w:jc w:val="both"/>
        <w:rPr>
          <w:rFonts w:cs="Arial"/>
          <w:sz w:val="20"/>
          <w:szCs w:val="20"/>
          <w:shd w:val="clear" w:color="auto" w:fill="FFFFFF"/>
        </w:rPr>
      </w:pPr>
    </w:p>
    <w:p w14:paraId="2AF1EE5F" w14:textId="77777777" w:rsidR="00FE0D0E" w:rsidRPr="00FE0D0E" w:rsidRDefault="00FE0D0E" w:rsidP="00DD3253">
      <w:pPr>
        <w:jc w:val="both"/>
        <w:rPr>
          <w:rFonts w:cs="Arial"/>
          <w:sz w:val="20"/>
          <w:szCs w:val="20"/>
          <w:shd w:val="clear" w:color="auto" w:fill="FFFFFF"/>
        </w:rPr>
      </w:pPr>
      <w:r w:rsidRPr="00FE0D0E">
        <w:rPr>
          <w:rFonts w:cs="Arial"/>
          <w:sz w:val="20"/>
          <w:szCs w:val="20"/>
          <w:shd w:val="clear" w:color="auto" w:fill="FFFFFF"/>
        </w:rPr>
        <w:t>2.</w:t>
      </w:r>
      <w:r w:rsidRPr="00FE0D0E">
        <w:rPr>
          <w:rFonts w:cs="Arial"/>
          <w:sz w:val="20"/>
          <w:szCs w:val="20"/>
          <w:shd w:val="clear" w:color="auto" w:fill="FFFFFF"/>
        </w:rPr>
        <w:tab/>
        <w:t xml:space="preserve">British military units will exercise in various parts of Europe.  This requirement however focuses on Germany only. </w:t>
      </w:r>
    </w:p>
    <w:p w14:paraId="2AF1EE60" w14:textId="77777777" w:rsidR="00FE0D0E" w:rsidRPr="00FE0D0E" w:rsidRDefault="00FE0D0E" w:rsidP="00DD3253">
      <w:pPr>
        <w:jc w:val="both"/>
        <w:rPr>
          <w:rFonts w:cs="Arial"/>
          <w:sz w:val="20"/>
          <w:szCs w:val="20"/>
        </w:rPr>
      </w:pPr>
    </w:p>
    <w:p w14:paraId="2AF1EE61" w14:textId="77777777" w:rsidR="00FE0D0E" w:rsidRPr="00FE0D0E" w:rsidRDefault="00FE0D0E" w:rsidP="00DD3253">
      <w:pPr>
        <w:jc w:val="both"/>
        <w:rPr>
          <w:rFonts w:cs="Arial"/>
          <w:sz w:val="20"/>
          <w:szCs w:val="20"/>
        </w:rPr>
      </w:pPr>
      <w:r w:rsidRPr="00FE0D0E">
        <w:rPr>
          <w:rFonts w:cs="Arial"/>
          <w:sz w:val="20"/>
          <w:szCs w:val="20"/>
        </w:rPr>
        <w:t>3.</w:t>
      </w:r>
      <w:r w:rsidRPr="00FE0D0E">
        <w:rPr>
          <w:rFonts w:cs="Arial"/>
          <w:sz w:val="20"/>
          <w:szCs w:val="20"/>
        </w:rPr>
        <w:tab/>
        <w:t>Bidders may be aware that BFG is in a drawdown phase which is due to conclude with final closure of all Stations in Germany by late 2019, when it is envisaged that the majority of BFG units will have left.  Whilst the requirement may therefore appear to be a diminishing one, the British Army will continue to exercise in Germany beyond 2020, on present planning guidance.</w:t>
      </w:r>
    </w:p>
    <w:p w14:paraId="2AF1EE62" w14:textId="77777777" w:rsidR="00FE0D0E" w:rsidRPr="00E05A10" w:rsidRDefault="00FE0D0E" w:rsidP="00DD3253">
      <w:pPr>
        <w:jc w:val="both"/>
        <w:rPr>
          <w:rFonts w:cs="Arial"/>
          <w:szCs w:val="22"/>
          <w:highlight w:val="yellow"/>
        </w:rPr>
      </w:pPr>
    </w:p>
    <w:p w14:paraId="2AF1EE63" w14:textId="77777777" w:rsidR="00FE0D0E" w:rsidRPr="00E05A10" w:rsidRDefault="00FE0D0E" w:rsidP="00DD3253">
      <w:pPr>
        <w:jc w:val="both"/>
        <w:rPr>
          <w:rFonts w:cs="Arial"/>
          <w:b/>
          <w:szCs w:val="22"/>
        </w:rPr>
      </w:pPr>
      <w:r w:rsidRPr="00E05A10">
        <w:rPr>
          <w:rFonts w:cs="Arial"/>
          <w:b/>
          <w:szCs w:val="22"/>
        </w:rPr>
        <w:t>Requirement</w:t>
      </w:r>
    </w:p>
    <w:p w14:paraId="2AF1EE64" w14:textId="77777777" w:rsidR="00FE0D0E" w:rsidRPr="00E05A10" w:rsidRDefault="00FE0D0E" w:rsidP="00DD3253">
      <w:pPr>
        <w:ind w:right="-540"/>
        <w:jc w:val="both"/>
        <w:rPr>
          <w:rFonts w:cs="Arial"/>
          <w:szCs w:val="22"/>
        </w:rPr>
      </w:pPr>
    </w:p>
    <w:p w14:paraId="2AF1EE65" w14:textId="77777777" w:rsidR="004A55F3" w:rsidRPr="004A55F3" w:rsidRDefault="00FE0D0E" w:rsidP="004A55F3">
      <w:pPr>
        <w:ind w:right="-540"/>
        <w:rPr>
          <w:rFonts w:cs="Arial"/>
          <w:sz w:val="20"/>
          <w:szCs w:val="20"/>
        </w:rPr>
      </w:pPr>
      <w:r w:rsidRPr="00E05A10">
        <w:rPr>
          <w:rFonts w:cs="Arial"/>
          <w:szCs w:val="22"/>
        </w:rPr>
        <w:t>4.</w:t>
      </w:r>
      <w:r w:rsidRPr="00E05A10">
        <w:rPr>
          <w:rFonts w:cs="Arial"/>
          <w:szCs w:val="22"/>
        </w:rPr>
        <w:tab/>
      </w:r>
      <w:r w:rsidR="004A55F3" w:rsidRPr="004A55F3">
        <w:rPr>
          <w:rFonts w:cs="Arial"/>
          <w:sz w:val="20"/>
          <w:szCs w:val="20"/>
        </w:rPr>
        <w:t>The requirement is to allow the Authority to arrange for the provision of STCL via a Framework of suitable suppliers for the following employment positions, as and when required, within Germany:</w:t>
      </w:r>
    </w:p>
    <w:p w14:paraId="2AF1EE66" w14:textId="77777777" w:rsidR="00FE0D0E" w:rsidRPr="00FE0D0E" w:rsidRDefault="00FE0D0E" w:rsidP="00DD3253">
      <w:pPr>
        <w:ind w:right="-540"/>
        <w:jc w:val="both"/>
        <w:rPr>
          <w:rFonts w:cs="Arial"/>
          <w:sz w:val="20"/>
          <w:szCs w:val="20"/>
        </w:rPr>
      </w:pPr>
    </w:p>
    <w:p w14:paraId="2AF1EE67" w14:textId="77777777" w:rsidR="00FE0D0E" w:rsidRPr="002D504B" w:rsidRDefault="00FE0D0E" w:rsidP="00DD3253">
      <w:pPr>
        <w:pStyle w:val="CommentText"/>
        <w:ind w:left="720"/>
        <w:jc w:val="both"/>
        <w:rPr>
          <w:rFonts w:cs="Arial"/>
        </w:rPr>
      </w:pPr>
      <w:r w:rsidRPr="00CF72EB">
        <w:rPr>
          <w:rFonts w:cs="Arial"/>
        </w:rPr>
        <w:t>a.</w:t>
      </w:r>
      <w:r w:rsidRPr="00CF72EB">
        <w:rPr>
          <w:rFonts w:cs="Arial"/>
        </w:rPr>
        <w:tab/>
        <w:t xml:space="preserve">Lead Chefs (See further details in Appendix 1).  To be employed within barracks locations.  Duties focus on preparing and cooking food.  They are to be qualified to NVQ Level 2/3 in food preparation and cookery, or German equivalent, and possess a current Basic Food Hygiene certificate.  They must have up to date knowledge of appropriate current legislation, in particular </w:t>
      </w:r>
      <w:r w:rsidR="00F11C6E" w:rsidRPr="00CF72EB">
        <w:rPr>
          <w:rFonts w:cs="Arial"/>
        </w:rPr>
        <w:t>Control of Substances Harmful to Health (</w:t>
      </w:r>
      <w:r w:rsidRPr="00CF72EB">
        <w:rPr>
          <w:rFonts w:cs="Arial"/>
        </w:rPr>
        <w:t>COSHH</w:t>
      </w:r>
      <w:r w:rsidR="00F11C6E" w:rsidRPr="002D504B">
        <w:rPr>
          <w:rFonts w:cs="Arial"/>
        </w:rPr>
        <w:t>)</w:t>
      </w:r>
      <w:r w:rsidRPr="002D504B">
        <w:rPr>
          <w:rFonts w:cs="Arial"/>
        </w:rPr>
        <w:t>, Basic Food Hygiene and Health &amp; Safety.  An understanding of English language</w:t>
      </w:r>
      <w:r w:rsidRPr="002D504B">
        <w:rPr>
          <w:rStyle w:val="FootnoteReference"/>
          <w:rFonts w:cs="Arial"/>
        </w:rPr>
        <w:footnoteReference w:id="4"/>
      </w:r>
      <w:r w:rsidRPr="002D504B">
        <w:rPr>
          <w:rFonts w:cs="Arial"/>
        </w:rPr>
        <w:t xml:space="preserve"> and cuisine, with previous experience of cooking and food preparation in a high volume outlet, is essential.</w:t>
      </w:r>
    </w:p>
    <w:p w14:paraId="2AF1EE68" w14:textId="77777777" w:rsidR="00FE0D0E" w:rsidRPr="00DD3253" w:rsidRDefault="00FE0D0E" w:rsidP="00DD3253">
      <w:pPr>
        <w:ind w:left="720" w:right="-540"/>
        <w:jc w:val="both"/>
        <w:rPr>
          <w:rFonts w:cs="Arial"/>
          <w:sz w:val="20"/>
          <w:szCs w:val="20"/>
          <w:highlight w:val="yellow"/>
        </w:rPr>
      </w:pPr>
    </w:p>
    <w:p w14:paraId="2AF1EE69" w14:textId="77777777" w:rsidR="00FE0D0E" w:rsidRPr="00FE0D0E" w:rsidRDefault="00FE0D0E" w:rsidP="00DD3253">
      <w:pPr>
        <w:pStyle w:val="CommentText"/>
        <w:ind w:left="720"/>
        <w:jc w:val="both"/>
        <w:rPr>
          <w:rFonts w:cs="Arial"/>
        </w:rPr>
      </w:pPr>
      <w:r w:rsidRPr="00CF72EB">
        <w:rPr>
          <w:rFonts w:cs="Arial"/>
        </w:rPr>
        <w:t>b.</w:t>
      </w:r>
      <w:r w:rsidRPr="00CF72EB">
        <w:rPr>
          <w:rFonts w:cs="Arial"/>
        </w:rPr>
        <w:tab/>
        <w:t>Chefs (See further details in Appendix 2).  To be employed within barracks locations.  Duties focus on preparing and cooking food.  They are to be qualified to NVQ Level 1/2 in food preparation and cookery, or German equivalent, and possess a current Basic Food Hygiene certificate.  They must have up to date knowledge of appropriate current legislation, in particular COSHH, Basic Food Hygiene and Health &amp; Safety.  An understanding of English language</w:t>
      </w:r>
      <w:r w:rsidRPr="00CF72EB">
        <w:rPr>
          <w:rStyle w:val="FootnoteReference"/>
          <w:rFonts w:cs="Arial"/>
        </w:rPr>
        <w:footnoteReference w:id="5"/>
      </w:r>
      <w:r w:rsidRPr="002D504B">
        <w:rPr>
          <w:rFonts w:cs="Arial"/>
        </w:rPr>
        <w:t xml:space="preserve"> is essential.  Knowledge of English cuisine and previous experience of cooking and food preparation in a high volume outlet, is desirable.</w:t>
      </w:r>
    </w:p>
    <w:p w14:paraId="2AF1EE6A" w14:textId="77777777" w:rsidR="00FE0D0E" w:rsidRPr="00FE0D0E" w:rsidRDefault="00FE0D0E" w:rsidP="00DD3253">
      <w:pPr>
        <w:pStyle w:val="CommentText"/>
        <w:ind w:left="720"/>
        <w:jc w:val="both"/>
        <w:rPr>
          <w:rFonts w:cs="Arial"/>
        </w:rPr>
      </w:pPr>
    </w:p>
    <w:p w14:paraId="2AF1EE6B" w14:textId="77777777" w:rsidR="00FE0D0E" w:rsidRPr="00FE0D0E" w:rsidRDefault="00FE0D0E" w:rsidP="004A55F3">
      <w:pPr>
        <w:ind w:left="720" w:right="-142"/>
        <w:jc w:val="both"/>
        <w:rPr>
          <w:rFonts w:cs="Arial"/>
          <w:sz w:val="20"/>
          <w:szCs w:val="20"/>
        </w:rPr>
      </w:pPr>
      <w:r w:rsidRPr="00FE0D0E">
        <w:rPr>
          <w:rFonts w:cs="Arial"/>
          <w:sz w:val="20"/>
          <w:szCs w:val="20"/>
        </w:rPr>
        <w:t>c.</w:t>
      </w:r>
      <w:r w:rsidRPr="00FE0D0E">
        <w:rPr>
          <w:rFonts w:cs="Arial"/>
          <w:sz w:val="20"/>
          <w:szCs w:val="20"/>
        </w:rPr>
        <w:tab/>
        <w:t>Kitchen Support Staff (See further details in Appendix 3).  To be employed in barracks and also in deployed “field” (out-of-barracks) locations.  Duties will include support to the chefs, food preparation, table laying and clearing, kitchen cleaning and associated tasks.  They must have up to date knowledge of appropriate current legislation, in particular COSHH, Basic Food Hygiene and Health &amp; Safety.</w:t>
      </w:r>
    </w:p>
    <w:p w14:paraId="2AF1EE6C" w14:textId="77777777" w:rsidR="00FE0D0E" w:rsidRPr="00FE0D0E" w:rsidRDefault="00FE0D0E" w:rsidP="00DD3253">
      <w:pPr>
        <w:ind w:left="720" w:right="-540"/>
        <w:jc w:val="both"/>
        <w:rPr>
          <w:rFonts w:cs="Arial"/>
          <w:sz w:val="20"/>
          <w:szCs w:val="20"/>
        </w:rPr>
      </w:pPr>
    </w:p>
    <w:p w14:paraId="2AF1EE6D" w14:textId="77777777" w:rsidR="00FE0D0E" w:rsidRPr="00FE0D0E" w:rsidRDefault="00FE0D0E" w:rsidP="00DD3253">
      <w:pPr>
        <w:ind w:left="720" w:right="-540"/>
        <w:jc w:val="both"/>
        <w:rPr>
          <w:rFonts w:cs="Arial"/>
          <w:sz w:val="20"/>
          <w:szCs w:val="20"/>
        </w:rPr>
      </w:pPr>
      <w:r w:rsidRPr="00FE0D0E">
        <w:rPr>
          <w:rFonts w:cs="Arial"/>
          <w:sz w:val="20"/>
          <w:szCs w:val="20"/>
        </w:rPr>
        <w:t>d.</w:t>
      </w:r>
      <w:r w:rsidRPr="00FE0D0E">
        <w:rPr>
          <w:rFonts w:cs="Arial"/>
          <w:sz w:val="20"/>
          <w:szCs w:val="20"/>
        </w:rPr>
        <w:tab/>
        <w:t>General Labourers.  To be employed within barracks and military housing areas.  Duties will include removal, lifting and shifting as well as light cleaning tasks, as directed on site.</w:t>
      </w:r>
    </w:p>
    <w:p w14:paraId="2AF1EE6E" w14:textId="77777777" w:rsidR="00FE0D0E" w:rsidRPr="00E05A10" w:rsidRDefault="00FE0D0E" w:rsidP="00DD3253">
      <w:pPr>
        <w:ind w:left="720" w:right="-540"/>
        <w:jc w:val="both"/>
        <w:rPr>
          <w:rFonts w:cs="Arial"/>
          <w:szCs w:val="22"/>
        </w:rPr>
      </w:pPr>
    </w:p>
    <w:p w14:paraId="2AF1EE6F" w14:textId="77777777" w:rsidR="00FE0D0E" w:rsidRPr="00FE0D0E" w:rsidRDefault="00FE0D0E" w:rsidP="00DD3253">
      <w:pPr>
        <w:ind w:left="720" w:right="-540"/>
        <w:jc w:val="both"/>
        <w:rPr>
          <w:rFonts w:cs="Arial"/>
          <w:sz w:val="20"/>
          <w:szCs w:val="20"/>
        </w:rPr>
      </w:pPr>
      <w:r w:rsidRPr="00E05A10">
        <w:rPr>
          <w:rFonts w:cs="Arial"/>
          <w:szCs w:val="22"/>
        </w:rPr>
        <w:t>e.</w:t>
      </w:r>
      <w:r w:rsidRPr="00E05A10">
        <w:rPr>
          <w:rFonts w:cs="Arial"/>
          <w:szCs w:val="22"/>
        </w:rPr>
        <w:tab/>
      </w:r>
      <w:r w:rsidRPr="00FE0D0E">
        <w:rPr>
          <w:rFonts w:cs="Arial"/>
          <w:sz w:val="20"/>
          <w:szCs w:val="20"/>
        </w:rPr>
        <w:t>Cleaners.  To be employed within barracks and military housing areas.  Duties will include general cleaning duties, which will include attics and cellars, as directed on site.</w:t>
      </w:r>
    </w:p>
    <w:p w14:paraId="2AF1EE70" w14:textId="77777777" w:rsidR="00FE0D0E" w:rsidRPr="00E05A10" w:rsidRDefault="00FE0D0E" w:rsidP="00DD3253">
      <w:pPr>
        <w:ind w:left="720" w:right="-540"/>
        <w:jc w:val="both"/>
        <w:rPr>
          <w:rFonts w:cs="Arial"/>
          <w:szCs w:val="22"/>
        </w:rPr>
      </w:pPr>
    </w:p>
    <w:p w14:paraId="2AF1EE71" w14:textId="77777777" w:rsidR="00FE0D0E" w:rsidRPr="00FE0D0E" w:rsidRDefault="00FE0D0E" w:rsidP="00DD3253">
      <w:pPr>
        <w:ind w:left="720" w:right="-540"/>
        <w:jc w:val="both"/>
        <w:rPr>
          <w:rFonts w:cs="Arial"/>
          <w:sz w:val="20"/>
          <w:szCs w:val="20"/>
        </w:rPr>
      </w:pPr>
      <w:r w:rsidRPr="00E05A10">
        <w:rPr>
          <w:rFonts w:cs="Arial"/>
          <w:szCs w:val="22"/>
        </w:rPr>
        <w:lastRenderedPageBreak/>
        <w:t xml:space="preserve">f.  </w:t>
      </w:r>
      <w:r w:rsidRPr="00E05A10">
        <w:rPr>
          <w:rFonts w:cs="Arial"/>
          <w:szCs w:val="22"/>
        </w:rPr>
        <w:tab/>
      </w:r>
      <w:r w:rsidRPr="00FE0D0E">
        <w:rPr>
          <w:rFonts w:cs="Arial"/>
          <w:sz w:val="20"/>
          <w:szCs w:val="20"/>
        </w:rPr>
        <w:t>Packers.  To be employed within barracks and military housing areas.  Duties will include specialist packing and removals.  Must have previous experience in packing and removals.</w:t>
      </w:r>
    </w:p>
    <w:p w14:paraId="2AF1EE72" w14:textId="77777777" w:rsidR="00FE0D0E" w:rsidRPr="00FE0D0E" w:rsidRDefault="00FE0D0E" w:rsidP="00DD3253">
      <w:pPr>
        <w:ind w:left="720" w:right="-540"/>
        <w:jc w:val="both"/>
        <w:rPr>
          <w:rFonts w:cs="Arial"/>
          <w:sz w:val="20"/>
          <w:szCs w:val="20"/>
        </w:rPr>
      </w:pPr>
    </w:p>
    <w:p w14:paraId="2AF1EE73" w14:textId="77777777" w:rsidR="00FE0D0E" w:rsidRPr="00FE0D0E" w:rsidRDefault="00FE0D0E" w:rsidP="00DD3253">
      <w:pPr>
        <w:ind w:left="720" w:right="-540"/>
        <w:jc w:val="both"/>
        <w:rPr>
          <w:rFonts w:cs="Arial"/>
          <w:sz w:val="20"/>
          <w:szCs w:val="20"/>
        </w:rPr>
      </w:pPr>
      <w:r w:rsidRPr="00FE0D0E">
        <w:rPr>
          <w:rFonts w:cs="Arial"/>
          <w:sz w:val="20"/>
          <w:szCs w:val="20"/>
        </w:rPr>
        <w:t>g.</w:t>
      </w:r>
      <w:r w:rsidRPr="00FE0D0E">
        <w:rPr>
          <w:rFonts w:cs="Arial"/>
          <w:sz w:val="20"/>
          <w:szCs w:val="20"/>
        </w:rPr>
        <w:tab/>
        <w:t>Drivers.  To be employed to drive cars or trucks up to 7.4t</w:t>
      </w:r>
      <w:r w:rsidRPr="00FE0D0E">
        <w:rPr>
          <w:rFonts w:cs="Arial"/>
          <w:sz w:val="20"/>
          <w:szCs w:val="20"/>
          <w:shd w:val="clear" w:color="auto" w:fill="FFFFFF"/>
        </w:rPr>
        <w:t>.</w:t>
      </w:r>
    </w:p>
    <w:p w14:paraId="2AF1EE74" w14:textId="77777777" w:rsidR="00FE0D0E" w:rsidRPr="00FE0D0E" w:rsidRDefault="00FE0D0E" w:rsidP="00DD3253">
      <w:pPr>
        <w:ind w:left="720" w:right="-540"/>
        <w:jc w:val="both"/>
        <w:rPr>
          <w:rFonts w:cs="Arial"/>
          <w:sz w:val="20"/>
          <w:szCs w:val="20"/>
        </w:rPr>
      </w:pPr>
    </w:p>
    <w:p w14:paraId="2AF1EE75" w14:textId="77777777" w:rsidR="00FE0D0E" w:rsidRPr="00FE0D0E" w:rsidRDefault="00FE0D0E" w:rsidP="00DD3253">
      <w:pPr>
        <w:ind w:right="-540"/>
        <w:jc w:val="both"/>
        <w:rPr>
          <w:rFonts w:cs="Arial"/>
          <w:sz w:val="20"/>
          <w:szCs w:val="20"/>
        </w:rPr>
      </w:pPr>
      <w:r w:rsidRPr="00FE0D0E">
        <w:rPr>
          <w:rFonts w:cs="Arial"/>
          <w:sz w:val="20"/>
          <w:szCs w:val="20"/>
        </w:rPr>
        <w:t>5.</w:t>
      </w:r>
      <w:r w:rsidRPr="00FE0D0E">
        <w:rPr>
          <w:rFonts w:cs="Arial"/>
          <w:sz w:val="20"/>
          <w:szCs w:val="20"/>
        </w:rPr>
        <w:tab/>
        <w:t>The STCL will be required for short terms, from 1 day to up to 3 months.</w:t>
      </w:r>
    </w:p>
    <w:p w14:paraId="2AF1EE76" w14:textId="77777777" w:rsidR="00FE0D0E" w:rsidRPr="00FE0D0E" w:rsidRDefault="00FE0D0E" w:rsidP="00DD3253">
      <w:pPr>
        <w:jc w:val="both"/>
        <w:rPr>
          <w:rFonts w:cs="Arial"/>
          <w:sz w:val="20"/>
          <w:szCs w:val="20"/>
        </w:rPr>
      </w:pPr>
    </w:p>
    <w:p w14:paraId="2AF1EE77" w14:textId="77777777" w:rsidR="004A55F3" w:rsidRPr="004A55F3" w:rsidRDefault="00FE0D0E" w:rsidP="004A55F3">
      <w:pPr>
        <w:ind w:right="-540"/>
        <w:rPr>
          <w:rFonts w:cs="Arial"/>
          <w:sz w:val="20"/>
          <w:szCs w:val="20"/>
        </w:rPr>
      </w:pPr>
      <w:r w:rsidRPr="00FE0D0E">
        <w:rPr>
          <w:rFonts w:cs="Arial"/>
          <w:sz w:val="20"/>
          <w:szCs w:val="20"/>
        </w:rPr>
        <w:t>6.</w:t>
      </w:r>
      <w:r w:rsidRPr="00FE0D0E">
        <w:rPr>
          <w:rFonts w:cs="Arial"/>
          <w:sz w:val="20"/>
          <w:szCs w:val="20"/>
        </w:rPr>
        <w:tab/>
      </w:r>
      <w:r w:rsidR="004A55F3" w:rsidRPr="004A55F3">
        <w:rPr>
          <w:rFonts w:cs="Arial"/>
          <w:sz w:val="20"/>
          <w:szCs w:val="20"/>
        </w:rPr>
        <w:t>A Contractor will be required to supply labour if at least 5 working days’ notice has been given by the Authority.  In exceptional circumstances 24 hours provision of labour may be required.</w:t>
      </w:r>
    </w:p>
    <w:p w14:paraId="2AF1EE78" w14:textId="77777777" w:rsidR="004A55F3" w:rsidRDefault="004A55F3" w:rsidP="00DD3253">
      <w:pPr>
        <w:jc w:val="both"/>
        <w:rPr>
          <w:rFonts w:cs="Arial"/>
          <w:sz w:val="20"/>
          <w:szCs w:val="20"/>
        </w:rPr>
      </w:pPr>
    </w:p>
    <w:p w14:paraId="2AF1EE79" w14:textId="77777777" w:rsidR="00FE0D0E" w:rsidRPr="00FE0D0E" w:rsidRDefault="004A55F3" w:rsidP="004A55F3">
      <w:pPr>
        <w:tabs>
          <w:tab w:val="left" w:pos="567"/>
        </w:tabs>
        <w:jc w:val="both"/>
        <w:rPr>
          <w:rFonts w:cs="Arial"/>
          <w:sz w:val="20"/>
          <w:szCs w:val="20"/>
        </w:rPr>
      </w:pPr>
      <w:r>
        <w:rPr>
          <w:rFonts w:cs="Arial"/>
          <w:sz w:val="20"/>
          <w:szCs w:val="20"/>
        </w:rPr>
        <w:t>7.</w:t>
      </w:r>
      <w:r>
        <w:rPr>
          <w:rFonts w:cs="Arial"/>
          <w:sz w:val="20"/>
          <w:szCs w:val="20"/>
        </w:rPr>
        <w:tab/>
      </w:r>
      <w:r w:rsidR="00FE0D0E" w:rsidRPr="00FE0D0E">
        <w:rPr>
          <w:rFonts w:cs="Arial"/>
          <w:sz w:val="20"/>
          <w:szCs w:val="20"/>
        </w:rPr>
        <w:t>STCL staff are to report to a location nominated by the Authority.</w:t>
      </w:r>
    </w:p>
    <w:p w14:paraId="2AF1EE7A" w14:textId="77777777" w:rsidR="00FE0D0E" w:rsidRPr="00FE0D0E" w:rsidRDefault="00FE0D0E" w:rsidP="00DD3253">
      <w:pPr>
        <w:jc w:val="both"/>
        <w:rPr>
          <w:rFonts w:cs="Arial"/>
          <w:sz w:val="20"/>
          <w:szCs w:val="20"/>
        </w:rPr>
      </w:pPr>
    </w:p>
    <w:p w14:paraId="2AF1EE7B" w14:textId="77777777" w:rsidR="00FE0D0E" w:rsidRPr="00FE0D0E" w:rsidRDefault="004A55F3" w:rsidP="00DD3253">
      <w:pPr>
        <w:jc w:val="both"/>
        <w:rPr>
          <w:rFonts w:cs="Arial"/>
          <w:sz w:val="20"/>
          <w:szCs w:val="20"/>
        </w:rPr>
      </w:pPr>
      <w:r>
        <w:rPr>
          <w:rFonts w:cs="Arial"/>
          <w:sz w:val="20"/>
          <w:szCs w:val="20"/>
        </w:rPr>
        <w:t>8</w:t>
      </w:r>
      <w:r w:rsidR="00FE0D0E" w:rsidRPr="00FE0D0E">
        <w:rPr>
          <w:rFonts w:cs="Arial"/>
          <w:sz w:val="20"/>
          <w:szCs w:val="20"/>
        </w:rPr>
        <w:t>.</w:t>
      </w:r>
      <w:r w:rsidR="00FE0D0E" w:rsidRPr="00FE0D0E">
        <w:rPr>
          <w:rFonts w:cs="Arial"/>
          <w:sz w:val="20"/>
          <w:szCs w:val="20"/>
        </w:rPr>
        <w:tab/>
        <w:t>The most likely, but not exclusive, locations within Germany will be:</w:t>
      </w:r>
    </w:p>
    <w:p w14:paraId="2AF1EE7C" w14:textId="77777777" w:rsidR="00FE0D0E" w:rsidRPr="00FE0D0E" w:rsidRDefault="00FE0D0E" w:rsidP="00DD3253">
      <w:pPr>
        <w:jc w:val="both"/>
        <w:rPr>
          <w:rFonts w:cs="Arial"/>
          <w:sz w:val="20"/>
          <w:szCs w:val="20"/>
        </w:rPr>
      </w:pPr>
    </w:p>
    <w:p w14:paraId="2AF1EE7D" w14:textId="77777777" w:rsidR="00FE0D0E" w:rsidRPr="00FE0D0E" w:rsidRDefault="00FE0D0E" w:rsidP="00DD3253">
      <w:pPr>
        <w:ind w:left="720"/>
        <w:jc w:val="both"/>
        <w:rPr>
          <w:rFonts w:cs="Arial"/>
          <w:sz w:val="20"/>
          <w:szCs w:val="20"/>
          <w:lang w:val="de-DE"/>
        </w:rPr>
      </w:pPr>
      <w:r w:rsidRPr="00FE0D0E">
        <w:rPr>
          <w:rFonts w:cs="Arial"/>
          <w:sz w:val="20"/>
          <w:szCs w:val="20"/>
          <w:lang w:val="de-DE"/>
        </w:rPr>
        <w:t>a.</w:t>
      </w:r>
      <w:r w:rsidRPr="00FE0D0E">
        <w:rPr>
          <w:rFonts w:cs="Arial"/>
          <w:sz w:val="20"/>
          <w:szCs w:val="20"/>
          <w:lang w:val="de-DE"/>
        </w:rPr>
        <w:tab/>
        <w:t>Paderborn and Sennelager.</w:t>
      </w:r>
    </w:p>
    <w:p w14:paraId="2AF1EE7E" w14:textId="77777777" w:rsidR="00FE0D0E" w:rsidRPr="00FE0D0E" w:rsidRDefault="00FE0D0E" w:rsidP="00DD3253">
      <w:pPr>
        <w:ind w:left="720"/>
        <w:jc w:val="both"/>
        <w:rPr>
          <w:rFonts w:cs="Arial"/>
          <w:sz w:val="20"/>
          <w:szCs w:val="20"/>
          <w:lang w:val="de-DE"/>
        </w:rPr>
      </w:pPr>
    </w:p>
    <w:p w14:paraId="2AF1EE7F" w14:textId="77777777" w:rsidR="00FE0D0E" w:rsidRPr="00FE0D0E" w:rsidRDefault="00FE0D0E" w:rsidP="00DD3253">
      <w:pPr>
        <w:ind w:left="720"/>
        <w:jc w:val="both"/>
        <w:rPr>
          <w:rFonts w:cs="Arial"/>
          <w:sz w:val="20"/>
          <w:szCs w:val="20"/>
          <w:lang w:val="de-DE"/>
        </w:rPr>
      </w:pPr>
      <w:r w:rsidRPr="00FE0D0E">
        <w:rPr>
          <w:rFonts w:cs="Arial"/>
          <w:sz w:val="20"/>
          <w:szCs w:val="20"/>
          <w:lang w:val="de-DE"/>
        </w:rPr>
        <w:t>b.</w:t>
      </w:r>
      <w:r w:rsidRPr="00FE0D0E">
        <w:rPr>
          <w:rFonts w:cs="Arial"/>
          <w:sz w:val="20"/>
          <w:szCs w:val="20"/>
          <w:lang w:val="de-DE"/>
        </w:rPr>
        <w:tab/>
        <w:t>Bielefeld.</w:t>
      </w:r>
    </w:p>
    <w:p w14:paraId="2AF1EE80" w14:textId="77777777" w:rsidR="00FE0D0E" w:rsidRPr="00FE0D0E" w:rsidRDefault="00FE0D0E" w:rsidP="00DD3253">
      <w:pPr>
        <w:ind w:left="720"/>
        <w:jc w:val="both"/>
        <w:rPr>
          <w:rFonts w:cs="Arial"/>
          <w:sz w:val="20"/>
          <w:szCs w:val="20"/>
          <w:lang w:val="de-DE"/>
        </w:rPr>
      </w:pPr>
    </w:p>
    <w:p w14:paraId="2AF1EE81" w14:textId="77777777" w:rsidR="00FE0D0E" w:rsidRPr="00FE0D0E" w:rsidRDefault="00FE0D0E" w:rsidP="00DD3253">
      <w:pPr>
        <w:ind w:left="720"/>
        <w:jc w:val="both"/>
        <w:rPr>
          <w:rFonts w:cs="Arial"/>
          <w:sz w:val="20"/>
          <w:szCs w:val="20"/>
          <w:lang w:val="de-DE"/>
        </w:rPr>
      </w:pPr>
      <w:r w:rsidRPr="00FE0D0E">
        <w:rPr>
          <w:rFonts w:cs="Arial"/>
          <w:sz w:val="20"/>
          <w:szCs w:val="20"/>
          <w:lang w:val="de-DE"/>
        </w:rPr>
        <w:t>c.</w:t>
      </w:r>
      <w:r w:rsidRPr="00FE0D0E">
        <w:rPr>
          <w:rFonts w:cs="Arial"/>
          <w:sz w:val="20"/>
          <w:szCs w:val="20"/>
          <w:lang w:val="de-DE"/>
        </w:rPr>
        <w:tab/>
        <w:t>Gütersloh.</w:t>
      </w:r>
    </w:p>
    <w:p w14:paraId="2AF1EE82" w14:textId="77777777" w:rsidR="00FE0D0E" w:rsidRPr="00FE0D0E" w:rsidRDefault="00FE0D0E" w:rsidP="00DD3253">
      <w:pPr>
        <w:ind w:left="720"/>
        <w:jc w:val="both"/>
        <w:rPr>
          <w:rFonts w:cs="Arial"/>
          <w:sz w:val="20"/>
          <w:szCs w:val="20"/>
          <w:lang w:val="de-DE"/>
        </w:rPr>
      </w:pPr>
    </w:p>
    <w:p w14:paraId="2AF1EE83" w14:textId="77777777" w:rsidR="00FE0D0E" w:rsidRPr="00FE0D0E" w:rsidRDefault="00FE0D0E" w:rsidP="00DD3253">
      <w:pPr>
        <w:ind w:left="720"/>
        <w:jc w:val="both"/>
        <w:rPr>
          <w:rFonts w:cs="Arial"/>
          <w:sz w:val="20"/>
          <w:szCs w:val="20"/>
          <w:lang w:val="de-DE"/>
        </w:rPr>
      </w:pPr>
      <w:r w:rsidRPr="00FE0D0E">
        <w:rPr>
          <w:rFonts w:cs="Arial"/>
          <w:sz w:val="20"/>
          <w:szCs w:val="20"/>
          <w:lang w:val="de-DE"/>
        </w:rPr>
        <w:t>d.</w:t>
      </w:r>
      <w:r w:rsidRPr="00FE0D0E">
        <w:rPr>
          <w:rFonts w:cs="Arial"/>
          <w:sz w:val="20"/>
          <w:szCs w:val="20"/>
          <w:lang w:val="de-DE"/>
        </w:rPr>
        <w:tab/>
        <w:t>Mönchengladbach (Ayrshire Barracks).</w:t>
      </w:r>
    </w:p>
    <w:p w14:paraId="2AF1EE84" w14:textId="77777777" w:rsidR="00FE0D0E" w:rsidRPr="00FE0D0E" w:rsidRDefault="00FE0D0E" w:rsidP="00DD3253">
      <w:pPr>
        <w:ind w:left="720"/>
        <w:jc w:val="both"/>
        <w:rPr>
          <w:rFonts w:cs="Arial"/>
          <w:sz w:val="20"/>
          <w:szCs w:val="20"/>
          <w:lang w:val="de-DE"/>
        </w:rPr>
      </w:pPr>
    </w:p>
    <w:p w14:paraId="2AF1EE85" w14:textId="77777777" w:rsidR="00FE0D0E" w:rsidRPr="00FE0D0E" w:rsidRDefault="00FE0D0E" w:rsidP="00DD3253">
      <w:pPr>
        <w:ind w:left="720"/>
        <w:jc w:val="both"/>
        <w:rPr>
          <w:rFonts w:cs="Arial"/>
          <w:sz w:val="20"/>
          <w:szCs w:val="20"/>
          <w:lang w:val="de-DE"/>
        </w:rPr>
      </w:pPr>
      <w:r w:rsidRPr="00FE0D0E">
        <w:rPr>
          <w:rFonts w:cs="Arial"/>
          <w:sz w:val="20"/>
          <w:szCs w:val="20"/>
          <w:lang w:val="de-DE"/>
        </w:rPr>
        <w:t>e.</w:t>
      </w:r>
      <w:r w:rsidRPr="00FE0D0E">
        <w:rPr>
          <w:rFonts w:cs="Arial"/>
          <w:sz w:val="20"/>
          <w:szCs w:val="20"/>
          <w:lang w:val="de-DE"/>
        </w:rPr>
        <w:tab/>
        <w:t>Grafenwöhr and Hohenfels.</w:t>
      </w:r>
    </w:p>
    <w:p w14:paraId="2AF1EE86" w14:textId="77777777" w:rsidR="00FE0D0E" w:rsidRPr="00FE0D0E" w:rsidRDefault="00FE0D0E" w:rsidP="00DD3253">
      <w:pPr>
        <w:ind w:left="720"/>
        <w:jc w:val="both"/>
        <w:rPr>
          <w:rFonts w:cs="Arial"/>
          <w:sz w:val="20"/>
          <w:szCs w:val="20"/>
          <w:lang w:val="de-DE"/>
        </w:rPr>
      </w:pPr>
    </w:p>
    <w:p w14:paraId="2AF1EE87" w14:textId="77777777" w:rsidR="00FE0D0E" w:rsidRPr="00FE0D0E" w:rsidRDefault="00FE0D0E" w:rsidP="00DD3253">
      <w:pPr>
        <w:ind w:left="720"/>
        <w:jc w:val="both"/>
        <w:rPr>
          <w:rFonts w:cs="Arial"/>
          <w:sz w:val="20"/>
          <w:szCs w:val="20"/>
          <w:lang w:val="de-DE"/>
        </w:rPr>
      </w:pPr>
      <w:r w:rsidRPr="00FE0D0E">
        <w:rPr>
          <w:rFonts w:cs="Arial"/>
          <w:sz w:val="20"/>
          <w:szCs w:val="20"/>
          <w:lang w:val="de-DE"/>
        </w:rPr>
        <w:t>f.</w:t>
      </w:r>
      <w:r w:rsidRPr="00FE0D0E">
        <w:rPr>
          <w:rFonts w:cs="Arial"/>
          <w:sz w:val="20"/>
          <w:szCs w:val="20"/>
          <w:lang w:val="de-DE"/>
        </w:rPr>
        <w:tab/>
        <w:t>Bergen-Hohne NATO ranges.</w:t>
      </w:r>
    </w:p>
    <w:p w14:paraId="2AF1EE88" w14:textId="77777777" w:rsidR="00FE0D0E" w:rsidRPr="00FE0D0E" w:rsidRDefault="00FE0D0E" w:rsidP="00DD3253">
      <w:pPr>
        <w:jc w:val="both"/>
        <w:rPr>
          <w:rFonts w:cs="Arial"/>
          <w:sz w:val="20"/>
          <w:szCs w:val="20"/>
          <w:lang w:val="de-DE"/>
        </w:rPr>
      </w:pPr>
    </w:p>
    <w:p w14:paraId="2AF1EE89" w14:textId="77777777" w:rsidR="00FE0D0E" w:rsidRPr="00FE0D0E" w:rsidRDefault="004A55F3" w:rsidP="00DD3253">
      <w:pPr>
        <w:jc w:val="both"/>
        <w:rPr>
          <w:rFonts w:cs="Arial"/>
          <w:sz w:val="20"/>
          <w:szCs w:val="20"/>
        </w:rPr>
      </w:pPr>
      <w:r>
        <w:rPr>
          <w:rFonts w:cs="Arial"/>
          <w:sz w:val="20"/>
          <w:szCs w:val="20"/>
        </w:rPr>
        <w:t>9</w:t>
      </w:r>
      <w:r w:rsidR="00FE0D0E" w:rsidRPr="00FE0D0E">
        <w:rPr>
          <w:rFonts w:cs="Arial"/>
          <w:sz w:val="20"/>
          <w:szCs w:val="20"/>
        </w:rPr>
        <w:t>.</w:t>
      </w:r>
      <w:r w:rsidR="00FE0D0E" w:rsidRPr="00FE0D0E">
        <w:rPr>
          <w:rFonts w:cs="Arial"/>
          <w:sz w:val="20"/>
          <w:szCs w:val="20"/>
        </w:rPr>
        <w:tab/>
        <w:t>Any worker failing to attend at the agreed time and place will be replaced by the Contractor within 4 hours.</w:t>
      </w:r>
    </w:p>
    <w:p w14:paraId="2AF1EE8A" w14:textId="77777777" w:rsidR="00FE0D0E" w:rsidRPr="00FE0D0E" w:rsidRDefault="00FE0D0E" w:rsidP="00DD3253">
      <w:pPr>
        <w:jc w:val="both"/>
        <w:rPr>
          <w:rFonts w:cs="Arial"/>
          <w:sz w:val="20"/>
          <w:szCs w:val="20"/>
        </w:rPr>
      </w:pPr>
    </w:p>
    <w:p w14:paraId="2AF1EE8B" w14:textId="77777777" w:rsidR="00FE0D0E" w:rsidRPr="00FE0D0E" w:rsidRDefault="004A55F3" w:rsidP="00DD3253">
      <w:pPr>
        <w:jc w:val="both"/>
        <w:rPr>
          <w:rFonts w:cs="Arial"/>
          <w:sz w:val="20"/>
          <w:szCs w:val="20"/>
        </w:rPr>
      </w:pPr>
      <w:r>
        <w:rPr>
          <w:rFonts w:cs="Arial"/>
          <w:sz w:val="20"/>
          <w:szCs w:val="20"/>
        </w:rPr>
        <w:t>10</w:t>
      </w:r>
      <w:r w:rsidR="00FE0D0E" w:rsidRPr="00FE0D0E">
        <w:rPr>
          <w:rFonts w:cs="Arial"/>
          <w:sz w:val="20"/>
          <w:szCs w:val="20"/>
        </w:rPr>
        <w:t>.</w:t>
      </w:r>
      <w:r w:rsidR="00FE0D0E" w:rsidRPr="00FE0D0E">
        <w:rPr>
          <w:rFonts w:cs="Arial"/>
          <w:sz w:val="20"/>
          <w:szCs w:val="20"/>
        </w:rPr>
        <w:tab/>
        <w:t>The quantity of labour required may need to be increased or decreased on occasions to cover sudden changes in demand.</w:t>
      </w:r>
    </w:p>
    <w:p w14:paraId="2AF1EE8C" w14:textId="77777777" w:rsidR="00FE0D0E" w:rsidRPr="00FE0D0E" w:rsidRDefault="00FE0D0E" w:rsidP="00DD3253">
      <w:pPr>
        <w:jc w:val="both"/>
        <w:rPr>
          <w:rFonts w:cs="Arial"/>
          <w:sz w:val="20"/>
          <w:szCs w:val="20"/>
        </w:rPr>
      </w:pPr>
    </w:p>
    <w:p w14:paraId="2AF1EE8D" w14:textId="77777777" w:rsidR="00FE0D0E" w:rsidRPr="00FE0D0E" w:rsidRDefault="004A55F3" w:rsidP="00DD3253">
      <w:pPr>
        <w:jc w:val="both"/>
        <w:rPr>
          <w:rFonts w:cs="Arial"/>
          <w:sz w:val="20"/>
          <w:szCs w:val="20"/>
        </w:rPr>
      </w:pPr>
      <w:r>
        <w:rPr>
          <w:rFonts w:cs="Arial"/>
          <w:sz w:val="20"/>
          <w:szCs w:val="20"/>
        </w:rPr>
        <w:t>11</w:t>
      </w:r>
      <w:r w:rsidR="00FE0D0E" w:rsidRPr="00FE0D0E">
        <w:rPr>
          <w:rFonts w:cs="Arial"/>
          <w:sz w:val="20"/>
          <w:szCs w:val="20"/>
        </w:rPr>
        <w:t>.</w:t>
      </w:r>
      <w:r w:rsidR="00FE0D0E" w:rsidRPr="00FE0D0E">
        <w:rPr>
          <w:rFonts w:cs="Arial"/>
          <w:sz w:val="20"/>
          <w:szCs w:val="20"/>
        </w:rPr>
        <w:tab/>
        <w:t>No accommodation or food will be provided by the Authority, either in barracks or at field locations, unless otherwise notified at time of request for labour.</w:t>
      </w:r>
    </w:p>
    <w:p w14:paraId="2AF1EE8E" w14:textId="77777777" w:rsidR="00FE0D0E" w:rsidRPr="00FE0D0E" w:rsidRDefault="00FE0D0E" w:rsidP="00DD3253">
      <w:pPr>
        <w:jc w:val="both"/>
        <w:rPr>
          <w:rFonts w:cs="Arial"/>
          <w:sz w:val="20"/>
          <w:szCs w:val="20"/>
        </w:rPr>
      </w:pPr>
    </w:p>
    <w:p w14:paraId="2AF1EE8F" w14:textId="77777777" w:rsidR="00FE0D0E" w:rsidRPr="00FE0D0E" w:rsidRDefault="00FE0D0E" w:rsidP="00DD3253">
      <w:pPr>
        <w:jc w:val="both"/>
        <w:rPr>
          <w:rFonts w:cs="Arial"/>
          <w:sz w:val="20"/>
          <w:szCs w:val="20"/>
        </w:rPr>
      </w:pPr>
      <w:r w:rsidRPr="00FE0D0E">
        <w:rPr>
          <w:rFonts w:cs="Arial"/>
          <w:sz w:val="20"/>
          <w:szCs w:val="20"/>
        </w:rPr>
        <w:t>1</w:t>
      </w:r>
      <w:r w:rsidR="004A55F3">
        <w:rPr>
          <w:rFonts w:cs="Arial"/>
          <w:sz w:val="20"/>
          <w:szCs w:val="20"/>
        </w:rPr>
        <w:t>2</w:t>
      </w:r>
      <w:r w:rsidRPr="00FE0D0E">
        <w:rPr>
          <w:rFonts w:cs="Arial"/>
          <w:sz w:val="20"/>
          <w:szCs w:val="20"/>
        </w:rPr>
        <w:t>.</w:t>
      </w:r>
      <w:r w:rsidRPr="00FE0D0E">
        <w:rPr>
          <w:rFonts w:cs="Arial"/>
          <w:sz w:val="20"/>
          <w:szCs w:val="20"/>
        </w:rPr>
        <w:tab/>
        <w:t>Labour is to be delivered to and collected from the reporting locations as indicated by the Authority.</w:t>
      </w:r>
    </w:p>
    <w:p w14:paraId="2AF1EE90" w14:textId="77777777" w:rsidR="00FE0D0E" w:rsidRPr="00FE0D0E" w:rsidRDefault="00FE0D0E" w:rsidP="00DD3253">
      <w:pPr>
        <w:jc w:val="both"/>
        <w:rPr>
          <w:rFonts w:cs="Arial"/>
          <w:sz w:val="20"/>
          <w:szCs w:val="20"/>
        </w:rPr>
      </w:pPr>
    </w:p>
    <w:p w14:paraId="2AF1EE91" w14:textId="77777777" w:rsidR="00FE0D0E" w:rsidRPr="00FE0D0E" w:rsidRDefault="004A55F3" w:rsidP="00DD3253">
      <w:pPr>
        <w:jc w:val="both"/>
        <w:rPr>
          <w:rFonts w:cs="Arial"/>
          <w:sz w:val="20"/>
          <w:szCs w:val="20"/>
        </w:rPr>
      </w:pPr>
      <w:r>
        <w:rPr>
          <w:rFonts w:cs="Arial"/>
          <w:sz w:val="20"/>
          <w:szCs w:val="20"/>
        </w:rPr>
        <w:t>13</w:t>
      </w:r>
      <w:r w:rsidR="00FE0D0E" w:rsidRPr="00FE0D0E">
        <w:rPr>
          <w:rFonts w:cs="Arial"/>
          <w:sz w:val="20"/>
          <w:szCs w:val="20"/>
        </w:rPr>
        <w:t>.</w:t>
      </w:r>
      <w:r w:rsidR="00FE0D0E" w:rsidRPr="00FE0D0E">
        <w:rPr>
          <w:rFonts w:cs="Arial"/>
          <w:sz w:val="20"/>
          <w:szCs w:val="20"/>
        </w:rPr>
        <w:tab/>
        <w:t>Protective clothing applicable to each trade group is to be provided by the Contractor or an individual.</w:t>
      </w:r>
    </w:p>
    <w:p w14:paraId="2AF1EE92" w14:textId="77777777" w:rsidR="00FE0D0E" w:rsidRPr="00FE0D0E" w:rsidRDefault="00FE0D0E" w:rsidP="00DD3253">
      <w:pPr>
        <w:jc w:val="both"/>
        <w:rPr>
          <w:rFonts w:cs="Arial"/>
          <w:sz w:val="20"/>
          <w:szCs w:val="20"/>
        </w:rPr>
      </w:pPr>
    </w:p>
    <w:p w14:paraId="2AF1EE93" w14:textId="77777777" w:rsidR="00FE0D0E" w:rsidRDefault="004A55F3" w:rsidP="00DD3253">
      <w:pPr>
        <w:jc w:val="both"/>
        <w:rPr>
          <w:rFonts w:cs="Arial"/>
          <w:sz w:val="20"/>
          <w:szCs w:val="20"/>
        </w:rPr>
      </w:pPr>
      <w:r>
        <w:rPr>
          <w:rFonts w:cs="Arial"/>
          <w:sz w:val="20"/>
          <w:szCs w:val="20"/>
        </w:rPr>
        <w:t>14</w:t>
      </w:r>
      <w:r w:rsidR="00FE0D0E" w:rsidRPr="00FE0D0E">
        <w:rPr>
          <w:rFonts w:cs="Arial"/>
          <w:sz w:val="20"/>
          <w:szCs w:val="20"/>
        </w:rPr>
        <w:t>.</w:t>
      </w:r>
      <w:r w:rsidR="00FE0D0E" w:rsidRPr="00FE0D0E">
        <w:rPr>
          <w:rFonts w:cs="Arial"/>
          <w:sz w:val="20"/>
          <w:szCs w:val="20"/>
        </w:rPr>
        <w:tab/>
        <w:t>The Contractor will provide a Customer Relations point of contact which is to be 24 hours and 7 days per week.</w:t>
      </w:r>
    </w:p>
    <w:p w14:paraId="2AF1EE94" w14:textId="77777777" w:rsidR="008925DB" w:rsidRDefault="008925DB" w:rsidP="00DD3253">
      <w:pPr>
        <w:jc w:val="both"/>
        <w:rPr>
          <w:rFonts w:cs="Arial"/>
          <w:sz w:val="20"/>
          <w:szCs w:val="20"/>
        </w:rPr>
      </w:pPr>
    </w:p>
    <w:p w14:paraId="2AF1EE95" w14:textId="77777777" w:rsidR="008925DB" w:rsidRPr="00E05A10" w:rsidRDefault="008925DB" w:rsidP="008925DB">
      <w:pPr>
        <w:rPr>
          <w:rFonts w:cs="Arial"/>
          <w:b/>
          <w:bCs/>
          <w:szCs w:val="22"/>
        </w:rPr>
      </w:pPr>
      <w:r w:rsidRPr="00E05A10">
        <w:rPr>
          <w:rFonts w:cs="Arial"/>
          <w:b/>
          <w:bCs/>
          <w:szCs w:val="22"/>
        </w:rPr>
        <w:t>Contract Implementation</w:t>
      </w:r>
    </w:p>
    <w:p w14:paraId="2AF1EE96" w14:textId="77777777" w:rsidR="008925DB" w:rsidRPr="00E05A10" w:rsidRDefault="008925DB" w:rsidP="008925DB">
      <w:pPr>
        <w:rPr>
          <w:rFonts w:cs="Arial"/>
          <w:b/>
          <w:bCs/>
          <w:szCs w:val="22"/>
        </w:rPr>
      </w:pPr>
    </w:p>
    <w:p w14:paraId="2AF1EE97" w14:textId="77777777" w:rsidR="008925DB" w:rsidRPr="008925DB" w:rsidRDefault="008925DB" w:rsidP="008925DB">
      <w:pPr>
        <w:rPr>
          <w:rFonts w:cs="Arial"/>
          <w:sz w:val="20"/>
          <w:szCs w:val="20"/>
        </w:rPr>
      </w:pPr>
      <w:r w:rsidRPr="008925DB">
        <w:rPr>
          <w:rFonts w:cs="Arial"/>
          <w:sz w:val="20"/>
          <w:szCs w:val="20"/>
        </w:rPr>
        <w:t>15.</w:t>
      </w:r>
      <w:r w:rsidRPr="008925DB">
        <w:rPr>
          <w:rFonts w:cs="Arial"/>
          <w:sz w:val="20"/>
          <w:szCs w:val="20"/>
        </w:rPr>
        <w:tab/>
        <w:t xml:space="preserve">A seamless transition will be required and liaison with the outgoing provider may be necessary to ensure an uninterrupted service between the outgoing and incoming service. </w:t>
      </w:r>
    </w:p>
    <w:p w14:paraId="2AF1EE98" w14:textId="77777777" w:rsidR="008925DB" w:rsidRPr="008925DB" w:rsidRDefault="008925DB" w:rsidP="008925DB">
      <w:pPr>
        <w:rPr>
          <w:rFonts w:cs="Arial"/>
          <w:sz w:val="20"/>
          <w:szCs w:val="20"/>
        </w:rPr>
      </w:pPr>
    </w:p>
    <w:p w14:paraId="2AF1EE99" w14:textId="77777777" w:rsidR="008925DB" w:rsidRPr="00E05A10" w:rsidRDefault="008925DB" w:rsidP="008925DB">
      <w:pPr>
        <w:rPr>
          <w:rFonts w:cs="Arial"/>
          <w:b/>
          <w:bCs/>
          <w:szCs w:val="22"/>
        </w:rPr>
      </w:pPr>
      <w:r w:rsidRPr="00E05A10">
        <w:rPr>
          <w:rFonts w:cs="Arial"/>
          <w:b/>
          <w:bCs/>
          <w:szCs w:val="22"/>
        </w:rPr>
        <w:t>Contract Period</w:t>
      </w:r>
    </w:p>
    <w:p w14:paraId="2AF1EE9A" w14:textId="77777777" w:rsidR="008925DB" w:rsidRPr="00E05A10" w:rsidRDefault="008925DB" w:rsidP="008925DB">
      <w:pPr>
        <w:rPr>
          <w:rFonts w:cs="Arial"/>
          <w:szCs w:val="22"/>
        </w:rPr>
      </w:pPr>
    </w:p>
    <w:p w14:paraId="2AF1EE9B" w14:textId="77777777" w:rsidR="008925DB" w:rsidRPr="008925DB" w:rsidRDefault="008925DB" w:rsidP="008925DB">
      <w:pPr>
        <w:rPr>
          <w:rFonts w:cs="Arial"/>
          <w:sz w:val="20"/>
          <w:szCs w:val="20"/>
        </w:rPr>
      </w:pPr>
      <w:r>
        <w:rPr>
          <w:rFonts w:cs="Arial"/>
          <w:szCs w:val="22"/>
        </w:rPr>
        <w:t>16</w:t>
      </w:r>
      <w:r w:rsidRPr="00E05A10">
        <w:rPr>
          <w:rFonts w:cs="Arial"/>
          <w:szCs w:val="22"/>
        </w:rPr>
        <w:t>.</w:t>
      </w:r>
      <w:r w:rsidRPr="00E05A10">
        <w:rPr>
          <w:rFonts w:cs="Arial"/>
          <w:szCs w:val="22"/>
        </w:rPr>
        <w:tab/>
      </w:r>
      <w:r w:rsidRPr="008925DB">
        <w:rPr>
          <w:rFonts w:cs="Arial"/>
          <w:sz w:val="20"/>
          <w:szCs w:val="20"/>
        </w:rPr>
        <w:t>The service is required at full operating capability from no later than 15 May 17 and will run for 3 years, with an option to extend by up to a further 12 months.</w:t>
      </w:r>
    </w:p>
    <w:p w14:paraId="2AF1EE9C" w14:textId="77777777" w:rsidR="008925DB" w:rsidRPr="008925DB" w:rsidRDefault="008925DB" w:rsidP="00DD3253">
      <w:pPr>
        <w:jc w:val="both"/>
        <w:rPr>
          <w:rFonts w:cs="Arial"/>
          <w:sz w:val="20"/>
          <w:szCs w:val="20"/>
        </w:rPr>
      </w:pPr>
    </w:p>
    <w:p w14:paraId="2AF1EE9D" w14:textId="77777777" w:rsidR="008925DB" w:rsidRPr="008925DB" w:rsidRDefault="008925DB" w:rsidP="00DD3253">
      <w:pPr>
        <w:jc w:val="both"/>
        <w:rPr>
          <w:rFonts w:cs="Arial"/>
          <w:sz w:val="20"/>
          <w:szCs w:val="20"/>
        </w:rPr>
      </w:pPr>
    </w:p>
    <w:p w14:paraId="2AF1EE9E" w14:textId="77777777" w:rsidR="008925DB" w:rsidRPr="008925DB" w:rsidRDefault="008925DB" w:rsidP="00DD3253">
      <w:pPr>
        <w:jc w:val="both"/>
        <w:rPr>
          <w:rFonts w:cs="Arial"/>
          <w:sz w:val="20"/>
          <w:szCs w:val="20"/>
        </w:rPr>
      </w:pPr>
    </w:p>
    <w:p w14:paraId="2AF1EE9F" w14:textId="77777777" w:rsidR="008925DB" w:rsidRDefault="008925DB" w:rsidP="00DD3253">
      <w:pPr>
        <w:jc w:val="both"/>
        <w:rPr>
          <w:rFonts w:cs="Arial"/>
          <w:sz w:val="20"/>
          <w:szCs w:val="20"/>
        </w:rPr>
      </w:pPr>
    </w:p>
    <w:p w14:paraId="2AF1EEA0" w14:textId="77777777" w:rsidR="008925DB" w:rsidRPr="00FE0D0E" w:rsidRDefault="008925DB" w:rsidP="00DD3253">
      <w:pPr>
        <w:jc w:val="both"/>
        <w:rPr>
          <w:rFonts w:cs="Arial"/>
          <w:sz w:val="20"/>
          <w:szCs w:val="20"/>
        </w:rPr>
      </w:pPr>
    </w:p>
    <w:p w14:paraId="2AF1EEA1" w14:textId="77777777" w:rsidR="00FE0D0E" w:rsidRPr="00E05A10" w:rsidRDefault="00FE0D0E" w:rsidP="00DD3253">
      <w:pPr>
        <w:jc w:val="both"/>
        <w:rPr>
          <w:rFonts w:cs="Arial"/>
          <w:szCs w:val="22"/>
        </w:rPr>
      </w:pPr>
    </w:p>
    <w:p w14:paraId="2AF1EEA2" w14:textId="77777777" w:rsidR="00FE0D0E" w:rsidRPr="00E05A10" w:rsidRDefault="00FE0D0E" w:rsidP="00DD3253">
      <w:pPr>
        <w:jc w:val="both"/>
        <w:rPr>
          <w:rFonts w:cs="Arial"/>
          <w:szCs w:val="22"/>
        </w:rPr>
        <w:sectPr w:rsidR="00FE0D0E" w:rsidRPr="00E05A10" w:rsidSect="00A4589C">
          <w:headerReference w:type="even" r:id="rId30"/>
          <w:headerReference w:type="default" r:id="rId31"/>
          <w:footerReference w:type="default" r:id="rId32"/>
          <w:headerReference w:type="first" r:id="rId33"/>
          <w:pgSz w:w="11907" w:h="16840" w:code="9"/>
          <w:pgMar w:top="1021" w:right="1134" w:bottom="1021" w:left="1134" w:header="709" w:footer="709" w:gutter="0"/>
          <w:cols w:space="708"/>
          <w:docGrid w:linePitch="360"/>
        </w:sectPr>
      </w:pPr>
    </w:p>
    <w:p w14:paraId="2AF1EEA3" w14:textId="77777777" w:rsidR="00FE0D0E" w:rsidRPr="00E05A10" w:rsidRDefault="00FE0D0E" w:rsidP="00FE0D0E">
      <w:pPr>
        <w:pStyle w:val="Heading1"/>
        <w:numPr>
          <w:ilvl w:val="0"/>
          <w:numId w:val="0"/>
        </w:numPr>
        <w:ind w:left="6946" w:right="-142"/>
        <w:rPr>
          <w:szCs w:val="22"/>
        </w:rPr>
      </w:pPr>
      <w:bookmarkStart w:id="148" w:name="_Toc471981568"/>
      <w:r w:rsidRPr="00E05A10">
        <w:rPr>
          <w:szCs w:val="22"/>
        </w:rPr>
        <w:lastRenderedPageBreak/>
        <w:t>Appendix 1 to</w:t>
      </w:r>
      <w:r>
        <w:rPr>
          <w:szCs w:val="22"/>
        </w:rPr>
        <w:t xml:space="preserve"> Schedule 5</w:t>
      </w:r>
      <w:bookmarkEnd w:id="148"/>
    </w:p>
    <w:p w14:paraId="2AF1EEA4" w14:textId="77777777" w:rsidR="00FE0D0E" w:rsidRPr="00E05A10" w:rsidRDefault="00FE0D0E" w:rsidP="00FE0D0E">
      <w:pPr>
        <w:rPr>
          <w:rFonts w:cs="Arial"/>
          <w:szCs w:val="22"/>
        </w:rPr>
      </w:pPr>
    </w:p>
    <w:p w14:paraId="2AF1EEA5" w14:textId="77777777" w:rsidR="00FE0D0E" w:rsidRPr="00E05A10" w:rsidRDefault="00FE0D0E" w:rsidP="00FE0D0E">
      <w:pPr>
        <w:rPr>
          <w:rFonts w:cs="Arial"/>
          <w:b/>
          <w:szCs w:val="22"/>
        </w:rPr>
      </w:pPr>
      <w:r w:rsidRPr="00E05A10">
        <w:rPr>
          <w:rFonts w:cs="Arial"/>
          <w:b/>
          <w:szCs w:val="22"/>
        </w:rPr>
        <w:t xml:space="preserve">Job Specification </w:t>
      </w:r>
      <w:r>
        <w:rPr>
          <w:rFonts w:cs="Arial"/>
          <w:b/>
          <w:szCs w:val="22"/>
        </w:rPr>
        <w:t>-</w:t>
      </w:r>
      <w:r w:rsidRPr="00E05A10">
        <w:rPr>
          <w:rFonts w:cs="Arial"/>
          <w:b/>
          <w:szCs w:val="22"/>
        </w:rPr>
        <w:t xml:space="preserve"> Lead Chefs</w:t>
      </w:r>
    </w:p>
    <w:p w14:paraId="2AF1EEA6" w14:textId="77777777" w:rsidR="00FE0D0E" w:rsidRPr="00E05A10" w:rsidRDefault="00FE0D0E" w:rsidP="00FE0D0E">
      <w:pPr>
        <w:rPr>
          <w:rFonts w:cs="Arial"/>
          <w:szCs w:val="22"/>
        </w:rPr>
      </w:pPr>
    </w:p>
    <w:p w14:paraId="2AF1EEA7" w14:textId="77777777" w:rsidR="00FE0D0E" w:rsidRPr="00FE0D0E" w:rsidRDefault="00FE0D0E" w:rsidP="00DD3253">
      <w:pPr>
        <w:jc w:val="both"/>
        <w:rPr>
          <w:rFonts w:cs="Arial"/>
          <w:sz w:val="20"/>
          <w:szCs w:val="20"/>
        </w:rPr>
      </w:pPr>
      <w:r w:rsidRPr="00E05A10">
        <w:rPr>
          <w:rFonts w:cs="Arial"/>
          <w:szCs w:val="22"/>
        </w:rPr>
        <w:t>1.</w:t>
      </w:r>
      <w:r w:rsidRPr="00E05A10">
        <w:rPr>
          <w:rFonts w:cs="Arial"/>
          <w:szCs w:val="22"/>
        </w:rPr>
        <w:tab/>
      </w:r>
      <w:r w:rsidRPr="00E05A10">
        <w:rPr>
          <w:rFonts w:cs="Arial"/>
          <w:b/>
          <w:szCs w:val="22"/>
        </w:rPr>
        <w:t xml:space="preserve">Main </w:t>
      </w:r>
      <w:r>
        <w:rPr>
          <w:rFonts w:cs="Arial"/>
          <w:b/>
          <w:szCs w:val="22"/>
        </w:rPr>
        <w:t>J</w:t>
      </w:r>
      <w:r w:rsidRPr="00E05A10">
        <w:rPr>
          <w:rFonts w:cs="Arial"/>
          <w:b/>
          <w:szCs w:val="22"/>
        </w:rPr>
        <w:t>ob Objective</w:t>
      </w:r>
      <w:r>
        <w:rPr>
          <w:rFonts w:cs="Arial"/>
          <w:szCs w:val="22"/>
        </w:rPr>
        <w:t xml:space="preserve">.  </w:t>
      </w:r>
      <w:r w:rsidRPr="00FE0D0E">
        <w:rPr>
          <w:rFonts w:cs="Arial"/>
          <w:sz w:val="20"/>
          <w:szCs w:val="20"/>
        </w:rPr>
        <w:t>To manage, cook and deliver the catering function in the kitchen environment within a barracks/building setting.</w:t>
      </w:r>
    </w:p>
    <w:p w14:paraId="2AF1EEA8" w14:textId="77777777" w:rsidR="00FE0D0E" w:rsidRPr="00E05A10" w:rsidRDefault="00FE0D0E" w:rsidP="00DD3253">
      <w:pPr>
        <w:jc w:val="both"/>
        <w:rPr>
          <w:rFonts w:cs="Arial"/>
          <w:szCs w:val="22"/>
        </w:rPr>
      </w:pPr>
    </w:p>
    <w:p w14:paraId="2AF1EEA9" w14:textId="77777777" w:rsidR="00FE0D0E" w:rsidRPr="00E05A10" w:rsidRDefault="00FE0D0E" w:rsidP="00DD3253">
      <w:pPr>
        <w:jc w:val="both"/>
        <w:rPr>
          <w:rFonts w:cs="Arial"/>
          <w:szCs w:val="22"/>
        </w:rPr>
      </w:pPr>
      <w:r w:rsidRPr="00E05A10">
        <w:rPr>
          <w:rFonts w:cs="Arial"/>
          <w:szCs w:val="22"/>
        </w:rPr>
        <w:t>2.</w:t>
      </w:r>
      <w:r w:rsidRPr="00E05A10">
        <w:rPr>
          <w:rFonts w:cs="Arial"/>
          <w:szCs w:val="22"/>
        </w:rPr>
        <w:tab/>
      </w:r>
      <w:r w:rsidRPr="00E05A10">
        <w:rPr>
          <w:rFonts w:cs="Arial"/>
          <w:b/>
          <w:szCs w:val="22"/>
        </w:rPr>
        <w:t>Responsibilities</w:t>
      </w:r>
      <w:r>
        <w:rPr>
          <w:rFonts w:cs="Arial"/>
          <w:szCs w:val="22"/>
        </w:rPr>
        <w:t>.</w:t>
      </w:r>
    </w:p>
    <w:p w14:paraId="2AF1EEAA" w14:textId="77777777" w:rsidR="00FE0D0E" w:rsidRPr="00E05A10" w:rsidRDefault="00FE0D0E" w:rsidP="00DD3253">
      <w:pPr>
        <w:jc w:val="both"/>
        <w:rPr>
          <w:rFonts w:cs="Arial"/>
          <w:szCs w:val="22"/>
        </w:rPr>
      </w:pPr>
    </w:p>
    <w:p w14:paraId="2AF1EEAB" w14:textId="77777777" w:rsidR="00FE0D0E" w:rsidRPr="00FE0D0E" w:rsidRDefault="00FE0D0E" w:rsidP="00DD3253">
      <w:pPr>
        <w:jc w:val="both"/>
        <w:rPr>
          <w:rFonts w:cs="Arial"/>
          <w:sz w:val="20"/>
          <w:szCs w:val="20"/>
        </w:rPr>
      </w:pPr>
      <w:r w:rsidRPr="00E05A10">
        <w:rPr>
          <w:rFonts w:cs="Arial"/>
          <w:szCs w:val="22"/>
        </w:rPr>
        <w:tab/>
        <w:t>a.</w:t>
      </w:r>
      <w:r w:rsidRPr="00E05A10">
        <w:rPr>
          <w:rFonts w:cs="Arial"/>
          <w:szCs w:val="22"/>
        </w:rPr>
        <w:tab/>
      </w:r>
      <w:r w:rsidRPr="00FE0D0E">
        <w:rPr>
          <w:rFonts w:cs="Arial"/>
          <w:sz w:val="20"/>
          <w:szCs w:val="20"/>
        </w:rPr>
        <w:t>Responsible to the Military Unit Representative.</w:t>
      </w:r>
    </w:p>
    <w:p w14:paraId="2AF1EEAC" w14:textId="77777777" w:rsidR="00FE0D0E" w:rsidRPr="00FE0D0E" w:rsidRDefault="00FE0D0E" w:rsidP="00DD3253">
      <w:pPr>
        <w:jc w:val="both"/>
        <w:rPr>
          <w:rFonts w:cs="Arial"/>
          <w:sz w:val="20"/>
          <w:szCs w:val="20"/>
        </w:rPr>
      </w:pPr>
    </w:p>
    <w:p w14:paraId="2AF1EEAD" w14:textId="77777777" w:rsidR="00FE0D0E" w:rsidRPr="00FE0D0E" w:rsidRDefault="00FE0D0E" w:rsidP="00DD3253">
      <w:pPr>
        <w:jc w:val="both"/>
        <w:rPr>
          <w:rFonts w:cs="Arial"/>
          <w:sz w:val="20"/>
          <w:szCs w:val="20"/>
        </w:rPr>
      </w:pPr>
      <w:r w:rsidRPr="00FE0D0E">
        <w:rPr>
          <w:rFonts w:cs="Arial"/>
          <w:sz w:val="20"/>
          <w:szCs w:val="20"/>
        </w:rPr>
        <w:tab/>
        <w:t>b.</w:t>
      </w:r>
      <w:r w:rsidRPr="00FE0D0E">
        <w:rPr>
          <w:rFonts w:cs="Arial"/>
          <w:sz w:val="20"/>
          <w:szCs w:val="20"/>
        </w:rPr>
        <w:tab/>
        <w:t>Responsible for:</w:t>
      </w:r>
    </w:p>
    <w:p w14:paraId="2AF1EEAE" w14:textId="77777777" w:rsidR="00FE0D0E" w:rsidRPr="00FE0D0E" w:rsidRDefault="00FE0D0E" w:rsidP="00DD3253">
      <w:pPr>
        <w:jc w:val="both"/>
        <w:rPr>
          <w:rFonts w:cs="Arial"/>
          <w:sz w:val="20"/>
          <w:szCs w:val="20"/>
        </w:rPr>
      </w:pPr>
    </w:p>
    <w:p w14:paraId="2AF1EEAF" w14:textId="77777777" w:rsidR="00FE0D0E" w:rsidRPr="00FE0D0E" w:rsidRDefault="00FE0D0E" w:rsidP="00DD3253">
      <w:pPr>
        <w:jc w:val="both"/>
        <w:rPr>
          <w:rFonts w:cs="Arial"/>
          <w:sz w:val="20"/>
          <w:szCs w:val="20"/>
        </w:rPr>
      </w:pPr>
      <w:r w:rsidRPr="00FE0D0E">
        <w:rPr>
          <w:rFonts w:cs="Arial"/>
          <w:sz w:val="20"/>
          <w:szCs w:val="20"/>
        </w:rPr>
        <w:tab/>
      </w:r>
      <w:r w:rsidRPr="00FE0D0E">
        <w:rPr>
          <w:rFonts w:cs="Arial"/>
          <w:sz w:val="20"/>
          <w:szCs w:val="20"/>
        </w:rPr>
        <w:tab/>
        <w:t>(1)</w:t>
      </w:r>
      <w:r w:rsidRPr="00FE0D0E">
        <w:rPr>
          <w:rFonts w:cs="Arial"/>
          <w:sz w:val="20"/>
          <w:szCs w:val="20"/>
        </w:rPr>
        <w:tab/>
        <w:t>The quality of food served.</w:t>
      </w:r>
    </w:p>
    <w:p w14:paraId="2AF1EEB0" w14:textId="77777777" w:rsidR="00FE0D0E" w:rsidRPr="00FE0D0E" w:rsidRDefault="00FE0D0E" w:rsidP="00DD3253">
      <w:pPr>
        <w:jc w:val="both"/>
        <w:rPr>
          <w:rFonts w:cs="Arial"/>
          <w:sz w:val="20"/>
          <w:szCs w:val="20"/>
        </w:rPr>
      </w:pPr>
    </w:p>
    <w:p w14:paraId="2AF1EEB1" w14:textId="77777777" w:rsidR="00FE0D0E" w:rsidRPr="00FE0D0E" w:rsidRDefault="00FE0D0E" w:rsidP="00DD3253">
      <w:pPr>
        <w:jc w:val="both"/>
        <w:rPr>
          <w:rFonts w:cs="Arial"/>
          <w:sz w:val="20"/>
          <w:szCs w:val="20"/>
        </w:rPr>
      </w:pPr>
      <w:r w:rsidRPr="00FE0D0E">
        <w:rPr>
          <w:rFonts w:cs="Arial"/>
          <w:sz w:val="20"/>
          <w:szCs w:val="20"/>
        </w:rPr>
        <w:tab/>
      </w:r>
      <w:r w:rsidRPr="00FE0D0E">
        <w:rPr>
          <w:rFonts w:cs="Arial"/>
          <w:sz w:val="20"/>
          <w:szCs w:val="20"/>
        </w:rPr>
        <w:tab/>
        <w:t>(2)</w:t>
      </w:r>
      <w:r w:rsidRPr="00FE0D0E">
        <w:rPr>
          <w:rFonts w:cs="Arial"/>
          <w:sz w:val="20"/>
          <w:szCs w:val="20"/>
        </w:rPr>
        <w:tab/>
        <w:t>The production of food in line with the feeding plan and daily menu.</w:t>
      </w:r>
    </w:p>
    <w:p w14:paraId="2AF1EEB2" w14:textId="77777777" w:rsidR="00FE0D0E" w:rsidRPr="00FE0D0E" w:rsidRDefault="00FE0D0E" w:rsidP="00DD3253">
      <w:pPr>
        <w:jc w:val="both"/>
        <w:rPr>
          <w:rFonts w:cs="Arial"/>
          <w:sz w:val="20"/>
          <w:szCs w:val="20"/>
        </w:rPr>
      </w:pPr>
    </w:p>
    <w:p w14:paraId="2AF1EEB3" w14:textId="77777777" w:rsidR="00FE0D0E" w:rsidRPr="00FE0D0E" w:rsidRDefault="00FE0D0E" w:rsidP="00DD3253">
      <w:pPr>
        <w:jc w:val="both"/>
        <w:rPr>
          <w:rFonts w:cs="Arial"/>
          <w:sz w:val="20"/>
          <w:szCs w:val="20"/>
        </w:rPr>
      </w:pPr>
      <w:r w:rsidRPr="00FE0D0E">
        <w:rPr>
          <w:rFonts w:cs="Arial"/>
          <w:sz w:val="20"/>
          <w:szCs w:val="20"/>
        </w:rPr>
        <w:tab/>
      </w:r>
      <w:r w:rsidRPr="00FE0D0E">
        <w:rPr>
          <w:rFonts w:cs="Arial"/>
          <w:sz w:val="20"/>
          <w:szCs w:val="20"/>
        </w:rPr>
        <w:tab/>
        <w:t>(3)</w:t>
      </w:r>
      <w:r w:rsidRPr="00FE0D0E">
        <w:rPr>
          <w:rFonts w:cs="Arial"/>
          <w:sz w:val="20"/>
          <w:szCs w:val="20"/>
        </w:rPr>
        <w:tab/>
        <w:t>Managing all personnel and equipment in their area of responsibility.</w:t>
      </w:r>
    </w:p>
    <w:p w14:paraId="2AF1EEB4" w14:textId="77777777" w:rsidR="00FE0D0E" w:rsidRPr="00FE0D0E" w:rsidRDefault="00FE0D0E" w:rsidP="00DD3253">
      <w:pPr>
        <w:jc w:val="both"/>
        <w:rPr>
          <w:rFonts w:cs="Arial"/>
          <w:sz w:val="20"/>
          <w:szCs w:val="20"/>
        </w:rPr>
      </w:pPr>
    </w:p>
    <w:p w14:paraId="2AF1EEB5" w14:textId="77777777" w:rsidR="00FE0D0E" w:rsidRPr="00FE0D0E" w:rsidRDefault="00FE0D0E" w:rsidP="00DD3253">
      <w:pPr>
        <w:jc w:val="both"/>
        <w:rPr>
          <w:rFonts w:cs="Arial"/>
          <w:sz w:val="20"/>
          <w:szCs w:val="20"/>
        </w:rPr>
      </w:pPr>
      <w:r w:rsidRPr="00FE0D0E">
        <w:rPr>
          <w:rFonts w:cs="Arial"/>
          <w:sz w:val="20"/>
          <w:szCs w:val="20"/>
        </w:rPr>
        <w:tab/>
      </w:r>
      <w:r w:rsidRPr="00FE0D0E">
        <w:rPr>
          <w:rFonts w:cs="Arial"/>
          <w:sz w:val="20"/>
          <w:szCs w:val="20"/>
        </w:rPr>
        <w:tab/>
        <w:t>(4)</w:t>
      </w:r>
      <w:r w:rsidRPr="00FE0D0E">
        <w:rPr>
          <w:rFonts w:cs="Arial"/>
          <w:sz w:val="20"/>
          <w:szCs w:val="20"/>
        </w:rPr>
        <w:tab/>
        <w:t>Working to budgetary guidelines.</w:t>
      </w:r>
    </w:p>
    <w:p w14:paraId="2AF1EEB6" w14:textId="77777777" w:rsidR="00FE0D0E" w:rsidRPr="00FE0D0E" w:rsidRDefault="00FE0D0E" w:rsidP="00DD3253">
      <w:pPr>
        <w:jc w:val="both"/>
        <w:rPr>
          <w:rFonts w:cs="Arial"/>
          <w:sz w:val="20"/>
          <w:szCs w:val="20"/>
        </w:rPr>
      </w:pPr>
    </w:p>
    <w:p w14:paraId="2AF1EEB7" w14:textId="77777777" w:rsidR="00FE0D0E" w:rsidRPr="00FE0D0E" w:rsidRDefault="00FE0D0E" w:rsidP="00DD3253">
      <w:pPr>
        <w:ind w:left="720"/>
        <w:jc w:val="both"/>
        <w:rPr>
          <w:rFonts w:cs="Arial"/>
          <w:sz w:val="20"/>
          <w:szCs w:val="20"/>
        </w:rPr>
      </w:pPr>
      <w:r w:rsidRPr="00FE0D0E">
        <w:rPr>
          <w:rFonts w:cs="Arial"/>
          <w:sz w:val="20"/>
          <w:szCs w:val="20"/>
        </w:rPr>
        <w:tab/>
        <w:t>(5)</w:t>
      </w:r>
      <w:r w:rsidRPr="00FE0D0E">
        <w:rPr>
          <w:rFonts w:cs="Arial"/>
          <w:sz w:val="20"/>
          <w:szCs w:val="20"/>
        </w:rPr>
        <w:tab/>
        <w:t>The management and monitoring of the cleaning of the kitchen</w:t>
      </w:r>
      <w:r>
        <w:rPr>
          <w:rFonts w:cs="Arial"/>
          <w:sz w:val="20"/>
          <w:szCs w:val="20"/>
        </w:rPr>
        <w:t xml:space="preserve"> </w:t>
      </w:r>
      <w:r w:rsidRPr="00FE0D0E">
        <w:rPr>
          <w:rFonts w:cs="Arial"/>
          <w:sz w:val="20"/>
          <w:szCs w:val="20"/>
        </w:rPr>
        <w:t>facilities.</w:t>
      </w:r>
    </w:p>
    <w:p w14:paraId="2AF1EEB8" w14:textId="77777777" w:rsidR="00FE0D0E" w:rsidRPr="00FE0D0E" w:rsidRDefault="00FE0D0E" w:rsidP="00DD3253">
      <w:pPr>
        <w:jc w:val="both"/>
        <w:rPr>
          <w:rFonts w:cs="Arial"/>
          <w:sz w:val="20"/>
          <w:szCs w:val="20"/>
        </w:rPr>
      </w:pPr>
    </w:p>
    <w:p w14:paraId="2AF1EEB9" w14:textId="77777777" w:rsidR="00FE0D0E" w:rsidRPr="00FE0D0E" w:rsidRDefault="00FE0D0E" w:rsidP="00DD3253">
      <w:pPr>
        <w:ind w:left="720"/>
        <w:jc w:val="both"/>
        <w:rPr>
          <w:rFonts w:cs="Arial"/>
          <w:sz w:val="20"/>
          <w:szCs w:val="20"/>
        </w:rPr>
      </w:pPr>
      <w:r w:rsidRPr="00FE0D0E">
        <w:rPr>
          <w:rFonts w:cs="Arial"/>
          <w:sz w:val="20"/>
          <w:szCs w:val="20"/>
        </w:rPr>
        <w:tab/>
        <w:t>(6)</w:t>
      </w:r>
      <w:r w:rsidRPr="00FE0D0E">
        <w:rPr>
          <w:rFonts w:cs="Arial"/>
          <w:sz w:val="20"/>
          <w:szCs w:val="20"/>
        </w:rPr>
        <w:tab/>
        <w:t>Supervision and maintenance of infrastructure, reporting of faults</w:t>
      </w:r>
      <w:r>
        <w:rPr>
          <w:rFonts w:cs="Arial"/>
          <w:sz w:val="20"/>
          <w:szCs w:val="20"/>
        </w:rPr>
        <w:t xml:space="preserve"> </w:t>
      </w:r>
      <w:r w:rsidRPr="00FE0D0E">
        <w:rPr>
          <w:rFonts w:cs="Arial"/>
          <w:sz w:val="20"/>
          <w:szCs w:val="20"/>
        </w:rPr>
        <w:t>within allocated buildings and to equipment.</w:t>
      </w:r>
    </w:p>
    <w:p w14:paraId="2AF1EEBA" w14:textId="77777777" w:rsidR="00FE0D0E" w:rsidRPr="00FE0D0E" w:rsidRDefault="00FE0D0E" w:rsidP="00DD3253">
      <w:pPr>
        <w:jc w:val="both"/>
        <w:rPr>
          <w:rFonts w:cs="Arial"/>
          <w:sz w:val="20"/>
          <w:szCs w:val="20"/>
        </w:rPr>
      </w:pPr>
    </w:p>
    <w:p w14:paraId="2AF1EEBB" w14:textId="77777777" w:rsidR="00FE0D0E" w:rsidRPr="00FE0D0E" w:rsidRDefault="00FE0D0E" w:rsidP="00DD3253">
      <w:pPr>
        <w:ind w:left="720"/>
        <w:jc w:val="both"/>
        <w:rPr>
          <w:rFonts w:cs="Arial"/>
          <w:sz w:val="20"/>
          <w:szCs w:val="20"/>
        </w:rPr>
      </w:pPr>
      <w:r w:rsidRPr="00FE0D0E">
        <w:rPr>
          <w:rFonts w:cs="Arial"/>
          <w:sz w:val="20"/>
          <w:szCs w:val="20"/>
        </w:rPr>
        <w:tab/>
        <w:t>(7)</w:t>
      </w:r>
      <w:r w:rsidRPr="00FE0D0E">
        <w:rPr>
          <w:rFonts w:cs="Arial"/>
          <w:sz w:val="20"/>
          <w:szCs w:val="20"/>
        </w:rPr>
        <w:tab/>
        <w:t xml:space="preserve">Complying with food safety governance including the completion of MOD due diligence paperwork. </w:t>
      </w:r>
    </w:p>
    <w:p w14:paraId="2AF1EEBC" w14:textId="77777777" w:rsidR="00FE0D0E" w:rsidRDefault="00FE0D0E" w:rsidP="00DD3253">
      <w:pPr>
        <w:ind w:left="720"/>
        <w:jc w:val="both"/>
        <w:rPr>
          <w:rFonts w:cs="Arial"/>
          <w:szCs w:val="22"/>
        </w:rPr>
      </w:pPr>
    </w:p>
    <w:p w14:paraId="2AF1EEBD" w14:textId="77777777" w:rsidR="00FE0D0E" w:rsidRPr="00FE0D0E" w:rsidRDefault="00FE0D0E" w:rsidP="00DD3253">
      <w:pPr>
        <w:jc w:val="both"/>
        <w:rPr>
          <w:rFonts w:cs="Arial"/>
          <w:sz w:val="20"/>
          <w:szCs w:val="20"/>
        </w:rPr>
      </w:pPr>
      <w:r>
        <w:rPr>
          <w:rFonts w:cs="Arial"/>
          <w:szCs w:val="22"/>
        </w:rPr>
        <w:t>3.</w:t>
      </w:r>
      <w:r>
        <w:rPr>
          <w:rFonts w:cs="Arial"/>
          <w:szCs w:val="22"/>
        </w:rPr>
        <w:tab/>
      </w:r>
      <w:r w:rsidRPr="008E1BF2">
        <w:rPr>
          <w:rFonts w:cs="Arial"/>
          <w:b/>
          <w:szCs w:val="22"/>
        </w:rPr>
        <w:t>Qualifications</w:t>
      </w:r>
      <w:r>
        <w:rPr>
          <w:rFonts w:cs="Arial"/>
          <w:szCs w:val="22"/>
        </w:rPr>
        <w:t>.</w:t>
      </w:r>
      <w:r w:rsidRPr="008E1BF2">
        <w:rPr>
          <w:rFonts w:cs="Arial"/>
          <w:szCs w:val="22"/>
        </w:rPr>
        <w:t xml:space="preserve"> </w:t>
      </w:r>
      <w:r>
        <w:rPr>
          <w:rFonts w:cs="Arial"/>
          <w:szCs w:val="22"/>
        </w:rPr>
        <w:t xml:space="preserve"> </w:t>
      </w:r>
      <w:r w:rsidRPr="00FE0D0E">
        <w:rPr>
          <w:rFonts w:cs="Arial"/>
          <w:sz w:val="20"/>
          <w:szCs w:val="20"/>
        </w:rPr>
        <w:t xml:space="preserve">Qualified to NVQ Level 2/3 in food preparation and cookery, or German equivalent, and possess a current Basic Food Hygiene certificate and a certificate in accordance with Section 43 Infektionsschutzgesetz (InfSG - German Infection Protection Act).  They must have up to date knowledge of appropriate current legislation, in particular COSHH, Basic Food Hygiene and Health &amp; Safety.  </w:t>
      </w:r>
    </w:p>
    <w:p w14:paraId="2AF1EEBE" w14:textId="77777777" w:rsidR="00FE0D0E" w:rsidRDefault="00FE0D0E" w:rsidP="00DD3253">
      <w:pPr>
        <w:jc w:val="both"/>
        <w:rPr>
          <w:rFonts w:cs="Arial"/>
          <w:szCs w:val="22"/>
        </w:rPr>
      </w:pPr>
    </w:p>
    <w:p w14:paraId="2AF1EEBF" w14:textId="77777777" w:rsidR="00FE0D0E" w:rsidRPr="00E05A10" w:rsidRDefault="00FE0D0E" w:rsidP="00DD3253">
      <w:pPr>
        <w:jc w:val="both"/>
        <w:rPr>
          <w:rFonts w:cs="Arial"/>
          <w:b/>
          <w:szCs w:val="22"/>
        </w:rPr>
      </w:pPr>
      <w:r>
        <w:rPr>
          <w:rFonts w:cs="Arial"/>
          <w:szCs w:val="22"/>
        </w:rPr>
        <w:t>4</w:t>
      </w:r>
      <w:r w:rsidRPr="00E05A10">
        <w:rPr>
          <w:rFonts w:cs="Arial"/>
          <w:szCs w:val="22"/>
        </w:rPr>
        <w:t>.</w:t>
      </w:r>
      <w:r w:rsidRPr="00E05A10">
        <w:rPr>
          <w:rFonts w:cs="Arial"/>
          <w:szCs w:val="22"/>
        </w:rPr>
        <w:tab/>
      </w:r>
      <w:r w:rsidRPr="00E05A10">
        <w:rPr>
          <w:rFonts w:cs="Arial"/>
          <w:b/>
          <w:szCs w:val="22"/>
        </w:rPr>
        <w:t>Management of</w:t>
      </w:r>
    </w:p>
    <w:p w14:paraId="2AF1EEC0" w14:textId="77777777" w:rsidR="00FE0D0E" w:rsidRPr="00E05A10" w:rsidRDefault="00FE0D0E" w:rsidP="00DD3253">
      <w:pPr>
        <w:jc w:val="both"/>
        <w:rPr>
          <w:rFonts w:cs="Arial"/>
          <w:szCs w:val="22"/>
        </w:rPr>
      </w:pPr>
    </w:p>
    <w:p w14:paraId="2AF1EEC1" w14:textId="77777777" w:rsidR="00FE0D0E" w:rsidRPr="00FE0D0E" w:rsidRDefault="00FE0D0E" w:rsidP="00DD3253">
      <w:pPr>
        <w:jc w:val="both"/>
        <w:rPr>
          <w:rFonts w:cs="Arial"/>
          <w:sz w:val="20"/>
          <w:szCs w:val="20"/>
        </w:rPr>
      </w:pPr>
      <w:r w:rsidRPr="00E05A10">
        <w:rPr>
          <w:rFonts w:cs="Arial"/>
          <w:szCs w:val="22"/>
        </w:rPr>
        <w:tab/>
        <w:t>a.</w:t>
      </w:r>
      <w:r w:rsidRPr="00E05A10">
        <w:rPr>
          <w:rFonts w:cs="Arial"/>
          <w:szCs w:val="22"/>
        </w:rPr>
        <w:tab/>
      </w:r>
      <w:r w:rsidRPr="00FE0D0E">
        <w:rPr>
          <w:rFonts w:cs="Arial"/>
          <w:sz w:val="20"/>
          <w:szCs w:val="20"/>
        </w:rPr>
        <w:t>Food production and working practices.</w:t>
      </w:r>
    </w:p>
    <w:p w14:paraId="2AF1EEC2" w14:textId="77777777" w:rsidR="00FE0D0E" w:rsidRPr="00FE0D0E" w:rsidRDefault="00FE0D0E" w:rsidP="00DD3253">
      <w:pPr>
        <w:jc w:val="both"/>
        <w:rPr>
          <w:rFonts w:cs="Arial"/>
          <w:sz w:val="20"/>
          <w:szCs w:val="20"/>
        </w:rPr>
      </w:pPr>
    </w:p>
    <w:p w14:paraId="2AF1EEC3" w14:textId="77777777" w:rsidR="00FE0D0E" w:rsidRPr="00FE0D0E" w:rsidRDefault="00FE0D0E" w:rsidP="00DD3253">
      <w:pPr>
        <w:jc w:val="both"/>
        <w:rPr>
          <w:rFonts w:cs="Arial"/>
          <w:sz w:val="20"/>
          <w:szCs w:val="20"/>
        </w:rPr>
      </w:pPr>
      <w:r w:rsidRPr="00FE0D0E">
        <w:rPr>
          <w:rFonts w:cs="Arial"/>
          <w:sz w:val="20"/>
          <w:szCs w:val="20"/>
        </w:rPr>
        <w:tab/>
        <w:t>b.</w:t>
      </w:r>
      <w:r w:rsidRPr="00FE0D0E">
        <w:rPr>
          <w:rFonts w:cs="Arial"/>
          <w:sz w:val="20"/>
          <w:szCs w:val="20"/>
        </w:rPr>
        <w:tab/>
        <w:t>Food hygiene and safety procedures.</w:t>
      </w:r>
    </w:p>
    <w:p w14:paraId="2AF1EEC4" w14:textId="77777777" w:rsidR="00FE0D0E" w:rsidRPr="00FE0D0E" w:rsidRDefault="00FE0D0E" w:rsidP="00DD3253">
      <w:pPr>
        <w:jc w:val="both"/>
        <w:rPr>
          <w:rFonts w:cs="Arial"/>
          <w:sz w:val="20"/>
          <w:szCs w:val="20"/>
        </w:rPr>
      </w:pPr>
    </w:p>
    <w:p w14:paraId="2AF1EEC5" w14:textId="77777777" w:rsidR="00FE0D0E" w:rsidRPr="00FE0D0E" w:rsidRDefault="00FE0D0E" w:rsidP="00DD3253">
      <w:pPr>
        <w:jc w:val="both"/>
        <w:rPr>
          <w:rFonts w:cs="Arial"/>
          <w:sz w:val="20"/>
          <w:szCs w:val="20"/>
        </w:rPr>
      </w:pPr>
      <w:r w:rsidRPr="00FE0D0E">
        <w:rPr>
          <w:rFonts w:cs="Arial"/>
          <w:sz w:val="20"/>
          <w:szCs w:val="20"/>
        </w:rPr>
        <w:tab/>
        <w:t>c.</w:t>
      </w:r>
      <w:r w:rsidRPr="00FE0D0E">
        <w:rPr>
          <w:rFonts w:cs="Arial"/>
          <w:sz w:val="20"/>
          <w:szCs w:val="20"/>
        </w:rPr>
        <w:tab/>
        <w:t>Hazards and potential hazards and assessing the associated risks.</w:t>
      </w:r>
    </w:p>
    <w:p w14:paraId="2AF1EEC6" w14:textId="77777777" w:rsidR="00FE0D0E" w:rsidRDefault="00FE0D0E" w:rsidP="00DD3253">
      <w:pPr>
        <w:jc w:val="both"/>
        <w:rPr>
          <w:rFonts w:cs="Arial"/>
          <w:szCs w:val="22"/>
        </w:rPr>
      </w:pPr>
    </w:p>
    <w:p w14:paraId="2AF1EEC7" w14:textId="77777777" w:rsidR="00FE0D0E" w:rsidRPr="00FE0D0E" w:rsidRDefault="00FE0D0E" w:rsidP="00DD3253">
      <w:pPr>
        <w:jc w:val="both"/>
        <w:rPr>
          <w:rFonts w:cs="Arial"/>
          <w:sz w:val="20"/>
          <w:szCs w:val="20"/>
        </w:rPr>
      </w:pPr>
      <w:r>
        <w:rPr>
          <w:rFonts w:cs="Arial"/>
          <w:szCs w:val="22"/>
        </w:rPr>
        <w:t>5.</w:t>
      </w:r>
      <w:r>
        <w:rPr>
          <w:rFonts w:cs="Arial"/>
          <w:szCs w:val="22"/>
        </w:rPr>
        <w:tab/>
      </w:r>
      <w:r w:rsidRPr="008E1BF2">
        <w:rPr>
          <w:rFonts w:cs="Arial"/>
          <w:b/>
          <w:szCs w:val="22"/>
        </w:rPr>
        <w:t>Language</w:t>
      </w:r>
      <w:r>
        <w:rPr>
          <w:rFonts w:cs="Arial"/>
          <w:szCs w:val="22"/>
        </w:rPr>
        <w:t>.</w:t>
      </w:r>
      <w:r w:rsidRPr="008E1BF2">
        <w:rPr>
          <w:rFonts w:cs="Arial"/>
          <w:szCs w:val="22"/>
        </w:rPr>
        <w:t xml:space="preserve"> </w:t>
      </w:r>
      <w:r>
        <w:rPr>
          <w:rFonts w:cs="Arial"/>
          <w:szCs w:val="22"/>
        </w:rPr>
        <w:t xml:space="preserve"> </w:t>
      </w:r>
      <w:r w:rsidRPr="00FE0D0E">
        <w:rPr>
          <w:rFonts w:cs="Arial"/>
          <w:sz w:val="20"/>
          <w:szCs w:val="20"/>
        </w:rPr>
        <w:t>A basic understanding of English spoken and written language is essential which should be at a minimum B1 level in understanding, speaking and writing in accordance with the Common European Framework of Reference for Languages (CERF).</w:t>
      </w:r>
    </w:p>
    <w:p w14:paraId="2AF1EEC8" w14:textId="77777777" w:rsidR="00FE0D0E" w:rsidRDefault="00FE0D0E" w:rsidP="00DD3253">
      <w:pPr>
        <w:jc w:val="both"/>
        <w:rPr>
          <w:rFonts w:cs="Arial"/>
          <w:szCs w:val="22"/>
        </w:rPr>
      </w:pPr>
    </w:p>
    <w:p w14:paraId="2AF1EEC9" w14:textId="77777777" w:rsidR="00FE0D0E" w:rsidRPr="00FE0D0E" w:rsidRDefault="00FE0D0E" w:rsidP="00DD3253">
      <w:pPr>
        <w:jc w:val="both"/>
        <w:rPr>
          <w:rFonts w:cs="Arial"/>
          <w:sz w:val="20"/>
          <w:szCs w:val="20"/>
        </w:rPr>
      </w:pPr>
      <w:r>
        <w:rPr>
          <w:rFonts w:cs="Arial"/>
          <w:szCs w:val="22"/>
        </w:rPr>
        <w:t>6.</w:t>
      </w:r>
      <w:r>
        <w:rPr>
          <w:rFonts w:cs="Arial"/>
          <w:szCs w:val="22"/>
        </w:rPr>
        <w:tab/>
      </w:r>
      <w:r w:rsidRPr="008E1BF2">
        <w:rPr>
          <w:rFonts w:cs="Arial"/>
          <w:b/>
          <w:szCs w:val="22"/>
        </w:rPr>
        <w:t>Experience</w:t>
      </w:r>
      <w:r>
        <w:rPr>
          <w:rFonts w:cs="Arial"/>
          <w:szCs w:val="22"/>
        </w:rPr>
        <w:t>.</w:t>
      </w:r>
      <w:r w:rsidRPr="008E1BF2">
        <w:rPr>
          <w:rFonts w:cs="Arial"/>
          <w:szCs w:val="22"/>
        </w:rPr>
        <w:t xml:space="preserve"> </w:t>
      </w:r>
      <w:r>
        <w:rPr>
          <w:rFonts w:cs="Arial"/>
          <w:szCs w:val="22"/>
        </w:rPr>
        <w:t xml:space="preserve"> </w:t>
      </w:r>
      <w:r w:rsidRPr="00FE0D0E">
        <w:rPr>
          <w:rFonts w:cs="Arial"/>
          <w:sz w:val="20"/>
          <w:szCs w:val="20"/>
        </w:rPr>
        <w:t>Previous experience of cooking and food preparation in a high volume outlet is essential.  Familiarity with preparing and cooking British style food is essential.</w:t>
      </w:r>
    </w:p>
    <w:p w14:paraId="2AF1EECA" w14:textId="77777777" w:rsidR="00FE0D0E" w:rsidRPr="00E05A10" w:rsidRDefault="00FE0D0E" w:rsidP="00DD3253">
      <w:pPr>
        <w:pStyle w:val="CommentText"/>
        <w:jc w:val="both"/>
        <w:rPr>
          <w:rFonts w:cs="Arial"/>
          <w:sz w:val="22"/>
          <w:szCs w:val="22"/>
        </w:rPr>
      </w:pPr>
    </w:p>
    <w:p w14:paraId="2AF1EECB" w14:textId="77777777" w:rsidR="00FE0D0E" w:rsidRPr="00FE0D0E" w:rsidRDefault="00FE0D0E" w:rsidP="00DD3253">
      <w:pPr>
        <w:jc w:val="both"/>
        <w:rPr>
          <w:rFonts w:cs="Arial"/>
          <w:sz w:val="20"/>
          <w:szCs w:val="20"/>
        </w:rPr>
      </w:pPr>
      <w:r>
        <w:rPr>
          <w:rFonts w:cs="Arial"/>
          <w:szCs w:val="22"/>
        </w:rPr>
        <w:t>7</w:t>
      </w:r>
      <w:r w:rsidRPr="00E05A10">
        <w:rPr>
          <w:rFonts w:cs="Arial"/>
          <w:szCs w:val="22"/>
        </w:rPr>
        <w:t>.</w:t>
      </w:r>
      <w:r w:rsidRPr="00E05A10">
        <w:rPr>
          <w:rFonts w:cs="Arial"/>
          <w:szCs w:val="22"/>
        </w:rPr>
        <w:tab/>
      </w:r>
      <w:r w:rsidRPr="008E1BF2">
        <w:rPr>
          <w:rFonts w:cs="Arial"/>
          <w:b/>
          <w:szCs w:val="22"/>
        </w:rPr>
        <w:t>Dress</w:t>
      </w:r>
      <w:r>
        <w:rPr>
          <w:rFonts w:cs="Arial"/>
          <w:szCs w:val="22"/>
        </w:rPr>
        <w:t xml:space="preserve">.  </w:t>
      </w:r>
      <w:r w:rsidRPr="00FE0D0E">
        <w:rPr>
          <w:rFonts w:cs="Arial"/>
          <w:sz w:val="20"/>
          <w:szCs w:val="20"/>
        </w:rPr>
        <w:t>Clean protective catering clothing is to worn, consisting of Chefs hat, jacket, apron, trousers and safety shoes.  These are to be provided by the individual or the contractor.</w:t>
      </w:r>
    </w:p>
    <w:p w14:paraId="2AF1EECC" w14:textId="77777777" w:rsidR="00FE0D0E" w:rsidRPr="00E05A10" w:rsidRDefault="00FE0D0E" w:rsidP="00DD3253">
      <w:pPr>
        <w:jc w:val="both"/>
        <w:rPr>
          <w:rFonts w:cs="Arial"/>
          <w:b/>
          <w:szCs w:val="22"/>
          <w:lang w:eastAsia="en-US"/>
        </w:rPr>
      </w:pPr>
      <w:r>
        <w:rPr>
          <w:rFonts w:cs="Arial"/>
          <w:szCs w:val="22"/>
        </w:rPr>
        <w:br w:type="page"/>
      </w:r>
    </w:p>
    <w:p w14:paraId="2AF1EECD" w14:textId="77777777" w:rsidR="00FE0D0E" w:rsidRPr="00E05A10" w:rsidRDefault="00FE0D0E" w:rsidP="00FE0D0E">
      <w:pPr>
        <w:rPr>
          <w:rFonts w:cs="Arial"/>
          <w:szCs w:val="22"/>
        </w:rPr>
      </w:pPr>
    </w:p>
    <w:p w14:paraId="2AF1EECE" w14:textId="77777777" w:rsidR="00FE0D0E" w:rsidRDefault="00FE0D0E" w:rsidP="00FE0D0E">
      <w:pPr>
        <w:pStyle w:val="Heading1"/>
        <w:numPr>
          <w:ilvl w:val="0"/>
          <w:numId w:val="0"/>
        </w:numPr>
        <w:ind w:left="142"/>
        <w:jc w:val="right"/>
      </w:pPr>
      <w:bookmarkStart w:id="149" w:name="_Toc471981569"/>
      <w:r w:rsidRPr="00E05A10">
        <w:t xml:space="preserve">Appendix </w:t>
      </w:r>
      <w:r>
        <w:t>2</w:t>
      </w:r>
      <w:r w:rsidRPr="00E05A10">
        <w:t xml:space="preserve"> to</w:t>
      </w:r>
      <w:r>
        <w:t xml:space="preserve"> Schedule 5</w:t>
      </w:r>
      <w:bookmarkEnd w:id="149"/>
    </w:p>
    <w:p w14:paraId="2AF1EECF" w14:textId="77777777" w:rsidR="00FE0D0E" w:rsidRDefault="00FE0D0E" w:rsidP="00FE0D0E">
      <w:pPr>
        <w:pStyle w:val="Heading1"/>
        <w:numPr>
          <w:ilvl w:val="0"/>
          <w:numId w:val="0"/>
        </w:numPr>
        <w:ind w:left="142"/>
        <w:jc w:val="right"/>
      </w:pPr>
    </w:p>
    <w:p w14:paraId="2AF1EED0" w14:textId="77777777" w:rsidR="00FE0D0E" w:rsidRPr="00FE0D0E" w:rsidRDefault="00FE0D0E" w:rsidP="00DD3253">
      <w:pPr>
        <w:pStyle w:val="Heading1"/>
        <w:numPr>
          <w:ilvl w:val="0"/>
          <w:numId w:val="0"/>
        </w:numPr>
        <w:ind w:left="142"/>
        <w:jc w:val="both"/>
        <w:rPr>
          <w:u w:val="none"/>
        </w:rPr>
      </w:pPr>
      <w:bookmarkStart w:id="150" w:name="_Toc471981570"/>
      <w:r w:rsidRPr="00FE0D0E">
        <w:rPr>
          <w:u w:val="none"/>
        </w:rPr>
        <w:t>Job Specification - Chefs</w:t>
      </w:r>
      <w:bookmarkEnd w:id="150"/>
    </w:p>
    <w:p w14:paraId="2AF1EED1" w14:textId="77777777" w:rsidR="00FE0D0E" w:rsidRPr="00E05A10" w:rsidRDefault="00FE0D0E" w:rsidP="00DD3253">
      <w:pPr>
        <w:jc w:val="both"/>
        <w:rPr>
          <w:rFonts w:cs="Arial"/>
          <w:szCs w:val="22"/>
        </w:rPr>
      </w:pPr>
    </w:p>
    <w:p w14:paraId="2AF1EED2" w14:textId="77777777" w:rsidR="00FE0D0E" w:rsidRPr="00FE0D0E" w:rsidRDefault="00FE0D0E" w:rsidP="00DD3253">
      <w:pPr>
        <w:jc w:val="both"/>
        <w:rPr>
          <w:rFonts w:cs="Arial"/>
          <w:sz w:val="20"/>
          <w:szCs w:val="20"/>
        </w:rPr>
      </w:pPr>
      <w:r w:rsidRPr="00E05A10">
        <w:rPr>
          <w:rFonts w:cs="Arial"/>
          <w:szCs w:val="22"/>
        </w:rPr>
        <w:t>1.</w:t>
      </w:r>
      <w:r w:rsidRPr="00E05A10">
        <w:rPr>
          <w:rFonts w:cs="Arial"/>
          <w:szCs w:val="22"/>
        </w:rPr>
        <w:tab/>
      </w:r>
      <w:r>
        <w:rPr>
          <w:rFonts w:cs="Arial"/>
          <w:b/>
          <w:szCs w:val="22"/>
        </w:rPr>
        <w:t>Main J</w:t>
      </w:r>
      <w:r w:rsidRPr="00E05A10">
        <w:rPr>
          <w:rFonts w:cs="Arial"/>
          <w:b/>
          <w:szCs w:val="22"/>
        </w:rPr>
        <w:t>ob Objective</w:t>
      </w:r>
      <w:r>
        <w:rPr>
          <w:rFonts w:cs="Arial"/>
          <w:szCs w:val="22"/>
        </w:rPr>
        <w:t xml:space="preserve">.  </w:t>
      </w:r>
      <w:r w:rsidRPr="00FE0D0E">
        <w:rPr>
          <w:rFonts w:cs="Arial"/>
          <w:sz w:val="20"/>
          <w:szCs w:val="20"/>
        </w:rPr>
        <w:t>To prepare, cook and present food in a kitchen environment within a barracks/building setting.</w:t>
      </w:r>
    </w:p>
    <w:p w14:paraId="2AF1EED3" w14:textId="77777777" w:rsidR="00FE0D0E" w:rsidRPr="00FE0D0E" w:rsidRDefault="00FE0D0E" w:rsidP="00DD3253">
      <w:pPr>
        <w:jc w:val="both"/>
        <w:rPr>
          <w:rFonts w:cs="Arial"/>
          <w:sz w:val="20"/>
          <w:szCs w:val="20"/>
        </w:rPr>
      </w:pPr>
    </w:p>
    <w:p w14:paraId="2AF1EED4" w14:textId="77777777" w:rsidR="00FE0D0E" w:rsidRPr="00E05A10" w:rsidRDefault="00FE0D0E" w:rsidP="00DD3253">
      <w:pPr>
        <w:jc w:val="both"/>
        <w:rPr>
          <w:rFonts w:cs="Arial"/>
          <w:szCs w:val="22"/>
        </w:rPr>
      </w:pPr>
      <w:r w:rsidRPr="00E05A10">
        <w:rPr>
          <w:rFonts w:cs="Arial"/>
          <w:szCs w:val="22"/>
        </w:rPr>
        <w:t>2.</w:t>
      </w:r>
      <w:r w:rsidRPr="00E05A10">
        <w:rPr>
          <w:rFonts w:cs="Arial"/>
          <w:szCs w:val="22"/>
        </w:rPr>
        <w:tab/>
      </w:r>
      <w:r w:rsidRPr="008E1BF2">
        <w:rPr>
          <w:rFonts w:cs="Arial"/>
          <w:b/>
          <w:szCs w:val="22"/>
        </w:rPr>
        <w:t>Responsibilities</w:t>
      </w:r>
      <w:r>
        <w:rPr>
          <w:rFonts w:cs="Arial"/>
          <w:szCs w:val="22"/>
        </w:rPr>
        <w:t>.</w:t>
      </w:r>
    </w:p>
    <w:p w14:paraId="2AF1EED5" w14:textId="77777777" w:rsidR="00FE0D0E" w:rsidRPr="00E05A10" w:rsidRDefault="00FE0D0E" w:rsidP="00DD3253">
      <w:pPr>
        <w:jc w:val="both"/>
        <w:rPr>
          <w:rFonts w:cs="Arial"/>
          <w:szCs w:val="22"/>
        </w:rPr>
      </w:pPr>
    </w:p>
    <w:p w14:paraId="2AF1EED6" w14:textId="77777777" w:rsidR="00FE0D0E" w:rsidRPr="00FE0D0E" w:rsidRDefault="00FE0D0E" w:rsidP="00DD3253">
      <w:pPr>
        <w:jc w:val="both"/>
        <w:rPr>
          <w:rFonts w:cs="Arial"/>
          <w:sz w:val="20"/>
          <w:szCs w:val="20"/>
        </w:rPr>
      </w:pPr>
      <w:r w:rsidRPr="00E05A10">
        <w:rPr>
          <w:rFonts w:cs="Arial"/>
          <w:szCs w:val="22"/>
        </w:rPr>
        <w:tab/>
        <w:t>a.</w:t>
      </w:r>
      <w:r w:rsidRPr="00E05A10">
        <w:rPr>
          <w:rFonts w:cs="Arial"/>
          <w:szCs w:val="22"/>
        </w:rPr>
        <w:tab/>
      </w:r>
      <w:r w:rsidRPr="00FE0D0E">
        <w:rPr>
          <w:rFonts w:cs="Arial"/>
          <w:sz w:val="20"/>
          <w:szCs w:val="20"/>
        </w:rPr>
        <w:t>Responsible to the Military Unit Representative or Senior/Lead Chef present.</w:t>
      </w:r>
    </w:p>
    <w:p w14:paraId="2AF1EED7" w14:textId="77777777" w:rsidR="00FE0D0E" w:rsidRPr="00FE0D0E" w:rsidRDefault="00FE0D0E" w:rsidP="00DD3253">
      <w:pPr>
        <w:jc w:val="both"/>
        <w:rPr>
          <w:rFonts w:cs="Arial"/>
          <w:sz w:val="20"/>
          <w:szCs w:val="20"/>
        </w:rPr>
      </w:pPr>
    </w:p>
    <w:p w14:paraId="2AF1EED8" w14:textId="77777777" w:rsidR="00FE0D0E" w:rsidRPr="00FE0D0E" w:rsidRDefault="00FE0D0E" w:rsidP="00DD3253">
      <w:pPr>
        <w:jc w:val="both"/>
        <w:rPr>
          <w:rFonts w:cs="Arial"/>
          <w:sz w:val="20"/>
          <w:szCs w:val="20"/>
        </w:rPr>
      </w:pPr>
      <w:r w:rsidRPr="00FE0D0E">
        <w:rPr>
          <w:rFonts w:cs="Arial"/>
          <w:sz w:val="20"/>
          <w:szCs w:val="20"/>
        </w:rPr>
        <w:tab/>
        <w:t>b.</w:t>
      </w:r>
      <w:r w:rsidRPr="00FE0D0E">
        <w:rPr>
          <w:rFonts w:cs="Arial"/>
          <w:sz w:val="20"/>
          <w:szCs w:val="20"/>
        </w:rPr>
        <w:tab/>
        <w:t>Responsible for:</w:t>
      </w:r>
    </w:p>
    <w:p w14:paraId="2AF1EED9" w14:textId="77777777" w:rsidR="00FE0D0E" w:rsidRPr="00FE0D0E" w:rsidRDefault="00FE0D0E" w:rsidP="00DD3253">
      <w:pPr>
        <w:jc w:val="both"/>
        <w:rPr>
          <w:rFonts w:cs="Arial"/>
          <w:sz w:val="20"/>
          <w:szCs w:val="20"/>
        </w:rPr>
      </w:pPr>
    </w:p>
    <w:p w14:paraId="2AF1EEDA" w14:textId="77777777" w:rsidR="00FE0D0E" w:rsidRPr="00FE0D0E" w:rsidRDefault="00FE0D0E" w:rsidP="00DD3253">
      <w:pPr>
        <w:ind w:left="1440"/>
        <w:jc w:val="both"/>
        <w:rPr>
          <w:rFonts w:cs="Arial"/>
          <w:sz w:val="20"/>
          <w:szCs w:val="20"/>
        </w:rPr>
      </w:pPr>
      <w:r w:rsidRPr="00FE0D0E">
        <w:rPr>
          <w:rFonts w:cs="Arial"/>
          <w:sz w:val="20"/>
          <w:szCs w:val="20"/>
        </w:rPr>
        <w:t>(1)</w:t>
      </w:r>
      <w:r w:rsidRPr="00FE0D0E">
        <w:rPr>
          <w:rFonts w:cs="Arial"/>
          <w:sz w:val="20"/>
          <w:szCs w:val="20"/>
        </w:rPr>
        <w:tab/>
        <w:t xml:space="preserve">Ensuring the food is prepared, cooked and served in line with the menu and senior chef’s direction. </w:t>
      </w:r>
    </w:p>
    <w:p w14:paraId="2AF1EEDB" w14:textId="77777777" w:rsidR="00FE0D0E" w:rsidRPr="00FE0D0E" w:rsidRDefault="00FE0D0E" w:rsidP="00DD3253">
      <w:pPr>
        <w:ind w:left="720"/>
        <w:jc w:val="both"/>
        <w:rPr>
          <w:rFonts w:cs="Arial"/>
          <w:sz w:val="20"/>
          <w:szCs w:val="20"/>
        </w:rPr>
      </w:pPr>
    </w:p>
    <w:p w14:paraId="2AF1EEDC" w14:textId="77777777" w:rsidR="00FE0D0E" w:rsidRPr="00FE0D0E" w:rsidRDefault="00FE0D0E" w:rsidP="00DD3253">
      <w:pPr>
        <w:ind w:left="1440"/>
        <w:jc w:val="both"/>
        <w:rPr>
          <w:rFonts w:cs="Arial"/>
          <w:sz w:val="20"/>
          <w:szCs w:val="20"/>
        </w:rPr>
      </w:pPr>
      <w:r w:rsidRPr="00FE0D0E">
        <w:rPr>
          <w:rFonts w:cs="Arial"/>
          <w:sz w:val="20"/>
          <w:szCs w:val="20"/>
        </w:rPr>
        <w:t>(2)</w:t>
      </w:r>
      <w:r w:rsidRPr="00FE0D0E">
        <w:rPr>
          <w:rFonts w:cs="Arial"/>
          <w:sz w:val="20"/>
          <w:szCs w:val="20"/>
        </w:rPr>
        <w:tab/>
        <w:t>The equipment in their area of responsibility.</w:t>
      </w:r>
    </w:p>
    <w:p w14:paraId="2AF1EEDD" w14:textId="77777777" w:rsidR="00FE0D0E" w:rsidRPr="00FE0D0E" w:rsidRDefault="00FE0D0E" w:rsidP="00DD3253">
      <w:pPr>
        <w:jc w:val="both"/>
        <w:rPr>
          <w:rFonts w:cs="Arial"/>
          <w:sz w:val="20"/>
          <w:szCs w:val="20"/>
        </w:rPr>
      </w:pPr>
    </w:p>
    <w:p w14:paraId="2AF1EEDE" w14:textId="77777777" w:rsidR="00FE0D0E" w:rsidRPr="00FE0D0E" w:rsidRDefault="00FE0D0E" w:rsidP="00DD3253">
      <w:pPr>
        <w:ind w:left="1440"/>
        <w:jc w:val="both"/>
        <w:rPr>
          <w:rFonts w:cs="Arial"/>
          <w:sz w:val="20"/>
          <w:szCs w:val="20"/>
        </w:rPr>
      </w:pPr>
      <w:r w:rsidRPr="00FE0D0E">
        <w:rPr>
          <w:rFonts w:cs="Arial"/>
          <w:sz w:val="20"/>
          <w:szCs w:val="20"/>
        </w:rPr>
        <w:t>(3)</w:t>
      </w:r>
      <w:r w:rsidRPr="00FE0D0E">
        <w:rPr>
          <w:rFonts w:cs="Arial"/>
          <w:sz w:val="20"/>
          <w:szCs w:val="20"/>
        </w:rPr>
        <w:tab/>
        <w:t xml:space="preserve">Complying with food safety governance including the completion of MOD due diligence paperwork. </w:t>
      </w:r>
    </w:p>
    <w:p w14:paraId="2AF1EEDF" w14:textId="77777777" w:rsidR="00FE0D0E" w:rsidRPr="00E05A10" w:rsidRDefault="00FE0D0E" w:rsidP="00DD3253">
      <w:pPr>
        <w:jc w:val="both"/>
        <w:rPr>
          <w:rFonts w:cs="Arial"/>
          <w:szCs w:val="22"/>
        </w:rPr>
      </w:pPr>
    </w:p>
    <w:p w14:paraId="2AF1EEE0" w14:textId="77777777" w:rsidR="00FE0D0E" w:rsidRPr="008E1BF2" w:rsidRDefault="00FE0D0E" w:rsidP="00DD3253">
      <w:pPr>
        <w:jc w:val="both"/>
        <w:rPr>
          <w:rFonts w:cs="Arial"/>
          <w:szCs w:val="22"/>
        </w:rPr>
      </w:pPr>
      <w:r w:rsidRPr="00E05A10">
        <w:rPr>
          <w:rFonts w:cs="Arial"/>
          <w:szCs w:val="22"/>
        </w:rPr>
        <w:t>3.</w:t>
      </w:r>
      <w:r w:rsidRPr="00E05A10">
        <w:rPr>
          <w:rFonts w:cs="Arial"/>
          <w:szCs w:val="22"/>
        </w:rPr>
        <w:tab/>
      </w:r>
      <w:r w:rsidRPr="00E05A10">
        <w:rPr>
          <w:rFonts w:cs="Arial"/>
          <w:b/>
          <w:szCs w:val="22"/>
        </w:rPr>
        <w:t>Operate in a kitchen</w:t>
      </w:r>
      <w:r>
        <w:rPr>
          <w:rFonts w:cs="Arial"/>
          <w:szCs w:val="22"/>
        </w:rPr>
        <w:t>.</w:t>
      </w:r>
    </w:p>
    <w:p w14:paraId="2AF1EEE1" w14:textId="77777777" w:rsidR="00FE0D0E" w:rsidRPr="00E05A10" w:rsidRDefault="00FE0D0E" w:rsidP="00DD3253">
      <w:pPr>
        <w:jc w:val="both"/>
        <w:rPr>
          <w:rFonts w:cs="Arial"/>
          <w:szCs w:val="22"/>
        </w:rPr>
      </w:pPr>
    </w:p>
    <w:p w14:paraId="2AF1EEE2" w14:textId="77777777" w:rsidR="00FE0D0E" w:rsidRPr="00FE0D0E" w:rsidRDefault="00FE0D0E" w:rsidP="00DD3253">
      <w:pPr>
        <w:jc w:val="both"/>
        <w:rPr>
          <w:rFonts w:cs="Arial"/>
          <w:sz w:val="20"/>
          <w:szCs w:val="20"/>
        </w:rPr>
      </w:pPr>
      <w:r w:rsidRPr="00E05A10">
        <w:rPr>
          <w:rFonts w:cs="Arial"/>
          <w:szCs w:val="22"/>
        </w:rPr>
        <w:tab/>
        <w:t>a.</w:t>
      </w:r>
      <w:r w:rsidRPr="00E05A10">
        <w:rPr>
          <w:rFonts w:cs="Arial"/>
          <w:szCs w:val="22"/>
        </w:rPr>
        <w:tab/>
      </w:r>
      <w:r w:rsidRPr="00FE0D0E">
        <w:rPr>
          <w:rFonts w:cs="Arial"/>
          <w:sz w:val="20"/>
          <w:szCs w:val="20"/>
        </w:rPr>
        <w:t>Carry out the production of the following meals using fresh, ambient and</w:t>
      </w:r>
      <w:r>
        <w:rPr>
          <w:rFonts w:cs="Arial"/>
          <w:sz w:val="20"/>
          <w:szCs w:val="20"/>
        </w:rPr>
        <w:t xml:space="preserve"> </w:t>
      </w:r>
      <w:r w:rsidRPr="00FE0D0E">
        <w:rPr>
          <w:rFonts w:cs="Arial"/>
          <w:sz w:val="20"/>
          <w:szCs w:val="20"/>
        </w:rPr>
        <w:t>operational rations:</w:t>
      </w:r>
    </w:p>
    <w:p w14:paraId="2AF1EEE3" w14:textId="77777777" w:rsidR="00FE0D0E" w:rsidRPr="00FE0D0E" w:rsidRDefault="00FE0D0E" w:rsidP="00DD3253">
      <w:pPr>
        <w:jc w:val="both"/>
        <w:rPr>
          <w:rFonts w:cs="Arial"/>
          <w:sz w:val="20"/>
          <w:szCs w:val="20"/>
        </w:rPr>
      </w:pPr>
    </w:p>
    <w:p w14:paraId="2AF1EEE4" w14:textId="77777777" w:rsidR="00FE0D0E" w:rsidRPr="00FE0D0E" w:rsidRDefault="00FE0D0E" w:rsidP="00DD3253">
      <w:pPr>
        <w:jc w:val="both"/>
        <w:rPr>
          <w:rFonts w:cs="Arial"/>
          <w:sz w:val="20"/>
          <w:szCs w:val="20"/>
        </w:rPr>
      </w:pPr>
      <w:r w:rsidRPr="00FE0D0E">
        <w:rPr>
          <w:rFonts w:cs="Arial"/>
          <w:sz w:val="20"/>
          <w:szCs w:val="20"/>
        </w:rPr>
        <w:tab/>
      </w:r>
      <w:r w:rsidRPr="00FE0D0E">
        <w:rPr>
          <w:rFonts w:cs="Arial"/>
          <w:sz w:val="20"/>
          <w:szCs w:val="20"/>
        </w:rPr>
        <w:tab/>
        <w:t>(1)</w:t>
      </w:r>
      <w:r w:rsidRPr="00FE0D0E">
        <w:rPr>
          <w:rFonts w:cs="Arial"/>
          <w:sz w:val="20"/>
          <w:szCs w:val="20"/>
        </w:rPr>
        <w:tab/>
        <w:t>Breakfast, Lunch, Dinner.</w:t>
      </w:r>
    </w:p>
    <w:p w14:paraId="2AF1EEE5" w14:textId="77777777" w:rsidR="00FE0D0E" w:rsidRPr="00FE0D0E" w:rsidRDefault="00FE0D0E" w:rsidP="00DD3253">
      <w:pPr>
        <w:jc w:val="both"/>
        <w:rPr>
          <w:rFonts w:cs="Arial"/>
          <w:sz w:val="20"/>
          <w:szCs w:val="20"/>
        </w:rPr>
      </w:pPr>
    </w:p>
    <w:p w14:paraId="2AF1EEE6" w14:textId="77777777" w:rsidR="00FE0D0E" w:rsidRPr="00FE0D0E" w:rsidRDefault="00FE0D0E" w:rsidP="00DD3253">
      <w:pPr>
        <w:jc w:val="both"/>
        <w:rPr>
          <w:rFonts w:cs="Arial"/>
          <w:sz w:val="20"/>
          <w:szCs w:val="20"/>
        </w:rPr>
      </w:pPr>
      <w:r w:rsidRPr="00FE0D0E">
        <w:rPr>
          <w:rFonts w:cs="Arial"/>
          <w:sz w:val="20"/>
          <w:szCs w:val="20"/>
        </w:rPr>
        <w:tab/>
      </w:r>
      <w:r w:rsidRPr="00FE0D0E">
        <w:rPr>
          <w:rFonts w:cs="Arial"/>
          <w:sz w:val="20"/>
          <w:szCs w:val="20"/>
        </w:rPr>
        <w:tab/>
        <w:t>(2)</w:t>
      </w:r>
      <w:r w:rsidRPr="00FE0D0E">
        <w:rPr>
          <w:rFonts w:cs="Arial"/>
          <w:sz w:val="20"/>
          <w:szCs w:val="20"/>
        </w:rPr>
        <w:tab/>
        <w:t>Containerised and Packed meals for dispersed feeding.</w:t>
      </w:r>
    </w:p>
    <w:p w14:paraId="2AF1EEE7" w14:textId="77777777" w:rsidR="00FE0D0E" w:rsidRPr="00FE0D0E" w:rsidRDefault="00FE0D0E" w:rsidP="00DD3253">
      <w:pPr>
        <w:jc w:val="both"/>
        <w:rPr>
          <w:rFonts w:cs="Arial"/>
          <w:sz w:val="20"/>
          <w:szCs w:val="20"/>
        </w:rPr>
      </w:pPr>
    </w:p>
    <w:p w14:paraId="2AF1EEE8" w14:textId="77777777" w:rsidR="00FE0D0E" w:rsidRPr="00FE0D0E" w:rsidRDefault="00FE0D0E" w:rsidP="00DD3253">
      <w:pPr>
        <w:jc w:val="both"/>
        <w:rPr>
          <w:rFonts w:cs="Arial"/>
          <w:sz w:val="20"/>
          <w:szCs w:val="20"/>
        </w:rPr>
      </w:pPr>
      <w:r w:rsidRPr="00FE0D0E">
        <w:rPr>
          <w:rFonts w:cs="Arial"/>
          <w:sz w:val="20"/>
          <w:szCs w:val="20"/>
        </w:rPr>
        <w:tab/>
        <w:t>b.</w:t>
      </w:r>
      <w:r w:rsidRPr="00FE0D0E">
        <w:rPr>
          <w:rFonts w:cs="Arial"/>
          <w:sz w:val="20"/>
          <w:szCs w:val="20"/>
        </w:rPr>
        <w:tab/>
        <w:t>Handle and store food correctly.</w:t>
      </w:r>
    </w:p>
    <w:p w14:paraId="2AF1EEE9" w14:textId="77777777" w:rsidR="00FE0D0E" w:rsidRPr="00FE0D0E" w:rsidRDefault="00FE0D0E" w:rsidP="00DD3253">
      <w:pPr>
        <w:jc w:val="both"/>
        <w:rPr>
          <w:rFonts w:cs="Arial"/>
          <w:sz w:val="20"/>
          <w:szCs w:val="20"/>
        </w:rPr>
      </w:pPr>
    </w:p>
    <w:p w14:paraId="2AF1EEEA" w14:textId="77777777" w:rsidR="00FE0D0E" w:rsidRPr="00FE0D0E" w:rsidRDefault="00FE0D0E" w:rsidP="00DD3253">
      <w:pPr>
        <w:ind w:left="720"/>
        <w:jc w:val="both"/>
        <w:rPr>
          <w:rFonts w:cs="Arial"/>
          <w:sz w:val="20"/>
          <w:szCs w:val="20"/>
        </w:rPr>
      </w:pPr>
      <w:r w:rsidRPr="00FE0D0E">
        <w:rPr>
          <w:rFonts w:cs="Arial"/>
          <w:sz w:val="20"/>
          <w:szCs w:val="20"/>
        </w:rPr>
        <w:t>c.</w:t>
      </w:r>
      <w:r w:rsidRPr="00FE0D0E">
        <w:rPr>
          <w:rFonts w:cs="Arial"/>
          <w:sz w:val="20"/>
          <w:szCs w:val="20"/>
        </w:rPr>
        <w:tab/>
        <w:t>Carry out correct food safety practices in accordance with legislation and MOD policy.</w:t>
      </w:r>
    </w:p>
    <w:p w14:paraId="2AF1EEEB" w14:textId="77777777" w:rsidR="00FE0D0E" w:rsidRPr="00FE0D0E" w:rsidRDefault="00FE0D0E" w:rsidP="00DD3253">
      <w:pPr>
        <w:jc w:val="both"/>
        <w:rPr>
          <w:rFonts w:cs="Arial"/>
          <w:sz w:val="20"/>
          <w:szCs w:val="20"/>
        </w:rPr>
      </w:pPr>
    </w:p>
    <w:p w14:paraId="2AF1EEEC" w14:textId="77777777" w:rsidR="00FE0D0E" w:rsidRPr="00FE0D0E" w:rsidRDefault="00FE0D0E" w:rsidP="00DD3253">
      <w:pPr>
        <w:ind w:left="720"/>
        <w:jc w:val="both"/>
        <w:rPr>
          <w:rFonts w:cs="Arial"/>
          <w:sz w:val="20"/>
          <w:szCs w:val="20"/>
        </w:rPr>
      </w:pPr>
      <w:r w:rsidRPr="00FE0D0E">
        <w:rPr>
          <w:rFonts w:cs="Arial"/>
          <w:sz w:val="20"/>
          <w:szCs w:val="20"/>
        </w:rPr>
        <w:t>d.</w:t>
      </w:r>
      <w:r w:rsidRPr="00FE0D0E">
        <w:rPr>
          <w:rFonts w:cs="Arial"/>
          <w:sz w:val="20"/>
          <w:szCs w:val="20"/>
        </w:rPr>
        <w:tab/>
        <w:t>Comply with health and safety legislation.</w:t>
      </w:r>
    </w:p>
    <w:p w14:paraId="2AF1EEED" w14:textId="77777777" w:rsidR="00FE0D0E" w:rsidRDefault="00FE0D0E" w:rsidP="00DD3253">
      <w:pPr>
        <w:jc w:val="both"/>
        <w:rPr>
          <w:rFonts w:cs="Arial"/>
          <w:szCs w:val="22"/>
        </w:rPr>
      </w:pPr>
    </w:p>
    <w:p w14:paraId="2AF1EEEE" w14:textId="77777777" w:rsidR="00FE0D0E" w:rsidRPr="00FE0D0E" w:rsidRDefault="00FE0D0E" w:rsidP="00DD3253">
      <w:pPr>
        <w:jc w:val="both"/>
        <w:rPr>
          <w:rFonts w:cs="Arial"/>
          <w:sz w:val="20"/>
          <w:szCs w:val="20"/>
        </w:rPr>
      </w:pPr>
      <w:r>
        <w:rPr>
          <w:rFonts w:cs="Arial"/>
          <w:szCs w:val="22"/>
        </w:rPr>
        <w:t>3.</w:t>
      </w:r>
      <w:r>
        <w:rPr>
          <w:rFonts w:cs="Arial"/>
          <w:szCs w:val="22"/>
        </w:rPr>
        <w:tab/>
      </w:r>
      <w:r w:rsidRPr="008E1BF2">
        <w:rPr>
          <w:rFonts w:cs="Arial"/>
          <w:b/>
          <w:szCs w:val="22"/>
        </w:rPr>
        <w:t>Qualifications</w:t>
      </w:r>
      <w:r>
        <w:rPr>
          <w:rFonts w:cs="Arial"/>
          <w:szCs w:val="22"/>
        </w:rPr>
        <w:t>.</w:t>
      </w:r>
      <w:r w:rsidRPr="008E1BF2">
        <w:rPr>
          <w:rFonts w:cs="Arial"/>
          <w:szCs w:val="22"/>
        </w:rPr>
        <w:t xml:space="preserve"> </w:t>
      </w:r>
      <w:r>
        <w:rPr>
          <w:rFonts w:cs="Arial"/>
          <w:szCs w:val="22"/>
        </w:rPr>
        <w:t xml:space="preserve"> </w:t>
      </w:r>
      <w:r w:rsidRPr="00FE0D0E">
        <w:rPr>
          <w:rFonts w:cs="Arial"/>
          <w:sz w:val="20"/>
          <w:szCs w:val="20"/>
        </w:rPr>
        <w:t xml:space="preserve">Qualified to NVQ Level 1/2 in food preparation and cookery, or German equivalent, and possess a current Basic Food Hygiene certificate and a certificate in accordance with Section 43 Infektionsschutzgesetz (InfSG - German Infection Protection Act).  They must have up to date knowledge of appropriate current legislation, in particular COSHH, Basic Food Hygiene and Health &amp; Safety.  </w:t>
      </w:r>
    </w:p>
    <w:p w14:paraId="2AF1EEEF" w14:textId="77777777" w:rsidR="00FE0D0E" w:rsidRDefault="00FE0D0E" w:rsidP="00DD3253">
      <w:pPr>
        <w:jc w:val="both"/>
        <w:rPr>
          <w:rFonts w:cs="Arial"/>
          <w:szCs w:val="22"/>
        </w:rPr>
      </w:pPr>
    </w:p>
    <w:p w14:paraId="2AF1EEF0" w14:textId="77777777" w:rsidR="00FE0D0E" w:rsidRPr="00FE0D0E" w:rsidRDefault="00FE0D0E" w:rsidP="00DD3253">
      <w:pPr>
        <w:jc w:val="both"/>
        <w:rPr>
          <w:rFonts w:cs="Arial"/>
          <w:sz w:val="20"/>
          <w:szCs w:val="20"/>
        </w:rPr>
      </w:pPr>
      <w:r>
        <w:rPr>
          <w:rFonts w:cs="Arial"/>
          <w:szCs w:val="22"/>
        </w:rPr>
        <w:t>4.</w:t>
      </w:r>
      <w:r>
        <w:rPr>
          <w:rFonts w:cs="Arial"/>
          <w:szCs w:val="22"/>
        </w:rPr>
        <w:tab/>
      </w:r>
      <w:r w:rsidRPr="008E1BF2">
        <w:rPr>
          <w:rFonts w:cs="Arial"/>
          <w:b/>
          <w:szCs w:val="22"/>
        </w:rPr>
        <w:t>Language</w:t>
      </w:r>
      <w:r>
        <w:rPr>
          <w:rFonts w:cs="Arial"/>
          <w:szCs w:val="22"/>
        </w:rPr>
        <w:t>.</w:t>
      </w:r>
      <w:r w:rsidRPr="008E1BF2">
        <w:rPr>
          <w:rFonts w:cs="Arial"/>
          <w:szCs w:val="22"/>
        </w:rPr>
        <w:t xml:space="preserve"> </w:t>
      </w:r>
      <w:r>
        <w:rPr>
          <w:rFonts w:cs="Arial"/>
          <w:szCs w:val="22"/>
        </w:rPr>
        <w:t xml:space="preserve"> </w:t>
      </w:r>
      <w:r w:rsidRPr="00FE0D0E">
        <w:rPr>
          <w:rFonts w:cs="Arial"/>
          <w:sz w:val="20"/>
          <w:szCs w:val="20"/>
        </w:rPr>
        <w:t xml:space="preserve">A basic understanding of English spoken and written language is essential which should be at a minimum A2 level in understanding, speaking and writing in accordance with the Common European Framework of Reference for Languages (CERF).  </w:t>
      </w:r>
    </w:p>
    <w:p w14:paraId="2AF1EEF1" w14:textId="77777777" w:rsidR="00FE0D0E" w:rsidRDefault="00FE0D0E" w:rsidP="00DD3253">
      <w:pPr>
        <w:jc w:val="both"/>
        <w:rPr>
          <w:rFonts w:cs="Arial"/>
          <w:szCs w:val="22"/>
        </w:rPr>
      </w:pPr>
    </w:p>
    <w:p w14:paraId="2AF1EEF2" w14:textId="77777777" w:rsidR="00FE0D0E" w:rsidRPr="00FE0D0E" w:rsidRDefault="00FE0D0E" w:rsidP="00DD3253">
      <w:pPr>
        <w:jc w:val="both"/>
        <w:rPr>
          <w:rFonts w:cs="Arial"/>
          <w:sz w:val="20"/>
          <w:szCs w:val="20"/>
        </w:rPr>
      </w:pPr>
      <w:r>
        <w:rPr>
          <w:rFonts w:cs="Arial"/>
          <w:szCs w:val="22"/>
        </w:rPr>
        <w:t>5.</w:t>
      </w:r>
      <w:r>
        <w:rPr>
          <w:rFonts w:cs="Arial"/>
          <w:szCs w:val="22"/>
        </w:rPr>
        <w:tab/>
      </w:r>
      <w:r w:rsidRPr="008E1BF2">
        <w:rPr>
          <w:rFonts w:cs="Arial"/>
          <w:b/>
          <w:szCs w:val="22"/>
        </w:rPr>
        <w:t>Experience</w:t>
      </w:r>
      <w:r>
        <w:rPr>
          <w:rFonts w:cs="Arial"/>
          <w:szCs w:val="22"/>
        </w:rPr>
        <w:t>.</w:t>
      </w:r>
      <w:r w:rsidRPr="008E1BF2">
        <w:rPr>
          <w:rFonts w:cs="Arial"/>
          <w:szCs w:val="22"/>
        </w:rPr>
        <w:t xml:space="preserve"> </w:t>
      </w:r>
      <w:r>
        <w:rPr>
          <w:rFonts w:cs="Arial"/>
          <w:szCs w:val="22"/>
        </w:rPr>
        <w:t xml:space="preserve"> </w:t>
      </w:r>
      <w:r w:rsidRPr="00FE0D0E">
        <w:rPr>
          <w:rFonts w:cs="Arial"/>
          <w:sz w:val="20"/>
          <w:szCs w:val="20"/>
        </w:rPr>
        <w:t>Previous experience of cooking and food preparation in a high volume outlet is essential.  Familiarity with preparing and cooking British style food is desirable.</w:t>
      </w:r>
    </w:p>
    <w:p w14:paraId="2AF1EEF3" w14:textId="77777777" w:rsidR="00FE0D0E" w:rsidRPr="00E05A10" w:rsidRDefault="00FE0D0E" w:rsidP="00DD3253">
      <w:pPr>
        <w:jc w:val="both"/>
        <w:rPr>
          <w:rFonts w:cs="Arial"/>
          <w:szCs w:val="22"/>
        </w:rPr>
      </w:pPr>
    </w:p>
    <w:p w14:paraId="2AF1EEF4" w14:textId="77777777" w:rsidR="00FE0D0E" w:rsidRPr="00FE0D0E" w:rsidRDefault="00FE0D0E" w:rsidP="00DD3253">
      <w:pPr>
        <w:jc w:val="both"/>
        <w:rPr>
          <w:rFonts w:cs="Arial"/>
          <w:sz w:val="20"/>
          <w:szCs w:val="20"/>
        </w:rPr>
      </w:pPr>
      <w:r>
        <w:rPr>
          <w:rFonts w:cs="Arial"/>
          <w:szCs w:val="22"/>
        </w:rPr>
        <w:t>6</w:t>
      </w:r>
      <w:r w:rsidRPr="00E05A10">
        <w:rPr>
          <w:rFonts w:cs="Arial"/>
          <w:szCs w:val="22"/>
        </w:rPr>
        <w:t>.</w:t>
      </w:r>
      <w:r w:rsidRPr="00E05A10">
        <w:rPr>
          <w:rFonts w:cs="Arial"/>
          <w:szCs w:val="22"/>
        </w:rPr>
        <w:tab/>
      </w:r>
      <w:r w:rsidRPr="00141A0C">
        <w:rPr>
          <w:rFonts w:cs="Arial"/>
          <w:b/>
          <w:szCs w:val="22"/>
        </w:rPr>
        <w:t>Dress</w:t>
      </w:r>
      <w:r>
        <w:rPr>
          <w:rFonts w:cs="Arial"/>
          <w:szCs w:val="22"/>
        </w:rPr>
        <w:t xml:space="preserve">.  </w:t>
      </w:r>
      <w:r w:rsidRPr="00FE0D0E">
        <w:rPr>
          <w:rFonts w:cs="Arial"/>
          <w:sz w:val="20"/>
          <w:szCs w:val="20"/>
        </w:rPr>
        <w:t xml:space="preserve">Clean protective catering clothing is to worn, consisting of Chefs hat, jacket, apron, trousers and safety shoes.  These are to be provided by the individual or the contractor. </w:t>
      </w:r>
    </w:p>
    <w:p w14:paraId="2AF1EEF5" w14:textId="77777777" w:rsidR="00FE0D0E" w:rsidRPr="00E05A10" w:rsidRDefault="00FE0D0E" w:rsidP="00DD3253">
      <w:pPr>
        <w:jc w:val="both"/>
        <w:rPr>
          <w:rFonts w:cs="Arial"/>
          <w:b/>
          <w:szCs w:val="22"/>
          <w:lang w:eastAsia="en-US"/>
        </w:rPr>
      </w:pPr>
      <w:r w:rsidRPr="00FE0D0E">
        <w:rPr>
          <w:rFonts w:cs="Arial"/>
          <w:sz w:val="20"/>
          <w:szCs w:val="20"/>
        </w:rPr>
        <w:br w:type="page"/>
      </w:r>
    </w:p>
    <w:p w14:paraId="2AF1EEF6" w14:textId="77777777" w:rsidR="00FE0D0E" w:rsidRPr="00E05A10" w:rsidRDefault="00FE0D0E" w:rsidP="00FE0D0E">
      <w:pPr>
        <w:pStyle w:val="Heading1"/>
        <w:numPr>
          <w:ilvl w:val="0"/>
          <w:numId w:val="0"/>
        </w:numPr>
        <w:ind w:left="142"/>
        <w:jc w:val="right"/>
        <w:rPr>
          <w:szCs w:val="22"/>
        </w:rPr>
      </w:pPr>
      <w:bookmarkStart w:id="151" w:name="_Toc471981571"/>
      <w:r w:rsidRPr="00E05A10">
        <w:rPr>
          <w:szCs w:val="22"/>
        </w:rPr>
        <w:lastRenderedPageBreak/>
        <w:t xml:space="preserve">Appendix </w:t>
      </w:r>
      <w:r>
        <w:rPr>
          <w:szCs w:val="22"/>
        </w:rPr>
        <w:t>3</w:t>
      </w:r>
      <w:r w:rsidRPr="00E05A10">
        <w:rPr>
          <w:szCs w:val="22"/>
        </w:rPr>
        <w:t xml:space="preserve"> to</w:t>
      </w:r>
      <w:r>
        <w:rPr>
          <w:szCs w:val="22"/>
        </w:rPr>
        <w:t xml:space="preserve"> Schedule 5</w:t>
      </w:r>
      <w:bookmarkEnd w:id="151"/>
    </w:p>
    <w:p w14:paraId="2AF1EEF7" w14:textId="77777777" w:rsidR="00FE0D0E" w:rsidRDefault="00FE0D0E" w:rsidP="00FE0D0E">
      <w:pPr>
        <w:rPr>
          <w:rFonts w:cs="Arial"/>
          <w:b/>
          <w:szCs w:val="22"/>
        </w:rPr>
      </w:pPr>
    </w:p>
    <w:p w14:paraId="2AF1EEF8" w14:textId="77777777" w:rsidR="00FE0D0E" w:rsidRPr="00E05A10" w:rsidRDefault="00FE0D0E" w:rsidP="00DD3253">
      <w:pPr>
        <w:jc w:val="both"/>
        <w:rPr>
          <w:rFonts w:cs="Arial"/>
          <w:b/>
          <w:szCs w:val="22"/>
        </w:rPr>
      </w:pPr>
      <w:r w:rsidRPr="00E05A10">
        <w:rPr>
          <w:rFonts w:cs="Arial"/>
          <w:b/>
          <w:szCs w:val="22"/>
        </w:rPr>
        <w:t xml:space="preserve">Job Specification </w:t>
      </w:r>
      <w:r>
        <w:rPr>
          <w:rFonts w:cs="Arial"/>
          <w:b/>
          <w:szCs w:val="22"/>
        </w:rPr>
        <w:t>-</w:t>
      </w:r>
      <w:r w:rsidRPr="00E05A10">
        <w:rPr>
          <w:rFonts w:cs="Arial"/>
          <w:b/>
          <w:szCs w:val="22"/>
        </w:rPr>
        <w:t xml:space="preserve"> Kitchen Support Staff</w:t>
      </w:r>
    </w:p>
    <w:p w14:paraId="2AF1EEF9" w14:textId="77777777" w:rsidR="00FE0D0E" w:rsidRPr="00E05A10" w:rsidRDefault="00FE0D0E" w:rsidP="00DD3253">
      <w:pPr>
        <w:jc w:val="both"/>
        <w:rPr>
          <w:rFonts w:cs="Arial"/>
          <w:szCs w:val="22"/>
        </w:rPr>
      </w:pPr>
    </w:p>
    <w:p w14:paraId="2AF1EEFA" w14:textId="77777777" w:rsidR="00FE0D0E" w:rsidRPr="00FE0D0E" w:rsidRDefault="00FE0D0E" w:rsidP="00DD3253">
      <w:pPr>
        <w:jc w:val="both"/>
        <w:rPr>
          <w:rFonts w:cs="Arial"/>
          <w:sz w:val="20"/>
          <w:szCs w:val="20"/>
        </w:rPr>
      </w:pPr>
      <w:r w:rsidRPr="00E05A10">
        <w:rPr>
          <w:rFonts w:cs="Arial"/>
          <w:szCs w:val="22"/>
        </w:rPr>
        <w:t>1.</w:t>
      </w:r>
      <w:r w:rsidRPr="00E05A10">
        <w:rPr>
          <w:rFonts w:cs="Arial"/>
          <w:szCs w:val="22"/>
        </w:rPr>
        <w:tab/>
      </w:r>
      <w:r>
        <w:rPr>
          <w:rFonts w:cs="Arial"/>
          <w:b/>
          <w:szCs w:val="22"/>
        </w:rPr>
        <w:t>Main J</w:t>
      </w:r>
      <w:r w:rsidRPr="00E05A10">
        <w:rPr>
          <w:rFonts w:cs="Arial"/>
          <w:b/>
          <w:szCs w:val="22"/>
        </w:rPr>
        <w:t>ob Objective</w:t>
      </w:r>
      <w:r>
        <w:rPr>
          <w:rFonts w:cs="Arial"/>
          <w:szCs w:val="22"/>
        </w:rPr>
        <w:t xml:space="preserve">.  </w:t>
      </w:r>
      <w:r w:rsidRPr="00FE0D0E">
        <w:rPr>
          <w:rFonts w:cs="Arial"/>
          <w:sz w:val="20"/>
          <w:szCs w:val="20"/>
        </w:rPr>
        <w:t>To maintain the kitchen and associated environment in a hygienically clean state within a barracks/building setting and also “field” locations.</w:t>
      </w:r>
    </w:p>
    <w:p w14:paraId="2AF1EEFB" w14:textId="77777777" w:rsidR="00FE0D0E" w:rsidRPr="00E05A10" w:rsidRDefault="00FE0D0E" w:rsidP="00DD3253">
      <w:pPr>
        <w:jc w:val="both"/>
        <w:rPr>
          <w:rFonts w:cs="Arial"/>
          <w:szCs w:val="22"/>
        </w:rPr>
      </w:pPr>
    </w:p>
    <w:p w14:paraId="2AF1EEFC" w14:textId="77777777" w:rsidR="00FE0D0E" w:rsidRPr="00E05A10" w:rsidRDefault="00FE0D0E" w:rsidP="00DD3253">
      <w:pPr>
        <w:jc w:val="both"/>
        <w:rPr>
          <w:rFonts w:cs="Arial"/>
          <w:szCs w:val="22"/>
        </w:rPr>
      </w:pPr>
      <w:r w:rsidRPr="00E05A10">
        <w:rPr>
          <w:rFonts w:cs="Arial"/>
          <w:szCs w:val="22"/>
        </w:rPr>
        <w:t>2.</w:t>
      </w:r>
      <w:r w:rsidRPr="00E05A10">
        <w:rPr>
          <w:rFonts w:cs="Arial"/>
          <w:szCs w:val="22"/>
        </w:rPr>
        <w:tab/>
      </w:r>
      <w:r w:rsidRPr="008E1BF2">
        <w:rPr>
          <w:rFonts w:cs="Arial"/>
          <w:b/>
          <w:szCs w:val="22"/>
        </w:rPr>
        <w:t>Responsibilities</w:t>
      </w:r>
      <w:r>
        <w:rPr>
          <w:rFonts w:cs="Arial"/>
          <w:szCs w:val="22"/>
        </w:rPr>
        <w:t>.</w:t>
      </w:r>
    </w:p>
    <w:p w14:paraId="2AF1EEFD" w14:textId="77777777" w:rsidR="00FE0D0E" w:rsidRPr="00E05A10" w:rsidRDefault="00FE0D0E" w:rsidP="00DD3253">
      <w:pPr>
        <w:jc w:val="both"/>
        <w:rPr>
          <w:rFonts w:cs="Arial"/>
          <w:szCs w:val="22"/>
        </w:rPr>
      </w:pPr>
    </w:p>
    <w:p w14:paraId="2AF1EEFE" w14:textId="77777777" w:rsidR="00FE0D0E" w:rsidRPr="00FE0D0E" w:rsidRDefault="00FE0D0E" w:rsidP="00DD3253">
      <w:pPr>
        <w:jc w:val="both"/>
        <w:rPr>
          <w:rFonts w:cs="Arial"/>
          <w:sz w:val="20"/>
          <w:szCs w:val="20"/>
        </w:rPr>
      </w:pPr>
      <w:r w:rsidRPr="00E05A10">
        <w:rPr>
          <w:rFonts w:cs="Arial"/>
          <w:szCs w:val="22"/>
        </w:rPr>
        <w:tab/>
        <w:t>a.</w:t>
      </w:r>
      <w:r w:rsidRPr="00E05A10">
        <w:rPr>
          <w:rFonts w:cs="Arial"/>
          <w:szCs w:val="22"/>
        </w:rPr>
        <w:tab/>
      </w:r>
      <w:r w:rsidRPr="00FE0D0E">
        <w:rPr>
          <w:rFonts w:cs="Arial"/>
          <w:sz w:val="20"/>
          <w:szCs w:val="20"/>
        </w:rPr>
        <w:t>Responsible to the Military Unit Representative or the Senior/Lead chef present.</w:t>
      </w:r>
    </w:p>
    <w:p w14:paraId="2AF1EEFF" w14:textId="77777777" w:rsidR="00FE0D0E" w:rsidRPr="00FE0D0E" w:rsidRDefault="00FE0D0E" w:rsidP="00DD3253">
      <w:pPr>
        <w:jc w:val="both"/>
        <w:rPr>
          <w:rFonts w:cs="Arial"/>
          <w:sz w:val="20"/>
          <w:szCs w:val="20"/>
        </w:rPr>
      </w:pPr>
    </w:p>
    <w:p w14:paraId="2AF1EF00" w14:textId="77777777" w:rsidR="00FE0D0E" w:rsidRPr="00FE0D0E" w:rsidRDefault="00FE0D0E" w:rsidP="00DD3253">
      <w:pPr>
        <w:jc w:val="both"/>
        <w:rPr>
          <w:rFonts w:cs="Arial"/>
          <w:sz w:val="20"/>
          <w:szCs w:val="20"/>
        </w:rPr>
      </w:pPr>
      <w:r w:rsidRPr="00FE0D0E">
        <w:rPr>
          <w:rFonts w:cs="Arial"/>
          <w:sz w:val="20"/>
          <w:szCs w:val="20"/>
        </w:rPr>
        <w:tab/>
        <w:t>b.</w:t>
      </w:r>
      <w:r w:rsidRPr="00FE0D0E">
        <w:rPr>
          <w:rFonts w:cs="Arial"/>
          <w:sz w:val="20"/>
          <w:szCs w:val="20"/>
        </w:rPr>
        <w:tab/>
        <w:t>Responsible for:</w:t>
      </w:r>
    </w:p>
    <w:p w14:paraId="2AF1EF01" w14:textId="77777777" w:rsidR="00FE0D0E" w:rsidRPr="00FE0D0E" w:rsidRDefault="00FE0D0E" w:rsidP="00DD3253">
      <w:pPr>
        <w:jc w:val="both"/>
        <w:rPr>
          <w:rFonts w:cs="Arial"/>
          <w:sz w:val="20"/>
          <w:szCs w:val="20"/>
        </w:rPr>
      </w:pPr>
    </w:p>
    <w:p w14:paraId="2AF1EF02" w14:textId="77777777" w:rsidR="00FE0D0E" w:rsidRPr="00FE0D0E" w:rsidRDefault="00FE0D0E" w:rsidP="00DD3253">
      <w:pPr>
        <w:jc w:val="both"/>
        <w:rPr>
          <w:rFonts w:cs="Arial"/>
          <w:sz w:val="20"/>
          <w:szCs w:val="20"/>
        </w:rPr>
      </w:pPr>
      <w:r w:rsidRPr="00FE0D0E">
        <w:rPr>
          <w:rFonts w:cs="Arial"/>
          <w:sz w:val="20"/>
          <w:szCs w:val="20"/>
        </w:rPr>
        <w:tab/>
      </w:r>
      <w:r w:rsidRPr="00FE0D0E">
        <w:rPr>
          <w:rFonts w:cs="Arial"/>
          <w:sz w:val="20"/>
          <w:szCs w:val="20"/>
        </w:rPr>
        <w:tab/>
        <w:t>(1)</w:t>
      </w:r>
      <w:r w:rsidRPr="00FE0D0E">
        <w:rPr>
          <w:rFonts w:cs="Arial"/>
          <w:sz w:val="20"/>
          <w:szCs w:val="20"/>
        </w:rPr>
        <w:tab/>
        <w:t>The cleanliness of the kitchen, kitchen preparation and dining areas.</w:t>
      </w:r>
    </w:p>
    <w:p w14:paraId="2AF1EF03" w14:textId="77777777" w:rsidR="00FE0D0E" w:rsidRPr="00FE0D0E" w:rsidRDefault="00FE0D0E" w:rsidP="00DD3253">
      <w:pPr>
        <w:jc w:val="both"/>
        <w:rPr>
          <w:rFonts w:cs="Arial"/>
          <w:sz w:val="20"/>
          <w:szCs w:val="20"/>
        </w:rPr>
      </w:pPr>
    </w:p>
    <w:p w14:paraId="2AF1EF04" w14:textId="77777777" w:rsidR="00FE0D0E" w:rsidRPr="00FE0D0E" w:rsidRDefault="00FE0D0E" w:rsidP="00DD3253">
      <w:pPr>
        <w:jc w:val="both"/>
        <w:rPr>
          <w:rFonts w:cs="Arial"/>
          <w:sz w:val="20"/>
          <w:szCs w:val="20"/>
        </w:rPr>
      </w:pPr>
      <w:r w:rsidRPr="00FE0D0E">
        <w:rPr>
          <w:rFonts w:cs="Arial"/>
          <w:sz w:val="20"/>
          <w:szCs w:val="20"/>
        </w:rPr>
        <w:tab/>
      </w:r>
      <w:r w:rsidRPr="00FE0D0E">
        <w:rPr>
          <w:rFonts w:cs="Arial"/>
          <w:sz w:val="20"/>
          <w:szCs w:val="20"/>
        </w:rPr>
        <w:tab/>
        <w:t>(2)</w:t>
      </w:r>
      <w:r w:rsidRPr="00FE0D0E">
        <w:rPr>
          <w:rFonts w:cs="Arial"/>
          <w:sz w:val="20"/>
          <w:szCs w:val="20"/>
        </w:rPr>
        <w:tab/>
        <w:t>The basic preparation of vegetable food items.</w:t>
      </w:r>
    </w:p>
    <w:p w14:paraId="2AF1EF05" w14:textId="77777777" w:rsidR="00FE0D0E" w:rsidRPr="00FE0D0E" w:rsidRDefault="00FE0D0E" w:rsidP="00DD3253">
      <w:pPr>
        <w:jc w:val="both"/>
        <w:rPr>
          <w:rFonts w:cs="Arial"/>
          <w:sz w:val="20"/>
          <w:szCs w:val="20"/>
        </w:rPr>
      </w:pPr>
    </w:p>
    <w:p w14:paraId="2AF1EF06" w14:textId="77777777" w:rsidR="00FE0D0E" w:rsidRPr="00FE0D0E" w:rsidRDefault="00FE0D0E" w:rsidP="00DD3253">
      <w:pPr>
        <w:jc w:val="both"/>
        <w:rPr>
          <w:rFonts w:cs="Arial"/>
          <w:sz w:val="20"/>
          <w:szCs w:val="20"/>
        </w:rPr>
      </w:pPr>
      <w:r w:rsidRPr="00FE0D0E">
        <w:rPr>
          <w:rFonts w:cs="Arial"/>
          <w:sz w:val="20"/>
          <w:szCs w:val="20"/>
        </w:rPr>
        <w:tab/>
      </w:r>
      <w:r w:rsidRPr="00FE0D0E">
        <w:rPr>
          <w:rFonts w:cs="Arial"/>
          <w:sz w:val="20"/>
          <w:szCs w:val="20"/>
        </w:rPr>
        <w:tab/>
        <w:t>(3)</w:t>
      </w:r>
      <w:r w:rsidRPr="00FE0D0E">
        <w:rPr>
          <w:rFonts w:cs="Arial"/>
          <w:sz w:val="20"/>
          <w:szCs w:val="20"/>
        </w:rPr>
        <w:tab/>
        <w:t>The cleaning equipment and materials issued.</w:t>
      </w:r>
    </w:p>
    <w:p w14:paraId="2AF1EF07" w14:textId="77777777" w:rsidR="00FE0D0E" w:rsidRPr="00FE0D0E" w:rsidRDefault="00FE0D0E" w:rsidP="00DD3253">
      <w:pPr>
        <w:jc w:val="both"/>
        <w:rPr>
          <w:rFonts w:cs="Arial"/>
          <w:sz w:val="20"/>
          <w:szCs w:val="20"/>
        </w:rPr>
      </w:pPr>
    </w:p>
    <w:p w14:paraId="2AF1EF08" w14:textId="77777777" w:rsidR="00FE0D0E" w:rsidRPr="00FE0D0E" w:rsidRDefault="00FE0D0E" w:rsidP="00DD3253">
      <w:pPr>
        <w:jc w:val="both"/>
        <w:rPr>
          <w:rFonts w:cs="Arial"/>
          <w:sz w:val="20"/>
          <w:szCs w:val="20"/>
        </w:rPr>
      </w:pPr>
      <w:r w:rsidRPr="00FE0D0E">
        <w:rPr>
          <w:rFonts w:cs="Arial"/>
          <w:sz w:val="20"/>
          <w:szCs w:val="20"/>
        </w:rPr>
        <w:tab/>
      </w:r>
      <w:r w:rsidRPr="00FE0D0E">
        <w:rPr>
          <w:rFonts w:cs="Arial"/>
          <w:sz w:val="20"/>
          <w:szCs w:val="20"/>
        </w:rPr>
        <w:tab/>
        <w:t>(4)</w:t>
      </w:r>
      <w:r w:rsidRPr="00FE0D0E">
        <w:rPr>
          <w:rFonts w:cs="Arial"/>
          <w:sz w:val="20"/>
          <w:szCs w:val="20"/>
        </w:rPr>
        <w:tab/>
        <w:t>Table laying and clearing.</w:t>
      </w:r>
    </w:p>
    <w:p w14:paraId="2AF1EF09" w14:textId="77777777" w:rsidR="00FE0D0E" w:rsidRPr="00FE0D0E" w:rsidRDefault="00FE0D0E" w:rsidP="00DD3253">
      <w:pPr>
        <w:jc w:val="both"/>
        <w:rPr>
          <w:rFonts w:cs="Arial"/>
          <w:sz w:val="20"/>
          <w:szCs w:val="20"/>
        </w:rPr>
      </w:pPr>
    </w:p>
    <w:p w14:paraId="2AF1EF0A" w14:textId="77777777" w:rsidR="00FE0D0E" w:rsidRPr="00FE0D0E" w:rsidRDefault="00FE0D0E" w:rsidP="00DD3253">
      <w:pPr>
        <w:jc w:val="both"/>
        <w:rPr>
          <w:rFonts w:cs="Arial"/>
          <w:sz w:val="20"/>
          <w:szCs w:val="20"/>
        </w:rPr>
      </w:pPr>
      <w:r w:rsidRPr="00FE0D0E">
        <w:rPr>
          <w:rFonts w:cs="Arial"/>
          <w:sz w:val="20"/>
          <w:szCs w:val="20"/>
        </w:rPr>
        <w:tab/>
      </w:r>
      <w:r w:rsidRPr="00FE0D0E">
        <w:rPr>
          <w:rFonts w:cs="Arial"/>
          <w:sz w:val="20"/>
          <w:szCs w:val="20"/>
        </w:rPr>
        <w:tab/>
        <w:t>(5)</w:t>
      </w:r>
      <w:r w:rsidRPr="00FE0D0E">
        <w:rPr>
          <w:rFonts w:cs="Arial"/>
          <w:sz w:val="20"/>
          <w:szCs w:val="20"/>
        </w:rPr>
        <w:tab/>
        <w:t>Comply with health and safety legislation.</w:t>
      </w:r>
    </w:p>
    <w:p w14:paraId="2AF1EF0B" w14:textId="77777777" w:rsidR="00FE0D0E" w:rsidRPr="00E05A10" w:rsidRDefault="00FE0D0E" w:rsidP="00DD3253">
      <w:pPr>
        <w:jc w:val="both"/>
        <w:rPr>
          <w:rFonts w:cs="Arial"/>
          <w:szCs w:val="22"/>
        </w:rPr>
      </w:pPr>
    </w:p>
    <w:p w14:paraId="2AF1EF0C" w14:textId="77777777" w:rsidR="00FE0D0E" w:rsidRPr="00E05A10" w:rsidRDefault="00FE0D0E" w:rsidP="00DD3253">
      <w:pPr>
        <w:jc w:val="both"/>
        <w:rPr>
          <w:rFonts w:cs="Arial"/>
          <w:b/>
          <w:szCs w:val="22"/>
        </w:rPr>
      </w:pPr>
      <w:r w:rsidRPr="00E05A10">
        <w:rPr>
          <w:rFonts w:cs="Arial"/>
          <w:szCs w:val="22"/>
        </w:rPr>
        <w:t>3.</w:t>
      </w:r>
      <w:r w:rsidRPr="00E05A10">
        <w:rPr>
          <w:rFonts w:cs="Arial"/>
          <w:szCs w:val="22"/>
        </w:rPr>
        <w:tab/>
      </w:r>
      <w:r w:rsidRPr="00E05A10">
        <w:rPr>
          <w:rFonts w:cs="Arial"/>
          <w:b/>
          <w:szCs w:val="22"/>
        </w:rPr>
        <w:t>Associated tasks</w:t>
      </w:r>
    </w:p>
    <w:p w14:paraId="2AF1EF0D" w14:textId="77777777" w:rsidR="00FE0D0E" w:rsidRPr="00E05A10" w:rsidRDefault="00FE0D0E" w:rsidP="00DD3253">
      <w:pPr>
        <w:jc w:val="both"/>
        <w:rPr>
          <w:rFonts w:cs="Arial"/>
          <w:szCs w:val="22"/>
        </w:rPr>
      </w:pPr>
    </w:p>
    <w:p w14:paraId="2AF1EF0E" w14:textId="77777777" w:rsidR="00FE0D0E" w:rsidRPr="00FE0D0E" w:rsidRDefault="00FE0D0E" w:rsidP="00DD3253">
      <w:pPr>
        <w:jc w:val="both"/>
        <w:rPr>
          <w:rFonts w:cs="Arial"/>
          <w:sz w:val="20"/>
          <w:szCs w:val="20"/>
        </w:rPr>
      </w:pPr>
      <w:r w:rsidRPr="00E05A10">
        <w:rPr>
          <w:rFonts w:cs="Arial"/>
          <w:szCs w:val="22"/>
        </w:rPr>
        <w:tab/>
        <w:t>a.</w:t>
      </w:r>
      <w:r w:rsidRPr="00E05A10">
        <w:rPr>
          <w:rFonts w:cs="Arial"/>
          <w:szCs w:val="22"/>
        </w:rPr>
        <w:tab/>
      </w:r>
      <w:r w:rsidRPr="00FE0D0E">
        <w:rPr>
          <w:rFonts w:cs="Arial"/>
          <w:sz w:val="20"/>
          <w:szCs w:val="20"/>
        </w:rPr>
        <w:t>Basic food handling duties.</w:t>
      </w:r>
    </w:p>
    <w:p w14:paraId="2AF1EF0F" w14:textId="77777777" w:rsidR="00FE0D0E" w:rsidRPr="00FE0D0E" w:rsidRDefault="00FE0D0E" w:rsidP="00DD3253">
      <w:pPr>
        <w:jc w:val="both"/>
        <w:rPr>
          <w:rFonts w:cs="Arial"/>
          <w:sz w:val="20"/>
          <w:szCs w:val="20"/>
        </w:rPr>
      </w:pPr>
    </w:p>
    <w:p w14:paraId="2AF1EF10" w14:textId="77777777" w:rsidR="00FE0D0E" w:rsidRPr="00FE0D0E" w:rsidRDefault="00FE0D0E" w:rsidP="00DD3253">
      <w:pPr>
        <w:jc w:val="both"/>
        <w:rPr>
          <w:rFonts w:cs="Arial"/>
          <w:sz w:val="20"/>
          <w:szCs w:val="20"/>
        </w:rPr>
      </w:pPr>
      <w:r w:rsidRPr="00FE0D0E">
        <w:rPr>
          <w:rFonts w:cs="Arial"/>
          <w:sz w:val="20"/>
          <w:szCs w:val="20"/>
        </w:rPr>
        <w:tab/>
        <w:t>b.</w:t>
      </w:r>
      <w:r w:rsidRPr="00FE0D0E">
        <w:rPr>
          <w:rFonts w:cs="Arial"/>
          <w:sz w:val="20"/>
          <w:szCs w:val="20"/>
        </w:rPr>
        <w:tab/>
        <w:t>Replenishment of dining area commodities.</w:t>
      </w:r>
    </w:p>
    <w:p w14:paraId="2AF1EF11" w14:textId="77777777" w:rsidR="00FE0D0E" w:rsidRPr="00FE0D0E" w:rsidRDefault="00FE0D0E" w:rsidP="00DD3253">
      <w:pPr>
        <w:jc w:val="both"/>
        <w:rPr>
          <w:rFonts w:cs="Arial"/>
          <w:sz w:val="20"/>
          <w:szCs w:val="20"/>
        </w:rPr>
      </w:pPr>
    </w:p>
    <w:p w14:paraId="2AF1EF12" w14:textId="77777777" w:rsidR="00FE0D0E" w:rsidRPr="00FE0D0E" w:rsidRDefault="00FE0D0E" w:rsidP="00DD3253">
      <w:pPr>
        <w:ind w:left="720"/>
        <w:jc w:val="both"/>
        <w:rPr>
          <w:rFonts w:cs="Arial"/>
          <w:sz w:val="20"/>
          <w:szCs w:val="20"/>
        </w:rPr>
      </w:pPr>
      <w:r w:rsidRPr="00FE0D0E">
        <w:rPr>
          <w:rFonts w:cs="Arial"/>
          <w:sz w:val="20"/>
          <w:szCs w:val="20"/>
        </w:rPr>
        <w:t>c.</w:t>
      </w:r>
      <w:r w:rsidRPr="00FE0D0E">
        <w:rPr>
          <w:rFonts w:cs="Arial"/>
          <w:sz w:val="20"/>
          <w:szCs w:val="20"/>
        </w:rPr>
        <w:tab/>
        <w:t>Carry out any other tasks deemed reasonable by the senior/lead chef or contract monitor.</w:t>
      </w:r>
    </w:p>
    <w:p w14:paraId="2AF1EF13" w14:textId="77777777" w:rsidR="00FE0D0E" w:rsidRPr="00E05A10" w:rsidRDefault="00FE0D0E" w:rsidP="00DD3253">
      <w:pPr>
        <w:jc w:val="both"/>
        <w:rPr>
          <w:rFonts w:cs="Arial"/>
          <w:szCs w:val="22"/>
        </w:rPr>
      </w:pPr>
    </w:p>
    <w:p w14:paraId="2AF1EF14" w14:textId="77777777" w:rsidR="00FE0D0E" w:rsidRPr="00FE0D0E" w:rsidRDefault="00FE0D0E" w:rsidP="00DD3253">
      <w:pPr>
        <w:jc w:val="both"/>
        <w:rPr>
          <w:rFonts w:cs="Arial"/>
          <w:sz w:val="20"/>
          <w:szCs w:val="20"/>
        </w:rPr>
      </w:pPr>
      <w:r>
        <w:rPr>
          <w:rFonts w:cs="Arial"/>
          <w:szCs w:val="22"/>
        </w:rPr>
        <w:t>3.</w:t>
      </w:r>
      <w:r>
        <w:rPr>
          <w:rFonts w:cs="Arial"/>
          <w:szCs w:val="22"/>
        </w:rPr>
        <w:tab/>
      </w:r>
      <w:r w:rsidRPr="008E1BF2">
        <w:rPr>
          <w:rFonts w:cs="Arial"/>
          <w:b/>
          <w:szCs w:val="22"/>
        </w:rPr>
        <w:t>Qualifications</w:t>
      </w:r>
      <w:r>
        <w:rPr>
          <w:rFonts w:cs="Arial"/>
          <w:szCs w:val="22"/>
        </w:rPr>
        <w:t>.</w:t>
      </w:r>
      <w:r w:rsidRPr="008E1BF2">
        <w:rPr>
          <w:rFonts w:cs="Arial"/>
          <w:szCs w:val="22"/>
        </w:rPr>
        <w:t xml:space="preserve"> </w:t>
      </w:r>
      <w:r>
        <w:rPr>
          <w:rFonts w:cs="Arial"/>
          <w:szCs w:val="22"/>
        </w:rPr>
        <w:t xml:space="preserve"> </w:t>
      </w:r>
      <w:r w:rsidRPr="00FE0D0E">
        <w:rPr>
          <w:rFonts w:cs="Arial"/>
          <w:sz w:val="20"/>
          <w:szCs w:val="20"/>
        </w:rPr>
        <w:t xml:space="preserve">Possess a current Basic Food Hygiene certificate and a certificate in accordance with Section 43 Infektionsschutzgesetz (InfSG - German Infection Protection Act).  They must have up to date knowledge of appropriate current legislation, in particular COSHH, Basic Food Hygiene and Health &amp; Safety.  </w:t>
      </w:r>
    </w:p>
    <w:p w14:paraId="2AF1EF15" w14:textId="77777777" w:rsidR="00FE0D0E" w:rsidRDefault="00FE0D0E" w:rsidP="00DD3253">
      <w:pPr>
        <w:jc w:val="both"/>
        <w:rPr>
          <w:rFonts w:cs="Arial"/>
          <w:szCs w:val="22"/>
        </w:rPr>
      </w:pPr>
    </w:p>
    <w:p w14:paraId="2AF1EF16" w14:textId="77777777" w:rsidR="00FE0D0E" w:rsidRPr="00FE0D0E" w:rsidRDefault="00FE0D0E" w:rsidP="00DD3253">
      <w:pPr>
        <w:jc w:val="both"/>
        <w:rPr>
          <w:rFonts w:cs="Arial"/>
          <w:sz w:val="20"/>
          <w:szCs w:val="20"/>
        </w:rPr>
      </w:pPr>
      <w:r w:rsidRPr="00E05A10">
        <w:rPr>
          <w:rFonts w:cs="Arial"/>
          <w:szCs w:val="22"/>
        </w:rPr>
        <w:t>4.</w:t>
      </w:r>
      <w:r w:rsidRPr="00E05A10">
        <w:rPr>
          <w:rFonts w:cs="Arial"/>
          <w:szCs w:val="22"/>
        </w:rPr>
        <w:tab/>
      </w:r>
      <w:r w:rsidRPr="00600F0D">
        <w:rPr>
          <w:rFonts w:cs="Arial"/>
          <w:b/>
          <w:szCs w:val="22"/>
        </w:rPr>
        <w:t>Dress</w:t>
      </w:r>
      <w:r>
        <w:rPr>
          <w:rFonts w:cs="Arial"/>
          <w:szCs w:val="22"/>
        </w:rPr>
        <w:t xml:space="preserve">.  </w:t>
      </w:r>
      <w:r w:rsidRPr="00FE0D0E">
        <w:rPr>
          <w:rFonts w:cs="Arial"/>
          <w:sz w:val="20"/>
          <w:szCs w:val="20"/>
        </w:rPr>
        <w:t>Clean protective clothing is to worn, consisting of hat, apron or tabard and safety shoes.  These are to be provided by the individual or the contractor.</w:t>
      </w:r>
    </w:p>
    <w:p w14:paraId="2AF1EF17" w14:textId="77777777" w:rsidR="00DA4781" w:rsidRPr="002C4575" w:rsidRDefault="00DA4781" w:rsidP="00DD3253">
      <w:pPr>
        <w:jc w:val="both"/>
        <w:rPr>
          <w:rFonts w:cs="Arial"/>
          <w:sz w:val="20"/>
          <w:szCs w:val="20"/>
        </w:rPr>
      </w:pPr>
    </w:p>
    <w:p w14:paraId="2AF1EF18" w14:textId="77777777" w:rsidR="00DA4781" w:rsidRPr="002C4575" w:rsidRDefault="00DA4781" w:rsidP="00DD3253">
      <w:pPr>
        <w:jc w:val="both"/>
        <w:rPr>
          <w:rFonts w:cs="Arial"/>
          <w:sz w:val="20"/>
          <w:szCs w:val="20"/>
        </w:rPr>
      </w:pPr>
    </w:p>
    <w:p w14:paraId="2AF1EF19" w14:textId="77777777" w:rsidR="00AF0DEB" w:rsidRDefault="00AF0DEB" w:rsidP="00DD3253">
      <w:pPr>
        <w:pStyle w:val="Heading1"/>
        <w:numPr>
          <w:ilvl w:val="0"/>
          <w:numId w:val="0"/>
        </w:numPr>
        <w:ind w:left="142"/>
        <w:jc w:val="both"/>
      </w:pPr>
    </w:p>
    <w:p w14:paraId="2AF1EF1A" w14:textId="77777777" w:rsidR="00AF0DEB" w:rsidRDefault="00AF0DEB" w:rsidP="00DD3253">
      <w:pPr>
        <w:pStyle w:val="Heading1"/>
        <w:numPr>
          <w:ilvl w:val="0"/>
          <w:numId w:val="0"/>
        </w:numPr>
        <w:ind w:left="142"/>
        <w:jc w:val="both"/>
      </w:pPr>
    </w:p>
    <w:p w14:paraId="2AF1EF1B" w14:textId="77777777" w:rsidR="00A87603" w:rsidRPr="00CE1106" w:rsidRDefault="00AF0DEB" w:rsidP="004871FC">
      <w:pPr>
        <w:pStyle w:val="Style7"/>
        <w:jc w:val="center"/>
        <w:rPr>
          <w:u w:val="none"/>
        </w:rPr>
      </w:pPr>
      <w:r>
        <w:br w:type="page"/>
      </w:r>
      <w:bookmarkStart w:id="152" w:name="_Toc371500843"/>
      <w:bookmarkStart w:id="153" w:name="_Toc367085124"/>
      <w:bookmarkStart w:id="154" w:name="_Toc367956167"/>
      <w:bookmarkStart w:id="155" w:name="_Toc367970767"/>
      <w:bookmarkStart w:id="156" w:name="_Toc371500845"/>
      <w:bookmarkStart w:id="157" w:name="_Toc361037704"/>
      <w:bookmarkEnd w:id="152"/>
      <w:r w:rsidR="00A87603" w:rsidRPr="00CE1106">
        <w:rPr>
          <w:u w:val="none"/>
        </w:rPr>
        <w:lastRenderedPageBreak/>
        <w:t xml:space="preserve">Schedule 6 </w:t>
      </w:r>
      <w:r w:rsidR="00AB2AB1" w:rsidRPr="00CE1106">
        <w:rPr>
          <w:u w:val="none"/>
        </w:rPr>
        <w:t xml:space="preserve">- </w:t>
      </w:r>
      <w:r w:rsidR="00A87603" w:rsidRPr="00CE1106">
        <w:rPr>
          <w:u w:val="none"/>
        </w:rPr>
        <w:t>Contractor’s Commercially Sensitive Information Form</w:t>
      </w:r>
      <w:bookmarkEnd w:id="153"/>
      <w:bookmarkEnd w:id="154"/>
      <w:bookmarkEnd w:id="155"/>
      <w:bookmarkEnd w:id="156"/>
      <w:bookmarkEnd w:id="157"/>
    </w:p>
    <w:p w14:paraId="2AF1EF1C" w14:textId="77777777" w:rsidR="00A87603" w:rsidRPr="00CE1106" w:rsidRDefault="00287CA7" w:rsidP="004871FC">
      <w:pPr>
        <w:pStyle w:val="Style7"/>
        <w:jc w:val="center"/>
        <w:rPr>
          <w:u w:val="none"/>
        </w:rPr>
      </w:pPr>
      <w:r w:rsidRPr="00CE1106">
        <w:rPr>
          <w:u w:val="none"/>
        </w:rPr>
        <w:t>(</w:t>
      </w:r>
      <w:r w:rsidR="00A87603" w:rsidRPr="00CE1106">
        <w:rPr>
          <w:u w:val="none"/>
        </w:rPr>
        <w:t xml:space="preserve">i.a.w </w:t>
      </w:r>
      <w:r w:rsidR="00A23FDA" w:rsidRPr="00CE1106">
        <w:rPr>
          <w:u w:val="none"/>
        </w:rPr>
        <w:t>Condition</w:t>
      </w:r>
      <w:r w:rsidR="00A87603" w:rsidRPr="00CE1106">
        <w:rPr>
          <w:u w:val="none"/>
        </w:rPr>
        <w:t xml:space="preserve"> A14</w:t>
      </w:r>
      <w:r w:rsidRPr="00CE1106">
        <w:rPr>
          <w:u w:val="none"/>
        </w:rPr>
        <w:t>)</w:t>
      </w:r>
    </w:p>
    <w:p w14:paraId="2AF1EF1D" w14:textId="77777777" w:rsidR="002D712B" w:rsidRDefault="002D712B" w:rsidP="00942067">
      <w:pPr>
        <w:pStyle w:val="Heading1"/>
        <w:numPr>
          <w:ilvl w:val="0"/>
          <w:numId w:val="0"/>
        </w:numPr>
        <w:ind w:left="142"/>
        <w:jc w:val="cente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320"/>
      </w:tblGrid>
      <w:tr w:rsidR="001C20CE" w:rsidRPr="00166591" w14:paraId="2AF1EF1F" w14:textId="77777777" w:rsidTr="00166591">
        <w:trPr>
          <w:tblCellSpacing w:w="20" w:type="dxa"/>
        </w:trPr>
        <w:tc>
          <w:tcPr>
            <w:tcW w:w="9240" w:type="dxa"/>
            <w:shd w:val="clear" w:color="auto" w:fill="auto"/>
          </w:tcPr>
          <w:p w14:paraId="2AF1EF1E" w14:textId="77777777" w:rsidR="001C20CE" w:rsidRPr="00166591" w:rsidRDefault="001C20CE" w:rsidP="00834068">
            <w:pPr>
              <w:spacing w:before="120" w:after="120"/>
              <w:ind w:left="34"/>
              <w:rPr>
                <w:rFonts w:cs="Arial"/>
                <w:sz w:val="20"/>
                <w:szCs w:val="20"/>
              </w:rPr>
            </w:pPr>
            <w:r w:rsidRPr="00166591">
              <w:rPr>
                <w:rFonts w:cs="Arial"/>
                <w:sz w:val="20"/>
                <w:szCs w:val="20"/>
              </w:rPr>
              <w:t xml:space="preserve">Contract  No: </w:t>
            </w:r>
            <w:r w:rsidR="00834068">
              <w:rPr>
                <w:rFonts w:cs="Arial"/>
                <w:sz w:val="20"/>
                <w:szCs w:val="20"/>
              </w:rPr>
              <w:t>CB/BFG/0114B</w:t>
            </w:r>
            <w:r w:rsidRPr="00166591">
              <w:rPr>
                <w:rFonts w:cs="Arial"/>
                <w:sz w:val="20"/>
                <w:szCs w:val="20"/>
              </w:rPr>
              <w:t xml:space="preserve"> </w:t>
            </w:r>
          </w:p>
        </w:tc>
      </w:tr>
      <w:tr w:rsidR="001C20CE" w:rsidRPr="00166591" w14:paraId="2AF1EF22" w14:textId="77777777" w:rsidTr="00166591">
        <w:trPr>
          <w:tblCellSpacing w:w="20" w:type="dxa"/>
        </w:trPr>
        <w:tc>
          <w:tcPr>
            <w:tcW w:w="9240" w:type="dxa"/>
            <w:shd w:val="clear" w:color="auto" w:fill="auto"/>
          </w:tcPr>
          <w:p w14:paraId="2AF1EF20" w14:textId="77777777" w:rsidR="001C20CE" w:rsidRPr="00166591" w:rsidRDefault="001C20CE" w:rsidP="00166591">
            <w:pPr>
              <w:spacing w:before="120" w:after="120"/>
              <w:ind w:left="34"/>
              <w:rPr>
                <w:rFonts w:cs="Arial"/>
                <w:sz w:val="20"/>
                <w:szCs w:val="20"/>
              </w:rPr>
            </w:pPr>
            <w:r w:rsidRPr="00166591">
              <w:rPr>
                <w:rFonts w:cs="Arial"/>
                <w:sz w:val="20"/>
                <w:szCs w:val="20"/>
              </w:rPr>
              <w:t>Description of Contractor’s Commercially Sensitive Information:</w:t>
            </w:r>
          </w:p>
          <w:p w14:paraId="2AF1EF21" w14:textId="77777777" w:rsidR="001C20CE" w:rsidRPr="00166591" w:rsidRDefault="00834068" w:rsidP="00166591">
            <w:pPr>
              <w:spacing w:before="120" w:after="120"/>
              <w:ind w:left="34"/>
              <w:rPr>
                <w:rFonts w:cs="Arial"/>
                <w:sz w:val="20"/>
                <w:szCs w:val="20"/>
              </w:rPr>
            </w:pPr>
            <w:r>
              <w:rPr>
                <w:rFonts w:cs="Arial"/>
                <w:sz w:val="20"/>
                <w:szCs w:val="20"/>
              </w:rPr>
              <w:t>-</w:t>
            </w:r>
            <w:r w:rsidR="001C20CE" w:rsidRPr="00166591">
              <w:rPr>
                <w:rFonts w:cs="Arial"/>
                <w:sz w:val="20"/>
                <w:szCs w:val="20"/>
              </w:rPr>
              <w:t xml:space="preserve"> </w:t>
            </w:r>
          </w:p>
        </w:tc>
      </w:tr>
      <w:tr w:rsidR="001C20CE" w:rsidRPr="00166591" w14:paraId="2AF1EF25" w14:textId="77777777" w:rsidTr="00166591">
        <w:trPr>
          <w:tblCellSpacing w:w="20" w:type="dxa"/>
        </w:trPr>
        <w:tc>
          <w:tcPr>
            <w:tcW w:w="9240" w:type="dxa"/>
            <w:shd w:val="clear" w:color="auto" w:fill="auto"/>
          </w:tcPr>
          <w:p w14:paraId="2AF1EF23" w14:textId="77777777" w:rsidR="001C20CE" w:rsidRPr="00166591" w:rsidRDefault="001C20CE" w:rsidP="00166591">
            <w:pPr>
              <w:spacing w:before="120" w:after="120"/>
              <w:ind w:left="34"/>
              <w:rPr>
                <w:rFonts w:cs="Arial"/>
                <w:sz w:val="20"/>
                <w:szCs w:val="20"/>
              </w:rPr>
            </w:pPr>
            <w:r w:rsidRPr="00166591">
              <w:rPr>
                <w:rFonts w:cs="Arial"/>
                <w:sz w:val="20"/>
                <w:szCs w:val="20"/>
              </w:rPr>
              <w:t>Cross Reference(s) to location of sensitive information:</w:t>
            </w:r>
          </w:p>
          <w:p w14:paraId="2AF1EF24" w14:textId="77777777" w:rsidR="001C20CE" w:rsidRPr="00166591" w:rsidRDefault="00834068" w:rsidP="00166591">
            <w:pPr>
              <w:spacing w:before="120" w:after="120"/>
              <w:ind w:left="34"/>
              <w:rPr>
                <w:rFonts w:cs="Arial"/>
                <w:sz w:val="20"/>
                <w:szCs w:val="20"/>
              </w:rPr>
            </w:pPr>
            <w:r>
              <w:rPr>
                <w:rFonts w:cs="Arial"/>
                <w:sz w:val="20"/>
                <w:szCs w:val="20"/>
              </w:rPr>
              <w:t>-</w:t>
            </w:r>
            <w:r w:rsidR="001C20CE" w:rsidRPr="00166591">
              <w:rPr>
                <w:rFonts w:cs="Arial"/>
                <w:sz w:val="20"/>
                <w:szCs w:val="20"/>
              </w:rPr>
              <w:t xml:space="preserve"> </w:t>
            </w:r>
          </w:p>
        </w:tc>
      </w:tr>
      <w:tr w:rsidR="001C20CE" w:rsidRPr="00166591" w14:paraId="2AF1EF28" w14:textId="77777777" w:rsidTr="00166591">
        <w:trPr>
          <w:tblCellSpacing w:w="20" w:type="dxa"/>
        </w:trPr>
        <w:tc>
          <w:tcPr>
            <w:tcW w:w="9240" w:type="dxa"/>
            <w:shd w:val="clear" w:color="auto" w:fill="auto"/>
          </w:tcPr>
          <w:p w14:paraId="2AF1EF26" w14:textId="77777777" w:rsidR="001C20CE" w:rsidRPr="00166591" w:rsidRDefault="001C20CE" w:rsidP="00166591">
            <w:pPr>
              <w:spacing w:before="120" w:after="120"/>
              <w:ind w:left="34"/>
              <w:rPr>
                <w:rFonts w:cs="Arial"/>
                <w:sz w:val="20"/>
                <w:szCs w:val="20"/>
              </w:rPr>
            </w:pPr>
            <w:r w:rsidRPr="00166591">
              <w:rPr>
                <w:rFonts w:cs="Arial"/>
                <w:sz w:val="20"/>
                <w:szCs w:val="20"/>
              </w:rPr>
              <w:t>Explanation of Sensitivity:</w:t>
            </w:r>
          </w:p>
          <w:p w14:paraId="2AF1EF27" w14:textId="77777777" w:rsidR="001C20CE" w:rsidRPr="00166591" w:rsidRDefault="00834068" w:rsidP="00166591">
            <w:pPr>
              <w:spacing w:before="120" w:after="120"/>
              <w:ind w:left="34"/>
              <w:rPr>
                <w:rFonts w:cs="Arial"/>
                <w:sz w:val="20"/>
                <w:szCs w:val="20"/>
              </w:rPr>
            </w:pPr>
            <w:r>
              <w:rPr>
                <w:rFonts w:cs="Arial"/>
                <w:sz w:val="20"/>
                <w:szCs w:val="20"/>
              </w:rPr>
              <w:t>-</w:t>
            </w:r>
            <w:r w:rsidR="001C20CE" w:rsidRPr="00166591">
              <w:rPr>
                <w:rFonts w:cs="Arial"/>
                <w:sz w:val="20"/>
                <w:szCs w:val="20"/>
              </w:rPr>
              <w:t xml:space="preserve">  </w:t>
            </w:r>
          </w:p>
        </w:tc>
      </w:tr>
      <w:tr w:rsidR="001C20CE" w:rsidRPr="00166591" w14:paraId="2AF1EF2B" w14:textId="77777777" w:rsidTr="00166591">
        <w:trPr>
          <w:tblCellSpacing w:w="20" w:type="dxa"/>
        </w:trPr>
        <w:tc>
          <w:tcPr>
            <w:tcW w:w="9240" w:type="dxa"/>
            <w:shd w:val="clear" w:color="auto" w:fill="auto"/>
          </w:tcPr>
          <w:p w14:paraId="2AF1EF29" w14:textId="77777777" w:rsidR="001C20CE" w:rsidRPr="00166591" w:rsidRDefault="001C20CE" w:rsidP="00166591">
            <w:pPr>
              <w:spacing w:before="120" w:after="120"/>
              <w:ind w:left="34"/>
              <w:rPr>
                <w:rFonts w:cs="Arial"/>
                <w:sz w:val="20"/>
                <w:szCs w:val="20"/>
              </w:rPr>
            </w:pPr>
            <w:r w:rsidRPr="00166591">
              <w:rPr>
                <w:rFonts w:cs="Arial"/>
                <w:sz w:val="20"/>
                <w:szCs w:val="20"/>
              </w:rPr>
              <w:t>Details of potential harm resulting from disclosure:</w:t>
            </w:r>
          </w:p>
          <w:p w14:paraId="2AF1EF2A" w14:textId="77777777" w:rsidR="001C20CE" w:rsidRPr="00166591" w:rsidRDefault="00834068" w:rsidP="00166591">
            <w:pPr>
              <w:spacing w:before="120" w:after="120"/>
              <w:ind w:left="34"/>
              <w:rPr>
                <w:rFonts w:cs="Arial"/>
                <w:sz w:val="20"/>
                <w:szCs w:val="20"/>
              </w:rPr>
            </w:pPr>
            <w:r>
              <w:rPr>
                <w:rFonts w:cs="Arial"/>
                <w:sz w:val="20"/>
                <w:szCs w:val="20"/>
              </w:rPr>
              <w:t>-</w:t>
            </w:r>
            <w:r w:rsidR="001C20CE" w:rsidRPr="00166591">
              <w:rPr>
                <w:rFonts w:cs="Arial"/>
                <w:sz w:val="20"/>
                <w:szCs w:val="20"/>
              </w:rPr>
              <w:t xml:space="preserve"> </w:t>
            </w:r>
          </w:p>
        </w:tc>
      </w:tr>
      <w:tr w:rsidR="001C20CE" w:rsidRPr="00166591" w14:paraId="2AF1EF2D" w14:textId="77777777" w:rsidTr="00166591">
        <w:trPr>
          <w:trHeight w:val="411"/>
          <w:tblCellSpacing w:w="20" w:type="dxa"/>
        </w:trPr>
        <w:tc>
          <w:tcPr>
            <w:tcW w:w="9240" w:type="dxa"/>
            <w:shd w:val="clear" w:color="auto" w:fill="auto"/>
          </w:tcPr>
          <w:p w14:paraId="2AF1EF2C" w14:textId="77777777" w:rsidR="001C20CE" w:rsidRPr="00166591" w:rsidRDefault="001C20CE" w:rsidP="00834068">
            <w:pPr>
              <w:spacing w:before="120" w:after="120"/>
              <w:ind w:left="34"/>
              <w:rPr>
                <w:rFonts w:cs="Arial"/>
                <w:sz w:val="20"/>
                <w:szCs w:val="20"/>
              </w:rPr>
            </w:pPr>
            <w:r w:rsidRPr="00166591">
              <w:rPr>
                <w:rFonts w:cs="Arial"/>
                <w:sz w:val="20"/>
                <w:szCs w:val="20"/>
              </w:rPr>
              <w:t xml:space="preserve">Period of Confidence (if applicable): </w:t>
            </w:r>
            <w:r w:rsidR="00834068">
              <w:rPr>
                <w:rFonts w:cs="Arial"/>
                <w:sz w:val="20"/>
                <w:szCs w:val="20"/>
              </w:rPr>
              <w:t>-</w:t>
            </w:r>
          </w:p>
        </w:tc>
      </w:tr>
      <w:tr w:rsidR="001C20CE" w:rsidRPr="00166591" w14:paraId="2AF1EF34" w14:textId="77777777" w:rsidTr="00166591">
        <w:trPr>
          <w:trHeight w:val="1671"/>
          <w:tblCellSpacing w:w="20" w:type="dxa"/>
        </w:trPr>
        <w:tc>
          <w:tcPr>
            <w:tcW w:w="9240" w:type="dxa"/>
            <w:shd w:val="clear" w:color="auto" w:fill="auto"/>
          </w:tcPr>
          <w:p w14:paraId="2AF1EF2E" w14:textId="77777777" w:rsidR="001C20CE" w:rsidRPr="00166591" w:rsidRDefault="001C20CE" w:rsidP="00166591">
            <w:pPr>
              <w:spacing w:before="120" w:after="120"/>
              <w:ind w:left="34"/>
              <w:rPr>
                <w:rFonts w:cs="Arial"/>
                <w:sz w:val="20"/>
                <w:szCs w:val="20"/>
              </w:rPr>
            </w:pPr>
            <w:r w:rsidRPr="00166591">
              <w:rPr>
                <w:rFonts w:cs="Arial"/>
                <w:sz w:val="20"/>
                <w:szCs w:val="20"/>
              </w:rPr>
              <w:t>Contact Details for Transparency / Freedom of Information matters:</w:t>
            </w:r>
          </w:p>
          <w:p w14:paraId="2AF1EF2F" w14:textId="77777777" w:rsidR="001C20CE" w:rsidRPr="00166591" w:rsidRDefault="001C20CE" w:rsidP="00166591">
            <w:pPr>
              <w:spacing w:before="120" w:after="120"/>
              <w:ind w:left="34"/>
              <w:rPr>
                <w:rFonts w:cs="Arial"/>
                <w:sz w:val="20"/>
                <w:szCs w:val="20"/>
              </w:rPr>
            </w:pPr>
            <w:r w:rsidRPr="00166591">
              <w:rPr>
                <w:rFonts w:cs="Arial"/>
                <w:sz w:val="20"/>
                <w:szCs w:val="20"/>
              </w:rPr>
              <w:t xml:space="preserve">Name: </w:t>
            </w:r>
            <w:r w:rsidRPr="00166591">
              <w:rPr>
                <w:rFonts w:cs="Arial"/>
                <w:sz w:val="20"/>
                <w:szCs w:val="20"/>
              </w:rPr>
              <w:fldChar w:fldCharType="begin">
                <w:ffData>
                  <w:name w:val="Text316"/>
                  <w:enabled/>
                  <w:calcOnExit w:val="0"/>
                  <w:textInput/>
                </w:ffData>
              </w:fldChar>
            </w:r>
            <w:bookmarkStart w:id="158" w:name="Text316"/>
            <w:r w:rsidRPr="00166591">
              <w:rPr>
                <w:rFonts w:cs="Arial"/>
                <w:sz w:val="20"/>
                <w:szCs w:val="20"/>
              </w:rPr>
              <w:instrText xml:space="preserve"> FORMTEXT </w:instrText>
            </w:r>
            <w:r w:rsidRPr="00166591">
              <w:rPr>
                <w:rFonts w:cs="Arial"/>
                <w:sz w:val="20"/>
                <w:szCs w:val="20"/>
              </w:rPr>
            </w:r>
            <w:r w:rsidRPr="00166591">
              <w:rPr>
                <w:rFonts w:cs="Arial"/>
                <w:sz w:val="20"/>
                <w:szCs w:val="20"/>
              </w:rPr>
              <w:fldChar w:fldCharType="separate"/>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cs="Arial"/>
                <w:sz w:val="20"/>
                <w:szCs w:val="20"/>
              </w:rPr>
              <w:fldChar w:fldCharType="end"/>
            </w:r>
            <w:bookmarkEnd w:id="158"/>
          </w:p>
          <w:p w14:paraId="2AF1EF30" w14:textId="77777777" w:rsidR="001C20CE" w:rsidRPr="00166591" w:rsidRDefault="001C20CE" w:rsidP="00166591">
            <w:pPr>
              <w:spacing w:before="120" w:after="120"/>
              <w:ind w:left="34"/>
              <w:rPr>
                <w:rFonts w:cs="Arial"/>
                <w:sz w:val="20"/>
                <w:szCs w:val="20"/>
              </w:rPr>
            </w:pPr>
            <w:r w:rsidRPr="00166591">
              <w:rPr>
                <w:rFonts w:cs="Arial"/>
                <w:sz w:val="20"/>
                <w:szCs w:val="20"/>
              </w:rPr>
              <w:t xml:space="preserve">Position: </w:t>
            </w:r>
            <w:r w:rsidRPr="00166591">
              <w:rPr>
                <w:rFonts w:cs="Arial"/>
                <w:sz w:val="20"/>
                <w:szCs w:val="20"/>
              </w:rPr>
              <w:fldChar w:fldCharType="begin">
                <w:ffData>
                  <w:name w:val="Text317"/>
                  <w:enabled/>
                  <w:calcOnExit w:val="0"/>
                  <w:textInput/>
                </w:ffData>
              </w:fldChar>
            </w:r>
            <w:bookmarkStart w:id="159" w:name="Text317"/>
            <w:r w:rsidRPr="00166591">
              <w:rPr>
                <w:rFonts w:cs="Arial"/>
                <w:sz w:val="20"/>
                <w:szCs w:val="20"/>
              </w:rPr>
              <w:instrText xml:space="preserve"> FORMTEXT </w:instrText>
            </w:r>
            <w:r w:rsidRPr="00166591">
              <w:rPr>
                <w:rFonts w:cs="Arial"/>
                <w:sz w:val="20"/>
                <w:szCs w:val="20"/>
              </w:rPr>
            </w:r>
            <w:r w:rsidRPr="00166591">
              <w:rPr>
                <w:rFonts w:cs="Arial"/>
                <w:sz w:val="20"/>
                <w:szCs w:val="20"/>
              </w:rPr>
              <w:fldChar w:fldCharType="separate"/>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cs="Arial"/>
                <w:sz w:val="20"/>
                <w:szCs w:val="20"/>
              </w:rPr>
              <w:fldChar w:fldCharType="end"/>
            </w:r>
            <w:bookmarkEnd w:id="159"/>
          </w:p>
          <w:p w14:paraId="2AF1EF31" w14:textId="77777777" w:rsidR="001C20CE" w:rsidRPr="00166591" w:rsidRDefault="001C20CE" w:rsidP="00166591">
            <w:pPr>
              <w:spacing w:before="120" w:after="120"/>
              <w:ind w:left="34"/>
              <w:rPr>
                <w:rFonts w:cs="Arial"/>
                <w:sz w:val="20"/>
                <w:szCs w:val="20"/>
              </w:rPr>
            </w:pPr>
            <w:r w:rsidRPr="00166591">
              <w:rPr>
                <w:rFonts w:cs="Arial"/>
                <w:sz w:val="20"/>
                <w:szCs w:val="20"/>
              </w:rPr>
              <w:t xml:space="preserve">Address: </w:t>
            </w:r>
            <w:r w:rsidRPr="00166591">
              <w:rPr>
                <w:rFonts w:cs="Arial"/>
                <w:sz w:val="20"/>
                <w:szCs w:val="20"/>
              </w:rPr>
              <w:fldChar w:fldCharType="begin">
                <w:ffData>
                  <w:name w:val="Text318"/>
                  <w:enabled/>
                  <w:calcOnExit w:val="0"/>
                  <w:textInput/>
                </w:ffData>
              </w:fldChar>
            </w:r>
            <w:bookmarkStart w:id="160" w:name="Text318"/>
            <w:r w:rsidRPr="00166591">
              <w:rPr>
                <w:rFonts w:cs="Arial"/>
                <w:sz w:val="20"/>
                <w:szCs w:val="20"/>
              </w:rPr>
              <w:instrText xml:space="preserve"> FORMTEXT </w:instrText>
            </w:r>
            <w:r w:rsidRPr="00166591">
              <w:rPr>
                <w:rFonts w:cs="Arial"/>
                <w:sz w:val="20"/>
                <w:szCs w:val="20"/>
              </w:rPr>
            </w:r>
            <w:r w:rsidRPr="00166591">
              <w:rPr>
                <w:rFonts w:cs="Arial"/>
                <w:sz w:val="20"/>
                <w:szCs w:val="20"/>
              </w:rPr>
              <w:fldChar w:fldCharType="separate"/>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cs="Arial"/>
                <w:sz w:val="20"/>
                <w:szCs w:val="20"/>
              </w:rPr>
              <w:fldChar w:fldCharType="end"/>
            </w:r>
            <w:bookmarkEnd w:id="160"/>
          </w:p>
          <w:p w14:paraId="2AF1EF32" w14:textId="77777777" w:rsidR="001C20CE" w:rsidRPr="00166591" w:rsidRDefault="001C20CE" w:rsidP="00166591">
            <w:pPr>
              <w:spacing w:before="120" w:after="120"/>
              <w:ind w:left="34"/>
              <w:rPr>
                <w:rFonts w:cs="Arial"/>
                <w:sz w:val="20"/>
                <w:szCs w:val="20"/>
              </w:rPr>
            </w:pPr>
            <w:r w:rsidRPr="00166591">
              <w:rPr>
                <w:rFonts w:cs="Arial"/>
                <w:sz w:val="20"/>
                <w:szCs w:val="20"/>
              </w:rPr>
              <w:t xml:space="preserve">Telephone Number: </w:t>
            </w:r>
            <w:r w:rsidRPr="00166591">
              <w:rPr>
                <w:rFonts w:cs="Arial"/>
                <w:sz w:val="20"/>
                <w:szCs w:val="20"/>
              </w:rPr>
              <w:fldChar w:fldCharType="begin">
                <w:ffData>
                  <w:name w:val="Text319"/>
                  <w:enabled/>
                  <w:calcOnExit w:val="0"/>
                  <w:textInput/>
                </w:ffData>
              </w:fldChar>
            </w:r>
            <w:bookmarkStart w:id="161" w:name="Text319"/>
            <w:r w:rsidRPr="00166591">
              <w:rPr>
                <w:rFonts w:cs="Arial"/>
                <w:sz w:val="20"/>
                <w:szCs w:val="20"/>
              </w:rPr>
              <w:instrText xml:space="preserve"> FORMTEXT </w:instrText>
            </w:r>
            <w:r w:rsidRPr="00166591">
              <w:rPr>
                <w:rFonts w:cs="Arial"/>
                <w:sz w:val="20"/>
                <w:szCs w:val="20"/>
              </w:rPr>
            </w:r>
            <w:r w:rsidRPr="00166591">
              <w:rPr>
                <w:rFonts w:cs="Arial"/>
                <w:sz w:val="20"/>
                <w:szCs w:val="20"/>
              </w:rPr>
              <w:fldChar w:fldCharType="separate"/>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cs="Arial"/>
                <w:sz w:val="20"/>
                <w:szCs w:val="20"/>
              </w:rPr>
              <w:fldChar w:fldCharType="end"/>
            </w:r>
            <w:bookmarkEnd w:id="161"/>
          </w:p>
          <w:p w14:paraId="2AF1EF33" w14:textId="77777777" w:rsidR="001C20CE" w:rsidRPr="00166591" w:rsidRDefault="001C20CE" w:rsidP="00166591">
            <w:pPr>
              <w:spacing w:before="120" w:after="120"/>
              <w:ind w:left="34"/>
              <w:rPr>
                <w:rFonts w:cs="Arial"/>
                <w:sz w:val="20"/>
                <w:szCs w:val="20"/>
              </w:rPr>
            </w:pPr>
            <w:r w:rsidRPr="00166591">
              <w:rPr>
                <w:rFonts w:cs="Arial"/>
                <w:sz w:val="20"/>
                <w:szCs w:val="20"/>
              </w:rPr>
              <w:t xml:space="preserve">Email Address: </w:t>
            </w:r>
            <w:r w:rsidRPr="00166591">
              <w:rPr>
                <w:rFonts w:cs="Arial"/>
                <w:sz w:val="20"/>
                <w:szCs w:val="20"/>
              </w:rPr>
              <w:fldChar w:fldCharType="begin">
                <w:ffData>
                  <w:name w:val="Text320"/>
                  <w:enabled/>
                  <w:calcOnExit w:val="0"/>
                  <w:textInput/>
                </w:ffData>
              </w:fldChar>
            </w:r>
            <w:bookmarkStart w:id="162" w:name="Text320"/>
            <w:r w:rsidRPr="00166591">
              <w:rPr>
                <w:rFonts w:cs="Arial"/>
                <w:sz w:val="20"/>
                <w:szCs w:val="20"/>
              </w:rPr>
              <w:instrText xml:space="preserve"> FORMTEXT </w:instrText>
            </w:r>
            <w:r w:rsidRPr="00166591">
              <w:rPr>
                <w:rFonts w:cs="Arial"/>
                <w:sz w:val="20"/>
                <w:szCs w:val="20"/>
              </w:rPr>
            </w:r>
            <w:r w:rsidRPr="00166591">
              <w:rPr>
                <w:rFonts w:cs="Arial"/>
                <w:sz w:val="20"/>
                <w:szCs w:val="20"/>
              </w:rPr>
              <w:fldChar w:fldCharType="separate"/>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ascii="MS Gothic" w:eastAsia="MS Gothic" w:hAnsi="MS Gothic" w:cs="MS Gothic" w:hint="eastAsia"/>
                <w:noProof/>
                <w:sz w:val="20"/>
                <w:szCs w:val="20"/>
              </w:rPr>
              <w:t> </w:t>
            </w:r>
            <w:r w:rsidRPr="00166591">
              <w:rPr>
                <w:rFonts w:cs="Arial"/>
                <w:sz w:val="20"/>
                <w:szCs w:val="20"/>
              </w:rPr>
              <w:fldChar w:fldCharType="end"/>
            </w:r>
            <w:bookmarkEnd w:id="162"/>
          </w:p>
        </w:tc>
      </w:tr>
    </w:tbl>
    <w:p w14:paraId="2AF1EF35" w14:textId="77777777" w:rsidR="00372BBA" w:rsidRDefault="00372BBA" w:rsidP="00EA3D38">
      <w:pPr>
        <w:sectPr w:rsidR="00372BBA" w:rsidSect="00730B55">
          <w:headerReference w:type="even" r:id="rId34"/>
          <w:headerReference w:type="default" r:id="rId35"/>
          <w:footerReference w:type="default" r:id="rId36"/>
          <w:headerReference w:type="first" r:id="rId37"/>
          <w:endnotePr>
            <w:numFmt w:val="decimal"/>
          </w:endnotePr>
          <w:pgSz w:w="11907" w:h="16840" w:code="9"/>
          <w:pgMar w:top="567" w:right="1418" w:bottom="993" w:left="1418" w:header="720" w:footer="720" w:gutter="0"/>
          <w:cols w:space="720"/>
        </w:sectPr>
      </w:pPr>
    </w:p>
    <w:p w14:paraId="2AF1EF36" w14:textId="77777777" w:rsidR="0078045D" w:rsidRDefault="0078045D" w:rsidP="0078045D">
      <w:pPr>
        <w:jc w:val="center"/>
      </w:pPr>
      <w:r>
        <w:rPr>
          <w:b/>
        </w:rPr>
        <w:lastRenderedPageBreak/>
        <w:t>Schedule 7 – Pricing Schedule</w:t>
      </w:r>
    </w:p>
    <w:p w14:paraId="2AF1EF37" w14:textId="77777777" w:rsidR="0078045D" w:rsidRDefault="0078045D" w:rsidP="0078045D"/>
    <w:p w14:paraId="2AF1EF38" w14:textId="77777777" w:rsidR="0078045D" w:rsidRPr="00A6248B" w:rsidRDefault="0078045D" w:rsidP="0078045D">
      <w:pPr>
        <w:rPr>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28"/>
        <w:gridCol w:w="1697"/>
        <w:gridCol w:w="772"/>
        <w:gridCol w:w="1117"/>
        <w:gridCol w:w="1317"/>
        <w:gridCol w:w="772"/>
        <w:gridCol w:w="1117"/>
        <w:gridCol w:w="1317"/>
        <w:gridCol w:w="772"/>
        <w:gridCol w:w="1117"/>
        <w:gridCol w:w="1317"/>
        <w:gridCol w:w="1772"/>
        <w:gridCol w:w="1782"/>
      </w:tblGrid>
      <w:tr w:rsidR="0078045D" w:rsidRPr="00AB744C" w14:paraId="2AF1EF4D" w14:textId="77777777" w:rsidTr="0078045D">
        <w:trPr>
          <w:trHeight w:val="1613"/>
        </w:trPr>
        <w:tc>
          <w:tcPr>
            <w:tcW w:w="203" w:type="pct"/>
            <w:tcBorders>
              <w:bottom w:val="nil"/>
            </w:tcBorders>
          </w:tcPr>
          <w:p w14:paraId="2AF1EF39" w14:textId="77777777" w:rsidR="0078045D" w:rsidRPr="00AB744C" w:rsidRDefault="0078045D" w:rsidP="005358B7">
            <w:pPr>
              <w:rPr>
                <w:b/>
                <w:sz w:val="20"/>
                <w:szCs w:val="20"/>
              </w:rPr>
            </w:pPr>
            <w:r>
              <w:rPr>
                <w:b/>
                <w:sz w:val="20"/>
                <w:szCs w:val="20"/>
              </w:rPr>
              <w:t>Item No.</w:t>
            </w:r>
          </w:p>
        </w:tc>
        <w:tc>
          <w:tcPr>
            <w:tcW w:w="548" w:type="pct"/>
            <w:tcBorders>
              <w:bottom w:val="nil"/>
            </w:tcBorders>
          </w:tcPr>
          <w:p w14:paraId="2AF1EF3A" w14:textId="77777777" w:rsidR="0078045D" w:rsidRPr="00AB744C" w:rsidRDefault="0078045D" w:rsidP="005358B7">
            <w:pPr>
              <w:rPr>
                <w:b/>
                <w:sz w:val="20"/>
                <w:szCs w:val="20"/>
              </w:rPr>
            </w:pPr>
            <w:r w:rsidRPr="00AB744C">
              <w:rPr>
                <w:b/>
                <w:sz w:val="20"/>
                <w:szCs w:val="20"/>
              </w:rPr>
              <w:t>Contractor Deliverables</w:t>
            </w:r>
          </w:p>
        </w:tc>
        <w:tc>
          <w:tcPr>
            <w:tcW w:w="249" w:type="pct"/>
            <w:tcBorders>
              <w:bottom w:val="nil"/>
            </w:tcBorders>
          </w:tcPr>
          <w:p w14:paraId="2AF1EF3B" w14:textId="77777777" w:rsidR="0078045D" w:rsidRPr="00AB744C" w:rsidRDefault="0078045D" w:rsidP="005358B7">
            <w:pPr>
              <w:jc w:val="center"/>
              <w:rPr>
                <w:b/>
                <w:sz w:val="20"/>
                <w:szCs w:val="20"/>
              </w:rPr>
            </w:pPr>
            <w:r w:rsidRPr="00AB744C">
              <w:rPr>
                <w:b/>
                <w:sz w:val="20"/>
                <w:szCs w:val="20"/>
              </w:rPr>
              <w:t xml:space="preserve">Firm Price </w:t>
            </w:r>
            <w:r>
              <w:rPr>
                <w:b/>
                <w:sz w:val="20"/>
                <w:szCs w:val="20"/>
              </w:rPr>
              <w:t>€</w:t>
            </w:r>
            <w:r w:rsidRPr="00AB744C">
              <w:rPr>
                <w:b/>
                <w:sz w:val="20"/>
                <w:szCs w:val="20"/>
              </w:rPr>
              <w:t xml:space="preserve"> (ex-VAT) per </w:t>
            </w:r>
            <w:r>
              <w:rPr>
                <w:b/>
                <w:sz w:val="20"/>
                <w:szCs w:val="20"/>
              </w:rPr>
              <w:t>hour (</w:t>
            </w:r>
            <w:r w:rsidRPr="00AB744C">
              <w:rPr>
                <w:b/>
                <w:sz w:val="20"/>
                <w:szCs w:val="20"/>
              </w:rPr>
              <w:t>week day</w:t>
            </w:r>
            <w:r>
              <w:rPr>
                <w:b/>
                <w:sz w:val="20"/>
                <w:szCs w:val="20"/>
              </w:rPr>
              <w:t>)</w:t>
            </w:r>
          </w:p>
          <w:p w14:paraId="2AF1EF3C" w14:textId="77777777" w:rsidR="0078045D" w:rsidRPr="00AB744C" w:rsidRDefault="0078045D" w:rsidP="005358B7">
            <w:pPr>
              <w:jc w:val="center"/>
              <w:rPr>
                <w:b/>
                <w:sz w:val="20"/>
                <w:szCs w:val="20"/>
              </w:rPr>
            </w:pPr>
          </w:p>
        </w:tc>
        <w:tc>
          <w:tcPr>
            <w:tcW w:w="360" w:type="pct"/>
            <w:tcBorders>
              <w:bottom w:val="nil"/>
            </w:tcBorders>
          </w:tcPr>
          <w:p w14:paraId="2AF1EF3D" w14:textId="77777777" w:rsidR="0078045D" w:rsidRPr="00AB744C" w:rsidRDefault="0078045D" w:rsidP="005358B7">
            <w:pPr>
              <w:jc w:val="center"/>
              <w:rPr>
                <w:b/>
                <w:sz w:val="20"/>
                <w:szCs w:val="20"/>
              </w:rPr>
            </w:pPr>
            <w:r w:rsidRPr="00AB744C">
              <w:rPr>
                <w:b/>
                <w:sz w:val="20"/>
                <w:szCs w:val="20"/>
              </w:rPr>
              <w:t xml:space="preserve">Firm Price </w:t>
            </w:r>
            <w:r>
              <w:rPr>
                <w:b/>
                <w:sz w:val="20"/>
                <w:szCs w:val="20"/>
              </w:rPr>
              <w:t>€</w:t>
            </w:r>
            <w:r w:rsidRPr="00AB744C">
              <w:rPr>
                <w:b/>
                <w:sz w:val="20"/>
                <w:szCs w:val="20"/>
              </w:rPr>
              <w:t xml:space="preserve"> (ex-VAT) </w:t>
            </w:r>
            <w:r>
              <w:rPr>
                <w:b/>
                <w:sz w:val="20"/>
                <w:szCs w:val="20"/>
              </w:rPr>
              <w:t>per hour (Sunday</w:t>
            </w:r>
            <w:r w:rsidRPr="00AB744C">
              <w:rPr>
                <w:b/>
                <w:sz w:val="20"/>
                <w:szCs w:val="20"/>
              </w:rPr>
              <w:t>s and Public Holidays</w:t>
            </w:r>
            <w:r>
              <w:rPr>
                <w:b/>
                <w:sz w:val="20"/>
                <w:szCs w:val="20"/>
              </w:rPr>
              <w:t>)</w:t>
            </w:r>
          </w:p>
        </w:tc>
        <w:tc>
          <w:tcPr>
            <w:tcW w:w="425" w:type="pct"/>
            <w:tcBorders>
              <w:bottom w:val="nil"/>
            </w:tcBorders>
          </w:tcPr>
          <w:p w14:paraId="2AF1EF3E" w14:textId="77777777" w:rsidR="0078045D" w:rsidRPr="0078045D" w:rsidRDefault="0078045D" w:rsidP="005358B7">
            <w:pPr>
              <w:jc w:val="center"/>
              <w:rPr>
                <w:b/>
                <w:sz w:val="20"/>
                <w:szCs w:val="20"/>
              </w:rPr>
            </w:pPr>
            <w:r w:rsidRPr="0078045D">
              <w:rPr>
                <w:b/>
                <w:sz w:val="20"/>
                <w:szCs w:val="20"/>
              </w:rPr>
              <w:t>Firm price € (ex-VAT) per hour (Saturdays)</w:t>
            </w:r>
          </w:p>
        </w:tc>
        <w:tc>
          <w:tcPr>
            <w:tcW w:w="249" w:type="pct"/>
            <w:tcBorders>
              <w:bottom w:val="nil"/>
            </w:tcBorders>
          </w:tcPr>
          <w:p w14:paraId="2AF1EF3F" w14:textId="77777777" w:rsidR="0078045D" w:rsidRPr="00AB744C" w:rsidRDefault="0078045D" w:rsidP="005358B7">
            <w:pPr>
              <w:jc w:val="center"/>
              <w:rPr>
                <w:b/>
                <w:sz w:val="20"/>
                <w:szCs w:val="20"/>
              </w:rPr>
            </w:pPr>
            <w:r w:rsidRPr="00AB744C">
              <w:rPr>
                <w:b/>
                <w:sz w:val="20"/>
                <w:szCs w:val="20"/>
              </w:rPr>
              <w:t xml:space="preserve">Firm Price </w:t>
            </w:r>
            <w:r>
              <w:rPr>
                <w:b/>
                <w:sz w:val="20"/>
                <w:szCs w:val="20"/>
              </w:rPr>
              <w:t>€</w:t>
            </w:r>
            <w:r w:rsidRPr="00AB744C">
              <w:rPr>
                <w:b/>
                <w:sz w:val="20"/>
                <w:szCs w:val="20"/>
              </w:rPr>
              <w:t xml:space="preserve"> (ex-VAT) per </w:t>
            </w:r>
            <w:r>
              <w:rPr>
                <w:b/>
                <w:sz w:val="20"/>
                <w:szCs w:val="20"/>
              </w:rPr>
              <w:t>hour (</w:t>
            </w:r>
            <w:r w:rsidRPr="00AB744C">
              <w:rPr>
                <w:b/>
                <w:sz w:val="20"/>
                <w:szCs w:val="20"/>
              </w:rPr>
              <w:t>week day</w:t>
            </w:r>
            <w:r>
              <w:rPr>
                <w:b/>
                <w:sz w:val="20"/>
                <w:szCs w:val="20"/>
              </w:rPr>
              <w:t>)</w:t>
            </w:r>
          </w:p>
          <w:p w14:paraId="2AF1EF40" w14:textId="77777777" w:rsidR="0078045D" w:rsidRPr="00AB744C" w:rsidRDefault="0078045D" w:rsidP="005358B7">
            <w:pPr>
              <w:jc w:val="center"/>
              <w:rPr>
                <w:b/>
                <w:sz w:val="20"/>
                <w:szCs w:val="20"/>
              </w:rPr>
            </w:pPr>
          </w:p>
        </w:tc>
        <w:tc>
          <w:tcPr>
            <w:tcW w:w="360" w:type="pct"/>
            <w:tcBorders>
              <w:bottom w:val="nil"/>
            </w:tcBorders>
          </w:tcPr>
          <w:p w14:paraId="2AF1EF41" w14:textId="77777777" w:rsidR="0078045D" w:rsidRPr="00AB744C" w:rsidRDefault="0078045D" w:rsidP="005358B7">
            <w:pPr>
              <w:jc w:val="center"/>
              <w:rPr>
                <w:b/>
                <w:sz w:val="20"/>
                <w:szCs w:val="20"/>
              </w:rPr>
            </w:pPr>
            <w:r w:rsidRPr="00AB744C">
              <w:rPr>
                <w:b/>
                <w:sz w:val="20"/>
                <w:szCs w:val="20"/>
              </w:rPr>
              <w:t xml:space="preserve">Firm Price </w:t>
            </w:r>
            <w:r>
              <w:rPr>
                <w:b/>
                <w:sz w:val="20"/>
                <w:szCs w:val="20"/>
              </w:rPr>
              <w:t>€</w:t>
            </w:r>
            <w:r w:rsidRPr="00AB744C">
              <w:rPr>
                <w:b/>
                <w:sz w:val="20"/>
                <w:szCs w:val="20"/>
              </w:rPr>
              <w:t xml:space="preserve"> (ex-VAT) </w:t>
            </w:r>
            <w:r>
              <w:rPr>
                <w:b/>
                <w:sz w:val="20"/>
                <w:szCs w:val="20"/>
              </w:rPr>
              <w:t>per hour (Sunday</w:t>
            </w:r>
            <w:r w:rsidRPr="00AB744C">
              <w:rPr>
                <w:b/>
                <w:sz w:val="20"/>
                <w:szCs w:val="20"/>
              </w:rPr>
              <w:t>s and Public Holidays</w:t>
            </w:r>
            <w:r>
              <w:rPr>
                <w:b/>
                <w:sz w:val="20"/>
                <w:szCs w:val="20"/>
              </w:rPr>
              <w:t>)</w:t>
            </w:r>
          </w:p>
          <w:p w14:paraId="2AF1EF42" w14:textId="77777777" w:rsidR="0078045D" w:rsidRPr="00AB744C" w:rsidRDefault="0078045D" w:rsidP="005358B7">
            <w:pPr>
              <w:jc w:val="center"/>
              <w:rPr>
                <w:b/>
                <w:sz w:val="20"/>
                <w:szCs w:val="20"/>
              </w:rPr>
            </w:pPr>
          </w:p>
        </w:tc>
        <w:tc>
          <w:tcPr>
            <w:tcW w:w="425" w:type="pct"/>
            <w:tcBorders>
              <w:bottom w:val="nil"/>
            </w:tcBorders>
          </w:tcPr>
          <w:p w14:paraId="2AF1EF43" w14:textId="77777777" w:rsidR="0078045D" w:rsidRPr="0078045D" w:rsidRDefault="0078045D" w:rsidP="005358B7">
            <w:pPr>
              <w:jc w:val="center"/>
              <w:rPr>
                <w:b/>
                <w:sz w:val="20"/>
                <w:szCs w:val="20"/>
              </w:rPr>
            </w:pPr>
            <w:r w:rsidRPr="0078045D">
              <w:rPr>
                <w:b/>
                <w:sz w:val="20"/>
                <w:szCs w:val="20"/>
              </w:rPr>
              <w:t>Firm price € (ex-VAT) per hour (Saturdays)</w:t>
            </w:r>
          </w:p>
        </w:tc>
        <w:tc>
          <w:tcPr>
            <w:tcW w:w="249" w:type="pct"/>
            <w:tcBorders>
              <w:bottom w:val="nil"/>
            </w:tcBorders>
          </w:tcPr>
          <w:p w14:paraId="2AF1EF44" w14:textId="77777777" w:rsidR="0078045D" w:rsidRPr="00AB744C" w:rsidRDefault="0078045D" w:rsidP="005358B7">
            <w:pPr>
              <w:jc w:val="center"/>
              <w:rPr>
                <w:b/>
                <w:sz w:val="20"/>
                <w:szCs w:val="20"/>
              </w:rPr>
            </w:pPr>
            <w:r w:rsidRPr="00AB744C">
              <w:rPr>
                <w:b/>
                <w:sz w:val="20"/>
                <w:szCs w:val="20"/>
              </w:rPr>
              <w:t xml:space="preserve">Firm Price </w:t>
            </w:r>
            <w:r>
              <w:rPr>
                <w:b/>
                <w:sz w:val="20"/>
                <w:szCs w:val="20"/>
              </w:rPr>
              <w:t>€</w:t>
            </w:r>
            <w:r w:rsidRPr="00AB744C">
              <w:rPr>
                <w:b/>
                <w:sz w:val="20"/>
                <w:szCs w:val="20"/>
              </w:rPr>
              <w:t xml:space="preserve"> (ex-VAT) per </w:t>
            </w:r>
            <w:r>
              <w:rPr>
                <w:b/>
                <w:sz w:val="20"/>
                <w:szCs w:val="20"/>
              </w:rPr>
              <w:t>hour (</w:t>
            </w:r>
            <w:r w:rsidRPr="00AB744C">
              <w:rPr>
                <w:b/>
                <w:sz w:val="20"/>
                <w:szCs w:val="20"/>
              </w:rPr>
              <w:t>week day</w:t>
            </w:r>
            <w:r>
              <w:rPr>
                <w:b/>
                <w:sz w:val="20"/>
                <w:szCs w:val="20"/>
              </w:rPr>
              <w:t>)</w:t>
            </w:r>
          </w:p>
          <w:p w14:paraId="2AF1EF45" w14:textId="77777777" w:rsidR="0078045D" w:rsidRPr="00AB744C" w:rsidRDefault="0078045D" w:rsidP="005358B7">
            <w:pPr>
              <w:jc w:val="center"/>
              <w:rPr>
                <w:b/>
                <w:sz w:val="20"/>
                <w:szCs w:val="20"/>
              </w:rPr>
            </w:pPr>
          </w:p>
        </w:tc>
        <w:tc>
          <w:tcPr>
            <w:tcW w:w="360" w:type="pct"/>
            <w:tcBorders>
              <w:bottom w:val="nil"/>
            </w:tcBorders>
          </w:tcPr>
          <w:p w14:paraId="2AF1EF46" w14:textId="77777777" w:rsidR="0078045D" w:rsidRPr="00AB744C" w:rsidRDefault="0078045D" w:rsidP="005358B7">
            <w:pPr>
              <w:jc w:val="center"/>
              <w:rPr>
                <w:b/>
                <w:sz w:val="20"/>
                <w:szCs w:val="20"/>
              </w:rPr>
            </w:pPr>
            <w:r w:rsidRPr="00AB744C">
              <w:rPr>
                <w:b/>
                <w:sz w:val="20"/>
                <w:szCs w:val="20"/>
              </w:rPr>
              <w:t xml:space="preserve">Firm Price </w:t>
            </w:r>
            <w:r>
              <w:rPr>
                <w:b/>
                <w:sz w:val="20"/>
                <w:szCs w:val="20"/>
              </w:rPr>
              <w:t>€</w:t>
            </w:r>
            <w:r w:rsidRPr="00AB744C">
              <w:rPr>
                <w:b/>
                <w:sz w:val="20"/>
                <w:szCs w:val="20"/>
              </w:rPr>
              <w:t xml:space="preserve"> (ex-VAT) </w:t>
            </w:r>
            <w:r>
              <w:rPr>
                <w:b/>
                <w:sz w:val="20"/>
                <w:szCs w:val="20"/>
              </w:rPr>
              <w:t>per hour (Sunday</w:t>
            </w:r>
            <w:r w:rsidRPr="00AB744C">
              <w:rPr>
                <w:b/>
                <w:sz w:val="20"/>
                <w:szCs w:val="20"/>
              </w:rPr>
              <w:t>s and Public Holidays</w:t>
            </w:r>
            <w:r>
              <w:rPr>
                <w:b/>
                <w:sz w:val="20"/>
                <w:szCs w:val="20"/>
              </w:rPr>
              <w:t>)</w:t>
            </w:r>
          </w:p>
          <w:p w14:paraId="2AF1EF47" w14:textId="77777777" w:rsidR="0078045D" w:rsidRPr="00AB744C" w:rsidRDefault="0078045D" w:rsidP="005358B7">
            <w:pPr>
              <w:jc w:val="center"/>
              <w:rPr>
                <w:b/>
                <w:sz w:val="20"/>
                <w:szCs w:val="20"/>
              </w:rPr>
            </w:pPr>
          </w:p>
        </w:tc>
        <w:tc>
          <w:tcPr>
            <w:tcW w:w="425" w:type="pct"/>
            <w:tcBorders>
              <w:bottom w:val="nil"/>
            </w:tcBorders>
          </w:tcPr>
          <w:p w14:paraId="2AF1EF48" w14:textId="77777777" w:rsidR="0078045D" w:rsidRPr="0078045D" w:rsidRDefault="0078045D" w:rsidP="005358B7">
            <w:pPr>
              <w:jc w:val="center"/>
              <w:rPr>
                <w:b/>
                <w:sz w:val="20"/>
                <w:szCs w:val="20"/>
              </w:rPr>
            </w:pPr>
            <w:r w:rsidRPr="0078045D">
              <w:rPr>
                <w:b/>
                <w:sz w:val="20"/>
                <w:szCs w:val="20"/>
              </w:rPr>
              <w:t>Firm price € (ex-VAT) per hour (Saturdays)</w:t>
            </w:r>
          </w:p>
        </w:tc>
        <w:tc>
          <w:tcPr>
            <w:tcW w:w="572" w:type="pct"/>
            <w:tcBorders>
              <w:bottom w:val="nil"/>
            </w:tcBorders>
          </w:tcPr>
          <w:p w14:paraId="2AF1EF49" w14:textId="77777777" w:rsidR="0078045D" w:rsidRPr="00AB744C" w:rsidRDefault="0078045D" w:rsidP="005358B7">
            <w:pPr>
              <w:jc w:val="center"/>
              <w:rPr>
                <w:b/>
                <w:sz w:val="20"/>
                <w:szCs w:val="20"/>
              </w:rPr>
            </w:pPr>
            <w:r w:rsidRPr="00AB744C">
              <w:rPr>
                <w:b/>
                <w:sz w:val="20"/>
                <w:szCs w:val="20"/>
              </w:rPr>
              <w:t xml:space="preserve">Firm Price </w:t>
            </w:r>
            <w:r>
              <w:rPr>
                <w:b/>
                <w:sz w:val="20"/>
                <w:szCs w:val="20"/>
              </w:rPr>
              <w:t>€</w:t>
            </w:r>
            <w:r w:rsidRPr="00AB744C">
              <w:rPr>
                <w:b/>
                <w:sz w:val="20"/>
                <w:szCs w:val="20"/>
              </w:rPr>
              <w:t xml:space="preserve"> (ex-VAT) per </w:t>
            </w:r>
            <w:r>
              <w:rPr>
                <w:b/>
                <w:sz w:val="20"/>
                <w:szCs w:val="20"/>
              </w:rPr>
              <w:t>hour (</w:t>
            </w:r>
            <w:r w:rsidRPr="00AB744C">
              <w:rPr>
                <w:b/>
                <w:sz w:val="20"/>
                <w:szCs w:val="20"/>
              </w:rPr>
              <w:t>week day</w:t>
            </w:r>
            <w:r>
              <w:rPr>
                <w:b/>
                <w:sz w:val="20"/>
                <w:szCs w:val="20"/>
              </w:rPr>
              <w:t>)</w:t>
            </w:r>
          </w:p>
          <w:p w14:paraId="2AF1EF4A" w14:textId="77777777" w:rsidR="0078045D" w:rsidRPr="00AB744C" w:rsidRDefault="0078045D" w:rsidP="005358B7">
            <w:pPr>
              <w:jc w:val="center"/>
              <w:rPr>
                <w:b/>
                <w:sz w:val="20"/>
                <w:szCs w:val="20"/>
              </w:rPr>
            </w:pPr>
          </w:p>
        </w:tc>
        <w:tc>
          <w:tcPr>
            <w:tcW w:w="575" w:type="pct"/>
            <w:tcBorders>
              <w:bottom w:val="nil"/>
            </w:tcBorders>
          </w:tcPr>
          <w:p w14:paraId="2AF1EF4B" w14:textId="77777777" w:rsidR="0078045D" w:rsidRPr="00AB744C" w:rsidRDefault="0078045D" w:rsidP="005358B7">
            <w:pPr>
              <w:jc w:val="center"/>
              <w:rPr>
                <w:b/>
                <w:sz w:val="20"/>
                <w:szCs w:val="20"/>
              </w:rPr>
            </w:pPr>
            <w:r w:rsidRPr="00AB744C">
              <w:rPr>
                <w:b/>
                <w:sz w:val="20"/>
                <w:szCs w:val="20"/>
              </w:rPr>
              <w:t xml:space="preserve">Firm Price </w:t>
            </w:r>
            <w:r>
              <w:rPr>
                <w:b/>
                <w:sz w:val="20"/>
                <w:szCs w:val="20"/>
              </w:rPr>
              <w:t>€</w:t>
            </w:r>
            <w:r w:rsidRPr="00AB744C">
              <w:rPr>
                <w:b/>
                <w:sz w:val="20"/>
                <w:szCs w:val="20"/>
              </w:rPr>
              <w:t xml:space="preserve"> (ex-VAT) </w:t>
            </w:r>
            <w:r>
              <w:rPr>
                <w:b/>
                <w:sz w:val="20"/>
                <w:szCs w:val="20"/>
              </w:rPr>
              <w:t>per hour (Sunday</w:t>
            </w:r>
            <w:r w:rsidRPr="00AB744C">
              <w:rPr>
                <w:b/>
                <w:sz w:val="20"/>
                <w:szCs w:val="20"/>
              </w:rPr>
              <w:t>s and Public Holidays</w:t>
            </w:r>
            <w:r>
              <w:rPr>
                <w:b/>
                <w:sz w:val="20"/>
                <w:szCs w:val="20"/>
              </w:rPr>
              <w:t>)</w:t>
            </w:r>
          </w:p>
          <w:p w14:paraId="2AF1EF4C" w14:textId="77777777" w:rsidR="0078045D" w:rsidRPr="00AB744C" w:rsidRDefault="0078045D" w:rsidP="005358B7">
            <w:pPr>
              <w:jc w:val="center"/>
              <w:rPr>
                <w:b/>
                <w:sz w:val="20"/>
                <w:szCs w:val="20"/>
              </w:rPr>
            </w:pPr>
          </w:p>
        </w:tc>
      </w:tr>
      <w:tr w:rsidR="0078045D" w:rsidRPr="00AB744C" w14:paraId="2AF1EF54" w14:textId="77777777" w:rsidTr="0078045D">
        <w:trPr>
          <w:trHeight w:val="461"/>
        </w:trPr>
        <w:tc>
          <w:tcPr>
            <w:tcW w:w="203" w:type="pct"/>
            <w:tcBorders>
              <w:bottom w:val="nil"/>
            </w:tcBorders>
          </w:tcPr>
          <w:p w14:paraId="2AF1EF4E" w14:textId="77777777" w:rsidR="0078045D" w:rsidRPr="00AB744C" w:rsidRDefault="0078045D" w:rsidP="005358B7">
            <w:pPr>
              <w:rPr>
                <w:b/>
                <w:sz w:val="20"/>
                <w:szCs w:val="20"/>
              </w:rPr>
            </w:pPr>
          </w:p>
        </w:tc>
        <w:tc>
          <w:tcPr>
            <w:tcW w:w="548" w:type="pct"/>
            <w:tcBorders>
              <w:bottom w:val="nil"/>
            </w:tcBorders>
          </w:tcPr>
          <w:p w14:paraId="2AF1EF4F" w14:textId="77777777" w:rsidR="0078045D" w:rsidRPr="00AB744C" w:rsidRDefault="0078045D" w:rsidP="005358B7">
            <w:pPr>
              <w:rPr>
                <w:b/>
                <w:sz w:val="20"/>
                <w:szCs w:val="20"/>
              </w:rPr>
            </w:pPr>
          </w:p>
        </w:tc>
        <w:tc>
          <w:tcPr>
            <w:tcW w:w="1034" w:type="pct"/>
            <w:gridSpan w:val="3"/>
            <w:tcBorders>
              <w:bottom w:val="nil"/>
            </w:tcBorders>
          </w:tcPr>
          <w:p w14:paraId="2AF1EF50" w14:textId="77777777" w:rsidR="0078045D" w:rsidRPr="0078045D" w:rsidRDefault="0078045D" w:rsidP="005358B7">
            <w:pPr>
              <w:jc w:val="center"/>
              <w:rPr>
                <w:b/>
                <w:sz w:val="20"/>
                <w:szCs w:val="20"/>
              </w:rPr>
            </w:pPr>
            <w:r w:rsidRPr="0078045D">
              <w:rPr>
                <w:b/>
                <w:sz w:val="20"/>
                <w:szCs w:val="20"/>
              </w:rPr>
              <w:t>Year 1 - 15/05/2017-14/05/2018</w:t>
            </w:r>
          </w:p>
        </w:tc>
        <w:tc>
          <w:tcPr>
            <w:tcW w:w="1034" w:type="pct"/>
            <w:gridSpan w:val="3"/>
            <w:tcBorders>
              <w:bottom w:val="nil"/>
            </w:tcBorders>
          </w:tcPr>
          <w:p w14:paraId="2AF1EF51" w14:textId="77777777" w:rsidR="0078045D" w:rsidRDefault="0078045D" w:rsidP="005358B7">
            <w:pPr>
              <w:jc w:val="center"/>
              <w:rPr>
                <w:b/>
                <w:sz w:val="20"/>
                <w:szCs w:val="20"/>
              </w:rPr>
            </w:pPr>
            <w:r>
              <w:rPr>
                <w:b/>
                <w:sz w:val="20"/>
                <w:szCs w:val="20"/>
              </w:rPr>
              <w:t>Year 2 - 15/05/2018-14/05/2019</w:t>
            </w:r>
          </w:p>
        </w:tc>
        <w:tc>
          <w:tcPr>
            <w:tcW w:w="1034" w:type="pct"/>
            <w:gridSpan w:val="3"/>
            <w:tcBorders>
              <w:bottom w:val="nil"/>
            </w:tcBorders>
          </w:tcPr>
          <w:p w14:paraId="2AF1EF52" w14:textId="77777777" w:rsidR="0078045D" w:rsidRPr="0078045D" w:rsidRDefault="0078045D" w:rsidP="005358B7">
            <w:pPr>
              <w:jc w:val="center"/>
              <w:rPr>
                <w:b/>
                <w:sz w:val="20"/>
                <w:szCs w:val="20"/>
              </w:rPr>
            </w:pPr>
            <w:r w:rsidRPr="0078045D">
              <w:rPr>
                <w:b/>
                <w:sz w:val="20"/>
                <w:szCs w:val="20"/>
              </w:rPr>
              <w:t>Year 3 - 15/05/2019-31/12/2019</w:t>
            </w:r>
          </w:p>
        </w:tc>
        <w:tc>
          <w:tcPr>
            <w:tcW w:w="1147" w:type="pct"/>
            <w:gridSpan w:val="2"/>
            <w:tcBorders>
              <w:bottom w:val="nil"/>
            </w:tcBorders>
          </w:tcPr>
          <w:p w14:paraId="2AF1EF53" w14:textId="77777777" w:rsidR="0078045D" w:rsidRPr="00AB744C" w:rsidRDefault="0078045D" w:rsidP="005358B7">
            <w:pPr>
              <w:jc w:val="center"/>
              <w:rPr>
                <w:b/>
                <w:sz w:val="20"/>
                <w:szCs w:val="20"/>
              </w:rPr>
            </w:pPr>
            <w:r>
              <w:rPr>
                <w:b/>
                <w:sz w:val="20"/>
                <w:szCs w:val="20"/>
              </w:rPr>
              <w:t>Option Year 1 -15/05/2020-14/05/2021</w:t>
            </w:r>
          </w:p>
        </w:tc>
      </w:tr>
      <w:tr w:rsidR="0078045D" w:rsidRPr="00AB744C" w14:paraId="2AF1EF62" w14:textId="77777777" w:rsidTr="0078045D">
        <w:trPr>
          <w:trHeight w:val="230"/>
        </w:trPr>
        <w:tc>
          <w:tcPr>
            <w:tcW w:w="203" w:type="pct"/>
          </w:tcPr>
          <w:p w14:paraId="2AF1EF55" w14:textId="77777777" w:rsidR="0078045D" w:rsidRPr="00AB744C" w:rsidRDefault="0078045D" w:rsidP="005358B7">
            <w:pPr>
              <w:jc w:val="center"/>
              <w:rPr>
                <w:sz w:val="20"/>
                <w:szCs w:val="20"/>
              </w:rPr>
            </w:pPr>
            <w:r w:rsidRPr="00AB744C">
              <w:rPr>
                <w:sz w:val="20"/>
                <w:szCs w:val="20"/>
              </w:rPr>
              <w:t>1</w:t>
            </w:r>
          </w:p>
        </w:tc>
        <w:tc>
          <w:tcPr>
            <w:tcW w:w="548" w:type="pct"/>
          </w:tcPr>
          <w:p w14:paraId="2AF1EF56" w14:textId="77777777" w:rsidR="0078045D" w:rsidRPr="00F65458" w:rsidRDefault="0078045D" w:rsidP="005358B7">
            <w:pPr>
              <w:rPr>
                <w:sz w:val="20"/>
                <w:szCs w:val="20"/>
              </w:rPr>
            </w:pPr>
            <w:r>
              <w:rPr>
                <w:sz w:val="20"/>
                <w:szCs w:val="20"/>
              </w:rPr>
              <w:t>Provision of Lead Chefs</w:t>
            </w:r>
          </w:p>
        </w:tc>
        <w:tc>
          <w:tcPr>
            <w:tcW w:w="249" w:type="pct"/>
          </w:tcPr>
          <w:p w14:paraId="2AF1EF57" w14:textId="77777777" w:rsidR="0078045D" w:rsidRPr="00A01179" w:rsidRDefault="0078045D" w:rsidP="005358B7">
            <w:pPr>
              <w:rPr>
                <w:sz w:val="20"/>
                <w:szCs w:val="20"/>
                <w:highlight w:val="black"/>
              </w:rPr>
            </w:pPr>
            <w:r w:rsidRPr="00A01179">
              <w:rPr>
                <w:sz w:val="20"/>
                <w:szCs w:val="20"/>
                <w:highlight w:val="black"/>
              </w:rPr>
              <w:t>24,95</w:t>
            </w:r>
          </w:p>
        </w:tc>
        <w:tc>
          <w:tcPr>
            <w:tcW w:w="360" w:type="pct"/>
          </w:tcPr>
          <w:p w14:paraId="2AF1EF58" w14:textId="77777777" w:rsidR="0078045D" w:rsidRPr="00A01179" w:rsidRDefault="0078045D" w:rsidP="005358B7">
            <w:pPr>
              <w:rPr>
                <w:sz w:val="20"/>
                <w:szCs w:val="20"/>
                <w:highlight w:val="black"/>
              </w:rPr>
            </w:pPr>
            <w:r w:rsidRPr="00A01179">
              <w:rPr>
                <w:sz w:val="20"/>
                <w:szCs w:val="20"/>
                <w:highlight w:val="black"/>
              </w:rPr>
              <w:t>49,90</w:t>
            </w:r>
          </w:p>
        </w:tc>
        <w:tc>
          <w:tcPr>
            <w:tcW w:w="425" w:type="pct"/>
          </w:tcPr>
          <w:p w14:paraId="2AF1EF59" w14:textId="77777777" w:rsidR="0078045D" w:rsidRPr="00A01179" w:rsidRDefault="0078045D" w:rsidP="005358B7">
            <w:pPr>
              <w:rPr>
                <w:sz w:val="20"/>
                <w:szCs w:val="20"/>
                <w:highlight w:val="black"/>
              </w:rPr>
            </w:pPr>
            <w:r w:rsidRPr="00A01179">
              <w:rPr>
                <w:sz w:val="20"/>
                <w:szCs w:val="20"/>
                <w:highlight w:val="black"/>
              </w:rPr>
              <w:t>31,19</w:t>
            </w:r>
          </w:p>
        </w:tc>
        <w:tc>
          <w:tcPr>
            <w:tcW w:w="249" w:type="pct"/>
          </w:tcPr>
          <w:p w14:paraId="2AF1EF5A" w14:textId="77777777" w:rsidR="0078045D" w:rsidRPr="00A01179" w:rsidRDefault="0078045D" w:rsidP="005358B7">
            <w:pPr>
              <w:rPr>
                <w:sz w:val="20"/>
                <w:szCs w:val="20"/>
                <w:highlight w:val="black"/>
              </w:rPr>
            </w:pPr>
            <w:r w:rsidRPr="00A01179">
              <w:rPr>
                <w:sz w:val="20"/>
                <w:szCs w:val="20"/>
                <w:highlight w:val="black"/>
              </w:rPr>
              <w:t>25,50</w:t>
            </w:r>
          </w:p>
        </w:tc>
        <w:tc>
          <w:tcPr>
            <w:tcW w:w="360" w:type="pct"/>
          </w:tcPr>
          <w:p w14:paraId="2AF1EF5B" w14:textId="77777777" w:rsidR="0078045D" w:rsidRPr="00A01179" w:rsidRDefault="0078045D" w:rsidP="005358B7">
            <w:pPr>
              <w:rPr>
                <w:sz w:val="20"/>
                <w:szCs w:val="20"/>
                <w:highlight w:val="black"/>
              </w:rPr>
            </w:pPr>
            <w:r w:rsidRPr="00A01179">
              <w:rPr>
                <w:sz w:val="20"/>
                <w:szCs w:val="20"/>
                <w:highlight w:val="black"/>
              </w:rPr>
              <w:t>51,00</w:t>
            </w:r>
          </w:p>
        </w:tc>
        <w:tc>
          <w:tcPr>
            <w:tcW w:w="425" w:type="pct"/>
          </w:tcPr>
          <w:p w14:paraId="2AF1EF5C" w14:textId="77777777" w:rsidR="0078045D" w:rsidRPr="00A01179" w:rsidRDefault="0078045D" w:rsidP="005358B7">
            <w:pPr>
              <w:rPr>
                <w:sz w:val="20"/>
                <w:szCs w:val="20"/>
                <w:highlight w:val="black"/>
              </w:rPr>
            </w:pPr>
            <w:r w:rsidRPr="00A01179">
              <w:rPr>
                <w:sz w:val="20"/>
                <w:szCs w:val="20"/>
                <w:highlight w:val="black"/>
              </w:rPr>
              <w:t>31,88</w:t>
            </w:r>
          </w:p>
        </w:tc>
        <w:tc>
          <w:tcPr>
            <w:tcW w:w="249" w:type="pct"/>
          </w:tcPr>
          <w:p w14:paraId="2AF1EF5D" w14:textId="77777777" w:rsidR="0078045D" w:rsidRPr="00A01179" w:rsidRDefault="0078045D" w:rsidP="005358B7">
            <w:pPr>
              <w:rPr>
                <w:sz w:val="20"/>
                <w:szCs w:val="20"/>
                <w:highlight w:val="black"/>
              </w:rPr>
            </w:pPr>
            <w:r w:rsidRPr="00A01179">
              <w:rPr>
                <w:sz w:val="20"/>
                <w:szCs w:val="20"/>
                <w:highlight w:val="black"/>
              </w:rPr>
              <w:t>25,95</w:t>
            </w:r>
          </w:p>
        </w:tc>
        <w:tc>
          <w:tcPr>
            <w:tcW w:w="360" w:type="pct"/>
          </w:tcPr>
          <w:p w14:paraId="2AF1EF5E" w14:textId="77777777" w:rsidR="0078045D" w:rsidRPr="00A01179" w:rsidRDefault="0078045D" w:rsidP="005358B7">
            <w:pPr>
              <w:rPr>
                <w:sz w:val="20"/>
                <w:szCs w:val="20"/>
                <w:highlight w:val="black"/>
              </w:rPr>
            </w:pPr>
            <w:r w:rsidRPr="00A01179">
              <w:rPr>
                <w:sz w:val="20"/>
                <w:szCs w:val="20"/>
                <w:highlight w:val="black"/>
              </w:rPr>
              <w:t>51,90</w:t>
            </w:r>
          </w:p>
        </w:tc>
        <w:tc>
          <w:tcPr>
            <w:tcW w:w="425" w:type="pct"/>
          </w:tcPr>
          <w:p w14:paraId="2AF1EF5F" w14:textId="77777777" w:rsidR="0078045D" w:rsidRPr="00A01179" w:rsidRDefault="0078045D" w:rsidP="005358B7">
            <w:pPr>
              <w:rPr>
                <w:sz w:val="20"/>
                <w:szCs w:val="20"/>
                <w:highlight w:val="black"/>
              </w:rPr>
            </w:pPr>
            <w:r w:rsidRPr="00A01179">
              <w:rPr>
                <w:sz w:val="20"/>
                <w:szCs w:val="20"/>
                <w:highlight w:val="black"/>
              </w:rPr>
              <w:t>32,44</w:t>
            </w:r>
          </w:p>
        </w:tc>
        <w:tc>
          <w:tcPr>
            <w:tcW w:w="572" w:type="pct"/>
          </w:tcPr>
          <w:p w14:paraId="2AF1EF60" w14:textId="77777777" w:rsidR="0078045D" w:rsidRPr="00AB744C" w:rsidRDefault="0078045D" w:rsidP="005358B7">
            <w:pPr>
              <w:rPr>
                <w:sz w:val="20"/>
                <w:szCs w:val="20"/>
              </w:rPr>
            </w:pPr>
          </w:p>
        </w:tc>
        <w:tc>
          <w:tcPr>
            <w:tcW w:w="575" w:type="pct"/>
          </w:tcPr>
          <w:p w14:paraId="2AF1EF61" w14:textId="77777777" w:rsidR="0078045D" w:rsidRPr="00AB744C" w:rsidRDefault="0078045D" w:rsidP="005358B7">
            <w:pPr>
              <w:rPr>
                <w:sz w:val="20"/>
                <w:szCs w:val="20"/>
              </w:rPr>
            </w:pPr>
          </w:p>
        </w:tc>
      </w:tr>
      <w:tr w:rsidR="0078045D" w:rsidRPr="00AB744C" w14:paraId="2AF1EF70" w14:textId="77777777" w:rsidTr="0078045D">
        <w:trPr>
          <w:trHeight w:val="242"/>
        </w:trPr>
        <w:tc>
          <w:tcPr>
            <w:tcW w:w="203" w:type="pct"/>
          </w:tcPr>
          <w:p w14:paraId="2AF1EF63" w14:textId="77777777" w:rsidR="0078045D" w:rsidRPr="00AB744C" w:rsidRDefault="0078045D" w:rsidP="005358B7">
            <w:pPr>
              <w:jc w:val="center"/>
              <w:rPr>
                <w:sz w:val="20"/>
                <w:szCs w:val="20"/>
              </w:rPr>
            </w:pPr>
            <w:r w:rsidRPr="00AB744C">
              <w:rPr>
                <w:sz w:val="20"/>
                <w:szCs w:val="20"/>
              </w:rPr>
              <w:t>2</w:t>
            </w:r>
          </w:p>
        </w:tc>
        <w:tc>
          <w:tcPr>
            <w:tcW w:w="548" w:type="pct"/>
          </w:tcPr>
          <w:p w14:paraId="2AF1EF64" w14:textId="77777777" w:rsidR="0078045D" w:rsidRPr="00F65458" w:rsidRDefault="0078045D" w:rsidP="005358B7">
            <w:pPr>
              <w:rPr>
                <w:sz w:val="20"/>
                <w:szCs w:val="20"/>
              </w:rPr>
            </w:pPr>
            <w:r>
              <w:rPr>
                <w:sz w:val="20"/>
                <w:szCs w:val="20"/>
              </w:rPr>
              <w:t>Provision of Chefs</w:t>
            </w:r>
          </w:p>
        </w:tc>
        <w:tc>
          <w:tcPr>
            <w:tcW w:w="249" w:type="pct"/>
          </w:tcPr>
          <w:p w14:paraId="2AF1EF65" w14:textId="77777777" w:rsidR="0078045D" w:rsidRPr="00A01179" w:rsidRDefault="0078045D" w:rsidP="005358B7">
            <w:pPr>
              <w:rPr>
                <w:sz w:val="20"/>
                <w:szCs w:val="20"/>
                <w:highlight w:val="black"/>
              </w:rPr>
            </w:pPr>
            <w:r w:rsidRPr="00A01179">
              <w:rPr>
                <w:sz w:val="20"/>
                <w:szCs w:val="20"/>
                <w:highlight w:val="black"/>
              </w:rPr>
              <w:t>22,95</w:t>
            </w:r>
          </w:p>
        </w:tc>
        <w:tc>
          <w:tcPr>
            <w:tcW w:w="360" w:type="pct"/>
          </w:tcPr>
          <w:p w14:paraId="2AF1EF66" w14:textId="77777777" w:rsidR="0078045D" w:rsidRPr="00A01179" w:rsidRDefault="0078045D" w:rsidP="005358B7">
            <w:pPr>
              <w:rPr>
                <w:sz w:val="20"/>
                <w:szCs w:val="20"/>
                <w:highlight w:val="black"/>
              </w:rPr>
            </w:pPr>
            <w:r w:rsidRPr="00A01179">
              <w:rPr>
                <w:sz w:val="20"/>
                <w:szCs w:val="20"/>
                <w:highlight w:val="black"/>
              </w:rPr>
              <w:t>45,90</w:t>
            </w:r>
          </w:p>
        </w:tc>
        <w:tc>
          <w:tcPr>
            <w:tcW w:w="425" w:type="pct"/>
          </w:tcPr>
          <w:p w14:paraId="2AF1EF67" w14:textId="77777777" w:rsidR="0078045D" w:rsidRPr="00A01179" w:rsidRDefault="0078045D" w:rsidP="005358B7">
            <w:pPr>
              <w:rPr>
                <w:sz w:val="20"/>
                <w:szCs w:val="20"/>
                <w:highlight w:val="black"/>
              </w:rPr>
            </w:pPr>
            <w:r w:rsidRPr="00A01179">
              <w:rPr>
                <w:sz w:val="20"/>
                <w:szCs w:val="20"/>
                <w:highlight w:val="black"/>
              </w:rPr>
              <w:t>28,69</w:t>
            </w:r>
          </w:p>
        </w:tc>
        <w:tc>
          <w:tcPr>
            <w:tcW w:w="249" w:type="pct"/>
          </w:tcPr>
          <w:p w14:paraId="2AF1EF68" w14:textId="77777777" w:rsidR="0078045D" w:rsidRPr="00A01179" w:rsidRDefault="0078045D" w:rsidP="005358B7">
            <w:pPr>
              <w:rPr>
                <w:sz w:val="20"/>
                <w:szCs w:val="20"/>
                <w:highlight w:val="black"/>
              </w:rPr>
            </w:pPr>
            <w:r w:rsidRPr="00A01179">
              <w:rPr>
                <w:sz w:val="20"/>
                <w:szCs w:val="20"/>
                <w:highlight w:val="black"/>
              </w:rPr>
              <w:t>23,50</w:t>
            </w:r>
          </w:p>
        </w:tc>
        <w:tc>
          <w:tcPr>
            <w:tcW w:w="360" w:type="pct"/>
          </w:tcPr>
          <w:p w14:paraId="2AF1EF69" w14:textId="77777777" w:rsidR="0078045D" w:rsidRPr="00A01179" w:rsidRDefault="0078045D" w:rsidP="005358B7">
            <w:pPr>
              <w:rPr>
                <w:sz w:val="20"/>
                <w:szCs w:val="20"/>
                <w:highlight w:val="black"/>
              </w:rPr>
            </w:pPr>
            <w:r w:rsidRPr="00A01179">
              <w:rPr>
                <w:sz w:val="20"/>
                <w:szCs w:val="20"/>
                <w:highlight w:val="black"/>
              </w:rPr>
              <w:t>47,00</w:t>
            </w:r>
          </w:p>
        </w:tc>
        <w:tc>
          <w:tcPr>
            <w:tcW w:w="425" w:type="pct"/>
          </w:tcPr>
          <w:p w14:paraId="2AF1EF6A" w14:textId="77777777" w:rsidR="0078045D" w:rsidRPr="00A01179" w:rsidRDefault="0078045D" w:rsidP="005358B7">
            <w:pPr>
              <w:rPr>
                <w:sz w:val="20"/>
                <w:szCs w:val="20"/>
                <w:highlight w:val="black"/>
              </w:rPr>
            </w:pPr>
            <w:r w:rsidRPr="00A01179">
              <w:rPr>
                <w:sz w:val="20"/>
                <w:szCs w:val="20"/>
                <w:highlight w:val="black"/>
              </w:rPr>
              <w:t>29,38</w:t>
            </w:r>
          </w:p>
        </w:tc>
        <w:tc>
          <w:tcPr>
            <w:tcW w:w="249" w:type="pct"/>
          </w:tcPr>
          <w:p w14:paraId="2AF1EF6B" w14:textId="77777777" w:rsidR="0078045D" w:rsidRPr="00A01179" w:rsidRDefault="0078045D" w:rsidP="005358B7">
            <w:pPr>
              <w:rPr>
                <w:sz w:val="20"/>
                <w:szCs w:val="20"/>
                <w:highlight w:val="black"/>
              </w:rPr>
            </w:pPr>
            <w:r w:rsidRPr="00A01179">
              <w:rPr>
                <w:sz w:val="20"/>
                <w:szCs w:val="20"/>
                <w:highlight w:val="black"/>
              </w:rPr>
              <w:t>23,95</w:t>
            </w:r>
          </w:p>
        </w:tc>
        <w:tc>
          <w:tcPr>
            <w:tcW w:w="360" w:type="pct"/>
          </w:tcPr>
          <w:p w14:paraId="2AF1EF6C" w14:textId="77777777" w:rsidR="0078045D" w:rsidRPr="00A01179" w:rsidRDefault="0078045D" w:rsidP="005358B7">
            <w:pPr>
              <w:rPr>
                <w:sz w:val="20"/>
                <w:szCs w:val="20"/>
                <w:highlight w:val="black"/>
              </w:rPr>
            </w:pPr>
            <w:r w:rsidRPr="00A01179">
              <w:rPr>
                <w:sz w:val="20"/>
                <w:szCs w:val="20"/>
                <w:highlight w:val="black"/>
              </w:rPr>
              <w:t>47,90</w:t>
            </w:r>
          </w:p>
        </w:tc>
        <w:tc>
          <w:tcPr>
            <w:tcW w:w="425" w:type="pct"/>
          </w:tcPr>
          <w:p w14:paraId="2AF1EF6D" w14:textId="77777777" w:rsidR="0078045D" w:rsidRPr="00A01179" w:rsidRDefault="0078045D" w:rsidP="005358B7">
            <w:pPr>
              <w:rPr>
                <w:sz w:val="20"/>
                <w:szCs w:val="20"/>
                <w:highlight w:val="black"/>
              </w:rPr>
            </w:pPr>
            <w:r w:rsidRPr="00A01179">
              <w:rPr>
                <w:sz w:val="20"/>
                <w:szCs w:val="20"/>
                <w:highlight w:val="black"/>
              </w:rPr>
              <w:t>29,94</w:t>
            </w:r>
          </w:p>
        </w:tc>
        <w:tc>
          <w:tcPr>
            <w:tcW w:w="572" w:type="pct"/>
          </w:tcPr>
          <w:p w14:paraId="2AF1EF6E" w14:textId="77777777" w:rsidR="0078045D" w:rsidRPr="00AB744C" w:rsidRDefault="0078045D" w:rsidP="005358B7">
            <w:pPr>
              <w:rPr>
                <w:sz w:val="20"/>
                <w:szCs w:val="20"/>
              </w:rPr>
            </w:pPr>
          </w:p>
        </w:tc>
        <w:tc>
          <w:tcPr>
            <w:tcW w:w="575" w:type="pct"/>
          </w:tcPr>
          <w:p w14:paraId="2AF1EF6F" w14:textId="77777777" w:rsidR="0078045D" w:rsidRPr="00AB744C" w:rsidRDefault="0078045D" w:rsidP="005358B7">
            <w:pPr>
              <w:rPr>
                <w:sz w:val="20"/>
                <w:szCs w:val="20"/>
              </w:rPr>
            </w:pPr>
          </w:p>
        </w:tc>
      </w:tr>
      <w:tr w:rsidR="0078045D" w:rsidRPr="00AB744C" w14:paraId="2AF1EF7E" w14:textId="77777777" w:rsidTr="0078045D">
        <w:trPr>
          <w:trHeight w:val="461"/>
        </w:trPr>
        <w:tc>
          <w:tcPr>
            <w:tcW w:w="203" w:type="pct"/>
          </w:tcPr>
          <w:p w14:paraId="2AF1EF71" w14:textId="77777777" w:rsidR="0078045D" w:rsidRPr="00AB744C" w:rsidRDefault="0078045D" w:rsidP="005358B7">
            <w:pPr>
              <w:jc w:val="center"/>
              <w:rPr>
                <w:sz w:val="20"/>
                <w:szCs w:val="20"/>
              </w:rPr>
            </w:pPr>
            <w:r w:rsidRPr="00AB744C">
              <w:rPr>
                <w:sz w:val="20"/>
                <w:szCs w:val="20"/>
              </w:rPr>
              <w:t>3</w:t>
            </w:r>
          </w:p>
        </w:tc>
        <w:tc>
          <w:tcPr>
            <w:tcW w:w="548" w:type="pct"/>
          </w:tcPr>
          <w:p w14:paraId="2AF1EF72" w14:textId="77777777" w:rsidR="0078045D" w:rsidRPr="00F65458" w:rsidRDefault="0078045D" w:rsidP="005358B7">
            <w:pPr>
              <w:rPr>
                <w:sz w:val="20"/>
                <w:szCs w:val="20"/>
              </w:rPr>
            </w:pPr>
            <w:r>
              <w:rPr>
                <w:sz w:val="20"/>
                <w:szCs w:val="20"/>
              </w:rPr>
              <w:t>Provision of Kitchen Support Staff</w:t>
            </w:r>
          </w:p>
        </w:tc>
        <w:tc>
          <w:tcPr>
            <w:tcW w:w="249" w:type="pct"/>
          </w:tcPr>
          <w:p w14:paraId="2AF1EF73" w14:textId="77777777" w:rsidR="0078045D" w:rsidRPr="00A01179" w:rsidRDefault="0078045D" w:rsidP="005358B7">
            <w:pPr>
              <w:rPr>
                <w:sz w:val="20"/>
                <w:szCs w:val="20"/>
                <w:highlight w:val="black"/>
              </w:rPr>
            </w:pPr>
            <w:r w:rsidRPr="00A01179">
              <w:rPr>
                <w:sz w:val="20"/>
                <w:szCs w:val="20"/>
                <w:highlight w:val="black"/>
              </w:rPr>
              <w:t>18,50</w:t>
            </w:r>
          </w:p>
        </w:tc>
        <w:tc>
          <w:tcPr>
            <w:tcW w:w="360" w:type="pct"/>
          </w:tcPr>
          <w:p w14:paraId="2AF1EF74" w14:textId="77777777" w:rsidR="0078045D" w:rsidRPr="00A01179" w:rsidRDefault="0078045D" w:rsidP="005358B7">
            <w:pPr>
              <w:rPr>
                <w:sz w:val="20"/>
                <w:szCs w:val="20"/>
                <w:highlight w:val="black"/>
              </w:rPr>
            </w:pPr>
            <w:r w:rsidRPr="00A01179">
              <w:rPr>
                <w:sz w:val="20"/>
                <w:szCs w:val="20"/>
                <w:highlight w:val="black"/>
              </w:rPr>
              <w:t>37,00</w:t>
            </w:r>
          </w:p>
        </w:tc>
        <w:tc>
          <w:tcPr>
            <w:tcW w:w="425" w:type="pct"/>
          </w:tcPr>
          <w:p w14:paraId="2AF1EF75" w14:textId="77777777" w:rsidR="0078045D" w:rsidRPr="00A01179" w:rsidRDefault="0078045D" w:rsidP="005358B7">
            <w:pPr>
              <w:rPr>
                <w:sz w:val="20"/>
                <w:szCs w:val="20"/>
                <w:highlight w:val="black"/>
              </w:rPr>
            </w:pPr>
            <w:r w:rsidRPr="00A01179">
              <w:rPr>
                <w:sz w:val="20"/>
                <w:szCs w:val="20"/>
                <w:highlight w:val="black"/>
              </w:rPr>
              <w:t>23,13</w:t>
            </w:r>
          </w:p>
        </w:tc>
        <w:tc>
          <w:tcPr>
            <w:tcW w:w="249" w:type="pct"/>
          </w:tcPr>
          <w:p w14:paraId="2AF1EF76" w14:textId="77777777" w:rsidR="0078045D" w:rsidRPr="00A01179" w:rsidRDefault="0078045D" w:rsidP="005358B7">
            <w:pPr>
              <w:rPr>
                <w:sz w:val="20"/>
                <w:szCs w:val="20"/>
                <w:highlight w:val="black"/>
              </w:rPr>
            </w:pPr>
            <w:r w:rsidRPr="00A01179">
              <w:rPr>
                <w:sz w:val="20"/>
                <w:szCs w:val="20"/>
                <w:highlight w:val="black"/>
              </w:rPr>
              <w:t>18,95</w:t>
            </w:r>
          </w:p>
        </w:tc>
        <w:tc>
          <w:tcPr>
            <w:tcW w:w="360" w:type="pct"/>
          </w:tcPr>
          <w:p w14:paraId="2AF1EF77" w14:textId="77777777" w:rsidR="0078045D" w:rsidRPr="00A01179" w:rsidRDefault="0078045D" w:rsidP="005358B7">
            <w:pPr>
              <w:rPr>
                <w:sz w:val="20"/>
                <w:szCs w:val="20"/>
                <w:highlight w:val="black"/>
              </w:rPr>
            </w:pPr>
            <w:r w:rsidRPr="00A01179">
              <w:rPr>
                <w:sz w:val="20"/>
                <w:szCs w:val="20"/>
                <w:highlight w:val="black"/>
              </w:rPr>
              <w:t>37,92</w:t>
            </w:r>
          </w:p>
        </w:tc>
        <w:tc>
          <w:tcPr>
            <w:tcW w:w="425" w:type="pct"/>
          </w:tcPr>
          <w:p w14:paraId="2AF1EF78" w14:textId="77777777" w:rsidR="0078045D" w:rsidRPr="00A01179" w:rsidRDefault="0078045D" w:rsidP="005358B7">
            <w:pPr>
              <w:rPr>
                <w:sz w:val="20"/>
                <w:szCs w:val="20"/>
                <w:highlight w:val="black"/>
              </w:rPr>
            </w:pPr>
            <w:r w:rsidRPr="00A01179">
              <w:rPr>
                <w:sz w:val="20"/>
                <w:szCs w:val="20"/>
                <w:highlight w:val="black"/>
              </w:rPr>
              <w:t>23,69</w:t>
            </w:r>
          </w:p>
        </w:tc>
        <w:tc>
          <w:tcPr>
            <w:tcW w:w="249" w:type="pct"/>
          </w:tcPr>
          <w:p w14:paraId="2AF1EF79" w14:textId="77777777" w:rsidR="0078045D" w:rsidRPr="00A01179" w:rsidRDefault="0078045D" w:rsidP="005358B7">
            <w:pPr>
              <w:rPr>
                <w:sz w:val="20"/>
                <w:szCs w:val="20"/>
                <w:highlight w:val="black"/>
              </w:rPr>
            </w:pPr>
            <w:r w:rsidRPr="00A01179">
              <w:rPr>
                <w:sz w:val="20"/>
                <w:szCs w:val="20"/>
                <w:highlight w:val="black"/>
              </w:rPr>
              <w:t>19,55</w:t>
            </w:r>
          </w:p>
        </w:tc>
        <w:tc>
          <w:tcPr>
            <w:tcW w:w="360" w:type="pct"/>
          </w:tcPr>
          <w:p w14:paraId="2AF1EF7A" w14:textId="77777777" w:rsidR="0078045D" w:rsidRPr="00A01179" w:rsidRDefault="0078045D" w:rsidP="005358B7">
            <w:pPr>
              <w:rPr>
                <w:sz w:val="20"/>
                <w:szCs w:val="20"/>
                <w:highlight w:val="black"/>
              </w:rPr>
            </w:pPr>
            <w:r w:rsidRPr="00A01179">
              <w:rPr>
                <w:sz w:val="20"/>
                <w:szCs w:val="20"/>
                <w:highlight w:val="black"/>
              </w:rPr>
              <w:t>39,15</w:t>
            </w:r>
          </w:p>
        </w:tc>
        <w:tc>
          <w:tcPr>
            <w:tcW w:w="425" w:type="pct"/>
          </w:tcPr>
          <w:p w14:paraId="2AF1EF7B" w14:textId="77777777" w:rsidR="0078045D" w:rsidRPr="00A01179" w:rsidRDefault="0078045D" w:rsidP="005358B7">
            <w:pPr>
              <w:rPr>
                <w:sz w:val="20"/>
                <w:szCs w:val="20"/>
                <w:highlight w:val="black"/>
              </w:rPr>
            </w:pPr>
            <w:r w:rsidRPr="00A01179">
              <w:rPr>
                <w:sz w:val="20"/>
                <w:szCs w:val="20"/>
                <w:highlight w:val="black"/>
              </w:rPr>
              <w:t>24,44</w:t>
            </w:r>
          </w:p>
        </w:tc>
        <w:tc>
          <w:tcPr>
            <w:tcW w:w="572" w:type="pct"/>
          </w:tcPr>
          <w:p w14:paraId="2AF1EF7C" w14:textId="77777777" w:rsidR="0078045D" w:rsidRPr="00AB744C" w:rsidRDefault="0078045D" w:rsidP="005358B7">
            <w:pPr>
              <w:rPr>
                <w:sz w:val="20"/>
                <w:szCs w:val="20"/>
              </w:rPr>
            </w:pPr>
          </w:p>
        </w:tc>
        <w:tc>
          <w:tcPr>
            <w:tcW w:w="575" w:type="pct"/>
          </w:tcPr>
          <w:p w14:paraId="2AF1EF7D" w14:textId="77777777" w:rsidR="0078045D" w:rsidRPr="00AB744C" w:rsidRDefault="0078045D" w:rsidP="005358B7">
            <w:pPr>
              <w:rPr>
                <w:sz w:val="20"/>
                <w:szCs w:val="20"/>
              </w:rPr>
            </w:pPr>
          </w:p>
        </w:tc>
      </w:tr>
      <w:tr w:rsidR="0078045D" w:rsidRPr="00AB744C" w14:paraId="2AF1EF8C" w14:textId="77777777" w:rsidTr="0078045D">
        <w:trPr>
          <w:trHeight w:val="230"/>
        </w:trPr>
        <w:tc>
          <w:tcPr>
            <w:tcW w:w="203" w:type="pct"/>
          </w:tcPr>
          <w:p w14:paraId="2AF1EF7F" w14:textId="77777777" w:rsidR="0078045D" w:rsidRPr="00AB744C" w:rsidRDefault="0078045D" w:rsidP="005358B7">
            <w:pPr>
              <w:jc w:val="center"/>
              <w:rPr>
                <w:sz w:val="20"/>
                <w:szCs w:val="20"/>
              </w:rPr>
            </w:pPr>
            <w:r w:rsidRPr="00AB744C">
              <w:rPr>
                <w:sz w:val="20"/>
                <w:szCs w:val="20"/>
              </w:rPr>
              <w:t>4</w:t>
            </w:r>
          </w:p>
        </w:tc>
        <w:tc>
          <w:tcPr>
            <w:tcW w:w="548" w:type="pct"/>
          </w:tcPr>
          <w:p w14:paraId="2AF1EF80" w14:textId="77777777" w:rsidR="0078045D" w:rsidRPr="00F65458" w:rsidRDefault="0078045D" w:rsidP="005358B7">
            <w:pPr>
              <w:rPr>
                <w:sz w:val="20"/>
                <w:szCs w:val="20"/>
              </w:rPr>
            </w:pPr>
            <w:r>
              <w:rPr>
                <w:sz w:val="20"/>
                <w:szCs w:val="20"/>
              </w:rPr>
              <w:t>Provision of General Labourers</w:t>
            </w:r>
          </w:p>
        </w:tc>
        <w:tc>
          <w:tcPr>
            <w:tcW w:w="249" w:type="pct"/>
          </w:tcPr>
          <w:p w14:paraId="2AF1EF81" w14:textId="77777777" w:rsidR="0078045D" w:rsidRPr="00A01179" w:rsidRDefault="0078045D" w:rsidP="005358B7">
            <w:pPr>
              <w:rPr>
                <w:sz w:val="20"/>
                <w:szCs w:val="20"/>
                <w:highlight w:val="black"/>
              </w:rPr>
            </w:pPr>
            <w:r w:rsidRPr="00A01179">
              <w:rPr>
                <w:sz w:val="20"/>
                <w:szCs w:val="20"/>
                <w:highlight w:val="black"/>
              </w:rPr>
              <w:t>18,50</w:t>
            </w:r>
          </w:p>
        </w:tc>
        <w:tc>
          <w:tcPr>
            <w:tcW w:w="360" w:type="pct"/>
          </w:tcPr>
          <w:p w14:paraId="2AF1EF82" w14:textId="77777777" w:rsidR="0078045D" w:rsidRPr="00A01179" w:rsidRDefault="0078045D" w:rsidP="005358B7">
            <w:pPr>
              <w:rPr>
                <w:sz w:val="20"/>
                <w:szCs w:val="20"/>
                <w:highlight w:val="black"/>
              </w:rPr>
            </w:pPr>
            <w:r w:rsidRPr="00A01179">
              <w:rPr>
                <w:sz w:val="20"/>
                <w:szCs w:val="20"/>
                <w:highlight w:val="black"/>
              </w:rPr>
              <w:t>37,00</w:t>
            </w:r>
          </w:p>
        </w:tc>
        <w:tc>
          <w:tcPr>
            <w:tcW w:w="425" w:type="pct"/>
          </w:tcPr>
          <w:p w14:paraId="2AF1EF83" w14:textId="77777777" w:rsidR="0078045D" w:rsidRPr="00A01179" w:rsidRDefault="0078045D" w:rsidP="005358B7">
            <w:pPr>
              <w:rPr>
                <w:sz w:val="20"/>
                <w:szCs w:val="20"/>
                <w:highlight w:val="black"/>
              </w:rPr>
            </w:pPr>
            <w:r w:rsidRPr="00A01179">
              <w:rPr>
                <w:sz w:val="20"/>
                <w:szCs w:val="20"/>
                <w:highlight w:val="black"/>
              </w:rPr>
              <w:t>23,13</w:t>
            </w:r>
          </w:p>
        </w:tc>
        <w:tc>
          <w:tcPr>
            <w:tcW w:w="249" w:type="pct"/>
          </w:tcPr>
          <w:p w14:paraId="2AF1EF84" w14:textId="77777777" w:rsidR="0078045D" w:rsidRPr="00A01179" w:rsidRDefault="0078045D" w:rsidP="005358B7">
            <w:pPr>
              <w:rPr>
                <w:sz w:val="20"/>
                <w:szCs w:val="20"/>
                <w:highlight w:val="black"/>
              </w:rPr>
            </w:pPr>
            <w:r w:rsidRPr="00A01179">
              <w:rPr>
                <w:sz w:val="20"/>
                <w:szCs w:val="20"/>
                <w:highlight w:val="black"/>
              </w:rPr>
              <w:t>18,95</w:t>
            </w:r>
          </w:p>
        </w:tc>
        <w:tc>
          <w:tcPr>
            <w:tcW w:w="360" w:type="pct"/>
          </w:tcPr>
          <w:p w14:paraId="2AF1EF85" w14:textId="77777777" w:rsidR="0078045D" w:rsidRPr="00A01179" w:rsidRDefault="0078045D" w:rsidP="005358B7">
            <w:pPr>
              <w:rPr>
                <w:sz w:val="20"/>
                <w:szCs w:val="20"/>
                <w:highlight w:val="black"/>
              </w:rPr>
            </w:pPr>
            <w:r w:rsidRPr="00A01179">
              <w:rPr>
                <w:sz w:val="20"/>
                <w:szCs w:val="20"/>
                <w:highlight w:val="black"/>
              </w:rPr>
              <w:t>37,92</w:t>
            </w:r>
          </w:p>
        </w:tc>
        <w:tc>
          <w:tcPr>
            <w:tcW w:w="425" w:type="pct"/>
          </w:tcPr>
          <w:p w14:paraId="2AF1EF86" w14:textId="77777777" w:rsidR="0078045D" w:rsidRPr="00A01179" w:rsidRDefault="0078045D" w:rsidP="005358B7">
            <w:pPr>
              <w:rPr>
                <w:sz w:val="20"/>
                <w:szCs w:val="20"/>
                <w:highlight w:val="black"/>
              </w:rPr>
            </w:pPr>
            <w:r w:rsidRPr="00A01179">
              <w:rPr>
                <w:sz w:val="20"/>
                <w:szCs w:val="20"/>
                <w:highlight w:val="black"/>
              </w:rPr>
              <w:t>23,69</w:t>
            </w:r>
          </w:p>
        </w:tc>
        <w:tc>
          <w:tcPr>
            <w:tcW w:w="249" w:type="pct"/>
          </w:tcPr>
          <w:p w14:paraId="2AF1EF87" w14:textId="77777777" w:rsidR="0078045D" w:rsidRPr="00A01179" w:rsidRDefault="0078045D" w:rsidP="005358B7">
            <w:pPr>
              <w:rPr>
                <w:sz w:val="20"/>
                <w:szCs w:val="20"/>
                <w:highlight w:val="black"/>
              </w:rPr>
            </w:pPr>
            <w:r w:rsidRPr="00A01179">
              <w:rPr>
                <w:sz w:val="20"/>
                <w:szCs w:val="20"/>
                <w:highlight w:val="black"/>
              </w:rPr>
              <w:t>19,55</w:t>
            </w:r>
          </w:p>
        </w:tc>
        <w:tc>
          <w:tcPr>
            <w:tcW w:w="360" w:type="pct"/>
          </w:tcPr>
          <w:p w14:paraId="2AF1EF88" w14:textId="77777777" w:rsidR="0078045D" w:rsidRPr="00A01179" w:rsidRDefault="0078045D" w:rsidP="005358B7">
            <w:pPr>
              <w:rPr>
                <w:sz w:val="20"/>
                <w:szCs w:val="20"/>
                <w:highlight w:val="black"/>
              </w:rPr>
            </w:pPr>
            <w:r w:rsidRPr="00A01179">
              <w:rPr>
                <w:sz w:val="20"/>
                <w:szCs w:val="20"/>
                <w:highlight w:val="black"/>
              </w:rPr>
              <w:t>39,15</w:t>
            </w:r>
          </w:p>
        </w:tc>
        <w:tc>
          <w:tcPr>
            <w:tcW w:w="425" w:type="pct"/>
          </w:tcPr>
          <w:p w14:paraId="2AF1EF89" w14:textId="77777777" w:rsidR="0078045D" w:rsidRPr="00A01179" w:rsidRDefault="0078045D" w:rsidP="005358B7">
            <w:pPr>
              <w:rPr>
                <w:sz w:val="20"/>
                <w:szCs w:val="20"/>
                <w:highlight w:val="black"/>
              </w:rPr>
            </w:pPr>
            <w:r w:rsidRPr="00A01179">
              <w:rPr>
                <w:sz w:val="20"/>
                <w:szCs w:val="20"/>
                <w:highlight w:val="black"/>
              </w:rPr>
              <w:t>24,44</w:t>
            </w:r>
          </w:p>
        </w:tc>
        <w:tc>
          <w:tcPr>
            <w:tcW w:w="572" w:type="pct"/>
          </w:tcPr>
          <w:p w14:paraId="2AF1EF8A" w14:textId="77777777" w:rsidR="0078045D" w:rsidRPr="00AB744C" w:rsidRDefault="0078045D" w:rsidP="005358B7">
            <w:pPr>
              <w:rPr>
                <w:sz w:val="20"/>
                <w:szCs w:val="20"/>
              </w:rPr>
            </w:pPr>
          </w:p>
        </w:tc>
        <w:tc>
          <w:tcPr>
            <w:tcW w:w="575" w:type="pct"/>
          </w:tcPr>
          <w:p w14:paraId="2AF1EF8B" w14:textId="77777777" w:rsidR="0078045D" w:rsidRPr="00AB744C" w:rsidRDefault="0078045D" w:rsidP="005358B7">
            <w:pPr>
              <w:rPr>
                <w:sz w:val="20"/>
                <w:szCs w:val="20"/>
              </w:rPr>
            </w:pPr>
          </w:p>
        </w:tc>
      </w:tr>
      <w:tr w:rsidR="0078045D" w:rsidRPr="00AB744C" w14:paraId="2AF1EF9A" w14:textId="77777777" w:rsidTr="0078045D">
        <w:trPr>
          <w:trHeight w:val="230"/>
        </w:trPr>
        <w:tc>
          <w:tcPr>
            <w:tcW w:w="203" w:type="pct"/>
          </w:tcPr>
          <w:p w14:paraId="2AF1EF8D" w14:textId="77777777" w:rsidR="0078045D" w:rsidRPr="00AB744C" w:rsidRDefault="0078045D" w:rsidP="005358B7">
            <w:pPr>
              <w:jc w:val="center"/>
              <w:rPr>
                <w:sz w:val="20"/>
                <w:szCs w:val="20"/>
              </w:rPr>
            </w:pPr>
            <w:r w:rsidRPr="00AB744C">
              <w:rPr>
                <w:sz w:val="20"/>
                <w:szCs w:val="20"/>
              </w:rPr>
              <w:t>5</w:t>
            </w:r>
          </w:p>
        </w:tc>
        <w:tc>
          <w:tcPr>
            <w:tcW w:w="548" w:type="pct"/>
          </w:tcPr>
          <w:p w14:paraId="2AF1EF8E" w14:textId="77777777" w:rsidR="0078045D" w:rsidRPr="00F65458" w:rsidRDefault="0078045D" w:rsidP="005358B7">
            <w:pPr>
              <w:rPr>
                <w:sz w:val="20"/>
                <w:szCs w:val="20"/>
              </w:rPr>
            </w:pPr>
            <w:r>
              <w:rPr>
                <w:sz w:val="20"/>
                <w:szCs w:val="20"/>
              </w:rPr>
              <w:t>Provision of Cleaners</w:t>
            </w:r>
          </w:p>
        </w:tc>
        <w:tc>
          <w:tcPr>
            <w:tcW w:w="249" w:type="pct"/>
          </w:tcPr>
          <w:p w14:paraId="2AF1EF8F" w14:textId="77777777" w:rsidR="0078045D" w:rsidRPr="00A01179" w:rsidRDefault="0078045D" w:rsidP="005358B7">
            <w:pPr>
              <w:rPr>
                <w:sz w:val="20"/>
                <w:szCs w:val="20"/>
                <w:highlight w:val="black"/>
              </w:rPr>
            </w:pPr>
            <w:r w:rsidRPr="00A01179">
              <w:rPr>
                <w:sz w:val="20"/>
                <w:szCs w:val="20"/>
                <w:highlight w:val="black"/>
              </w:rPr>
              <w:t>19,95</w:t>
            </w:r>
          </w:p>
        </w:tc>
        <w:tc>
          <w:tcPr>
            <w:tcW w:w="360" w:type="pct"/>
          </w:tcPr>
          <w:p w14:paraId="2AF1EF90" w14:textId="77777777" w:rsidR="0078045D" w:rsidRPr="00A01179" w:rsidRDefault="0078045D" w:rsidP="005358B7">
            <w:pPr>
              <w:rPr>
                <w:sz w:val="20"/>
                <w:szCs w:val="20"/>
                <w:highlight w:val="black"/>
              </w:rPr>
            </w:pPr>
            <w:r w:rsidRPr="00A01179">
              <w:rPr>
                <w:sz w:val="20"/>
                <w:szCs w:val="20"/>
                <w:highlight w:val="black"/>
              </w:rPr>
              <w:t>39,90</w:t>
            </w:r>
          </w:p>
        </w:tc>
        <w:tc>
          <w:tcPr>
            <w:tcW w:w="425" w:type="pct"/>
          </w:tcPr>
          <w:p w14:paraId="2AF1EF91" w14:textId="77777777" w:rsidR="0078045D" w:rsidRPr="00A01179" w:rsidRDefault="0078045D" w:rsidP="005358B7">
            <w:pPr>
              <w:rPr>
                <w:sz w:val="20"/>
                <w:szCs w:val="20"/>
                <w:highlight w:val="black"/>
              </w:rPr>
            </w:pPr>
            <w:r w:rsidRPr="00A01179">
              <w:rPr>
                <w:sz w:val="20"/>
                <w:szCs w:val="20"/>
                <w:highlight w:val="black"/>
              </w:rPr>
              <w:t>24,94</w:t>
            </w:r>
          </w:p>
        </w:tc>
        <w:tc>
          <w:tcPr>
            <w:tcW w:w="249" w:type="pct"/>
          </w:tcPr>
          <w:p w14:paraId="2AF1EF92" w14:textId="77777777" w:rsidR="0078045D" w:rsidRPr="00A01179" w:rsidRDefault="0078045D" w:rsidP="005358B7">
            <w:pPr>
              <w:rPr>
                <w:sz w:val="20"/>
                <w:szCs w:val="20"/>
                <w:highlight w:val="black"/>
              </w:rPr>
            </w:pPr>
            <w:r w:rsidRPr="00A01179">
              <w:rPr>
                <w:sz w:val="20"/>
                <w:szCs w:val="20"/>
                <w:highlight w:val="black"/>
              </w:rPr>
              <w:t>20,50</w:t>
            </w:r>
          </w:p>
        </w:tc>
        <w:tc>
          <w:tcPr>
            <w:tcW w:w="360" w:type="pct"/>
          </w:tcPr>
          <w:p w14:paraId="2AF1EF93" w14:textId="77777777" w:rsidR="0078045D" w:rsidRPr="00A01179" w:rsidRDefault="0078045D" w:rsidP="005358B7">
            <w:pPr>
              <w:rPr>
                <w:sz w:val="20"/>
                <w:szCs w:val="20"/>
                <w:highlight w:val="black"/>
              </w:rPr>
            </w:pPr>
            <w:r w:rsidRPr="00A01179">
              <w:rPr>
                <w:sz w:val="20"/>
                <w:szCs w:val="20"/>
                <w:highlight w:val="black"/>
              </w:rPr>
              <w:t>41,00</w:t>
            </w:r>
          </w:p>
        </w:tc>
        <w:tc>
          <w:tcPr>
            <w:tcW w:w="425" w:type="pct"/>
          </w:tcPr>
          <w:p w14:paraId="2AF1EF94" w14:textId="77777777" w:rsidR="0078045D" w:rsidRPr="00A01179" w:rsidRDefault="0078045D" w:rsidP="005358B7">
            <w:pPr>
              <w:rPr>
                <w:sz w:val="20"/>
                <w:szCs w:val="20"/>
                <w:highlight w:val="black"/>
              </w:rPr>
            </w:pPr>
            <w:r w:rsidRPr="00A01179">
              <w:rPr>
                <w:sz w:val="20"/>
                <w:szCs w:val="20"/>
                <w:highlight w:val="black"/>
              </w:rPr>
              <w:t>25,63</w:t>
            </w:r>
          </w:p>
        </w:tc>
        <w:tc>
          <w:tcPr>
            <w:tcW w:w="249" w:type="pct"/>
          </w:tcPr>
          <w:p w14:paraId="2AF1EF95" w14:textId="77777777" w:rsidR="0078045D" w:rsidRPr="00A01179" w:rsidRDefault="0078045D" w:rsidP="005358B7">
            <w:pPr>
              <w:rPr>
                <w:sz w:val="20"/>
                <w:szCs w:val="20"/>
                <w:highlight w:val="black"/>
              </w:rPr>
            </w:pPr>
            <w:r w:rsidRPr="00A01179">
              <w:rPr>
                <w:sz w:val="20"/>
                <w:szCs w:val="20"/>
                <w:highlight w:val="black"/>
              </w:rPr>
              <w:t>20,95</w:t>
            </w:r>
          </w:p>
        </w:tc>
        <w:tc>
          <w:tcPr>
            <w:tcW w:w="360" w:type="pct"/>
          </w:tcPr>
          <w:p w14:paraId="2AF1EF96" w14:textId="77777777" w:rsidR="0078045D" w:rsidRPr="00A01179" w:rsidRDefault="0078045D" w:rsidP="005358B7">
            <w:pPr>
              <w:rPr>
                <w:sz w:val="20"/>
                <w:szCs w:val="20"/>
                <w:highlight w:val="black"/>
              </w:rPr>
            </w:pPr>
            <w:r w:rsidRPr="00A01179">
              <w:rPr>
                <w:sz w:val="20"/>
                <w:szCs w:val="20"/>
                <w:highlight w:val="black"/>
              </w:rPr>
              <w:t>41,90</w:t>
            </w:r>
          </w:p>
        </w:tc>
        <w:tc>
          <w:tcPr>
            <w:tcW w:w="425" w:type="pct"/>
          </w:tcPr>
          <w:p w14:paraId="2AF1EF97" w14:textId="77777777" w:rsidR="0078045D" w:rsidRPr="00A01179" w:rsidRDefault="0078045D" w:rsidP="005358B7">
            <w:pPr>
              <w:rPr>
                <w:sz w:val="20"/>
                <w:szCs w:val="20"/>
                <w:highlight w:val="black"/>
              </w:rPr>
            </w:pPr>
            <w:r w:rsidRPr="00A01179">
              <w:rPr>
                <w:sz w:val="20"/>
                <w:szCs w:val="20"/>
                <w:highlight w:val="black"/>
              </w:rPr>
              <w:t>26,19</w:t>
            </w:r>
          </w:p>
        </w:tc>
        <w:tc>
          <w:tcPr>
            <w:tcW w:w="572" w:type="pct"/>
          </w:tcPr>
          <w:p w14:paraId="2AF1EF98" w14:textId="77777777" w:rsidR="0078045D" w:rsidRPr="00AB744C" w:rsidRDefault="0078045D" w:rsidP="005358B7">
            <w:pPr>
              <w:rPr>
                <w:sz w:val="20"/>
                <w:szCs w:val="20"/>
              </w:rPr>
            </w:pPr>
          </w:p>
        </w:tc>
        <w:tc>
          <w:tcPr>
            <w:tcW w:w="575" w:type="pct"/>
          </w:tcPr>
          <w:p w14:paraId="2AF1EF99" w14:textId="77777777" w:rsidR="0078045D" w:rsidRPr="00AB744C" w:rsidRDefault="0078045D" w:rsidP="005358B7">
            <w:pPr>
              <w:rPr>
                <w:sz w:val="20"/>
                <w:szCs w:val="20"/>
              </w:rPr>
            </w:pPr>
          </w:p>
        </w:tc>
      </w:tr>
      <w:tr w:rsidR="0078045D" w:rsidRPr="00AB744C" w14:paraId="2AF1EFA8" w14:textId="77777777" w:rsidTr="0078045D">
        <w:trPr>
          <w:trHeight w:val="242"/>
        </w:trPr>
        <w:tc>
          <w:tcPr>
            <w:tcW w:w="203" w:type="pct"/>
          </w:tcPr>
          <w:p w14:paraId="2AF1EF9B" w14:textId="77777777" w:rsidR="0078045D" w:rsidRPr="00AB744C" w:rsidRDefault="0078045D" w:rsidP="005358B7">
            <w:pPr>
              <w:jc w:val="center"/>
              <w:rPr>
                <w:sz w:val="20"/>
                <w:szCs w:val="20"/>
              </w:rPr>
            </w:pPr>
            <w:r w:rsidRPr="00AB744C">
              <w:rPr>
                <w:sz w:val="20"/>
                <w:szCs w:val="20"/>
              </w:rPr>
              <w:t>6</w:t>
            </w:r>
          </w:p>
        </w:tc>
        <w:tc>
          <w:tcPr>
            <w:tcW w:w="548" w:type="pct"/>
          </w:tcPr>
          <w:p w14:paraId="2AF1EF9C" w14:textId="77777777" w:rsidR="0078045D" w:rsidRPr="00AB744C" w:rsidRDefault="0078045D" w:rsidP="005358B7">
            <w:pPr>
              <w:rPr>
                <w:sz w:val="20"/>
                <w:szCs w:val="20"/>
              </w:rPr>
            </w:pPr>
            <w:r w:rsidRPr="00AB744C">
              <w:rPr>
                <w:sz w:val="20"/>
                <w:szCs w:val="20"/>
              </w:rPr>
              <w:t>Provision of Packers</w:t>
            </w:r>
          </w:p>
        </w:tc>
        <w:tc>
          <w:tcPr>
            <w:tcW w:w="249" w:type="pct"/>
          </w:tcPr>
          <w:p w14:paraId="2AF1EF9D" w14:textId="77777777" w:rsidR="0078045D" w:rsidRPr="00A01179" w:rsidRDefault="0078045D" w:rsidP="005358B7">
            <w:pPr>
              <w:rPr>
                <w:sz w:val="20"/>
                <w:szCs w:val="20"/>
                <w:highlight w:val="black"/>
              </w:rPr>
            </w:pPr>
            <w:r w:rsidRPr="00A01179">
              <w:rPr>
                <w:sz w:val="20"/>
                <w:szCs w:val="20"/>
                <w:highlight w:val="black"/>
              </w:rPr>
              <w:t>18,50</w:t>
            </w:r>
          </w:p>
        </w:tc>
        <w:tc>
          <w:tcPr>
            <w:tcW w:w="360" w:type="pct"/>
          </w:tcPr>
          <w:p w14:paraId="2AF1EF9E" w14:textId="77777777" w:rsidR="0078045D" w:rsidRPr="00A01179" w:rsidRDefault="0078045D" w:rsidP="005358B7">
            <w:pPr>
              <w:rPr>
                <w:sz w:val="20"/>
                <w:szCs w:val="20"/>
                <w:highlight w:val="black"/>
              </w:rPr>
            </w:pPr>
            <w:r w:rsidRPr="00A01179">
              <w:rPr>
                <w:sz w:val="20"/>
                <w:szCs w:val="20"/>
                <w:highlight w:val="black"/>
              </w:rPr>
              <w:t>37,00</w:t>
            </w:r>
          </w:p>
        </w:tc>
        <w:tc>
          <w:tcPr>
            <w:tcW w:w="425" w:type="pct"/>
          </w:tcPr>
          <w:p w14:paraId="2AF1EF9F" w14:textId="77777777" w:rsidR="0078045D" w:rsidRPr="00A01179" w:rsidRDefault="0078045D" w:rsidP="005358B7">
            <w:pPr>
              <w:rPr>
                <w:sz w:val="20"/>
                <w:szCs w:val="20"/>
                <w:highlight w:val="black"/>
              </w:rPr>
            </w:pPr>
            <w:r w:rsidRPr="00A01179">
              <w:rPr>
                <w:sz w:val="20"/>
                <w:szCs w:val="20"/>
                <w:highlight w:val="black"/>
              </w:rPr>
              <w:t>23,13</w:t>
            </w:r>
          </w:p>
        </w:tc>
        <w:tc>
          <w:tcPr>
            <w:tcW w:w="249" w:type="pct"/>
          </w:tcPr>
          <w:p w14:paraId="2AF1EFA0" w14:textId="77777777" w:rsidR="0078045D" w:rsidRPr="00A01179" w:rsidRDefault="0078045D" w:rsidP="005358B7">
            <w:pPr>
              <w:rPr>
                <w:sz w:val="20"/>
                <w:szCs w:val="20"/>
                <w:highlight w:val="black"/>
              </w:rPr>
            </w:pPr>
            <w:r w:rsidRPr="00A01179">
              <w:rPr>
                <w:sz w:val="20"/>
                <w:szCs w:val="20"/>
                <w:highlight w:val="black"/>
              </w:rPr>
              <w:t>18,95</w:t>
            </w:r>
          </w:p>
        </w:tc>
        <w:tc>
          <w:tcPr>
            <w:tcW w:w="360" w:type="pct"/>
          </w:tcPr>
          <w:p w14:paraId="2AF1EFA1" w14:textId="77777777" w:rsidR="0078045D" w:rsidRPr="00A01179" w:rsidRDefault="0078045D" w:rsidP="005358B7">
            <w:pPr>
              <w:rPr>
                <w:sz w:val="20"/>
                <w:szCs w:val="20"/>
                <w:highlight w:val="black"/>
              </w:rPr>
            </w:pPr>
            <w:r w:rsidRPr="00A01179">
              <w:rPr>
                <w:sz w:val="20"/>
                <w:szCs w:val="20"/>
                <w:highlight w:val="black"/>
              </w:rPr>
              <w:t>37,92</w:t>
            </w:r>
          </w:p>
        </w:tc>
        <w:tc>
          <w:tcPr>
            <w:tcW w:w="425" w:type="pct"/>
          </w:tcPr>
          <w:p w14:paraId="2AF1EFA2" w14:textId="77777777" w:rsidR="0078045D" w:rsidRPr="00A01179" w:rsidRDefault="0078045D" w:rsidP="005358B7">
            <w:pPr>
              <w:rPr>
                <w:sz w:val="20"/>
                <w:szCs w:val="20"/>
                <w:highlight w:val="black"/>
              </w:rPr>
            </w:pPr>
            <w:r w:rsidRPr="00A01179">
              <w:rPr>
                <w:sz w:val="20"/>
                <w:szCs w:val="20"/>
                <w:highlight w:val="black"/>
              </w:rPr>
              <w:t>23,69</w:t>
            </w:r>
          </w:p>
        </w:tc>
        <w:tc>
          <w:tcPr>
            <w:tcW w:w="249" w:type="pct"/>
          </w:tcPr>
          <w:p w14:paraId="2AF1EFA3" w14:textId="77777777" w:rsidR="0078045D" w:rsidRPr="00A01179" w:rsidRDefault="0078045D" w:rsidP="005358B7">
            <w:pPr>
              <w:rPr>
                <w:sz w:val="20"/>
                <w:szCs w:val="20"/>
                <w:highlight w:val="black"/>
              </w:rPr>
            </w:pPr>
            <w:r w:rsidRPr="00A01179">
              <w:rPr>
                <w:sz w:val="20"/>
                <w:szCs w:val="20"/>
                <w:highlight w:val="black"/>
              </w:rPr>
              <w:t>19,55</w:t>
            </w:r>
          </w:p>
        </w:tc>
        <w:tc>
          <w:tcPr>
            <w:tcW w:w="360" w:type="pct"/>
          </w:tcPr>
          <w:p w14:paraId="2AF1EFA4" w14:textId="77777777" w:rsidR="0078045D" w:rsidRPr="00A01179" w:rsidRDefault="0078045D" w:rsidP="005358B7">
            <w:pPr>
              <w:rPr>
                <w:sz w:val="20"/>
                <w:szCs w:val="20"/>
                <w:highlight w:val="black"/>
              </w:rPr>
            </w:pPr>
            <w:r w:rsidRPr="00A01179">
              <w:rPr>
                <w:sz w:val="20"/>
                <w:szCs w:val="20"/>
                <w:highlight w:val="black"/>
              </w:rPr>
              <w:t>39,15</w:t>
            </w:r>
          </w:p>
        </w:tc>
        <w:tc>
          <w:tcPr>
            <w:tcW w:w="425" w:type="pct"/>
          </w:tcPr>
          <w:p w14:paraId="2AF1EFA5" w14:textId="77777777" w:rsidR="0078045D" w:rsidRPr="00A01179" w:rsidRDefault="0078045D" w:rsidP="005358B7">
            <w:pPr>
              <w:rPr>
                <w:sz w:val="20"/>
                <w:szCs w:val="20"/>
                <w:highlight w:val="black"/>
              </w:rPr>
            </w:pPr>
            <w:r w:rsidRPr="00A01179">
              <w:rPr>
                <w:sz w:val="20"/>
                <w:szCs w:val="20"/>
                <w:highlight w:val="black"/>
              </w:rPr>
              <w:t>24,44</w:t>
            </w:r>
          </w:p>
        </w:tc>
        <w:tc>
          <w:tcPr>
            <w:tcW w:w="572" w:type="pct"/>
          </w:tcPr>
          <w:p w14:paraId="2AF1EFA6" w14:textId="77777777" w:rsidR="0078045D" w:rsidRPr="00AB744C" w:rsidRDefault="0078045D" w:rsidP="005358B7">
            <w:pPr>
              <w:rPr>
                <w:sz w:val="20"/>
                <w:szCs w:val="20"/>
              </w:rPr>
            </w:pPr>
          </w:p>
        </w:tc>
        <w:tc>
          <w:tcPr>
            <w:tcW w:w="575" w:type="pct"/>
          </w:tcPr>
          <w:p w14:paraId="2AF1EFA7" w14:textId="77777777" w:rsidR="0078045D" w:rsidRPr="00AB744C" w:rsidRDefault="0078045D" w:rsidP="005358B7">
            <w:pPr>
              <w:rPr>
                <w:sz w:val="20"/>
                <w:szCs w:val="20"/>
              </w:rPr>
            </w:pPr>
          </w:p>
        </w:tc>
      </w:tr>
      <w:tr w:rsidR="0078045D" w:rsidRPr="00AB744C" w14:paraId="2AF1EFB6" w14:textId="77777777" w:rsidTr="0078045D">
        <w:trPr>
          <w:trHeight w:val="230"/>
        </w:trPr>
        <w:tc>
          <w:tcPr>
            <w:tcW w:w="203" w:type="pct"/>
          </w:tcPr>
          <w:p w14:paraId="2AF1EFA9" w14:textId="77777777" w:rsidR="0078045D" w:rsidRPr="00AB744C" w:rsidRDefault="0078045D" w:rsidP="005358B7">
            <w:pPr>
              <w:jc w:val="center"/>
              <w:rPr>
                <w:sz w:val="20"/>
                <w:szCs w:val="20"/>
              </w:rPr>
            </w:pPr>
            <w:r w:rsidRPr="00AB744C">
              <w:rPr>
                <w:sz w:val="20"/>
                <w:szCs w:val="20"/>
              </w:rPr>
              <w:t>7</w:t>
            </w:r>
          </w:p>
        </w:tc>
        <w:tc>
          <w:tcPr>
            <w:tcW w:w="548" w:type="pct"/>
          </w:tcPr>
          <w:p w14:paraId="2AF1EFAA" w14:textId="77777777" w:rsidR="0078045D" w:rsidRPr="00AB744C" w:rsidRDefault="0078045D" w:rsidP="005358B7">
            <w:pPr>
              <w:rPr>
                <w:sz w:val="20"/>
                <w:szCs w:val="20"/>
              </w:rPr>
            </w:pPr>
            <w:r w:rsidRPr="00AB744C">
              <w:rPr>
                <w:sz w:val="20"/>
                <w:szCs w:val="20"/>
              </w:rPr>
              <w:t>Provision of Drivers</w:t>
            </w:r>
          </w:p>
        </w:tc>
        <w:tc>
          <w:tcPr>
            <w:tcW w:w="249" w:type="pct"/>
          </w:tcPr>
          <w:p w14:paraId="2AF1EFAB" w14:textId="77777777" w:rsidR="0078045D" w:rsidRPr="00A01179" w:rsidRDefault="0078045D" w:rsidP="005358B7">
            <w:pPr>
              <w:rPr>
                <w:sz w:val="20"/>
                <w:szCs w:val="20"/>
                <w:highlight w:val="black"/>
              </w:rPr>
            </w:pPr>
            <w:r w:rsidRPr="00A01179">
              <w:rPr>
                <w:sz w:val="20"/>
                <w:szCs w:val="20"/>
                <w:highlight w:val="black"/>
              </w:rPr>
              <w:t>23,95</w:t>
            </w:r>
          </w:p>
        </w:tc>
        <w:tc>
          <w:tcPr>
            <w:tcW w:w="360" w:type="pct"/>
          </w:tcPr>
          <w:p w14:paraId="2AF1EFAC" w14:textId="77777777" w:rsidR="0078045D" w:rsidRPr="00A01179" w:rsidRDefault="0078045D" w:rsidP="005358B7">
            <w:pPr>
              <w:rPr>
                <w:sz w:val="20"/>
                <w:szCs w:val="20"/>
                <w:highlight w:val="black"/>
              </w:rPr>
            </w:pPr>
            <w:r w:rsidRPr="00A01179">
              <w:rPr>
                <w:sz w:val="20"/>
                <w:szCs w:val="20"/>
                <w:highlight w:val="black"/>
              </w:rPr>
              <w:t>47,90</w:t>
            </w:r>
          </w:p>
        </w:tc>
        <w:tc>
          <w:tcPr>
            <w:tcW w:w="425" w:type="pct"/>
          </w:tcPr>
          <w:p w14:paraId="2AF1EFAD" w14:textId="77777777" w:rsidR="0078045D" w:rsidRPr="00A01179" w:rsidRDefault="0078045D" w:rsidP="005358B7">
            <w:pPr>
              <w:rPr>
                <w:sz w:val="20"/>
                <w:szCs w:val="20"/>
                <w:highlight w:val="black"/>
              </w:rPr>
            </w:pPr>
            <w:r w:rsidRPr="00A01179">
              <w:rPr>
                <w:sz w:val="20"/>
                <w:szCs w:val="20"/>
                <w:highlight w:val="black"/>
              </w:rPr>
              <w:t>29,94</w:t>
            </w:r>
          </w:p>
        </w:tc>
        <w:tc>
          <w:tcPr>
            <w:tcW w:w="249" w:type="pct"/>
          </w:tcPr>
          <w:p w14:paraId="2AF1EFAE" w14:textId="77777777" w:rsidR="0078045D" w:rsidRPr="00A01179" w:rsidRDefault="0078045D" w:rsidP="005358B7">
            <w:pPr>
              <w:rPr>
                <w:sz w:val="20"/>
                <w:szCs w:val="20"/>
                <w:highlight w:val="black"/>
              </w:rPr>
            </w:pPr>
            <w:r w:rsidRPr="00A01179">
              <w:rPr>
                <w:sz w:val="20"/>
                <w:szCs w:val="20"/>
                <w:highlight w:val="black"/>
              </w:rPr>
              <w:t>24,50</w:t>
            </w:r>
          </w:p>
        </w:tc>
        <w:tc>
          <w:tcPr>
            <w:tcW w:w="360" w:type="pct"/>
          </w:tcPr>
          <w:p w14:paraId="2AF1EFAF" w14:textId="77777777" w:rsidR="0078045D" w:rsidRPr="00A01179" w:rsidRDefault="0078045D" w:rsidP="005358B7">
            <w:pPr>
              <w:rPr>
                <w:sz w:val="20"/>
                <w:szCs w:val="20"/>
                <w:highlight w:val="black"/>
              </w:rPr>
            </w:pPr>
            <w:r w:rsidRPr="00A01179">
              <w:rPr>
                <w:sz w:val="20"/>
                <w:szCs w:val="20"/>
                <w:highlight w:val="black"/>
              </w:rPr>
              <w:t>49,00</w:t>
            </w:r>
          </w:p>
        </w:tc>
        <w:tc>
          <w:tcPr>
            <w:tcW w:w="425" w:type="pct"/>
          </w:tcPr>
          <w:p w14:paraId="2AF1EFB0" w14:textId="77777777" w:rsidR="0078045D" w:rsidRPr="00A01179" w:rsidRDefault="0078045D" w:rsidP="005358B7">
            <w:pPr>
              <w:rPr>
                <w:sz w:val="20"/>
                <w:szCs w:val="20"/>
                <w:highlight w:val="black"/>
              </w:rPr>
            </w:pPr>
            <w:r w:rsidRPr="00A01179">
              <w:rPr>
                <w:sz w:val="20"/>
                <w:szCs w:val="20"/>
                <w:highlight w:val="black"/>
              </w:rPr>
              <w:t>30,63</w:t>
            </w:r>
          </w:p>
        </w:tc>
        <w:tc>
          <w:tcPr>
            <w:tcW w:w="249" w:type="pct"/>
          </w:tcPr>
          <w:p w14:paraId="2AF1EFB1" w14:textId="77777777" w:rsidR="0078045D" w:rsidRPr="00A01179" w:rsidRDefault="0078045D" w:rsidP="005358B7">
            <w:pPr>
              <w:rPr>
                <w:sz w:val="20"/>
                <w:szCs w:val="20"/>
                <w:highlight w:val="black"/>
              </w:rPr>
            </w:pPr>
            <w:r w:rsidRPr="00A01179">
              <w:rPr>
                <w:sz w:val="20"/>
                <w:szCs w:val="20"/>
                <w:highlight w:val="black"/>
              </w:rPr>
              <w:t>24,95</w:t>
            </w:r>
          </w:p>
        </w:tc>
        <w:tc>
          <w:tcPr>
            <w:tcW w:w="360" w:type="pct"/>
          </w:tcPr>
          <w:p w14:paraId="2AF1EFB2" w14:textId="77777777" w:rsidR="0078045D" w:rsidRPr="00A01179" w:rsidRDefault="0078045D" w:rsidP="005358B7">
            <w:pPr>
              <w:rPr>
                <w:sz w:val="20"/>
                <w:szCs w:val="20"/>
                <w:highlight w:val="black"/>
              </w:rPr>
            </w:pPr>
            <w:r w:rsidRPr="00A01179">
              <w:rPr>
                <w:sz w:val="20"/>
                <w:szCs w:val="20"/>
                <w:highlight w:val="black"/>
              </w:rPr>
              <w:t>49,90</w:t>
            </w:r>
          </w:p>
        </w:tc>
        <w:tc>
          <w:tcPr>
            <w:tcW w:w="425" w:type="pct"/>
          </w:tcPr>
          <w:p w14:paraId="2AF1EFB3" w14:textId="77777777" w:rsidR="0078045D" w:rsidRPr="00A01179" w:rsidRDefault="0078045D" w:rsidP="005358B7">
            <w:pPr>
              <w:rPr>
                <w:sz w:val="20"/>
                <w:szCs w:val="20"/>
                <w:highlight w:val="black"/>
              </w:rPr>
            </w:pPr>
            <w:r w:rsidRPr="00A01179">
              <w:rPr>
                <w:sz w:val="20"/>
                <w:szCs w:val="20"/>
                <w:highlight w:val="black"/>
              </w:rPr>
              <w:t>31,19</w:t>
            </w:r>
          </w:p>
        </w:tc>
        <w:tc>
          <w:tcPr>
            <w:tcW w:w="572" w:type="pct"/>
          </w:tcPr>
          <w:p w14:paraId="2AF1EFB4" w14:textId="77777777" w:rsidR="0078045D" w:rsidRPr="00AB744C" w:rsidRDefault="0078045D" w:rsidP="005358B7">
            <w:pPr>
              <w:rPr>
                <w:sz w:val="20"/>
                <w:szCs w:val="20"/>
              </w:rPr>
            </w:pPr>
          </w:p>
        </w:tc>
        <w:tc>
          <w:tcPr>
            <w:tcW w:w="575" w:type="pct"/>
          </w:tcPr>
          <w:p w14:paraId="2AF1EFB5" w14:textId="77777777" w:rsidR="0078045D" w:rsidRPr="00AB744C" w:rsidRDefault="0078045D" w:rsidP="005358B7">
            <w:pPr>
              <w:rPr>
                <w:sz w:val="20"/>
                <w:szCs w:val="20"/>
              </w:rPr>
            </w:pPr>
          </w:p>
        </w:tc>
      </w:tr>
    </w:tbl>
    <w:p w14:paraId="2AF1EFB7" w14:textId="77777777" w:rsidR="0078045D" w:rsidRDefault="0078045D" w:rsidP="0078045D"/>
    <w:p w14:paraId="2AF1EFB8" w14:textId="77777777" w:rsidR="0078045D" w:rsidRDefault="0078045D" w:rsidP="0078045D"/>
    <w:p w14:paraId="2AF1EFB9" w14:textId="77777777" w:rsidR="0078045D" w:rsidRDefault="0078045D" w:rsidP="0078045D">
      <w:r>
        <w:t xml:space="preserve">Year 1 Overtime supplement </w:t>
      </w:r>
      <w:r w:rsidRPr="00A01179">
        <w:rPr>
          <w:highlight w:val="black"/>
        </w:rPr>
        <w:t>% 20</w:t>
      </w:r>
      <w:r>
        <w:t xml:space="preserve"> from the 41st working hour per week</w:t>
      </w:r>
    </w:p>
    <w:p w14:paraId="2AF1EFBA" w14:textId="77777777" w:rsidR="0078045D" w:rsidRDefault="0078045D" w:rsidP="0078045D">
      <w:r>
        <w:t xml:space="preserve">Year 2 Overtime supplement </w:t>
      </w:r>
      <w:r w:rsidRPr="00A01179">
        <w:rPr>
          <w:highlight w:val="black"/>
        </w:rPr>
        <w:t>% 20</w:t>
      </w:r>
      <w:r w:rsidRPr="008660BC">
        <w:t xml:space="preserve"> </w:t>
      </w:r>
      <w:r>
        <w:t>from the 41st working hour per week</w:t>
      </w:r>
    </w:p>
    <w:p w14:paraId="2AF1EFBB" w14:textId="77777777" w:rsidR="0078045D" w:rsidRDefault="0078045D" w:rsidP="0078045D">
      <w:r>
        <w:t xml:space="preserve">Year 3 Overtime supplement </w:t>
      </w:r>
      <w:r w:rsidRPr="00A01179">
        <w:rPr>
          <w:highlight w:val="black"/>
        </w:rPr>
        <w:t>% 20</w:t>
      </w:r>
      <w:r w:rsidRPr="008660BC">
        <w:t xml:space="preserve"> </w:t>
      </w:r>
      <w:r>
        <w:t>from the 41st working hour per week</w:t>
      </w:r>
    </w:p>
    <w:p w14:paraId="2AF1EFBC" w14:textId="77777777" w:rsidR="0078045D" w:rsidRDefault="0078045D" w:rsidP="0078045D">
      <w:r>
        <w:t>Option Year Overtime supplement % - to be negotiated later</w:t>
      </w:r>
    </w:p>
    <w:p w14:paraId="2AF1EFBD" w14:textId="77777777" w:rsidR="0078045D" w:rsidRDefault="0078045D" w:rsidP="0078045D"/>
    <w:p w14:paraId="2AF1EFBE" w14:textId="77777777" w:rsidR="0078045D" w:rsidRDefault="0078045D" w:rsidP="0078045D">
      <w:r>
        <w:lastRenderedPageBreak/>
        <w:t xml:space="preserve">Year 1 Night supplement (22:00 – 06:00 o’ clock) </w:t>
      </w:r>
      <w:r w:rsidRPr="00A01179">
        <w:rPr>
          <w:highlight w:val="black"/>
        </w:rPr>
        <w:t>% 25</w:t>
      </w:r>
    </w:p>
    <w:p w14:paraId="2AF1EFBF" w14:textId="77777777" w:rsidR="0078045D" w:rsidRDefault="0078045D" w:rsidP="0078045D">
      <w:r>
        <w:t xml:space="preserve">Year 2 Night supplement (22:00 – 06:00 o’ clock) </w:t>
      </w:r>
      <w:r w:rsidRPr="00A01179">
        <w:rPr>
          <w:highlight w:val="black"/>
        </w:rPr>
        <w:t>% 25</w:t>
      </w:r>
    </w:p>
    <w:p w14:paraId="2AF1EFC0" w14:textId="77777777" w:rsidR="0078045D" w:rsidRDefault="0078045D" w:rsidP="0078045D">
      <w:r>
        <w:t xml:space="preserve">Year 3 Night supplement (22:00 – 06:00 o’ clock) </w:t>
      </w:r>
      <w:r w:rsidRPr="00A01179">
        <w:rPr>
          <w:highlight w:val="black"/>
        </w:rPr>
        <w:t>% 25</w:t>
      </w:r>
    </w:p>
    <w:p w14:paraId="2AF1EFC1" w14:textId="77777777" w:rsidR="0078045D" w:rsidRDefault="0078045D" w:rsidP="0078045D">
      <w:r>
        <w:t>Option Year Overtime supplement % - to be negotiated later</w:t>
      </w:r>
    </w:p>
    <w:p w14:paraId="2AF1EFC2" w14:textId="77777777" w:rsidR="0078045D" w:rsidRDefault="0078045D" w:rsidP="0078045D"/>
    <w:p w14:paraId="2AF1EFC3" w14:textId="77777777" w:rsidR="0078045D" w:rsidRDefault="0078045D" w:rsidP="0078045D">
      <w:r>
        <w:t xml:space="preserve">Year 1 Additional payments: General added paid time to reach the workplace: </w:t>
      </w:r>
      <w:r w:rsidRPr="00A01179">
        <w:rPr>
          <w:highlight w:val="black"/>
        </w:rPr>
        <w:t>0,25 hrs per day per staff</w:t>
      </w:r>
    </w:p>
    <w:p w14:paraId="2AF1EFC4" w14:textId="77777777" w:rsidR="0078045D" w:rsidRDefault="0078045D" w:rsidP="0078045D">
      <w:r>
        <w:t xml:space="preserve">Year 2 Additional payments: General added paid time to reach the workplace: </w:t>
      </w:r>
      <w:r w:rsidRPr="00A01179">
        <w:rPr>
          <w:highlight w:val="black"/>
        </w:rPr>
        <w:t>0,25 hrs per day per staff</w:t>
      </w:r>
    </w:p>
    <w:p w14:paraId="2AF1EFC5" w14:textId="77777777" w:rsidR="0078045D" w:rsidRDefault="0078045D" w:rsidP="0078045D">
      <w:r>
        <w:t>Year 3 Additional payments: General added paid time to reach the workplace</w:t>
      </w:r>
      <w:r w:rsidRPr="00A01179">
        <w:rPr>
          <w:highlight w:val="black"/>
        </w:rPr>
        <w:t>: 0,25 hrs per day per staff</w:t>
      </w:r>
    </w:p>
    <w:p w14:paraId="2AF1EFC6" w14:textId="77777777" w:rsidR="0078045D" w:rsidRDefault="0078045D" w:rsidP="0078045D">
      <w:r>
        <w:t>Option Year  Additional payments:     - to be negotiated later</w:t>
      </w:r>
    </w:p>
    <w:p w14:paraId="2AF1EFC7" w14:textId="77777777" w:rsidR="00A6248B" w:rsidRDefault="00A6248B" w:rsidP="00EA3D38"/>
    <w:p w14:paraId="2AF1EFC8" w14:textId="77777777" w:rsidR="00A6248B" w:rsidRDefault="00A6248B" w:rsidP="00EA3D38">
      <w:pPr>
        <w:sectPr w:rsidR="00A6248B" w:rsidSect="00AB744C">
          <w:endnotePr>
            <w:numFmt w:val="decimal"/>
          </w:endnotePr>
          <w:pgSz w:w="16840" w:h="11907" w:orient="landscape" w:code="9"/>
          <w:pgMar w:top="1418" w:right="567" w:bottom="1418" w:left="992" w:header="720" w:footer="720" w:gutter="0"/>
          <w:cols w:space="720"/>
        </w:sectPr>
      </w:pPr>
    </w:p>
    <w:p w14:paraId="2AF1EFC9" w14:textId="77777777" w:rsidR="00372BBA" w:rsidRDefault="00372BBA" w:rsidP="00372BBA">
      <w:pPr>
        <w:jc w:val="center"/>
      </w:pPr>
      <w:r>
        <w:rPr>
          <w:b/>
        </w:rPr>
        <w:lastRenderedPageBreak/>
        <w:t xml:space="preserve">Schedule 8 – </w:t>
      </w:r>
      <w:r w:rsidR="00CF72EB">
        <w:rPr>
          <w:b/>
        </w:rPr>
        <w:t>Copy of Contractor’s A</w:t>
      </w:r>
      <w:r w:rsidR="00CF72EB">
        <w:rPr>
          <w:rFonts w:cs="Arial"/>
          <w:b/>
        </w:rPr>
        <w:t>ÜG Licence</w:t>
      </w:r>
    </w:p>
    <w:p w14:paraId="2AF1EFCA" w14:textId="77777777" w:rsidR="00372BBA" w:rsidRDefault="00372BBA" w:rsidP="00372BBA"/>
    <w:p w14:paraId="2AF1EFCB" w14:textId="77777777" w:rsidR="00372BBA" w:rsidRDefault="00DA5281" w:rsidP="00372BBA">
      <w:r>
        <w:rPr>
          <w:noProof/>
        </w:rPr>
        <w:drawing>
          <wp:inline distT="0" distB="0" distL="0" distR="0" wp14:anchorId="2AF1F3A8" wp14:editId="2AF1F3A9">
            <wp:extent cx="5760085" cy="8141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laubnis ZAG.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085" cy="8141335"/>
                    </a:xfrm>
                    <a:prstGeom prst="rect">
                      <a:avLst/>
                    </a:prstGeom>
                  </pic:spPr>
                </pic:pic>
              </a:graphicData>
            </a:graphic>
          </wp:inline>
        </w:drawing>
      </w:r>
    </w:p>
    <w:p w14:paraId="2AF1EFCC" w14:textId="77777777" w:rsidR="003925FF" w:rsidRDefault="003925FF" w:rsidP="00DA5281"/>
    <w:p w14:paraId="2AF1EFCD" w14:textId="77777777" w:rsidR="003925FF" w:rsidRDefault="003925FF" w:rsidP="00E5030C">
      <w:pPr>
        <w:jc w:val="center"/>
        <w:sectPr w:rsidR="003925FF" w:rsidSect="00730B55">
          <w:endnotePr>
            <w:numFmt w:val="decimal"/>
          </w:endnotePr>
          <w:pgSz w:w="11907" w:h="16840" w:code="9"/>
          <w:pgMar w:top="567" w:right="1418" w:bottom="993" w:left="1418" w:header="720" w:footer="720" w:gutter="0"/>
          <w:cols w:space="720"/>
        </w:sectPr>
      </w:pPr>
    </w:p>
    <w:p w14:paraId="2AF1EFCE" w14:textId="77777777" w:rsidR="00372BBA" w:rsidRPr="00820482" w:rsidRDefault="00372BBA" w:rsidP="00372BBA">
      <w:pPr>
        <w:jc w:val="center"/>
        <w:rPr>
          <w:rFonts w:cs="Arial"/>
          <w:lang w:val="de-DE"/>
        </w:rPr>
      </w:pPr>
      <w:r w:rsidRPr="00820482">
        <w:rPr>
          <w:b/>
          <w:lang w:val="de-DE"/>
        </w:rPr>
        <w:lastRenderedPageBreak/>
        <w:t xml:space="preserve">Schedule 9 – </w:t>
      </w:r>
      <w:r w:rsidR="00CF72EB" w:rsidRPr="00820482">
        <w:rPr>
          <w:b/>
          <w:lang w:val="de-DE"/>
        </w:rPr>
        <w:t>Sample Individual Contract</w:t>
      </w:r>
    </w:p>
    <w:p w14:paraId="2AF1EFCF" w14:textId="77777777" w:rsidR="00820482" w:rsidRPr="00F31233" w:rsidRDefault="00820482" w:rsidP="00820482">
      <w:pPr>
        <w:autoSpaceDE w:val="0"/>
        <w:autoSpaceDN w:val="0"/>
        <w:adjustRightInd w:val="0"/>
        <w:spacing w:before="70" w:line="226" w:lineRule="exact"/>
        <w:ind w:left="878" w:right="-20"/>
        <w:rPr>
          <w:rFonts w:cs="Arial"/>
          <w:color w:val="231F20"/>
          <w:lang w:val="de-DE"/>
        </w:rPr>
      </w:pPr>
    </w:p>
    <w:p w14:paraId="2AF1EFD0" w14:textId="77777777" w:rsidR="006579B6" w:rsidRPr="00DA5281" w:rsidRDefault="002B0E7B" w:rsidP="006579B6">
      <w:pPr>
        <w:autoSpaceDE w:val="0"/>
        <w:autoSpaceDN w:val="0"/>
        <w:adjustRightInd w:val="0"/>
        <w:spacing w:line="120" w:lineRule="exact"/>
        <w:rPr>
          <w:lang w:val="de-DE"/>
        </w:rPr>
      </w:pPr>
      <w:r>
        <w:rPr>
          <w:noProof/>
        </w:rPr>
        <mc:AlternateContent>
          <mc:Choice Requires="wpg">
            <w:drawing>
              <wp:anchor distT="0" distB="0" distL="114300" distR="114300" simplePos="0" relativeHeight="251659264" behindDoc="1" locked="0" layoutInCell="0" allowOverlap="1" wp14:anchorId="2AF1F3AA" wp14:editId="2AF1F3AB">
                <wp:simplePos x="0" y="0"/>
                <wp:positionH relativeFrom="page">
                  <wp:posOffset>669925</wp:posOffset>
                </wp:positionH>
                <wp:positionV relativeFrom="paragraph">
                  <wp:posOffset>48260</wp:posOffset>
                </wp:positionV>
                <wp:extent cx="6436360" cy="466090"/>
                <wp:effectExtent l="0" t="0" r="2540" b="0"/>
                <wp:wrapNone/>
                <wp:docPr id="4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360" cy="466090"/>
                          <a:chOff x="1055" y="-569"/>
                          <a:chExt cx="10136" cy="470"/>
                        </a:xfrm>
                      </wpg:grpSpPr>
                      <wps:wsp>
                        <wps:cNvPr id="49" name="Rectangle 7"/>
                        <wps:cNvSpPr>
                          <a:spLocks/>
                        </wps:cNvSpPr>
                        <wps:spPr bwMode="auto">
                          <a:xfrm>
                            <a:off x="1065" y="-559"/>
                            <a:ext cx="10115" cy="450"/>
                          </a:xfrm>
                          <a:prstGeom prst="rect">
                            <a:avLst/>
                          </a:prstGeom>
                          <a:solidFill>
                            <a:srgbClr val="BFC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8"/>
                        <wps:cNvSpPr>
                          <a:spLocks/>
                        </wps:cNvSpPr>
                        <wps:spPr bwMode="auto">
                          <a:xfrm>
                            <a:off x="1060" y="-559"/>
                            <a:ext cx="10126" cy="20"/>
                          </a:xfrm>
                          <a:custGeom>
                            <a:avLst/>
                            <a:gdLst>
                              <a:gd name="T0" fmla="*/ 0 w 10126"/>
                              <a:gd name="T1" fmla="*/ 0 h 20"/>
                              <a:gd name="T2" fmla="*/ 10125 w 10126"/>
                              <a:gd name="T3" fmla="*/ 0 h 20"/>
                            </a:gdLst>
                            <a:ahLst/>
                            <a:cxnLst>
                              <a:cxn ang="0">
                                <a:pos x="T0" y="T1"/>
                              </a:cxn>
                              <a:cxn ang="0">
                                <a:pos x="T2" y="T3"/>
                              </a:cxn>
                            </a:cxnLst>
                            <a:rect l="0" t="0" r="r" b="b"/>
                            <a:pathLst>
                              <a:path w="10126" h="20">
                                <a:moveTo>
                                  <a:pt x="0" y="0"/>
                                </a:moveTo>
                                <a:lnTo>
                                  <a:pt x="10125" y="0"/>
                                </a:lnTo>
                              </a:path>
                            </a:pathLst>
                          </a:custGeom>
                          <a:noFill/>
                          <a:ln w="63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9"/>
                        <wps:cNvSpPr>
                          <a:spLocks/>
                        </wps:cNvSpPr>
                        <wps:spPr bwMode="auto">
                          <a:xfrm>
                            <a:off x="1060" y="-109"/>
                            <a:ext cx="10126" cy="20"/>
                          </a:xfrm>
                          <a:custGeom>
                            <a:avLst/>
                            <a:gdLst>
                              <a:gd name="T0" fmla="*/ 0 w 10126"/>
                              <a:gd name="T1" fmla="*/ 0 h 20"/>
                              <a:gd name="T2" fmla="*/ 10125 w 10126"/>
                              <a:gd name="T3" fmla="*/ 0 h 20"/>
                            </a:gdLst>
                            <a:ahLst/>
                            <a:cxnLst>
                              <a:cxn ang="0">
                                <a:pos x="T0" y="T1"/>
                              </a:cxn>
                              <a:cxn ang="0">
                                <a:pos x="T2" y="T3"/>
                              </a:cxn>
                            </a:cxnLst>
                            <a:rect l="0" t="0" r="r" b="b"/>
                            <a:pathLst>
                              <a:path w="10126" h="20">
                                <a:moveTo>
                                  <a:pt x="0" y="0"/>
                                </a:moveTo>
                                <a:lnTo>
                                  <a:pt x="10125" y="0"/>
                                </a:lnTo>
                              </a:path>
                            </a:pathLst>
                          </a:custGeom>
                          <a:noFill/>
                          <a:ln w="63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0"/>
                        <wps:cNvSpPr>
                          <a:spLocks/>
                        </wps:cNvSpPr>
                        <wps:spPr bwMode="auto">
                          <a:xfrm>
                            <a:off x="11181" y="-564"/>
                            <a:ext cx="20" cy="460"/>
                          </a:xfrm>
                          <a:custGeom>
                            <a:avLst/>
                            <a:gdLst>
                              <a:gd name="T0" fmla="*/ 0 w 20"/>
                              <a:gd name="T1" fmla="*/ 0 h 460"/>
                              <a:gd name="T2" fmla="*/ 0 w 20"/>
                              <a:gd name="T3" fmla="*/ 460 h 460"/>
                            </a:gdLst>
                            <a:ahLst/>
                            <a:cxnLst>
                              <a:cxn ang="0">
                                <a:pos x="T0" y="T1"/>
                              </a:cxn>
                              <a:cxn ang="0">
                                <a:pos x="T2" y="T3"/>
                              </a:cxn>
                            </a:cxnLst>
                            <a:rect l="0" t="0" r="r" b="b"/>
                            <a:pathLst>
                              <a:path w="20" h="460">
                                <a:moveTo>
                                  <a:pt x="0" y="0"/>
                                </a:moveTo>
                                <a:lnTo>
                                  <a:pt x="0" y="460"/>
                                </a:lnTo>
                              </a:path>
                            </a:pathLst>
                          </a:custGeom>
                          <a:noFill/>
                          <a:ln w="63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1"/>
                        <wps:cNvSpPr>
                          <a:spLocks/>
                        </wps:cNvSpPr>
                        <wps:spPr bwMode="auto">
                          <a:xfrm>
                            <a:off x="1065" y="-564"/>
                            <a:ext cx="20" cy="460"/>
                          </a:xfrm>
                          <a:custGeom>
                            <a:avLst/>
                            <a:gdLst>
                              <a:gd name="T0" fmla="*/ 0 w 20"/>
                              <a:gd name="T1" fmla="*/ 0 h 460"/>
                              <a:gd name="T2" fmla="*/ 0 w 20"/>
                              <a:gd name="T3" fmla="*/ 460 h 460"/>
                            </a:gdLst>
                            <a:ahLst/>
                            <a:cxnLst>
                              <a:cxn ang="0">
                                <a:pos x="T0" y="T1"/>
                              </a:cxn>
                              <a:cxn ang="0">
                                <a:pos x="T2" y="T3"/>
                              </a:cxn>
                            </a:cxnLst>
                            <a:rect l="0" t="0" r="r" b="b"/>
                            <a:pathLst>
                              <a:path w="20" h="460">
                                <a:moveTo>
                                  <a:pt x="0" y="0"/>
                                </a:moveTo>
                                <a:lnTo>
                                  <a:pt x="0" y="460"/>
                                </a:lnTo>
                              </a:path>
                            </a:pathLst>
                          </a:custGeom>
                          <a:noFill/>
                          <a:ln w="63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2.75pt;margin-top:3.8pt;width:506.8pt;height:36.7pt;z-index:-251657216;mso-position-horizontal-relative:page" coordorigin="1055,-569" coordsize="1013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" o:allowincell="f">
                <v:rect id="Rectangle 7" o:spid="_x0000_s1027" style="position:absolute;left:1065;top:-559;width:1011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a4MQA&#10;AADbAAAADwAAAGRycy9kb3ducmV2LnhtbESPwWrDMBBE74X8g9hCL6WR4pSSOJZDSDDtLWmaD1is&#10;jW1qrYwlO87fV4VCj8PMvGGy7WRbMVLvG8caFnMFgrh0puFKw+WreFmB8AHZYOuYNNzJwzafPWSY&#10;GnfjTxrPoRIRwj5FDXUIXSqlL2uy6OeuI47e1fUWQ5R9JU2Ptwi3rUyUepMWG44LNXa0r6n8Pg9W&#10;w2FVqF3ip2Fx8s/3vTrK5fvyqPXT47TbgAg0hf/wX/vDaHhdw++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muDEAAAA2wAAAA8AAAAAAAAAAAAAAAAAmAIAAGRycy9k&#10;b3ducmV2LnhtbFBLBQYAAAAABAAEAPUAAACJAwAAAAA=&#10;" fillcolor="#bfc1c3" stroked="f">
                  <v:path arrowok="t"/>
                </v:rect>
                <v:shape id="Freeform 8" o:spid="_x0000_s1028" style="position:absolute;left:1060;top:-559;width:10126;height:20;visibility:visible;mso-wrap-style:square;v-text-anchor:top" coordsize="10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b6sAA&#10;AADbAAAADwAAAGRycy9kb3ducmV2LnhtbERPz2vCMBS+D/wfwhN2m6ljHVIbRQuDgZfpBr0+mmdb&#10;bF5qkmn635vDYMeP73e5jWYQN3K+t6xguchAEDdW99wq+Pn+eFmB8AFZ42CZFEzkYbuZPZVYaHvn&#10;I91OoRUphH2BCroQxkJK33Rk0C/sSJy4s3UGQ4KuldrhPYWbQb5m2bs02HNq6HCkqqPmcvo1Cupw&#10;MG9xqthd6mqfX5exbb6OSj3P424NIlAM/+I/96dWkKf16Uv6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Zb6sAAAADbAAAADwAAAAAAAAAAAAAAAACYAgAAZHJzL2Rvd25y&#10;ZXYueG1sUEsFBgAAAAAEAAQA9QAAAIUDAAAAAA==&#10;" path="m,l10125,e" filled="f" strokecolor="#231f20" strokeweight=".17633mm">
                  <v:path arrowok="t" o:connecttype="custom" o:connectlocs="0,0;10125,0" o:connectangles="0,0"/>
                </v:shape>
                <v:shape id="Freeform 9" o:spid="_x0000_s1029" style="position:absolute;left:1060;top:-109;width:10126;height:20;visibility:visible;mso-wrap-style:square;v-text-anchor:top" coordsize="10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ccMA&#10;AADbAAAADwAAAGRycy9kb3ducmV2LnhtbESPT2sCMRTE7wW/Q3hCbzW7RUVWo9gFQeil/gGvj81z&#10;d3HzsiZR47dvCgWPw8z8hlmsounEnZxvLSvIRxkI4srqlmsFx8PmYwbCB2SNnWVS8CQPq+XgbYGF&#10;tg/e0X0fapEg7AtU0ITQF1L6qiGDfmR74uSdrTMYknS11A4fCW46+ZllU2mw5bTQYE9lQ9VlfzMK&#10;TuHbjOOzZHc5lV+Tax7r6men1PswrucgAsXwCv+3t1rBJIe/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r+ccMAAADbAAAADwAAAAAAAAAAAAAAAACYAgAAZHJzL2Rv&#10;d25yZXYueG1sUEsFBgAAAAAEAAQA9QAAAIgDAAAAAA==&#10;" path="m,l10125,e" filled="f" strokecolor="#231f20" strokeweight=".17633mm">
                  <v:path arrowok="t" o:connecttype="custom" o:connectlocs="0,0;10125,0" o:connectangles="0,0"/>
                </v:shape>
                <v:shape id="Freeform 10" o:spid="_x0000_s1030" style="position:absolute;left:11181;top:-564;width:20;height:460;visibility:visible;mso-wrap-style:square;v-text-anchor:top" coordsize="2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gcQA&#10;AADbAAAADwAAAGRycy9kb3ducmV2LnhtbESPQWvCQBSE7wX/w/IEb82uQopEV6mCoF5atZfeHtln&#10;Ept9G7Krif313YLgcZiZb5j5sre1uFHrK8caxokCQZw7U3Gh4eu0eZ2C8AHZYO2YNNzJw3IxeJlj&#10;ZlzHB7odQyEihH2GGsoQmkxKn5dk0SeuIY7e2bUWQ5RtIU2LXYTbWk6UepMWK44LJTa0Lin/OV6t&#10;hm+1J6fMqrisOpr+pp/px3m703o07N9nIAL14Rl+tLdGQzqB/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1IHEAAAA2wAAAA8AAAAAAAAAAAAAAAAAmAIAAGRycy9k&#10;b3ducmV2LnhtbFBLBQYAAAAABAAEAPUAAACJAwAAAAA=&#10;" path="m,l,460e" filled="f" strokecolor="#231f20" strokeweight=".17633mm">
                  <v:path arrowok="t" o:connecttype="custom" o:connectlocs="0,0;0,460" o:connectangles="0,0"/>
                </v:shape>
                <v:shape id="Freeform 11" o:spid="_x0000_s1031" style="position:absolute;left:1065;top:-564;width:20;height:460;visibility:visible;mso-wrap-style:square;v-text-anchor:top" coordsize="2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xGsQA&#10;AADbAAAADwAAAGRycy9kb3ducmV2LnhtbESPQWvCQBSE74X+h+UVequ7bYlIdBNqQdBebNWLt0f2&#10;mUSzb0N2NbG/3i0IPQ4z8w0zywfbiAt1vnas4XWkQBAXztRcathtFy8TED4gG2wck4Yrecizx4cZ&#10;psb1/EOXTShFhLBPUUMVQptK6YuKLPqRa4mjd3CdxRBlV0rTYR/htpFvSo2lxZrjQoUtfVZUnDZn&#10;q2GvvsgpMy+P854mv8l3sj4sV1o/Pw0fUxCBhvAfvreXRkPyDn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cRrEAAAA2wAAAA8AAAAAAAAAAAAAAAAAmAIAAGRycy9k&#10;b3ducmV2LnhtbFBLBQYAAAAABAAEAPUAAACJAwAAAAA=&#10;" path="m,l,460e" filled="f" strokecolor="#231f20" strokeweight=".17633mm">
                  <v:path arrowok="t" o:connecttype="custom" o:connectlocs="0,0;0,460" o:connectangles="0,0"/>
                </v:shape>
                <w10:wrap anchorx="page"/>
              </v:group>
            </w:pict>
          </mc:Fallback>
        </mc:AlternateContent>
      </w:r>
    </w:p>
    <w:p w14:paraId="2AF1EFD1" w14:textId="77777777" w:rsidR="006579B6" w:rsidRPr="00F31233" w:rsidRDefault="006579B6" w:rsidP="006579B6">
      <w:pPr>
        <w:autoSpaceDE w:val="0"/>
        <w:autoSpaceDN w:val="0"/>
        <w:adjustRightInd w:val="0"/>
        <w:spacing w:line="120" w:lineRule="exact"/>
        <w:rPr>
          <w:rFonts w:cs="Arial"/>
          <w:color w:val="000000"/>
          <w:sz w:val="12"/>
          <w:szCs w:val="12"/>
          <w:lang w:val="de-DE"/>
        </w:rPr>
      </w:pPr>
    </w:p>
    <w:p w14:paraId="2AF1EFD2" w14:textId="77777777" w:rsidR="006579B6" w:rsidRPr="00F31233" w:rsidRDefault="006579B6" w:rsidP="006579B6">
      <w:pPr>
        <w:tabs>
          <w:tab w:val="left" w:pos="2325"/>
        </w:tabs>
        <w:autoSpaceDE w:val="0"/>
        <w:autoSpaceDN w:val="0"/>
        <w:adjustRightInd w:val="0"/>
        <w:spacing w:before="32" w:line="248" w:lineRule="exact"/>
        <w:ind w:right="-20"/>
        <w:jc w:val="center"/>
        <w:rPr>
          <w:rFonts w:cs="Arial"/>
          <w:b/>
          <w:color w:val="000000"/>
          <w:lang w:val="de-DE"/>
        </w:rPr>
      </w:pPr>
      <w:r w:rsidRPr="00F31233">
        <w:rPr>
          <w:rFonts w:cs="Arial"/>
          <w:b/>
          <w:color w:val="000000"/>
          <w:lang w:val="de-DE"/>
        </w:rPr>
        <w:t>Individueller Arbeitnehmerüberlassungsvertrag (Individueller AÜG-Vertrag) /</w:t>
      </w:r>
    </w:p>
    <w:p w14:paraId="2AF1EFD3" w14:textId="77777777" w:rsidR="006579B6" w:rsidRPr="00F31233" w:rsidRDefault="006579B6" w:rsidP="006579B6">
      <w:pPr>
        <w:tabs>
          <w:tab w:val="left" w:pos="2325"/>
        </w:tabs>
        <w:autoSpaceDE w:val="0"/>
        <w:autoSpaceDN w:val="0"/>
        <w:adjustRightInd w:val="0"/>
        <w:spacing w:before="32" w:line="248" w:lineRule="exact"/>
        <w:ind w:right="-20"/>
        <w:jc w:val="center"/>
        <w:rPr>
          <w:rFonts w:cs="Arial"/>
          <w:b/>
          <w:i/>
          <w:color w:val="000000"/>
        </w:rPr>
      </w:pPr>
      <w:r w:rsidRPr="00F31233">
        <w:rPr>
          <w:rFonts w:cs="Arial"/>
          <w:b/>
          <w:i/>
          <w:color w:val="000000"/>
        </w:rPr>
        <w:t>Individual Contract on the Assignment of Agency Workers (Individual AÜG-Contract)</w:t>
      </w:r>
    </w:p>
    <w:p w14:paraId="2AF1EFD4" w14:textId="77777777" w:rsidR="006579B6" w:rsidRPr="00F31233" w:rsidRDefault="006579B6" w:rsidP="006579B6">
      <w:pPr>
        <w:autoSpaceDE w:val="0"/>
        <w:autoSpaceDN w:val="0"/>
        <w:adjustRightInd w:val="0"/>
        <w:spacing w:before="7" w:line="240" w:lineRule="exact"/>
        <w:rPr>
          <w:rFonts w:cs="Arial"/>
          <w:color w:val="000000"/>
          <w:sz w:val="24"/>
        </w:rPr>
      </w:pPr>
    </w:p>
    <w:p w14:paraId="2AF1EFD5" w14:textId="77777777" w:rsidR="006579B6" w:rsidRPr="00F31233" w:rsidRDefault="006579B6" w:rsidP="006579B6">
      <w:pPr>
        <w:tabs>
          <w:tab w:val="left" w:pos="840"/>
        </w:tabs>
        <w:autoSpaceDE w:val="0"/>
        <w:autoSpaceDN w:val="0"/>
        <w:adjustRightInd w:val="0"/>
        <w:spacing w:before="34"/>
        <w:ind w:left="366" w:right="-20"/>
        <w:rPr>
          <w:rFonts w:cs="Arial"/>
          <w:color w:val="231F20"/>
        </w:rPr>
      </w:pPr>
    </w:p>
    <w:p w14:paraId="2AF1EFD6" w14:textId="77777777" w:rsidR="006579B6" w:rsidRPr="00F31233" w:rsidRDefault="006579B6" w:rsidP="006579B6">
      <w:pPr>
        <w:tabs>
          <w:tab w:val="left" w:pos="840"/>
        </w:tabs>
        <w:autoSpaceDE w:val="0"/>
        <w:autoSpaceDN w:val="0"/>
        <w:adjustRightInd w:val="0"/>
        <w:spacing w:before="34"/>
        <w:ind w:left="366" w:right="-20"/>
        <w:rPr>
          <w:rFonts w:cs="Arial"/>
          <w:b/>
          <w:color w:val="231F20"/>
          <w:sz w:val="20"/>
          <w:szCs w:val="20"/>
        </w:rPr>
      </w:pPr>
      <w:r w:rsidRPr="00F31233">
        <w:rPr>
          <w:rFonts w:cs="Arial"/>
          <w:b/>
          <w:color w:val="231F20"/>
          <w:sz w:val="20"/>
          <w:szCs w:val="20"/>
        </w:rPr>
        <w:t>Zwischen / Between</w:t>
      </w:r>
    </w:p>
    <w:p w14:paraId="2AF1EFD7" w14:textId="77777777" w:rsidR="006579B6" w:rsidRPr="00F31233" w:rsidRDefault="006579B6" w:rsidP="006579B6">
      <w:pPr>
        <w:tabs>
          <w:tab w:val="left" w:pos="840"/>
        </w:tabs>
        <w:autoSpaceDE w:val="0"/>
        <w:autoSpaceDN w:val="0"/>
        <w:adjustRightInd w:val="0"/>
        <w:spacing w:before="34"/>
        <w:ind w:left="366" w:right="-20"/>
        <w:rPr>
          <w:rFonts w:cs="Arial"/>
          <w:color w:val="231F20"/>
          <w:sz w:val="20"/>
          <w:szCs w:val="20"/>
        </w:rPr>
      </w:pPr>
    </w:p>
    <w:tbl>
      <w:tblPr>
        <w:tblW w:w="0" w:type="auto"/>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0"/>
        <w:gridCol w:w="4817"/>
      </w:tblGrid>
      <w:tr w:rsidR="006579B6" w:rsidRPr="00F31233" w14:paraId="2AF1EFEF" w14:textId="77777777" w:rsidTr="001D04F4">
        <w:trPr>
          <w:trHeight w:val="1925"/>
          <w:jc w:val="center"/>
        </w:trPr>
        <w:tc>
          <w:tcPr>
            <w:tcW w:w="4903" w:type="dxa"/>
            <w:tcBorders>
              <w:top w:val="single" w:sz="4" w:space="0" w:color="auto"/>
              <w:left w:val="single" w:sz="4" w:space="0" w:color="auto"/>
              <w:bottom w:val="single" w:sz="4" w:space="0" w:color="auto"/>
              <w:right w:val="single" w:sz="4" w:space="0" w:color="auto"/>
            </w:tcBorders>
          </w:tcPr>
          <w:p w14:paraId="2AF1EFD8" w14:textId="77777777" w:rsidR="006579B6" w:rsidRPr="00673E39" w:rsidRDefault="006579B6" w:rsidP="001D04F4">
            <w:pPr>
              <w:pStyle w:val="BodyText2"/>
              <w:jc w:val="left"/>
              <w:rPr>
                <w:rFonts w:ascii="Arial" w:hAnsi="Arial" w:cs="Arial"/>
                <w:i w:val="0"/>
                <w:color w:val="0000FF"/>
              </w:rPr>
            </w:pPr>
            <w:r>
              <w:rPr>
                <w:rFonts w:ascii="Arial" w:hAnsi="Arial" w:cs="Arial"/>
                <w:i w:val="0"/>
                <w:color w:val="000000"/>
              </w:rPr>
              <w:t xml:space="preserve">Ministry of Defence, represented by the </w:t>
            </w:r>
            <w:r w:rsidRPr="00F31233">
              <w:rPr>
                <w:rFonts w:ascii="Arial" w:hAnsi="Arial" w:cs="Arial"/>
                <w:i w:val="0"/>
                <w:color w:val="000000"/>
              </w:rPr>
              <w:t>Secretary of State for Defence of the United Kingdom of Great Britain and Northern Ireland</w:t>
            </w:r>
            <w:r>
              <w:rPr>
                <w:rFonts w:ascii="Arial" w:hAnsi="Arial" w:cs="Arial"/>
                <w:i w:val="0"/>
                <w:color w:val="000000"/>
              </w:rPr>
              <w:t>, represented by the Authority’s Representative</w:t>
            </w:r>
            <w:r w:rsidRPr="00F31233">
              <w:rPr>
                <w:rFonts w:ascii="Arial" w:hAnsi="Arial" w:cs="Arial"/>
                <w:i w:val="0"/>
              </w:rPr>
              <w:t xml:space="preserve">: </w:t>
            </w:r>
          </w:p>
          <w:p w14:paraId="2AF1EFD9" w14:textId="77777777" w:rsidR="006579B6" w:rsidRDefault="006579B6" w:rsidP="001D04F4">
            <w:pPr>
              <w:pStyle w:val="BodyText2"/>
              <w:jc w:val="left"/>
              <w:rPr>
                <w:rFonts w:ascii="Arial" w:hAnsi="Arial" w:cs="Arial"/>
                <w:i w:val="0"/>
              </w:rPr>
            </w:pPr>
          </w:p>
          <w:p w14:paraId="2AF1EFDA" w14:textId="77777777" w:rsidR="006579B6" w:rsidRDefault="006579B6" w:rsidP="001D04F4">
            <w:pPr>
              <w:pStyle w:val="BodyText2"/>
              <w:jc w:val="left"/>
              <w:rPr>
                <w:rFonts w:ascii="Arial" w:hAnsi="Arial" w:cs="Arial"/>
                <w:i w:val="0"/>
              </w:rPr>
            </w:pPr>
            <w:r>
              <w:rPr>
                <w:rFonts w:ascii="Arial" w:hAnsi="Arial" w:cs="Arial"/>
                <w:i w:val="0"/>
              </w:rPr>
              <w:t>LEC Support Services</w:t>
            </w:r>
          </w:p>
          <w:p w14:paraId="2AF1EFDB" w14:textId="77777777" w:rsidR="006579B6" w:rsidRDefault="006579B6" w:rsidP="001D04F4">
            <w:pPr>
              <w:pStyle w:val="BodyText2"/>
              <w:jc w:val="left"/>
              <w:rPr>
                <w:rFonts w:ascii="Arial" w:hAnsi="Arial" w:cs="Arial"/>
                <w:i w:val="0"/>
              </w:rPr>
            </w:pPr>
            <w:r>
              <w:rPr>
                <w:rFonts w:ascii="Arial" w:hAnsi="Arial" w:cs="Arial"/>
                <w:i w:val="0"/>
              </w:rPr>
              <w:t>HQ British Forces Germany</w:t>
            </w:r>
          </w:p>
          <w:p w14:paraId="2AF1EFDC" w14:textId="77777777" w:rsidR="006579B6" w:rsidRPr="00F31233" w:rsidRDefault="006579B6" w:rsidP="001D04F4">
            <w:pPr>
              <w:pStyle w:val="BodyText2"/>
              <w:jc w:val="left"/>
              <w:rPr>
                <w:rFonts w:ascii="Arial" w:hAnsi="Arial" w:cs="Arial"/>
                <w:i w:val="0"/>
              </w:rPr>
            </w:pPr>
            <w:r>
              <w:rPr>
                <w:rFonts w:ascii="Arial" w:hAnsi="Arial" w:cs="Arial"/>
                <w:i w:val="0"/>
              </w:rPr>
              <w:t>Detmolder Strasse 440, 33605 Bielefeld</w:t>
            </w:r>
          </w:p>
          <w:p w14:paraId="2AF1EFDD" w14:textId="77777777" w:rsidR="006579B6" w:rsidRPr="00F31233" w:rsidRDefault="006579B6" w:rsidP="001D04F4">
            <w:pPr>
              <w:pStyle w:val="BodyText2"/>
              <w:jc w:val="left"/>
              <w:rPr>
                <w:rFonts w:ascii="Arial" w:hAnsi="Arial" w:cs="Arial"/>
                <w:i w:val="0"/>
              </w:rPr>
            </w:pPr>
          </w:p>
          <w:p w14:paraId="2AF1EFDE" w14:textId="77777777" w:rsidR="006579B6" w:rsidRDefault="006579B6" w:rsidP="001D04F4">
            <w:pPr>
              <w:pStyle w:val="BodyText2"/>
              <w:jc w:val="left"/>
              <w:rPr>
                <w:rFonts w:ascii="Arial" w:hAnsi="Arial" w:cs="Arial"/>
                <w:i w:val="0"/>
              </w:rPr>
            </w:pPr>
            <w:r w:rsidRPr="00F31233">
              <w:rPr>
                <w:rFonts w:ascii="Arial" w:hAnsi="Arial" w:cs="Arial"/>
                <w:i w:val="0"/>
              </w:rPr>
              <w:t xml:space="preserve">E-mail Address: </w:t>
            </w:r>
            <w:hyperlink r:id="rId39" w:history="1">
              <w:r w:rsidRPr="00A01179">
                <w:rPr>
                  <w:rStyle w:val="Hyperlink"/>
                  <w:rFonts w:ascii="Arial" w:hAnsi="Arial" w:cs="Arial"/>
                  <w:i w:val="0"/>
                  <w:highlight w:val="black"/>
                </w:rPr>
                <w:t>BFG-HQ-LECSPSVCS-CSC-IT@mod.uk</w:t>
              </w:r>
            </w:hyperlink>
          </w:p>
          <w:p w14:paraId="2AF1EFDF" w14:textId="77777777" w:rsidR="006579B6" w:rsidRPr="00F31233" w:rsidRDefault="006579B6" w:rsidP="001D04F4">
            <w:pPr>
              <w:pStyle w:val="BodyText2"/>
              <w:jc w:val="left"/>
              <w:rPr>
                <w:rFonts w:ascii="Arial" w:hAnsi="Arial" w:cs="Arial"/>
                <w:i w:val="0"/>
              </w:rPr>
            </w:pPr>
            <w:r w:rsidRPr="00F31233">
              <w:rPr>
                <w:rFonts w:ascii="Arial" w:hAnsi="Arial" w:cs="Arial"/>
                <w:i w:val="0"/>
              </w:rPr>
              <w:t>Telephone Number: +</w:t>
            </w:r>
            <w:r w:rsidRPr="00A01179">
              <w:rPr>
                <w:rFonts w:ascii="Arial" w:hAnsi="Arial" w:cs="Arial"/>
                <w:i w:val="0"/>
                <w:highlight w:val="black"/>
              </w:rPr>
              <w:t>49(0)52192542730</w:t>
            </w:r>
          </w:p>
          <w:p w14:paraId="2AF1EFE0" w14:textId="77777777" w:rsidR="006579B6" w:rsidRPr="00F31233" w:rsidRDefault="006579B6" w:rsidP="001D04F4">
            <w:pPr>
              <w:pStyle w:val="BodyText2"/>
              <w:jc w:val="left"/>
              <w:rPr>
                <w:rFonts w:ascii="Arial" w:hAnsi="Arial" w:cs="Arial"/>
                <w:i w:val="0"/>
                <w:color w:val="0000FF"/>
                <w:lang w:val="en-GB"/>
              </w:rPr>
            </w:pPr>
            <w:r w:rsidRPr="00F31233">
              <w:rPr>
                <w:rFonts w:ascii="Arial" w:hAnsi="Arial" w:cs="Arial"/>
                <w:i w:val="0"/>
              </w:rPr>
              <w:t xml:space="preserve">Facsimile Number: </w:t>
            </w:r>
            <w:r>
              <w:rPr>
                <w:rFonts w:ascii="Arial" w:hAnsi="Arial" w:cs="Arial"/>
                <w:i w:val="0"/>
              </w:rPr>
              <w:t>+</w:t>
            </w:r>
            <w:r w:rsidRPr="00A01179">
              <w:rPr>
                <w:rFonts w:ascii="Arial" w:hAnsi="Arial" w:cs="Arial"/>
                <w:i w:val="0"/>
                <w:highlight w:val="black"/>
              </w:rPr>
              <w:t>49(0)52192542732</w:t>
            </w:r>
          </w:p>
        </w:tc>
        <w:tc>
          <w:tcPr>
            <w:tcW w:w="4989" w:type="dxa"/>
            <w:tcBorders>
              <w:top w:val="single" w:sz="4" w:space="0" w:color="auto"/>
              <w:left w:val="single" w:sz="4" w:space="0" w:color="auto"/>
              <w:bottom w:val="single" w:sz="4" w:space="0" w:color="auto"/>
              <w:right w:val="single" w:sz="4" w:space="0" w:color="auto"/>
            </w:tcBorders>
          </w:tcPr>
          <w:p w14:paraId="2AF1EFE1" w14:textId="77777777" w:rsidR="006579B6" w:rsidRPr="00F31233" w:rsidRDefault="006579B6" w:rsidP="001D04F4">
            <w:pPr>
              <w:pStyle w:val="BodyText2"/>
              <w:jc w:val="left"/>
              <w:rPr>
                <w:rFonts w:ascii="Arial" w:hAnsi="Arial" w:cs="Arial"/>
                <w:i w:val="0"/>
              </w:rPr>
            </w:pPr>
            <w:r w:rsidRPr="00F31233">
              <w:rPr>
                <w:rFonts w:ascii="Arial" w:hAnsi="Arial" w:cs="Arial"/>
                <w:i w:val="0"/>
              </w:rPr>
              <w:t xml:space="preserve">Und / </w:t>
            </w:r>
            <w:r w:rsidRPr="00F31233">
              <w:rPr>
                <w:rFonts w:ascii="Arial" w:hAnsi="Arial" w:cs="Arial"/>
              </w:rPr>
              <w:t>And</w:t>
            </w:r>
          </w:p>
          <w:p w14:paraId="2AF1EFE2" w14:textId="77777777" w:rsidR="006579B6" w:rsidRPr="00F31233" w:rsidRDefault="006579B6" w:rsidP="001D04F4">
            <w:pPr>
              <w:pStyle w:val="BodyText2"/>
              <w:jc w:val="left"/>
              <w:rPr>
                <w:rFonts w:ascii="Arial" w:hAnsi="Arial" w:cs="Arial"/>
                <w:i w:val="0"/>
              </w:rPr>
            </w:pPr>
          </w:p>
          <w:p w14:paraId="2AF1EFE3" w14:textId="77777777" w:rsidR="006579B6" w:rsidRPr="00F31233" w:rsidRDefault="006579B6" w:rsidP="001D04F4">
            <w:pPr>
              <w:pStyle w:val="BodyText2"/>
              <w:jc w:val="left"/>
              <w:rPr>
                <w:rFonts w:ascii="Arial" w:hAnsi="Arial" w:cs="Arial"/>
                <w:i w:val="0"/>
              </w:rPr>
            </w:pPr>
            <w:r w:rsidRPr="00F31233">
              <w:rPr>
                <w:rFonts w:ascii="Arial" w:hAnsi="Arial" w:cs="Arial"/>
                <w:i w:val="0"/>
              </w:rPr>
              <w:t xml:space="preserve">Contractor  Name and address: </w:t>
            </w:r>
          </w:p>
          <w:p w14:paraId="2AF1EFE4" w14:textId="77777777" w:rsidR="00CC5571" w:rsidRPr="008775D5" w:rsidRDefault="00CC5571" w:rsidP="00CC5571">
            <w:pPr>
              <w:pStyle w:val="BodyText2"/>
              <w:jc w:val="left"/>
              <w:rPr>
                <w:rFonts w:ascii="Arial" w:hAnsi="Arial" w:cs="Arial"/>
                <w:i w:val="0"/>
                <w:lang w:val="de-DE"/>
              </w:rPr>
            </w:pPr>
            <w:r w:rsidRPr="008775D5">
              <w:rPr>
                <w:rFonts w:ascii="Arial" w:hAnsi="Arial" w:cs="Arial"/>
                <w:i w:val="0"/>
                <w:lang w:val="de-DE"/>
              </w:rPr>
              <w:t>ZAG Zeitarbeits-Gesellschaft GmbH Consulting</w:t>
            </w:r>
          </w:p>
          <w:p w14:paraId="2AF1EFE5" w14:textId="77777777" w:rsidR="00CC5571" w:rsidRPr="008775D5" w:rsidRDefault="00CC5571" w:rsidP="00CC5571">
            <w:pPr>
              <w:pStyle w:val="BodyText2"/>
              <w:jc w:val="left"/>
              <w:rPr>
                <w:rFonts w:ascii="Arial" w:hAnsi="Arial" w:cs="Arial"/>
                <w:i w:val="0"/>
                <w:lang w:val="de-DE"/>
              </w:rPr>
            </w:pPr>
            <w:r w:rsidRPr="008775D5">
              <w:rPr>
                <w:rFonts w:ascii="Arial" w:hAnsi="Arial" w:cs="Arial"/>
                <w:i w:val="0"/>
                <w:lang w:val="de-DE"/>
              </w:rPr>
              <w:t>Leo-Sympher-Promenade 65</w:t>
            </w:r>
          </w:p>
          <w:p w14:paraId="2AF1EFE6" w14:textId="77777777" w:rsidR="00CC5571" w:rsidRPr="00166591" w:rsidRDefault="00CC5571" w:rsidP="00CC5571">
            <w:pPr>
              <w:pStyle w:val="BodyText2"/>
              <w:jc w:val="left"/>
              <w:rPr>
                <w:rFonts w:ascii="Arial" w:hAnsi="Arial" w:cs="Arial"/>
                <w:i w:val="0"/>
              </w:rPr>
            </w:pPr>
            <w:r>
              <w:rPr>
                <w:rFonts w:ascii="Arial" w:hAnsi="Arial" w:cs="Arial"/>
                <w:i w:val="0"/>
              </w:rPr>
              <w:t>30655 Hannover</w:t>
            </w:r>
          </w:p>
          <w:p w14:paraId="2AF1EFE7" w14:textId="77777777" w:rsidR="00CC5571" w:rsidRPr="00166591" w:rsidRDefault="00CC5571" w:rsidP="00CC5571">
            <w:pPr>
              <w:pStyle w:val="BodyText2"/>
              <w:jc w:val="left"/>
              <w:rPr>
                <w:rFonts w:ascii="Arial" w:hAnsi="Arial" w:cs="Arial"/>
                <w:i w:val="0"/>
              </w:rPr>
            </w:pPr>
            <w:r>
              <w:rPr>
                <w:rFonts w:ascii="Arial" w:hAnsi="Arial" w:cs="Arial"/>
                <w:i w:val="0"/>
              </w:rPr>
              <w:t>Germany</w:t>
            </w:r>
          </w:p>
          <w:p w14:paraId="2AF1EFE8" w14:textId="77777777" w:rsidR="006579B6" w:rsidRPr="00F31233" w:rsidRDefault="006579B6" w:rsidP="001D04F4">
            <w:pPr>
              <w:pStyle w:val="BodyText2"/>
              <w:jc w:val="left"/>
              <w:rPr>
                <w:rFonts w:ascii="Arial" w:hAnsi="Arial" w:cs="Arial"/>
                <w:i w:val="0"/>
              </w:rPr>
            </w:pPr>
          </w:p>
          <w:p w14:paraId="2AF1EFE9" w14:textId="77777777" w:rsidR="006579B6" w:rsidRPr="00F31233" w:rsidRDefault="006579B6" w:rsidP="001D04F4">
            <w:pPr>
              <w:pStyle w:val="BodyText2"/>
              <w:jc w:val="center"/>
              <w:rPr>
                <w:rFonts w:ascii="Arial" w:hAnsi="Arial" w:cs="Arial"/>
                <w:i w:val="0"/>
              </w:rPr>
            </w:pPr>
          </w:p>
          <w:p w14:paraId="2AF1EFEA" w14:textId="77777777" w:rsidR="006579B6" w:rsidRPr="00F31233" w:rsidRDefault="006579B6" w:rsidP="001D04F4">
            <w:pPr>
              <w:pStyle w:val="BodyText2"/>
              <w:jc w:val="left"/>
              <w:rPr>
                <w:rFonts w:ascii="Arial" w:hAnsi="Arial" w:cs="Arial"/>
                <w:i w:val="0"/>
              </w:rPr>
            </w:pPr>
            <w:r w:rsidRPr="00F31233">
              <w:rPr>
                <w:rFonts w:ascii="Arial" w:hAnsi="Arial" w:cs="Arial"/>
                <w:i w:val="0"/>
              </w:rPr>
              <w:t xml:space="preserve">E-mail Address: </w:t>
            </w:r>
            <w:r w:rsidR="00834068" w:rsidRPr="00A01179">
              <w:rPr>
                <w:rFonts w:ascii="Arial" w:hAnsi="Arial" w:cs="Arial"/>
                <w:i w:val="0"/>
                <w:highlight w:val="black"/>
              </w:rPr>
              <w:t>mutlu.yildiz@zag.de</w:t>
            </w:r>
          </w:p>
          <w:p w14:paraId="2AF1EFEB" w14:textId="77777777" w:rsidR="006579B6" w:rsidRPr="00F31233" w:rsidRDefault="006579B6" w:rsidP="001D04F4">
            <w:pPr>
              <w:pStyle w:val="BodyText2"/>
              <w:jc w:val="left"/>
              <w:rPr>
                <w:rFonts w:ascii="Arial" w:hAnsi="Arial" w:cs="Arial"/>
                <w:i w:val="0"/>
              </w:rPr>
            </w:pPr>
            <w:r w:rsidRPr="00F31233">
              <w:rPr>
                <w:rFonts w:ascii="Arial" w:hAnsi="Arial" w:cs="Arial"/>
                <w:i w:val="0"/>
              </w:rPr>
              <w:t xml:space="preserve">Telephone Number: </w:t>
            </w:r>
            <w:r w:rsidR="00834068" w:rsidRPr="00A01179">
              <w:rPr>
                <w:rFonts w:ascii="Arial" w:hAnsi="Arial" w:cs="Arial"/>
                <w:i w:val="0"/>
                <w:highlight w:val="black"/>
              </w:rPr>
              <w:t>+49(0)51112606100</w:t>
            </w:r>
          </w:p>
          <w:p w14:paraId="2AF1EFEC" w14:textId="77777777" w:rsidR="006579B6" w:rsidRPr="00F31233" w:rsidRDefault="006579B6" w:rsidP="001D04F4">
            <w:pPr>
              <w:pStyle w:val="BodyText2"/>
              <w:jc w:val="left"/>
              <w:rPr>
                <w:rFonts w:ascii="Arial" w:hAnsi="Arial" w:cs="Arial"/>
                <w:i w:val="0"/>
              </w:rPr>
            </w:pPr>
            <w:r w:rsidRPr="00F31233">
              <w:rPr>
                <w:rFonts w:ascii="Arial" w:hAnsi="Arial" w:cs="Arial"/>
                <w:i w:val="0"/>
              </w:rPr>
              <w:t xml:space="preserve">Facsimile Number: </w:t>
            </w:r>
            <w:r w:rsidR="00834068" w:rsidRPr="00A01179">
              <w:rPr>
                <w:rFonts w:ascii="Arial" w:hAnsi="Arial" w:cs="Arial"/>
                <w:i w:val="0"/>
                <w:highlight w:val="black"/>
              </w:rPr>
              <w:t>49(0) 51112606119</w:t>
            </w:r>
          </w:p>
          <w:p w14:paraId="2AF1EFED" w14:textId="77777777" w:rsidR="006579B6" w:rsidRPr="00F31233" w:rsidRDefault="006579B6" w:rsidP="001D04F4">
            <w:pPr>
              <w:pStyle w:val="BodyText2"/>
              <w:jc w:val="left"/>
              <w:rPr>
                <w:rFonts w:ascii="Arial" w:hAnsi="Arial" w:cs="Arial"/>
                <w:i w:val="0"/>
                <w:color w:val="0000FF"/>
              </w:rPr>
            </w:pPr>
          </w:p>
          <w:p w14:paraId="2AF1EFEE" w14:textId="77777777" w:rsidR="006579B6" w:rsidRPr="00F31233" w:rsidRDefault="006579B6" w:rsidP="001D04F4">
            <w:pPr>
              <w:pStyle w:val="BodyText2"/>
              <w:jc w:val="right"/>
              <w:rPr>
                <w:rFonts w:ascii="Arial" w:hAnsi="Arial" w:cs="Arial"/>
                <w:i w:val="0"/>
                <w:color w:val="0000FF"/>
              </w:rPr>
            </w:pPr>
          </w:p>
        </w:tc>
      </w:tr>
      <w:tr w:rsidR="006579B6" w:rsidRPr="00F31233" w14:paraId="2AF1EFF3" w14:textId="77777777" w:rsidTr="001D04F4">
        <w:trPr>
          <w:trHeight w:val="1925"/>
          <w:jc w:val="center"/>
        </w:trPr>
        <w:tc>
          <w:tcPr>
            <w:tcW w:w="4903" w:type="dxa"/>
            <w:tcBorders>
              <w:top w:val="single" w:sz="4" w:space="0" w:color="auto"/>
              <w:left w:val="single" w:sz="4" w:space="0" w:color="auto"/>
              <w:bottom w:val="single" w:sz="4" w:space="0" w:color="auto"/>
              <w:right w:val="single" w:sz="4" w:space="0" w:color="auto"/>
            </w:tcBorders>
          </w:tcPr>
          <w:p w14:paraId="2AF1EFF0" w14:textId="77777777" w:rsidR="006579B6" w:rsidRPr="00F31233" w:rsidRDefault="006579B6" w:rsidP="001D04F4">
            <w:pPr>
              <w:pStyle w:val="BodyText2"/>
              <w:jc w:val="right"/>
              <w:rPr>
                <w:rFonts w:ascii="Arial" w:hAnsi="Arial" w:cs="Arial"/>
                <w:i w:val="0"/>
                <w:lang w:val="en-GB"/>
              </w:rPr>
            </w:pPr>
            <w:r w:rsidRPr="00F31233">
              <w:rPr>
                <w:rFonts w:ascii="Arial" w:hAnsi="Arial" w:cs="Arial"/>
                <w:i w:val="0"/>
                <w:lang w:val="en-GB"/>
              </w:rPr>
              <w:t>“Entleiher” wie nachfolgend bezeichnet als “Authority“ / „Hirer“ as hereinafter referred to as the „Authority“</w:t>
            </w:r>
          </w:p>
          <w:p w14:paraId="2AF1EFF1" w14:textId="77777777" w:rsidR="006579B6" w:rsidRPr="00F31233" w:rsidRDefault="006579B6" w:rsidP="001D04F4">
            <w:pPr>
              <w:pStyle w:val="BodyText2"/>
              <w:jc w:val="left"/>
              <w:rPr>
                <w:rFonts w:ascii="Arial" w:hAnsi="Arial" w:cs="Arial"/>
                <w:i w:val="0"/>
              </w:rPr>
            </w:pPr>
          </w:p>
        </w:tc>
        <w:tc>
          <w:tcPr>
            <w:tcW w:w="4989" w:type="dxa"/>
            <w:tcBorders>
              <w:top w:val="single" w:sz="4" w:space="0" w:color="auto"/>
              <w:left w:val="single" w:sz="4" w:space="0" w:color="auto"/>
              <w:bottom w:val="single" w:sz="4" w:space="0" w:color="auto"/>
              <w:right w:val="single" w:sz="4" w:space="0" w:color="auto"/>
            </w:tcBorders>
          </w:tcPr>
          <w:p w14:paraId="2AF1EFF2" w14:textId="77777777" w:rsidR="006579B6" w:rsidRPr="00F31233" w:rsidRDefault="006579B6" w:rsidP="001D04F4">
            <w:pPr>
              <w:pStyle w:val="BodyText2"/>
              <w:jc w:val="right"/>
              <w:rPr>
                <w:rFonts w:ascii="Arial" w:hAnsi="Arial" w:cs="Arial"/>
                <w:i w:val="0"/>
              </w:rPr>
            </w:pPr>
            <w:r w:rsidRPr="00F31233">
              <w:rPr>
                <w:rFonts w:ascii="Arial" w:hAnsi="Arial" w:cs="Arial"/>
                <w:i w:val="0"/>
              </w:rPr>
              <w:t>“Verleiher” wie nachfolgend bezeichnet als „Contractor“ und „Authority“ und „Contractor“ und „Authority“ zusammen nachfolgend bezeichnet als „Parteien“ / „Lender“ as hereinafter referred to as the „Contractor“ and the “Contractor” and the “Authority” hereinafter jointly referred to as the “Parties”</w:t>
            </w:r>
          </w:p>
        </w:tc>
      </w:tr>
      <w:tr w:rsidR="006579B6" w:rsidRPr="00F31233" w14:paraId="2AF1EFF6" w14:textId="77777777" w:rsidTr="001D04F4">
        <w:trPr>
          <w:trHeight w:val="469"/>
          <w:jc w:val="center"/>
        </w:trPr>
        <w:tc>
          <w:tcPr>
            <w:tcW w:w="4903" w:type="dxa"/>
            <w:tcBorders>
              <w:top w:val="single" w:sz="4" w:space="0" w:color="auto"/>
              <w:left w:val="single" w:sz="4" w:space="0" w:color="auto"/>
              <w:bottom w:val="single" w:sz="4" w:space="0" w:color="auto"/>
              <w:right w:val="single" w:sz="4" w:space="0" w:color="auto"/>
            </w:tcBorders>
            <w:vAlign w:val="center"/>
          </w:tcPr>
          <w:p w14:paraId="2AF1EFF4" w14:textId="77777777" w:rsidR="006579B6" w:rsidRPr="00F31233" w:rsidRDefault="006579B6" w:rsidP="001D04F4">
            <w:pPr>
              <w:pStyle w:val="BodyText2"/>
              <w:jc w:val="right"/>
              <w:rPr>
                <w:rFonts w:ascii="Arial" w:hAnsi="Arial" w:cs="Arial"/>
                <w:i w:val="0"/>
                <w:lang w:val="en-GB"/>
              </w:rPr>
            </w:pPr>
            <w:r>
              <w:rPr>
                <w:rFonts w:ascii="Arial" w:hAnsi="Arial" w:cs="Arial"/>
                <w:i w:val="0"/>
                <w:lang w:val="en-GB"/>
              </w:rPr>
              <w:t>LEC File No:</w:t>
            </w:r>
          </w:p>
        </w:tc>
        <w:tc>
          <w:tcPr>
            <w:tcW w:w="4989" w:type="dxa"/>
            <w:tcBorders>
              <w:top w:val="single" w:sz="4" w:space="0" w:color="auto"/>
              <w:left w:val="single" w:sz="4" w:space="0" w:color="auto"/>
              <w:bottom w:val="single" w:sz="4" w:space="0" w:color="auto"/>
              <w:right w:val="single" w:sz="4" w:space="0" w:color="auto"/>
            </w:tcBorders>
            <w:vAlign w:val="center"/>
          </w:tcPr>
          <w:p w14:paraId="2AF1EFF5" w14:textId="77777777" w:rsidR="006579B6" w:rsidRPr="00F31233" w:rsidRDefault="006579B6" w:rsidP="001D04F4">
            <w:pPr>
              <w:pStyle w:val="BodyText2"/>
              <w:jc w:val="right"/>
              <w:rPr>
                <w:rFonts w:ascii="Arial" w:hAnsi="Arial" w:cs="Arial"/>
                <w:i w:val="0"/>
              </w:rPr>
            </w:pPr>
          </w:p>
        </w:tc>
      </w:tr>
    </w:tbl>
    <w:p w14:paraId="2AF1EFF7" w14:textId="77777777" w:rsidR="006579B6" w:rsidRPr="00F31233" w:rsidRDefault="006579B6" w:rsidP="006579B6">
      <w:pPr>
        <w:tabs>
          <w:tab w:val="left" w:pos="840"/>
        </w:tabs>
        <w:autoSpaceDE w:val="0"/>
        <w:autoSpaceDN w:val="0"/>
        <w:adjustRightInd w:val="0"/>
        <w:spacing w:before="34"/>
        <w:ind w:left="366" w:right="-20"/>
        <w:rPr>
          <w:rFonts w:cs="Arial"/>
          <w:color w:val="231F20"/>
          <w:sz w:val="20"/>
          <w:szCs w:val="20"/>
          <w:lang w:val="en-US"/>
        </w:rPr>
      </w:pPr>
    </w:p>
    <w:p w14:paraId="2AF1EFF8" w14:textId="77777777" w:rsidR="006579B6" w:rsidRPr="004C583F" w:rsidRDefault="006579B6" w:rsidP="006579B6">
      <w:pPr>
        <w:tabs>
          <w:tab w:val="left" w:pos="840"/>
        </w:tabs>
        <w:autoSpaceDE w:val="0"/>
        <w:autoSpaceDN w:val="0"/>
        <w:adjustRightInd w:val="0"/>
        <w:spacing w:before="34"/>
        <w:ind w:left="-284" w:right="-20"/>
        <w:jc w:val="both"/>
        <w:rPr>
          <w:rFonts w:cs="Arial"/>
          <w:color w:val="231F20"/>
          <w:sz w:val="20"/>
          <w:szCs w:val="20"/>
          <w:lang w:val="de-DE"/>
        </w:rPr>
      </w:pPr>
      <w:r w:rsidRPr="004C583F">
        <w:rPr>
          <w:rFonts w:cs="Arial"/>
          <w:color w:val="231F20"/>
          <w:sz w:val="20"/>
          <w:szCs w:val="20"/>
          <w:lang w:val="de-DE"/>
        </w:rPr>
        <w:t>Unter Bezugnahme auf den Rahmenvertrag zur Arbeitnehmerüberlassung für die britischen Streitkräfte in Deutschland (BFG) (Vertragsnummer: CB/BFG/0114</w:t>
      </w:r>
      <w:r w:rsidR="009270AA">
        <w:rPr>
          <w:rFonts w:cs="Arial"/>
          <w:color w:val="231F20"/>
          <w:sz w:val="20"/>
          <w:szCs w:val="20"/>
          <w:lang w:val="de-DE"/>
        </w:rPr>
        <w:t>(B)</w:t>
      </w:r>
      <w:r w:rsidRPr="004C583F">
        <w:rPr>
          <w:rFonts w:cs="Arial"/>
          <w:color w:val="231F20"/>
          <w:sz w:val="20"/>
          <w:szCs w:val="20"/>
          <w:lang w:val="de-DE"/>
        </w:rPr>
        <w:t xml:space="preserve">) datiert vom </w:t>
      </w:r>
      <w:r w:rsidRPr="004C583F">
        <w:rPr>
          <w:rFonts w:cs="Arial"/>
          <w:b/>
          <w:color w:val="231F20"/>
          <w:sz w:val="20"/>
          <w:szCs w:val="20"/>
          <w:highlight w:val="yellow"/>
          <w:lang w:val="de-DE"/>
        </w:rPr>
        <w:t>[insert date of contract]</w:t>
      </w:r>
      <w:r w:rsidRPr="004C583F">
        <w:rPr>
          <w:rFonts w:cs="Arial"/>
          <w:color w:val="231F20"/>
          <w:sz w:val="20"/>
          <w:szCs w:val="20"/>
          <w:lang w:val="de-DE"/>
        </w:rPr>
        <w:t xml:space="preserve"> (nachfolgend bezeichnet als „Vertrag“) wird folgender Individuellen Arbeitnehmerüberlassungsvertrag geschlossen:</w:t>
      </w:r>
    </w:p>
    <w:p w14:paraId="2AF1EFF9" w14:textId="77777777" w:rsidR="006579B6" w:rsidRPr="0031013C" w:rsidRDefault="006579B6" w:rsidP="006579B6">
      <w:pPr>
        <w:tabs>
          <w:tab w:val="left" w:pos="840"/>
        </w:tabs>
        <w:autoSpaceDE w:val="0"/>
        <w:autoSpaceDN w:val="0"/>
        <w:adjustRightInd w:val="0"/>
        <w:spacing w:before="34"/>
        <w:ind w:left="-284" w:right="-20"/>
        <w:jc w:val="both"/>
        <w:rPr>
          <w:rFonts w:cs="Arial"/>
          <w:color w:val="231F20"/>
          <w:sz w:val="20"/>
          <w:szCs w:val="20"/>
        </w:rPr>
      </w:pPr>
      <w:r w:rsidRPr="00F31233">
        <w:rPr>
          <w:rFonts w:cs="Arial"/>
          <w:i/>
          <w:color w:val="231F20"/>
          <w:sz w:val="20"/>
          <w:szCs w:val="20"/>
        </w:rPr>
        <w:t>The Parties conclude the following individual Contract on the Assignment of Agency Workers with reference to the Framework Agreement on the provision of temporary agency workers for British Forces Germany (BFG) (Contract No. CB/BFG/0114</w:t>
      </w:r>
      <w:r w:rsidR="009270AA">
        <w:rPr>
          <w:rFonts w:cs="Arial"/>
          <w:i/>
          <w:color w:val="231F20"/>
          <w:sz w:val="20"/>
          <w:szCs w:val="20"/>
        </w:rPr>
        <w:t>(B)</w:t>
      </w:r>
      <w:r w:rsidRPr="00F31233">
        <w:rPr>
          <w:rFonts w:cs="Arial"/>
          <w:i/>
          <w:color w:val="231F20"/>
          <w:sz w:val="20"/>
          <w:szCs w:val="20"/>
        </w:rPr>
        <w:t>) dated</w:t>
      </w:r>
      <w:r w:rsidRPr="00F31233">
        <w:rPr>
          <w:rFonts w:cs="Arial"/>
          <w:color w:val="231F20"/>
          <w:sz w:val="20"/>
          <w:szCs w:val="20"/>
        </w:rPr>
        <w:t xml:space="preserve"> </w:t>
      </w:r>
      <w:r w:rsidRPr="00F31233">
        <w:rPr>
          <w:rFonts w:cs="Arial"/>
          <w:b/>
          <w:color w:val="231F20"/>
          <w:sz w:val="20"/>
          <w:szCs w:val="20"/>
          <w:highlight w:val="yellow"/>
        </w:rPr>
        <w:t>[insert date of contract]</w:t>
      </w:r>
      <w:r w:rsidRPr="00F31233">
        <w:rPr>
          <w:rFonts w:cs="Arial"/>
          <w:color w:val="231F20"/>
          <w:sz w:val="20"/>
          <w:szCs w:val="20"/>
        </w:rPr>
        <w:t xml:space="preserve"> </w:t>
      </w:r>
      <w:r w:rsidRPr="00F31233">
        <w:rPr>
          <w:rFonts w:cs="Arial"/>
          <w:i/>
          <w:color w:val="231F20"/>
          <w:sz w:val="20"/>
          <w:szCs w:val="20"/>
        </w:rPr>
        <w:t>(hereinafter referred to as the “Contract”) the Parties agree in detail the following:</w:t>
      </w:r>
    </w:p>
    <w:p w14:paraId="2AF1EFFA" w14:textId="77777777" w:rsidR="006579B6" w:rsidRPr="00F31233" w:rsidRDefault="006579B6" w:rsidP="006579B6">
      <w:pPr>
        <w:tabs>
          <w:tab w:val="left" w:pos="840"/>
        </w:tabs>
        <w:autoSpaceDE w:val="0"/>
        <w:autoSpaceDN w:val="0"/>
        <w:adjustRightInd w:val="0"/>
        <w:spacing w:before="34"/>
        <w:ind w:left="366" w:right="-20"/>
        <w:jc w:val="both"/>
        <w:rPr>
          <w:rFonts w:cs="Arial"/>
          <w:color w:val="231F20"/>
          <w:sz w:val="20"/>
          <w:szCs w:val="20"/>
        </w:rPr>
      </w:pPr>
    </w:p>
    <w:p w14:paraId="2AF1EFFB"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rPr>
      </w:pPr>
      <w:r w:rsidRPr="00F31233">
        <w:rPr>
          <w:rFonts w:cs="Arial"/>
          <w:b/>
          <w:color w:val="231F20"/>
          <w:sz w:val="20"/>
          <w:szCs w:val="20"/>
        </w:rPr>
        <w:t>§ 1 Vertragsgegenstand und Vertragsdauer</w:t>
      </w:r>
    </w:p>
    <w:p w14:paraId="2AF1EFFC"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rPr>
      </w:pPr>
      <w:r w:rsidRPr="00F31233">
        <w:rPr>
          <w:rFonts w:cs="Arial"/>
          <w:b/>
          <w:color w:val="231F20"/>
          <w:sz w:val="20"/>
          <w:szCs w:val="20"/>
        </w:rPr>
        <w:t>Section 1 Subject-matter and term of the contract</w:t>
      </w:r>
    </w:p>
    <w:p w14:paraId="2AF1EFFD" w14:textId="77777777" w:rsidR="006579B6" w:rsidRPr="00F31233" w:rsidRDefault="006579B6" w:rsidP="006579B6">
      <w:pPr>
        <w:tabs>
          <w:tab w:val="left" w:pos="840"/>
        </w:tabs>
        <w:autoSpaceDE w:val="0"/>
        <w:autoSpaceDN w:val="0"/>
        <w:adjustRightInd w:val="0"/>
        <w:spacing w:before="34"/>
        <w:ind w:left="366" w:right="-20"/>
        <w:jc w:val="both"/>
        <w:rPr>
          <w:rFonts w:cs="Arial"/>
          <w:color w:val="231F20"/>
          <w:sz w:val="20"/>
          <w:szCs w:val="20"/>
        </w:rPr>
      </w:pPr>
    </w:p>
    <w:p w14:paraId="2AF1EFFE" w14:textId="77777777" w:rsidR="006579B6" w:rsidRPr="00F31233" w:rsidRDefault="006579B6" w:rsidP="006579B6">
      <w:pPr>
        <w:numPr>
          <w:ilvl w:val="0"/>
          <w:numId w:val="33"/>
        </w:numPr>
        <w:autoSpaceDE w:val="0"/>
        <w:autoSpaceDN w:val="0"/>
        <w:adjustRightInd w:val="0"/>
        <w:spacing w:before="34"/>
        <w:ind w:left="-284" w:right="-20" w:firstLine="0"/>
        <w:rPr>
          <w:rFonts w:cs="Arial"/>
          <w:color w:val="231F20"/>
          <w:sz w:val="20"/>
          <w:szCs w:val="20"/>
          <w:lang w:val="de-DE"/>
        </w:rPr>
      </w:pPr>
      <w:r w:rsidRPr="00F31233">
        <w:rPr>
          <w:rFonts w:cs="Arial"/>
          <w:color w:val="231F20"/>
          <w:sz w:val="20"/>
          <w:szCs w:val="20"/>
          <w:lang w:val="de-DE"/>
        </w:rPr>
        <w:t>Die Leiharbeiternehmer_innen werden aus den folgenden Gründen vorübergehend benötigt</w:t>
      </w:r>
    </w:p>
    <w:p w14:paraId="2AF1EFFF" w14:textId="77777777" w:rsidR="006579B6" w:rsidRPr="00F31233" w:rsidRDefault="006579B6" w:rsidP="006579B6">
      <w:pPr>
        <w:autoSpaceDE w:val="0"/>
        <w:autoSpaceDN w:val="0"/>
        <w:adjustRightInd w:val="0"/>
        <w:spacing w:before="34"/>
        <w:ind w:left="-284" w:right="-20"/>
        <w:rPr>
          <w:rFonts w:cs="Arial"/>
          <w:i/>
          <w:color w:val="000000"/>
          <w:sz w:val="20"/>
          <w:szCs w:val="20"/>
        </w:rPr>
      </w:pPr>
      <w:r w:rsidRPr="00F31233">
        <w:rPr>
          <w:rFonts w:cs="Arial"/>
          <w:i/>
          <w:color w:val="231F20"/>
          <w:sz w:val="20"/>
          <w:szCs w:val="20"/>
        </w:rPr>
        <w:t>The agency workers are</w:t>
      </w:r>
      <w:r w:rsidRPr="00F31233">
        <w:rPr>
          <w:rFonts w:cs="Arial"/>
          <w:i/>
          <w:color w:val="231F20"/>
          <w:spacing w:val="6"/>
          <w:sz w:val="20"/>
          <w:szCs w:val="20"/>
        </w:rPr>
        <w:t xml:space="preserve"> </w:t>
      </w:r>
      <w:r w:rsidRPr="00F31233">
        <w:rPr>
          <w:rFonts w:cs="Arial"/>
          <w:i/>
          <w:color w:val="231F20"/>
          <w:sz w:val="20"/>
          <w:szCs w:val="20"/>
        </w:rPr>
        <w:t>required temporarily</w:t>
      </w:r>
      <w:r w:rsidRPr="00F31233">
        <w:rPr>
          <w:rFonts w:cs="Arial"/>
          <w:i/>
          <w:color w:val="231F20"/>
          <w:spacing w:val="6"/>
          <w:sz w:val="20"/>
          <w:szCs w:val="20"/>
        </w:rPr>
        <w:t xml:space="preserve"> </w:t>
      </w:r>
      <w:r w:rsidRPr="00F31233">
        <w:rPr>
          <w:rFonts w:cs="Arial"/>
          <w:i/>
          <w:color w:val="231F20"/>
          <w:sz w:val="20"/>
          <w:szCs w:val="20"/>
        </w:rPr>
        <w:t>for the following reasons:</w:t>
      </w:r>
    </w:p>
    <w:p w14:paraId="2AF1F000" w14:textId="77777777" w:rsidR="006579B6" w:rsidRPr="00F31233" w:rsidRDefault="006579B6" w:rsidP="006579B6">
      <w:pPr>
        <w:autoSpaceDE w:val="0"/>
        <w:autoSpaceDN w:val="0"/>
        <w:adjustRightInd w:val="0"/>
        <w:spacing w:before="7" w:line="260" w:lineRule="exact"/>
        <w:ind w:left="-284"/>
        <w:rPr>
          <w:rFonts w:cs="Arial"/>
          <w:color w:val="000000"/>
          <w:sz w:val="20"/>
          <w:szCs w:val="20"/>
        </w:rPr>
      </w:pPr>
    </w:p>
    <w:p w14:paraId="2AF1F001" w14:textId="77777777" w:rsidR="006579B6" w:rsidRPr="00F31233" w:rsidRDefault="006579B6" w:rsidP="006579B6">
      <w:pPr>
        <w:autoSpaceDE w:val="0"/>
        <w:autoSpaceDN w:val="0"/>
        <w:adjustRightInd w:val="0"/>
        <w:spacing w:line="248" w:lineRule="exact"/>
        <w:ind w:left="426" w:right="-20"/>
        <w:rPr>
          <w:rFonts w:cs="Arial"/>
          <w:color w:val="000000"/>
          <w:sz w:val="20"/>
          <w:szCs w:val="20"/>
          <w:lang w:val="de-DE"/>
        </w:rPr>
      </w:pPr>
      <w:r>
        <w:rPr>
          <w:noProof/>
        </w:rPr>
        <mc:AlternateContent>
          <mc:Choice Requires="wpg">
            <w:drawing>
              <wp:anchor distT="0" distB="0" distL="114300" distR="114300" simplePos="0" relativeHeight="251680768" behindDoc="1" locked="0" layoutInCell="0" allowOverlap="1" wp14:anchorId="2AF1F3AC" wp14:editId="2AF1F3AD">
                <wp:simplePos x="0" y="0"/>
                <wp:positionH relativeFrom="page">
                  <wp:posOffset>673100</wp:posOffset>
                </wp:positionH>
                <wp:positionV relativeFrom="paragraph">
                  <wp:posOffset>-17780</wp:posOffset>
                </wp:positionV>
                <wp:extent cx="234950" cy="234315"/>
                <wp:effectExtent l="0" t="0" r="0" b="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34315"/>
                          <a:chOff x="1060" y="-28"/>
                          <a:chExt cx="370" cy="369"/>
                        </a:xfrm>
                      </wpg:grpSpPr>
                      <wps:wsp>
                        <wps:cNvPr id="15" name="Rectangle 13"/>
                        <wps:cNvSpPr>
                          <a:spLocks/>
                        </wps:cNvSpPr>
                        <wps:spPr bwMode="auto">
                          <a:xfrm>
                            <a:off x="1065" y="-23"/>
                            <a:ext cx="359" cy="359"/>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4"/>
                        <wps:cNvSpPr>
                          <a:spLocks/>
                        </wps:cNvSpPr>
                        <wps:spPr bwMode="auto">
                          <a:xfrm>
                            <a:off x="1065" y="-23"/>
                            <a:ext cx="359" cy="359"/>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3pt;margin-top:-1.4pt;width:18.5pt;height:18.45pt;z-index:-251635712;mso-position-horizontal-relative:page" coordorigin="1060,-28" coordsize="37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" o:allowincell="f">
                <v:rect id="Rectangle 13" o:spid="_x0000_s1027" style="position:absolute;left:1065;top:-23;width:35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poMIA&#10;AADbAAAADwAAAGRycy9kb3ducmV2LnhtbERPPWvDMBDdC/kP4gJZSiw30BJcK6EEAvVYx0OyHdbV&#10;NrVOjqTYbn99VQh0u8f7vHw/m16M5HxnWcFTkoIgrq3uuFFQnY7rLQgfkDX2lknBN3nY7xYPOWba&#10;TvxBYxkaEUPYZ6igDWHIpPR1SwZ9YgfiyH1aZzBE6BqpHU4x3PRyk6Yv0mDHsaHFgQ4t1V/lzSgI&#10;IxfluSqG8SYfr/3lMM0/blJqtZzfXkEEmsO/+O5+13H+M/z9E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ymgwgAAANsAAAAPAAAAAAAAAAAAAAAAAJgCAABkcnMvZG93&#10;bnJldi54bWxQSwUGAAAAAAQABAD1AAAAhwMAAAAA&#10;" filled="f" strokecolor="#231f20" strokeweight=".5pt">
                  <v:path arrowok="t"/>
                </v:rect>
                <v:rect id="Rectangle 14" o:spid="_x0000_s1028" style="position:absolute;left:1065;top:-23;width:35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318EA&#10;AADbAAAADwAAAGRycy9kb3ducmV2LnhtbERPPWvDMBDdC/0P4gJZSi03gymO5RAChWaM66HZDutq&#10;m1gnR1Jsp7++KhS63eN9XrFbzCAmcr63rOAlSUEQN1b33CqoP96eX0H4gKxxsEwK7uRhVz4+FJhr&#10;O/OJpiq0Ioawz1FBF8KYS+mbjgz6xI7EkfuyzmCI0LVSO5xjuBnkJk0zabDn2NDhSIeOmkt1MwrC&#10;xMfqsz6O000+XYfzYV6+3azUerXstyACLeFf/Od+13F+Br+/xA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pt9fBAAAA2wAAAA8AAAAAAAAAAAAAAAAAmAIAAGRycy9kb3du&#10;cmV2LnhtbFBLBQYAAAAABAAEAPUAAACGAwAAAAA=&#10;" filled="f" strokecolor="#231f20" strokeweight=".5pt">
                  <v:path arrowok="t"/>
                </v:rect>
                <w10:wrap anchorx="page"/>
              </v:group>
            </w:pict>
          </mc:Fallback>
        </mc:AlternateContent>
      </w:r>
      <w:r w:rsidRPr="00F31233">
        <w:rPr>
          <w:rFonts w:cs="Arial"/>
          <w:color w:val="231F20"/>
          <w:position w:val="-1"/>
          <w:sz w:val="20"/>
          <w:szCs w:val="20"/>
          <w:lang w:val="de-DE"/>
        </w:rPr>
        <w:t xml:space="preserve">a. </w:t>
      </w:r>
      <w:r w:rsidRPr="00F31233">
        <w:rPr>
          <w:rFonts w:cs="Arial"/>
          <w:color w:val="231F20"/>
          <w:spacing w:val="30"/>
          <w:position w:val="-1"/>
          <w:sz w:val="20"/>
          <w:szCs w:val="20"/>
          <w:lang w:val="de-DE"/>
        </w:rPr>
        <w:t xml:space="preserve"> </w:t>
      </w:r>
      <w:r w:rsidRPr="00F31233">
        <w:rPr>
          <w:rFonts w:cs="Arial"/>
          <w:color w:val="231F20"/>
          <w:position w:val="-1"/>
          <w:sz w:val="20"/>
          <w:szCs w:val="20"/>
          <w:lang w:val="de-DE"/>
        </w:rPr>
        <w:t xml:space="preserve">Zur Unterstützung einer Übung / </w:t>
      </w:r>
      <w:r w:rsidRPr="00F31233">
        <w:rPr>
          <w:rFonts w:cs="Arial"/>
          <w:i/>
          <w:color w:val="231F20"/>
          <w:position w:val="-1"/>
          <w:sz w:val="20"/>
          <w:szCs w:val="20"/>
          <w:lang w:val="de-DE"/>
        </w:rPr>
        <w:t>I</w:t>
      </w:r>
      <w:r w:rsidRPr="00F31233">
        <w:rPr>
          <w:rFonts w:cs="Arial"/>
          <w:bCs/>
          <w:i/>
          <w:color w:val="231F20"/>
          <w:position w:val="-1"/>
          <w:sz w:val="20"/>
          <w:szCs w:val="20"/>
          <w:lang w:val="de-DE"/>
        </w:rPr>
        <w:t>n support of an</w:t>
      </w:r>
      <w:r w:rsidRPr="00F31233">
        <w:rPr>
          <w:rFonts w:cs="Arial"/>
          <w:b/>
          <w:bCs/>
          <w:i/>
          <w:color w:val="231F20"/>
          <w:spacing w:val="-1"/>
          <w:position w:val="-1"/>
          <w:sz w:val="20"/>
          <w:szCs w:val="20"/>
          <w:lang w:val="de-DE"/>
        </w:rPr>
        <w:t xml:space="preserve"> </w:t>
      </w:r>
      <w:r w:rsidRPr="00F31233">
        <w:rPr>
          <w:rFonts w:cs="Arial"/>
          <w:i/>
          <w:color w:val="231F20"/>
          <w:w w:val="107"/>
          <w:position w:val="-1"/>
          <w:sz w:val="20"/>
          <w:szCs w:val="20"/>
          <w:lang w:val="de-DE"/>
        </w:rPr>
        <w:t>Exercis</w:t>
      </w:r>
      <w:r>
        <w:rPr>
          <w:rFonts w:cs="Arial"/>
          <w:i/>
          <w:color w:val="231F20"/>
          <w:w w:val="107"/>
          <w:position w:val="-1"/>
          <w:sz w:val="20"/>
          <w:szCs w:val="20"/>
          <w:lang w:val="de-DE"/>
        </w:rPr>
        <w:t>e</w:t>
      </w:r>
    </w:p>
    <w:p w14:paraId="2AF1F002" w14:textId="77777777" w:rsidR="006579B6" w:rsidRPr="00F31233" w:rsidRDefault="006579B6" w:rsidP="006579B6">
      <w:pPr>
        <w:autoSpaceDE w:val="0"/>
        <w:autoSpaceDN w:val="0"/>
        <w:adjustRightInd w:val="0"/>
        <w:spacing w:before="12" w:line="220" w:lineRule="exact"/>
        <w:rPr>
          <w:rFonts w:cs="Arial"/>
          <w:color w:val="000000"/>
          <w:sz w:val="20"/>
          <w:szCs w:val="20"/>
          <w:lang w:val="de-DE"/>
        </w:rPr>
      </w:pPr>
    </w:p>
    <w:tbl>
      <w:tblPr>
        <w:tblW w:w="9867" w:type="dxa"/>
        <w:tblInd w:w="-279" w:type="dxa"/>
        <w:tblLayout w:type="fixed"/>
        <w:tblCellMar>
          <w:left w:w="0" w:type="dxa"/>
          <w:right w:w="0" w:type="dxa"/>
        </w:tblCellMar>
        <w:tblLook w:val="0000" w:firstRow="0" w:lastRow="0" w:firstColumn="0" w:lastColumn="0" w:noHBand="0" w:noVBand="0"/>
      </w:tblPr>
      <w:tblGrid>
        <w:gridCol w:w="4839"/>
        <w:gridCol w:w="5028"/>
      </w:tblGrid>
      <w:tr w:rsidR="006579B6" w:rsidRPr="00C04CBE" w14:paraId="2AF1F005" w14:textId="77777777" w:rsidTr="001D04F4">
        <w:trPr>
          <w:trHeight w:hRule="exact" w:val="337"/>
        </w:trPr>
        <w:tc>
          <w:tcPr>
            <w:tcW w:w="4839" w:type="dxa"/>
            <w:tcBorders>
              <w:top w:val="single" w:sz="4" w:space="0" w:color="231F20"/>
              <w:left w:val="single" w:sz="4" w:space="0" w:color="231F20"/>
              <w:bottom w:val="single" w:sz="4" w:space="0" w:color="231F20"/>
              <w:right w:val="single" w:sz="4" w:space="0" w:color="231F20"/>
            </w:tcBorders>
            <w:shd w:val="clear" w:color="auto" w:fill="BFC1C3"/>
          </w:tcPr>
          <w:p w14:paraId="2AF1F003" w14:textId="77777777" w:rsidR="006579B6" w:rsidRPr="00F31233" w:rsidRDefault="006579B6" w:rsidP="001D04F4">
            <w:pPr>
              <w:autoSpaceDE w:val="0"/>
              <w:autoSpaceDN w:val="0"/>
              <w:adjustRightInd w:val="0"/>
              <w:spacing w:before="24"/>
              <w:ind w:left="14" w:right="-20"/>
              <w:rPr>
                <w:rFonts w:cs="Arial"/>
                <w:sz w:val="20"/>
                <w:szCs w:val="20"/>
                <w:lang w:val="de-DE"/>
              </w:rPr>
            </w:pPr>
            <w:r w:rsidRPr="00F31233">
              <w:rPr>
                <w:rFonts w:cs="Arial"/>
                <w:color w:val="231F20"/>
                <w:sz w:val="20"/>
                <w:szCs w:val="20"/>
                <w:lang w:val="de-DE"/>
              </w:rPr>
              <w:t xml:space="preserve">Name der Übung / </w:t>
            </w:r>
            <w:r w:rsidRPr="00F31233">
              <w:rPr>
                <w:rFonts w:cs="Arial"/>
                <w:i/>
                <w:color w:val="231F20"/>
                <w:sz w:val="20"/>
                <w:szCs w:val="20"/>
                <w:lang w:val="de-DE"/>
              </w:rPr>
              <w:t>Ex</w:t>
            </w:r>
            <w:r w:rsidRPr="00F31233">
              <w:rPr>
                <w:rFonts w:cs="Arial"/>
                <w:i/>
                <w:color w:val="231F20"/>
                <w:spacing w:val="16"/>
                <w:sz w:val="20"/>
                <w:szCs w:val="20"/>
                <w:lang w:val="de-DE"/>
              </w:rPr>
              <w:t xml:space="preserve"> </w:t>
            </w:r>
            <w:r w:rsidRPr="00F31233">
              <w:rPr>
                <w:rFonts w:cs="Arial"/>
                <w:i/>
                <w:color w:val="231F20"/>
                <w:w w:val="103"/>
                <w:sz w:val="20"/>
                <w:szCs w:val="20"/>
                <w:lang w:val="de-DE"/>
              </w:rPr>
              <w:t>Name</w:t>
            </w:r>
            <w:r w:rsidRPr="00F31233">
              <w:rPr>
                <w:rFonts w:cs="Arial"/>
                <w:color w:val="231F20"/>
                <w:w w:val="103"/>
                <w:sz w:val="20"/>
                <w:szCs w:val="20"/>
                <w:lang w:val="de-DE"/>
              </w:rPr>
              <w:t>:</w:t>
            </w:r>
          </w:p>
        </w:tc>
        <w:tc>
          <w:tcPr>
            <w:tcW w:w="5028" w:type="dxa"/>
            <w:tcBorders>
              <w:top w:val="single" w:sz="4" w:space="0" w:color="231F20"/>
              <w:left w:val="single" w:sz="4" w:space="0" w:color="231F20"/>
              <w:bottom w:val="single" w:sz="4" w:space="0" w:color="231F20"/>
              <w:right w:val="single" w:sz="4" w:space="0" w:color="231F20"/>
            </w:tcBorders>
          </w:tcPr>
          <w:p w14:paraId="2AF1F004" w14:textId="77777777" w:rsidR="006579B6" w:rsidRPr="00F31233" w:rsidRDefault="006579B6" w:rsidP="001D04F4">
            <w:pPr>
              <w:autoSpaceDE w:val="0"/>
              <w:autoSpaceDN w:val="0"/>
              <w:adjustRightInd w:val="0"/>
              <w:rPr>
                <w:rFonts w:cs="Arial"/>
                <w:sz w:val="20"/>
                <w:szCs w:val="20"/>
                <w:lang w:val="de-DE"/>
              </w:rPr>
            </w:pPr>
          </w:p>
        </w:tc>
      </w:tr>
      <w:tr w:rsidR="006579B6" w:rsidRPr="00F31233" w14:paraId="2AF1F008" w14:textId="77777777" w:rsidTr="001D04F4">
        <w:trPr>
          <w:trHeight w:hRule="exact" w:val="353"/>
        </w:trPr>
        <w:tc>
          <w:tcPr>
            <w:tcW w:w="4839" w:type="dxa"/>
            <w:tcBorders>
              <w:top w:val="single" w:sz="4" w:space="0" w:color="231F20"/>
              <w:left w:val="single" w:sz="4" w:space="0" w:color="231F20"/>
              <w:bottom w:val="single" w:sz="4" w:space="0" w:color="231F20"/>
              <w:right w:val="single" w:sz="4" w:space="0" w:color="231F20"/>
            </w:tcBorders>
            <w:shd w:val="clear" w:color="auto" w:fill="BFC1C3"/>
          </w:tcPr>
          <w:p w14:paraId="2AF1F006" w14:textId="77777777" w:rsidR="006579B6" w:rsidRPr="00F31233" w:rsidRDefault="006579B6" w:rsidP="001D04F4">
            <w:pPr>
              <w:autoSpaceDE w:val="0"/>
              <w:autoSpaceDN w:val="0"/>
              <w:adjustRightInd w:val="0"/>
              <w:spacing w:before="41"/>
              <w:ind w:left="13" w:right="-20"/>
              <w:rPr>
                <w:rFonts w:cs="Arial"/>
                <w:sz w:val="20"/>
                <w:szCs w:val="20"/>
              </w:rPr>
            </w:pPr>
            <w:r w:rsidRPr="00F31233">
              <w:rPr>
                <w:rFonts w:cs="Arial"/>
                <w:color w:val="231F20"/>
                <w:w w:val="109"/>
                <w:sz w:val="20"/>
                <w:szCs w:val="20"/>
              </w:rPr>
              <w:t xml:space="preserve">Einheit / </w:t>
            </w:r>
            <w:r w:rsidRPr="00F31233">
              <w:rPr>
                <w:rFonts w:cs="Arial"/>
                <w:i/>
                <w:color w:val="231F20"/>
                <w:w w:val="109"/>
                <w:sz w:val="20"/>
                <w:szCs w:val="20"/>
              </w:rPr>
              <w:t>Unit</w:t>
            </w:r>
            <w:r w:rsidRPr="00F31233">
              <w:rPr>
                <w:rFonts w:cs="Arial"/>
                <w:bCs/>
                <w:i/>
                <w:color w:val="231F20"/>
                <w:sz w:val="20"/>
                <w:szCs w:val="20"/>
              </w:rPr>
              <w:t>/Formation</w:t>
            </w:r>
            <w:r w:rsidRPr="00F31233">
              <w:rPr>
                <w:rFonts w:cs="Arial"/>
                <w:color w:val="231F20"/>
                <w:w w:val="119"/>
                <w:sz w:val="20"/>
                <w:szCs w:val="20"/>
              </w:rPr>
              <w:t>:</w:t>
            </w:r>
          </w:p>
        </w:tc>
        <w:tc>
          <w:tcPr>
            <w:tcW w:w="5028" w:type="dxa"/>
            <w:tcBorders>
              <w:top w:val="single" w:sz="4" w:space="0" w:color="231F20"/>
              <w:left w:val="single" w:sz="4" w:space="0" w:color="231F20"/>
              <w:bottom w:val="single" w:sz="4" w:space="0" w:color="231F20"/>
              <w:right w:val="single" w:sz="4" w:space="0" w:color="231F20"/>
            </w:tcBorders>
          </w:tcPr>
          <w:p w14:paraId="2AF1F007" w14:textId="77777777" w:rsidR="006579B6" w:rsidRPr="00F31233" w:rsidRDefault="006579B6" w:rsidP="001D04F4">
            <w:pPr>
              <w:autoSpaceDE w:val="0"/>
              <w:autoSpaceDN w:val="0"/>
              <w:adjustRightInd w:val="0"/>
              <w:rPr>
                <w:rFonts w:cs="Arial"/>
                <w:sz w:val="20"/>
                <w:szCs w:val="20"/>
              </w:rPr>
            </w:pPr>
          </w:p>
        </w:tc>
      </w:tr>
      <w:tr w:rsidR="006579B6" w:rsidRPr="00F31233" w14:paraId="2AF1F00B" w14:textId="77777777" w:rsidTr="001D04F4">
        <w:trPr>
          <w:trHeight w:hRule="exact" w:val="353"/>
        </w:trPr>
        <w:tc>
          <w:tcPr>
            <w:tcW w:w="4839" w:type="dxa"/>
            <w:tcBorders>
              <w:top w:val="single" w:sz="4" w:space="0" w:color="231F20"/>
              <w:left w:val="single" w:sz="4" w:space="0" w:color="231F20"/>
              <w:bottom w:val="single" w:sz="4" w:space="0" w:color="231F20"/>
              <w:right w:val="single" w:sz="4" w:space="0" w:color="231F20"/>
            </w:tcBorders>
            <w:shd w:val="clear" w:color="auto" w:fill="BFC1C3"/>
          </w:tcPr>
          <w:p w14:paraId="2AF1F009" w14:textId="77777777" w:rsidR="006579B6" w:rsidRPr="00F31233" w:rsidRDefault="006579B6" w:rsidP="001D04F4">
            <w:pPr>
              <w:autoSpaceDE w:val="0"/>
              <w:autoSpaceDN w:val="0"/>
              <w:adjustRightInd w:val="0"/>
              <w:spacing w:before="41"/>
              <w:ind w:left="13" w:right="-20"/>
              <w:rPr>
                <w:rFonts w:cs="Arial"/>
                <w:sz w:val="20"/>
                <w:szCs w:val="20"/>
              </w:rPr>
            </w:pPr>
            <w:r w:rsidRPr="00F31233">
              <w:rPr>
                <w:rFonts w:cs="Arial"/>
                <w:color w:val="231F20"/>
                <w:w w:val="107"/>
                <w:sz w:val="20"/>
                <w:szCs w:val="20"/>
              </w:rPr>
              <w:t>Blenh</w:t>
            </w:r>
            <w:r w:rsidRPr="00F31233">
              <w:rPr>
                <w:rFonts w:cs="Arial"/>
                <w:bCs/>
                <w:color w:val="231F20"/>
                <w:w w:val="107"/>
                <w:sz w:val="20"/>
                <w:szCs w:val="20"/>
              </w:rPr>
              <w:t>e</w:t>
            </w:r>
            <w:r w:rsidRPr="00F31233">
              <w:rPr>
                <w:rFonts w:cs="Arial"/>
                <w:color w:val="231F20"/>
                <w:w w:val="107"/>
                <w:sz w:val="20"/>
                <w:szCs w:val="20"/>
              </w:rPr>
              <w:t>im</w:t>
            </w:r>
            <w:r w:rsidRPr="00F31233">
              <w:rPr>
                <w:rFonts w:cs="Arial"/>
                <w:color w:val="231F20"/>
                <w:spacing w:val="6"/>
                <w:w w:val="107"/>
                <w:sz w:val="20"/>
                <w:szCs w:val="20"/>
              </w:rPr>
              <w:t xml:space="preserve"> </w:t>
            </w:r>
            <w:r w:rsidRPr="00F31233">
              <w:rPr>
                <w:rFonts w:cs="Arial"/>
                <w:color w:val="231F20"/>
                <w:w w:val="107"/>
                <w:sz w:val="20"/>
                <w:szCs w:val="20"/>
              </w:rPr>
              <w:t>No:</w:t>
            </w:r>
          </w:p>
        </w:tc>
        <w:tc>
          <w:tcPr>
            <w:tcW w:w="5028" w:type="dxa"/>
            <w:tcBorders>
              <w:top w:val="single" w:sz="4" w:space="0" w:color="231F20"/>
              <w:left w:val="single" w:sz="4" w:space="0" w:color="231F20"/>
              <w:bottom w:val="single" w:sz="4" w:space="0" w:color="231F20"/>
              <w:right w:val="single" w:sz="4" w:space="0" w:color="231F20"/>
            </w:tcBorders>
          </w:tcPr>
          <w:p w14:paraId="2AF1F00A" w14:textId="77777777" w:rsidR="006579B6" w:rsidRPr="00F31233" w:rsidRDefault="006579B6" w:rsidP="001D04F4">
            <w:pPr>
              <w:autoSpaceDE w:val="0"/>
              <w:autoSpaceDN w:val="0"/>
              <w:adjustRightInd w:val="0"/>
              <w:rPr>
                <w:rFonts w:cs="Arial"/>
                <w:sz w:val="20"/>
                <w:szCs w:val="20"/>
              </w:rPr>
            </w:pPr>
          </w:p>
        </w:tc>
      </w:tr>
      <w:tr w:rsidR="006579B6" w:rsidRPr="00F31233" w14:paraId="2AF1F00E" w14:textId="77777777" w:rsidTr="001D04F4">
        <w:trPr>
          <w:trHeight w:hRule="exact" w:val="337"/>
        </w:trPr>
        <w:tc>
          <w:tcPr>
            <w:tcW w:w="4839" w:type="dxa"/>
            <w:tcBorders>
              <w:top w:val="single" w:sz="4" w:space="0" w:color="231F20"/>
              <w:left w:val="single" w:sz="4" w:space="0" w:color="231F20"/>
              <w:bottom w:val="single" w:sz="4" w:space="0" w:color="231F20"/>
              <w:right w:val="single" w:sz="4" w:space="0" w:color="231F20"/>
            </w:tcBorders>
            <w:shd w:val="clear" w:color="auto" w:fill="BFC1C3"/>
          </w:tcPr>
          <w:p w14:paraId="2AF1F00C" w14:textId="77777777" w:rsidR="006579B6" w:rsidRPr="00F31233" w:rsidRDefault="006579B6" w:rsidP="001D04F4">
            <w:pPr>
              <w:autoSpaceDE w:val="0"/>
              <w:autoSpaceDN w:val="0"/>
              <w:adjustRightInd w:val="0"/>
              <w:spacing w:before="41"/>
              <w:ind w:left="14" w:right="-20"/>
              <w:rPr>
                <w:rFonts w:cs="Arial"/>
                <w:color w:val="231F20"/>
                <w:sz w:val="20"/>
                <w:szCs w:val="20"/>
              </w:rPr>
            </w:pPr>
            <w:r w:rsidRPr="00F31233">
              <w:rPr>
                <w:rFonts w:cs="Arial"/>
                <w:color w:val="231F20"/>
                <w:sz w:val="20"/>
                <w:szCs w:val="20"/>
              </w:rPr>
              <w:t xml:space="preserve">Einsatzort / </w:t>
            </w:r>
            <w:r w:rsidRPr="00F31233">
              <w:rPr>
                <w:rFonts w:cs="Arial"/>
                <w:i/>
                <w:color w:val="231F20"/>
                <w:sz w:val="20"/>
                <w:szCs w:val="20"/>
              </w:rPr>
              <w:t>Working location:</w:t>
            </w:r>
          </w:p>
        </w:tc>
        <w:tc>
          <w:tcPr>
            <w:tcW w:w="5028" w:type="dxa"/>
            <w:tcBorders>
              <w:top w:val="single" w:sz="4" w:space="0" w:color="231F20"/>
              <w:left w:val="single" w:sz="4" w:space="0" w:color="231F20"/>
              <w:bottom w:val="single" w:sz="4" w:space="0" w:color="231F20"/>
              <w:right w:val="single" w:sz="4" w:space="0" w:color="231F20"/>
            </w:tcBorders>
          </w:tcPr>
          <w:p w14:paraId="2AF1F00D" w14:textId="77777777" w:rsidR="006579B6" w:rsidRPr="00F31233" w:rsidRDefault="006579B6" w:rsidP="001D04F4">
            <w:pPr>
              <w:autoSpaceDE w:val="0"/>
              <w:autoSpaceDN w:val="0"/>
              <w:adjustRightInd w:val="0"/>
              <w:rPr>
                <w:rFonts w:cs="Arial"/>
                <w:sz w:val="20"/>
                <w:szCs w:val="20"/>
              </w:rPr>
            </w:pPr>
          </w:p>
        </w:tc>
      </w:tr>
      <w:tr w:rsidR="006579B6" w:rsidRPr="00F31233" w14:paraId="2AF1F011" w14:textId="77777777" w:rsidTr="001D04F4">
        <w:trPr>
          <w:trHeight w:hRule="exact" w:val="337"/>
        </w:trPr>
        <w:tc>
          <w:tcPr>
            <w:tcW w:w="4839" w:type="dxa"/>
            <w:tcBorders>
              <w:top w:val="single" w:sz="4" w:space="0" w:color="231F20"/>
              <w:left w:val="single" w:sz="4" w:space="0" w:color="231F20"/>
              <w:bottom w:val="single" w:sz="4" w:space="0" w:color="231F20"/>
              <w:right w:val="single" w:sz="4" w:space="0" w:color="231F20"/>
            </w:tcBorders>
            <w:shd w:val="clear" w:color="auto" w:fill="BFC1C3"/>
          </w:tcPr>
          <w:p w14:paraId="2AF1F00F" w14:textId="77777777" w:rsidR="006579B6" w:rsidRPr="00F31233" w:rsidRDefault="006579B6" w:rsidP="001D04F4">
            <w:pPr>
              <w:autoSpaceDE w:val="0"/>
              <w:autoSpaceDN w:val="0"/>
              <w:adjustRightInd w:val="0"/>
              <w:spacing w:before="41"/>
              <w:ind w:left="14" w:right="-20"/>
              <w:rPr>
                <w:rFonts w:cs="Arial"/>
                <w:sz w:val="20"/>
                <w:szCs w:val="20"/>
              </w:rPr>
            </w:pPr>
            <w:r w:rsidRPr="00F31233">
              <w:rPr>
                <w:rFonts w:cs="Arial"/>
                <w:color w:val="231F20"/>
                <w:sz w:val="20"/>
                <w:szCs w:val="20"/>
              </w:rPr>
              <w:t xml:space="preserve">Notwendige Zeiträume / </w:t>
            </w:r>
            <w:r w:rsidRPr="00F31233">
              <w:rPr>
                <w:rFonts w:cs="Arial"/>
                <w:i/>
                <w:color w:val="231F20"/>
                <w:sz w:val="20"/>
                <w:szCs w:val="20"/>
              </w:rPr>
              <w:t xml:space="preserve">Required </w:t>
            </w:r>
            <w:r w:rsidRPr="00F31233">
              <w:rPr>
                <w:rFonts w:cs="Arial"/>
                <w:i/>
                <w:color w:val="231F20"/>
                <w:spacing w:val="5"/>
                <w:sz w:val="20"/>
                <w:szCs w:val="20"/>
              </w:rPr>
              <w:t xml:space="preserve"> </w:t>
            </w:r>
            <w:r w:rsidRPr="00F31233">
              <w:rPr>
                <w:rFonts w:cs="Arial"/>
                <w:i/>
                <w:color w:val="231F20"/>
                <w:w w:val="105"/>
                <w:sz w:val="20"/>
                <w:szCs w:val="20"/>
              </w:rPr>
              <w:t>Dates:</w:t>
            </w:r>
          </w:p>
        </w:tc>
        <w:tc>
          <w:tcPr>
            <w:tcW w:w="5028" w:type="dxa"/>
            <w:tcBorders>
              <w:top w:val="single" w:sz="4" w:space="0" w:color="231F20"/>
              <w:left w:val="single" w:sz="4" w:space="0" w:color="231F20"/>
              <w:bottom w:val="single" w:sz="4" w:space="0" w:color="231F20"/>
              <w:right w:val="single" w:sz="4" w:space="0" w:color="231F20"/>
            </w:tcBorders>
          </w:tcPr>
          <w:p w14:paraId="2AF1F010" w14:textId="77777777" w:rsidR="006579B6" w:rsidRPr="00F31233" w:rsidRDefault="006579B6" w:rsidP="001D04F4">
            <w:pPr>
              <w:autoSpaceDE w:val="0"/>
              <w:autoSpaceDN w:val="0"/>
              <w:adjustRightInd w:val="0"/>
              <w:rPr>
                <w:rFonts w:cs="Arial"/>
                <w:sz w:val="20"/>
                <w:szCs w:val="20"/>
              </w:rPr>
            </w:pPr>
          </w:p>
        </w:tc>
      </w:tr>
    </w:tbl>
    <w:p w14:paraId="2AF1F012" w14:textId="77777777" w:rsidR="006579B6" w:rsidRDefault="006579B6" w:rsidP="006579B6">
      <w:pPr>
        <w:autoSpaceDE w:val="0"/>
        <w:autoSpaceDN w:val="0"/>
        <w:adjustRightInd w:val="0"/>
        <w:spacing w:before="31" w:line="268" w:lineRule="exact"/>
        <w:ind w:left="1036" w:right="-20"/>
        <w:rPr>
          <w:rFonts w:cs="Arial"/>
          <w:color w:val="231F20"/>
          <w:position w:val="1"/>
          <w:sz w:val="20"/>
          <w:szCs w:val="20"/>
          <w:lang w:val="de-DE"/>
        </w:rPr>
      </w:pPr>
    </w:p>
    <w:p w14:paraId="2AF1F013" w14:textId="77777777" w:rsidR="006579B6" w:rsidRPr="00F31233" w:rsidRDefault="006579B6" w:rsidP="006579B6">
      <w:pPr>
        <w:autoSpaceDE w:val="0"/>
        <w:autoSpaceDN w:val="0"/>
        <w:adjustRightInd w:val="0"/>
        <w:spacing w:before="31" w:line="268" w:lineRule="exact"/>
        <w:ind w:left="1036" w:right="-20"/>
        <w:rPr>
          <w:rFonts w:cs="Arial"/>
          <w:color w:val="000000"/>
          <w:sz w:val="20"/>
          <w:szCs w:val="20"/>
          <w:lang w:val="de-DE"/>
        </w:rPr>
      </w:pPr>
      <w:r>
        <w:rPr>
          <w:noProof/>
        </w:rPr>
        <mc:AlternateContent>
          <mc:Choice Requires="wpg">
            <w:drawing>
              <wp:anchor distT="0" distB="0" distL="114300" distR="114300" simplePos="0" relativeHeight="251681792" behindDoc="1" locked="0" layoutInCell="0" allowOverlap="1" wp14:anchorId="2AF1F3AE" wp14:editId="2AF1F3AF">
                <wp:simplePos x="0" y="0"/>
                <wp:positionH relativeFrom="page">
                  <wp:posOffset>673100</wp:posOffset>
                </wp:positionH>
                <wp:positionV relativeFrom="paragraph">
                  <wp:posOffset>-3175</wp:posOffset>
                </wp:positionV>
                <wp:extent cx="234950" cy="234315"/>
                <wp:effectExtent l="0" t="0" r="0" b="0"/>
                <wp:wrapNone/>
                <wp:docPr id="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34315"/>
                          <a:chOff x="1060" y="-5"/>
                          <a:chExt cx="370" cy="369"/>
                        </a:xfrm>
                      </wpg:grpSpPr>
                      <wps:wsp>
                        <wps:cNvPr id="18" name="Rectangle 16"/>
                        <wps:cNvSpPr>
                          <a:spLocks/>
                        </wps:cNvSpPr>
                        <wps:spPr bwMode="auto">
                          <a:xfrm>
                            <a:off x="1065" y="0"/>
                            <a:ext cx="359" cy="359"/>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7"/>
                        <wps:cNvSpPr>
                          <a:spLocks/>
                        </wps:cNvSpPr>
                        <wps:spPr bwMode="auto">
                          <a:xfrm>
                            <a:off x="1065" y="0"/>
                            <a:ext cx="359" cy="359"/>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53pt;margin-top:-.25pt;width:18.5pt;height:18.45pt;z-index:-251634688;mso-position-horizontal-relative:page" coordorigin="1060,-5" coordsize="37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" o:allowincell="f">
                <v:rect id="Rectangle 16" o:spid="_x0000_s1027" style="position:absolute;left:1065;width:35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GPsQA&#10;AADbAAAADwAAAGRycy9kb3ducmV2LnhtbESPQWvDMAyF74P+B6PCLmN1ukMZWZ1QCoX2uLSH7SZi&#10;LQmN5dR2k2y/fjoMdpN4T+992paz69VIIXaeDaxXGSji2tuOGwOX8+H5FVRMyBZ7z2TgmyKUxeJh&#10;i7n1E7/TWKVGSQjHHA20KQ251rFuyWFc+YFYtC8fHCZZQ6NtwEnCXa9fsmyjHXYsDS0OtG+pvlZ3&#10;ZyCNfKo+LqdhvOunW/+5n+afMBnzuJx3b6ASzenf/Hd9tIIvsPKLDK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6hj7EAAAA2wAAAA8AAAAAAAAAAAAAAAAAmAIAAGRycy9k&#10;b3ducmV2LnhtbFBLBQYAAAAABAAEAPUAAACJAwAAAAA=&#10;" filled="f" strokecolor="#231f20" strokeweight=".5pt">
                  <v:path arrowok="t"/>
                </v:rect>
                <v:rect id="Rectangle 17" o:spid="_x0000_s1028" style="position:absolute;left:1065;width:35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jpcIA&#10;AADbAAAADwAAAGRycy9kb3ducmV2LnhtbERPPWvDMBDdC/kP4gJZSiw3Q2lcK6EEAvVYx0OyHdbV&#10;NrVOjqTYbn99VQh0u8f7vHw/m16M5HxnWcFTkoIgrq3uuFFQnY7rFxA+IGvsLZOCb/Kw3y0ecsy0&#10;nfiDxjI0Ioawz1BBG8KQSenrlgz6xA7Ekfu0zmCI0DVSO5xiuOnlJk2fpcGOY0OLAx1aqr/Km1EQ&#10;Ri7Kc1UM400+XvvLYZp/3KTUajm/vYIINId/8d39ruP8Lfz9E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iOlwgAAANsAAAAPAAAAAAAAAAAAAAAAAJgCAABkcnMvZG93&#10;bnJldi54bWxQSwUGAAAAAAQABAD1AAAAhwMAAAAA&#10;" filled="f" strokecolor="#231f20" strokeweight=".5pt">
                  <v:path arrowok="t"/>
                </v:rect>
                <w10:wrap anchorx="page"/>
              </v:group>
            </w:pict>
          </mc:Fallback>
        </mc:AlternateContent>
      </w:r>
      <w:r w:rsidRPr="00F31233">
        <w:rPr>
          <w:rFonts w:cs="Arial"/>
          <w:color w:val="231F20"/>
          <w:position w:val="1"/>
          <w:sz w:val="20"/>
          <w:szCs w:val="20"/>
          <w:lang w:val="de-DE"/>
        </w:rPr>
        <w:t xml:space="preserve">b. </w:t>
      </w:r>
      <w:r w:rsidRPr="00F31233">
        <w:rPr>
          <w:rFonts w:cs="Arial"/>
          <w:color w:val="231F20"/>
          <w:spacing w:val="20"/>
          <w:position w:val="1"/>
          <w:sz w:val="20"/>
          <w:szCs w:val="20"/>
          <w:lang w:val="de-DE"/>
        </w:rPr>
        <w:t xml:space="preserve"> </w:t>
      </w:r>
      <w:r w:rsidRPr="00F31233">
        <w:rPr>
          <w:rFonts w:cs="Arial"/>
          <w:bCs/>
          <w:color w:val="231F20"/>
          <w:position w:val="-1"/>
          <w:sz w:val="20"/>
          <w:szCs w:val="20"/>
          <w:lang w:val="de-DE"/>
        </w:rPr>
        <w:t xml:space="preserve">Zur Durchführung einer konkreten Aufgabe / </w:t>
      </w:r>
      <w:r w:rsidRPr="00F31233">
        <w:rPr>
          <w:rFonts w:cs="Arial"/>
          <w:bCs/>
          <w:i/>
          <w:color w:val="231F20"/>
          <w:position w:val="-1"/>
          <w:sz w:val="20"/>
          <w:szCs w:val="20"/>
          <w:lang w:val="de-DE"/>
        </w:rPr>
        <w:t>for the implementation of a specific Task</w:t>
      </w:r>
    </w:p>
    <w:p w14:paraId="2AF1F014" w14:textId="77777777" w:rsidR="006579B6" w:rsidRPr="00F31233" w:rsidRDefault="006579B6" w:rsidP="006579B6">
      <w:pPr>
        <w:autoSpaceDE w:val="0"/>
        <w:autoSpaceDN w:val="0"/>
        <w:adjustRightInd w:val="0"/>
        <w:spacing w:line="200" w:lineRule="exact"/>
        <w:rPr>
          <w:rFonts w:cs="Arial"/>
          <w:color w:val="000000"/>
          <w:sz w:val="20"/>
          <w:szCs w:val="20"/>
          <w:lang w:val="de-DE"/>
        </w:rPr>
      </w:pPr>
    </w:p>
    <w:tbl>
      <w:tblPr>
        <w:tblW w:w="9873" w:type="dxa"/>
        <w:tblInd w:w="-280" w:type="dxa"/>
        <w:tblLayout w:type="fixed"/>
        <w:tblCellMar>
          <w:left w:w="0" w:type="dxa"/>
          <w:right w:w="0" w:type="dxa"/>
        </w:tblCellMar>
        <w:tblLook w:val="0000" w:firstRow="0" w:lastRow="0" w:firstColumn="0" w:lastColumn="0" w:noHBand="0" w:noVBand="0"/>
      </w:tblPr>
      <w:tblGrid>
        <w:gridCol w:w="4853"/>
        <w:gridCol w:w="5020"/>
      </w:tblGrid>
      <w:tr w:rsidR="006579B6" w:rsidRPr="00F31233" w14:paraId="2AF1F017" w14:textId="77777777" w:rsidTr="001D04F4">
        <w:trPr>
          <w:trHeight w:hRule="exact" w:val="337"/>
        </w:trPr>
        <w:tc>
          <w:tcPr>
            <w:tcW w:w="4853" w:type="dxa"/>
            <w:tcBorders>
              <w:top w:val="single" w:sz="3" w:space="0" w:color="231F20"/>
              <w:left w:val="single" w:sz="3" w:space="0" w:color="231F20"/>
              <w:bottom w:val="single" w:sz="3" w:space="0" w:color="231F20"/>
              <w:right w:val="single" w:sz="3" w:space="0" w:color="231F20"/>
            </w:tcBorders>
            <w:shd w:val="clear" w:color="auto" w:fill="BFC1C3"/>
          </w:tcPr>
          <w:p w14:paraId="2AF1F015" w14:textId="77777777" w:rsidR="006579B6" w:rsidRPr="00F31233" w:rsidRDefault="006579B6" w:rsidP="001D04F4">
            <w:pPr>
              <w:autoSpaceDE w:val="0"/>
              <w:autoSpaceDN w:val="0"/>
              <w:adjustRightInd w:val="0"/>
              <w:spacing w:before="7"/>
              <w:ind w:right="-20"/>
              <w:rPr>
                <w:rFonts w:cs="Arial"/>
                <w:sz w:val="20"/>
                <w:szCs w:val="20"/>
              </w:rPr>
            </w:pPr>
            <w:r w:rsidRPr="00F31233">
              <w:rPr>
                <w:rFonts w:cs="Arial"/>
                <w:color w:val="231F20"/>
                <w:w w:val="109"/>
                <w:sz w:val="20"/>
                <w:szCs w:val="20"/>
              </w:rPr>
              <w:t xml:space="preserve">Aufgabenbeschreibung / </w:t>
            </w:r>
            <w:r w:rsidRPr="00F31233">
              <w:rPr>
                <w:rFonts w:cs="Arial"/>
                <w:i/>
                <w:color w:val="231F20"/>
                <w:w w:val="109"/>
                <w:sz w:val="20"/>
                <w:szCs w:val="20"/>
              </w:rPr>
              <w:t>Description</w:t>
            </w:r>
            <w:r w:rsidRPr="00F31233">
              <w:rPr>
                <w:rFonts w:cs="Arial"/>
                <w:i/>
                <w:color w:val="231F20"/>
                <w:spacing w:val="1"/>
                <w:w w:val="109"/>
                <w:sz w:val="20"/>
                <w:szCs w:val="20"/>
              </w:rPr>
              <w:t xml:space="preserve"> </w:t>
            </w:r>
            <w:r w:rsidRPr="00F31233">
              <w:rPr>
                <w:rFonts w:cs="Arial"/>
                <w:i/>
                <w:color w:val="231F20"/>
                <w:sz w:val="20"/>
                <w:szCs w:val="20"/>
              </w:rPr>
              <w:t>of</w:t>
            </w:r>
            <w:r w:rsidRPr="00F31233">
              <w:rPr>
                <w:rFonts w:cs="Arial"/>
                <w:i/>
                <w:color w:val="231F20"/>
                <w:spacing w:val="30"/>
                <w:sz w:val="20"/>
                <w:szCs w:val="20"/>
              </w:rPr>
              <w:t xml:space="preserve"> </w:t>
            </w:r>
            <w:r w:rsidRPr="00F31233">
              <w:rPr>
                <w:rFonts w:cs="Arial"/>
                <w:bCs/>
                <w:i/>
                <w:color w:val="231F20"/>
                <w:sz w:val="20"/>
                <w:szCs w:val="20"/>
              </w:rPr>
              <w:t>Task</w:t>
            </w:r>
            <w:r w:rsidRPr="00F31233">
              <w:rPr>
                <w:rFonts w:cs="Arial"/>
                <w:i/>
                <w:color w:val="231F20"/>
                <w:w w:val="119"/>
                <w:sz w:val="20"/>
                <w:szCs w:val="20"/>
              </w:rPr>
              <w:t>:</w:t>
            </w:r>
          </w:p>
        </w:tc>
        <w:tc>
          <w:tcPr>
            <w:tcW w:w="5020" w:type="dxa"/>
            <w:tcBorders>
              <w:top w:val="single" w:sz="4" w:space="0" w:color="231F20"/>
              <w:left w:val="single" w:sz="3" w:space="0" w:color="231F20"/>
              <w:bottom w:val="single" w:sz="4" w:space="0" w:color="231F20"/>
              <w:right w:val="single" w:sz="4" w:space="0" w:color="231F20"/>
            </w:tcBorders>
          </w:tcPr>
          <w:p w14:paraId="2AF1F016" w14:textId="77777777" w:rsidR="006579B6" w:rsidRPr="00F31233" w:rsidRDefault="006579B6" w:rsidP="001D04F4">
            <w:pPr>
              <w:autoSpaceDE w:val="0"/>
              <w:autoSpaceDN w:val="0"/>
              <w:adjustRightInd w:val="0"/>
              <w:rPr>
                <w:rFonts w:cs="Arial"/>
                <w:sz w:val="20"/>
                <w:szCs w:val="20"/>
              </w:rPr>
            </w:pPr>
          </w:p>
        </w:tc>
      </w:tr>
      <w:tr w:rsidR="006579B6" w:rsidRPr="00F31233" w14:paraId="2AF1F01A" w14:textId="77777777" w:rsidTr="001D04F4">
        <w:trPr>
          <w:trHeight w:hRule="exact" w:val="353"/>
        </w:trPr>
        <w:tc>
          <w:tcPr>
            <w:tcW w:w="4853" w:type="dxa"/>
            <w:tcBorders>
              <w:top w:val="single" w:sz="3" w:space="0" w:color="231F20"/>
              <w:left w:val="single" w:sz="3" w:space="0" w:color="231F20"/>
              <w:bottom w:val="single" w:sz="3" w:space="0" w:color="231F20"/>
              <w:right w:val="single" w:sz="3" w:space="0" w:color="231F20"/>
            </w:tcBorders>
            <w:shd w:val="clear" w:color="auto" w:fill="BFC1C3"/>
          </w:tcPr>
          <w:p w14:paraId="2AF1F018" w14:textId="77777777" w:rsidR="006579B6" w:rsidRPr="00F31233" w:rsidRDefault="006579B6" w:rsidP="001D04F4">
            <w:pPr>
              <w:autoSpaceDE w:val="0"/>
              <w:autoSpaceDN w:val="0"/>
              <w:adjustRightInd w:val="0"/>
              <w:spacing w:before="26"/>
              <w:ind w:right="-20"/>
              <w:rPr>
                <w:rFonts w:cs="Arial"/>
                <w:sz w:val="20"/>
                <w:szCs w:val="20"/>
              </w:rPr>
            </w:pPr>
            <w:r w:rsidRPr="00F31233">
              <w:rPr>
                <w:rFonts w:cs="Arial"/>
                <w:bCs/>
                <w:color w:val="231F20"/>
                <w:sz w:val="20"/>
                <w:szCs w:val="20"/>
              </w:rPr>
              <w:t xml:space="preserve">Einheit / </w:t>
            </w:r>
            <w:r w:rsidRPr="00F31233">
              <w:rPr>
                <w:rFonts w:cs="Arial"/>
                <w:bCs/>
                <w:i/>
                <w:color w:val="231F20"/>
                <w:sz w:val="20"/>
                <w:szCs w:val="20"/>
              </w:rPr>
              <w:t>Unit/Formation</w:t>
            </w:r>
            <w:r w:rsidRPr="00F31233">
              <w:rPr>
                <w:rFonts w:cs="Arial"/>
                <w:i/>
                <w:color w:val="231F20"/>
                <w:w w:val="119"/>
                <w:sz w:val="20"/>
                <w:szCs w:val="20"/>
              </w:rPr>
              <w:t>:</w:t>
            </w:r>
          </w:p>
        </w:tc>
        <w:tc>
          <w:tcPr>
            <w:tcW w:w="5020" w:type="dxa"/>
            <w:tcBorders>
              <w:top w:val="single" w:sz="4" w:space="0" w:color="231F20"/>
              <w:left w:val="single" w:sz="3" w:space="0" w:color="231F20"/>
              <w:bottom w:val="single" w:sz="4" w:space="0" w:color="231F20"/>
              <w:right w:val="single" w:sz="4" w:space="0" w:color="231F20"/>
            </w:tcBorders>
          </w:tcPr>
          <w:p w14:paraId="2AF1F019" w14:textId="77777777" w:rsidR="006579B6" w:rsidRPr="00F31233" w:rsidRDefault="006579B6" w:rsidP="001D04F4">
            <w:pPr>
              <w:autoSpaceDE w:val="0"/>
              <w:autoSpaceDN w:val="0"/>
              <w:adjustRightInd w:val="0"/>
              <w:rPr>
                <w:rFonts w:cs="Arial"/>
                <w:sz w:val="20"/>
                <w:szCs w:val="20"/>
              </w:rPr>
            </w:pPr>
          </w:p>
        </w:tc>
      </w:tr>
      <w:tr w:rsidR="006579B6" w:rsidRPr="00F31233" w14:paraId="2AF1F01D" w14:textId="77777777" w:rsidTr="001D04F4">
        <w:trPr>
          <w:trHeight w:hRule="exact" w:val="353"/>
        </w:trPr>
        <w:tc>
          <w:tcPr>
            <w:tcW w:w="4853" w:type="dxa"/>
            <w:tcBorders>
              <w:top w:val="single" w:sz="3" w:space="0" w:color="231F20"/>
              <w:left w:val="single" w:sz="3" w:space="0" w:color="231F20"/>
              <w:bottom w:val="single" w:sz="3" w:space="0" w:color="231F20"/>
              <w:right w:val="single" w:sz="3" w:space="0" w:color="231F20"/>
            </w:tcBorders>
            <w:shd w:val="clear" w:color="auto" w:fill="BFC1C3"/>
          </w:tcPr>
          <w:p w14:paraId="2AF1F01B" w14:textId="77777777" w:rsidR="006579B6" w:rsidRPr="00F31233" w:rsidRDefault="006579B6" w:rsidP="001D04F4">
            <w:pPr>
              <w:autoSpaceDE w:val="0"/>
              <w:autoSpaceDN w:val="0"/>
              <w:adjustRightInd w:val="0"/>
              <w:spacing w:before="28"/>
              <w:ind w:right="-20"/>
              <w:rPr>
                <w:rFonts w:cs="Arial"/>
                <w:sz w:val="20"/>
                <w:szCs w:val="20"/>
              </w:rPr>
            </w:pPr>
            <w:r w:rsidRPr="00F31233">
              <w:rPr>
                <w:rFonts w:cs="Arial"/>
                <w:bCs/>
                <w:color w:val="231F20"/>
                <w:sz w:val="20"/>
                <w:szCs w:val="20"/>
              </w:rPr>
              <w:t xml:space="preserve">Einsatzort / </w:t>
            </w:r>
            <w:r w:rsidRPr="00F31233">
              <w:rPr>
                <w:rFonts w:cs="Arial"/>
                <w:bCs/>
                <w:i/>
                <w:color w:val="231F20"/>
                <w:sz w:val="20"/>
                <w:szCs w:val="20"/>
              </w:rPr>
              <w:t>Working Location</w:t>
            </w:r>
            <w:r w:rsidRPr="00F31233">
              <w:rPr>
                <w:rFonts w:cs="Arial"/>
                <w:i/>
                <w:color w:val="231F20"/>
                <w:w w:val="119"/>
                <w:sz w:val="20"/>
                <w:szCs w:val="20"/>
              </w:rPr>
              <w:t>:</w:t>
            </w:r>
          </w:p>
        </w:tc>
        <w:tc>
          <w:tcPr>
            <w:tcW w:w="5020" w:type="dxa"/>
            <w:tcBorders>
              <w:top w:val="single" w:sz="4" w:space="0" w:color="231F20"/>
              <w:left w:val="single" w:sz="3" w:space="0" w:color="231F20"/>
              <w:bottom w:val="single" w:sz="4" w:space="0" w:color="231F20"/>
              <w:right w:val="single" w:sz="4" w:space="0" w:color="231F20"/>
            </w:tcBorders>
          </w:tcPr>
          <w:p w14:paraId="2AF1F01C" w14:textId="77777777" w:rsidR="006579B6" w:rsidRPr="00F31233" w:rsidRDefault="006579B6" w:rsidP="001D04F4">
            <w:pPr>
              <w:autoSpaceDE w:val="0"/>
              <w:autoSpaceDN w:val="0"/>
              <w:adjustRightInd w:val="0"/>
              <w:rPr>
                <w:rFonts w:cs="Arial"/>
                <w:sz w:val="20"/>
                <w:szCs w:val="20"/>
              </w:rPr>
            </w:pPr>
          </w:p>
        </w:tc>
      </w:tr>
      <w:tr w:rsidR="006579B6" w:rsidRPr="00F31233" w14:paraId="2AF1F020" w14:textId="77777777" w:rsidTr="001D04F4">
        <w:trPr>
          <w:trHeight w:hRule="exact" w:val="337"/>
        </w:trPr>
        <w:tc>
          <w:tcPr>
            <w:tcW w:w="4853" w:type="dxa"/>
            <w:tcBorders>
              <w:top w:val="single" w:sz="3" w:space="0" w:color="231F20"/>
              <w:left w:val="single" w:sz="3" w:space="0" w:color="231F20"/>
              <w:bottom w:val="single" w:sz="3" w:space="0" w:color="231F20"/>
              <w:right w:val="single" w:sz="3" w:space="0" w:color="231F20"/>
            </w:tcBorders>
            <w:shd w:val="clear" w:color="auto" w:fill="BFC1C3"/>
          </w:tcPr>
          <w:p w14:paraId="2AF1F01E" w14:textId="77777777" w:rsidR="006579B6" w:rsidRPr="00F31233" w:rsidRDefault="006579B6" w:rsidP="001D04F4">
            <w:pPr>
              <w:autoSpaceDE w:val="0"/>
              <w:autoSpaceDN w:val="0"/>
              <w:adjustRightInd w:val="0"/>
              <w:spacing w:before="30"/>
              <w:ind w:right="-20"/>
              <w:rPr>
                <w:rFonts w:cs="Arial"/>
                <w:sz w:val="20"/>
                <w:szCs w:val="20"/>
              </w:rPr>
            </w:pPr>
            <w:r w:rsidRPr="00F31233">
              <w:rPr>
                <w:rFonts w:cs="Arial"/>
                <w:color w:val="231F20"/>
                <w:sz w:val="20"/>
                <w:szCs w:val="20"/>
              </w:rPr>
              <w:t xml:space="preserve">Notwendige Zeiträume / </w:t>
            </w:r>
            <w:r w:rsidRPr="00F31233">
              <w:rPr>
                <w:rFonts w:cs="Arial"/>
                <w:i/>
                <w:color w:val="231F20"/>
                <w:sz w:val="20"/>
                <w:szCs w:val="20"/>
              </w:rPr>
              <w:t xml:space="preserve">Required </w:t>
            </w:r>
            <w:r w:rsidRPr="00F31233">
              <w:rPr>
                <w:rFonts w:cs="Arial"/>
                <w:i/>
                <w:color w:val="231F20"/>
                <w:spacing w:val="5"/>
                <w:sz w:val="20"/>
                <w:szCs w:val="20"/>
              </w:rPr>
              <w:t xml:space="preserve"> </w:t>
            </w:r>
            <w:r w:rsidRPr="00F31233">
              <w:rPr>
                <w:rFonts w:cs="Arial"/>
                <w:i/>
                <w:color w:val="231F20"/>
                <w:w w:val="105"/>
                <w:sz w:val="20"/>
                <w:szCs w:val="20"/>
              </w:rPr>
              <w:t>Dates:</w:t>
            </w:r>
          </w:p>
        </w:tc>
        <w:tc>
          <w:tcPr>
            <w:tcW w:w="5020" w:type="dxa"/>
            <w:tcBorders>
              <w:top w:val="single" w:sz="4" w:space="0" w:color="231F20"/>
              <w:left w:val="single" w:sz="3" w:space="0" w:color="231F20"/>
              <w:bottom w:val="single" w:sz="4" w:space="0" w:color="231F20"/>
              <w:right w:val="single" w:sz="4" w:space="0" w:color="231F20"/>
            </w:tcBorders>
          </w:tcPr>
          <w:p w14:paraId="2AF1F01F" w14:textId="77777777" w:rsidR="006579B6" w:rsidRPr="00F31233" w:rsidRDefault="006579B6" w:rsidP="001D04F4">
            <w:pPr>
              <w:autoSpaceDE w:val="0"/>
              <w:autoSpaceDN w:val="0"/>
              <w:adjustRightInd w:val="0"/>
              <w:rPr>
                <w:rFonts w:cs="Arial"/>
                <w:sz w:val="20"/>
                <w:szCs w:val="20"/>
              </w:rPr>
            </w:pPr>
          </w:p>
        </w:tc>
      </w:tr>
    </w:tbl>
    <w:p w14:paraId="2AF1F021" w14:textId="77777777" w:rsidR="006579B6" w:rsidRPr="00F31233" w:rsidRDefault="006579B6" w:rsidP="006579B6">
      <w:pPr>
        <w:autoSpaceDE w:val="0"/>
        <w:autoSpaceDN w:val="0"/>
        <w:adjustRightInd w:val="0"/>
        <w:spacing w:before="6" w:line="160" w:lineRule="exact"/>
        <w:rPr>
          <w:rFonts w:cs="Arial"/>
          <w:sz w:val="20"/>
          <w:szCs w:val="20"/>
        </w:rPr>
      </w:pPr>
    </w:p>
    <w:p w14:paraId="2AF1F022" w14:textId="77777777" w:rsidR="006579B6" w:rsidRPr="00353FA6" w:rsidRDefault="006579B6" w:rsidP="006579B6">
      <w:pPr>
        <w:numPr>
          <w:ilvl w:val="0"/>
          <w:numId w:val="33"/>
        </w:numPr>
        <w:autoSpaceDE w:val="0"/>
        <w:autoSpaceDN w:val="0"/>
        <w:adjustRightInd w:val="0"/>
        <w:spacing w:before="75"/>
        <w:ind w:left="-284" w:right="-20" w:firstLine="0"/>
        <w:jc w:val="both"/>
        <w:rPr>
          <w:rFonts w:cs="Arial"/>
          <w:color w:val="231F20"/>
          <w:sz w:val="20"/>
          <w:szCs w:val="20"/>
        </w:rPr>
      </w:pPr>
      <w:r w:rsidRPr="008D7D50">
        <w:rPr>
          <w:rFonts w:cs="Arial"/>
          <w:color w:val="231F20"/>
          <w:sz w:val="20"/>
          <w:szCs w:val="20"/>
          <w:lang w:val="de-DE"/>
        </w:rPr>
        <w:t xml:space="preserve">In Erfüllung der vorgenannten Aufgaben verpflichtet sich der Contractor, der Authority </w:t>
      </w:r>
      <w:r w:rsidRPr="00353FA6">
        <w:rPr>
          <w:rFonts w:cs="Arial"/>
          <w:color w:val="231F20"/>
          <w:sz w:val="20"/>
          <w:szCs w:val="20"/>
          <w:lang w:val="de-DE"/>
        </w:rPr>
        <w:t xml:space="preserve">die folgende Anzahl an </w:t>
      </w:r>
      <w:r w:rsidRPr="00170B97">
        <w:rPr>
          <w:rFonts w:cs="Arial"/>
          <w:color w:val="231F20"/>
          <w:sz w:val="20"/>
          <w:szCs w:val="20"/>
          <w:lang w:val="de-DE"/>
        </w:rPr>
        <w:t xml:space="preserve">eiharbeitnehmer_innen mit den nachstehend näher bezeichneten Berufsbezeichnungen und Einsatzzeiten zum Arbeitseinsatz zu überlassen.  </w:t>
      </w:r>
      <w:r w:rsidRPr="00353FA6">
        <w:rPr>
          <w:rFonts w:cs="Arial"/>
          <w:i/>
          <w:color w:val="231F20"/>
          <w:sz w:val="20"/>
          <w:szCs w:val="20"/>
        </w:rPr>
        <w:t>In fulfilling the above-</w:t>
      </w:r>
      <w:r w:rsidRPr="00930D1D">
        <w:rPr>
          <w:rFonts w:cs="Arial"/>
          <w:i/>
          <w:color w:val="231F20"/>
          <w:sz w:val="20"/>
          <w:szCs w:val="20"/>
        </w:rPr>
        <w:t xml:space="preserve">mentioned tasks, the Contractor agrees to assign the following </w:t>
      </w:r>
      <w:r w:rsidRPr="00170B97">
        <w:rPr>
          <w:rFonts w:cs="Arial"/>
          <w:i/>
          <w:color w:val="231F20"/>
          <w:sz w:val="20"/>
          <w:szCs w:val="20"/>
        </w:rPr>
        <w:t xml:space="preserve">numbers of agency workers with the following specified type and period of service. </w:t>
      </w:r>
    </w:p>
    <w:tbl>
      <w:tblPr>
        <w:tblW w:w="9953" w:type="dxa"/>
        <w:tblInd w:w="-274" w:type="dxa"/>
        <w:tblLayout w:type="fixed"/>
        <w:tblCellMar>
          <w:left w:w="0" w:type="dxa"/>
          <w:right w:w="0" w:type="dxa"/>
        </w:tblCellMar>
        <w:tblLook w:val="0000" w:firstRow="0" w:lastRow="0" w:firstColumn="0" w:lastColumn="0" w:noHBand="0" w:noVBand="0"/>
      </w:tblPr>
      <w:tblGrid>
        <w:gridCol w:w="598"/>
        <w:gridCol w:w="2126"/>
        <w:gridCol w:w="1276"/>
        <w:gridCol w:w="1134"/>
        <w:gridCol w:w="1134"/>
        <w:gridCol w:w="1134"/>
        <w:gridCol w:w="1275"/>
        <w:gridCol w:w="1276"/>
      </w:tblGrid>
      <w:tr w:rsidR="006579B6" w:rsidRPr="00DB0061" w14:paraId="2AF1F034" w14:textId="77777777" w:rsidTr="001D04F4">
        <w:trPr>
          <w:trHeight w:hRule="exact" w:val="1351"/>
          <w:tblHeader/>
        </w:trPr>
        <w:tc>
          <w:tcPr>
            <w:tcW w:w="598" w:type="dxa"/>
            <w:tcBorders>
              <w:top w:val="single" w:sz="4" w:space="0" w:color="231F20"/>
              <w:left w:val="single" w:sz="8" w:space="0" w:color="231F20"/>
              <w:bottom w:val="single" w:sz="4" w:space="0" w:color="231F20"/>
              <w:right w:val="single" w:sz="8" w:space="0" w:color="231F20"/>
            </w:tcBorders>
            <w:shd w:val="clear" w:color="auto" w:fill="EDEDED"/>
            <w:vAlign w:val="center"/>
          </w:tcPr>
          <w:p w14:paraId="2AF1F023" w14:textId="77777777" w:rsidR="006579B6" w:rsidRPr="00DB0061" w:rsidRDefault="006579B6" w:rsidP="001D04F4">
            <w:pPr>
              <w:autoSpaceDE w:val="0"/>
              <w:autoSpaceDN w:val="0"/>
              <w:adjustRightInd w:val="0"/>
              <w:spacing w:before="33"/>
              <w:ind w:left="100" w:right="-20"/>
              <w:jc w:val="center"/>
              <w:rPr>
                <w:rFonts w:cs="Arial"/>
                <w:b/>
                <w:bCs/>
                <w:sz w:val="16"/>
                <w:szCs w:val="18"/>
              </w:rPr>
            </w:pPr>
            <w:r w:rsidRPr="00DB0061">
              <w:rPr>
                <w:rFonts w:cs="Arial"/>
                <w:b/>
                <w:bCs/>
                <w:sz w:val="16"/>
                <w:szCs w:val="18"/>
              </w:rPr>
              <w:t>Lfd. Nr.</w:t>
            </w:r>
          </w:p>
          <w:p w14:paraId="2AF1F024" w14:textId="77777777" w:rsidR="006579B6" w:rsidRPr="00DB0061" w:rsidRDefault="006579B6" w:rsidP="001D04F4">
            <w:pPr>
              <w:autoSpaceDE w:val="0"/>
              <w:autoSpaceDN w:val="0"/>
              <w:adjustRightInd w:val="0"/>
              <w:spacing w:before="33"/>
              <w:ind w:left="100" w:right="-20"/>
              <w:jc w:val="center"/>
              <w:rPr>
                <w:rFonts w:cs="Arial"/>
                <w:b/>
                <w:bCs/>
                <w:sz w:val="16"/>
                <w:szCs w:val="18"/>
              </w:rPr>
            </w:pPr>
            <w:r w:rsidRPr="00DB0061">
              <w:rPr>
                <w:rFonts w:cs="Arial"/>
                <w:b/>
                <w:bCs/>
                <w:i/>
                <w:sz w:val="16"/>
                <w:szCs w:val="18"/>
              </w:rPr>
              <w:t>Ser. No.</w:t>
            </w:r>
          </w:p>
        </w:tc>
        <w:tc>
          <w:tcPr>
            <w:tcW w:w="2126" w:type="dxa"/>
            <w:tcBorders>
              <w:top w:val="single" w:sz="4" w:space="0" w:color="231F20"/>
              <w:left w:val="single" w:sz="8" w:space="0" w:color="231F20"/>
              <w:bottom w:val="single" w:sz="4" w:space="0" w:color="231F20"/>
              <w:right w:val="single" w:sz="8" w:space="0" w:color="231F20"/>
            </w:tcBorders>
            <w:shd w:val="clear" w:color="auto" w:fill="EDEDED"/>
            <w:vAlign w:val="center"/>
          </w:tcPr>
          <w:p w14:paraId="2AF1F025" w14:textId="77777777" w:rsidR="006579B6" w:rsidRPr="00DB0061" w:rsidRDefault="006579B6" w:rsidP="001D04F4">
            <w:pPr>
              <w:autoSpaceDE w:val="0"/>
              <w:autoSpaceDN w:val="0"/>
              <w:adjustRightInd w:val="0"/>
              <w:spacing w:before="33"/>
              <w:ind w:left="100" w:right="-20"/>
              <w:jc w:val="center"/>
              <w:rPr>
                <w:rFonts w:cs="Arial"/>
                <w:sz w:val="16"/>
                <w:szCs w:val="18"/>
                <w:lang w:val="de-DE"/>
              </w:rPr>
            </w:pPr>
            <w:r w:rsidRPr="00DB0061">
              <w:rPr>
                <w:rFonts w:cs="Arial"/>
                <w:b/>
                <w:bCs/>
                <w:sz w:val="16"/>
                <w:szCs w:val="18"/>
                <w:lang w:val="de-DE"/>
              </w:rPr>
              <w:t xml:space="preserve">Berufsbezeichnung des Leiharbeitnehmers iS.d. Vertrages / </w:t>
            </w:r>
            <w:r w:rsidRPr="00DB0061">
              <w:rPr>
                <w:rFonts w:cs="Arial"/>
                <w:b/>
                <w:bCs/>
                <w:i/>
                <w:sz w:val="16"/>
                <w:szCs w:val="18"/>
                <w:lang w:val="de-DE"/>
              </w:rPr>
              <w:t>Type of Agency Worker required iaw the Contract</w:t>
            </w:r>
          </w:p>
        </w:tc>
        <w:tc>
          <w:tcPr>
            <w:tcW w:w="1276" w:type="dxa"/>
            <w:tcBorders>
              <w:top w:val="single" w:sz="4" w:space="0" w:color="231F20"/>
              <w:left w:val="single" w:sz="8" w:space="0" w:color="231F20"/>
              <w:bottom w:val="single" w:sz="4" w:space="0" w:color="231F20"/>
              <w:right w:val="single" w:sz="8" w:space="0" w:color="231F20"/>
            </w:tcBorders>
            <w:shd w:val="clear" w:color="auto" w:fill="EDEDED"/>
            <w:vAlign w:val="center"/>
          </w:tcPr>
          <w:p w14:paraId="2AF1F026" w14:textId="77777777" w:rsidR="006579B6" w:rsidRPr="004951DA" w:rsidRDefault="006579B6" w:rsidP="001D04F4">
            <w:pPr>
              <w:autoSpaceDE w:val="0"/>
              <w:autoSpaceDN w:val="0"/>
              <w:adjustRightInd w:val="0"/>
              <w:spacing w:before="38"/>
              <w:ind w:left="54" w:right="-20"/>
              <w:jc w:val="center"/>
              <w:rPr>
                <w:rFonts w:cs="Arial"/>
                <w:b/>
                <w:bCs/>
                <w:sz w:val="16"/>
                <w:szCs w:val="18"/>
                <w:lang w:val="de-DE"/>
              </w:rPr>
            </w:pPr>
            <w:r w:rsidRPr="004951DA">
              <w:rPr>
                <w:rFonts w:cs="Arial"/>
                <w:b/>
                <w:bCs/>
                <w:sz w:val="16"/>
                <w:szCs w:val="18"/>
                <w:lang w:val="de-DE"/>
              </w:rPr>
              <w:t>Quantity</w:t>
            </w:r>
          </w:p>
          <w:p w14:paraId="2AF1F027" w14:textId="77777777" w:rsidR="006579B6" w:rsidRPr="004951DA" w:rsidRDefault="006579B6" w:rsidP="001D04F4">
            <w:pPr>
              <w:autoSpaceDE w:val="0"/>
              <w:autoSpaceDN w:val="0"/>
              <w:adjustRightInd w:val="0"/>
              <w:spacing w:before="38"/>
              <w:ind w:right="-20"/>
              <w:jc w:val="center"/>
              <w:rPr>
                <w:rFonts w:cs="Arial"/>
                <w:sz w:val="16"/>
                <w:szCs w:val="18"/>
                <w:lang w:val="de-DE"/>
              </w:rPr>
            </w:pPr>
            <w:r w:rsidRPr="004C583F">
              <w:rPr>
                <w:rFonts w:cs="Arial"/>
                <w:b/>
                <w:bCs/>
                <w:sz w:val="16"/>
                <w:szCs w:val="18"/>
                <w:lang w:val="de-DE"/>
              </w:rPr>
              <w:t>Anzahl</w:t>
            </w:r>
          </w:p>
        </w:tc>
        <w:tc>
          <w:tcPr>
            <w:tcW w:w="1134" w:type="dxa"/>
            <w:tcBorders>
              <w:top w:val="single" w:sz="4" w:space="0" w:color="231F20"/>
              <w:left w:val="single" w:sz="8" w:space="0" w:color="231F20"/>
              <w:bottom w:val="single" w:sz="4" w:space="0" w:color="231F20"/>
              <w:right w:val="single" w:sz="8" w:space="0" w:color="231F20"/>
            </w:tcBorders>
            <w:shd w:val="clear" w:color="auto" w:fill="EDEDED"/>
            <w:vAlign w:val="center"/>
          </w:tcPr>
          <w:p w14:paraId="2AF1F028" w14:textId="77777777" w:rsidR="006579B6" w:rsidRPr="004951DA" w:rsidRDefault="006579B6" w:rsidP="001D04F4">
            <w:pPr>
              <w:autoSpaceDE w:val="0"/>
              <w:autoSpaceDN w:val="0"/>
              <w:adjustRightInd w:val="0"/>
              <w:spacing w:before="33"/>
              <w:ind w:left="177" w:right="-20"/>
              <w:jc w:val="center"/>
              <w:rPr>
                <w:rFonts w:cs="Arial"/>
                <w:sz w:val="16"/>
                <w:szCs w:val="18"/>
                <w:vertAlign w:val="superscript"/>
              </w:rPr>
            </w:pPr>
            <w:r w:rsidRPr="004C583F">
              <w:rPr>
                <w:rFonts w:cs="Arial"/>
                <w:b/>
                <w:bCs/>
                <w:sz w:val="16"/>
                <w:szCs w:val="18"/>
              </w:rPr>
              <w:t>Start Date</w:t>
            </w:r>
          </w:p>
          <w:p w14:paraId="2AF1F029" w14:textId="77777777" w:rsidR="006579B6" w:rsidRPr="004951DA" w:rsidRDefault="006579B6" w:rsidP="001D04F4">
            <w:pPr>
              <w:autoSpaceDE w:val="0"/>
              <w:autoSpaceDN w:val="0"/>
              <w:adjustRightInd w:val="0"/>
              <w:spacing w:before="33"/>
              <w:ind w:left="177" w:right="-20"/>
              <w:jc w:val="center"/>
              <w:rPr>
                <w:rFonts w:cs="Arial"/>
                <w:b/>
                <w:bCs/>
                <w:sz w:val="16"/>
                <w:szCs w:val="18"/>
              </w:rPr>
            </w:pPr>
            <w:r w:rsidRPr="004951DA">
              <w:rPr>
                <w:rFonts w:cs="Arial"/>
                <w:b/>
                <w:bCs/>
                <w:sz w:val="16"/>
                <w:szCs w:val="18"/>
              </w:rPr>
              <w:t>Beginn</w:t>
            </w:r>
          </w:p>
          <w:p w14:paraId="2AF1F02A" w14:textId="77777777" w:rsidR="006579B6" w:rsidRPr="004951DA" w:rsidRDefault="006579B6" w:rsidP="001D04F4">
            <w:pPr>
              <w:autoSpaceDE w:val="0"/>
              <w:autoSpaceDN w:val="0"/>
              <w:adjustRightInd w:val="0"/>
              <w:spacing w:before="33"/>
              <w:ind w:left="177" w:right="-20"/>
              <w:jc w:val="center"/>
              <w:rPr>
                <w:rFonts w:cs="Arial"/>
                <w:sz w:val="16"/>
                <w:szCs w:val="18"/>
              </w:rPr>
            </w:pPr>
          </w:p>
        </w:tc>
        <w:tc>
          <w:tcPr>
            <w:tcW w:w="1134" w:type="dxa"/>
            <w:tcBorders>
              <w:top w:val="single" w:sz="4" w:space="0" w:color="231F20"/>
              <w:left w:val="single" w:sz="8" w:space="0" w:color="231F20"/>
              <w:bottom w:val="single" w:sz="4" w:space="0" w:color="231F20"/>
              <w:right w:val="single" w:sz="8" w:space="0" w:color="231F20"/>
            </w:tcBorders>
            <w:shd w:val="clear" w:color="auto" w:fill="EDEDED"/>
            <w:vAlign w:val="center"/>
          </w:tcPr>
          <w:p w14:paraId="2AF1F02B" w14:textId="77777777" w:rsidR="006579B6" w:rsidRPr="004951DA" w:rsidRDefault="006579B6" w:rsidP="001D04F4">
            <w:pPr>
              <w:autoSpaceDE w:val="0"/>
              <w:autoSpaceDN w:val="0"/>
              <w:adjustRightInd w:val="0"/>
              <w:spacing w:before="33"/>
              <w:ind w:left="157" w:right="-20"/>
              <w:jc w:val="center"/>
              <w:rPr>
                <w:rFonts w:cs="Arial"/>
                <w:b/>
                <w:bCs/>
                <w:sz w:val="16"/>
                <w:szCs w:val="18"/>
              </w:rPr>
            </w:pPr>
            <w:r w:rsidRPr="004951DA">
              <w:rPr>
                <w:rFonts w:cs="Arial"/>
                <w:b/>
                <w:bCs/>
                <w:sz w:val="16"/>
                <w:szCs w:val="18"/>
              </w:rPr>
              <w:t>End</w:t>
            </w:r>
            <w:r>
              <w:rPr>
                <w:rFonts w:cs="Arial"/>
                <w:b/>
                <w:bCs/>
                <w:sz w:val="16"/>
                <w:szCs w:val="18"/>
              </w:rPr>
              <w:t xml:space="preserve"> Dat</w:t>
            </w:r>
            <w:r w:rsidRPr="004951DA">
              <w:rPr>
                <w:rFonts w:cs="Arial"/>
                <w:b/>
                <w:bCs/>
                <w:sz w:val="16"/>
                <w:szCs w:val="18"/>
              </w:rPr>
              <w:t>e</w:t>
            </w:r>
          </w:p>
          <w:p w14:paraId="2AF1F02C" w14:textId="77777777" w:rsidR="006579B6" w:rsidRPr="004951DA" w:rsidRDefault="006579B6" w:rsidP="001D04F4">
            <w:pPr>
              <w:autoSpaceDE w:val="0"/>
              <w:autoSpaceDN w:val="0"/>
              <w:adjustRightInd w:val="0"/>
              <w:spacing w:before="33"/>
              <w:ind w:left="157" w:right="-20"/>
              <w:jc w:val="center"/>
              <w:rPr>
                <w:rFonts w:cs="Arial"/>
                <w:sz w:val="16"/>
                <w:szCs w:val="18"/>
              </w:rPr>
            </w:pPr>
            <w:r>
              <w:rPr>
                <w:rFonts w:cs="Arial"/>
                <w:b/>
                <w:bCs/>
                <w:sz w:val="16"/>
                <w:szCs w:val="18"/>
              </w:rPr>
              <w:t>End</w:t>
            </w:r>
            <w:r w:rsidRPr="004C583F">
              <w:rPr>
                <w:rFonts w:cs="Arial"/>
                <w:b/>
                <w:bCs/>
                <w:sz w:val="16"/>
                <w:szCs w:val="18"/>
              </w:rPr>
              <w:t>e</w:t>
            </w:r>
          </w:p>
        </w:tc>
        <w:tc>
          <w:tcPr>
            <w:tcW w:w="1134" w:type="dxa"/>
            <w:tcBorders>
              <w:top w:val="single" w:sz="4" w:space="0" w:color="231F20"/>
              <w:left w:val="single" w:sz="8" w:space="0" w:color="231F20"/>
              <w:bottom w:val="single" w:sz="4" w:space="0" w:color="231F20"/>
              <w:right w:val="single" w:sz="8" w:space="0" w:color="231F20"/>
            </w:tcBorders>
            <w:shd w:val="clear" w:color="auto" w:fill="EDEDED"/>
            <w:vAlign w:val="center"/>
          </w:tcPr>
          <w:p w14:paraId="2AF1F02D" w14:textId="77777777" w:rsidR="006579B6" w:rsidRPr="004951DA" w:rsidRDefault="006579B6" w:rsidP="001D04F4">
            <w:pPr>
              <w:autoSpaceDE w:val="0"/>
              <w:autoSpaceDN w:val="0"/>
              <w:adjustRightInd w:val="0"/>
              <w:spacing w:before="33"/>
              <w:ind w:left="68" w:right="-20"/>
              <w:jc w:val="center"/>
              <w:rPr>
                <w:rFonts w:cs="Arial"/>
                <w:b/>
                <w:bCs/>
                <w:sz w:val="16"/>
                <w:szCs w:val="18"/>
              </w:rPr>
            </w:pPr>
            <w:r w:rsidRPr="004951DA">
              <w:rPr>
                <w:rFonts w:cs="Arial"/>
                <w:b/>
                <w:bCs/>
                <w:sz w:val="16"/>
                <w:szCs w:val="18"/>
              </w:rPr>
              <w:t>Weekends Wochenende</w:t>
            </w:r>
          </w:p>
          <w:p w14:paraId="2AF1F02E" w14:textId="77777777" w:rsidR="006579B6" w:rsidRPr="00EC14D5" w:rsidRDefault="006579B6" w:rsidP="001D04F4">
            <w:pPr>
              <w:autoSpaceDE w:val="0"/>
              <w:autoSpaceDN w:val="0"/>
              <w:adjustRightInd w:val="0"/>
              <w:spacing w:before="33"/>
              <w:ind w:left="68" w:right="-20"/>
              <w:jc w:val="center"/>
              <w:rPr>
                <w:rFonts w:cs="Arial"/>
                <w:sz w:val="16"/>
                <w:szCs w:val="18"/>
              </w:rPr>
            </w:pPr>
          </w:p>
        </w:tc>
        <w:tc>
          <w:tcPr>
            <w:tcW w:w="1275" w:type="dxa"/>
            <w:tcBorders>
              <w:top w:val="single" w:sz="4" w:space="0" w:color="231F20"/>
              <w:left w:val="single" w:sz="8" w:space="0" w:color="231F20"/>
              <w:bottom w:val="single" w:sz="4" w:space="0" w:color="231F20"/>
              <w:right w:val="single" w:sz="8" w:space="0" w:color="231F20"/>
            </w:tcBorders>
            <w:shd w:val="clear" w:color="auto" w:fill="EDEDED"/>
            <w:vAlign w:val="center"/>
          </w:tcPr>
          <w:p w14:paraId="2AF1F02F" w14:textId="77777777" w:rsidR="006579B6" w:rsidRPr="004951DA" w:rsidRDefault="006579B6" w:rsidP="001D04F4">
            <w:pPr>
              <w:autoSpaceDE w:val="0"/>
              <w:autoSpaceDN w:val="0"/>
              <w:adjustRightInd w:val="0"/>
              <w:spacing w:before="34"/>
              <w:ind w:left="137" w:right="-20"/>
              <w:jc w:val="center"/>
              <w:rPr>
                <w:rFonts w:cs="Arial"/>
                <w:sz w:val="16"/>
                <w:szCs w:val="18"/>
              </w:rPr>
            </w:pPr>
            <w:r w:rsidRPr="004C583F">
              <w:rPr>
                <w:rFonts w:cs="Arial"/>
                <w:b/>
                <w:bCs/>
                <w:sz w:val="16"/>
                <w:szCs w:val="18"/>
              </w:rPr>
              <w:t>Shifts</w:t>
            </w:r>
          </w:p>
          <w:p w14:paraId="2AF1F030" w14:textId="77777777" w:rsidR="006579B6" w:rsidRPr="004951DA" w:rsidRDefault="006579B6" w:rsidP="001D04F4">
            <w:pPr>
              <w:autoSpaceDE w:val="0"/>
              <w:autoSpaceDN w:val="0"/>
              <w:adjustRightInd w:val="0"/>
              <w:spacing w:before="34"/>
              <w:ind w:left="137" w:right="-20"/>
              <w:jc w:val="center"/>
              <w:rPr>
                <w:rFonts w:cs="Arial"/>
                <w:b/>
                <w:bCs/>
                <w:sz w:val="16"/>
                <w:szCs w:val="18"/>
              </w:rPr>
            </w:pPr>
            <w:r w:rsidRPr="004951DA">
              <w:rPr>
                <w:rFonts w:cs="Arial"/>
                <w:b/>
                <w:bCs/>
                <w:sz w:val="16"/>
                <w:szCs w:val="18"/>
              </w:rPr>
              <w:t>Schichten</w:t>
            </w:r>
          </w:p>
          <w:p w14:paraId="2AF1F031" w14:textId="77777777" w:rsidR="006579B6" w:rsidRPr="004951DA" w:rsidRDefault="006579B6" w:rsidP="001D04F4">
            <w:pPr>
              <w:autoSpaceDE w:val="0"/>
              <w:autoSpaceDN w:val="0"/>
              <w:adjustRightInd w:val="0"/>
              <w:spacing w:before="34"/>
              <w:ind w:left="137" w:right="-20"/>
              <w:jc w:val="center"/>
              <w:rPr>
                <w:rFonts w:cs="Arial"/>
                <w:sz w:val="16"/>
                <w:szCs w:val="18"/>
              </w:rPr>
            </w:pPr>
          </w:p>
        </w:tc>
        <w:tc>
          <w:tcPr>
            <w:tcW w:w="1276" w:type="dxa"/>
            <w:tcBorders>
              <w:top w:val="single" w:sz="4" w:space="0" w:color="231F20"/>
              <w:left w:val="single" w:sz="8" w:space="0" w:color="231F20"/>
              <w:bottom w:val="single" w:sz="4" w:space="0" w:color="231F20"/>
              <w:right w:val="single" w:sz="8" w:space="0" w:color="231F20"/>
            </w:tcBorders>
            <w:shd w:val="clear" w:color="auto" w:fill="EDEDED"/>
            <w:vAlign w:val="center"/>
          </w:tcPr>
          <w:p w14:paraId="2AF1F032" w14:textId="77777777" w:rsidR="006579B6" w:rsidRPr="00EC14D5" w:rsidRDefault="006579B6" w:rsidP="001D04F4">
            <w:pPr>
              <w:autoSpaceDE w:val="0"/>
              <w:autoSpaceDN w:val="0"/>
              <w:adjustRightInd w:val="0"/>
              <w:spacing w:before="34"/>
              <w:ind w:left="80" w:right="-20"/>
              <w:jc w:val="center"/>
              <w:rPr>
                <w:rFonts w:cs="Arial"/>
                <w:sz w:val="16"/>
                <w:szCs w:val="18"/>
              </w:rPr>
            </w:pPr>
            <w:r w:rsidRPr="004951DA">
              <w:rPr>
                <w:rFonts w:cs="Arial"/>
                <w:b/>
                <w:sz w:val="16"/>
                <w:szCs w:val="18"/>
              </w:rPr>
              <w:t>Shift times</w:t>
            </w:r>
            <w:r w:rsidRPr="004951DA">
              <w:rPr>
                <w:rFonts w:cs="Arial"/>
                <w:b/>
                <w:bCs/>
                <w:sz w:val="16"/>
                <w:szCs w:val="18"/>
              </w:rPr>
              <w:t xml:space="preserve"> </w:t>
            </w:r>
            <w:r w:rsidRPr="00EC14D5">
              <w:rPr>
                <w:rFonts w:cs="Arial"/>
                <w:b/>
                <w:bCs/>
                <w:sz w:val="16"/>
                <w:szCs w:val="18"/>
              </w:rPr>
              <w:t>Schichtzeiten</w:t>
            </w:r>
          </w:p>
          <w:p w14:paraId="2AF1F033" w14:textId="77777777" w:rsidR="006579B6" w:rsidRPr="004C583F" w:rsidRDefault="006579B6" w:rsidP="001D04F4">
            <w:pPr>
              <w:autoSpaceDE w:val="0"/>
              <w:autoSpaceDN w:val="0"/>
              <w:adjustRightInd w:val="0"/>
              <w:spacing w:before="56"/>
              <w:ind w:left="80" w:right="-20"/>
              <w:jc w:val="center"/>
              <w:rPr>
                <w:rFonts w:cs="Arial"/>
                <w:b/>
                <w:sz w:val="16"/>
                <w:szCs w:val="18"/>
              </w:rPr>
            </w:pPr>
          </w:p>
        </w:tc>
      </w:tr>
      <w:tr w:rsidR="006579B6" w:rsidRPr="00497EDE" w14:paraId="2AF1F03D" w14:textId="77777777" w:rsidTr="001D04F4">
        <w:trPr>
          <w:trHeight w:hRule="exact" w:val="347"/>
        </w:trPr>
        <w:tc>
          <w:tcPr>
            <w:tcW w:w="598" w:type="dxa"/>
            <w:tcBorders>
              <w:top w:val="single" w:sz="4" w:space="0" w:color="231F20"/>
              <w:left w:val="single" w:sz="8" w:space="0" w:color="231F20"/>
              <w:bottom w:val="single" w:sz="4" w:space="0" w:color="231F20"/>
              <w:right w:val="single" w:sz="8" w:space="0" w:color="231F20"/>
            </w:tcBorders>
            <w:shd w:val="clear" w:color="auto" w:fill="EDEDED"/>
          </w:tcPr>
          <w:p w14:paraId="2AF1F035" w14:textId="77777777" w:rsidR="006579B6" w:rsidRPr="00497EDE" w:rsidRDefault="006579B6" w:rsidP="001D04F4">
            <w:pPr>
              <w:autoSpaceDE w:val="0"/>
              <w:autoSpaceDN w:val="0"/>
              <w:adjustRightInd w:val="0"/>
              <w:spacing w:before="33"/>
              <w:ind w:left="100" w:right="-20"/>
              <w:jc w:val="center"/>
              <w:rPr>
                <w:rFonts w:cs="Arial"/>
                <w:bCs/>
                <w:sz w:val="18"/>
                <w:szCs w:val="18"/>
              </w:rPr>
            </w:pPr>
            <w:r w:rsidRPr="00497EDE">
              <w:rPr>
                <w:rFonts w:cs="Arial"/>
                <w:bCs/>
                <w:sz w:val="18"/>
                <w:szCs w:val="18"/>
              </w:rPr>
              <w:t>(a)</w:t>
            </w:r>
          </w:p>
        </w:tc>
        <w:tc>
          <w:tcPr>
            <w:tcW w:w="2126" w:type="dxa"/>
            <w:tcBorders>
              <w:top w:val="single" w:sz="4" w:space="0" w:color="231F20"/>
              <w:left w:val="single" w:sz="8" w:space="0" w:color="231F20"/>
              <w:bottom w:val="single" w:sz="4" w:space="0" w:color="231F20"/>
              <w:right w:val="single" w:sz="8" w:space="0" w:color="231F20"/>
            </w:tcBorders>
            <w:shd w:val="clear" w:color="auto" w:fill="EDEDED"/>
          </w:tcPr>
          <w:p w14:paraId="2AF1F036" w14:textId="77777777" w:rsidR="006579B6" w:rsidRPr="00497EDE" w:rsidRDefault="006579B6" w:rsidP="001D04F4">
            <w:pPr>
              <w:autoSpaceDE w:val="0"/>
              <w:autoSpaceDN w:val="0"/>
              <w:adjustRightInd w:val="0"/>
              <w:spacing w:before="33"/>
              <w:ind w:left="100" w:right="-20"/>
              <w:jc w:val="center"/>
              <w:rPr>
                <w:rFonts w:cs="Arial"/>
                <w:bCs/>
                <w:sz w:val="18"/>
                <w:szCs w:val="18"/>
                <w:lang w:val="de-DE"/>
              </w:rPr>
            </w:pPr>
            <w:r w:rsidRPr="00497EDE">
              <w:rPr>
                <w:rFonts w:cs="Arial"/>
                <w:bCs/>
                <w:sz w:val="18"/>
                <w:szCs w:val="18"/>
                <w:lang w:val="de-DE"/>
              </w:rPr>
              <w:t>(b)</w:t>
            </w:r>
          </w:p>
        </w:tc>
        <w:tc>
          <w:tcPr>
            <w:tcW w:w="1276" w:type="dxa"/>
            <w:tcBorders>
              <w:top w:val="single" w:sz="4" w:space="0" w:color="231F20"/>
              <w:left w:val="single" w:sz="8" w:space="0" w:color="231F20"/>
              <w:bottom w:val="single" w:sz="4" w:space="0" w:color="231F20"/>
              <w:right w:val="single" w:sz="8" w:space="0" w:color="231F20"/>
            </w:tcBorders>
            <w:shd w:val="clear" w:color="auto" w:fill="EDEDED"/>
          </w:tcPr>
          <w:p w14:paraId="2AF1F037" w14:textId="77777777" w:rsidR="006579B6" w:rsidRPr="00497EDE" w:rsidRDefault="006579B6" w:rsidP="001D04F4">
            <w:pPr>
              <w:autoSpaceDE w:val="0"/>
              <w:autoSpaceDN w:val="0"/>
              <w:adjustRightInd w:val="0"/>
              <w:spacing w:before="38"/>
              <w:ind w:left="54" w:right="-20"/>
              <w:jc w:val="center"/>
              <w:rPr>
                <w:rFonts w:cs="Arial"/>
                <w:bCs/>
                <w:sz w:val="18"/>
                <w:szCs w:val="18"/>
                <w:lang w:val="de-DE"/>
              </w:rPr>
            </w:pPr>
            <w:r w:rsidRPr="00497EDE">
              <w:rPr>
                <w:rFonts w:cs="Arial"/>
                <w:bCs/>
                <w:sz w:val="18"/>
                <w:szCs w:val="18"/>
                <w:lang w:val="de-DE"/>
              </w:rPr>
              <w:t>(c)</w:t>
            </w:r>
          </w:p>
        </w:tc>
        <w:tc>
          <w:tcPr>
            <w:tcW w:w="1134" w:type="dxa"/>
            <w:tcBorders>
              <w:top w:val="single" w:sz="4" w:space="0" w:color="231F20"/>
              <w:left w:val="single" w:sz="8" w:space="0" w:color="231F20"/>
              <w:bottom w:val="single" w:sz="4" w:space="0" w:color="231F20"/>
              <w:right w:val="single" w:sz="8" w:space="0" w:color="231F20"/>
            </w:tcBorders>
            <w:shd w:val="clear" w:color="auto" w:fill="EDEDED"/>
          </w:tcPr>
          <w:p w14:paraId="2AF1F038" w14:textId="77777777" w:rsidR="006579B6" w:rsidRPr="00497EDE" w:rsidRDefault="006579B6" w:rsidP="001D04F4">
            <w:pPr>
              <w:autoSpaceDE w:val="0"/>
              <w:autoSpaceDN w:val="0"/>
              <w:adjustRightInd w:val="0"/>
              <w:spacing w:before="33"/>
              <w:ind w:left="177" w:right="-20"/>
              <w:jc w:val="center"/>
              <w:rPr>
                <w:rFonts w:cs="Arial"/>
                <w:bCs/>
                <w:sz w:val="18"/>
                <w:szCs w:val="18"/>
              </w:rPr>
            </w:pPr>
            <w:r w:rsidRPr="00497EDE">
              <w:rPr>
                <w:rFonts w:cs="Arial"/>
                <w:bCs/>
                <w:sz w:val="18"/>
                <w:szCs w:val="18"/>
              </w:rPr>
              <w:t>(d)</w:t>
            </w:r>
          </w:p>
        </w:tc>
        <w:tc>
          <w:tcPr>
            <w:tcW w:w="1134" w:type="dxa"/>
            <w:tcBorders>
              <w:top w:val="single" w:sz="4" w:space="0" w:color="231F20"/>
              <w:left w:val="single" w:sz="8" w:space="0" w:color="231F20"/>
              <w:bottom w:val="single" w:sz="4" w:space="0" w:color="231F20"/>
              <w:right w:val="single" w:sz="8" w:space="0" w:color="231F20"/>
            </w:tcBorders>
            <w:shd w:val="clear" w:color="auto" w:fill="EDEDED"/>
          </w:tcPr>
          <w:p w14:paraId="2AF1F039" w14:textId="77777777" w:rsidR="006579B6" w:rsidRPr="00497EDE" w:rsidRDefault="006579B6" w:rsidP="001D04F4">
            <w:pPr>
              <w:autoSpaceDE w:val="0"/>
              <w:autoSpaceDN w:val="0"/>
              <w:adjustRightInd w:val="0"/>
              <w:spacing w:before="33"/>
              <w:ind w:left="157" w:right="-20"/>
              <w:jc w:val="center"/>
              <w:rPr>
                <w:rFonts w:cs="Arial"/>
                <w:bCs/>
                <w:sz w:val="18"/>
                <w:szCs w:val="18"/>
              </w:rPr>
            </w:pPr>
            <w:r w:rsidRPr="00497EDE">
              <w:rPr>
                <w:rFonts w:cs="Arial"/>
                <w:bCs/>
                <w:sz w:val="18"/>
                <w:szCs w:val="18"/>
              </w:rPr>
              <w:t>(e)</w:t>
            </w:r>
          </w:p>
        </w:tc>
        <w:tc>
          <w:tcPr>
            <w:tcW w:w="1134" w:type="dxa"/>
            <w:tcBorders>
              <w:top w:val="single" w:sz="4" w:space="0" w:color="231F20"/>
              <w:left w:val="single" w:sz="8" w:space="0" w:color="231F20"/>
              <w:bottom w:val="single" w:sz="4" w:space="0" w:color="231F20"/>
              <w:right w:val="single" w:sz="8" w:space="0" w:color="231F20"/>
            </w:tcBorders>
            <w:shd w:val="clear" w:color="auto" w:fill="EDEDED"/>
          </w:tcPr>
          <w:p w14:paraId="2AF1F03A" w14:textId="77777777" w:rsidR="006579B6" w:rsidRPr="00497EDE" w:rsidRDefault="006579B6" w:rsidP="001D04F4">
            <w:pPr>
              <w:autoSpaceDE w:val="0"/>
              <w:autoSpaceDN w:val="0"/>
              <w:adjustRightInd w:val="0"/>
              <w:spacing w:before="33"/>
              <w:ind w:left="68" w:right="-20"/>
              <w:jc w:val="center"/>
              <w:rPr>
                <w:rFonts w:cs="Arial"/>
                <w:bCs/>
                <w:sz w:val="18"/>
                <w:szCs w:val="18"/>
              </w:rPr>
            </w:pPr>
            <w:r>
              <w:rPr>
                <w:rFonts w:cs="Arial"/>
                <w:bCs/>
                <w:sz w:val="18"/>
                <w:szCs w:val="18"/>
              </w:rPr>
              <w:t>(f)</w:t>
            </w:r>
          </w:p>
        </w:tc>
        <w:tc>
          <w:tcPr>
            <w:tcW w:w="1275" w:type="dxa"/>
            <w:tcBorders>
              <w:top w:val="single" w:sz="4" w:space="0" w:color="231F20"/>
              <w:left w:val="single" w:sz="8" w:space="0" w:color="231F20"/>
              <w:bottom w:val="single" w:sz="4" w:space="0" w:color="231F20"/>
              <w:right w:val="single" w:sz="8" w:space="0" w:color="231F20"/>
            </w:tcBorders>
            <w:shd w:val="clear" w:color="auto" w:fill="EDEDED"/>
          </w:tcPr>
          <w:p w14:paraId="2AF1F03B" w14:textId="77777777" w:rsidR="006579B6" w:rsidRPr="00497EDE" w:rsidRDefault="006579B6" w:rsidP="001D04F4">
            <w:pPr>
              <w:autoSpaceDE w:val="0"/>
              <w:autoSpaceDN w:val="0"/>
              <w:adjustRightInd w:val="0"/>
              <w:spacing w:before="34"/>
              <w:ind w:left="137" w:right="-20"/>
              <w:jc w:val="center"/>
              <w:rPr>
                <w:rFonts w:cs="Arial"/>
                <w:bCs/>
                <w:sz w:val="18"/>
                <w:szCs w:val="18"/>
              </w:rPr>
            </w:pPr>
            <w:r>
              <w:rPr>
                <w:rFonts w:cs="Arial"/>
                <w:bCs/>
                <w:sz w:val="18"/>
                <w:szCs w:val="18"/>
              </w:rPr>
              <w:t>(g)</w:t>
            </w:r>
          </w:p>
        </w:tc>
        <w:tc>
          <w:tcPr>
            <w:tcW w:w="1276" w:type="dxa"/>
            <w:tcBorders>
              <w:top w:val="single" w:sz="4" w:space="0" w:color="231F20"/>
              <w:left w:val="single" w:sz="8" w:space="0" w:color="231F20"/>
              <w:bottom w:val="single" w:sz="4" w:space="0" w:color="231F20"/>
              <w:right w:val="single" w:sz="8" w:space="0" w:color="231F20"/>
            </w:tcBorders>
            <w:shd w:val="clear" w:color="auto" w:fill="EDEDED"/>
          </w:tcPr>
          <w:p w14:paraId="2AF1F03C" w14:textId="77777777" w:rsidR="006579B6" w:rsidRPr="00497EDE" w:rsidRDefault="006579B6" w:rsidP="001D04F4">
            <w:pPr>
              <w:autoSpaceDE w:val="0"/>
              <w:autoSpaceDN w:val="0"/>
              <w:adjustRightInd w:val="0"/>
              <w:spacing w:before="34"/>
              <w:ind w:left="80" w:right="-20"/>
              <w:jc w:val="center"/>
              <w:rPr>
                <w:rFonts w:cs="Arial"/>
                <w:bCs/>
                <w:sz w:val="18"/>
                <w:szCs w:val="18"/>
              </w:rPr>
            </w:pPr>
            <w:r>
              <w:rPr>
                <w:rFonts w:cs="Arial"/>
                <w:bCs/>
                <w:sz w:val="18"/>
                <w:szCs w:val="18"/>
              </w:rPr>
              <w:t>(h)</w:t>
            </w:r>
          </w:p>
        </w:tc>
      </w:tr>
      <w:tr w:rsidR="006579B6" w:rsidRPr="00C948AF" w14:paraId="2AF1F04C" w14:textId="77777777" w:rsidTr="001D04F4">
        <w:trPr>
          <w:trHeight w:hRule="exact" w:val="1645"/>
        </w:trPr>
        <w:tc>
          <w:tcPr>
            <w:tcW w:w="598" w:type="dxa"/>
            <w:tcBorders>
              <w:top w:val="single" w:sz="4" w:space="0" w:color="231F20"/>
              <w:left w:val="single" w:sz="8" w:space="0" w:color="231F20"/>
              <w:bottom w:val="single" w:sz="4" w:space="0" w:color="231F20"/>
              <w:right w:val="single" w:sz="8" w:space="0" w:color="231F20"/>
            </w:tcBorders>
          </w:tcPr>
          <w:p w14:paraId="2AF1F03E" w14:textId="77777777" w:rsidR="006579B6" w:rsidRPr="00C948AF" w:rsidRDefault="006579B6" w:rsidP="001D04F4">
            <w:pPr>
              <w:autoSpaceDE w:val="0"/>
              <w:autoSpaceDN w:val="0"/>
              <w:adjustRightInd w:val="0"/>
              <w:rPr>
                <w:rFonts w:cs="Arial"/>
                <w:sz w:val="18"/>
                <w:szCs w:val="18"/>
              </w:rPr>
            </w:pPr>
          </w:p>
        </w:tc>
        <w:tc>
          <w:tcPr>
            <w:tcW w:w="2126" w:type="dxa"/>
            <w:tcBorders>
              <w:top w:val="single" w:sz="4" w:space="0" w:color="231F20"/>
              <w:left w:val="single" w:sz="8" w:space="0" w:color="231F20"/>
              <w:bottom w:val="single" w:sz="4" w:space="0" w:color="231F20"/>
              <w:right w:val="single" w:sz="8" w:space="0" w:color="231F20"/>
            </w:tcBorders>
          </w:tcPr>
          <w:p w14:paraId="2AF1F03F" w14:textId="77777777" w:rsidR="006579B6" w:rsidRPr="00C948AF" w:rsidRDefault="006579B6" w:rsidP="001D04F4">
            <w:pPr>
              <w:autoSpaceDE w:val="0"/>
              <w:autoSpaceDN w:val="0"/>
              <w:adjustRightInd w:val="0"/>
              <w:rPr>
                <w:rFonts w:cs="Arial"/>
                <w:sz w:val="18"/>
                <w:szCs w:val="18"/>
              </w:rPr>
            </w:pPr>
          </w:p>
        </w:tc>
        <w:tc>
          <w:tcPr>
            <w:tcW w:w="1276" w:type="dxa"/>
            <w:tcBorders>
              <w:top w:val="single" w:sz="4" w:space="0" w:color="231F20"/>
              <w:left w:val="single" w:sz="8" w:space="0" w:color="231F20"/>
              <w:bottom w:val="single" w:sz="4" w:space="0" w:color="231F20"/>
              <w:right w:val="single" w:sz="8" w:space="0" w:color="231F20"/>
            </w:tcBorders>
          </w:tcPr>
          <w:p w14:paraId="2AF1F040"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41"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42"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43" w14:textId="77777777" w:rsidR="006579B6" w:rsidRPr="00C948AF" w:rsidRDefault="006579B6" w:rsidP="001D04F4">
            <w:pPr>
              <w:autoSpaceDE w:val="0"/>
              <w:autoSpaceDN w:val="0"/>
              <w:adjustRightInd w:val="0"/>
              <w:rPr>
                <w:rFonts w:cs="Arial"/>
                <w:sz w:val="18"/>
                <w:szCs w:val="18"/>
              </w:rPr>
            </w:pPr>
          </w:p>
        </w:tc>
        <w:tc>
          <w:tcPr>
            <w:tcW w:w="1275" w:type="dxa"/>
            <w:tcBorders>
              <w:top w:val="single" w:sz="4" w:space="0" w:color="231F20"/>
              <w:left w:val="single" w:sz="8" w:space="0" w:color="231F20"/>
              <w:bottom w:val="single" w:sz="4" w:space="0" w:color="231F20"/>
              <w:right w:val="single" w:sz="8" w:space="0" w:color="231F20"/>
            </w:tcBorders>
          </w:tcPr>
          <w:p w14:paraId="2AF1F044" w14:textId="77777777" w:rsidR="006579B6" w:rsidRPr="00C948AF" w:rsidRDefault="006579B6" w:rsidP="001D04F4">
            <w:pPr>
              <w:autoSpaceDE w:val="0"/>
              <w:autoSpaceDN w:val="0"/>
              <w:adjustRightInd w:val="0"/>
              <w:spacing w:before="4" w:line="100" w:lineRule="exact"/>
              <w:rPr>
                <w:rFonts w:cs="Arial"/>
                <w:sz w:val="18"/>
                <w:szCs w:val="18"/>
              </w:rPr>
            </w:pPr>
          </w:p>
          <w:p w14:paraId="2AF1F045" w14:textId="77777777" w:rsidR="006579B6" w:rsidRPr="00C948AF" w:rsidRDefault="006579B6" w:rsidP="001D04F4">
            <w:pPr>
              <w:autoSpaceDE w:val="0"/>
              <w:autoSpaceDN w:val="0"/>
              <w:adjustRightInd w:val="0"/>
              <w:spacing w:line="277" w:lineRule="auto"/>
              <w:ind w:left="294" w:right="432"/>
              <w:rPr>
                <w:rFonts w:cs="Arial"/>
                <w:sz w:val="18"/>
                <w:szCs w:val="18"/>
              </w:rPr>
            </w:pPr>
            <w:r>
              <w:rPr>
                <w:rFonts w:cs="Arial"/>
                <w:sz w:val="18"/>
                <w:szCs w:val="18"/>
              </w:rPr>
              <w:t>Early/</w:t>
            </w:r>
            <w:r w:rsidRPr="00C948AF">
              <w:rPr>
                <w:rFonts w:cs="Arial"/>
                <w:sz w:val="18"/>
                <w:szCs w:val="18"/>
              </w:rPr>
              <w:t>Früh Late</w:t>
            </w:r>
            <w:r>
              <w:rPr>
                <w:rFonts w:cs="Arial"/>
                <w:sz w:val="18"/>
                <w:szCs w:val="18"/>
              </w:rPr>
              <w:t>/</w:t>
            </w:r>
            <w:r w:rsidRPr="00C948AF">
              <w:rPr>
                <w:rFonts w:cs="Arial"/>
                <w:sz w:val="18"/>
                <w:szCs w:val="18"/>
              </w:rPr>
              <w:t>Spät</w:t>
            </w:r>
          </w:p>
          <w:p w14:paraId="2AF1F046" w14:textId="77777777" w:rsidR="006579B6" w:rsidRDefault="006579B6" w:rsidP="001D04F4">
            <w:pPr>
              <w:autoSpaceDE w:val="0"/>
              <w:autoSpaceDN w:val="0"/>
              <w:adjustRightInd w:val="0"/>
              <w:ind w:left="294" w:right="-20"/>
              <w:rPr>
                <w:rFonts w:cs="Arial"/>
                <w:sz w:val="18"/>
                <w:szCs w:val="18"/>
              </w:rPr>
            </w:pPr>
            <w:r w:rsidRPr="00C948AF">
              <w:rPr>
                <w:rFonts w:cs="Arial"/>
                <w:sz w:val="18"/>
                <w:szCs w:val="18"/>
              </w:rPr>
              <w:t>All day</w:t>
            </w:r>
          </w:p>
          <w:p w14:paraId="2AF1F047" w14:textId="77777777" w:rsidR="006579B6" w:rsidRPr="00C948AF" w:rsidRDefault="006579B6" w:rsidP="001D04F4">
            <w:pPr>
              <w:autoSpaceDE w:val="0"/>
              <w:autoSpaceDN w:val="0"/>
              <w:adjustRightInd w:val="0"/>
              <w:ind w:left="294" w:right="-20"/>
              <w:rPr>
                <w:rFonts w:cs="Arial"/>
                <w:sz w:val="18"/>
                <w:szCs w:val="18"/>
              </w:rPr>
            </w:pPr>
            <w:r w:rsidRPr="00C948AF">
              <w:rPr>
                <w:rFonts w:cs="Arial"/>
                <w:sz w:val="18"/>
                <w:szCs w:val="18"/>
              </w:rPr>
              <w:t>Ganztags</w:t>
            </w:r>
          </w:p>
        </w:tc>
        <w:tc>
          <w:tcPr>
            <w:tcW w:w="1276" w:type="dxa"/>
            <w:tcBorders>
              <w:top w:val="single" w:sz="4" w:space="0" w:color="231F20"/>
              <w:left w:val="single" w:sz="8" w:space="0" w:color="231F20"/>
              <w:bottom w:val="single" w:sz="4" w:space="0" w:color="231F20"/>
              <w:right w:val="single" w:sz="8" w:space="0" w:color="231F20"/>
            </w:tcBorders>
          </w:tcPr>
          <w:p w14:paraId="2AF1F048" w14:textId="77777777" w:rsidR="006579B6" w:rsidRPr="00C948AF" w:rsidRDefault="006579B6" w:rsidP="001D04F4">
            <w:pPr>
              <w:autoSpaceDE w:val="0"/>
              <w:autoSpaceDN w:val="0"/>
              <w:adjustRightInd w:val="0"/>
              <w:spacing w:before="9" w:line="110" w:lineRule="exact"/>
              <w:rPr>
                <w:rFonts w:cs="Arial"/>
                <w:sz w:val="18"/>
                <w:szCs w:val="18"/>
              </w:rPr>
            </w:pPr>
          </w:p>
          <w:p w14:paraId="2AF1F049" w14:textId="77777777" w:rsidR="006579B6" w:rsidRPr="00C948AF" w:rsidRDefault="006579B6" w:rsidP="001D04F4">
            <w:pPr>
              <w:autoSpaceDE w:val="0"/>
              <w:autoSpaceDN w:val="0"/>
              <w:adjustRightInd w:val="0"/>
              <w:ind w:left="56" w:right="-20"/>
              <w:rPr>
                <w:rFonts w:cs="Arial"/>
                <w:sz w:val="18"/>
                <w:szCs w:val="18"/>
              </w:rPr>
            </w:pPr>
            <w:r w:rsidRPr="00C948AF">
              <w:rPr>
                <w:rFonts w:cs="Arial"/>
                <w:sz w:val="18"/>
                <w:szCs w:val="18"/>
              </w:rPr>
              <w:t>Start</w:t>
            </w:r>
          </w:p>
          <w:p w14:paraId="2AF1F04A" w14:textId="77777777" w:rsidR="006579B6" w:rsidRPr="00C948AF" w:rsidRDefault="006579B6" w:rsidP="001D04F4">
            <w:pPr>
              <w:autoSpaceDE w:val="0"/>
              <w:autoSpaceDN w:val="0"/>
              <w:adjustRightInd w:val="0"/>
              <w:spacing w:before="1" w:line="160" w:lineRule="exact"/>
              <w:rPr>
                <w:rFonts w:cs="Arial"/>
                <w:sz w:val="18"/>
                <w:szCs w:val="18"/>
              </w:rPr>
            </w:pPr>
          </w:p>
          <w:p w14:paraId="2AF1F04B" w14:textId="77777777" w:rsidR="006579B6" w:rsidRPr="00C948AF" w:rsidRDefault="006579B6" w:rsidP="001D04F4">
            <w:pPr>
              <w:autoSpaceDE w:val="0"/>
              <w:autoSpaceDN w:val="0"/>
              <w:adjustRightInd w:val="0"/>
              <w:ind w:left="60" w:right="-20"/>
              <w:rPr>
                <w:rFonts w:cs="Arial"/>
                <w:sz w:val="18"/>
                <w:szCs w:val="18"/>
              </w:rPr>
            </w:pPr>
            <w:r w:rsidRPr="00C948AF">
              <w:rPr>
                <w:rFonts w:cs="Arial"/>
                <w:sz w:val="18"/>
                <w:szCs w:val="18"/>
              </w:rPr>
              <w:t>End</w:t>
            </w:r>
          </w:p>
        </w:tc>
      </w:tr>
      <w:tr w:rsidR="006579B6" w:rsidRPr="00C948AF" w14:paraId="2AF1F059" w14:textId="77777777" w:rsidTr="001D04F4">
        <w:trPr>
          <w:trHeight w:hRule="exact" w:val="1513"/>
        </w:trPr>
        <w:tc>
          <w:tcPr>
            <w:tcW w:w="598" w:type="dxa"/>
            <w:tcBorders>
              <w:top w:val="single" w:sz="4" w:space="0" w:color="231F20"/>
              <w:left w:val="single" w:sz="8" w:space="0" w:color="231F20"/>
              <w:bottom w:val="single" w:sz="4" w:space="0" w:color="231F20"/>
              <w:right w:val="single" w:sz="8" w:space="0" w:color="231F20"/>
            </w:tcBorders>
          </w:tcPr>
          <w:p w14:paraId="2AF1F04D" w14:textId="77777777" w:rsidR="006579B6" w:rsidRPr="00C948AF" w:rsidRDefault="006579B6" w:rsidP="001D04F4">
            <w:pPr>
              <w:autoSpaceDE w:val="0"/>
              <w:autoSpaceDN w:val="0"/>
              <w:adjustRightInd w:val="0"/>
              <w:rPr>
                <w:rFonts w:cs="Arial"/>
                <w:sz w:val="18"/>
                <w:szCs w:val="18"/>
              </w:rPr>
            </w:pPr>
          </w:p>
        </w:tc>
        <w:tc>
          <w:tcPr>
            <w:tcW w:w="2126" w:type="dxa"/>
            <w:tcBorders>
              <w:top w:val="single" w:sz="4" w:space="0" w:color="231F20"/>
              <w:left w:val="single" w:sz="8" w:space="0" w:color="231F20"/>
              <w:bottom w:val="single" w:sz="4" w:space="0" w:color="231F20"/>
              <w:right w:val="single" w:sz="8" w:space="0" w:color="231F20"/>
            </w:tcBorders>
          </w:tcPr>
          <w:p w14:paraId="2AF1F04E" w14:textId="77777777" w:rsidR="006579B6" w:rsidRPr="00C948AF" w:rsidRDefault="006579B6" w:rsidP="001D04F4">
            <w:pPr>
              <w:autoSpaceDE w:val="0"/>
              <w:autoSpaceDN w:val="0"/>
              <w:adjustRightInd w:val="0"/>
              <w:rPr>
                <w:rFonts w:cs="Arial"/>
                <w:sz w:val="18"/>
                <w:szCs w:val="18"/>
              </w:rPr>
            </w:pPr>
          </w:p>
        </w:tc>
        <w:tc>
          <w:tcPr>
            <w:tcW w:w="1276" w:type="dxa"/>
            <w:tcBorders>
              <w:top w:val="single" w:sz="4" w:space="0" w:color="231F20"/>
              <w:left w:val="single" w:sz="8" w:space="0" w:color="231F20"/>
              <w:bottom w:val="single" w:sz="4" w:space="0" w:color="231F20"/>
              <w:right w:val="single" w:sz="8" w:space="0" w:color="231F20"/>
            </w:tcBorders>
          </w:tcPr>
          <w:p w14:paraId="2AF1F04F"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50"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51"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52" w14:textId="77777777" w:rsidR="006579B6" w:rsidRPr="00C948AF" w:rsidRDefault="006579B6" w:rsidP="001D04F4">
            <w:pPr>
              <w:autoSpaceDE w:val="0"/>
              <w:autoSpaceDN w:val="0"/>
              <w:adjustRightInd w:val="0"/>
              <w:rPr>
                <w:rFonts w:cs="Arial"/>
                <w:sz w:val="18"/>
                <w:szCs w:val="18"/>
              </w:rPr>
            </w:pPr>
          </w:p>
        </w:tc>
        <w:tc>
          <w:tcPr>
            <w:tcW w:w="1275" w:type="dxa"/>
            <w:tcBorders>
              <w:top w:val="single" w:sz="4" w:space="0" w:color="231F20"/>
              <w:left w:val="single" w:sz="8" w:space="0" w:color="231F20"/>
              <w:bottom w:val="single" w:sz="4" w:space="0" w:color="231F20"/>
              <w:right w:val="single" w:sz="8" w:space="0" w:color="231F20"/>
            </w:tcBorders>
          </w:tcPr>
          <w:p w14:paraId="2AF1F053" w14:textId="77777777" w:rsidR="006579B6" w:rsidRPr="00C948AF" w:rsidRDefault="006579B6" w:rsidP="001D04F4">
            <w:pPr>
              <w:autoSpaceDE w:val="0"/>
              <w:autoSpaceDN w:val="0"/>
              <w:adjustRightInd w:val="0"/>
              <w:spacing w:before="99" w:line="277" w:lineRule="auto"/>
              <w:ind w:left="294" w:right="432"/>
              <w:rPr>
                <w:rFonts w:cs="Arial"/>
                <w:sz w:val="18"/>
                <w:szCs w:val="18"/>
              </w:rPr>
            </w:pPr>
            <w:r w:rsidRPr="00C948AF">
              <w:rPr>
                <w:rFonts w:cs="Arial"/>
                <w:sz w:val="18"/>
                <w:szCs w:val="18"/>
              </w:rPr>
              <w:t>Early (Früh) Late (Spät)</w:t>
            </w:r>
          </w:p>
          <w:p w14:paraId="2AF1F054" w14:textId="77777777" w:rsidR="006579B6" w:rsidRPr="00C948AF" w:rsidRDefault="006579B6" w:rsidP="001D04F4">
            <w:pPr>
              <w:autoSpaceDE w:val="0"/>
              <w:autoSpaceDN w:val="0"/>
              <w:adjustRightInd w:val="0"/>
              <w:ind w:left="294" w:right="-20"/>
              <w:rPr>
                <w:rFonts w:cs="Arial"/>
                <w:sz w:val="18"/>
                <w:szCs w:val="18"/>
              </w:rPr>
            </w:pPr>
            <w:r w:rsidRPr="00C948AF">
              <w:rPr>
                <w:rFonts w:cs="Arial"/>
                <w:sz w:val="18"/>
                <w:szCs w:val="18"/>
              </w:rPr>
              <w:t>All day (Ganztags)</w:t>
            </w:r>
          </w:p>
        </w:tc>
        <w:tc>
          <w:tcPr>
            <w:tcW w:w="1276" w:type="dxa"/>
            <w:tcBorders>
              <w:top w:val="single" w:sz="4" w:space="0" w:color="231F20"/>
              <w:left w:val="single" w:sz="8" w:space="0" w:color="231F20"/>
              <w:bottom w:val="single" w:sz="4" w:space="0" w:color="231F20"/>
              <w:right w:val="single" w:sz="8" w:space="0" w:color="231F20"/>
            </w:tcBorders>
          </w:tcPr>
          <w:p w14:paraId="2AF1F055" w14:textId="77777777" w:rsidR="006579B6" w:rsidRPr="00C948AF" w:rsidRDefault="006579B6" w:rsidP="001D04F4">
            <w:pPr>
              <w:autoSpaceDE w:val="0"/>
              <w:autoSpaceDN w:val="0"/>
              <w:adjustRightInd w:val="0"/>
              <w:spacing w:before="4" w:line="110" w:lineRule="exact"/>
              <w:rPr>
                <w:rFonts w:cs="Arial"/>
                <w:sz w:val="18"/>
                <w:szCs w:val="18"/>
              </w:rPr>
            </w:pPr>
          </w:p>
          <w:p w14:paraId="2AF1F056" w14:textId="77777777" w:rsidR="006579B6" w:rsidRPr="00C948AF" w:rsidRDefault="006579B6" w:rsidP="001D04F4">
            <w:pPr>
              <w:autoSpaceDE w:val="0"/>
              <w:autoSpaceDN w:val="0"/>
              <w:adjustRightInd w:val="0"/>
              <w:ind w:left="56" w:right="-20"/>
              <w:rPr>
                <w:rFonts w:cs="Arial"/>
                <w:sz w:val="18"/>
                <w:szCs w:val="18"/>
              </w:rPr>
            </w:pPr>
            <w:r w:rsidRPr="00C948AF">
              <w:rPr>
                <w:rFonts w:cs="Arial"/>
                <w:sz w:val="18"/>
                <w:szCs w:val="18"/>
              </w:rPr>
              <w:t>Start</w:t>
            </w:r>
          </w:p>
          <w:p w14:paraId="2AF1F057" w14:textId="77777777" w:rsidR="006579B6" w:rsidRPr="00C948AF" w:rsidRDefault="006579B6" w:rsidP="001D04F4">
            <w:pPr>
              <w:autoSpaceDE w:val="0"/>
              <w:autoSpaceDN w:val="0"/>
              <w:adjustRightInd w:val="0"/>
              <w:spacing w:before="1" w:line="160" w:lineRule="exact"/>
              <w:rPr>
                <w:rFonts w:cs="Arial"/>
                <w:sz w:val="18"/>
                <w:szCs w:val="18"/>
              </w:rPr>
            </w:pPr>
          </w:p>
          <w:p w14:paraId="2AF1F058" w14:textId="77777777" w:rsidR="006579B6" w:rsidRPr="00C948AF" w:rsidRDefault="006579B6" w:rsidP="001D04F4">
            <w:pPr>
              <w:autoSpaceDE w:val="0"/>
              <w:autoSpaceDN w:val="0"/>
              <w:adjustRightInd w:val="0"/>
              <w:ind w:left="60" w:right="-20"/>
              <w:rPr>
                <w:rFonts w:cs="Arial"/>
                <w:sz w:val="18"/>
                <w:szCs w:val="18"/>
              </w:rPr>
            </w:pPr>
            <w:r w:rsidRPr="00C948AF">
              <w:rPr>
                <w:rFonts w:cs="Arial"/>
                <w:sz w:val="18"/>
                <w:szCs w:val="18"/>
              </w:rPr>
              <w:t>End</w:t>
            </w:r>
          </w:p>
        </w:tc>
      </w:tr>
      <w:tr w:rsidR="006579B6" w:rsidRPr="00C948AF" w14:paraId="2AF1F066" w14:textId="77777777" w:rsidTr="001D04F4">
        <w:trPr>
          <w:trHeight w:hRule="exact" w:val="1563"/>
        </w:trPr>
        <w:tc>
          <w:tcPr>
            <w:tcW w:w="598" w:type="dxa"/>
            <w:tcBorders>
              <w:top w:val="single" w:sz="4" w:space="0" w:color="231F20"/>
              <w:left w:val="single" w:sz="8" w:space="0" w:color="231F20"/>
              <w:bottom w:val="single" w:sz="4" w:space="0" w:color="231F20"/>
              <w:right w:val="single" w:sz="8" w:space="0" w:color="231F20"/>
            </w:tcBorders>
          </w:tcPr>
          <w:p w14:paraId="2AF1F05A" w14:textId="77777777" w:rsidR="006579B6" w:rsidRPr="00C948AF" w:rsidRDefault="006579B6" w:rsidP="001D04F4">
            <w:pPr>
              <w:autoSpaceDE w:val="0"/>
              <w:autoSpaceDN w:val="0"/>
              <w:adjustRightInd w:val="0"/>
              <w:rPr>
                <w:rFonts w:cs="Arial"/>
                <w:sz w:val="18"/>
                <w:szCs w:val="18"/>
              </w:rPr>
            </w:pPr>
          </w:p>
        </w:tc>
        <w:tc>
          <w:tcPr>
            <w:tcW w:w="2126" w:type="dxa"/>
            <w:tcBorders>
              <w:top w:val="single" w:sz="4" w:space="0" w:color="231F20"/>
              <w:left w:val="single" w:sz="8" w:space="0" w:color="231F20"/>
              <w:bottom w:val="single" w:sz="4" w:space="0" w:color="231F20"/>
              <w:right w:val="single" w:sz="8" w:space="0" w:color="231F20"/>
            </w:tcBorders>
          </w:tcPr>
          <w:p w14:paraId="2AF1F05B" w14:textId="77777777" w:rsidR="006579B6" w:rsidRPr="00C948AF" w:rsidRDefault="006579B6" w:rsidP="001D04F4">
            <w:pPr>
              <w:autoSpaceDE w:val="0"/>
              <w:autoSpaceDN w:val="0"/>
              <w:adjustRightInd w:val="0"/>
              <w:rPr>
                <w:rFonts w:cs="Arial"/>
                <w:sz w:val="18"/>
                <w:szCs w:val="18"/>
              </w:rPr>
            </w:pPr>
          </w:p>
        </w:tc>
        <w:tc>
          <w:tcPr>
            <w:tcW w:w="1276" w:type="dxa"/>
            <w:tcBorders>
              <w:top w:val="single" w:sz="4" w:space="0" w:color="231F20"/>
              <w:left w:val="single" w:sz="8" w:space="0" w:color="231F20"/>
              <w:bottom w:val="single" w:sz="4" w:space="0" w:color="231F20"/>
              <w:right w:val="single" w:sz="8" w:space="0" w:color="231F20"/>
            </w:tcBorders>
          </w:tcPr>
          <w:p w14:paraId="2AF1F05C"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5D"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5E"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5F" w14:textId="77777777" w:rsidR="006579B6" w:rsidRPr="00C948AF" w:rsidRDefault="006579B6" w:rsidP="001D04F4">
            <w:pPr>
              <w:autoSpaceDE w:val="0"/>
              <w:autoSpaceDN w:val="0"/>
              <w:adjustRightInd w:val="0"/>
              <w:rPr>
                <w:rFonts w:cs="Arial"/>
                <w:sz w:val="18"/>
                <w:szCs w:val="18"/>
              </w:rPr>
            </w:pPr>
          </w:p>
        </w:tc>
        <w:tc>
          <w:tcPr>
            <w:tcW w:w="1275" w:type="dxa"/>
            <w:tcBorders>
              <w:top w:val="single" w:sz="4" w:space="0" w:color="231F20"/>
              <w:left w:val="single" w:sz="8" w:space="0" w:color="231F20"/>
              <w:bottom w:val="single" w:sz="4" w:space="0" w:color="231F20"/>
              <w:right w:val="single" w:sz="8" w:space="0" w:color="231F20"/>
            </w:tcBorders>
          </w:tcPr>
          <w:p w14:paraId="2AF1F060" w14:textId="77777777" w:rsidR="006579B6" w:rsidRPr="00C948AF" w:rsidRDefault="006579B6" w:rsidP="001D04F4">
            <w:pPr>
              <w:autoSpaceDE w:val="0"/>
              <w:autoSpaceDN w:val="0"/>
              <w:adjustRightInd w:val="0"/>
              <w:spacing w:before="99" w:line="277" w:lineRule="auto"/>
              <w:ind w:left="294" w:right="432"/>
              <w:rPr>
                <w:rFonts w:cs="Arial"/>
                <w:sz w:val="18"/>
                <w:szCs w:val="18"/>
              </w:rPr>
            </w:pPr>
            <w:r w:rsidRPr="00C948AF">
              <w:rPr>
                <w:rFonts w:cs="Arial"/>
                <w:sz w:val="18"/>
                <w:szCs w:val="18"/>
              </w:rPr>
              <w:t>Early (Früh) Late (Spät)</w:t>
            </w:r>
          </w:p>
          <w:p w14:paraId="2AF1F061" w14:textId="77777777" w:rsidR="006579B6" w:rsidRPr="00C948AF" w:rsidRDefault="006579B6" w:rsidP="001D04F4">
            <w:pPr>
              <w:autoSpaceDE w:val="0"/>
              <w:autoSpaceDN w:val="0"/>
              <w:adjustRightInd w:val="0"/>
              <w:ind w:left="294" w:right="-20"/>
              <w:rPr>
                <w:rFonts w:cs="Arial"/>
                <w:sz w:val="18"/>
                <w:szCs w:val="18"/>
              </w:rPr>
            </w:pPr>
            <w:r w:rsidRPr="00C948AF">
              <w:rPr>
                <w:rFonts w:cs="Arial"/>
                <w:sz w:val="18"/>
                <w:szCs w:val="18"/>
              </w:rPr>
              <w:t>All day (Ganztags)</w:t>
            </w:r>
          </w:p>
        </w:tc>
        <w:tc>
          <w:tcPr>
            <w:tcW w:w="1276" w:type="dxa"/>
            <w:tcBorders>
              <w:top w:val="single" w:sz="4" w:space="0" w:color="231F20"/>
              <w:left w:val="single" w:sz="8" w:space="0" w:color="231F20"/>
              <w:bottom w:val="single" w:sz="4" w:space="0" w:color="231F20"/>
              <w:right w:val="single" w:sz="8" w:space="0" w:color="231F20"/>
            </w:tcBorders>
          </w:tcPr>
          <w:p w14:paraId="2AF1F062" w14:textId="77777777" w:rsidR="006579B6" w:rsidRPr="00C948AF" w:rsidRDefault="006579B6" w:rsidP="001D04F4">
            <w:pPr>
              <w:autoSpaceDE w:val="0"/>
              <w:autoSpaceDN w:val="0"/>
              <w:adjustRightInd w:val="0"/>
              <w:spacing w:before="4" w:line="110" w:lineRule="exact"/>
              <w:rPr>
                <w:rFonts w:cs="Arial"/>
                <w:sz w:val="18"/>
                <w:szCs w:val="18"/>
              </w:rPr>
            </w:pPr>
          </w:p>
          <w:p w14:paraId="2AF1F063" w14:textId="77777777" w:rsidR="006579B6" w:rsidRPr="00C948AF" w:rsidRDefault="006579B6" w:rsidP="001D04F4">
            <w:pPr>
              <w:autoSpaceDE w:val="0"/>
              <w:autoSpaceDN w:val="0"/>
              <w:adjustRightInd w:val="0"/>
              <w:ind w:left="56" w:right="-20"/>
              <w:rPr>
                <w:rFonts w:cs="Arial"/>
                <w:sz w:val="18"/>
                <w:szCs w:val="18"/>
              </w:rPr>
            </w:pPr>
            <w:r w:rsidRPr="00C948AF">
              <w:rPr>
                <w:rFonts w:cs="Arial"/>
                <w:sz w:val="18"/>
                <w:szCs w:val="18"/>
              </w:rPr>
              <w:t>Start</w:t>
            </w:r>
          </w:p>
          <w:p w14:paraId="2AF1F064" w14:textId="77777777" w:rsidR="006579B6" w:rsidRPr="00C948AF" w:rsidRDefault="006579B6" w:rsidP="001D04F4">
            <w:pPr>
              <w:autoSpaceDE w:val="0"/>
              <w:autoSpaceDN w:val="0"/>
              <w:adjustRightInd w:val="0"/>
              <w:spacing w:before="1" w:line="160" w:lineRule="exact"/>
              <w:rPr>
                <w:rFonts w:cs="Arial"/>
                <w:sz w:val="18"/>
                <w:szCs w:val="18"/>
              </w:rPr>
            </w:pPr>
          </w:p>
          <w:p w14:paraId="2AF1F065" w14:textId="77777777" w:rsidR="006579B6" w:rsidRPr="00C948AF" w:rsidRDefault="006579B6" w:rsidP="001D04F4">
            <w:pPr>
              <w:autoSpaceDE w:val="0"/>
              <w:autoSpaceDN w:val="0"/>
              <w:adjustRightInd w:val="0"/>
              <w:ind w:left="60" w:right="-20"/>
              <w:rPr>
                <w:rFonts w:cs="Arial"/>
                <w:sz w:val="18"/>
                <w:szCs w:val="18"/>
              </w:rPr>
            </w:pPr>
            <w:r w:rsidRPr="00C948AF">
              <w:rPr>
                <w:rFonts w:cs="Arial"/>
                <w:sz w:val="18"/>
                <w:szCs w:val="18"/>
              </w:rPr>
              <w:t>End</w:t>
            </w:r>
          </w:p>
        </w:tc>
      </w:tr>
      <w:tr w:rsidR="006579B6" w:rsidRPr="00C948AF" w14:paraId="2AF1F072" w14:textId="77777777" w:rsidTr="001D04F4">
        <w:trPr>
          <w:trHeight w:hRule="exact" w:val="1543"/>
        </w:trPr>
        <w:tc>
          <w:tcPr>
            <w:tcW w:w="598" w:type="dxa"/>
            <w:tcBorders>
              <w:top w:val="single" w:sz="4" w:space="0" w:color="231F20"/>
              <w:left w:val="single" w:sz="8" w:space="0" w:color="231F20"/>
              <w:bottom w:val="single" w:sz="4" w:space="0" w:color="231F20"/>
              <w:right w:val="single" w:sz="8" w:space="0" w:color="231F20"/>
            </w:tcBorders>
          </w:tcPr>
          <w:p w14:paraId="2AF1F067" w14:textId="77777777" w:rsidR="006579B6" w:rsidRPr="00C948AF" w:rsidRDefault="006579B6" w:rsidP="001D04F4">
            <w:pPr>
              <w:autoSpaceDE w:val="0"/>
              <w:autoSpaceDN w:val="0"/>
              <w:adjustRightInd w:val="0"/>
              <w:rPr>
                <w:rFonts w:cs="Arial"/>
                <w:sz w:val="18"/>
                <w:szCs w:val="18"/>
              </w:rPr>
            </w:pPr>
          </w:p>
        </w:tc>
        <w:tc>
          <w:tcPr>
            <w:tcW w:w="2126" w:type="dxa"/>
            <w:tcBorders>
              <w:top w:val="single" w:sz="4" w:space="0" w:color="231F20"/>
              <w:left w:val="single" w:sz="8" w:space="0" w:color="231F20"/>
              <w:bottom w:val="single" w:sz="4" w:space="0" w:color="231F20"/>
              <w:right w:val="single" w:sz="8" w:space="0" w:color="231F20"/>
            </w:tcBorders>
          </w:tcPr>
          <w:p w14:paraId="2AF1F068" w14:textId="77777777" w:rsidR="006579B6" w:rsidRPr="00C948AF" w:rsidRDefault="006579B6" w:rsidP="001D04F4">
            <w:pPr>
              <w:autoSpaceDE w:val="0"/>
              <w:autoSpaceDN w:val="0"/>
              <w:adjustRightInd w:val="0"/>
              <w:rPr>
                <w:rFonts w:cs="Arial"/>
                <w:sz w:val="18"/>
                <w:szCs w:val="18"/>
              </w:rPr>
            </w:pPr>
          </w:p>
        </w:tc>
        <w:tc>
          <w:tcPr>
            <w:tcW w:w="1276" w:type="dxa"/>
            <w:tcBorders>
              <w:top w:val="single" w:sz="4" w:space="0" w:color="231F20"/>
              <w:left w:val="single" w:sz="8" w:space="0" w:color="231F20"/>
              <w:bottom w:val="single" w:sz="4" w:space="0" w:color="231F20"/>
              <w:right w:val="single" w:sz="8" w:space="0" w:color="231F20"/>
            </w:tcBorders>
          </w:tcPr>
          <w:p w14:paraId="2AF1F069"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6A"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6B"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6C" w14:textId="77777777" w:rsidR="006579B6" w:rsidRPr="00C948AF" w:rsidRDefault="006579B6" w:rsidP="001D04F4">
            <w:pPr>
              <w:autoSpaceDE w:val="0"/>
              <w:autoSpaceDN w:val="0"/>
              <w:adjustRightInd w:val="0"/>
              <w:rPr>
                <w:rFonts w:cs="Arial"/>
                <w:sz w:val="18"/>
                <w:szCs w:val="18"/>
              </w:rPr>
            </w:pPr>
          </w:p>
        </w:tc>
        <w:tc>
          <w:tcPr>
            <w:tcW w:w="1275" w:type="dxa"/>
            <w:tcBorders>
              <w:top w:val="single" w:sz="4" w:space="0" w:color="231F20"/>
              <w:left w:val="single" w:sz="8" w:space="0" w:color="231F20"/>
              <w:bottom w:val="single" w:sz="4" w:space="0" w:color="231F20"/>
              <w:right w:val="single" w:sz="8" w:space="0" w:color="231F20"/>
            </w:tcBorders>
          </w:tcPr>
          <w:p w14:paraId="2AF1F06D" w14:textId="77777777" w:rsidR="006579B6" w:rsidRPr="00C948AF" w:rsidRDefault="006579B6" w:rsidP="001D04F4">
            <w:pPr>
              <w:autoSpaceDE w:val="0"/>
              <w:autoSpaceDN w:val="0"/>
              <w:adjustRightInd w:val="0"/>
              <w:spacing w:before="99" w:line="277" w:lineRule="auto"/>
              <w:ind w:left="294" w:right="432"/>
              <w:rPr>
                <w:rFonts w:cs="Arial"/>
                <w:sz w:val="18"/>
                <w:szCs w:val="18"/>
              </w:rPr>
            </w:pPr>
            <w:r w:rsidRPr="00C948AF">
              <w:rPr>
                <w:rFonts w:cs="Arial"/>
                <w:sz w:val="18"/>
                <w:szCs w:val="18"/>
              </w:rPr>
              <w:t>Early (Früh) Late (Spät)</w:t>
            </w:r>
          </w:p>
          <w:p w14:paraId="2AF1F06E" w14:textId="77777777" w:rsidR="006579B6" w:rsidRPr="00C948AF" w:rsidRDefault="006579B6" w:rsidP="001D04F4">
            <w:pPr>
              <w:autoSpaceDE w:val="0"/>
              <w:autoSpaceDN w:val="0"/>
              <w:adjustRightInd w:val="0"/>
              <w:ind w:left="294" w:right="-20"/>
              <w:rPr>
                <w:rFonts w:cs="Arial"/>
                <w:sz w:val="18"/>
                <w:szCs w:val="18"/>
              </w:rPr>
            </w:pPr>
            <w:r w:rsidRPr="00C948AF">
              <w:rPr>
                <w:rFonts w:cs="Arial"/>
                <w:sz w:val="18"/>
                <w:szCs w:val="18"/>
              </w:rPr>
              <w:t>All day (Ganztags)</w:t>
            </w:r>
          </w:p>
        </w:tc>
        <w:tc>
          <w:tcPr>
            <w:tcW w:w="1276" w:type="dxa"/>
            <w:tcBorders>
              <w:top w:val="single" w:sz="4" w:space="0" w:color="231F20"/>
              <w:left w:val="single" w:sz="8" w:space="0" w:color="231F20"/>
              <w:bottom w:val="single" w:sz="4" w:space="0" w:color="231F20"/>
              <w:right w:val="single" w:sz="8" w:space="0" w:color="231F20"/>
            </w:tcBorders>
          </w:tcPr>
          <w:p w14:paraId="2AF1F06F" w14:textId="77777777" w:rsidR="006579B6" w:rsidRPr="00C948AF" w:rsidRDefault="006579B6" w:rsidP="001D04F4">
            <w:pPr>
              <w:autoSpaceDE w:val="0"/>
              <w:autoSpaceDN w:val="0"/>
              <w:adjustRightInd w:val="0"/>
              <w:spacing w:before="94"/>
              <w:ind w:left="56" w:right="-20"/>
              <w:rPr>
                <w:rFonts w:cs="Arial"/>
                <w:sz w:val="18"/>
                <w:szCs w:val="18"/>
              </w:rPr>
            </w:pPr>
            <w:r w:rsidRPr="00C948AF">
              <w:rPr>
                <w:rFonts w:cs="Arial"/>
                <w:sz w:val="18"/>
                <w:szCs w:val="18"/>
              </w:rPr>
              <w:t>Start</w:t>
            </w:r>
          </w:p>
          <w:p w14:paraId="2AF1F070" w14:textId="77777777" w:rsidR="006579B6" w:rsidRPr="00C948AF" w:rsidRDefault="006579B6" w:rsidP="001D04F4">
            <w:pPr>
              <w:autoSpaceDE w:val="0"/>
              <w:autoSpaceDN w:val="0"/>
              <w:adjustRightInd w:val="0"/>
              <w:spacing w:before="1" w:line="160" w:lineRule="exact"/>
              <w:rPr>
                <w:rFonts w:cs="Arial"/>
                <w:sz w:val="18"/>
                <w:szCs w:val="18"/>
              </w:rPr>
            </w:pPr>
          </w:p>
          <w:p w14:paraId="2AF1F071" w14:textId="77777777" w:rsidR="006579B6" w:rsidRPr="00C948AF" w:rsidRDefault="006579B6" w:rsidP="001D04F4">
            <w:pPr>
              <w:autoSpaceDE w:val="0"/>
              <w:autoSpaceDN w:val="0"/>
              <w:adjustRightInd w:val="0"/>
              <w:ind w:left="60" w:right="-20"/>
              <w:rPr>
                <w:rFonts w:cs="Arial"/>
                <w:sz w:val="18"/>
                <w:szCs w:val="18"/>
              </w:rPr>
            </w:pPr>
            <w:r w:rsidRPr="00C948AF">
              <w:rPr>
                <w:rFonts w:cs="Arial"/>
                <w:sz w:val="18"/>
                <w:szCs w:val="18"/>
              </w:rPr>
              <w:t>End</w:t>
            </w:r>
          </w:p>
        </w:tc>
      </w:tr>
      <w:tr w:rsidR="006579B6" w:rsidRPr="00C948AF" w14:paraId="2AF1F07E" w14:textId="77777777" w:rsidTr="001D04F4">
        <w:trPr>
          <w:trHeight w:hRule="exact" w:val="1708"/>
        </w:trPr>
        <w:tc>
          <w:tcPr>
            <w:tcW w:w="598" w:type="dxa"/>
            <w:tcBorders>
              <w:top w:val="single" w:sz="4" w:space="0" w:color="231F20"/>
              <w:left w:val="single" w:sz="8" w:space="0" w:color="231F20"/>
              <w:bottom w:val="single" w:sz="4" w:space="0" w:color="231F20"/>
              <w:right w:val="single" w:sz="8" w:space="0" w:color="231F20"/>
            </w:tcBorders>
          </w:tcPr>
          <w:p w14:paraId="2AF1F073" w14:textId="77777777" w:rsidR="006579B6" w:rsidRPr="00C948AF" w:rsidRDefault="006579B6" w:rsidP="001D04F4">
            <w:pPr>
              <w:autoSpaceDE w:val="0"/>
              <w:autoSpaceDN w:val="0"/>
              <w:adjustRightInd w:val="0"/>
              <w:rPr>
                <w:rFonts w:cs="Arial"/>
                <w:sz w:val="18"/>
                <w:szCs w:val="18"/>
              </w:rPr>
            </w:pPr>
          </w:p>
        </w:tc>
        <w:tc>
          <w:tcPr>
            <w:tcW w:w="2126" w:type="dxa"/>
            <w:tcBorders>
              <w:top w:val="single" w:sz="4" w:space="0" w:color="231F20"/>
              <w:left w:val="single" w:sz="8" w:space="0" w:color="231F20"/>
              <w:bottom w:val="single" w:sz="4" w:space="0" w:color="231F20"/>
              <w:right w:val="single" w:sz="8" w:space="0" w:color="231F20"/>
            </w:tcBorders>
          </w:tcPr>
          <w:p w14:paraId="2AF1F074" w14:textId="77777777" w:rsidR="006579B6" w:rsidRPr="00C948AF" w:rsidRDefault="006579B6" w:rsidP="001D04F4">
            <w:pPr>
              <w:autoSpaceDE w:val="0"/>
              <w:autoSpaceDN w:val="0"/>
              <w:adjustRightInd w:val="0"/>
              <w:rPr>
                <w:rFonts w:cs="Arial"/>
                <w:sz w:val="18"/>
                <w:szCs w:val="18"/>
              </w:rPr>
            </w:pPr>
          </w:p>
        </w:tc>
        <w:tc>
          <w:tcPr>
            <w:tcW w:w="1276" w:type="dxa"/>
            <w:tcBorders>
              <w:top w:val="single" w:sz="4" w:space="0" w:color="231F20"/>
              <w:left w:val="single" w:sz="8" w:space="0" w:color="231F20"/>
              <w:bottom w:val="single" w:sz="4" w:space="0" w:color="231F20"/>
              <w:right w:val="single" w:sz="8" w:space="0" w:color="231F20"/>
            </w:tcBorders>
          </w:tcPr>
          <w:p w14:paraId="2AF1F075"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76"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77"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78" w14:textId="77777777" w:rsidR="006579B6" w:rsidRPr="00C948AF" w:rsidRDefault="006579B6" w:rsidP="001D04F4">
            <w:pPr>
              <w:autoSpaceDE w:val="0"/>
              <w:autoSpaceDN w:val="0"/>
              <w:adjustRightInd w:val="0"/>
              <w:rPr>
                <w:rFonts w:cs="Arial"/>
                <w:sz w:val="18"/>
                <w:szCs w:val="18"/>
              </w:rPr>
            </w:pPr>
          </w:p>
        </w:tc>
        <w:tc>
          <w:tcPr>
            <w:tcW w:w="1275" w:type="dxa"/>
            <w:tcBorders>
              <w:top w:val="single" w:sz="4" w:space="0" w:color="231F20"/>
              <w:left w:val="single" w:sz="8" w:space="0" w:color="231F20"/>
              <w:bottom w:val="single" w:sz="4" w:space="0" w:color="231F20"/>
              <w:right w:val="single" w:sz="8" w:space="0" w:color="231F20"/>
            </w:tcBorders>
          </w:tcPr>
          <w:p w14:paraId="2AF1F079" w14:textId="77777777" w:rsidR="006579B6" w:rsidRPr="00C948AF" w:rsidRDefault="006579B6" w:rsidP="001D04F4">
            <w:pPr>
              <w:autoSpaceDE w:val="0"/>
              <w:autoSpaceDN w:val="0"/>
              <w:adjustRightInd w:val="0"/>
              <w:spacing w:before="99" w:line="277" w:lineRule="auto"/>
              <w:ind w:left="294" w:right="432"/>
              <w:rPr>
                <w:rFonts w:cs="Arial"/>
                <w:sz w:val="18"/>
                <w:szCs w:val="18"/>
              </w:rPr>
            </w:pPr>
            <w:r w:rsidRPr="00C948AF">
              <w:rPr>
                <w:rFonts w:cs="Arial"/>
                <w:sz w:val="18"/>
                <w:szCs w:val="18"/>
              </w:rPr>
              <w:t>Early (Früh) Late (Spät)</w:t>
            </w:r>
          </w:p>
          <w:p w14:paraId="2AF1F07A" w14:textId="77777777" w:rsidR="006579B6" w:rsidRPr="00C948AF" w:rsidRDefault="006579B6" w:rsidP="001D04F4">
            <w:pPr>
              <w:autoSpaceDE w:val="0"/>
              <w:autoSpaceDN w:val="0"/>
              <w:adjustRightInd w:val="0"/>
              <w:ind w:left="294" w:right="-20"/>
              <w:rPr>
                <w:rFonts w:cs="Arial"/>
                <w:sz w:val="18"/>
                <w:szCs w:val="18"/>
              </w:rPr>
            </w:pPr>
            <w:r w:rsidRPr="00C948AF">
              <w:rPr>
                <w:rFonts w:cs="Arial"/>
                <w:sz w:val="18"/>
                <w:szCs w:val="18"/>
              </w:rPr>
              <w:t>All day (Ganztags)</w:t>
            </w:r>
          </w:p>
        </w:tc>
        <w:tc>
          <w:tcPr>
            <w:tcW w:w="1276" w:type="dxa"/>
            <w:tcBorders>
              <w:top w:val="single" w:sz="4" w:space="0" w:color="231F20"/>
              <w:left w:val="single" w:sz="8" w:space="0" w:color="231F20"/>
              <w:bottom w:val="single" w:sz="4" w:space="0" w:color="231F20"/>
              <w:right w:val="single" w:sz="8" w:space="0" w:color="231F20"/>
            </w:tcBorders>
          </w:tcPr>
          <w:p w14:paraId="2AF1F07B" w14:textId="77777777" w:rsidR="006579B6" w:rsidRPr="00C948AF" w:rsidRDefault="006579B6" w:rsidP="001D04F4">
            <w:pPr>
              <w:autoSpaceDE w:val="0"/>
              <w:autoSpaceDN w:val="0"/>
              <w:adjustRightInd w:val="0"/>
              <w:spacing w:before="94"/>
              <w:ind w:left="56" w:right="-20"/>
              <w:rPr>
                <w:rFonts w:cs="Arial"/>
                <w:sz w:val="18"/>
                <w:szCs w:val="18"/>
              </w:rPr>
            </w:pPr>
            <w:r w:rsidRPr="00C948AF">
              <w:rPr>
                <w:rFonts w:cs="Arial"/>
                <w:sz w:val="18"/>
                <w:szCs w:val="18"/>
              </w:rPr>
              <w:t>Start</w:t>
            </w:r>
          </w:p>
          <w:p w14:paraId="2AF1F07C" w14:textId="77777777" w:rsidR="006579B6" w:rsidRPr="00C948AF" w:rsidRDefault="006579B6" w:rsidP="001D04F4">
            <w:pPr>
              <w:autoSpaceDE w:val="0"/>
              <w:autoSpaceDN w:val="0"/>
              <w:adjustRightInd w:val="0"/>
              <w:spacing w:before="1" w:line="160" w:lineRule="exact"/>
              <w:rPr>
                <w:rFonts w:cs="Arial"/>
                <w:sz w:val="18"/>
                <w:szCs w:val="18"/>
              </w:rPr>
            </w:pPr>
          </w:p>
          <w:p w14:paraId="2AF1F07D" w14:textId="77777777" w:rsidR="006579B6" w:rsidRPr="00C948AF" w:rsidRDefault="006579B6" w:rsidP="001D04F4">
            <w:pPr>
              <w:autoSpaceDE w:val="0"/>
              <w:autoSpaceDN w:val="0"/>
              <w:adjustRightInd w:val="0"/>
              <w:ind w:left="60" w:right="-20"/>
              <w:rPr>
                <w:rFonts w:cs="Arial"/>
                <w:sz w:val="18"/>
                <w:szCs w:val="18"/>
              </w:rPr>
            </w:pPr>
            <w:r w:rsidRPr="00C948AF">
              <w:rPr>
                <w:rFonts w:cs="Arial"/>
                <w:sz w:val="18"/>
                <w:szCs w:val="18"/>
              </w:rPr>
              <w:t>End</w:t>
            </w:r>
          </w:p>
        </w:tc>
      </w:tr>
      <w:tr w:rsidR="006579B6" w:rsidRPr="00C948AF" w14:paraId="2AF1F08A" w14:textId="77777777" w:rsidTr="001D04F4">
        <w:trPr>
          <w:trHeight w:hRule="exact" w:val="1571"/>
        </w:trPr>
        <w:tc>
          <w:tcPr>
            <w:tcW w:w="598" w:type="dxa"/>
            <w:tcBorders>
              <w:top w:val="single" w:sz="4" w:space="0" w:color="231F20"/>
              <w:left w:val="single" w:sz="8" w:space="0" w:color="231F20"/>
              <w:bottom w:val="single" w:sz="4" w:space="0" w:color="231F20"/>
              <w:right w:val="single" w:sz="8" w:space="0" w:color="231F20"/>
            </w:tcBorders>
          </w:tcPr>
          <w:p w14:paraId="2AF1F07F" w14:textId="77777777" w:rsidR="006579B6" w:rsidRPr="00C948AF" w:rsidRDefault="006579B6" w:rsidP="001D04F4">
            <w:pPr>
              <w:autoSpaceDE w:val="0"/>
              <w:autoSpaceDN w:val="0"/>
              <w:adjustRightInd w:val="0"/>
              <w:rPr>
                <w:rFonts w:cs="Arial"/>
                <w:sz w:val="18"/>
                <w:szCs w:val="18"/>
              </w:rPr>
            </w:pPr>
          </w:p>
        </w:tc>
        <w:tc>
          <w:tcPr>
            <w:tcW w:w="2126" w:type="dxa"/>
            <w:tcBorders>
              <w:top w:val="single" w:sz="4" w:space="0" w:color="231F20"/>
              <w:left w:val="single" w:sz="8" w:space="0" w:color="231F20"/>
              <w:bottom w:val="single" w:sz="4" w:space="0" w:color="231F20"/>
              <w:right w:val="single" w:sz="8" w:space="0" w:color="231F20"/>
            </w:tcBorders>
          </w:tcPr>
          <w:p w14:paraId="2AF1F080" w14:textId="77777777" w:rsidR="006579B6" w:rsidRPr="00C948AF" w:rsidRDefault="006579B6" w:rsidP="001D04F4">
            <w:pPr>
              <w:autoSpaceDE w:val="0"/>
              <w:autoSpaceDN w:val="0"/>
              <w:adjustRightInd w:val="0"/>
              <w:rPr>
                <w:rFonts w:cs="Arial"/>
                <w:sz w:val="18"/>
                <w:szCs w:val="18"/>
              </w:rPr>
            </w:pPr>
          </w:p>
        </w:tc>
        <w:tc>
          <w:tcPr>
            <w:tcW w:w="1276" w:type="dxa"/>
            <w:tcBorders>
              <w:top w:val="single" w:sz="4" w:space="0" w:color="231F20"/>
              <w:left w:val="single" w:sz="8" w:space="0" w:color="231F20"/>
              <w:bottom w:val="single" w:sz="4" w:space="0" w:color="231F20"/>
              <w:right w:val="single" w:sz="8" w:space="0" w:color="231F20"/>
            </w:tcBorders>
          </w:tcPr>
          <w:p w14:paraId="2AF1F081"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82"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83"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84" w14:textId="77777777" w:rsidR="006579B6" w:rsidRPr="00C948AF" w:rsidRDefault="006579B6" w:rsidP="001D04F4">
            <w:pPr>
              <w:autoSpaceDE w:val="0"/>
              <w:autoSpaceDN w:val="0"/>
              <w:adjustRightInd w:val="0"/>
              <w:rPr>
                <w:rFonts w:cs="Arial"/>
                <w:sz w:val="18"/>
                <w:szCs w:val="18"/>
              </w:rPr>
            </w:pPr>
          </w:p>
        </w:tc>
        <w:tc>
          <w:tcPr>
            <w:tcW w:w="1275" w:type="dxa"/>
            <w:tcBorders>
              <w:top w:val="single" w:sz="4" w:space="0" w:color="231F20"/>
              <w:left w:val="single" w:sz="8" w:space="0" w:color="231F20"/>
              <w:bottom w:val="single" w:sz="4" w:space="0" w:color="231F20"/>
              <w:right w:val="single" w:sz="8" w:space="0" w:color="231F20"/>
            </w:tcBorders>
          </w:tcPr>
          <w:p w14:paraId="2AF1F085" w14:textId="77777777" w:rsidR="006579B6" w:rsidRPr="00C948AF" w:rsidRDefault="006579B6" w:rsidP="001D04F4">
            <w:pPr>
              <w:autoSpaceDE w:val="0"/>
              <w:autoSpaceDN w:val="0"/>
              <w:adjustRightInd w:val="0"/>
              <w:spacing w:before="99" w:line="277" w:lineRule="auto"/>
              <w:ind w:left="294" w:right="432"/>
              <w:rPr>
                <w:rFonts w:cs="Arial"/>
                <w:sz w:val="18"/>
                <w:szCs w:val="18"/>
              </w:rPr>
            </w:pPr>
            <w:r w:rsidRPr="00C948AF">
              <w:rPr>
                <w:rFonts w:cs="Arial"/>
                <w:sz w:val="18"/>
                <w:szCs w:val="18"/>
              </w:rPr>
              <w:t>Early (Früh) Late (Spät)</w:t>
            </w:r>
          </w:p>
          <w:p w14:paraId="2AF1F086" w14:textId="77777777" w:rsidR="006579B6" w:rsidRPr="00C948AF" w:rsidRDefault="006579B6" w:rsidP="001D04F4">
            <w:pPr>
              <w:autoSpaceDE w:val="0"/>
              <w:autoSpaceDN w:val="0"/>
              <w:adjustRightInd w:val="0"/>
              <w:ind w:left="294" w:right="-20"/>
              <w:rPr>
                <w:rFonts w:cs="Arial"/>
                <w:sz w:val="18"/>
                <w:szCs w:val="18"/>
              </w:rPr>
            </w:pPr>
            <w:r w:rsidRPr="00C948AF">
              <w:rPr>
                <w:rFonts w:cs="Arial"/>
                <w:sz w:val="18"/>
                <w:szCs w:val="18"/>
              </w:rPr>
              <w:t>All day (Ganztags)</w:t>
            </w:r>
          </w:p>
        </w:tc>
        <w:tc>
          <w:tcPr>
            <w:tcW w:w="1276" w:type="dxa"/>
            <w:tcBorders>
              <w:top w:val="single" w:sz="4" w:space="0" w:color="231F20"/>
              <w:left w:val="single" w:sz="8" w:space="0" w:color="231F20"/>
              <w:bottom w:val="single" w:sz="4" w:space="0" w:color="231F20"/>
              <w:right w:val="single" w:sz="8" w:space="0" w:color="231F20"/>
            </w:tcBorders>
          </w:tcPr>
          <w:p w14:paraId="2AF1F087" w14:textId="77777777" w:rsidR="006579B6" w:rsidRPr="00C948AF" w:rsidRDefault="006579B6" w:rsidP="001D04F4">
            <w:pPr>
              <w:autoSpaceDE w:val="0"/>
              <w:autoSpaceDN w:val="0"/>
              <w:adjustRightInd w:val="0"/>
              <w:spacing w:before="94"/>
              <w:ind w:left="56" w:right="-20"/>
              <w:rPr>
                <w:rFonts w:cs="Arial"/>
                <w:sz w:val="18"/>
                <w:szCs w:val="18"/>
              </w:rPr>
            </w:pPr>
            <w:r w:rsidRPr="00C948AF">
              <w:rPr>
                <w:rFonts w:cs="Arial"/>
                <w:sz w:val="18"/>
                <w:szCs w:val="18"/>
              </w:rPr>
              <w:t>Start</w:t>
            </w:r>
          </w:p>
          <w:p w14:paraId="2AF1F088" w14:textId="77777777" w:rsidR="006579B6" w:rsidRPr="00C948AF" w:rsidRDefault="006579B6" w:rsidP="001D04F4">
            <w:pPr>
              <w:autoSpaceDE w:val="0"/>
              <w:autoSpaceDN w:val="0"/>
              <w:adjustRightInd w:val="0"/>
              <w:spacing w:before="1" w:line="160" w:lineRule="exact"/>
              <w:rPr>
                <w:rFonts w:cs="Arial"/>
                <w:sz w:val="18"/>
                <w:szCs w:val="18"/>
              </w:rPr>
            </w:pPr>
          </w:p>
          <w:p w14:paraId="2AF1F089" w14:textId="77777777" w:rsidR="006579B6" w:rsidRPr="00C948AF" w:rsidRDefault="006579B6" w:rsidP="001D04F4">
            <w:pPr>
              <w:autoSpaceDE w:val="0"/>
              <w:autoSpaceDN w:val="0"/>
              <w:adjustRightInd w:val="0"/>
              <w:ind w:left="60" w:right="-20"/>
              <w:rPr>
                <w:rFonts w:cs="Arial"/>
                <w:sz w:val="18"/>
                <w:szCs w:val="18"/>
              </w:rPr>
            </w:pPr>
            <w:r w:rsidRPr="00C948AF">
              <w:rPr>
                <w:rFonts w:cs="Arial"/>
                <w:sz w:val="18"/>
                <w:szCs w:val="18"/>
              </w:rPr>
              <w:t>End</w:t>
            </w:r>
          </w:p>
        </w:tc>
      </w:tr>
      <w:tr w:rsidR="006579B6" w:rsidRPr="00C948AF" w14:paraId="2AF1F097" w14:textId="77777777" w:rsidTr="001D04F4">
        <w:trPr>
          <w:trHeight w:hRule="exact" w:val="1565"/>
        </w:trPr>
        <w:tc>
          <w:tcPr>
            <w:tcW w:w="598" w:type="dxa"/>
            <w:tcBorders>
              <w:top w:val="single" w:sz="4" w:space="0" w:color="231F20"/>
              <w:left w:val="single" w:sz="8" w:space="0" w:color="231F20"/>
              <w:bottom w:val="single" w:sz="4" w:space="0" w:color="231F20"/>
              <w:right w:val="single" w:sz="8" w:space="0" w:color="231F20"/>
            </w:tcBorders>
          </w:tcPr>
          <w:p w14:paraId="2AF1F08B" w14:textId="77777777" w:rsidR="006579B6" w:rsidRPr="00C948AF" w:rsidRDefault="006579B6" w:rsidP="001D04F4">
            <w:pPr>
              <w:autoSpaceDE w:val="0"/>
              <w:autoSpaceDN w:val="0"/>
              <w:adjustRightInd w:val="0"/>
              <w:rPr>
                <w:rFonts w:cs="Arial"/>
                <w:sz w:val="18"/>
                <w:szCs w:val="18"/>
              </w:rPr>
            </w:pPr>
          </w:p>
        </w:tc>
        <w:tc>
          <w:tcPr>
            <w:tcW w:w="2126" w:type="dxa"/>
            <w:tcBorders>
              <w:top w:val="single" w:sz="4" w:space="0" w:color="231F20"/>
              <w:left w:val="single" w:sz="8" w:space="0" w:color="231F20"/>
              <w:bottom w:val="single" w:sz="4" w:space="0" w:color="231F20"/>
              <w:right w:val="single" w:sz="8" w:space="0" w:color="231F20"/>
            </w:tcBorders>
          </w:tcPr>
          <w:p w14:paraId="2AF1F08C" w14:textId="77777777" w:rsidR="006579B6" w:rsidRPr="00C948AF" w:rsidRDefault="006579B6" w:rsidP="001D04F4">
            <w:pPr>
              <w:autoSpaceDE w:val="0"/>
              <w:autoSpaceDN w:val="0"/>
              <w:adjustRightInd w:val="0"/>
              <w:rPr>
                <w:rFonts w:cs="Arial"/>
                <w:sz w:val="18"/>
                <w:szCs w:val="18"/>
              </w:rPr>
            </w:pPr>
          </w:p>
        </w:tc>
        <w:tc>
          <w:tcPr>
            <w:tcW w:w="1276" w:type="dxa"/>
            <w:tcBorders>
              <w:top w:val="single" w:sz="4" w:space="0" w:color="231F20"/>
              <w:left w:val="single" w:sz="8" w:space="0" w:color="231F20"/>
              <w:bottom w:val="single" w:sz="4" w:space="0" w:color="231F20"/>
              <w:right w:val="single" w:sz="8" w:space="0" w:color="231F20"/>
            </w:tcBorders>
          </w:tcPr>
          <w:p w14:paraId="2AF1F08D"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8E"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8F"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90" w14:textId="77777777" w:rsidR="006579B6" w:rsidRPr="00C948AF" w:rsidRDefault="006579B6" w:rsidP="001D04F4">
            <w:pPr>
              <w:autoSpaceDE w:val="0"/>
              <w:autoSpaceDN w:val="0"/>
              <w:adjustRightInd w:val="0"/>
              <w:rPr>
                <w:rFonts w:cs="Arial"/>
                <w:sz w:val="18"/>
                <w:szCs w:val="18"/>
              </w:rPr>
            </w:pPr>
          </w:p>
        </w:tc>
        <w:tc>
          <w:tcPr>
            <w:tcW w:w="1275" w:type="dxa"/>
            <w:tcBorders>
              <w:top w:val="single" w:sz="4" w:space="0" w:color="231F20"/>
              <w:left w:val="single" w:sz="8" w:space="0" w:color="231F20"/>
              <w:bottom w:val="single" w:sz="4" w:space="0" w:color="231F20"/>
              <w:right w:val="single" w:sz="8" w:space="0" w:color="231F20"/>
            </w:tcBorders>
          </w:tcPr>
          <w:p w14:paraId="2AF1F091" w14:textId="77777777" w:rsidR="006579B6" w:rsidRPr="00C948AF" w:rsidRDefault="006579B6" w:rsidP="001D04F4">
            <w:pPr>
              <w:autoSpaceDE w:val="0"/>
              <w:autoSpaceDN w:val="0"/>
              <w:adjustRightInd w:val="0"/>
              <w:spacing w:before="99" w:line="277" w:lineRule="auto"/>
              <w:ind w:left="294" w:right="432"/>
              <w:rPr>
                <w:rFonts w:cs="Arial"/>
                <w:sz w:val="18"/>
                <w:szCs w:val="18"/>
              </w:rPr>
            </w:pPr>
            <w:r w:rsidRPr="00C948AF">
              <w:rPr>
                <w:rFonts w:cs="Arial"/>
                <w:sz w:val="18"/>
                <w:szCs w:val="18"/>
              </w:rPr>
              <w:t>Early (Früh) Late (Spät)</w:t>
            </w:r>
          </w:p>
          <w:p w14:paraId="2AF1F092" w14:textId="77777777" w:rsidR="006579B6" w:rsidRPr="00C948AF" w:rsidRDefault="006579B6" w:rsidP="001D04F4">
            <w:pPr>
              <w:autoSpaceDE w:val="0"/>
              <w:autoSpaceDN w:val="0"/>
              <w:adjustRightInd w:val="0"/>
              <w:ind w:left="294" w:right="-20"/>
              <w:rPr>
                <w:rFonts w:cs="Arial"/>
                <w:sz w:val="18"/>
                <w:szCs w:val="18"/>
              </w:rPr>
            </w:pPr>
            <w:r w:rsidRPr="00C948AF">
              <w:rPr>
                <w:rFonts w:cs="Arial"/>
                <w:sz w:val="18"/>
                <w:szCs w:val="18"/>
              </w:rPr>
              <w:t>All day (Ganztags)</w:t>
            </w:r>
          </w:p>
        </w:tc>
        <w:tc>
          <w:tcPr>
            <w:tcW w:w="1276" w:type="dxa"/>
            <w:tcBorders>
              <w:top w:val="single" w:sz="4" w:space="0" w:color="231F20"/>
              <w:left w:val="single" w:sz="8" w:space="0" w:color="231F20"/>
              <w:bottom w:val="single" w:sz="4" w:space="0" w:color="231F20"/>
              <w:right w:val="single" w:sz="8" w:space="0" w:color="231F20"/>
            </w:tcBorders>
          </w:tcPr>
          <w:p w14:paraId="2AF1F093" w14:textId="77777777" w:rsidR="006579B6" w:rsidRPr="00C948AF" w:rsidRDefault="006579B6" w:rsidP="001D04F4">
            <w:pPr>
              <w:autoSpaceDE w:val="0"/>
              <w:autoSpaceDN w:val="0"/>
              <w:adjustRightInd w:val="0"/>
              <w:spacing w:before="4" w:line="110" w:lineRule="exact"/>
              <w:rPr>
                <w:rFonts w:cs="Arial"/>
                <w:sz w:val="18"/>
                <w:szCs w:val="18"/>
              </w:rPr>
            </w:pPr>
          </w:p>
          <w:p w14:paraId="2AF1F094" w14:textId="77777777" w:rsidR="006579B6" w:rsidRPr="00C948AF" w:rsidRDefault="006579B6" w:rsidP="001D04F4">
            <w:pPr>
              <w:autoSpaceDE w:val="0"/>
              <w:autoSpaceDN w:val="0"/>
              <w:adjustRightInd w:val="0"/>
              <w:ind w:left="56" w:right="-20"/>
              <w:rPr>
                <w:rFonts w:cs="Arial"/>
                <w:sz w:val="18"/>
                <w:szCs w:val="18"/>
              </w:rPr>
            </w:pPr>
            <w:r w:rsidRPr="00C948AF">
              <w:rPr>
                <w:rFonts w:cs="Arial"/>
                <w:sz w:val="18"/>
                <w:szCs w:val="18"/>
              </w:rPr>
              <w:t>Start</w:t>
            </w:r>
          </w:p>
          <w:p w14:paraId="2AF1F095" w14:textId="77777777" w:rsidR="006579B6" w:rsidRPr="00C948AF" w:rsidRDefault="006579B6" w:rsidP="001D04F4">
            <w:pPr>
              <w:autoSpaceDE w:val="0"/>
              <w:autoSpaceDN w:val="0"/>
              <w:adjustRightInd w:val="0"/>
              <w:spacing w:before="1" w:line="160" w:lineRule="exact"/>
              <w:rPr>
                <w:rFonts w:cs="Arial"/>
                <w:sz w:val="18"/>
                <w:szCs w:val="18"/>
              </w:rPr>
            </w:pPr>
          </w:p>
          <w:p w14:paraId="2AF1F096" w14:textId="77777777" w:rsidR="006579B6" w:rsidRPr="00C948AF" w:rsidRDefault="006579B6" w:rsidP="001D04F4">
            <w:pPr>
              <w:autoSpaceDE w:val="0"/>
              <w:autoSpaceDN w:val="0"/>
              <w:adjustRightInd w:val="0"/>
              <w:ind w:left="60" w:right="-20"/>
              <w:rPr>
                <w:rFonts w:cs="Arial"/>
                <w:sz w:val="18"/>
                <w:szCs w:val="18"/>
              </w:rPr>
            </w:pPr>
            <w:r w:rsidRPr="00C948AF">
              <w:rPr>
                <w:rFonts w:cs="Arial"/>
                <w:sz w:val="18"/>
                <w:szCs w:val="18"/>
              </w:rPr>
              <w:t>End</w:t>
            </w:r>
          </w:p>
        </w:tc>
      </w:tr>
      <w:tr w:rsidR="006579B6" w:rsidRPr="00C948AF" w14:paraId="2AF1F0A4" w14:textId="77777777" w:rsidTr="001D04F4">
        <w:trPr>
          <w:trHeight w:hRule="exact" w:val="1560"/>
        </w:trPr>
        <w:tc>
          <w:tcPr>
            <w:tcW w:w="598" w:type="dxa"/>
            <w:tcBorders>
              <w:top w:val="single" w:sz="4" w:space="0" w:color="231F20"/>
              <w:left w:val="single" w:sz="8" w:space="0" w:color="231F20"/>
              <w:bottom w:val="single" w:sz="4" w:space="0" w:color="231F20"/>
              <w:right w:val="single" w:sz="8" w:space="0" w:color="231F20"/>
            </w:tcBorders>
          </w:tcPr>
          <w:p w14:paraId="2AF1F098" w14:textId="77777777" w:rsidR="006579B6" w:rsidRPr="00C948AF" w:rsidRDefault="006579B6" w:rsidP="001D04F4">
            <w:pPr>
              <w:autoSpaceDE w:val="0"/>
              <w:autoSpaceDN w:val="0"/>
              <w:adjustRightInd w:val="0"/>
              <w:rPr>
                <w:rFonts w:cs="Arial"/>
                <w:sz w:val="18"/>
                <w:szCs w:val="18"/>
              </w:rPr>
            </w:pPr>
          </w:p>
        </w:tc>
        <w:tc>
          <w:tcPr>
            <w:tcW w:w="2126" w:type="dxa"/>
            <w:tcBorders>
              <w:top w:val="single" w:sz="4" w:space="0" w:color="231F20"/>
              <w:left w:val="single" w:sz="8" w:space="0" w:color="231F20"/>
              <w:bottom w:val="single" w:sz="4" w:space="0" w:color="231F20"/>
              <w:right w:val="single" w:sz="8" w:space="0" w:color="231F20"/>
            </w:tcBorders>
          </w:tcPr>
          <w:p w14:paraId="2AF1F099" w14:textId="77777777" w:rsidR="006579B6" w:rsidRPr="00C948AF" w:rsidRDefault="006579B6" w:rsidP="001D04F4">
            <w:pPr>
              <w:autoSpaceDE w:val="0"/>
              <w:autoSpaceDN w:val="0"/>
              <w:adjustRightInd w:val="0"/>
              <w:rPr>
                <w:rFonts w:cs="Arial"/>
                <w:sz w:val="18"/>
                <w:szCs w:val="18"/>
              </w:rPr>
            </w:pPr>
          </w:p>
        </w:tc>
        <w:tc>
          <w:tcPr>
            <w:tcW w:w="1276" w:type="dxa"/>
            <w:tcBorders>
              <w:top w:val="single" w:sz="4" w:space="0" w:color="231F20"/>
              <w:left w:val="single" w:sz="8" w:space="0" w:color="231F20"/>
              <w:bottom w:val="single" w:sz="4" w:space="0" w:color="231F20"/>
              <w:right w:val="single" w:sz="8" w:space="0" w:color="231F20"/>
            </w:tcBorders>
          </w:tcPr>
          <w:p w14:paraId="2AF1F09A"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9B"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9C" w14:textId="77777777" w:rsidR="006579B6" w:rsidRPr="00C948AF" w:rsidRDefault="006579B6" w:rsidP="001D04F4">
            <w:pPr>
              <w:autoSpaceDE w:val="0"/>
              <w:autoSpaceDN w:val="0"/>
              <w:adjustRightInd w:val="0"/>
              <w:rPr>
                <w:rFonts w:cs="Arial"/>
                <w:sz w:val="18"/>
                <w:szCs w:val="18"/>
              </w:rPr>
            </w:pPr>
          </w:p>
        </w:tc>
        <w:tc>
          <w:tcPr>
            <w:tcW w:w="1134" w:type="dxa"/>
            <w:tcBorders>
              <w:top w:val="single" w:sz="4" w:space="0" w:color="231F20"/>
              <w:left w:val="single" w:sz="8" w:space="0" w:color="231F20"/>
              <w:bottom w:val="single" w:sz="4" w:space="0" w:color="231F20"/>
              <w:right w:val="single" w:sz="8" w:space="0" w:color="231F20"/>
            </w:tcBorders>
          </w:tcPr>
          <w:p w14:paraId="2AF1F09D" w14:textId="77777777" w:rsidR="006579B6" w:rsidRPr="00C948AF" w:rsidRDefault="006579B6" w:rsidP="001D04F4">
            <w:pPr>
              <w:autoSpaceDE w:val="0"/>
              <w:autoSpaceDN w:val="0"/>
              <w:adjustRightInd w:val="0"/>
              <w:rPr>
                <w:rFonts w:cs="Arial"/>
                <w:sz w:val="18"/>
                <w:szCs w:val="18"/>
              </w:rPr>
            </w:pPr>
          </w:p>
        </w:tc>
        <w:tc>
          <w:tcPr>
            <w:tcW w:w="1275" w:type="dxa"/>
            <w:tcBorders>
              <w:top w:val="single" w:sz="4" w:space="0" w:color="231F20"/>
              <w:left w:val="single" w:sz="8" w:space="0" w:color="231F20"/>
              <w:bottom w:val="single" w:sz="4" w:space="0" w:color="231F20"/>
              <w:right w:val="single" w:sz="8" w:space="0" w:color="231F20"/>
            </w:tcBorders>
          </w:tcPr>
          <w:p w14:paraId="2AF1F09E" w14:textId="77777777" w:rsidR="006579B6" w:rsidRPr="00C948AF" w:rsidRDefault="006579B6" w:rsidP="001D04F4">
            <w:pPr>
              <w:autoSpaceDE w:val="0"/>
              <w:autoSpaceDN w:val="0"/>
              <w:adjustRightInd w:val="0"/>
              <w:spacing w:before="99" w:line="277" w:lineRule="auto"/>
              <w:ind w:left="294" w:right="432"/>
              <w:rPr>
                <w:rFonts w:cs="Arial"/>
                <w:sz w:val="18"/>
                <w:szCs w:val="18"/>
              </w:rPr>
            </w:pPr>
            <w:r w:rsidRPr="00C948AF">
              <w:rPr>
                <w:rFonts w:cs="Arial"/>
                <w:sz w:val="18"/>
                <w:szCs w:val="18"/>
              </w:rPr>
              <w:t>Early (Früh) Late (Spät)</w:t>
            </w:r>
          </w:p>
          <w:p w14:paraId="2AF1F09F" w14:textId="77777777" w:rsidR="006579B6" w:rsidRPr="00C948AF" w:rsidRDefault="006579B6" w:rsidP="001D04F4">
            <w:pPr>
              <w:autoSpaceDE w:val="0"/>
              <w:autoSpaceDN w:val="0"/>
              <w:adjustRightInd w:val="0"/>
              <w:ind w:left="294" w:right="-20"/>
              <w:rPr>
                <w:rFonts w:cs="Arial"/>
                <w:sz w:val="18"/>
                <w:szCs w:val="18"/>
              </w:rPr>
            </w:pPr>
            <w:r w:rsidRPr="00C948AF">
              <w:rPr>
                <w:rFonts w:cs="Arial"/>
                <w:sz w:val="18"/>
                <w:szCs w:val="18"/>
              </w:rPr>
              <w:t>All day (Ganztags)</w:t>
            </w:r>
          </w:p>
        </w:tc>
        <w:tc>
          <w:tcPr>
            <w:tcW w:w="1276" w:type="dxa"/>
            <w:tcBorders>
              <w:top w:val="single" w:sz="4" w:space="0" w:color="231F20"/>
              <w:left w:val="single" w:sz="8" w:space="0" w:color="231F20"/>
              <w:bottom w:val="single" w:sz="4" w:space="0" w:color="231F20"/>
              <w:right w:val="single" w:sz="8" w:space="0" w:color="231F20"/>
            </w:tcBorders>
          </w:tcPr>
          <w:p w14:paraId="2AF1F0A0" w14:textId="77777777" w:rsidR="006579B6" w:rsidRPr="00C948AF" w:rsidRDefault="006579B6" w:rsidP="001D04F4">
            <w:pPr>
              <w:autoSpaceDE w:val="0"/>
              <w:autoSpaceDN w:val="0"/>
              <w:adjustRightInd w:val="0"/>
              <w:spacing w:before="4" w:line="110" w:lineRule="exact"/>
              <w:rPr>
                <w:rFonts w:cs="Arial"/>
                <w:sz w:val="18"/>
                <w:szCs w:val="18"/>
              </w:rPr>
            </w:pPr>
          </w:p>
          <w:p w14:paraId="2AF1F0A1" w14:textId="77777777" w:rsidR="006579B6" w:rsidRPr="00C948AF" w:rsidRDefault="006579B6" w:rsidP="001D04F4">
            <w:pPr>
              <w:autoSpaceDE w:val="0"/>
              <w:autoSpaceDN w:val="0"/>
              <w:adjustRightInd w:val="0"/>
              <w:ind w:left="56" w:right="-20"/>
              <w:rPr>
                <w:rFonts w:cs="Arial"/>
                <w:sz w:val="18"/>
                <w:szCs w:val="18"/>
              </w:rPr>
            </w:pPr>
            <w:r w:rsidRPr="00C948AF">
              <w:rPr>
                <w:rFonts w:cs="Arial"/>
                <w:sz w:val="18"/>
                <w:szCs w:val="18"/>
              </w:rPr>
              <w:t>Start</w:t>
            </w:r>
          </w:p>
          <w:p w14:paraId="2AF1F0A2" w14:textId="77777777" w:rsidR="006579B6" w:rsidRPr="00C948AF" w:rsidRDefault="006579B6" w:rsidP="001D04F4">
            <w:pPr>
              <w:autoSpaceDE w:val="0"/>
              <w:autoSpaceDN w:val="0"/>
              <w:adjustRightInd w:val="0"/>
              <w:spacing w:before="1" w:line="160" w:lineRule="exact"/>
              <w:rPr>
                <w:rFonts w:cs="Arial"/>
                <w:sz w:val="18"/>
                <w:szCs w:val="18"/>
              </w:rPr>
            </w:pPr>
          </w:p>
          <w:p w14:paraId="2AF1F0A3" w14:textId="77777777" w:rsidR="006579B6" w:rsidRPr="00C948AF" w:rsidRDefault="006579B6" w:rsidP="001D04F4">
            <w:pPr>
              <w:autoSpaceDE w:val="0"/>
              <w:autoSpaceDN w:val="0"/>
              <w:adjustRightInd w:val="0"/>
              <w:ind w:left="60" w:right="-20"/>
              <w:rPr>
                <w:rFonts w:cs="Arial"/>
                <w:sz w:val="18"/>
                <w:szCs w:val="18"/>
              </w:rPr>
            </w:pPr>
            <w:r w:rsidRPr="00C948AF">
              <w:rPr>
                <w:rFonts w:cs="Arial"/>
                <w:sz w:val="18"/>
                <w:szCs w:val="18"/>
              </w:rPr>
              <w:t>End</w:t>
            </w:r>
          </w:p>
        </w:tc>
      </w:tr>
    </w:tbl>
    <w:p w14:paraId="2AF1F0A5" w14:textId="77777777" w:rsidR="006579B6" w:rsidRPr="00734B67" w:rsidRDefault="006579B6" w:rsidP="006579B6">
      <w:pPr>
        <w:numPr>
          <w:ilvl w:val="0"/>
          <w:numId w:val="33"/>
        </w:numPr>
        <w:autoSpaceDE w:val="0"/>
        <w:autoSpaceDN w:val="0"/>
        <w:adjustRightInd w:val="0"/>
        <w:spacing w:before="75"/>
        <w:ind w:left="-284" w:right="-20" w:firstLine="0"/>
        <w:jc w:val="both"/>
        <w:rPr>
          <w:rFonts w:cs="Arial"/>
          <w:color w:val="231F20"/>
          <w:sz w:val="20"/>
          <w:szCs w:val="20"/>
          <w:lang w:val="de-DE"/>
        </w:rPr>
      </w:pPr>
      <w:r w:rsidRPr="00734B67">
        <w:rPr>
          <w:rFonts w:cs="Arial"/>
          <w:color w:val="231F20"/>
          <w:sz w:val="20"/>
          <w:szCs w:val="20"/>
          <w:lang w:val="de-DE"/>
        </w:rPr>
        <w:t>Der Contractor überlässt die konkret benannten Leiharbeitnehmer_innen zu diese</w:t>
      </w:r>
      <w:r>
        <w:rPr>
          <w:rFonts w:cs="Arial"/>
          <w:color w:val="231F20"/>
          <w:sz w:val="20"/>
          <w:szCs w:val="20"/>
          <w:lang w:val="de-DE"/>
        </w:rPr>
        <w:t>m Individuellen AÜG-Vertrag, in</w:t>
      </w:r>
      <w:r w:rsidRPr="00734B67">
        <w:rPr>
          <w:rFonts w:cs="Arial"/>
          <w:color w:val="231F20"/>
          <w:sz w:val="20"/>
          <w:szCs w:val="20"/>
          <w:lang w:val="de-DE"/>
        </w:rPr>
        <w:t>dem er AN</w:t>
      </w:r>
      <w:r>
        <w:rPr>
          <w:rFonts w:cs="Arial"/>
          <w:color w:val="231F20"/>
          <w:sz w:val="20"/>
          <w:szCs w:val="20"/>
          <w:lang w:val="de-DE"/>
        </w:rPr>
        <w:t>HANG</w:t>
      </w:r>
      <w:r w:rsidRPr="00734B67">
        <w:rPr>
          <w:rFonts w:cs="Arial"/>
          <w:color w:val="231F20"/>
          <w:sz w:val="20"/>
          <w:szCs w:val="20"/>
          <w:lang w:val="de-DE"/>
        </w:rPr>
        <w:t xml:space="preserve"> 1 ausfüllt und diese der Authority spätestens 48 Stunden vor dem tatsächlichen Einsatzbeginn zukommen lä</w:t>
      </w:r>
      <w:r>
        <w:rPr>
          <w:rFonts w:cs="Arial"/>
          <w:color w:val="231F20"/>
          <w:sz w:val="20"/>
          <w:szCs w:val="20"/>
          <w:lang w:val="de-DE"/>
        </w:rPr>
        <w:t>ss</w:t>
      </w:r>
      <w:r w:rsidRPr="00734B67">
        <w:rPr>
          <w:rFonts w:cs="Arial"/>
          <w:color w:val="231F20"/>
          <w:sz w:val="20"/>
          <w:szCs w:val="20"/>
          <w:lang w:val="de-DE"/>
        </w:rPr>
        <w:t xml:space="preserve">t.  </w:t>
      </w:r>
      <w:r w:rsidRPr="00F31233">
        <w:rPr>
          <w:rFonts w:cs="Arial"/>
          <w:color w:val="231F20"/>
          <w:sz w:val="20"/>
          <w:szCs w:val="20"/>
          <w:lang w:val="de-DE"/>
        </w:rPr>
        <w:t>Diese vollständige Liste wird Bestandteil dieses Individuellen AÜG-Vertrages, der erst mit vollständigen Unterschriften und Benennung der einzusetzenden Leiharbeitnehmer_innen wirksam wird.</w:t>
      </w:r>
    </w:p>
    <w:p w14:paraId="2AF1F0A6" w14:textId="77777777" w:rsidR="006579B6" w:rsidRDefault="006579B6" w:rsidP="006579B6">
      <w:pPr>
        <w:autoSpaceDE w:val="0"/>
        <w:autoSpaceDN w:val="0"/>
        <w:adjustRightInd w:val="0"/>
        <w:spacing w:before="75"/>
        <w:ind w:left="-284" w:right="-20"/>
        <w:jc w:val="both"/>
        <w:rPr>
          <w:rFonts w:cs="Arial"/>
          <w:i/>
          <w:color w:val="231F20"/>
          <w:sz w:val="20"/>
          <w:szCs w:val="20"/>
        </w:rPr>
      </w:pPr>
      <w:r w:rsidRPr="00412D6A">
        <w:rPr>
          <w:rFonts w:cs="Arial"/>
          <w:i/>
          <w:color w:val="231F20"/>
          <w:sz w:val="20"/>
          <w:szCs w:val="20"/>
          <w:lang w:val="de-DE"/>
        </w:rPr>
        <w:t xml:space="preserve"> </w:t>
      </w:r>
      <w:r w:rsidRPr="00353FA6">
        <w:rPr>
          <w:rFonts w:cs="Arial"/>
          <w:i/>
          <w:color w:val="231F20"/>
          <w:sz w:val="20"/>
          <w:szCs w:val="20"/>
        </w:rPr>
        <w:t>The Contractor shall provide the specifically named agency workers to this Individual AÜG-Contract by completing</w:t>
      </w:r>
      <w:r>
        <w:rPr>
          <w:rFonts w:cs="Arial"/>
          <w:i/>
          <w:color w:val="231F20"/>
          <w:sz w:val="20"/>
          <w:szCs w:val="20"/>
        </w:rPr>
        <w:t xml:space="preserve"> and sending</w:t>
      </w:r>
      <w:r w:rsidRPr="00353FA6">
        <w:rPr>
          <w:rFonts w:cs="Arial"/>
          <w:i/>
          <w:color w:val="231F20"/>
          <w:sz w:val="20"/>
          <w:szCs w:val="20"/>
        </w:rPr>
        <w:t xml:space="preserve"> </w:t>
      </w:r>
      <w:r>
        <w:rPr>
          <w:rFonts w:cs="Arial"/>
          <w:i/>
          <w:color w:val="231F20"/>
          <w:sz w:val="20"/>
          <w:szCs w:val="20"/>
        </w:rPr>
        <w:t>ANNEX</w:t>
      </w:r>
      <w:r w:rsidRPr="00353FA6">
        <w:rPr>
          <w:rFonts w:cs="Arial"/>
          <w:i/>
          <w:color w:val="231F20"/>
          <w:sz w:val="20"/>
          <w:szCs w:val="20"/>
        </w:rPr>
        <w:t xml:space="preserve"> 1  to the Authority at the very latest 48 hours before the beginning of the assignment.  The completed list shall form part of this individual AÜG-Contract, which shall only come into effect </w:t>
      </w:r>
      <w:r>
        <w:rPr>
          <w:rFonts w:cs="Arial"/>
          <w:i/>
          <w:color w:val="231F20"/>
          <w:sz w:val="20"/>
          <w:szCs w:val="20"/>
        </w:rPr>
        <w:t>with all required signatures and the designation of the agency workers to be used.</w:t>
      </w:r>
      <w:r w:rsidRPr="00F31233">
        <w:rPr>
          <w:rFonts w:cs="Arial"/>
          <w:i/>
          <w:color w:val="231F20"/>
          <w:sz w:val="20"/>
          <w:szCs w:val="20"/>
        </w:rPr>
        <w:t>.</w:t>
      </w:r>
    </w:p>
    <w:p w14:paraId="2AF1F0A7" w14:textId="77777777" w:rsidR="006579B6" w:rsidRPr="00F31233" w:rsidRDefault="006579B6" w:rsidP="006579B6">
      <w:pPr>
        <w:autoSpaceDE w:val="0"/>
        <w:autoSpaceDN w:val="0"/>
        <w:adjustRightInd w:val="0"/>
        <w:spacing w:before="75"/>
        <w:ind w:left="-284" w:right="-20"/>
        <w:jc w:val="both"/>
        <w:rPr>
          <w:rFonts w:cs="Arial"/>
          <w:i/>
          <w:color w:val="231F20"/>
          <w:sz w:val="20"/>
          <w:szCs w:val="20"/>
        </w:rPr>
      </w:pPr>
    </w:p>
    <w:p w14:paraId="2AF1F0A8" w14:textId="77777777" w:rsidR="006579B6" w:rsidRDefault="006579B6" w:rsidP="006579B6">
      <w:pPr>
        <w:numPr>
          <w:ilvl w:val="0"/>
          <w:numId w:val="33"/>
        </w:numPr>
        <w:autoSpaceDE w:val="0"/>
        <w:autoSpaceDN w:val="0"/>
        <w:adjustRightInd w:val="0"/>
        <w:spacing w:before="75"/>
        <w:ind w:left="-284" w:right="-20" w:firstLine="0"/>
        <w:jc w:val="both"/>
        <w:rPr>
          <w:rFonts w:cs="Arial"/>
          <w:color w:val="231F20"/>
          <w:sz w:val="20"/>
          <w:szCs w:val="20"/>
          <w:lang w:val="de-DE"/>
        </w:rPr>
      </w:pPr>
      <w:r w:rsidRPr="00F31233">
        <w:rPr>
          <w:rFonts w:cs="Arial"/>
          <w:color w:val="231F20"/>
          <w:sz w:val="20"/>
          <w:szCs w:val="20"/>
          <w:lang w:val="de-DE"/>
        </w:rPr>
        <w:t>Hinsichtlich der erforderlichen Qualifikationen, Erfahrungen und Fähigkeiten gelten die Bestimmungen in den Appendizes zu de</w:t>
      </w:r>
      <w:r>
        <w:rPr>
          <w:rFonts w:cs="Arial"/>
          <w:color w:val="231F20"/>
          <w:sz w:val="20"/>
          <w:szCs w:val="20"/>
          <w:lang w:val="de-DE"/>
        </w:rPr>
        <w:t>r</w:t>
      </w:r>
      <w:r w:rsidRPr="00F31233">
        <w:rPr>
          <w:rFonts w:cs="Arial"/>
          <w:color w:val="231F20"/>
          <w:sz w:val="20"/>
          <w:szCs w:val="20"/>
          <w:lang w:val="de-DE"/>
        </w:rPr>
        <w:t xml:space="preserve"> ANLAGE 5 des Vertrages</w:t>
      </w:r>
      <w:r>
        <w:rPr>
          <w:rFonts w:cs="Arial"/>
          <w:color w:val="231F20"/>
          <w:sz w:val="20"/>
          <w:szCs w:val="20"/>
          <w:lang w:val="de-DE"/>
        </w:rPr>
        <w:t xml:space="preserve"> (einschließlich  Lebensmittelverarbeitungszertifikat und polizeilichem Führungszeugnis) wie in ANHANG 1 zu diesem Individuellen AÜG-Vertrag konkret aufgeführt</w:t>
      </w:r>
      <w:r w:rsidRPr="00F31233">
        <w:rPr>
          <w:rFonts w:cs="Arial"/>
          <w:color w:val="231F20"/>
          <w:sz w:val="20"/>
          <w:szCs w:val="20"/>
          <w:lang w:val="de-DE"/>
        </w:rPr>
        <w:t>.</w:t>
      </w:r>
    </w:p>
    <w:p w14:paraId="2AF1F0A9" w14:textId="77777777" w:rsidR="006579B6" w:rsidRDefault="006579B6" w:rsidP="006579B6">
      <w:pPr>
        <w:autoSpaceDE w:val="0"/>
        <w:autoSpaceDN w:val="0"/>
        <w:adjustRightInd w:val="0"/>
        <w:spacing w:before="75"/>
        <w:ind w:left="-284" w:right="-20"/>
        <w:jc w:val="both"/>
        <w:rPr>
          <w:rFonts w:cs="Arial"/>
          <w:i/>
          <w:color w:val="231F20"/>
          <w:sz w:val="20"/>
          <w:szCs w:val="20"/>
        </w:rPr>
      </w:pPr>
      <w:r w:rsidRPr="00675EA6">
        <w:rPr>
          <w:rFonts w:cs="Arial"/>
          <w:i/>
          <w:color w:val="231F20"/>
          <w:sz w:val="20"/>
          <w:szCs w:val="20"/>
        </w:rPr>
        <w:t>Regarding the required qualifications, experiences and skills the Appendices to SCHEDULE 5 of the Contract shall apply</w:t>
      </w:r>
      <w:r>
        <w:rPr>
          <w:rFonts w:cs="Arial"/>
          <w:i/>
          <w:color w:val="231F20"/>
          <w:sz w:val="20"/>
          <w:szCs w:val="20"/>
        </w:rPr>
        <w:t xml:space="preserve"> (including possible food handling certificate and police certificate) as specified at ANNEX 1 to this Individual AÜG-Contract</w:t>
      </w:r>
      <w:r w:rsidRPr="00675EA6">
        <w:rPr>
          <w:rFonts w:cs="Arial"/>
          <w:i/>
          <w:color w:val="231F20"/>
          <w:sz w:val="20"/>
          <w:szCs w:val="20"/>
        </w:rPr>
        <w:t>.</w:t>
      </w:r>
    </w:p>
    <w:p w14:paraId="2AF1F0AA" w14:textId="77777777" w:rsidR="006579B6" w:rsidRPr="00675EA6" w:rsidRDefault="006579B6" w:rsidP="006579B6">
      <w:pPr>
        <w:autoSpaceDE w:val="0"/>
        <w:autoSpaceDN w:val="0"/>
        <w:adjustRightInd w:val="0"/>
        <w:spacing w:before="75"/>
        <w:ind w:left="-284" w:right="-20"/>
        <w:jc w:val="both"/>
        <w:rPr>
          <w:rFonts w:cs="Arial"/>
          <w:color w:val="231F20"/>
          <w:sz w:val="20"/>
          <w:szCs w:val="20"/>
        </w:rPr>
      </w:pPr>
    </w:p>
    <w:p w14:paraId="2AF1F0AB" w14:textId="77777777" w:rsidR="006579B6" w:rsidRPr="00F31233" w:rsidRDefault="006579B6" w:rsidP="006579B6">
      <w:pPr>
        <w:numPr>
          <w:ilvl w:val="0"/>
          <w:numId w:val="33"/>
        </w:numPr>
        <w:autoSpaceDE w:val="0"/>
        <w:autoSpaceDN w:val="0"/>
        <w:adjustRightInd w:val="0"/>
        <w:spacing w:before="75"/>
        <w:ind w:left="-284" w:right="-20" w:firstLine="0"/>
        <w:jc w:val="both"/>
        <w:rPr>
          <w:rFonts w:cs="Arial"/>
          <w:color w:val="231F20"/>
          <w:sz w:val="20"/>
          <w:szCs w:val="20"/>
          <w:lang w:val="de-DE"/>
        </w:rPr>
      </w:pPr>
      <w:r w:rsidRPr="00F31233">
        <w:rPr>
          <w:rFonts w:cs="Arial"/>
          <w:color w:val="231F20"/>
          <w:sz w:val="20"/>
          <w:szCs w:val="20"/>
          <w:lang w:val="de-DE"/>
        </w:rPr>
        <w:t>Der Contractor bestätigt, dass die von ihm zur Verfügung gestellten Leiharbeitnehmer_innen bei ihm als Arbeitnehmer_innen beschäftigt sind</w:t>
      </w:r>
    </w:p>
    <w:p w14:paraId="2AF1F0AC" w14:textId="77777777" w:rsidR="006579B6" w:rsidRPr="00F31233" w:rsidRDefault="006579B6" w:rsidP="006579B6">
      <w:pPr>
        <w:autoSpaceDE w:val="0"/>
        <w:autoSpaceDN w:val="0"/>
        <w:adjustRightInd w:val="0"/>
        <w:spacing w:before="75"/>
        <w:ind w:left="-284" w:right="-23"/>
        <w:jc w:val="both"/>
        <w:rPr>
          <w:rFonts w:cs="Arial"/>
          <w:i/>
          <w:color w:val="231F20"/>
          <w:sz w:val="20"/>
          <w:szCs w:val="20"/>
        </w:rPr>
      </w:pPr>
      <w:r w:rsidRPr="00F31233">
        <w:rPr>
          <w:rFonts w:cs="Arial"/>
          <w:i/>
          <w:color w:val="231F20"/>
          <w:sz w:val="20"/>
          <w:szCs w:val="20"/>
        </w:rPr>
        <w:t>The Contractor confirms that the agency workers supplied by him are employed by him as his employees.</w:t>
      </w:r>
    </w:p>
    <w:p w14:paraId="2AF1F0AD" w14:textId="77777777" w:rsidR="006579B6" w:rsidRDefault="006579B6" w:rsidP="006579B6">
      <w:pPr>
        <w:autoSpaceDE w:val="0"/>
        <w:autoSpaceDN w:val="0"/>
        <w:adjustRightInd w:val="0"/>
        <w:spacing w:before="75"/>
        <w:ind w:left="720" w:right="-20"/>
        <w:jc w:val="both"/>
        <w:rPr>
          <w:rFonts w:cs="Arial"/>
          <w:i/>
          <w:color w:val="231F20"/>
          <w:sz w:val="20"/>
          <w:szCs w:val="20"/>
        </w:rPr>
      </w:pPr>
    </w:p>
    <w:p w14:paraId="2AF1F0AE" w14:textId="77777777" w:rsidR="006579B6" w:rsidRPr="00F31233" w:rsidRDefault="006579B6" w:rsidP="006579B6">
      <w:pPr>
        <w:autoSpaceDE w:val="0"/>
        <w:autoSpaceDN w:val="0"/>
        <w:adjustRightInd w:val="0"/>
        <w:spacing w:before="75"/>
        <w:ind w:left="720" w:right="-20"/>
        <w:jc w:val="both"/>
        <w:rPr>
          <w:rFonts w:cs="Arial"/>
          <w:i/>
          <w:color w:val="231F20"/>
          <w:sz w:val="20"/>
          <w:szCs w:val="20"/>
        </w:rPr>
      </w:pPr>
    </w:p>
    <w:p w14:paraId="2AF1F0AF"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rPr>
      </w:pPr>
      <w:r w:rsidRPr="00F31233">
        <w:rPr>
          <w:rFonts w:cs="Arial"/>
          <w:b/>
          <w:color w:val="231F20"/>
          <w:sz w:val="20"/>
          <w:szCs w:val="20"/>
        </w:rPr>
        <w:t>§ 2 Erlaubnis zur Arbeitnehmerüberlassung</w:t>
      </w:r>
    </w:p>
    <w:p w14:paraId="2AF1F0B0" w14:textId="77777777" w:rsidR="006579B6" w:rsidRPr="00F31233" w:rsidRDefault="006579B6" w:rsidP="006579B6">
      <w:pPr>
        <w:tabs>
          <w:tab w:val="left" w:pos="840"/>
        </w:tabs>
        <w:autoSpaceDE w:val="0"/>
        <w:autoSpaceDN w:val="0"/>
        <w:adjustRightInd w:val="0"/>
        <w:spacing w:before="34"/>
        <w:ind w:left="366" w:right="-20"/>
        <w:jc w:val="center"/>
        <w:rPr>
          <w:rFonts w:cs="Arial"/>
          <w:b/>
          <w:i/>
          <w:color w:val="231F20"/>
          <w:sz w:val="20"/>
          <w:szCs w:val="20"/>
        </w:rPr>
      </w:pPr>
      <w:r w:rsidRPr="00F31233">
        <w:rPr>
          <w:rFonts w:cs="Arial"/>
          <w:b/>
          <w:i/>
          <w:color w:val="231F20"/>
          <w:sz w:val="20"/>
          <w:szCs w:val="20"/>
        </w:rPr>
        <w:t>Section 2 Licence to assign agency workers</w:t>
      </w:r>
    </w:p>
    <w:p w14:paraId="2AF1F0B1" w14:textId="77777777" w:rsidR="006579B6" w:rsidRPr="00F31233" w:rsidRDefault="006579B6" w:rsidP="006579B6">
      <w:pPr>
        <w:autoSpaceDE w:val="0"/>
        <w:autoSpaceDN w:val="0"/>
        <w:adjustRightInd w:val="0"/>
        <w:spacing w:before="75"/>
        <w:ind w:left="720" w:right="-20"/>
        <w:jc w:val="both"/>
        <w:rPr>
          <w:rFonts w:cs="Arial"/>
          <w:i/>
          <w:color w:val="231F20"/>
          <w:sz w:val="20"/>
          <w:szCs w:val="20"/>
        </w:rPr>
      </w:pPr>
    </w:p>
    <w:p w14:paraId="2AF1F0B2" w14:textId="77777777" w:rsidR="006579B6" w:rsidRPr="00F31233" w:rsidRDefault="006579B6" w:rsidP="006579B6">
      <w:pPr>
        <w:numPr>
          <w:ilvl w:val="0"/>
          <w:numId w:val="34"/>
        </w:numPr>
        <w:autoSpaceDE w:val="0"/>
        <w:autoSpaceDN w:val="0"/>
        <w:adjustRightInd w:val="0"/>
        <w:spacing w:before="75"/>
        <w:ind w:left="-284" w:right="-20" w:firstLine="0"/>
        <w:jc w:val="both"/>
        <w:rPr>
          <w:rFonts w:cs="Arial"/>
          <w:color w:val="231F20"/>
          <w:sz w:val="20"/>
          <w:szCs w:val="20"/>
          <w:lang w:val="de-DE"/>
        </w:rPr>
      </w:pPr>
      <w:r w:rsidRPr="00F31233">
        <w:rPr>
          <w:rFonts w:cs="Arial"/>
          <w:color w:val="231F20"/>
          <w:sz w:val="20"/>
          <w:szCs w:val="20"/>
          <w:lang w:val="de-DE"/>
        </w:rPr>
        <w:t xml:space="preserve">Der Contractor bestätigt, eine gültige Erlaubnis zur Arbeitnehmerüberlassung gemäß § 1 Arbeitnehmerüberlassungsgesetz (AÜG) innezuhaben. Diese Erlaubnis wurde ihm am </w:t>
      </w:r>
      <w:r w:rsidRPr="00F31233">
        <w:rPr>
          <w:rFonts w:cs="Arial"/>
          <w:b/>
          <w:color w:val="231F20"/>
          <w:sz w:val="20"/>
          <w:szCs w:val="20"/>
          <w:highlight w:val="yellow"/>
          <w:lang w:val="de-DE"/>
        </w:rPr>
        <w:t>[insert date of permit]</w:t>
      </w:r>
      <w:r w:rsidRPr="00F31233">
        <w:rPr>
          <w:rFonts w:cs="Arial"/>
          <w:b/>
          <w:color w:val="231F20"/>
          <w:sz w:val="20"/>
          <w:szCs w:val="20"/>
          <w:lang w:val="de-DE"/>
        </w:rPr>
        <w:t xml:space="preserve"> </w:t>
      </w:r>
      <w:r w:rsidRPr="00F31233">
        <w:rPr>
          <w:rFonts w:cs="Arial"/>
          <w:color w:val="231F20"/>
          <w:sz w:val="20"/>
          <w:szCs w:val="20"/>
          <w:lang w:val="de-DE"/>
        </w:rPr>
        <w:t xml:space="preserve">von </w:t>
      </w:r>
      <w:r w:rsidRPr="00F31233">
        <w:rPr>
          <w:rFonts w:cs="Arial"/>
          <w:b/>
          <w:color w:val="231F20"/>
          <w:sz w:val="20"/>
          <w:szCs w:val="20"/>
          <w:highlight w:val="yellow"/>
          <w:lang w:val="de-DE"/>
        </w:rPr>
        <w:t>[insert name of respective government agency]</w:t>
      </w:r>
      <w:r w:rsidRPr="00F31233">
        <w:rPr>
          <w:rFonts w:cs="Arial"/>
          <w:color w:val="231F20"/>
          <w:sz w:val="20"/>
          <w:szCs w:val="20"/>
          <w:lang w:val="de-DE"/>
        </w:rPr>
        <w:t xml:space="preserve"> erteilt.</w:t>
      </w:r>
    </w:p>
    <w:p w14:paraId="2AF1F0B3" w14:textId="77777777" w:rsidR="006579B6" w:rsidRDefault="006579B6" w:rsidP="006579B6">
      <w:pPr>
        <w:autoSpaceDE w:val="0"/>
        <w:autoSpaceDN w:val="0"/>
        <w:adjustRightInd w:val="0"/>
        <w:spacing w:before="75"/>
        <w:ind w:left="-284" w:right="-20"/>
        <w:jc w:val="both"/>
        <w:rPr>
          <w:rFonts w:cs="Arial"/>
          <w:b/>
          <w:color w:val="231F20"/>
          <w:sz w:val="20"/>
          <w:szCs w:val="20"/>
        </w:rPr>
      </w:pPr>
      <w:r w:rsidRPr="00F31233">
        <w:rPr>
          <w:rFonts w:cs="Arial"/>
          <w:i/>
          <w:color w:val="231F20"/>
          <w:sz w:val="20"/>
          <w:szCs w:val="20"/>
        </w:rPr>
        <w:t xml:space="preserve">The Contractor confirms that he holds a valid licence for the assignment pursuant to Section 1 of the </w:t>
      </w:r>
      <w:r w:rsidRPr="00F31233">
        <w:rPr>
          <w:rFonts w:cs="Arial"/>
          <w:i/>
          <w:color w:val="231F20"/>
          <w:sz w:val="20"/>
          <w:szCs w:val="20"/>
        </w:rPr>
        <w:lastRenderedPageBreak/>
        <w:t>AÜG</w:t>
      </w:r>
      <w:r w:rsidRPr="00F31233">
        <w:rPr>
          <w:rStyle w:val="FootnoteReference"/>
          <w:rFonts w:cs="Arial"/>
          <w:i/>
          <w:color w:val="231F20"/>
          <w:sz w:val="20"/>
          <w:szCs w:val="20"/>
        </w:rPr>
        <w:footnoteReference w:id="6"/>
      </w:r>
      <w:r w:rsidRPr="00F31233">
        <w:rPr>
          <w:rFonts w:cs="Arial"/>
          <w:i/>
          <w:color w:val="231F20"/>
          <w:sz w:val="20"/>
          <w:szCs w:val="20"/>
        </w:rPr>
        <w:t xml:space="preserve">.  He was granted this licence on </w:t>
      </w:r>
      <w:r w:rsidRPr="00F31233">
        <w:rPr>
          <w:rFonts w:cs="Arial"/>
          <w:b/>
          <w:color w:val="231F20"/>
          <w:sz w:val="20"/>
          <w:szCs w:val="20"/>
          <w:highlight w:val="yellow"/>
        </w:rPr>
        <w:t>[insert date of permit]</w:t>
      </w:r>
      <w:r w:rsidRPr="00F31233">
        <w:rPr>
          <w:rFonts w:cs="Arial"/>
          <w:b/>
          <w:color w:val="231F20"/>
          <w:sz w:val="20"/>
          <w:szCs w:val="20"/>
        </w:rPr>
        <w:t xml:space="preserve"> </w:t>
      </w:r>
      <w:r w:rsidRPr="00F31233">
        <w:rPr>
          <w:rFonts w:cs="Arial"/>
          <w:color w:val="231F20"/>
          <w:sz w:val="20"/>
          <w:szCs w:val="20"/>
        </w:rPr>
        <w:t xml:space="preserve">by </w:t>
      </w:r>
      <w:r w:rsidRPr="00F31233">
        <w:rPr>
          <w:rFonts w:cs="Arial"/>
          <w:b/>
          <w:color w:val="231F20"/>
          <w:sz w:val="20"/>
          <w:szCs w:val="20"/>
          <w:highlight w:val="yellow"/>
        </w:rPr>
        <w:t>[insert name of respective government agency]</w:t>
      </w:r>
    </w:p>
    <w:p w14:paraId="2AF1F0B4" w14:textId="77777777" w:rsidR="006579B6" w:rsidRPr="00F31233" w:rsidRDefault="006579B6" w:rsidP="006579B6">
      <w:pPr>
        <w:autoSpaceDE w:val="0"/>
        <w:autoSpaceDN w:val="0"/>
        <w:adjustRightInd w:val="0"/>
        <w:spacing w:before="75"/>
        <w:ind w:right="-20"/>
        <w:jc w:val="both"/>
        <w:rPr>
          <w:rFonts w:cs="Arial"/>
          <w:i/>
          <w:color w:val="231F20"/>
          <w:sz w:val="20"/>
          <w:szCs w:val="20"/>
        </w:rPr>
      </w:pPr>
    </w:p>
    <w:p w14:paraId="2AF1F0B5" w14:textId="77777777" w:rsidR="006579B6" w:rsidRPr="00F31233" w:rsidRDefault="006579B6" w:rsidP="006579B6">
      <w:pPr>
        <w:numPr>
          <w:ilvl w:val="0"/>
          <w:numId w:val="34"/>
        </w:numPr>
        <w:autoSpaceDE w:val="0"/>
        <w:autoSpaceDN w:val="0"/>
        <w:adjustRightInd w:val="0"/>
        <w:spacing w:before="75"/>
        <w:ind w:left="0" w:right="-20" w:hanging="284"/>
        <w:jc w:val="both"/>
        <w:rPr>
          <w:rFonts w:cs="Arial"/>
          <w:color w:val="231F20"/>
          <w:sz w:val="20"/>
          <w:szCs w:val="20"/>
          <w:lang w:val="de-DE"/>
        </w:rPr>
      </w:pPr>
      <w:r w:rsidRPr="00F31233">
        <w:rPr>
          <w:rFonts w:cs="Arial"/>
          <w:color w:val="231F20"/>
          <w:sz w:val="20"/>
          <w:szCs w:val="20"/>
          <w:lang w:val="de-DE"/>
        </w:rPr>
        <w:t>Im Übrigen gelten hierzu auch die weiteren Bestimmungen des Vertrages.</w:t>
      </w:r>
    </w:p>
    <w:p w14:paraId="2AF1F0B6" w14:textId="77777777" w:rsidR="006579B6" w:rsidRPr="00F31233" w:rsidRDefault="006579B6" w:rsidP="006579B6">
      <w:pPr>
        <w:autoSpaceDE w:val="0"/>
        <w:autoSpaceDN w:val="0"/>
        <w:adjustRightInd w:val="0"/>
        <w:spacing w:before="75"/>
        <w:ind w:right="-20" w:hanging="284"/>
        <w:jc w:val="both"/>
        <w:rPr>
          <w:rFonts w:cs="Arial"/>
          <w:i/>
          <w:color w:val="231F20"/>
          <w:sz w:val="20"/>
          <w:szCs w:val="20"/>
        </w:rPr>
      </w:pPr>
      <w:r w:rsidRPr="00F31233">
        <w:rPr>
          <w:rFonts w:cs="Arial"/>
          <w:i/>
          <w:color w:val="231F20"/>
          <w:sz w:val="20"/>
          <w:szCs w:val="20"/>
        </w:rPr>
        <w:t>Other th</w:t>
      </w:r>
      <w:r>
        <w:rPr>
          <w:rFonts w:cs="Arial"/>
          <w:i/>
          <w:color w:val="231F20"/>
          <w:sz w:val="20"/>
          <w:szCs w:val="20"/>
        </w:rPr>
        <w:t>an that, the provisions of the C</w:t>
      </w:r>
      <w:r w:rsidRPr="00F31233">
        <w:rPr>
          <w:rFonts w:cs="Arial"/>
          <w:i/>
          <w:color w:val="231F20"/>
          <w:sz w:val="20"/>
          <w:szCs w:val="20"/>
        </w:rPr>
        <w:t>ontract relating to this shall apply.</w:t>
      </w:r>
    </w:p>
    <w:p w14:paraId="2AF1F0B7" w14:textId="77777777" w:rsidR="006579B6" w:rsidRPr="00F31233" w:rsidRDefault="006579B6" w:rsidP="006579B6">
      <w:pPr>
        <w:autoSpaceDE w:val="0"/>
        <w:autoSpaceDN w:val="0"/>
        <w:adjustRightInd w:val="0"/>
        <w:spacing w:before="75"/>
        <w:ind w:right="-20" w:hanging="284"/>
        <w:jc w:val="both"/>
        <w:rPr>
          <w:rFonts w:cs="Arial"/>
          <w:i/>
          <w:color w:val="231F20"/>
          <w:sz w:val="20"/>
          <w:szCs w:val="20"/>
        </w:rPr>
      </w:pPr>
    </w:p>
    <w:p w14:paraId="2AF1F0B8"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rPr>
      </w:pPr>
      <w:r w:rsidRPr="00F31233">
        <w:rPr>
          <w:rFonts w:cs="Arial"/>
          <w:b/>
          <w:color w:val="231F20"/>
          <w:sz w:val="20"/>
          <w:szCs w:val="20"/>
        </w:rPr>
        <w:t>§ 3 Arbeitsbedingungen bei der Authority</w:t>
      </w:r>
    </w:p>
    <w:p w14:paraId="2AF1F0B9" w14:textId="77777777" w:rsidR="006579B6" w:rsidRPr="00F31233" w:rsidRDefault="006579B6" w:rsidP="006579B6">
      <w:pPr>
        <w:tabs>
          <w:tab w:val="left" w:pos="840"/>
        </w:tabs>
        <w:autoSpaceDE w:val="0"/>
        <w:autoSpaceDN w:val="0"/>
        <w:adjustRightInd w:val="0"/>
        <w:spacing w:before="34"/>
        <w:ind w:left="366" w:right="-20"/>
        <w:jc w:val="center"/>
        <w:rPr>
          <w:rFonts w:cs="Arial"/>
          <w:b/>
          <w:i/>
          <w:color w:val="231F20"/>
          <w:sz w:val="20"/>
          <w:szCs w:val="20"/>
        </w:rPr>
      </w:pPr>
      <w:r w:rsidRPr="00F31233">
        <w:rPr>
          <w:rFonts w:cs="Arial"/>
          <w:b/>
          <w:i/>
          <w:color w:val="231F20"/>
          <w:sz w:val="20"/>
          <w:szCs w:val="20"/>
        </w:rPr>
        <w:t xml:space="preserve">Section 3 Working conditions within the Authority </w:t>
      </w:r>
    </w:p>
    <w:p w14:paraId="2AF1F0BA" w14:textId="77777777" w:rsidR="006579B6" w:rsidRPr="00F31233" w:rsidRDefault="006579B6" w:rsidP="006579B6">
      <w:pPr>
        <w:autoSpaceDE w:val="0"/>
        <w:autoSpaceDN w:val="0"/>
        <w:adjustRightInd w:val="0"/>
        <w:spacing w:before="75"/>
        <w:ind w:left="720" w:right="-20"/>
        <w:jc w:val="both"/>
        <w:rPr>
          <w:rFonts w:cs="Arial"/>
          <w:i/>
          <w:color w:val="231F20"/>
          <w:sz w:val="20"/>
          <w:szCs w:val="20"/>
        </w:rPr>
      </w:pPr>
    </w:p>
    <w:p w14:paraId="2AF1F0BB" w14:textId="77777777" w:rsidR="006579B6" w:rsidRPr="006F4444" w:rsidRDefault="006579B6" w:rsidP="006579B6">
      <w:pPr>
        <w:pStyle w:val="ListParagraph"/>
        <w:numPr>
          <w:ilvl w:val="0"/>
          <w:numId w:val="42"/>
        </w:numPr>
        <w:autoSpaceDE w:val="0"/>
        <w:autoSpaceDN w:val="0"/>
        <w:adjustRightInd w:val="0"/>
        <w:spacing w:before="75"/>
        <w:ind w:left="-284" w:right="-20" w:firstLine="0"/>
        <w:jc w:val="both"/>
        <w:rPr>
          <w:rFonts w:cs="Arial"/>
          <w:color w:val="231F20"/>
          <w:sz w:val="20"/>
          <w:szCs w:val="20"/>
          <w:lang w:val="de-DE"/>
        </w:rPr>
      </w:pPr>
      <w:r>
        <w:rPr>
          <w:rFonts w:cs="Arial"/>
          <w:color w:val="231F20"/>
          <w:sz w:val="20"/>
          <w:szCs w:val="20"/>
          <w:lang w:val="de-DE"/>
        </w:rPr>
        <w:t>Auf Verlangen des Contractors stellt die Authority dem Contractor die „Wesentlichen Arbeitsbedingungen“ in dem im ANHANG 2 zu diesem Individuellen AÜG-Vertrag aufgeführten Format zur Verfügung, die fü</w:t>
      </w:r>
      <w:r w:rsidRPr="006F4444">
        <w:rPr>
          <w:rFonts w:cs="Arial"/>
          <w:color w:val="231F20"/>
          <w:sz w:val="20"/>
          <w:szCs w:val="20"/>
          <w:lang w:val="de-DE"/>
        </w:rPr>
        <w:t>r Arbeitnehmer_innen</w:t>
      </w:r>
      <w:r>
        <w:rPr>
          <w:rFonts w:cs="Arial"/>
          <w:color w:val="231F20"/>
          <w:sz w:val="20"/>
          <w:szCs w:val="20"/>
          <w:lang w:val="de-DE"/>
        </w:rPr>
        <w:t xml:space="preserve"> gelten</w:t>
      </w:r>
      <w:r w:rsidRPr="006F4444">
        <w:rPr>
          <w:rFonts w:cs="Arial"/>
          <w:color w:val="231F20"/>
          <w:sz w:val="20"/>
          <w:szCs w:val="20"/>
          <w:lang w:val="de-DE"/>
        </w:rPr>
        <w:t>, die bei der Authority beschäftigt sind und die mit den unter Paragraph 1 Ziffer 2 und dem entsprechenden ANHANG 1 zu diesem Individuellen AÜG-Vertrag genannten Leiharbeitnehmer_innen vergleichbar sind</w:t>
      </w:r>
      <w:r>
        <w:rPr>
          <w:rFonts w:cs="Arial"/>
          <w:color w:val="231F20"/>
          <w:sz w:val="20"/>
          <w:szCs w:val="20"/>
          <w:lang w:val="de-DE"/>
        </w:rPr>
        <w:t>.</w:t>
      </w:r>
    </w:p>
    <w:p w14:paraId="2AF1F0BC" w14:textId="77777777" w:rsidR="006579B6" w:rsidRPr="00F31233" w:rsidRDefault="006579B6" w:rsidP="006579B6">
      <w:pPr>
        <w:autoSpaceDE w:val="0"/>
        <w:autoSpaceDN w:val="0"/>
        <w:adjustRightInd w:val="0"/>
        <w:spacing w:before="75"/>
        <w:ind w:left="-284" w:right="-20"/>
        <w:jc w:val="both"/>
        <w:rPr>
          <w:rFonts w:cs="Arial"/>
          <w:i/>
          <w:color w:val="231F20"/>
          <w:sz w:val="20"/>
          <w:szCs w:val="20"/>
        </w:rPr>
      </w:pPr>
      <w:r w:rsidRPr="001C1CA7">
        <w:rPr>
          <w:rFonts w:cs="Arial"/>
          <w:i/>
          <w:color w:val="231F20"/>
          <w:sz w:val="20"/>
          <w:szCs w:val="20"/>
        </w:rPr>
        <w:t xml:space="preserve">Upon </w:t>
      </w:r>
      <w:r>
        <w:rPr>
          <w:rFonts w:cs="Arial"/>
          <w:i/>
          <w:color w:val="231F20"/>
          <w:sz w:val="20"/>
          <w:szCs w:val="20"/>
        </w:rPr>
        <w:t>Contractor’s request the Authority will provide the “Essential Terms and Conditions” to the Contractor in the format as specified at ANNEX 2 to this Individual AÜG-Contract that apply f</w:t>
      </w:r>
      <w:r w:rsidRPr="00F31233">
        <w:rPr>
          <w:rFonts w:cs="Arial"/>
          <w:i/>
          <w:color w:val="231F20"/>
          <w:sz w:val="20"/>
          <w:szCs w:val="20"/>
        </w:rPr>
        <w:t xml:space="preserve">or employees employed by the Authority and who are comparable with the agency workers listed at </w:t>
      </w:r>
      <w:r>
        <w:rPr>
          <w:rFonts w:cs="Arial"/>
          <w:color w:val="231F20"/>
          <w:sz w:val="20"/>
          <w:szCs w:val="20"/>
        </w:rPr>
        <w:t>section</w:t>
      </w:r>
      <w:r w:rsidRPr="004C583F">
        <w:rPr>
          <w:rFonts w:cs="Arial"/>
          <w:color w:val="231F20"/>
          <w:sz w:val="20"/>
          <w:szCs w:val="20"/>
        </w:rPr>
        <w:t xml:space="preserve"> 1 </w:t>
      </w:r>
      <w:r>
        <w:rPr>
          <w:rFonts w:cs="Arial"/>
          <w:i/>
          <w:color w:val="231F20"/>
          <w:sz w:val="20"/>
          <w:szCs w:val="20"/>
        </w:rPr>
        <w:t>Paragraph</w:t>
      </w:r>
      <w:r w:rsidRPr="00F31233">
        <w:rPr>
          <w:rFonts w:cs="Arial"/>
          <w:i/>
          <w:color w:val="231F20"/>
          <w:sz w:val="20"/>
          <w:szCs w:val="20"/>
        </w:rPr>
        <w:t xml:space="preserve"> 2 and the respective </w:t>
      </w:r>
      <w:r>
        <w:rPr>
          <w:rFonts w:cs="Arial"/>
          <w:i/>
          <w:color w:val="231F20"/>
          <w:sz w:val="20"/>
          <w:szCs w:val="20"/>
        </w:rPr>
        <w:t>ANNEX</w:t>
      </w:r>
      <w:r w:rsidRPr="00F31233">
        <w:rPr>
          <w:rFonts w:cs="Arial"/>
          <w:i/>
          <w:color w:val="231F20"/>
          <w:sz w:val="20"/>
          <w:szCs w:val="20"/>
        </w:rPr>
        <w:t xml:space="preserve"> 1 to this Individual AÜG-Contract.</w:t>
      </w:r>
    </w:p>
    <w:p w14:paraId="2AF1F0BD" w14:textId="77777777" w:rsidR="006579B6" w:rsidRPr="00F31233" w:rsidRDefault="006579B6" w:rsidP="006579B6">
      <w:pPr>
        <w:autoSpaceDE w:val="0"/>
        <w:autoSpaceDN w:val="0"/>
        <w:adjustRightInd w:val="0"/>
        <w:spacing w:before="75"/>
        <w:ind w:left="720" w:right="-20"/>
        <w:jc w:val="both"/>
        <w:rPr>
          <w:rFonts w:cs="Arial"/>
          <w:color w:val="231F20"/>
          <w:sz w:val="20"/>
          <w:szCs w:val="20"/>
        </w:rPr>
      </w:pPr>
    </w:p>
    <w:p w14:paraId="2AF1F0BE"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rPr>
      </w:pPr>
      <w:r w:rsidRPr="00F31233">
        <w:rPr>
          <w:rFonts w:cs="Arial"/>
          <w:b/>
          <w:color w:val="231F20"/>
          <w:sz w:val="20"/>
          <w:szCs w:val="20"/>
        </w:rPr>
        <w:t>§ 4 Überlassungsvergütung</w:t>
      </w:r>
    </w:p>
    <w:p w14:paraId="2AF1F0BF" w14:textId="77777777" w:rsidR="006579B6" w:rsidRPr="00F31233" w:rsidRDefault="006579B6" w:rsidP="006579B6">
      <w:pPr>
        <w:tabs>
          <w:tab w:val="left" w:pos="840"/>
        </w:tabs>
        <w:autoSpaceDE w:val="0"/>
        <w:autoSpaceDN w:val="0"/>
        <w:adjustRightInd w:val="0"/>
        <w:spacing w:before="34"/>
        <w:ind w:left="366" w:right="-20"/>
        <w:jc w:val="center"/>
        <w:rPr>
          <w:rFonts w:cs="Arial"/>
          <w:b/>
          <w:i/>
          <w:color w:val="231F20"/>
          <w:sz w:val="20"/>
          <w:szCs w:val="20"/>
        </w:rPr>
      </w:pPr>
      <w:r w:rsidRPr="00F31233">
        <w:rPr>
          <w:rFonts w:cs="Arial"/>
          <w:b/>
          <w:i/>
          <w:color w:val="231F20"/>
          <w:sz w:val="20"/>
          <w:szCs w:val="20"/>
        </w:rPr>
        <w:t>Section 4 Remuneration for the provision of agency workers</w:t>
      </w:r>
    </w:p>
    <w:p w14:paraId="2AF1F0C0" w14:textId="77777777" w:rsidR="006579B6" w:rsidRPr="00F31233" w:rsidRDefault="006579B6" w:rsidP="006579B6">
      <w:pPr>
        <w:numPr>
          <w:ilvl w:val="0"/>
          <w:numId w:val="38"/>
        </w:numPr>
        <w:autoSpaceDE w:val="0"/>
        <w:autoSpaceDN w:val="0"/>
        <w:adjustRightInd w:val="0"/>
        <w:spacing w:before="75"/>
        <w:ind w:left="-284" w:right="-20" w:firstLine="0"/>
        <w:jc w:val="both"/>
        <w:rPr>
          <w:rFonts w:cs="Arial"/>
          <w:color w:val="231F20"/>
          <w:sz w:val="20"/>
          <w:szCs w:val="20"/>
          <w:lang w:val="de-DE"/>
        </w:rPr>
      </w:pPr>
      <w:r w:rsidRPr="00F31233">
        <w:rPr>
          <w:rFonts w:cs="Arial"/>
          <w:color w:val="231F20"/>
          <w:sz w:val="20"/>
          <w:szCs w:val="20"/>
          <w:lang w:val="de-DE"/>
        </w:rPr>
        <w:t>Für jeden Leiharbeitnehmer hat die Authority die in der AN</w:t>
      </w:r>
      <w:r>
        <w:rPr>
          <w:rFonts w:cs="Arial"/>
          <w:color w:val="231F20"/>
          <w:sz w:val="20"/>
          <w:szCs w:val="20"/>
          <w:lang w:val="de-DE"/>
        </w:rPr>
        <w:t>HANG</w:t>
      </w:r>
      <w:r w:rsidRPr="00F31233">
        <w:rPr>
          <w:rFonts w:cs="Arial"/>
          <w:color w:val="231F20"/>
          <w:sz w:val="20"/>
          <w:szCs w:val="20"/>
          <w:lang w:val="de-DE"/>
        </w:rPr>
        <w:t xml:space="preserve"> 3 zu diesem Individuellen AÜG-Vertrag vereinbarte Vergütung an den Contractor zu entrichten. Die Abrechnung dieser Leistungen erfolgt nach den vertraglich vereinbarten Stundensätzen. </w:t>
      </w:r>
    </w:p>
    <w:p w14:paraId="2AF1F0C1" w14:textId="77777777" w:rsidR="006579B6" w:rsidRPr="00F31233" w:rsidRDefault="006579B6" w:rsidP="006579B6">
      <w:pPr>
        <w:autoSpaceDE w:val="0"/>
        <w:autoSpaceDN w:val="0"/>
        <w:adjustRightInd w:val="0"/>
        <w:spacing w:before="75"/>
        <w:ind w:left="-284" w:right="-20"/>
        <w:jc w:val="both"/>
        <w:rPr>
          <w:rFonts w:cs="Arial"/>
          <w:i/>
          <w:color w:val="231F20"/>
          <w:sz w:val="20"/>
          <w:szCs w:val="20"/>
        </w:rPr>
      </w:pPr>
      <w:r w:rsidRPr="00F31233">
        <w:rPr>
          <w:rFonts w:cs="Arial"/>
          <w:i/>
          <w:color w:val="231F20"/>
          <w:sz w:val="20"/>
          <w:szCs w:val="20"/>
        </w:rPr>
        <w:t xml:space="preserve">The Authority shall pay the Contractor the remuneration agreed in </w:t>
      </w:r>
      <w:r>
        <w:rPr>
          <w:rFonts w:cs="Arial"/>
          <w:i/>
          <w:color w:val="231F20"/>
          <w:sz w:val="20"/>
          <w:szCs w:val="20"/>
        </w:rPr>
        <w:t>ANNEX</w:t>
      </w:r>
      <w:r w:rsidRPr="00F31233">
        <w:rPr>
          <w:rFonts w:cs="Arial"/>
          <w:i/>
          <w:color w:val="231F20"/>
          <w:sz w:val="20"/>
          <w:szCs w:val="20"/>
        </w:rPr>
        <w:t xml:space="preserve"> 3 to this individual AÜG-Contract for each agency worker.  The invoicing of these services shall be in accordance with the agreed hourly rates.</w:t>
      </w:r>
    </w:p>
    <w:p w14:paraId="2AF1F0C2" w14:textId="77777777" w:rsidR="006579B6" w:rsidRPr="00F31233" w:rsidRDefault="006579B6" w:rsidP="006579B6">
      <w:pPr>
        <w:autoSpaceDE w:val="0"/>
        <w:autoSpaceDN w:val="0"/>
        <w:adjustRightInd w:val="0"/>
        <w:spacing w:before="75"/>
        <w:ind w:left="-284" w:right="-20"/>
        <w:jc w:val="both"/>
        <w:rPr>
          <w:rFonts w:cs="Arial"/>
          <w:i/>
          <w:color w:val="231F20"/>
          <w:sz w:val="20"/>
          <w:szCs w:val="20"/>
        </w:rPr>
      </w:pPr>
    </w:p>
    <w:p w14:paraId="2AF1F0C3" w14:textId="77777777" w:rsidR="006579B6" w:rsidRPr="00F31233" w:rsidRDefault="006579B6" w:rsidP="006579B6">
      <w:pPr>
        <w:numPr>
          <w:ilvl w:val="0"/>
          <w:numId w:val="38"/>
        </w:numPr>
        <w:autoSpaceDE w:val="0"/>
        <w:autoSpaceDN w:val="0"/>
        <w:adjustRightInd w:val="0"/>
        <w:ind w:left="-284" w:right="-23" w:firstLine="0"/>
        <w:jc w:val="both"/>
        <w:rPr>
          <w:rFonts w:cs="Arial"/>
          <w:color w:val="231F20"/>
          <w:sz w:val="20"/>
          <w:szCs w:val="20"/>
          <w:lang w:val="de-DE"/>
        </w:rPr>
      </w:pPr>
      <w:r w:rsidRPr="00F31233">
        <w:rPr>
          <w:rFonts w:cs="Arial"/>
          <w:color w:val="231F20"/>
          <w:sz w:val="20"/>
          <w:szCs w:val="20"/>
          <w:lang w:val="de-DE"/>
        </w:rPr>
        <w:t>Der Contractor hat im Zweifel den Nachweis zu erbringen, dass seine Leiharbeitnehmer_innen von der Authority entliehen und eingesetzt wurden. Deshalb hat der Contractor dafür Sorge zu tragen, dass die Authority diesbezüglich den in der ANLAGE 10 zu dem Vertrag aufgeführten spezifischen Nachweis unterzeichnet. Zugleich hat er der Authority in wöchentlichen Abständen eine Aufstellung der geleisteten Stunden vorzulegen.</w:t>
      </w:r>
      <w:r w:rsidRPr="00F31233">
        <w:rPr>
          <w:rStyle w:val="FootnoteReference"/>
          <w:rFonts w:cs="Arial"/>
          <w:color w:val="231F20"/>
          <w:sz w:val="20"/>
          <w:szCs w:val="20"/>
          <w:lang w:val="de-DE"/>
        </w:rPr>
        <w:footnoteReference w:id="7"/>
      </w:r>
      <w:r>
        <w:rPr>
          <w:rFonts w:cs="Arial"/>
          <w:color w:val="231F20"/>
          <w:sz w:val="20"/>
          <w:szCs w:val="20"/>
          <w:lang w:val="de-DE"/>
        </w:rPr>
        <w:t xml:space="preserve"> Die Authority führt parallel hierzu ihrerseits eine Aufstellung der in Anspruch genommenen Stunden und Leiharbeitnehmer_innen. Die Listen des Contractors und der Authority werden in wöchentlichen Abständen abgeglichen und eine verbindliche Fassung der Aufstellung von beiden Parteien unterzeichnet.</w:t>
      </w:r>
    </w:p>
    <w:p w14:paraId="2AF1F0C4" w14:textId="77777777" w:rsidR="006579B6" w:rsidRPr="00F31233" w:rsidRDefault="006579B6" w:rsidP="006579B6">
      <w:pPr>
        <w:autoSpaceDE w:val="0"/>
        <w:autoSpaceDN w:val="0"/>
        <w:adjustRightInd w:val="0"/>
        <w:spacing w:before="75"/>
        <w:ind w:left="-284" w:right="-20"/>
        <w:jc w:val="both"/>
        <w:rPr>
          <w:rFonts w:cs="Arial"/>
          <w:i/>
          <w:color w:val="231F20"/>
          <w:sz w:val="20"/>
          <w:szCs w:val="20"/>
        </w:rPr>
      </w:pPr>
      <w:r w:rsidRPr="00F31233">
        <w:rPr>
          <w:rFonts w:cs="Arial"/>
          <w:i/>
          <w:color w:val="231F20"/>
          <w:sz w:val="20"/>
          <w:szCs w:val="20"/>
        </w:rPr>
        <w:t>In cases of doubt the Contractor shall provide evidence that his agency workers were provided for the Authority and used by it.  Therefore, the Contractor shall ensure that in this respect the Authority signs the specific confirmation included in SCHEDULE 10 to the Contract.  Likewise he shall submit to the Authority on a weekly basis a breakdown of the hours worked.</w:t>
      </w:r>
      <w:r>
        <w:rPr>
          <w:rFonts w:cs="Arial"/>
          <w:i/>
          <w:color w:val="231F20"/>
          <w:sz w:val="20"/>
          <w:szCs w:val="20"/>
        </w:rPr>
        <w:t xml:space="preserve"> In parallel the Authority will prepare a breakdown of the hours and agency workers used. The lists of the Contractor and the Authority will be reconciled in weekly periods and a binding version of the breakdown will be signed by both parties.</w:t>
      </w:r>
    </w:p>
    <w:p w14:paraId="2AF1F0C5" w14:textId="77777777" w:rsidR="006579B6" w:rsidRPr="00F31233" w:rsidRDefault="006579B6" w:rsidP="006579B6">
      <w:pPr>
        <w:autoSpaceDE w:val="0"/>
        <w:autoSpaceDN w:val="0"/>
        <w:adjustRightInd w:val="0"/>
        <w:spacing w:before="75"/>
        <w:ind w:left="366" w:right="-20" w:firstLine="354"/>
        <w:jc w:val="both"/>
        <w:rPr>
          <w:rFonts w:cs="Arial"/>
          <w:i/>
          <w:color w:val="231F20"/>
          <w:sz w:val="20"/>
          <w:szCs w:val="20"/>
        </w:rPr>
      </w:pPr>
    </w:p>
    <w:p w14:paraId="2AF1F0C6" w14:textId="77777777" w:rsidR="006579B6" w:rsidRPr="00F31233" w:rsidRDefault="006579B6" w:rsidP="006579B6">
      <w:pPr>
        <w:numPr>
          <w:ilvl w:val="0"/>
          <w:numId w:val="38"/>
        </w:numPr>
        <w:autoSpaceDE w:val="0"/>
        <w:autoSpaceDN w:val="0"/>
        <w:adjustRightInd w:val="0"/>
        <w:ind w:left="-284" w:right="-23" w:firstLine="0"/>
        <w:jc w:val="both"/>
        <w:rPr>
          <w:rFonts w:cs="Arial"/>
          <w:color w:val="231F20"/>
          <w:sz w:val="20"/>
          <w:szCs w:val="20"/>
          <w:lang w:val="de-DE"/>
        </w:rPr>
      </w:pPr>
      <w:r w:rsidRPr="00F31233">
        <w:rPr>
          <w:rFonts w:cs="Arial"/>
          <w:color w:val="231F20"/>
          <w:sz w:val="20"/>
          <w:szCs w:val="20"/>
          <w:lang w:val="de-DE"/>
        </w:rPr>
        <w:t>Im Übrigen gelten die Bestimmungen hierzu im Vertrag.</w:t>
      </w:r>
    </w:p>
    <w:p w14:paraId="2AF1F0C7" w14:textId="77777777" w:rsidR="006579B6" w:rsidRPr="00F31233" w:rsidRDefault="006579B6" w:rsidP="006579B6">
      <w:pPr>
        <w:autoSpaceDE w:val="0"/>
        <w:autoSpaceDN w:val="0"/>
        <w:adjustRightInd w:val="0"/>
        <w:spacing w:before="75"/>
        <w:ind w:left="-284" w:right="-20"/>
        <w:jc w:val="both"/>
        <w:rPr>
          <w:rFonts w:cs="Arial"/>
          <w:i/>
          <w:color w:val="231F20"/>
          <w:sz w:val="20"/>
          <w:szCs w:val="20"/>
        </w:rPr>
      </w:pPr>
      <w:r w:rsidRPr="00F31233">
        <w:rPr>
          <w:rFonts w:cs="Arial"/>
          <w:i/>
          <w:color w:val="231F20"/>
          <w:sz w:val="20"/>
          <w:szCs w:val="20"/>
        </w:rPr>
        <w:t>Other than that, the provisions of the contract relating to this shall apply.</w:t>
      </w:r>
    </w:p>
    <w:p w14:paraId="2AF1F0C8" w14:textId="77777777" w:rsidR="006579B6" w:rsidRPr="00F31233" w:rsidRDefault="006579B6" w:rsidP="006579B6">
      <w:pPr>
        <w:autoSpaceDE w:val="0"/>
        <w:autoSpaceDN w:val="0"/>
        <w:adjustRightInd w:val="0"/>
        <w:spacing w:before="75"/>
        <w:ind w:left="-284" w:right="-20"/>
        <w:jc w:val="both"/>
        <w:rPr>
          <w:rFonts w:cs="Arial"/>
          <w:i/>
          <w:color w:val="231F20"/>
          <w:sz w:val="20"/>
          <w:szCs w:val="20"/>
        </w:rPr>
      </w:pPr>
    </w:p>
    <w:p w14:paraId="2AF1F0C9"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rPr>
      </w:pPr>
      <w:r w:rsidRPr="00F31233">
        <w:rPr>
          <w:rFonts w:cs="Arial"/>
          <w:b/>
          <w:color w:val="231F20"/>
          <w:sz w:val="20"/>
          <w:szCs w:val="20"/>
        </w:rPr>
        <w:t>§ 5 Austauschrecht der Authority</w:t>
      </w:r>
    </w:p>
    <w:p w14:paraId="2AF1F0CA" w14:textId="77777777" w:rsidR="006579B6" w:rsidRPr="00F31233" w:rsidRDefault="006579B6" w:rsidP="006579B6">
      <w:pPr>
        <w:tabs>
          <w:tab w:val="left" w:pos="840"/>
        </w:tabs>
        <w:autoSpaceDE w:val="0"/>
        <w:autoSpaceDN w:val="0"/>
        <w:adjustRightInd w:val="0"/>
        <w:spacing w:before="34"/>
        <w:ind w:left="366" w:right="-20"/>
        <w:jc w:val="center"/>
        <w:rPr>
          <w:rFonts w:cs="Arial"/>
          <w:b/>
          <w:i/>
          <w:color w:val="231F20"/>
          <w:sz w:val="20"/>
          <w:szCs w:val="20"/>
        </w:rPr>
      </w:pPr>
      <w:r w:rsidRPr="00F31233">
        <w:rPr>
          <w:rFonts w:cs="Arial"/>
          <w:b/>
          <w:i/>
          <w:color w:val="231F20"/>
          <w:sz w:val="20"/>
          <w:szCs w:val="20"/>
        </w:rPr>
        <w:t>Section 5 Authority’s right to Replacement/Removal of Agency Workers</w:t>
      </w:r>
    </w:p>
    <w:p w14:paraId="2AF1F0CB" w14:textId="77777777" w:rsidR="006579B6" w:rsidRPr="00F31233" w:rsidRDefault="006579B6" w:rsidP="006579B6">
      <w:pPr>
        <w:numPr>
          <w:ilvl w:val="0"/>
          <w:numId w:val="35"/>
        </w:numPr>
        <w:autoSpaceDE w:val="0"/>
        <w:autoSpaceDN w:val="0"/>
        <w:adjustRightInd w:val="0"/>
        <w:spacing w:before="75"/>
        <w:ind w:left="-284" w:right="-20" w:firstLine="0"/>
        <w:jc w:val="both"/>
        <w:rPr>
          <w:rFonts w:cs="Arial"/>
          <w:color w:val="231F20"/>
          <w:sz w:val="20"/>
          <w:szCs w:val="20"/>
          <w:lang w:val="de-DE"/>
        </w:rPr>
      </w:pPr>
      <w:r w:rsidRPr="00F31233">
        <w:rPr>
          <w:rFonts w:cs="Arial"/>
          <w:color w:val="231F20"/>
          <w:sz w:val="20"/>
          <w:szCs w:val="20"/>
          <w:lang w:val="de-DE"/>
        </w:rPr>
        <w:t xml:space="preserve">Die Authority kann </w:t>
      </w:r>
      <w:r>
        <w:rPr>
          <w:rFonts w:cs="Arial"/>
          <w:color w:val="231F20"/>
          <w:sz w:val="20"/>
          <w:szCs w:val="20"/>
          <w:lang w:val="de-DE"/>
        </w:rPr>
        <w:t xml:space="preserve">an dem ersten Tage des Arbeitseinsatzes jeglichen Leiharbeitnehmers/jeglicher Leiharbeitnehmerin bis 17:00 Uhr </w:t>
      </w:r>
      <w:r w:rsidRPr="00F31233">
        <w:rPr>
          <w:rFonts w:cs="Arial"/>
          <w:color w:val="231F20"/>
          <w:sz w:val="20"/>
          <w:szCs w:val="20"/>
          <w:lang w:val="de-DE"/>
        </w:rPr>
        <w:t xml:space="preserve">von dem Contractor verlangen, </w:t>
      </w:r>
      <w:r>
        <w:rPr>
          <w:rFonts w:cs="Arial"/>
          <w:color w:val="231F20"/>
          <w:sz w:val="20"/>
          <w:szCs w:val="20"/>
          <w:lang w:val="de-DE"/>
        </w:rPr>
        <w:t>diesen/diese</w:t>
      </w:r>
      <w:r w:rsidRPr="00F31233">
        <w:rPr>
          <w:rFonts w:cs="Arial"/>
          <w:color w:val="231F20"/>
          <w:sz w:val="20"/>
          <w:szCs w:val="20"/>
          <w:lang w:val="de-DE"/>
        </w:rPr>
        <w:t xml:space="preserve"> auszutauschen, wenn die Authority </w:t>
      </w:r>
      <w:r>
        <w:rPr>
          <w:rFonts w:cs="Arial"/>
          <w:color w:val="231F20"/>
          <w:sz w:val="20"/>
          <w:szCs w:val="20"/>
          <w:lang w:val="de-DE"/>
        </w:rPr>
        <w:t xml:space="preserve">festgestellt hat, dass der/die Leiharbeitnehmer_in nicht das vereinbarte Anforderungsprofil erfüllt. Nach diesem Zeitpunkt kann ein Fehlen der persönlichen und fachlichen Eignung nur insoweit </w:t>
      </w:r>
      <w:r>
        <w:rPr>
          <w:rFonts w:cs="Arial"/>
          <w:color w:val="231F20"/>
          <w:sz w:val="20"/>
          <w:szCs w:val="20"/>
          <w:lang w:val="de-DE"/>
        </w:rPr>
        <w:lastRenderedPageBreak/>
        <w:t>geltend gemacht werden, als die Abweichungen bis zu diesem Zeitpunkt nicht erkennbar gewesen wären. Der Contractor ist ferner verpflichtet einen benannten Leiharbeitnehmer_in auszutauschen sofern dieser/diese nicht zu den Einsatzzeiten erscheint.</w:t>
      </w:r>
    </w:p>
    <w:p w14:paraId="2AF1F0CC" w14:textId="77777777" w:rsidR="006579B6" w:rsidRDefault="006579B6" w:rsidP="006579B6">
      <w:pPr>
        <w:autoSpaceDE w:val="0"/>
        <w:autoSpaceDN w:val="0"/>
        <w:adjustRightInd w:val="0"/>
        <w:spacing w:before="75"/>
        <w:ind w:left="-284" w:right="-20"/>
        <w:jc w:val="both"/>
        <w:rPr>
          <w:rFonts w:cs="Arial"/>
          <w:i/>
          <w:color w:val="231F20"/>
          <w:sz w:val="20"/>
          <w:szCs w:val="20"/>
        </w:rPr>
      </w:pPr>
      <w:r>
        <w:rPr>
          <w:rFonts w:cs="Arial"/>
          <w:i/>
          <w:color w:val="231F20"/>
          <w:sz w:val="20"/>
          <w:szCs w:val="20"/>
        </w:rPr>
        <w:t>The Authority may request the Contractor to replace any agency worker until 1700 hrs of the first day worked if the Authority has determined that the agency worker does not fulfil the agreed requirements profile. After that time any notice of a defect for lack of personal or professional suitability can only be made, in so far as the discrepancies would have not been noticeable by that time. The Contractor will also be required to replace a nominated agency worker if they fail to attend for the assigned period.</w:t>
      </w:r>
    </w:p>
    <w:p w14:paraId="2AF1F0CD" w14:textId="77777777" w:rsidR="006579B6" w:rsidRPr="00F31233" w:rsidRDefault="006579B6" w:rsidP="006579B6">
      <w:pPr>
        <w:autoSpaceDE w:val="0"/>
        <w:autoSpaceDN w:val="0"/>
        <w:adjustRightInd w:val="0"/>
        <w:spacing w:before="75"/>
        <w:ind w:left="-284" w:right="-20"/>
        <w:jc w:val="both"/>
        <w:rPr>
          <w:rFonts w:cs="Arial"/>
          <w:i/>
          <w:color w:val="231F20"/>
          <w:sz w:val="20"/>
          <w:szCs w:val="20"/>
        </w:rPr>
      </w:pPr>
    </w:p>
    <w:p w14:paraId="2AF1F0CE" w14:textId="77777777" w:rsidR="006579B6" w:rsidRPr="00F31233" w:rsidRDefault="006579B6" w:rsidP="006579B6">
      <w:pPr>
        <w:numPr>
          <w:ilvl w:val="0"/>
          <w:numId w:val="35"/>
        </w:numPr>
        <w:autoSpaceDE w:val="0"/>
        <w:autoSpaceDN w:val="0"/>
        <w:adjustRightInd w:val="0"/>
        <w:spacing w:before="75"/>
        <w:ind w:left="-284" w:right="-20" w:firstLine="0"/>
        <w:jc w:val="both"/>
        <w:rPr>
          <w:rFonts w:cs="Arial"/>
          <w:color w:val="231F20"/>
          <w:sz w:val="20"/>
          <w:szCs w:val="20"/>
          <w:lang w:val="de-DE"/>
        </w:rPr>
      </w:pPr>
      <w:r>
        <w:rPr>
          <w:rFonts w:cs="Arial"/>
          <w:color w:val="231F20"/>
          <w:sz w:val="20"/>
          <w:szCs w:val="20"/>
          <w:lang w:val="de-DE"/>
        </w:rPr>
        <w:t xml:space="preserve">Der Contractor ist verpflichtet einen geeigneten Austausch innerhalb von vier (4) Stunden nach Benachrichtigung durch die Authority vorzunehmen. </w:t>
      </w:r>
      <w:r w:rsidRPr="00F31233">
        <w:rPr>
          <w:rFonts w:cs="Arial"/>
          <w:color w:val="231F20"/>
          <w:sz w:val="20"/>
          <w:szCs w:val="20"/>
          <w:lang w:val="de-DE"/>
        </w:rPr>
        <w:t>Kommt der Contractor dieser Pflicht zum Austausch nicht nach, kann der Individuelle AÜG-Vertrag hinsichtlich des betreffenden Leiharbeitnehmers / der betreffenden Leiharbeitnehmerin fristlos gekündigt werden.</w:t>
      </w:r>
    </w:p>
    <w:p w14:paraId="2AF1F0CF" w14:textId="77777777" w:rsidR="006579B6" w:rsidRPr="00F31233" w:rsidRDefault="006579B6" w:rsidP="006579B6">
      <w:pPr>
        <w:autoSpaceDE w:val="0"/>
        <w:autoSpaceDN w:val="0"/>
        <w:adjustRightInd w:val="0"/>
        <w:spacing w:before="75"/>
        <w:ind w:left="-284" w:right="-20"/>
        <w:jc w:val="both"/>
        <w:rPr>
          <w:rFonts w:cs="Arial"/>
          <w:i/>
          <w:color w:val="231F20"/>
          <w:sz w:val="20"/>
          <w:szCs w:val="20"/>
        </w:rPr>
      </w:pPr>
      <w:r w:rsidRPr="001F1064">
        <w:rPr>
          <w:rFonts w:cs="Arial"/>
          <w:i/>
          <w:color w:val="231F20"/>
          <w:sz w:val="20"/>
          <w:szCs w:val="20"/>
        </w:rPr>
        <w:t>The</w:t>
      </w:r>
      <w:r>
        <w:rPr>
          <w:rFonts w:cs="Arial"/>
          <w:i/>
          <w:color w:val="231F20"/>
          <w:sz w:val="20"/>
          <w:szCs w:val="20"/>
        </w:rPr>
        <w:t xml:space="preserve"> Contractor shall provide a suitable replacement within four (4) hours of notification by the Authority. </w:t>
      </w:r>
      <w:r w:rsidRPr="00F31233">
        <w:rPr>
          <w:rFonts w:cs="Arial"/>
          <w:i/>
          <w:color w:val="231F20"/>
          <w:sz w:val="20"/>
          <w:szCs w:val="20"/>
        </w:rPr>
        <w:t>If the Contractor does not fulfil the obligation to replace the agency worker, the Authority shall be entitled to terminate the individual AÜG-Contract relating to this agency worker immediately.</w:t>
      </w:r>
    </w:p>
    <w:p w14:paraId="2AF1F0D0" w14:textId="77777777" w:rsidR="006579B6" w:rsidRPr="00F31233" w:rsidRDefault="006579B6" w:rsidP="006579B6">
      <w:pPr>
        <w:numPr>
          <w:ilvl w:val="0"/>
          <w:numId w:val="35"/>
        </w:numPr>
        <w:autoSpaceDE w:val="0"/>
        <w:autoSpaceDN w:val="0"/>
        <w:adjustRightInd w:val="0"/>
        <w:spacing w:before="75"/>
        <w:ind w:left="-284" w:right="-20" w:firstLine="0"/>
        <w:jc w:val="both"/>
        <w:rPr>
          <w:rFonts w:cs="Arial"/>
          <w:color w:val="231F20"/>
          <w:sz w:val="20"/>
          <w:szCs w:val="20"/>
          <w:lang w:val="de-DE"/>
        </w:rPr>
      </w:pPr>
      <w:r w:rsidRPr="00F31233">
        <w:rPr>
          <w:rFonts w:cs="Arial"/>
          <w:color w:val="231F20"/>
          <w:sz w:val="20"/>
          <w:szCs w:val="20"/>
          <w:lang w:val="de-DE"/>
        </w:rPr>
        <w:t>Im Übrigen gelten insbesondere die Bestimmungen in K4. des Vertrages.</w:t>
      </w:r>
    </w:p>
    <w:p w14:paraId="2AF1F0D1" w14:textId="77777777" w:rsidR="006579B6" w:rsidRPr="00F31233" w:rsidRDefault="006579B6" w:rsidP="006579B6">
      <w:pPr>
        <w:autoSpaceDE w:val="0"/>
        <w:autoSpaceDN w:val="0"/>
        <w:adjustRightInd w:val="0"/>
        <w:spacing w:before="75"/>
        <w:ind w:left="-284" w:right="-20"/>
        <w:jc w:val="both"/>
        <w:rPr>
          <w:rFonts w:cs="Arial"/>
          <w:i/>
          <w:color w:val="231F20"/>
          <w:sz w:val="20"/>
          <w:szCs w:val="20"/>
        </w:rPr>
      </w:pPr>
      <w:r w:rsidRPr="00F31233">
        <w:rPr>
          <w:rFonts w:cs="Arial"/>
          <w:i/>
          <w:color w:val="231F20"/>
          <w:sz w:val="20"/>
          <w:szCs w:val="20"/>
        </w:rPr>
        <w:t>The provision of K4 of the Contract shall otherwise particularly apply.</w:t>
      </w:r>
    </w:p>
    <w:p w14:paraId="2AF1F0D2" w14:textId="77777777" w:rsidR="006579B6" w:rsidRPr="00F31233" w:rsidRDefault="006579B6" w:rsidP="006579B6">
      <w:pPr>
        <w:autoSpaceDE w:val="0"/>
        <w:autoSpaceDN w:val="0"/>
        <w:adjustRightInd w:val="0"/>
        <w:spacing w:before="75"/>
        <w:ind w:left="720" w:right="-20"/>
        <w:jc w:val="both"/>
        <w:rPr>
          <w:rFonts w:cs="Arial"/>
          <w:color w:val="231F20"/>
          <w:sz w:val="20"/>
          <w:szCs w:val="20"/>
        </w:rPr>
      </w:pPr>
    </w:p>
    <w:p w14:paraId="2AF1F0D3"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rPr>
      </w:pPr>
      <w:r w:rsidRPr="00F31233">
        <w:rPr>
          <w:rFonts w:cs="Arial"/>
          <w:b/>
          <w:color w:val="231F20"/>
          <w:sz w:val="20"/>
          <w:szCs w:val="20"/>
        </w:rPr>
        <w:t>§ 6 Meldepunkt bei der Authority</w:t>
      </w:r>
    </w:p>
    <w:p w14:paraId="2AF1F0D4" w14:textId="77777777" w:rsidR="006579B6" w:rsidRPr="00F31233" w:rsidRDefault="006579B6" w:rsidP="006579B6">
      <w:pPr>
        <w:tabs>
          <w:tab w:val="left" w:pos="840"/>
        </w:tabs>
        <w:autoSpaceDE w:val="0"/>
        <w:autoSpaceDN w:val="0"/>
        <w:adjustRightInd w:val="0"/>
        <w:spacing w:before="34"/>
        <w:ind w:left="366" w:right="-20"/>
        <w:jc w:val="center"/>
        <w:rPr>
          <w:rFonts w:cs="Arial"/>
          <w:b/>
          <w:i/>
          <w:color w:val="231F20"/>
          <w:sz w:val="20"/>
          <w:szCs w:val="20"/>
        </w:rPr>
      </w:pPr>
      <w:r w:rsidRPr="00F31233">
        <w:rPr>
          <w:rFonts w:cs="Arial"/>
          <w:b/>
          <w:i/>
          <w:color w:val="231F20"/>
          <w:sz w:val="20"/>
          <w:szCs w:val="20"/>
        </w:rPr>
        <w:t xml:space="preserve">Section 6 Reporting location within the Authority </w:t>
      </w:r>
    </w:p>
    <w:p w14:paraId="2AF1F0D5" w14:textId="77777777" w:rsidR="006579B6" w:rsidRPr="00F31233" w:rsidRDefault="006579B6" w:rsidP="006579B6">
      <w:pPr>
        <w:autoSpaceDE w:val="0"/>
        <w:autoSpaceDN w:val="0"/>
        <w:adjustRightInd w:val="0"/>
        <w:spacing w:before="75"/>
        <w:ind w:left="846" w:right="-20"/>
        <w:jc w:val="both"/>
        <w:rPr>
          <w:rFonts w:cs="Arial"/>
          <w:color w:val="231F20"/>
          <w:sz w:val="20"/>
          <w:szCs w:val="20"/>
        </w:rPr>
      </w:pPr>
    </w:p>
    <w:p w14:paraId="2AF1F0D6" w14:textId="77777777" w:rsidR="006579B6" w:rsidRPr="00F31233" w:rsidRDefault="006579B6" w:rsidP="006579B6">
      <w:pPr>
        <w:autoSpaceDE w:val="0"/>
        <w:autoSpaceDN w:val="0"/>
        <w:adjustRightInd w:val="0"/>
        <w:spacing w:before="75"/>
        <w:ind w:left="-284" w:right="-20"/>
        <w:jc w:val="both"/>
        <w:rPr>
          <w:rFonts w:cs="Arial"/>
          <w:color w:val="231F20"/>
          <w:sz w:val="20"/>
          <w:szCs w:val="20"/>
          <w:lang w:val="de-DE"/>
        </w:rPr>
      </w:pPr>
      <w:r w:rsidRPr="00F31233">
        <w:rPr>
          <w:rFonts w:cs="Arial"/>
          <w:color w:val="231F20"/>
          <w:sz w:val="20"/>
          <w:szCs w:val="20"/>
          <w:lang w:val="de-DE"/>
        </w:rPr>
        <w:t>Die Leiharbeitnehmer_innen müssen sich zu Beginn ihres Einsatzes bei folgendem Meldepunkt und Offizier einfinden:</w:t>
      </w:r>
    </w:p>
    <w:p w14:paraId="2AF1F0D7" w14:textId="77777777" w:rsidR="006579B6" w:rsidRPr="00F31233" w:rsidRDefault="006579B6" w:rsidP="006579B6">
      <w:pPr>
        <w:autoSpaceDE w:val="0"/>
        <w:autoSpaceDN w:val="0"/>
        <w:adjustRightInd w:val="0"/>
        <w:spacing w:before="75"/>
        <w:ind w:left="-284" w:right="-20"/>
        <w:jc w:val="both"/>
        <w:rPr>
          <w:rFonts w:cs="Arial"/>
          <w:i/>
          <w:color w:val="231F20"/>
          <w:sz w:val="20"/>
          <w:szCs w:val="20"/>
        </w:rPr>
      </w:pPr>
      <w:r w:rsidRPr="00F31233">
        <w:rPr>
          <w:rFonts w:cs="Arial"/>
          <w:i/>
          <w:color w:val="231F20"/>
          <w:sz w:val="20"/>
          <w:szCs w:val="20"/>
        </w:rPr>
        <w:t>At the beginning of the assignment the agency workers shall report at the following location and to the following officer:</w:t>
      </w:r>
    </w:p>
    <w:p w14:paraId="2AF1F0D8" w14:textId="77777777" w:rsidR="006579B6" w:rsidRPr="00F31233" w:rsidRDefault="006579B6" w:rsidP="006579B6">
      <w:pPr>
        <w:autoSpaceDE w:val="0"/>
        <w:autoSpaceDN w:val="0"/>
        <w:adjustRightInd w:val="0"/>
        <w:spacing w:before="75"/>
        <w:ind w:left="148" w:right="-20"/>
        <w:rPr>
          <w:rFonts w:cs="Arial"/>
          <w:color w:val="231F20"/>
          <w:sz w:val="20"/>
          <w:szCs w:val="20"/>
        </w:rPr>
      </w:pPr>
    </w:p>
    <w:p w14:paraId="2AF1F0D9" w14:textId="77777777" w:rsidR="006579B6" w:rsidRPr="00F31233" w:rsidRDefault="006579B6" w:rsidP="006579B6">
      <w:pPr>
        <w:numPr>
          <w:ilvl w:val="0"/>
          <w:numId w:val="36"/>
        </w:numPr>
        <w:autoSpaceDE w:val="0"/>
        <w:autoSpaceDN w:val="0"/>
        <w:adjustRightInd w:val="0"/>
        <w:spacing w:before="75"/>
        <w:ind w:right="-20"/>
        <w:rPr>
          <w:rFonts w:cs="Arial"/>
          <w:color w:val="000000"/>
          <w:sz w:val="20"/>
          <w:szCs w:val="20"/>
        </w:rPr>
      </w:pPr>
      <w:r w:rsidRPr="00F31233">
        <w:rPr>
          <w:rFonts w:cs="Arial"/>
          <w:b/>
          <w:bCs/>
          <w:color w:val="231F20"/>
          <w:sz w:val="20"/>
          <w:szCs w:val="20"/>
        </w:rPr>
        <w:t xml:space="preserve">Meldepunkt / </w:t>
      </w:r>
      <w:r w:rsidRPr="00F31233">
        <w:rPr>
          <w:rFonts w:cs="Arial"/>
          <w:b/>
          <w:bCs/>
          <w:i/>
          <w:color w:val="231F20"/>
          <w:sz w:val="20"/>
          <w:szCs w:val="20"/>
        </w:rPr>
        <w:t>Reporting Location</w:t>
      </w:r>
      <w:r w:rsidRPr="00F31233">
        <w:rPr>
          <w:rStyle w:val="FootnoteReference"/>
          <w:rFonts w:cs="Arial"/>
          <w:b/>
          <w:bCs/>
          <w:i/>
          <w:color w:val="231F20"/>
          <w:sz w:val="20"/>
          <w:szCs w:val="20"/>
          <w:lang w:val="de-DE"/>
        </w:rPr>
        <w:footnoteReference w:id="8"/>
      </w:r>
      <w:r w:rsidRPr="00F31233">
        <w:rPr>
          <w:rFonts w:cs="Arial"/>
          <w:color w:val="231F20"/>
          <w:sz w:val="20"/>
          <w:szCs w:val="20"/>
        </w:rPr>
        <w:t>:</w:t>
      </w:r>
    </w:p>
    <w:p w14:paraId="2AF1F0DA" w14:textId="77777777" w:rsidR="006579B6" w:rsidRPr="00F31233" w:rsidRDefault="006579B6" w:rsidP="006579B6">
      <w:pPr>
        <w:autoSpaceDE w:val="0"/>
        <w:autoSpaceDN w:val="0"/>
        <w:adjustRightInd w:val="0"/>
        <w:spacing w:before="8" w:line="190" w:lineRule="exact"/>
        <w:rPr>
          <w:rFonts w:cs="Arial"/>
          <w:color w:val="000000"/>
          <w:sz w:val="20"/>
          <w:szCs w:val="20"/>
        </w:rPr>
      </w:pPr>
      <w:r>
        <w:rPr>
          <w:noProof/>
        </w:rPr>
        <mc:AlternateContent>
          <mc:Choice Requires="wps">
            <w:drawing>
              <wp:anchor distT="0" distB="0" distL="114300" distR="114300" simplePos="0" relativeHeight="251691008" behindDoc="1" locked="0" layoutInCell="0" allowOverlap="1" wp14:anchorId="2AF1F3B0" wp14:editId="2AF1F3B1">
                <wp:simplePos x="0" y="0"/>
                <wp:positionH relativeFrom="page">
                  <wp:posOffset>3536950</wp:posOffset>
                </wp:positionH>
                <wp:positionV relativeFrom="paragraph">
                  <wp:posOffset>114935</wp:posOffset>
                </wp:positionV>
                <wp:extent cx="2305050" cy="200660"/>
                <wp:effectExtent l="0" t="0" r="0" b="88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0" cy="20066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78.5pt;margin-top:9.05pt;width:181.5pt;height:15.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" o:allowincell="f" filled="f" strokecolor="#231f20" strokeweight=".5pt">
                <v:path arrowok="t"/>
                <w10:wrap anchorx="page"/>
              </v:rect>
            </w:pict>
          </mc:Fallback>
        </mc:AlternateContent>
      </w:r>
    </w:p>
    <w:p w14:paraId="2AF1F0DB" w14:textId="77777777" w:rsidR="006579B6" w:rsidRPr="00F31233" w:rsidRDefault="006579B6" w:rsidP="006579B6">
      <w:pPr>
        <w:autoSpaceDE w:val="0"/>
        <w:autoSpaceDN w:val="0"/>
        <w:adjustRightInd w:val="0"/>
        <w:spacing w:before="27" w:line="387" w:lineRule="auto"/>
        <w:ind w:left="1080" w:right="5027"/>
        <w:rPr>
          <w:rFonts w:cs="Arial"/>
          <w:color w:val="231F20"/>
          <w:sz w:val="20"/>
          <w:szCs w:val="20"/>
        </w:rPr>
      </w:pPr>
      <w:r>
        <w:rPr>
          <w:noProof/>
        </w:rPr>
        <mc:AlternateContent>
          <mc:Choice Requires="wps">
            <w:drawing>
              <wp:anchor distT="0" distB="0" distL="114300" distR="114300" simplePos="0" relativeHeight="251683840" behindDoc="1" locked="0" layoutInCell="0" allowOverlap="1" wp14:anchorId="2AF1F3B2" wp14:editId="2AF1F3B3">
                <wp:simplePos x="0" y="0"/>
                <wp:positionH relativeFrom="page">
                  <wp:posOffset>3536950</wp:posOffset>
                </wp:positionH>
                <wp:positionV relativeFrom="paragraph">
                  <wp:posOffset>715645</wp:posOffset>
                </wp:positionV>
                <wp:extent cx="2304415" cy="200660"/>
                <wp:effectExtent l="0" t="0" r="635" b="8890"/>
                <wp:wrapNone/>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4415" cy="20066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78.5pt;margin-top:56.35pt;width:181.45pt;height:15.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" o:allowincell="f" filled="f" strokecolor="#231f20" strokeweight=".17636mm">
                <v:path arrowok="t"/>
                <w10:wrap anchorx="page"/>
              </v:rect>
            </w:pict>
          </mc:Fallback>
        </mc:AlternateContent>
      </w:r>
      <w:r>
        <w:rPr>
          <w:noProof/>
        </w:rPr>
        <mc:AlternateContent>
          <mc:Choice Requires="wps">
            <w:drawing>
              <wp:anchor distT="0" distB="0" distL="114300" distR="114300" simplePos="0" relativeHeight="251682816" behindDoc="1" locked="0" layoutInCell="0" allowOverlap="1" wp14:anchorId="2AF1F3B4" wp14:editId="2AF1F3B5">
                <wp:simplePos x="0" y="0"/>
                <wp:positionH relativeFrom="page">
                  <wp:posOffset>3536950</wp:posOffset>
                </wp:positionH>
                <wp:positionV relativeFrom="paragraph">
                  <wp:posOffset>276860</wp:posOffset>
                </wp:positionV>
                <wp:extent cx="2305050" cy="200660"/>
                <wp:effectExtent l="0" t="0" r="0" b="889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0" cy="20066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78.5pt;margin-top:21.8pt;width:181.5pt;height:15.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" o:allowincell="f" filled="f" strokecolor="#231f20" strokeweight=".5pt">
                <v:path arrowok="t"/>
                <w10:wrap anchorx="page"/>
              </v:rect>
            </w:pict>
          </mc:Fallback>
        </mc:AlternateContent>
      </w:r>
      <w:r w:rsidRPr="00F31233">
        <w:rPr>
          <w:rFonts w:cs="Arial"/>
          <w:bCs/>
          <w:color w:val="231F20"/>
          <w:sz w:val="20"/>
          <w:szCs w:val="20"/>
        </w:rPr>
        <w:t xml:space="preserve">Ziviladresse / </w:t>
      </w:r>
      <w:r w:rsidRPr="00F31233">
        <w:rPr>
          <w:rFonts w:cs="Arial"/>
          <w:bCs/>
          <w:i/>
          <w:color w:val="231F20"/>
          <w:sz w:val="20"/>
          <w:szCs w:val="20"/>
        </w:rPr>
        <w:t>Civilian Address</w:t>
      </w:r>
      <w:r w:rsidRPr="00F31233">
        <w:rPr>
          <w:rFonts w:cs="Arial"/>
          <w:i/>
          <w:color w:val="231F20"/>
          <w:position w:val="1"/>
          <w:sz w:val="20"/>
          <w:szCs w:val="20"/>
        </w:rPr>
        <w:t xml:space="preserve">: </w:t>
      </w:r>
      <w:r w:rsidRPr="00F31233">
        <w:rPr>
          <w:rFonts w:cs="Arial"/>
          <w:color w:val="231F20"/>
          <w:sz w:val="20"/>
          <w:szCs w:val="20"/>
        </w:rPr>
        <w:t xml:space="preserve">Wache/Sammelpunkt / </w:t>
      </w:r>
      <w:r w:rsidRPr="00F31233">
        <w:rPr>
          <w:rFonts w:cs="Arial"/>
          <w:i/>
          <w:color w:val="231F20"/>
          <w:sz w:val="20"/>
          <w:szCs w:val="20"/>
        </w:rPr>
        <w:t xml:space="preserve">Reporting Point: </w:t>
      </w:r>
    </w:p>
    <w:p w14:paraId="2AF1F0DC" w14:textId="77777777" w:rsidR="006579B6" w:rsidRPr="00F31233" w:rsidRDefault="006579B6" w:rsidP="006579B6">
      <w:pPr>
        <w:tabs>
          <w:tab w:val="left" w:pos="5670"/>
        </w:tabs>
        <w:autoSpaceDE w:val="0"/>
        <w:autoSpaceDN w:val="0"/>
        <w:adjustRightInd w:val="0"/>
        <w:spacing w:before="27" w:line="387" w:lineRule="auto"/>
        <w:ind w:left="892" w:right="4587" w:firstLine="188"/>
        <w:rPr>
          <w:rFonts w:cs="Arial"/>
          <w:color w:val="000000"/>
          <w:sz w:val="20"/>
          <w:szCs w:val="20"/>
        </w:rPr>
      </w:pPr>
      <w:r w:rsidRPr="00F31233">
        <w:rPr>
          <w:rFonts w:cs="Arial"/>
          <w:bCs/>
          <w:color w:val="000000"/>
          <w:sz w:val="20"/>
          <w:szCs w:val="20"/>
        </w:rPr>
        <w:t xml:space="preserve">Kaserne/Übungsplatz / </w:t>
      </w:r>
      <w:r w:rsidRPr="00F31233">
        <w:rPr>
          <w:rFonts w:cs="Arial"/>
          <w:bCs/>
          <w:i/>
          <w:color w:val="000000"/>
          <w:sz w:val="20"/>
          <w:szCs w:val="20"/>
        </w:rPr>
        <w:t>Barracks/Training</w:t>
      </w:r>
      <w:r w:rsidRPr="00F31233">
        <w:rPr>
          <w:rFonts w:cs="Arial"/>
          <w:bCs/>
          <w:color w:val="000000"/>
          <w:sz w:val="20"/>
          <w:szCs w:val="20"/>
        </w:rPr>
        <w:t xml:space="preserve"> Area</w:t>
      </w:r>
      <w:r w:rsidRPr="00F31233">
        <w:rPr>
          <w:rFonts w:cs="Arial"/>
          <w:color w:val="000000"/>
          <w:sz w:val="20"/>
          <w:szCs w:val="20"/>
        </w:rPr>
        <w:t xml:space="preserve">: </w:t>
      </w:r>
    </w:p>
    <w:p w14:paraId="2AF1F0DD" w14:textId="77777777" w:rsidR="006579B6" w:rsidRPr="00F31233" w:rsidRDefault="006579B6" w:rsidP="006579B6">
      <w:pPr>
        <w:autoSpaceDE w:val="0"/>
        <w:autoSpaceDN w:val="0"/>
        <w:adjustRightInd w:val="0"/>
        <w:spacing w:before="27" w:line="387" w:lineRule="auto"/>
        <w:ind w:left="892" w:right="5027" w:firstLine="188"/>
        <w:rPr>
          <w:rFonts w:cs="Arial"/>
          <w:color w:val="000000"/>
          <w:sz w:val="20"/>
          <w:szCs w:val="20"/>
        </w:rPr>
      </w:pPr>
      <w:r w:rsidRPr="00F31233">
        <w:rPr>
          <w:rFonts w:cs="Arial"/>
          <w:bCs/>
          <w:color w:val="000000"/>
          <w:sz w:val="20"/>
          <w:szCs w:val="20"/>
        </w:rPr>
        <w:t xml:space="preserve">Einsatzort / </w:t>
      </w:r>
      <w:r w:rsidRPr="00F31233">
        <w:rPr>
          <w:rFonts w:cs="Arial"/>
          <w:bCs/>
          <w:i/>
          <w:color w:val="000000"/>
          <w:sz w:val="20"/>
          <w:szCs w:val="20"/>
        </w:rPr>
        <w:t>Working Location</w:t>
      </w:r>
      <w:r w:rsidRPr="00F31233">
        <w:rPr>
          <w:rFonts w:cs="Arial"/>
          <w:i/>
          <w:color w:val="000000"/>
          <w:sz w:val="20"/>
          <w:szCs w:val="20"/>
        </w:rPr>
        <w:t>:</w:t>
      </w:r>
    </w:p>
    <w:p w14:paraId="2AF1F0DE" w14:textId="77777777" w:rsidR="006579B6" w:rsidRPr="00F31233" w:rsidRDefault="006579B6" w:rsidP="006579B6">
      <w:pPr>
        <w:autoSpaceDE w:val="0"/>
        <w:autoSpaceDN w:val="0"/>
        <w:adjustRightInd w:val="0"/>
        <w:spacing w:before="24" w:line="248" w:lineRule="exact"/>
        <w:ind w:left="844" w:right="-20" w:firstLine="236"/>
        <w:rPr>
          <w:rFonts w:cs="Arial"/>
          <w:color w:val="000000"/>
          <w:sz w:val="20"/>
          <w:szCs w:val="20"/>
        </w:rPr>
      </w:pPr>
      <w:r>
        <w:rPr>
          <w:noProof/>
        </w:rPr>
        <mc:AlternateContent>
          <mc:Choice Requires="wps">
            <w:drawing>
              <wp:anchor distT="0" distB="0" distL="114300" distR="114300" simplePos="0" relativeHeight="251685888" behindDoc="1" locked="0" layoutInCell="0" allowOverlap="1" wp14:anchorId="2AF1F3B6" wp14:editId="2AF1F3B7">
                <wp:simplePos x="0" y="0"/>
                <wp:positionH relativeFrom="page">
                  <wp:posOffset>2599690</wp:posOffset>
                </wp:positionH>
                <wp:positionV relativeFrom="paragraph">
                  <wp:posOffset>10160</wp:posOffset>
                </wp:positionV>
                <wp:extent cx="4347210" cy="200660"/>
                <wp:effectExtent l="0" t="0" r="0" b="8890"/>
                <wp:wrapNone/>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7210" cy="20066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04.7pt;margin-top:.8pt;width:342.3pt;height:15.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" o:allowincell="f" filled="f" strokecolor="#231f20" strokeweight=".17636mm">
                <v:path arrowok="t"/>
                <w10:wrap anchorx="page"/>
              </v:rect>
            </w:pict>
          </mc:Fallback>
        </mc:AlternateContent>
      </w:r>
      <w:r w:rsidRPr="00F31233">
        <w:rPr>
          <w:rFonts w:cs="Arial"/>
          <w:bCs/>
          <w:color w:val="000000"/>
          <w:position w:val="-1"/>
          <w:sz w:val="20"/>
          <w:szCs w:val="20"/>
        </w:rPr>
        <w:t xml:space="preserve">Strasse / </w:t>
      </w:r>
      <w:r w:rsidRPr="00F31233">
        <w:rPr>
          <w:rFonts w:cs="Arial"/>
          <w:bCs/>
          <w:i/>
          <w:color w:val="000000"/>
          <w:position w:val="-1"/>
          <w:sz w:val="20"/>
          <w:szCs w:val="20"/>
        </w:rPr>
        <w:t>Street</w:t>
      </w:r>
      <w:r w:rsidRPr="00F31233">
        <w:rPr>
          <w:rFonts w:cs="Arial"/>
          <w:color w:val="000000"/>
          <w:position w:val="-1"/>
          <w:sz w:val="20"/>
          <w:szCs w:val="20"/>
        </w:rPr>
        <w:t>:</w:t>
      </w:r>
    </w:p>
    <w:p w14:paraId="2AF1F0DF" w14:textId="77777777" w:rsidR="006579B6" w:rsidRPr="00F31233" w:rsidRDefault="006579B6" w:rsidP="006579B6">
      <w:pPr>
        <w:autoSpaceDE w:val="0"/>
        <w:autoSpaceDN w:val="0"/>
        <w:adjustRightInd w:val="0"/>
        <w:spacing w:before="4" w:line="170" w:lineRule="exact"/>
        <w:rPr>
          <w:rFonts w:cs="Arial"/>
          <w:color w:val="000000"/>
          <w:sz w:val="20"/>
          <w:szCs w:val="20"/>
        </w:rPr>
      </w:pPr>
    </w:p>
    <w:p w14:paraId="2AF1F0E0" w14:textId="77777777" w:rsidR="006579B6" w:rsidRPr="00F31233" w:rsidRDefault="006579B6" w:rsidP="006579B6">
      <w:pPr>
        <w:tabs>
          <w:tab w:val="left" w:pos="4580"/>
        </w:tabs>
        <w:autoSpaceDE w:val="0"/>
        <w:autoSpaceDN w:val="0"/>
        <w:adjustRightInd w:val="0"/>
        <w:spacing w:before="33" w:line="248" w:lineRule="exact"/>
        <w:ind w:left="1080" w:right="-20"/>
        <w:rPr>
          <w:rFonts w:cs="Arial"/>
          <w:color w:val="000000"/>
          <w:sz w:val="20"/>
          <w:szCs w:val="20"/>
          <w:lang w:val="de-DE"/>
        </w:rPr>
      </w:pPr>
      <w:r>
        <w:rPr>
          <w:noProof/>
        </w:rPr>
        <mc:AlternateContent>
          <mc:Choice Requires="wps">
            <w:drawing>
              <wp:anchor distT="0" distB="0" distL="114300" distR="114300" simplePos="0" relativeHeight="251686912" behindDoc="1" locked="0" layoutInCell="0" allowOverlap="1" wp14:anchorId="2AF1F3B8" wp14:editId="2AF1F3B9">
                <wp:simplePos x="0" y="0"/>
                <wp:positionH relativeFrom="page">
                  <wp:posOffset>2599690</wp:posOffset>
                </wp:positionH>
                <wp:positionV relativeFrom="paragraph">
                  <wp:posOffset>6350</wp:posOffset>
                </wp:positionV>
                <wp:extent cx="1065530" cy="200660"/>
                <wp:effectExtent l="0" t="0" r="1270" b="8890"/>
                <wp:wrapNone/>
                <wp:docPr id="2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20066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04.7pt;margin-top:.5pt;width:83.9pt;height:15.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" o:allowincell="f" filled="f" strokecolor="#231f20" strokeweight=".5pt">
                <v:path arrowok="t"/>
                <w10:wrap anchorx="page"/>
              </v:rect>
            </w:pict>
          </mc:Fallback>
        </mc:AlternateContent>
      </w:r>
      <w:r>
        <w:rPr>
          <w:noProof/>
        </w:rPr>
        <mc:AlternateContent>
          <mc:Choice Requires="wps">
            <w:drawing>
              <wp:anchor distT="0" distB="0" distL="114300" distR="114300" simplePos="0" relativeHeight="251684864" behindDoc="1" locked="0" layoutInCell="0" allowOverlap="1" wp14:anchorId="2AF1F3BA" wp14:editId="2AF1F3BB">
                <wp:simplePos x="0" y="0"/>
                <wp:positionH relativeFrom="page">
                  <wp:posOffset>4648835</wp:posOffset>
                </wp:positionH>
                <wp:positionV relativeFrom="paragraph">
                  <wp:posOffset>6350</wp:posOffset>
                </wp:positionV>
                <wp:extent cx="2302510" cy="200660"/>
                <wp:effectExtent l="0" t="0" r="2540" b="889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2510" cy="20066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6.05pt;margin-top:.5pt;width:181.3pt;height:15.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" o:allowincell="f" filled="f" strokecolor="#231f20" strokeweight=".17636mm">
                <v:path arrowok="t"/>
                <w10:wrap anchorx="page"/>
              </v:rect>
            </w:pict>
          </mc:Fallback>
        </mc:AlternateContent>
      </w:r>
      <w:r w:rsidRPr="00F31233">
        <w:rPr>
          <w:rFonts w:cs="Arial"/>
          <w:bCs/>
          <w:color w:val="000000"/>
          <w:position w:val="-1"/>
          <w:sz w:val="20"/>
          <w:szCs w:val="20"/>
          <w:lang w:val="de-DE"/>
        </w:rPr>
        <w:t xml:space="preserve">PLZ / </w:t>
      </w:r>
      <w:r w:rsidRPr="00F31233">
        <w:rPr>
          <w:rFonts w:cs="Arial"/>
          <w:bCs/>
          <w:i/>
          <w:color w:val="000000"/>
          <w:position w:val="-1"/>
          <w:sz w:val="20"/>
          <w:szCs w:val="20"/>
          <w:lang w:val="de-DE"/>
        </w:rPr>
        <w:t>Post Code</w:t>
      </w:r>
      <w:r w:rsidRPr="00F31233">
        <w:rPr>
          <w:rFonts w:cs="Arial"/>
          <w:color w:val="000000"/>
          <w:position w:val="-1"/>
          <w:sz w:val="20"/>
          <w:szCs w:val="20"/>
          <w:lang w:val="de-DE"/>
        </w:rPr>
        <w:t>:</w:t>
      </w:r>
      <w:r w:rsidRPr="00F31233">
        <w:rPr>
          <w:rFonts w:cs="Arial"/>
          <w:color w:val="000000"/>
          <w:position w:val="-1"/>
          <w:sz w:val="20"/>
          <w:szCs w:val="20"/>
          <w:lang w:val="de-DE"/>
        </w:rPr>
        <w:tab/>
        <w:t xml:space="preserve">Stadt / </w:t>
      </w:r>
      <w:r w:rsidRPr="00F31233">
        <w:rPr>
          <w:rFonts w:cs="Arial"/>
          <w:bCs/>
          <w:i/>
          <w:color w:val="000000"/>
          <w:position w:val="-1"/>
          <w:sz w:val="20"/>
          <w:szCs w:val="20"/>
          <w:lang w:val="de-DE"/>
        </w:rPr>
        <w:t>Town</w:t>
      </w:r>
      <w:r w:rsidRPr="00F31233">
        <w:rPr>
          <w:rFonts w:cs="Arial"/>
          <w:color w:val="000000"/>
          <w:position w:val="-1"/>
          <w:sz w:val="20"/>
          <w:szCs w:val="20"/>
          <w:lang w:val="de-DE"/>
        </w:rPr>
        <w:t>:</w:t>
      </w:r>
    </w:p>
    <w:p w14:paraId="2AF1F0E1" w14:textId="77777777" w:rsidR="006579B6" w:rsidRPr="00F31233" w:rsidRDefault="006579B6" w:rsidP="006579B6">
      <w:pPr>
        <w:autoSpaceDE w:val="0"/>
        <w:autoSpaceDN w:val="0"/>
        <w:adjustRightInd w:val="0"/>
        <w:spacing w:before="6" w:line="150" w:lineRule="exact"/>
        <w:rPr>
          <w:rFonts w:cs="Arial"/>
          <w:color w:val="000000"/>
          <w:sz w:val="20"/>
          <w:szCs w:val="20"/>
          <w:lang w:val="de-DE"/>
        </w:rPr>
      </w:pPr>
    </w:p>
    <w:p w14:paraId="2AF1F0E2" w14:textId="77777777" w:rsidR="006579B6" w:rsidRPr="00F31233" w:rsidRDefault="006579B6" w:rsidP="006579B6">
      <w:pPr>
        <w:autoSpaceDE w:val="0"/>
        <w:autoSpaceDN w:val="0"/>
        <w:adjustRightInd w:val="0"/>
        <w:spacing w:line="200" w:lineRule="exact"/>
        <w:rPr>
          <w:rFonts w:cs="Arial"/>
          <w:color w:val="000000"/>
          <w:sz w:val="20"/>
          <w:szCs w:val="20"/>
          <w:lang w:val="de-DE"/>
        </w:rPr>
      </w:pPr>
    </w:p>
    <w:p w14:paraId="2AF1F0E3" w14:textId="77777777" w:rsidR="006579B6" w:rsidRPr="00F31233" w:rsidRDefault="006579B6" w:rsidP="006579B6">
      <w:pPr>
        <w:keepNext/>
        <w:numPr>
          <w:ilvl w:val="0"/>
          <w:numId w:val="36"/>
        </w:numPr>
        <w:autoSpaceDE w:val="0"/>
        <w:autoSpaceDN w:val="0"/>
        <w:adjustRightInd w:val="0"/>
        <w:spacing w:before="75"/>
        <w:ind w:right="-20"/>
        <w:rPr>
          <w:rFonts w:cs="Arial"/>
          <w:b/>
          <w:color w:val="000000"/>
          <w:sz w:val="20"/>
          <w:szCs w:val="20"/>
          <w:lang w:val="de-DE"/>
        </w:rPr>
      </w:pPr>
      <w:r w:rsidRPr="00F31233">
        <w:rPr>
          <w:rFonts w:cs="Arial"/>
          <w:b/>
          <w:color w:val="231F20"/>
          <w:sz w:val="20"/>
          <w:szCs w:val="20"/>
          <w:lang w:val="de-DE"/>
        </w:rPr>
        <w:t xml:space="preserve">Melden bei / </w:t>
      </w:r>
      <w:r w:rsidRPr="00F31233">
        <w:rPr>
          <w:rFonts w:cs="Arial"/>
          <w:b/>
          <w:color w:val="231F20"/>
          <w:w w:val="108"/>
          <w:position w:val="-1"/>
          <w:sz w:val="20"/>
          <w:szCs w:val="20"/>
          <w:lang w:val="de-DE"/>
        </w:rPr>
        <w:t>Reporting</w:t>
      </w:r>
      <w:r w:rsidRPr="00F31233">
        <w:rPr>
          <w:rFonts w:cs="Arial"/>
          <w:b/>
          <w:color w:val="231F20"/>
          <w:spacing w:val="2"/>
          <w:w w:val="108"/>
          <w:position w:val="-1"/>
          <w:sz w:val="20"/>
          <w:szCs w:val="20"/>
          <w:lang w:val="de-DE"/>
        </w:rPr>
        <w:t xml:space="preserve"> </w:t>
      </w:r>
      <w:r w:rsidRPr="00F31233">
        <w:rPr>
          <w:rFonts w:cs="Arial"/>
          <w:b/>
          <w:color w:val="231F20"/>
          <w:position w:val="-1"/>
          <w:sz w:val="20"/>
          <w:szCs w:val="20"/>
          <w:lang w:val="de-DE"/>
        </w:rPr>
        <w:t>Officer</w:t>
      </w:r>
      <w:r w:rsidRPr="00F31233">
        <w:rPr>
          <w:rStyle w:val="FootnoteReference"/>
          <w:rFonts w:cs="Arial"/>
          <w:b/>
          <w:bCs/>
          <w:i/>
          <w:color w:val="231F20"/>
          <w:sz w:val="20"/>
          <w:szCs w:val="20"/>
          <w:lang w:val="de-DE"/>
        </w:rPr>
        <w:footnoteReference w:id="9"/>
      </w:r>
      <w:r w:rsidRPr="00F31233">
        <w:rPr>
          <w:rFonts w:cs="Arial"/>
          <w:b/>
          <w:color w:val="231F20"/>
          <w:w w:val="119"/>
          <w:position w:val="-1"/>
          <w:sz w:val="20"/>
          <w:szCs w:val="20"/>
          <w:lang w:val="de-DE"/>
        </w:rPr>
        <w:t>:</w:t>
      </w:r>
    </w:p>
    <w:p w14:paraId="2AF1F0E4" w14:textId="77777777" w:rsidR="006579B6" w:rsidRPr="00F31233" w:rsidRDefault="006579B6" w:rsidP="006579B6">
      <w:pPr>
        <w:keepNext/>
        <w:autoSpaceDE w:val="0"/>
        <w:autoSpaceDN w:val="0"/>
        <w:adjustRightInd w:val="0"/>
        <w:spacing w:before="3" w:line="240" w:lineRule="exact"/>
        <w:rPr>
          <w:rFonts w:cs="Arial"/>
          <w:color w:val="000000"/>
          <w:sz w:val="20"/>
          <w:szCs w:val="20"/>
          <w:lang w:val="de-DE"/>
        </w:rPr>
      </w:pPr>
    </w:p>
    <w:p w14:paraId="2AF1F0E5" w14:textId="77777777" w:rsidR="006579B6" w:rsidRPr="00F31233" w:rsidRDefault="006579B6" w:rsidP="006579B6">
      <w:pPr>
        <w:keepNext/>
        <w:autoSpaceDE w:val="0"/>
        <w:autoSpaceDN w:val="0"/>
        <w:adjustRightInd w:val="0"/>
        <w:spacing w:before="32"/>
        <w:ind w:left="833" w:right="-20" w:firstLine="247"/>
        <w:rPr>
          <w:rFonts w:cs="Arial"/>
          <w:color w:val="000000"/>
          <w:sz w:val="20"/>
          <w:szCs w:val="20"/>
          <w:lang w:val="de-DE"/>
        </w:rPr>
      </w:pPr>
      <w:r>
        <w:rPr>
          <w:noProof/>
        </w:rPr>
        <mc:AlternateContent>
          <mc:Choice Requires="wps">
            <w:drawing>
              <wp:anchor distT="0" distB="0" distL="114300" distR="114300" simplePos="0" relativeHeight="251687936" behindDoc="1" locked="0" layoutInCell="0" allowOverlap="1" wp14:anchorId="2AF1F3BC" wp14:editId="2AF1F3BD">
                <wp:simplePos x="0" y="0"/>
                <wp:positionH relativeFrom="page">
                  <wp:posOffset>2952750</wp:posOffset>
                </wp:positionH>
                <wp:positionV relativeFrom="paragraph">
                  <wp:posOffset>-1270</wp:posOffset>
                </wp:positionV>
                <wp:extent cx="3039110" cy="200660"/>
                <wp:effectExtent l="0" t="0" r="8890" b="889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110" cy="20066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32.5pt;margin-top:-.1pt;width:239.3pt;height:15.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" o:allowincell="f" filled="f" strokecolor="#231f20" strokeweight=".17636mm">
                <v:path arrowok="t"/>
                <w10:wrap anchorx="page"/>
              </v:rect>
            </w:pict>
          </mc:Fallback>
        </mc:AlternateContent>
      </w:r>
      <w:r w:rsidRPr="00F31233">
        <w:rPr>
          <w:rFonts w:cs="Arial"/>
          <w:color w:val="231F20"/>
          <w:sz w:val="20"/>
          <w:szCs w:val="20"/>
          <w:lang w:val="de-DE"/>
        </w:rPr>
        <w:t>Projektleiter_in / POC</w:t>
      </w:r>
      <w:r w:rsidRPr="00F31233">
        <w:rPr>
          <w:rFonts w:cs="Arial"/>
          <w:color w:val="231F20"/>
          <w:w w:val="119"/>
          <w:sz w:val="20"/>
          <w:szCs w:val="20"/>
          <w:lang w:val="de-DE"/>
        </w:rPr>
        <w:t>:</w:t>
      </w:r>
    </w:p>
    <w:p w14:paraId="2AF1F0E6" w14:textId="77777777" w:rsidR="006579B6" w:rsidRPr="00F31233" w:rsidRDefault="006579B6" w:rsidP="006579B6">
      <w:pPr>
        <w:keepNext/>
        <w:autoSpaceDE w:val="0"/>
        <w:autoSpaceDN w:val="0"/>
        <w:adjustRightInd w:val="0"/>
        <w:spacing w:before="4" w:line="170" w:lineRule="exact"/>
        <w:rPr>
          <w:rFonts w:cs="Arial"/>
          <w:color w:val="000000"/>
          <w:sz w:val="20"/>
          <w:szCs w:val="20"/>
          <w:lang w:val="de-DE"/>
        </w:rPr>
      </w:pPr>
      <w:r>
        <w:rPr>
          <w:noProof/>
        </w:rPr>
        <mc:AlternateContent>
          <mc:Choice Requires="wps">
            <w:drawing>
              <wp:anchor distT="0" distB="0" distL="114300" distR="114300" simplePos="0" relativeHeight="251688960" behindDoc="1" locked="0" layoutInCell="0" allowOverlap="1" wp14:anchorId="2AF1F3BE" wp14:editId="2AF1F3BF">
                <wp:simplePos x="0" y="0"/>
                <wp:positionH relativeFrom="page">
                  <wp:posOffset>2857500</wp:posOffset>
                </wp:positionH>
                <wp:positionV relativeFrom="paragraph">
                  <wp:posOffset>93980</wp:posOffset>
                </wp:positionV>
                <wp:extent cx="3129280" cy="200660"/>
                <wp:effectExtent l="0" t="0" r="0" b="8890"/>
                <wp:wrapNone/>
                <wp:docPr id="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9280" cy="20066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25pt;margin-top:7.4pt;width:246.4pt;height:15.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" o:allowincell="f" filled="f" strokecolor="#231f20" strokeweight=".5pt">
                <v:path arrowok="t"/>
                <w10:wrap anchorx="page"/>
              </v:rect>
            </w:pict>
          </mc:Fallback>
        </mc:AlternateContent>
      </w:r>
    </w:p>
    <w:p w14:paraId="2AF1F0E7" w14:textId="77777777" w:rsidR="006579B6" w:rsidRPr="00F31233" w:rsidRDefault="006579B6" w:rsidP="006579B6">
      <w:pPr>
        <w:autoSpaceDE w:val="0"/>
        <w:autoSpaceDN w:val="0"/>
        <w:adjustRightInd w:val="0"/>
        <w:spacing w:line="248" w:lineRule="exact"/>
        <w:ind w:left="822" w:right="-20" w:firstLine="258"/>
        <w:rPr>
          <w:rFonts w:cs="Arial"/>
          <w:color w:val="000000"/>
          <w:sz w:val="20"/>
          <w:szCs w:val="20"/>
          <w:lang w:val="de-DE"/>
        </w:rPr>
      </w:pPr>
      <w:r w:rsidRPr="00F31233">
        <w:rPr>
          <w:rFonts w:cs="Arial"/>
          <w:color w:val="231F20"/>
          <w:position w:val="-1"/>
          <w:sz w:val="20"/>
          <w:szCs w:val="20"/>
          <w:lang w:val="de-DE"/>
        </w:rPr>
        <w:t>Telefon Nr. / Tel No.</w:t>
      </w:r>
      <w:r w:rsidRPr="00F31233">
        <w:rPr>
          <w:rFonts w:cs="Arial"/>
          <w:color w:val="231F20"/>
          <w:w w:val="119"/>
          <w:position w:val="-1"/>
          <w:sz w:val="20"/>
          <w:szCs w:val="20"/>
          <w:lang w:val="de-DE"/>
        </w:rPr>
        <w:t>:</w:t>
      </w:r>
    </w:p>
    <w:p w14:paraId="2AF1F0E8" w14:textId="77777777" w:rsidR="006579B6" w:rsidRPr="00F31233" w:rsidRDefault="006579B6" w:rsidP="006579B6">
      <w:pPr>
        <w:autoSpaceDE w:val="0"/>
        <w:autoSpaceDN w:val="0"/>
        <w:adjustRightInd w:val="0"/>
        <w:spacing w:before="15" w:line="200" w:lineRule="exact"/>
        <w:rPr>
          <w:rFonts w:cs="Arial"/>
          <w:color w:val="000000"/>
          <w:sz w:val="20"/>
          <w:szCs w:val="20"/>
          <w:lang w:val="de-DE"/>
        </w:rPr>
      </w:pPr>
    </w:p>
    <w:p w14:paraId="2AF1F0E9" w14:textId="77777777" w:rsidR="006579B6" w:rsidRPr="00F31233" w:rsidRDefault="006579B6" w:rsidP="006579B6">
      <w:pPr>
        <w:autoSpaceDE w:val="0"/>
        <w:autoSpaceDN w:val="0"/>
        <w:adjustRightInd w:val="0"/>
        <w:spacing w:before="11"/>
        <w:ind w:left="720" w:right="-20" w:hanging="720"/>
        <w:jc w:val="both"/>
        <w:rPr>
          <w:rFonts w:cs="Arial"/>
          <w:color w:val="000000"/>
          <w:sz w:val="20"/>
          <w:szCs w:val="20"/>
          <w:lang w:val="de-DE"/>
        </w:rPr>
      </w:pPr>
    </w:p>
    <w:p w14:paraId="2AF1F0EA" w14:textId="77777777" w:rsidR="006579B6" w:rsidRPr="00F31233" w:rsidRDefault="006579B6" w:rsidP="006579B6">
      <w:pPr>
        <w:keepNext/>
        <w:tabs>
          <w:tab w:val="left" w:pos="840"/>
        </w:tabs>
        <w:autoSpaceDE w:val="0"/>
        <w:autoSpaceDN w:val="0"/>
        <w:adjustRightInd w:val="0"/>
        <w:spacing w:before="34"/>
        <w:ind w:left="369" w:right="-23"/>
        <w:jc w:val="center"/>
        <w:rPr>
          <w:rFonts w:cs="Arial"/>
          <w:b/>
          <w:color w:val="231F20"/>
          <w:sz w:val="20"/>
          <w:szCs w:val="20"/>
        </w:rPr>
      </w:pPr>
      <w:r w:rsidRPr="00F31233">
        <w:rPr>
          <w:rFonts w:cs="Arial"/>
          <w:b/>
          <w:color w:val="231F20"/>
          <w:sz w:val="20"/>
          <w:szCs w:val="20"/>
        </w:rPr>
        <w:t>§ 7 Weisungsbefugnis der Authority</w:t>
      </w:r>
    </w:p>
    <w:p w14:paraId="2AF1F0EB" w14:textId="77777777" w:rsidR="006579B6" w:rsidRPr="00F31233" w:rsidRDefault="006579B6" w:rsidP="006579B6">
      <w:pPr>
        <w:keepNext/>
        <w:tabs>
          <w:tab w:val="left" w:pos="840"/>
        </w:tabs>
        <w:autoSpaceDE w:val="0"/>
        <w:autoSpaceDN w:val="0"/>
        <w:adjustRightInd w:val="0"/>
        <w:spacing w:before="34"/>
        <w:ind w:left="369" w:right="-23"/>
        <w:jc w:val="center"/>
        <w:rPr>
          <w:rFonts w:cs="Arial"/>
          <w:b/>
          <w:i/>
          <w:color w:val="231F20"/>
          <w:sz w:val="20"/>
          <w:szCs w:val="20"/>
        </w:rPr>
      </w:pPr>
      <w:r w:rsidRPr="00F31233">
        <w:rPr>
          <w:rFonts w:cs="Arial"/>
          <w:b/>
          <w:i/>
          <w:color w:val="231F20"/>
          <w:sz w:val="20"/>
          <w:szCs w:val="20"/>
        </w:rPr>
        <w:t>Section 7 Authority’s right of direction</w:t>
      </w:r>
    </w:p>
    <w:p w14:paraId="2AF1F0EC" w14:textId="77777777" w:rsidR="006579B6" w:rsidRPr="00F31233" w:rsidRDefault="006579B6" w:rsidP="006579B6">
      <w:pPr>
        <w:autoSpaceDE w:val="0"/>
        <w:autoSpaceDN w:val="0"/>
        <w:adjustRightInd w:val="0"/>
        <w:spacing w:before="11"/>
        <w:ind w:left="720" w:right="-20" w:hanging="720"/>
        <w:jc w:val="both"/>
        <w:rPr>
          <w:rFonts w:cs="Arial"/>
          <w:color w:val="000000"/>
          <w:sz w:val="20"/>
          <w:szCs w:val="20"/>
        </w:rPr>
      </w:pPr>
    </w:p>
    <w:p w14:paraId="2AF1F0ED" w14:textId="77777777" w:rsidR="006579B6" w:rsidRPr="00F31233" w:rsidRDefault="006579B6" w:rsidP="006579B6">
      <w:pPr>
        <w:numPr>
          <w:ilvl w:val="0"/>
          <w:numId w:val="39"/>
        </w:numPr>
        <w:autoSpaceDE w:val="0"/>
        <w:autoSpaceDN w:val="0"/>
        <w:adjustRightInd w:val="0"/>
        <w:spacing w:before="75"/>
        <w:ind w:left="-284" w:right="-20" w:firstLine="0"/>
        <w:jc w:val="both"/>
        <w:rPr>
          <w:rFonts w:cs="Arial"/>
          <w:color w:val="000000"/>
          <w:sz w:val="20"/>
          <w:szCs w:val="20"/>
          <w:lang w:val="de-DE"/>
        </w:rPr>
      </w:pPr>
      <w:r w:rsidRPr="00F31233">
        <w:rPr>
          <w:rFonts w:cs="Arial"/>
          <w:color w:val="000000"/>
          <w:sz w:val="20"/>
          <w:szCs w:val="20"/>
          <w:lang w:val="de-DE"/>
        </w:rPr>
        <w:t xml:space="preserve">Die Authority darf die Leiharbeitnehmer_innen nur mit Arbeiten beschäftigen, die in diesem </w:t>
      </w:r>
      <w:r>
        <w:rPr>
          <w:rFonts w:cs="Arial"/>
          <w:color w:val="000000"/>
          <w:sz w:val="20"/>
          <w:szCs w:val="20"/>
          <w:lang w:val="de-DE"/>
        </w:rPr>
        <w:lastRenderedPageBreak/>
        <w:t>Individuellen AÜG-</w:t>
      </w:r>
      <w:r w:rsidRPr="00F31233">
        <w:rPr>
          <w:rFonts w:cs="Arial"/>
          <w:color w:val="000000"/>
          <w:sz w:val="20"/>
          <w:szCs w:val="20"/>
          <w:lang w:val="de-DE"/>
        </w:rPr>
        <w:t>Vertrag bzw. in AN</w:t>
      </w:r>
      <w:r>
        <w:rPr>
          <w:rFonts w:cs="Arial"/>
          <w:color w:val="000000"/>
          <w:sz w:val="20"/>
          <w:szCs w:val="20"/>
          <w:lang w:val="de-DE"/>
        </w:rPr>
        <w:t>HANG</w:t>
      </w:r>
      <w:r w:rsidRPr="00F31233">
        <w:rPr>
          <w:rFonts w:cs="Arial"/>
          <w:color w:val="000000"/>
          <w:sz w:val="20"/>
          <w:szCs w:val="20"/>
          <w:lang w:val="de-DE"/>
        </w:rPr>
        <w:t xml:space="preserve"> 1 und den entsprechenden Bestimmungen in dem Vertrag vereinbart sind. Leiharbeitnehmer_innen dürfen deshalb nur Geräte, Werkzeuge und Maschinen benutzen, die zur Durchführung dieser Tätigkeiten erforderlich sind.</w:t>
      </w:r>
    </w:p>
    <w:p w14:paraId="2AF1F0EE" w14:textId="77777777" w:rsidR="006579B6" w:rsidRPr="00F31233" w:rsidRDefault="006579B6" w:rsidP="006579B6">
      <w:pPr>
        <w:autoSpaceDE w:val="0"/>
        <w:autoSpaceDN w:val="0"/>
        <w:adjustRightInd w:val="0"/>
        <w:spacing w:before="75"/>
        <w:ind w:left="-284" w:right="-20"/>
        <w:jc w:val="both"/>
        <w:rPr>
          <w:rFonts w:cs="Arial"/>
          <w:i/>
          <w:color w:val="231F20"/>
          <w:sz w:val="20"/>
          <w:szCs w:val="20"/>
        </w:rPr>
      </w:pPr>
      <w:r w:rsidRPr="00F31233">
        <w:rPr>
          <w:rFonts w:cs="Arial"/>
          <w:i/>
          <w:color w:val="231F20"/>
          <w:sz w:val="20"/>
          <w:szCs w:val="20"/>
        </w:rPr>
        <w:t xml:space="preserve">The Authority shall only use the agency workers for duties which have been agreed in this </w:t>
      </w:r>
      <w:r>
        <w:rPr>
          <w:rFonts w:cs="Arial"/>
          <w:i/>
          <w:color w:val="231F20"/>
          <w:sz w:val="20"/>
          <w:szCs w:val="20"/>
        </w:rPr>
        <w:t>Individual AÜG-C</w:t>
      </w:r>
      <w:r w:rsidRPr="00F31233">
        <w:rPr>
          <w:rFonts w:cs="Arial"/>
          <w:i/>
          <w:color w:val="231F20"/>
          <w:sz w:val="20"/>
          <w:szCs w:val="20"/>
        </w:rPr>
        <w:t xml:space="preserve">ontract or in </w:t>
      </w:r>
      <w:r>
        <w:rPr>
          <w:rFonts w:cs="Arial"/>
          <w:i/>
          <w:color w:val="231F20"/>
          <w:sz w:val="20"/>
          <w:szCs w:val="20"/>
        </w:rPr>
        <w:t xml:space="preserve">ANNEX </w:t>
      </w:r>
      <w:r w:rsidRPr="00F31233">
        <w:rPr>
          <w:rFonts w:cs="Arial"/>
          <w:i/>
          <w:color w:val="231F20"/>
          <w:sz w:val="20"/>
          <w:szCs w:val="20"/>
        </w:rPr>
        <w:t xml:space="preserve">1 respectively and in the provisions laid down in the </w:t>
      </w:r>
      <w:r>
        <w:rPr>
          <w:rFonts w:cs="Arial"/>
          <w:i/>
          <w:color w:val="231F20"/>
          <w:sz w:val="20"/>
          <w:szCs w:val="20"/>
        </w:rPr>
        <w:t>C</w:t>
      </w:r>
      <w:r w:rsidRPr="00F31233">
        <w:rPr>
          <w:rFonts w:cs="Arial"/>
          <w:i/>
          <w:color w:val="231F20"/>
          <w:sz w:val="20"/>
          <w:szCs w:val="20"/>
        </w:rPr>
        <w:t>ontract.  Therefore, agency workers shall only be allowed to use equipment, tools and machinery, which are required for the performance of these activities.</w:t>
      </w:r>
    </w:p>
    <w:p w14:paraId="2AF1F0EF" w14:textId="77777777" w:rsidR="006579B6" w:rsidRPr="00F31233" w:rsidRDefault="006579B6" w:rsidP="006579B6">
      <w:pPr>
        <w:numPr>
          <w:ilvl w:val="0"/>
          <w:numId w:val="39"/>
        </w:numPr>
        <w:autoSpaceDE w:val="0"/>
        <w:autoSpaceDN w:val="0"/>
        <w:adjustRightInd w:val="0"/>
        <w:spacing w:before="75"/>
        <w:ind w:left="-284" w:right="-20" w:firstLine="0"/>
        <w:jc w:val="both"/>
        <w:rPr>
          <w:rFonts w:cs="Arial"/>
          <w:color w:val="000000"/>
          <w:sz w:val="20"/>
          <w:szCs w:val="20"/>
          <w:lang w:val="de-DE"/>
        </w:rPr>
      </w:pPr>
      <w:r w:rsidRPr="00F31233">
        <w:rPr>
          <w:rFonts w:cs="Arial"/>
          <w:color w:val="000000"/>
          <w:sz w:val="20"/>
          <w:szCs w:val="20"/>
          <w:lang w:val="de-DE"/>
        </w:rPr>
        <w:t>Die Authority ist berechtigt, den überlassenen Leiharbeitnehmer/die überlassene Leiharbeitnehmerin – hinsichtlich der konkreten Ausgestaltung der zu leistenden Tätigkeiten – Weisungen zu erteilen und die Arbeitsausführung zu überwachen. Der Contractor informiert die Leiharbeitnehmer_innen ausdrücklich über dieses Weisungs- und Direktionsrecht der Authority.</w:t>
      </w:r>
    </w:p>
    <w:p w14:paraId="2AF1F0F0" w14:textId="77777777" w:rsidR="006579B6" w:rsidRPr="00F31233" w:rsidRDefault="006579B6" w:rsidP="006579B6">
      <w:pPr>
        <w:autoSpaceDE w:val="0"/>
        <w:autoSpaceDN w:val="0"/>
        <w:adjustRightInd w:val="0"/>
        <w:spacing w:before="75"/>
        <w:ind w:left="-284" w:right="-20"/>
        <w:jc w:val="both"/>
        <w:rPr>
          <w:rFonts w:cs="Arial"/>
          <w:color w:val="000000"/>
          <w:sz w:val="20"/>
          <w:szCs w:val="20"/>
        </w:rPr>
      </w:pPr>
      <w:r w:rsidRPr="00F31233">
        <w:rPr>
          <w:rFonts w:cs="Arial"/>
          <w:i/>
          <w:color w:val="231F20"/>
          <w:sz w:val="20"/>
          <w:szCs w:val="20"/>
        </w:rPr>
        <w:t>The Authority shall be entitled to issue instructions to the assigned agency workers regarding the concrete design of the duties to be performed.  The Contractor shall inform the agency workers expressly about the Authority's managerial prerogatives and its right of direction.</w:t>
      </w:r>
    </w:p>
    <w:p w14:paraId="2AF1F0F1" w14:textId="77777777" w:rsidR="006579B6" w:rsidRPr="00F31233" w:rsidRDefault="006579B6" w:rsidP="006579B6">
      <w:pPr>
        <w:autoSpaceDE w:val="0"/>
        <w:autoSpaceDN w:val="0"/>
        <w:adjustRightInd w:val="0"/>
        <w:spacing w:before="75"/>
        <w:ind w:left="-284" w:right="-20"/>
        <w:jc w:val="both"/>
        <w:rPr>
          <w:rFonts w:cs="Arial"/>
          <w:color w:val="000000"/>
          <w:sz w:val="20"/>
          <w:szCs w:val="20"/>
          <w:lang w:val="de-DE"/>
        </w:rPr>
      </w:pPr>
      <w:r w:rsidRPr="00F31233">
        <w:rPr>
          <w:rFonts w:cs="Arial"/>
          <w:color w:val="000000"/>
          <w:position w:val="-1"/>
          <w:sz w:val="20"/>
          <w:szCs w:val="20"/>
          <w:lang w:val="de-DE"/>
        </w:rPr>
        <w:t xml:space="preserve">Die Leiharbeitnehmer_innen arbeiten unter der Aufsicht von / </w:t>
      </w:r>
      <w:r w:rsidRPr="00F31233">
        <w:rPr>
          <w:rFonts w:cs="Arial"/>
          <w:bCs/>
          <w:i/>
          <w:color w:val="000000"/>
          <w:position w:val="-1"/>
          <w:sz w:val="20"/>
          <w:szCs w:val="20"/>
          <w:lang w:val="de-DE"/>
        </w:rPr>
        <w:t>The agency workers shall be supervised by</w:t>
      </w:r>
    </w:p>
    <w:p w14:paraId="2AF1F0F2" w14:textId="77777777" w:rsidR="006579B6" w:rsidRPr="00F31233" w:rsidRDefault="006579B6" w:rsidP="006579B6">
      <w:pPr>
        <w:autoSpaceDE w:val="0"/>
        <w:autoSpaceDN w:val="0"/>
        <w:adjustRightInd w:val="0"/>
        <w:spacing w:before="2" w:line="160" w:lineRule="exact"/>
        <w:ind w:left="-284"/>
        <w:rPr>
          <w:rFonts w:cs="Arial"/>
          <w:color w:val="000000"/>
          <w:sz w:val="20"/>
          <w:szCs w:val="20"/>
          <w:lang w:val="de-DE"/>
        </w:rPr>
      </w:pPr>
    </w:p>
    <w:p w14:paraId="2AF1F0F3" w14:textId="77777777" w:rsidR="006579B6" w:rsidRPr="00F31233" w:rsidRDefault="006579B6" w:rsidP="006579B6">
      <w:pPr>
        <w:autoSpaceDE w:val="0"/>
        <w:autoSpaceDN w:val="0"/>
        <w:adjustRightInd w:val="0"/>
        <w:spacing w:before="32"/>
        <w:ind w:left="729" w:right="-20" w:firstLine="231"/>
        <w:rPr>
          <w:rFonts w:cs="Arial"/>
          <w:b/>
          <w:color w:val="000000"/>
          <w:position w:val="-1"/>
          <w:sz w:val="20"/>
          <w:szCs w:val="20"/>
          <w:lang w:val="de-DE"/>
        </w:rPr>
      </w:pPr>
      <w:r>
        <w:rPr>
          <w:noProof/>
        </w:rPr>
        <mc:AlternateContent>
          <mc:Choice Requires="wps">
            <w:drawing>
              <wp:anchor distT="0" distB="0" distL="114300" distR="114300" simplePos="0" relativeHeight="251692032" behindDoc="1" locked="0" layoutInCell="0" allowOverlap="1" wp14:anchorId="2AF1F3C0" wp14:editId="2AF1F3C1">
                <wp:simplePos x="0" y="0"/>
                <wp:positionH relativeFrom="page">
                  <wp:posOffset>3317875</wp:posOffset>
                </wp:positionH>
                <wp:positionV relativeFrom="paragraph">
                  <wp:posOffset>93980</wp:posOffset>
                </wp:positionV>
                <wp:extent cx="3543935" cy="200660"/>
                <wp:effectExtent l="0" t="0" r="0" b="8890"/>
                <wp:wrapNone/>
                <wp:docPr id="2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935" cy="20066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261.25pt;margin-top:7.4pt;width:279.05pt;height:15.8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" o:allowincell="f" filled="f" strokecolor="#231f20" strokeweight=".5pt">
                <v:path arrowok="t"/>
                <w10:wrap anchorx="page"/>
              </v:rect>
            </w:pict>
          </mc:Fallback>
        </mc:AlternateContent>
      </w:r>
      <w:r w:rsidRPr="00F31233">
        <w:rPr>
          <w:rFonts w:cs="Arial"/>
          <w:b/>
          <w:color w:val="000000"/>
          <w:position w:val="-1"/>
          <w:sz w:val="20"/>
          <w:szCs w:val="20"/>
          <w:lang w:val="de-DE"/>
        </w:rPr>
        <w:t>Dienstgrad / Name / Stellung</w:t>
      </w:r>
    </w:p>
    <w:p w14:paraId="2AF1F0F4" w14:textId="77777777" w:rsidR="006579B6" w:rsidRPr="00F31233" w:rsidRDefault="006579B6" w:rsidP="006579B6">
      <w:pPr>
        <w:autoSpaceDE w:val="0"/>
        <w:autoSpaceDN w:val="0"/>
        <w:adjustRightInd w:val="0"/>
        <w:spacing w:before="32"/>
        <w:ind w:left="729" w:right="-20" w:firstLine="231"/>
        <w:rPr>
          <w:rFonts w:cs="Arial"/>
          <w:b/>
          <w:color w:val="000000"/>
          <w:sz w:val="20"/>
          <w:szCs w:val="20"/>
          <w:lang w:val="de-DE"/>
        </w:rPr>
      </w:pPr>
      <w:r w:rsidRPr="00F31233">
        <w:rPr>
          <w:rFonts w:cs="Arial"/>
          <w:b/>
          <w:bCs/>
          <w:i/>
          <w:color w:val="000000"/>
          <w:sz w:val="20"/>
          <w:szCs w:val="20"/>
          <w:lang w:val="de-DE"/>
        </w:rPr>
        <w:t>Rank / Name / Appointment</w:t>
      </w:r>
      <w:r w:rsidRPr="00F31233">
        <w:rPr>
          <w:rStyle w:val="FootnoteReference"/>
          <w:rFonts w:cs="Arial"/>
          <w:b/>
          <w:bCs/>
          <w:sz w:val="18"/>
          <w:szCs w:val="18"/>
        </w:rPr>
        <w:footnoteReference w:id="10"/>
      </w:r>
      <w:r w:rsidRPr="00F31233">
        <w:rPr>
          <w:rFonts w:cs="Arial"/>
          <w:b/>
          <w:bCs/>
          <w:i/>
          <w:color w:val="000000"/>
          <w:sz w:val="20"/>
          <w:szCs w:val="20"/>
          <w:lang w:val="de-DE"/>
        </w:rPr>
        <w:t>:</w:t>
      </w:r>
    </w:p>
    <w:p w14:paraId="2AF1F0F5" w14:textId="77777777" w:rsidR="006579B6" w:rsidRPr="00F31233" w:rsidRDefault="006579B6" w:rsidP="006579B6">
      <w:pPr>
        <w:autoSpaceDE w:val="0"/>
        <w:autoSpaceDN w:val="0"/>
        <w:adjustRightInd w:val="0"/>
        <w:spacing w:before="11"/>
        <w:ind w:left="369" w:right="-20" w:hanging="720"/>
        <w:jc w:val="both"/>
        <w:rPr>
          <w:rFonts w:cs="Arial"/>
          <w:color w:val="000000"/>
          <w:sz w:val="20"/>
          <w:szCs w:val="20"/>
          <w:lang w:val="de-DE"/>
        </w:rPr>
      </w:pPr>
    </w:p>
    <w:p w14:paraId="2AF1F0F6" w14:textId="77777777" w:rsidR="006579B6"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p>
    <w:p w14:paraId="2AF1F0F7"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r w:rsidRPr="00F31233">
        <w:rPr>
          <w:rFonts w:cs="Arial"/>
          <w:b/>
          <w:color w:val="231F20"/>
          <w:sz w:val="20"/>
          <w:szCs w:val="20"/>
          <w:lang w:val="de-DE"/>
        </w:rPr>
        <w:t>§ 8 Zurverfügungstellung von Ausrüstung und Aufsicht</w:t>
      </w:r>
    </w:p>
    <w:p w14:paraId="2AF1F0F8" w14:textId="77777777" w:rsidR="006579B6" w:rsidRPr="00F31233" w:rsidRDefault="006579B6" w:rsidP="006579B6">
      <w:pPr>
        <w:tabs>
          <w:tab w:val="left" w:pos="840"/>
        </w:tabs>
        <w:autoSpaceDE w:val="0"/>
        <w:autoSpaceDN w:val="0"/>
        <w:adjustRightInd w:val="0"/>
        <w:spacing w:before="34"/>
        <w:ind w:left="366" w:right="-20"/>
        <w:jc w:val="center"/>
        <w:rPr>
          <w:rFonts w:cs="Arial"/>
          <w:b/>
          <w:i/>
          <w:color w:val="231F20"/>
          <w:sz w:val="20"/>
          <w:szCs w:val="20"/>
        </w:rPr>
      </w:pPr>
      <w:r w:rsidRPr="00F31233">
        <w:rPr>
          <w:rFonts w:cs="Arial"/>
          <w:b/>
          <w:i/>
          <w:color w:val="231F20"/>
          <w:sz w:val="20"/>
          <w:szCs w:val="20"/>
        </w:rPr>
        <w:t>Section 8 Provision of equipment and supervision</w:t>
      </w:r>
    </w:p>
    <w:p w14:paraId="2AF1F0F9" w14:textId="77777777" w:rsidR="006579B6" w:rsidRPr="00F31233" w:rsidRDefault="006579B6" w:rsidP="006579B6">
      <w:pPr>
        <w:autoSpaceDE w:val="0"/>
        <w:autoSpaceDN w:val="0"/>
        <w:adjustRightInd w:val="0"/>
        <w:spacing w:before="11"/>
        <w:ind w:left="720" w:right="-20" w:hanging="720"/>
        <w:jc w:val="both"/>
        <w:rPr>
          <w:rFonts w:cs="Arial"/>
          <w:color w:val="000000"/>
          <w:sz w:val="20"/>
          <w:szCs w:val="20"/>
        </w:rPr>
      </w:pPr>
    </w:p>
    <w:p w14:paraId="2AF1F0FA" w14:textId="77777777" w:rsidR="006579B6" w:rsidRPr="00F31233" w:rsidRDefault="006579B6" w:rsidP="006579B6">
      <w:pPr>
        <w:autoSpaceDE w:val="0"/>
        <w:autoSpaceDN w:val="0"/>
        <w:adjustRightInd w:val="0"/>
        <w:spacing w:before="11"/>
        <w:ind w:left="-284" w:right="-20"/>
        <w:jc w:val="both"/>
        <w:rPr>
          <w:rFonts w:cs="Arial"/>
          <w:color w:val="000000"/>
          <w:sz w:val="20"/>
          <w:szCs w:val="20"/>
          <w:lang w:val="de-DE"/>
        </w:rPr>
      </w:pPr>
      <w:r w:rsidRPr="00F31233">
        <w:rPr>
          <w:rFonts w:cs="Arial"/>
          <w:color w:val="000000"/>
          <w:sz w:val="20"/>
          <w:szCs w:val="20"/>
          <w:lang w:val="de-DE"/>
        </w:rPr>
        <w:t>Die Parteien stellen entsprechend der nachstehenden Auflistung die Ausrüstung für die jeweiligen Leiharbeitnehmer_innen:</w:t>
      </w:r>
    </w:p>
    <w:p w14:paraId="2AF1F0FB" w14:textId="77777777" w:rsidR="006579B6" w:rsidRPr="00F31233" w:rsidRDefault="006579B6" w:rsidP="006579B6">
      <w:pPr>
        <w:autoSpaceDE w:val="0"/>
        <w:autoSpaceDN w:val="0"/>
        <w:adjustRightInd w:val="0"/>
        <w:spacing w:before="11"/>
        <w:ind w:left="-284" w:right="-20"/>
        <w:jc w:val="both"/>
        <w:rPr>
          <w:rFonts w:cs="Arial"/>
          <w:i/>
          <w:color w:val="000000"/>
          <w:sz w:val="20"/>
          <w:szCs w:val="20"/>
        </w:rPr>
      </w:pPr>
      <w:r w:rsidRPr="00F31233">
        <w:rPr>
          <w:rFonts w:cs="Arial"/>
          <w:i/>
          <w:color w:val="000000"/>
          <w:sz w:val="20"/>
          <w:szCs w:val="20"/>
        </w:rPr>
        <w:t>In accordance with the list below the Parties shall provide the relevant equipment to the respective agency workers:</w:t>
      </w:r>
    </w:p>
    <w:p w14:paraId="2AF1F0FC" w14:textId="77777777" w:rsidR="006579B6" w:rsidRPr="00F31233" w:rsidRDefault="006579B6" w:rsidP="006579B6">
      <w:pPr>
        <w:autoSpaceDE w:val="0"/>
        <w:autoSpaceDN w:val="0"/>
        <w:adjustRightInd w:val="0"/>
        <w:spacing w:before="7" w:line="130" w:lineRule="exact"/>
        <w:rPr>
          <w:rFonts w:cs="Arial"/>
          <w:color w:val="000000"/>
          <w:sz w:val="20"/>
          <w:szCs w:val="20"/>
        </w:rPr>
      </w:pPr>
    </w:p>
    <w:p w14:paraId="2AF1F0FD" w14:textId="77777777" w:rsidR="006579B6" w:rsidRPr="00F31233" w:rsidRDefault="006579B6" w:rsidP="006579B6">
      <w:pPr>
        <w:numPr>
          <w:ilvl w:val="0"/>
          <w:numId w:val="40"/>
        </w:numPr>
        <w:autoSpaceDE w:val="0"/>
        <w:autoSpaceDN w:val="0"/>
        <w:adjustRightInd w:val="0"/>
        <w:spacing w:before="75"/>
        <w:ind w:left="1446" w:right="-20"/>
        <w:jc w:val="both"/>
        <w:rPr>
          <w:rFonts w:cs="Arial"/>
          <w:color w:val="000000"/>
          <w:sz w:val="20"/>
          <w:szCs w:val="20"/>
        </w:rPr>
      </w:pPr>
      <w:r w:rsidRPr="00F31233">
        <w:rPr>
          <w:rFonts w:cs="Arial"/>
          <w:color w:val="000000"/>
          <w:sz w:val="20"/>
          <w:szCs w:val="20"/>
        </w:rPr>
        <w:t xml:space="preserve">Reinigungsmittel werden von der Authority gestellt. / </w:t>
      </w:r>
      <w:r w:rsidRPr="00F31233">
        <w:rPr>
          <w:rFonts w:cs="Arial"/>
          <w:bCs/>
          <w:i/>
          <w:color w:val="000000"/>
          <w:sz w:val="20"/>
          <w:szCs w:val="20"/>
        </w:rPr>
        <w:t>Cleaning materials shall be provided by the Authority.</w:t>
      </w:r>
    </w:p>
    <w:p w14:paraId="2AF1F0FE" w14:textId="77777777" w:rsidR="006579B6" w:rsidRPr="00F31233" w:rsidRDefault="006579B6" w:rsidP="006579B6">
      <w:pPr>
        <w:numPr>
          <w:ilvl w:val="0"/>
          <w:numId w:val="40"/>
        </w:numPr>
        <w:autoSpaceDE w:val="0"/>
        <w:autoSpaceDN w:val="0"/>
        <w:adjustRightInd w:val="0"/>
        <w:spacing w:before="75"/>
        <w:ind w:left="1446" w:right="-20"/>
        <w:jc w:val="both"/>
        <w:rPr>
          <w:rFonts w:cs="Arial"/>
          <w:i/>
          <w:color w:val="000000"/>
          <w:sz w:val="20"/>
          <w:szCs w:val="20"/>
        </w:rPr>
      </w:pPr>
      <w:r w:rsidRPr="00F31233">
        <w:rPr>
          <w:rFonts w:cs="Arial"/>
          <w:color w:val="000000"/>
          <w:sz w:val="20"/>
          <w:szCs w:val="20"/>
        </w:rPr>
        <w:t xml:space="preserve">Reinigungsausrüstung (Besen, Wischmopps, Putzlappen usw.) werden von der Authority gestellt. / </w:t>
      </w:r>
      <w:r w:rsidRPr="00F31233">
        <w:rPr>
          <w:rFonts w:cs="Arial"/>
          <w:bCs/>
          <w:i/>
          <w:color w:val="000000"/>
          <w:sz w:val="20"/>
          <w:szCs w:val="20"/>
        </w:rPr>
        <w:t>Cleaning utensils (e.g. brooms, mops, cloths etc) shall be provided by the Authority.</w:t>
      </w:r>
    </w:p>
    <w:p w14:paraId="2AF1F0FF" w14:textId="77777777" w:rsidR="006579B6" w:rsidRPr="00F31233" w:rsidRDefault="006579B6" w:rsidP="006579B6">
      <w:pPr>
        <w:numPr>
          <w:ilvl w:val="0"/>
          <w:numId w:val="40"/>
        </w:numPr>
        <w:autoSpaceDE w:val="0"/>
        <w:autoSpaceDN w:val="0"/>
        <w:adjustRightInd w:val="0"/>
        <w:spacing w:before="75"/>
        <w:ind w:left="1446" w:right="-20"/>
        <w:jc w:val="both"/>
        <w:rPr>
          <w:rFonts w:cs="Arial"/>
          <w:i/>
          <w:color w:val="000000"/>
          <w:sz w:val="20"/>
          <w:szCs w:val="20"/>
        </w:rPr>
      </w:pPr>
      <w:r w:rsidRPr="00F31233">
        <w:rPr>
          <w:rFonts w:cs="Arial"/>
          <w:color w:val="000000"/>
          <w:sz w:val="20"/>
          <w:szCs w:val="20"/>
        </w:rPr>
        <w:t xml:space="preserve">Schutzbekleidungsteile wie Helme, Schuhe und Brillen sind individuell anzupassen und werden daher von dem Contractor gestellt. / </w:t>
      </w:r>
      <w:r w:rsidRPr="00F31233">
        <w:rPr>
          <w:rFonts w:cs="Arial"/>
          <w:bCs/>
          <w:i/>
          <w:color w:val="000000"/>
          <w:sz w:val="20"/>
          <w:szCs w:val="20"/>
        </w:rPr>
        <w:t>Protective clothing items such as helmets, protective footwear and goggles need to be individually fitted and shall, therefore, be provided by the Contractor.</w:t>
      </w:r>
    </w:p>
    <w:p w14:paraId="2AF1F100" w14:textId="77777777" w:rsidR="006579B6" w:rsidRPr="00DA5281" w:rsidRDefault="006579B6" w:rsidP="006579B6">
      <w:pPr>
        <w:tabs>
          <w:tab w:val="left" w:pos="840"/>
        </w:tabs>
        <w:autoSpaceDE w:val="0"/>
        <w:autoSpaceDN w:val="0"/>
        <w:adjustRightInd w:val="0"/>
        <w:spacing w:before="34"/>
        <w:ind w:left="366" w:right="-20"/>
        <w:jc w:val="center"/>
        <w:rPr>
          <w:rFonts w:cs="Arial"/>
          <w:b/>
          <w:color w:val="231F20"/>
          <w:sz w:val="20"/>
          <w:szCs w:val="20"/>
        </w:rPr>
      </w:pPr>
    </w:p>
    <w:p w14:paraId="2AF1F101" w14:textId="77777777" w:rsidR="006579B6" w:rsidRPr="00DA5281" w:rsidRDefault="006579B6" w:rsidP="006579B6">
      <w:pPr>
        <w:tabs>
          <w:tab w:val="left" w:pos="840"/>
        </w:tabs>
        <w:autoSpaceDE w:val="0"/>
        <w:autoSpaceDN w:val="0"/>
        <w:adjustRightInd w:val="0"/>
        <w:spacing w:before="34"/>
        <w:ind w:left="366" w:right="-20"/>
        <w:jc w:val="center"/>
        <w:rPr>
          <w:rFonts w:cs="Arial"/>
          <w:b/>
          <w:color w:val="231F20"/>
          <w:sz w:val="20"/>
          <w:szCs w:val="20"/>
        </w:rPr>
      </w:pPr>
    </w:p>
    <w:p w14:paraId="2AF1F102"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r w:rsidRPr="00F31233">
        <w:rPr>
          <w:rFonts w:cs="Arial"/>
          <w:b/>
          <w:color w:val="231F20"/>
          <w:sz w:val="20"/>
          <w:szCs w:val="20"/>
          <w:lang w:val="de-DE"/>
        </w:rPr>
        <w:t>§ 9 Arbeitsschutz und Arbeitssicherheit</w:t>
      </w:r>
    </w:p>
    <w:p w14:paraId="2AF1F103" w14:textId="77777777" w:rsidR="006579B6" w:rsidRPr="00F31233" w:rsidRDefault="006579B6" w:rsidP="006579B6">
      <w:pPr>
        <w:tabs>
          <w:tab w:val="left" w:pos="840"/>
        </w:tabs>
        <w:autoSpaceDE w:val="0"/>
        <w:autoSpaceDN w:val="0"/>
        <w:adjustRightInd w:val="0"/>
        <w:spacing w:before="34"/>
        <w:ind w:left="366" w:right="-20"/>
        <w:jc w:val="center"/>
        <w:rPr>
          <w:rFonts w:cs="Arial"/>
          <w:b/>
          <w:i/>
          <w:color w:val="231F20"/>
          <w:sz w:val="20"/>
          <w:szCs w:val="20"/>
        </w:rPr>
      </w:pPr>
      <w:r w:rsidRPr="00F31233">
        <w:rPr>
          <w:rFonts w:cs="Arial"/>
          <w:b/>
          <w:i/>
          <w:color w:val="231F20"/>
          <w:sz w:val="20"/>
          <w:szCs w:val="20"/>
        </w:rPr>
        <w:t>Section 9 Health and Safety at Work</w:t>
      </w:r>
    </w:p>
    <w:p w14:paraId="2AF1F104" w14:textId="77777777" w:rsidR="006579B6" w:rsidRPr="00F31233" w:rsidRDefault="006579B6" w:rsidP="006579B6">
      <w:pPr>
        <w:autoSpaceDE w:val="0"/>
        <w:autoSpaceDN w:val="0"/>
        <w:adjustRightInd w:val="0"/>
        <w:spacing w:before="5" w:line="180" w:lineRule="exact"/>
        <w:rPr>
          <w:rFonts w:cs="Arial"/>
          <w:color w:val="000000"/>
          <w:sz w:val="20"/>
          <w:szCs w:val="20"/>
        </w:rPr>
      </w:pPr>
    </w:p>
    <w:p w14:paraId="2AF1F105" w14:textId="77777777" w:rsidR="006579B6" w:rsidRPr="00F31233" w:rsidRDefault="006579B6" w:rsidP="006579B6">
      <w:pPr>
        <w:numPr>
          <w:ilvl w:val="0"/>
          <w:numId w:val="37"/>
        </w:numPr>
        <w:autoSpaceDE w:val="0"/>
        <w:autoSpaceDN w:val="0"/>
        <w:adjustRightInd w:val="0"/>
        <w:spacing w:before="75"/>
        <w:ind w:left="-284" w:right="-20" w:firstLine="0"/>
        <w:jc w:val="both"/>
        <w:rPr>
          <w:rFonts w:cs="Arial"/>
          <w:color w:val="000000"/>
          <w:sz w:val="20"/>
          <w:szCs w:val="20"/>
          <w:lang w:val="de-DE"/>
        </w:rPr>
      </w:pPr>
      <w:r w:rsidRPr="00F31233">
        <w:rPr>
          <w:rFonts w:cs="Arial"/>
          <w:color w:val="000000"/>
          <w:sz w:val="20"/>
          <w:szCs w:val="20"/>
          <w:lang w:val="de-DE"/>
        </w:rPr>
        <w:t>Die Authority ist verpflichtet, die Leiharbeitnehmer_innen soweit als möglich vor Unfällen und Gesundheitsbeschädigungen zu bewahren. Die Authority klärt die Leiharbeitnehmer_innen über die jeweils geltenden Vorschriften zur Unfallverhütung auf und gewährleistet deren Befolgung. Erforderliche Schutzkleidung (von dem Contractor zu stellen) und sicherheitstechnische Vorrichtungen sind zur Verfügung zu stellen und ihre Benutzung zu überwachen.</w:t>
      </w:r>
    </w:p>
    <w:p w14:paraId="2AF1F106" w14:textId="77777777" w:rsidR="006579B6" w:rsidRPr="00F31233" w:rsidRDefault="006579B6" w:rsidP="006579B6">
      <w:pPr>
        <w:autoSpaceDE w:val="0"/>
        <w:autoSpaceDN w:val="0"/>
        <w:adjustRightInd w:val="0"/>
        <w:spacing w:before="75"/>
        <w:ind w:left="-284" w:right="-20"/>
        <w:jc w:val="both"/>
        <w:rPr>
          <w:rFonts w:cs="Arial"/>
          <w:color w:val="000000"/>
          <w:sz w:val="20"/>
          <w:szCs w:val="20"/>
        </w:rPr>
      </w:pPr>
      <w:r w:rsidRPr="00F31233">
        <w:rPr>
          <w:rFonts w:cs="Arial"/>
          <w:i/>
          <w:color w:val="231F20"/>
          <w:sz w:val="20"/>
          <w:szCs w:val="20"/>
        </w:rPr>
        <w:t>The Authority shall be obliged to protect the agency workers as far as possible from accidents and damages to health.  The Authority shall inform the agency workers about the applicable Health and Safety at Work regulations and guarantee their observance.  Required PPE ( to be supplied by the Contractor ) and safety devices shall be provided and their use be monitored.</w:t>
      </w:r>
    </w:p>
    <w:p w14:paraId="2AF1F107" w14:textId="77777777" w:rsidR="006579B6" w:rsidRPr="00F31233" w:rsidRDefault="006579B6" w:rsidP="006579B6">
      <w:pPr>
        <w:numPr>
          <w:ilvl w:val="0"/>
          <w:numId w:val="37"/>
        </w:numPr>
        <w:autoSpaceDE w:val="0"/>
        <w:autoSpaceDN w:val="0"/>
        <w:adjustRightInd w:val="0"/>
        <w:spacing w:before="75"/>
        <w:ind w:left="-284" w:right="-20" w:firstLine="0"/>
        <w:jc w:val="both"/>
        <w:rPr>
          <w:rFonts w:cs="Arial"/>
          <w:color w:val="000000"/>
          <w:sz w:val="20"/>
          <w:szCs w:val="20"/>
          <w:lang w:val="de-DE"/>
        </w:rPr>
      </w:pPr>
      <w:r w:rsidRPr="00F31233">
        <w:rPr>
          <w:rFonts w:cs="Arial"/>
          <w:color w:val="000000"/>
          <w:sz w:val="20"/>
          <w:szCs w:val="20"/>
          <w:lang w:val="de-DE"/>
        </w:rPr>
        <w:t>Der Einsatzbetrieb der Authority unterweist den/die Leiharbeiter_in bezogen auf den Einsatzort und den Aufgabenbereich in Sicherheit und Gesundheitsschutz. Dies umfasst auch die Unterweisung und Übung bei der Benutzung von Persönlicher Schutzausrüstung, die gegen tödliche Gefahren oder bleibende Gesundheitsschäden schützen soll. Die Unterweisung ist zu dokumentieren.</w:t>
      </w:r>
      <w:r w:rsidRPr="00F31233">
        <w:rPr>
          <w:rStyle w:val="FootnoteReference"/>
          <w:rFonts w:cs="Arial"/>
          <w:color w:val="000000"/>
          <w:sz w:val="20"/>
          <w:szCs w:val="20"/>
          <w:lang w:val="de-DE"/>
        </w:rPr>
        <w:footnoteReference w:id="11"/>
      </w:r>
      <w:r w:rsidRPr="00F31233">
        <w:rPr>
          <w:rFonts w:cs="Arial"/>
          <w:color w:val="000000"/>
          <w:sz w:val="20"/>
          <w:szCs w:val="20"/>
          <w:lang w:val="de-DE"/>
        </w:rPr>
        <w:t xml:space="preserve"> Anweisungen an </w:t>
      </w:r>
      <w:r w:rsidRPr="00F31233">
        <w:rPr>
          <w:rFonts w:cs="Arial"/>
          <w:color w:val="000000"/>
          <w:sz w:val="20"/>
          <w:szCs w:val="20"/>
          <w:lang w:val="de-DE"/>
        </w:rPr>
        <w:lastRenderedPageBreak/>
        <w:t>einzelne Leiharbeitnehmer_innen werden erteilt und schriftlich festgehalten von:</w:t>
      </w:r>
    </w:p>
    <w:p w14:paraId="2AF1F108" w14:textId="77777777" w:rsidR="006579B6" w:rsidRPr="00F31233" w:rsidRDefault="006579B6" w:rsidP="006579B6">
      <w:pPr>
        <w:autoSpaceDE w:val="0"/>
        <w:autoSpaceDN w:val="0"/>
        <w:adjustRightInd w:val="0"/>
        <w:spacing w:before="68"/>
        <w:ind w:left="-284"/>
        <w:jc w:val="both"/>
        <w:rPr>
          <w:rFonts w:cs="Arial"/>
          <w:color w:val="000000"/>
          <w:sz w:val="20"/>
          <w:szCs w:val="20"/>
        </w:rPr>
      </w:pPr>
      <w:r w:rsidRPr="00F31233">
        <w:rPr>
          <w:rFonts w:cs="Arial"/>
          <w:i/>
          <w:color w:val="231F20"/>
          <w:sz w:val="20"/>
          <w:szCs w:val="20"/>
        </w:rPr>
        <w:t>The Authority's business shall instruct the agency worker about health and safety at work in respect of the employment location and the duties assigned.  This shall also include instructions and training when using PPE, which is to protect against mortal dangers and permanent damages to health.  The instruction is to be documented.  Instructions will be issued to the individual agency workers and recorded by :</w:t>
      </w:r>
    </w:p>
    <w:p w14:paraId="2AF1F109" w14:textId="77777777" w:rsidR="006579B6" w:rsidRPr="00F31233" w:rsidRDefault="006579B6" w:rsidP="006579B6">
      <w:pPr>
        <w:autoSpaceDE w:val="0"/>
        <w:autoSpaceDN w:val="0"/>
        <w:adjustRightInd w:val="0"/>
        <w:spacing w:before="5" w:line="150" w:lineRule="exact"/>
        <w:rPr>
          <w:rFonts w:cs="Arial"/>
          <w:color w:val="000000"/>
          <w:sz w:val="20"/>
          <w:szCs w:val="20"/>
        </w:rPr>
      </w:pPr>
    </w:p>
    <w:p w14:paraId="2AF1F10A" w14:textId="77777777" w:rsidR="006579B6" w:rsidRPr="00F31233" w:rsidRDefault="006579B6" w:rsidP="006579B6">
      <w:pPr>
        <w:autoSpaceDE w:val="0"/>
        <w:autoSpaceDN w:val="0"/>
        <w:adjustRightInd w:val="0"/>
        <w:ind w:left="846" w:right="-20"/>
        <w:rPr>
          <w:rFonts w:cs="Arial"/>
          <w:color w:val="000000"/>
          <w:sz w:val="20"/>
          <w:szCs w:val="20"/>
        </w:rPr>
      </w:pPr>
      <w:r>
        <w:rPr>
          <w:noProof/>
        </w:rPr>
        <mc:AlternateContent>
          <mc:Choice Requires="wps">
            <w:drawing>
              <wp:anchor distT="0" distB="0" distL="114300" distR="114300" simplePos="0" relativeHeight="251689984" behindDoc="1" locked="0" layoutInCell="0" allowOverlap="1" wp14:anchorId="2AF1F3C2" wp14:editId="2AF1F3C3">
                <wp:simplePos x="0" y="0"/>
                <wp:positionH relativeFrom="page">
                  <wp:posOffset>2703830</wp:posOffset>
                </wp:positionH>
                <wp:positionV relativeFrom="paragraph">
                  <wp:posOffset>81915</wp:posOffset>
                </wp:positionV>
                <wp:extent cx="4246880" cy="200660"/>
                <wp:effectExtent l="0" t="0" r="1270" b="889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6880" cy="20066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12.9pt;margin-top:6.45pt;width:334.4pt;height:15.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" o:allowincell="f" filled="f" strokecolor="#231f20" strokeweight=".5pt">
                <v:path arrowok="t"/>
                <w10:wrap anchorx="page"/>
              </v:rect>
            </w:pict>
          </mc:Fallback>
        </mc:AlternateContent>
      </w:r>
      <w:r w:rsidRPr="00F31233">
        <w:rPr>
          <w:rFonts w:cs="Arial"/>
          <w:b/>
          <w:bCs/>
          <w:color w:val="000000"/>
          <w:sz w:val="20"/>
          <w:szCs w:val="20"/>
        </w:rPr>
        <w:t>Name / Appointment:</w:t>
      </w:r>
    </w:p>
    <w:p w14:paraId="2AF1F10B" w14:textId="77777777" w:rsidR="006579B6" w:rsidRPr="00F31233" w:rsidRDefault="006579B6" w:rsidP="006579B6">
      <w:pPr>
        <w:autoSpaceDE w:val="0"/>
        <w:autoSpaceDN w:val="0"/>
        <w:adjustRightInd w:val="0"/>
        <w:spacing w:before="11" w:line="248" w:lineRule="exact"/>
        <w:ind w:left="846" w:right="-20"/>
        <w:rPr>
          <w:rFonts w:cs="Arial"/>
          <w:color w:val="000000"/>
          <w:sz w:val="20"/>
          <w:szCs w:val="20"/>
        </w:rPr>
      </w:pPr>
      <w:r w:rsidRPr="00F31233">
        <w:rPr>
          <w:rFonts w:cs="Arial"/>
          <w:color w:val="000000"/>
          <w:position w:val="-1"/>
          <w:sz w:val="20"/>
          <w:szCs w:val="20"/>
        </w:rPr>
        <w:t>(Name / Stellung):</w:t>
      </w:r>
    </w:p>
    <w:p w14:paraId="2AF1F10C" w14:textId="77777777" w:rsidR="006579B6" w:rsidRPr="00F31233" w:rsidRDefault="006579B6" w:rsidP="006579B6">
      <w:pPr>
        <w:autoSpaceDE w:val="0"/>
        <w:autoSpaceDN w:val="0"/>
        <w:adjustRightInd w:val="0"/>
        <w:spacing w:before="1" w:line="180" w:lineRule="exact"/>
        <w:rPr>
          <w:rFonts w:cs="Arial"/>
          <w:color w:val="000000"/>
          <w:sz w:val="20"/>
          <w:szCs w:val="20"/>
        </w:rPr>
      </w:pPr>
    </w:p>
    <w:p w14:paraId="2AF1F10D" w14:textId="77777777" w:rsidR="006579B6" w:rsidRPr="00F31233" w:rsidRDefault="006579B6" w:rsidP="006579B6">
      <w:pPr>
        <w:autoSpaceDE w:val="0"/>
        <w:autoSpaceDN w:val="0"/>
        <w:adjustRightInd w:val="0"/>
        <w:spacing w:before="1" w:line="180" w:lineRule="exact"/>
        <w:rPr>
          <w:rFonts w:cs="Arial"/>
          <w:color w:val="000000"/>
          <w:sz w:val="20"/>
          <w:szCs w:val="20"/>
        </w:rPr>
      </w:pPr>
    </w:p>
    <w:p w14:paraId="2AF1F10E" w14:textId="77777777" w:rsidR="006579B6" w:rsidRPr="00F31233" w:rsidRDefault="006579B6" w:rsidP="006579B6">
      <w:pPr>
        <w:numPr>
          <w:ilvl w:val="0"/>
          <w:numId w:val="37"/>
        </w:numPr>
        <w:autoSpaceDE w:val="0"/>
        <w:autoSpaceDN w:val="0"/>
        <w:adjustRightInd w:val="0"/>
        <w:spacing w:before="75"/>
        <w:ind w:left="-284" w:right="-20" w:firstLine="0"/>
        <w:jc w:val="both"/>
        <w:rPr>
          <w:rFonts w:cs="Arial"/>
          <w:color w:val="000000"/>
          <w:sz w:val="20"/>
          <w:szCs w:val="20"/>
          <w:lang w:val="de-DE"/>
        </w:rPr>
      </w:pPr>
      <w:r w:rsidRPr="00F31233">
        <w:rPr>
          <w:rFonts w:cs="Arial"/>
          <w:color w:val="000000"/>
          <w:sz w:val="20"/>
          <w:szCs w:val="20"/>
          <w:lang w:val="de-DE"/>
        </w:rPr>
        <w:t>Bei einem Arbeitsunfall hat die Authority den Contractor unverzüglich zu benachrichtigen.</w:t>
      </w:r>
    </w:p>
    <w:p w14:paraId="2AF1F10F" w14:textId="77777777" w:rsidR="006579B6" w:rsidRPr="00F31233" w:rsidRDefault="006579B6" w:rsidP="006579B6">
      <w:pPr>
        <w:autoSpaceDE w:val="0"/>
        <w:autoSpaceDN w:val="0"/>
        <w:adjustRightInd w:val="0"/>
        <w:spacing w:before="75"/>
        <w:ind w:left="-284" w:right="-20"/>
        <w:jc w:val="both"/>
        <w:rPr>
          <w:rFonts w:cs="Arial"/>
          <w:i/>
          <w:color w:val="000000"/>
          <w:sz w:val="20"/>
          <w:szCs w:val="20"/>
        </w:rPr>
      </w:pPr>
      <w:r w:rsidRPr="00F31233">
        <w:rPr>
          <w:rFonts w:cs="Arial"/>
          <w:i/>
          <w:color w:val="000000"/>
          <w:sz w:val="20"/>
          <w:szCs w:val="20"/>
        </w:rPr>
        <w:t>The Authority shall inform the Contractor immediately about any works accident.</w:t>
      </w:r>
    </w:p>
    <w:p w14:paraId="2AF1F110" w14:textId="77777777" w:rsidR="006579B6" w:rsidRPr="00F31233" w:rsidRDefault="006579B6" w:rsidP="006579B6">
      <w:pPr>
        <w:autoSpaceDE w:val="0"/>
        <w:autoSpaceDN w:val="0"/>
        <w:adjustRightInd w:val="0"/>
        <w:spacing w:before="75"/>
        <w:ind w:right="-20"/>
        <w:jc w:val="both"/>
        <w:rPr>
          <w:rFonts w:cs="Arial"/>
          <w:i/>
          <w:color w:val="000000"/>
          <w:sz w:val="20"/>
          <w:szCs w:val="20"/>
        </w:rPr>
      </w:pPr>
    </w:p>
    <w:p w14:paraId="2AF1F111"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r w:rsidRPr="00F31233">
        <w:rPr>
          <w:rFonts w:cs="Arial"/>
          <w:b/>
          <w:color w:val="231F20"/>
          <w:sz w:val="20"/>
          <w:szCs w:val="20"/>
          <w:lang w:val="de-DE"/>
        </w:rPr>
        <w:t>§ 10 Zusätzliche Besonderheiten des Einsatzes</w:t>
      </w:r>
    </w:p>
    <w:p w14:paraId="2AF1F112" w14:textId="77777777" w:rsidR="006579B6" w:rsidRPr="00F31233" w:rsidRDefault="006579B6" w:rsidP="006579B6">
      <w:pPr>
        <w:tabs>
          <w:tab w:val="left" w:pos="840"/>
        </w:tabs>
        <w:autoSpaceDE w:val="0"/>
        <w:autoSpaceDN w:val="0"/>
        <w:adjustRightInd w:val="0"/>
        <w:spacing w:before="34"/>
        <w:ind w:left="366" w:right="-20"/>
        <w:jc w:val="center"/>
        <w:rPr>
          <w:rFonts w:cs="Arial"/>
          <w:b/>
          <w:i/>
          <w:color w:val="231F20"/>
          <w:sz w:val="20"/>
          <w:szCs w:val="20"/>
          <w:lang w:val="de-DE"/>
        </w:rPr>
      </w:pPr>
      <w:r w:rsidRPr="00F31233">
        <w:rPr>
          <w:rFonts w:cs="Arial"/>
          <w:b/>
          <w:i/>
          <w:color w:val="231F20"/>
          <w:sz w:val="20"/>
          <w:szCs w:val="20"/>
          <w:lang w:val="de-DE"/>
        </w:rPr>
        <w:t>Section 10 Additional specialties of the assignment</w:t>
      </w:r>
    </w:p>
    <w:p w14:paraId="2AF1F113"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p>
    <w:p w14:paraId="2AF1F114" w14:textId="77777777" w:rsidR="006579B6" w:rsidRDefault="006579B6" w:rsidP="006579B6">
      <w:pPr>
        <w:tabs>
          <w:tab w:val="left" w:pos="500"/>
        </w:tabs>
        <w:autoSpaceDE w:val="0"/>
        <w:autoSpaceDN w:val="0"/>
        <w:adjustRightInd w:val="0"/>
        <w:spacing w:before="70"/>
        <w:ind w:left="-284" w:right="-20"/>
        <w:jc w:val="both"/>
        <w:rPr>
          <w:rFonts w:cs="Arial"/>
          <w:color w:val="231F20"/>
          <w:sz w:val="20"/>
          <w:szCs w:val="20"/>
          <w:lang w:val="de-DE"/>
        </w:rPr>
      </w:pPr>
      <w:r w:rsidRPr="00F31233">
        <w:rPr>
          <w:rFonts w:cs="Arial"/>
          <w:color w:val="231F20"/>
          <w:sz w:val="20"/>
          <w:szCs w:val="20"/>
          <w:lang w:val="de-DE"/>
        </w:rPr>
        <w:t>Soweit die Leiharbeitnehmer_innen außerhalb der Kaserne eingesetzt werden, stellt die Authority die nachfolgend angekreuzten Bedingungen sicher</w:t>
      </w:r>
      <w:r w:rsidRPr="00F31233">
        <w:rPr>
          <w:rStyle w:val="FootnoteReference"/>
          <w:rFonts w:cs="Arial"/>
          <w:b/>
          <w:bCs/>
          <w:sz w:val="18"/>
          <w:szCs w:val="18"/>
        </w:rPr>
        <w:footnoteReference w:id="12"/>
      </w:r>
    </w:p>
    <w:p w14:paraId="2AF1F115" w14:textId="77777777" w:rsidR="006579B6" w:rsidRPr="00F31233" w:rsidRDefault="006579B6" w:rsidP="006579B6">
      <w:pPr>
        <w:tabs>
          <w:tab w:val="left" w:pos="500"/>
        </w:tabs>
        <w:autoSpaceDE w:val="0"/>
        <w:autoSpaceDN w:val="0"/>
        <w:adjustRightInd w:val="0"/>
        <w:spacing w:before="70"/>
        <w:ind w:left="-284" w:right="-20"/>
        <w:jc w:val="both"/>
        <w:rPr>
          <w:rFonts w:cs="Arial"/>
          <w:i/>
          <w:color w:val="000000"/>
          <w:sz w:val="20"/>
          <w:szCs w:val="20"/>
        </w:rPr>
      </w:pPr>
      <w:r w:rsidRPr="00F31233">
        <w:rPr>
          <w:rFonts w:cs="Arial"/>
          <w:i/>
          <w:color w:val="000000"/>
          <w:sz w:val="20"/>
          <w:szCs w:val="20"/>
        </w:rPr>
        <w:t>As far as the agency wo</w:t>
      </w:r>
      <w:r>
        <w:rPr>
          <w:rFonts w:cs="Arial"/>
          <w:i/>
          <w:color w:val="000000"/>
          <w:sz w:val="20"/>
          <w:szCs w:val="20"/>
        </w:rPr>
        <w:t>rkers are used outside the barracks, the Authority shall provide the following as highlighted:</w:t>
      </w:r>
    </w:p>
    <w:p w14:paraId="2AF1F116" w14:textId="77777777" w:rsidR="006579B6" w:rsidRPr="00F31233" w:rsidRDefault="006579B6" w:rsidP="006579B6">
      <w:pPr>
        <w:autoSpaceDE w:val="0"/>
        <w:autoSpaceDN w:val="0"/>
        <w:adjustRightInd w:val="0"/>
        <w:spacing w:before="2" w:line="150" w:lineRule="exact"/>
        <w:rPr>
          <w:rFonts w:cs="Arial"/>
          <w:color w:val="000000"/>
          <w:sz w:val="20"/>
          <w:szCs w:val="20"/>
        </w:rPr>
      </w:pPr>
    </w:p>
    <w:p w14:paraId="2AF1F117" w14:textId="77777777" w:rsidR="006579B6" w:rsidRDefault="006579B6" w:rsidP="006579B6">
      <w:pPr>
        <w:autoSpaceDE w:val="0"/>
        <w:autoSpaceDN w:val="0"/>
        <w:adjustRightInd w:val="0"/>
        <w:ind w:left="941" w:right="-20"/>
        <w:rPr>
          <w:rFonts w:cs="Arial"/>
          <w:color w:val="000000"/>
          <w:sz w:val="20"/>
          <w:szCs w:val="20"/>
        </w:rPr>
      </w:pPr>
      <w:r>
        <w:rPr>
          <w:noProof/>
        </w:rPr>
        <mc:AlternateContent>
          <mc:Choice Requires="wps">
            <w:drawing>
              <wp:anchor distT="0" distB="0" distL="114300" distR="114300" simplePos="0" relativeHeight="251693056" behindDoc="1" locked="0" layoutInCell="0" allowOverlap="1" wp14:anchorId="2AF1F3C4" wp14:editId="2AF1F3C5">
                <wp:simplePos x="0" y="0"/>
                <wp:positionH relativeFrom="page">
                  <wp:posOffset>809625</wp:posOffset>
                </wp:positionH>
                <wp:positionV relativeFrom="paragraph">
                  <wp:posOffset>34290</wp:posOffset>
                </wp:positionV>
                <wp:extent cx="227965" cy="227965"/>
                <wp:effectExtent l="0" t="0" r="635" b="635"/>
                <wp:wrapNone/>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65" cy="2279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63.75pt;margin-top:2.7pt;width:17.95pt;height:17.9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" o:allowincell="f" filled="f" strokecolor="#231f20" strokeweight=".5pt">
                <v:path arrowok="t"/>
                <w10:wrap anchorx="page"/>
              </v:rect>
            </w:pict>
          </mc:Fallback>
        </mc:AlternateContent>
      </w:r>
      <w:r w:rsidRPr="00F31233">
        <w:rPr>
          <w:rFonts w:cs="Arial"/>
          <w:bCs/>
          <w:color w:val="231F20"/>
          <w:sz w:val="20"/>
          <w:szCs w:val="20"/>
        </w:rPr>
        <w:t xml:space="preserve">Gebäude werden beheizt </w:t>
      </w:r>
      <w:r w:rsidRPr="00F31233">
        <w:rPr>
          <w:rFonts w:cs="Arial"/>
          <w:b/>
          <w:bCs/>
          <w:color w:val="231F20"/>
          <w:sz w:val="20"/>
          <w:szCs w:val="20"/>
        </w:rPr>
        <w:t xml:space="preserve">/ </w:t>
      </w:r>
      <w:r w:rsidRPr="00F31233">
        <w:rPr>
          <w:rFonts w:cs="Arial"/>
          <w:bCs/>
          <w:i/>
          <w:color w:val="231F20"/>
          <w:sz w:val="20"/>
          <w:szCs w:val="20"/>
        </w:rPr>
        <w:t>Buildings will be heated</w:t>
      </w:r>
    </w:p>
    <w:p w14:paraId="2AF1F118" w14:textId="77777777" w:rsidR="006579B6" w:rsidRPr="00F31233" w:rsidRDefault="006579B6" w:rsidP="006579B6">
      <w:pPr>
        <w:autoSpaceDE w:val="0"/>
        <w:autoSpaceDN w:val="0"/>
        <w:adjustRightInd w:val="0"/>
        <w:ind w:left="941" w:right="-20"/>
        <w:rPr>
          <w:rFonts w:cs="Arial"/>
          <w:color w:val="000000"/>
          <w:sz w:val="20"/>
          <w:szCs w:val="20"/>
        </w:rPr>
      </w:pPr>
    </w:p>
    <w:p w14:paraId="2AF1F119" w14:textId="77777777" w:rsidR="006579B6" w:rsidRPr="00F31233" w:rsidRDefault="006579B6" w:rsidP="006579B6">
      <w:pPr>
        <w:autoSpaceDE w:val="0"/>
        <w:autoSpaceDN w:val="0"/>
        <w:adjustRightInd w:val="0"/>
        <w:spacing w:before="1" w:line="150" w:lineRule="exact"/>
        <w:rPr>
          <w:rFonts w:cs="Arial"/>
          <w:color w:val="000000"/>
          <w:sz w:val="20"/>
          <w:szCs w:val="20"/>
        </w:rPr>
      </w:pPr>
    </w:p>
    <w:p w14:paraId="2AF1F11A" w14:textId="77777777" w:rsidR="006579B6" w:rsidRPr="00F31233" w:rsidRDefault="006579B6" w:rsidP="006579B6">
      <w:pPr>
        <w:autoSpaceDE w:val="0"/>
        <w:autoSpaceDN w:val="0"/>
        <w:adjustRightInd w:val="0"/>
        <w:spacing w:line="248" w:lineRule="exact"/>
        <w:ind w:left="938" w:right="-20"/>
        <w:rPr>
          <w:rFonts w:cs="Arial"/>
          <w:i/>
          <w:color w:val="000000"/>
          <w:sz w:val="20"/>
          <w:szCs w:val="20"/>
          <w:lang w:val="de-DE"/>
        </w:rPr>
      </w:pPr>
      <w:r>
        <w:rPr>
          <w:noProof/>
        </w:rPr>
        <mc:AlternateContent>
          <mc:Choice Requires="wps">
            <w:drawing>
              <wp:anchor distT="0" distB="0" distL="114300" distR="114300" simplePos="0" relativeHeight="251694080" behindDoc="1" locked="0" layoutInCell="0" allowOverlap="1" wp14:anchorId="2AF1F3C6" wp14:editId="2AF1F3C7">
                <wp:simplePos x="0" y="0"/>
                <wp:positionH relativeFrom="page">
                  <wp:posOffset>809625</wp:posOffset>
                </wp:positionH>
                <wp:positionV relativeFrom="paragraph">
                  <wp:posOffset>-30480</wp:posOffset>
                </wp:positionV>
                <wp:extent cx="227965" cy="227965"/>
                <wp:effectExtent l="0" t="0" r="635" b="635"/>
                <wp:wrapNone/>
                <wp:docPr id="3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65" cy="2279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63.75pt;margin-top:-2.4pt;width:17.95pt;height:17.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" o:allowincell="f" filled="f" strokecolor="#231f20" strokeweight=".5pt">
                <v:path arrowok="t"/>
                <w10:wrap anchorx="page"/>
              </v:rect>
            </w:pict>
          </mc:Fallback>
        </mc:AlternateContent>
      </w:r>
      <w:r w:rsidRPr="00F31233">
        <w:rPr>
          <w:rFonts w:cs="Arial"/>
          <w:bCs/>
          <w:color w:val="000000"/>
          <w:position w:val="-1"/>
          <w:sz w:val="20"/>
          <w:szCs w:val="20"/>
          <w:lang w:val="de-DE"/>
        </w:rPr>
        <w:t>Betten werden gestellt /</w:t>
      </w:r>
      <w:r w:rsidRPr="00F31233">
        <w:rPr>
          <w:rFonts w:cs="Arial"/>
          <w:bCs/>
          <w:i/>
          <w:color w:val="000000"/>
          <w:position w:val="-1"/>
          <w:sz w:val="20"/>
          <w:szCs w:val="20"/>
          <w:lang w:val="de-DE"/>
        </w:rPr>
        <w:t xml:space="preserve"> Beds will be provided</w:t>
      </w:r>
    </w:p>
    <w:p w14:paraId="2AF1F11B" w14:textId="77777777" w:rsidR="006579B6" w:rsidRPr="00F31233" w:rsidRDefault="006579B6" w:rsidP="006579B6">
      <w:pPr>
        <w:autoSpaceDE w:val="0"/>
        <w:autoSpaceDN w:val="0"/>
        <w:adjustRightInd w:val="0"/>
        <w:spacing w:before="9" w:line="260" w:lineRule="exact"/>
        <w:rPr>
          <w:rFonts w:cs="Arial"/>
          <w:color w:val="000000"/>
          <w:sz w:val="20"/>
          <w:szCs w:val="20"/>
          <w:lang w:val="de-DE"/>
        </w:rPr>
      </w:pPr>
    </w:p>
    <w:p w14:paraId="2AF1F11C" w14:textId="77777777" w:rsidR="006579B6" w:rsidRPr="00F31233" w:rsidRDefault="006579B6" w:rsidP="006579B6">
      <w:pPr>
        <w:autoSpaceDE w:val="0"/>
        <w:autoSpaceDN w:val="0"/>
        <w:adjustRightInd w:val="0"/>
        <w:spacing w:before="32" w:line="248" w:lineRule="exact"/>
        <w:ind w:left="940" w:right="-20"/>
        <w:rPr>
          <w:rFonts w:cs="Arial"/>
          <w:i/>
          <w:color w:val="000000"/>
          <w:sz w:val="20"/>
          <w:szCs w:val="20"/>
          <w:lang w:val="de-DE"/>
        </w:rPr>
      </w:pPr>
      <w:r>
        <w:rPr>
          <w:noProof/>
        </w:rPr>
        <mc:AlternateContent>
          <mc:Choice Requires="wps">
            <w:drawing>
              <wp:anchor distT="0" distB="0" distL="114300" distR="114300" simplePos="0" relativeHeight="251695104" behindDoc="1" locked="0" layoutInCell="0" allowOverlap="1" wp14:anchorId="2AF1F3C8" wp14:editId="2AF1F3C9">
                <wp:simplePos x="0" y="0"/>
                <wp:positionH relativeFrom="page">
                  <wp:posOffset>809625</wp:posOffset>
                </wp:positionH>
                <wp:positionV relativeFrom="paragraph">
                  <wp:posOffset>0</wp:posOffset>
                </wp:positionV>
                <wp:extent cx="227965" cy="227965"/>
                <wp:effectExtent l="0" t="0" r="635" b="635"/>
                <wp:wrapNone/>
                <wp:docPr id="5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65" cy="2279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63.75pt;margin-top:0;width:17.95pt;height:17.9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" o:allowincell="f" filled="f" strokecolor="#231f20" strokeweight=".5pt">
                <v:path arrowok="t"/>
                <w10:wrap anchorx="page"/>
              </v:rect>
            </w:pict>
          </mc:Fallback>
        </mc:AlternateContent>
      </w:r>
      <w:r w:rsidRPr="00F31233">
        <w:rPr>
          <w:rFonts w:cs="Arial"/>
          <w:bCs/>
          <w:color w:val="000000"/>
          <w:position w:val="-1"/>
          <w:sz w:val="20"/>
          <w:szCs w:val="20"/>
          <w:lang w:val="de-DE"/>
        </w:rPr>
        <w:t>Schlafsäcke werden gestellt</w:t>
      </w:r>
      <w:r w:rsidRPr="00F31233">
        <w:rPr>
          <w:rFonts w:cs="Arial"/>
          <w:b/>
          <w:bCs/>
          <w:color w:val="000000"/>
          <w:position w:val="-1"/>
          <w:sz w:val="20"/>
          <w:szCs w:val="20"/>
          <w:lang w:val="de-DE"/>
        </w:rPr>
        <w:t xml:space="preserve"> / </w:t>
      </w:r>
      <w:r w:rsidRPr="00F31233">
        <w:rPr>
          <w:rFonts w:cs="Arial"/>
          <w:bCs/>
          <w:i/>
          <w:color w:val="000000"/>
          <w:position w:val="-1"/>
          <w:sz w:val="20"/>
          <w:szCs w:val="20"/>
          <w:lang w:val="de-DE"/>
        </w:rPr>
        <w:t>Sleeping bags will be provided</w:t>
      </w:r>
    </w:p>
    <w:p w14:paraId="2AF1F11D" w14:textId="77777777" w:rsidR="006579B6" w:rsidRPr="00F31233" w:rsidRDefault="006579B6" w:rsidP="006579B6">
      <w:pPr>
        <w:autoSpaceDE w:val="0"/>
        <w:autoSpaceDN w:val="0"/>
        <w:adjustRightInd w:val="0"/>
        <w:spacing w:before="1" w:line="160" w:lineRule="exact"/>
        <w:rPr>
          <w:rFonts w:cs="Arial"/>
          <w:color w:val="000000"/>
          <w:sz w:val="20"/>
          <w:szCs w:val="20"/>
          <w:lang w:val="de-DE"/>
        </w:rPr>
      </w:pPr>
    </w:p>
    <w:p w14:paraId="2AF1F11E" w14:textId="77777777" w:rsidR="006579B6" w:rsidRPr="00F31233" w:rsidRDefault="006579B6" w:rsidP="006579B6">
      <w:pPr>
        <w:autoSpaceDE w:val="0"/>
        <w:autoSpaceDN w:val="0"/>
        <w:adjustRightInd w:val="0"/>
        <w:spacing w:before="32"/>
        <w:ind w:left="941" w:right="-20"/>
        <w:rPr>
          <w:rFonts w:cs="Arial"/>
          <w:color w:val="000000"/>
          <w:sz w:val="20"/>
          <w:szCs w:val="20"/>
          <w:lang w:val="de-DE"/>
        </w:rPr>
      </w:pPr>
      <w:r>
        <w:rPr>
          <w:noProof/>
        </w:rPr>
        <mc:AlternateContent>
          <mc:Choice Requires="wps">
            <w:drawing>
              <wp:anchor distT="0" distB="0" distL="114300" distR="114300" simplePos="0" relativeHeight="251696128" behindDoc="1" locked="0" layoutInCell="0" allowOverlap="1" wp14:anchorId="2AF1F3CA" wp14:editId="2AF1F3CB">
                <wp:simplePos x="0" y="0"/>
                <wp:positionH relativeFrom="page">
                  <wp:posOffset>809625</wp:posOffset>
                </wp:positionH>
                <wp:positionV relativeFrom="paragraph">
                  <wp:posOffset>77470</wp:posOffset>
                </wp:positionV>
                <wp:extent cx="227965" cy="227965"/>
                <wp:effectExtent l="0" t="0" r="635" b="635"/>
                <wp:wrapNone/>
                <wp:docPr id="5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65" cy="2279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3.75pt;margin-top:6.1pt;width:17.95pt;height:17.9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" o:allowincell="f" filled="f" strokecolor="#231f20" strokeweight=".5pt">
                <v:path arrowok="t"/>
                <w10:wrap anchorx="page"/>
              </v:rect>
            </w:pict>
          </mc:Fallback>
        </mc:AlternateContent>
      </w:r>
    </w:p>
    <w:p w14:paraId="2AF1F11F" w14:textId="77777777" w:rsidR="006579B6" w:rsidRPr="00F31233" w:rsidRDefault="006579B6" w:rsidP="006579B6">
      <w:pPr>
        <w:autoSpaceDE w:val="0"/>
        <w:autoSpaceDN w:val="0"/>
        <w:adjustRightInd w:val="0"/>
        <w:spacing w:before="11"/>
        <w:ind w:left="941" w:right="-20"/>
        <w:rPr>
          <w:rFonts w:cs="Arial"/>
          <w:color w:val="000000"/>
          <w:sz w:val="20"/>
          <w:szCs w:val="20"/>
          <w:lang w:val="de-DE"/>
        </w:rPr>
      </w:pPr>
      <w:r w:rsidRPr="00F31233">
        <w:rPr>
          <w:rFonts w:cs="Arial"/>
          <w:color w:val="231F20"/>
          <w:sz w:val="20"/>
          <w:szCs w:val="20"/>
          <w:lang w:val="de-DE"/>
        </w:rPr>
        <w:t xml:space="preserve">Toiletten und Räumlichkeiten zum Waschen werden gestellt / </w:t>
      </w:r>
      <w:r w:rsidRPr="00F31233">
        <w:rPr>
          <w:rFonts w:cs="Arial"/>
          <w:bCs/>
          <w:i/>
          <w:color w:val="231F20"/>
          <w:sz w:val="20"/>
          <w:szCs w:val="20"/>
          <w:lang w:val="de-DE"/>
        </w:rPr>
        <w:t>Toilet and washing facilities will be provided</w:t>
      </w:r>
    </w:p>
    <w:p w14:paraId="2AF1F120" w14:textId="77777777" w:rsidR="006579B6" w:rsidRPr="00F31233" w:rsidRDefault="006579B6" w:rsidP="006579B6">
      <w:pPr>
        <w:autoSpaceDE w:val="0"/>
        <w:autoSpaceDN w:val="0"/>
        <w:adjustRightInd w:val="0"/>
        <w:spacing w:before="96"/>
        <w:ind w:left="925" w:right="-20"/>
        <w:rPr>
          <w:rFonts w:cs="Arial"/>
          <w:color w:val="000000"/>
          <w:sz w:val="20"/>
          <w:szCs w:val="20"/>
          <w:lang w:val="de-DE"/>
        </w:rPr>
      </w:pPr>
      <w:r>
        <w:rPr>
          <w:noProof/>
        </w:rPr>
        <mc:AlternateContent>
          <mc:Choice Requires="wps">
            <w:drawing>
              <wp:anchor distT="0" distB="0" distL="114300" distR="114300" simplePos="0" relativeHeight="251697152" behindDoc="1" locked="0" layoutInCell="0" allowOverlap="1" wp14:anchorId="2AF1F3CC" wp14:editId="2AF1F3CD">
                <wp:simplePos x="0" y="0"/>
                <wp:positionH relativeFrom="page">
                  <wp:posOffset>809625</wp:posOffset>
                </wp:positionH>
                <wp:positionV relativeFrom="paragraph">
                  <wp:posOffset>86995</wp:posOffset>
                </wp:positionV>
                <wp:extent cx="227965" cy="227965"/>
                <wp:effectExtent l="0" t="0" r="635" b="635"/>
                <wp:wrapNone/>
                <wp:docPr id="5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65" cy="2279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63.75pt;margin-top:6.85pt;width:17.95pt;height:17.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" o:allowincell="f" filled="f" strokecolor="#231f20" strokeweight=".5pt">
                <v:path arrowok="t"/>
                <w10:wrap anchorx="page"/>
              </v:rect>
            </w:pict>
          </mc:Fallback>
        </mc:AlternateContent>
      </w:r>
    </w:p>
    <w:p w14:paraId="2AF1F121" w14:textId="77777777" w:rsidR="006579B6" w:rsidRDefault="006579B6" w:rsidP="006579B6">
      <w:pPr>
        <w:autoSpaceDE w:val="0"/>
        <w:autoSpaceDN w:val="0"/>
        <w:adjustRightInd w:val="0"/>
        <w:spacing w:before="11"/>
        <w:ind w:left="925" w:right="-20"/>
        <w:rPr>
          <w:rFonts w:cs="Arial"/>
          <w:bCs/>
          <w:i/>
          <w:color w:val="231F20"/>
          <w:sz w:val="20"/>
          <w:szCs w:val="20"/>
          <w:lang w:val="de-DE"/>
        </w:rPr>
      </w:pPr>
      <w:r w:rsidRPr="00F31233">
        <w:rPr>
          <w:rFonts w:cs="Arial"/>
          <w:color w:val="231F20"/>
          <w:sz w:val="20"/>
          <w:szCs w:val="20"/>
          <w:lang w:val="de-DE"/>
        </w:rPr>
        <w:t xml:space="preserve">Die Leiharbeitnehmer_innen werden während des Manövers den Standort wechseln müssen / </w:t>
      </w:r>
      <w:r w:rsidRPr="00F31233">
        <w:rPr>
          <w:rFonts w:cs="Arial"/>
          <w:bCs/>
          <w:i/>
          <w:color w:val="231F20"/>
          <w:sz w:val="20"/>
          <w:szCs w:val="20"/>
          <w:lang w:val="de-DE"/>
        </w:rPr>
        <w:t>Agency workers will be required to move location during the exercise</w:t>
      </w:r>
    </w:p>
    <w:p w14:paraId="2AF1F122" w14:textId="77777777" w:rsidR="006579B6" w:rsidRDefault="006579B6" w:rsidP="006579B6">
      <w:pPr>
        <w:autoSpaceDE w:val="0"/>
        <w:autoSpaceDN w:val="0"/>
        <w:adjustRightInd w:val="0"/>
        <w:spacing w:before="11"/>
        <w:ind w:left="925" w:right="-20"/>
        <w:rPr>
          <w:rFonts w:cs="Arial"/>
          <w:bCs/>
          <w:i/>
          <w:color w:val="231F20"/>
          <w:sz w:val="20"/>
          <w:szCs w:val="20"/>
          <w:lang w:val="de-DE"/>
        </w:rPr>
      </w:pPr>
    </w:p>
    <w:p w14:paraId="2AF1F123" w14:textId="77777777" w:rsidR="006579B6" w:rsidRPr="00F31233" w:rsidRDefault="006579B6" w:rsidP="006579B6">
      <w:pPr>
        <w:autoSpaceDE w:val="0"/>
        <w:autoSpaceDN w:val="0"/>
        <w:adjustRightInd w:val="0"/>
        <w:spacing w:before="11"/>
        <w:ind w:left="925" w:right="-20"/>
        <w:rPr>
          <w:rFonts w:cs="Arial"/>
          <w:color w:val="000000"/>
          <w:sz w:val="20"/>
          <w:szCs w:val="20"/>
          <w:lang w:val="de-DE"/>
        </w:rPr>
      </w:pPr>
      <w:r w:rsidRPr="00F31233">
        <w:rPr>
          <w:rFonts w:cs="Arial"/>
          <w:color w:val="231F20"/>
          <w:sz w:val="20"/>
          <w:szCs w:val="20"/>
          <w:lang w:val="de-DE"/>
        </w:rPr>
        <w:t xml:space="preserve">Die Leiharbeitnehmer_innen brauchen während des Manövers den Standort nicht zu wechseln. / </w:t>
      </w:r>
      <w:r w:rsidRPr="00F31233">
        <w:rPr>
          <w:rFonts w:cs="Arial"/>
          <w:bCs/>
          <w:i/>
          <w:color w:val="231F20"/>
          <w:sz w:val="20"/>
          <w:szCs w:val="20"/>
          <w:lang w:val="de-DE"/>
        </w:rPr>
        <w:t>Agency workers will not be required to move location during exercise.</w:t>
      </w:r>
    </w:p>
    <w:p w14:paraId="2AF1F124" w14:textId="77777777" w:rsidR="006579B6" w:rsidRPr="00F31233" w:rsidRDefault="006579B6" w:rsidP="006579B6">
      <w:pPr>
        <w:autoSpaceDE w:val="0"/>
        <w:autoSpaceDN w:val="0"/>
        <w:adjustRightInd w:val="0"/>
        <w:spacing w:before="90" w:line="248" w:lineRule="exact"/>
        <w:ind w:left="907" w:right="-20"/>
        <w:rPr>
          <w:rFonts w:cs="Arial"/>
          <w:color w:val="000000"/>
          <w:sz w:val="20"/>
          <w:szCs w:val="20"/>
          <w:lang w:val="de-DE"/>
        </w:rPr>
      </w:pPr>
      <w:r>
        <w:rPr>
          <w:noProof/>
        </w:rPr>
        <mc:AlternateContent>
          <mc:Choice Requires="wps">
            <w:drawing>
              <wp:anchor distT="0" distB="0" distL="114300" distR="114300" simplePos="0" relativeHeight="251698176" behindDoc="1" locked="0" layoutInCell="0" allowOverlap="1" wp14:anchorId="2AF1F3CE" wp14:editId="2AF1F3CF">
                <wp:simplePos x="0" y="0"/>
                <wp:positionH relativeFrom="page">
                  <wp:posOffset>819150</wp:posOffset>
                </wp:positionH>
                <wp:positionV relativeFrom="paragraph">
                  <wp:posOffset>-325120</wp:posOffset>
                </wp:positionV>
                <wp:extent cx="233680" cy="226695"/>
                <wp:effectExtent l="0" t="0" r="0" b="1905"/>
                <wp:wrapNone/>
                <wp:docPr id="5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26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64.5pt;margin-top:-25.6pt;width:18.4pt;height:17.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" o:allowincell="f" filled="f" strokecolor="#231f20" strokeweight=".5pt">
                <v:path arrowok="t"/>
                <w10:wrap anchorx="page"/>
              </v:rect>
            </w:pict>
          </mc:Fallback>
        </mc:AlternateContent>
      </w:r>
      <w:r>
        <w:rPr>
          <w:noProof/>
        </w:rPr>
        <mc:AlternateContent>
          <mc:Choice Requires="wpg">
            <w:drawing>
              <wp:anchor distT="0" distB="0" distL="114300" distR="114300" simplePos="0" relativeHeight="251699200" behindDoc="1" locked="0" layoutInCell="0" allowOverlap="1" wp14:anchorId="2AF1F3D0" wp14:editId="2AF1F3D1">
                <wp:simplePos x="0" y="0"/>
                <wp:positionH relativeFrom="page">
                  <wp:posOffset>2520950</wp:posOffset>
                </wp:positionH>
                <wp:positionV relativeFrom="paragraph">
                  <wp:posOffset>96520</wp:posOffset>
                </wp:positionV>
                <wp:extent cx="4381500" cy="631825"/>
                <wp:effectExtent l="0" t="0" r="0" b="0"/>
                <wp:wrapNone/>
                <wp:docPr id="5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631825"/>
                          <a:chOff x="3530" y="97"/>
                          <a:chExt cx="7670" cy="995"/>
                        </a:xfrm>
                      </wpg:grpSpPr>
                      <wps:wsp>
                        <wps:cNvPr id="59" name="Freeform 37"/>
                        <wps:cNvSpPr>
                          <a:spLocks/>
                        </wps:cNvSpPr>
                        <wps:spPr bwMode="auto">
                          <a:xfrm>
                            <a:off x="3535" y="107"/>
                            <a:ext cx="7660" cy="20"/>
                          </a:xfrm>
                          <a:custGeom>
                            <a:avLst/>
                            <a:gdLst>
                              <a:gd name="T0" fmla="*/ 0 w 7660"/>
                              <a:gd name="T1" fmla="*/ 0 h 20"/>
                              <a:gd name="T2" fmla="*/ 7659 w 7660"/>
                              <a:gd name="T3" fmla="*/ 0 h 20"/>
                            </a:gdLst>
                            <a:ahLst/>
                            <a:cxnLst>
                              <a:cxn ang="0">
                                <a:pos x="T0" y="T1"/>
                              </a:cxn>
                              <a:cxn ang="0">
                                <a:pos x="T2" y="T3"/>
                              </a:cxn>
                            </a:cxnLst>
                            <a:rect l="0" t="0" r="r" b="b"/>
                            <a:pathLst>
                              <a:path w="7660" h="20">
                                <a:moveTo>
                                  <a:pt x="0" y="0"/>
                                </a:moveTo>
                                <a:lnTo>
                                  <a:pt x="7659" y="0"/>
                                </a:lnTo>
                              </a:path>
                            </a:pathLst>
                          </a:custGeom>
                          <a:noFill/>
                          <a:ln w="63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8"/>
                        <wps:cNvSpPr>
                          <a:spLocks/>
                        </wps:cNvSpPr>
                        <wps:spPr bwMode="auto">
                          <a:xfrm>
                            <a:off x="3535" y="1082"/>
                            <a:ext cx="7660" cy="20"/>
                          </a:xfrm>
                          <a:custGeom>
                            <a:avLst/>
                            <a:gdLst>
                              <a:gd name="T0" fmla="*/ 0 w 7660"/>
                              <a:gd name="T1" fmla="*/ 0 h 20"/>
                              <a:gd name="T2" fmla="*/ 7659 w 7660"/>
                              <a:gd name="T3" fmla="*/ 0 h 20"/>
                            </a:gdLst>
                            <a:ahLst/>
                            <a:cxnLst>
                              <a:cxn ang="0">
                                <a:pos x="T0" y="T1"/>
                              </a:cxn>
                              <a:cxn ang="0">
                                <a:pos x="T2" y="T3"/>
                              </a:cxn>
                            </a:cxnLst>
                            <a:rect l="0" t="0" r="r" b="b"/>
                            <a:pathLst>
                              <a:path w="7660" h="20">
                                <a:moveTo>
                                  <a:pt x="0" y="0"/>
                                </a:moveTo>
                                <a:lnTo>
                                  <a:pt x="7659" y="0"/>
                                </a:lnTo>
                              </a:path>
                            </a:pathLst>
                          </a:custGeom>
                          <a:noFill/>
                          <a:ln w="63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9"/>
                        <wps:cNvSpPr>
                          <a:spLocks/>
                        </wps:cNvSpPr>
                        <wps:spPr bwMode="auto">
                          <a:xfrm>
                            <a:off x="11190" y="102"/>
                            <a:ext cx="20" cy="985"/>
                          </a:xfrm>
                          <a:custGeom>
                            <a:avLst/>
                            <a:gdLst>
                              <a:gd name="T0" fmla="*/ 0 w 20"/>
                              <a:gd name="T1" fmla="*/ 0 h 985"/>
                              <a:gd name="T2" fmla="*/ 0 w 20"/>
                              <a:gd name="T3" fmla="*/ 985 h 985"/>
                            </a:gdLst>
                            <a:ahLst/>
                            <a:cxnLst>
                              <a:cxn ang="0">
                                <a:pos x="T0" y="T1"/>
                              </a:cxn>
                              <a:cxn ang="0">
                                <a:pos x="T2" y="T3"/>
                              </a:cxn>
                            </a:cxnLst>
                            <a:rect l="0" t="0" r="r" b="b"/>
                            <a:pathLst>
                              <a:path w="20" h="985">
                                <a:moveTo>
                                  <a:pt x="0" y="0"/>
                                </a:moveTo>
                                <a:lnTo>
                                  <a:pt x="0" y="985"/>
                                </a:lnTo>
                              </a:path>
                            </a:pathLst>
                          </a:custGeom>
                          <a:noFill/>
                          <a:ln w="63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40"/>
                        <wps:cNvSpPr>
                          <a:spLocks/>
                        </wps:cNvSpPr>
                        <wps:spPr bwMode="auto">
                          <a:xfrm>
                            <a:off x="3540" y="102"/>
                            <a:ext cx="20" cy="985"/>
                          </a:xfrm>
                          <a:custGeom>
                            <a:avLst/>
                            <a:gdLst>
                              <a:gd name="T0" fmla="*/ 0 w 20"/>
                              <a:gd name="T1" fmla="*/ 0 h 985"/>
                              <a:gd name="T2" fmla="*/ 0 w 20"/>
                              <a:gd name="T3" fmla="*/ 985 h 985"/>
                            </a:gdLst>
                            <a:ahLst/>
                            <a:cxnLst>
                              <a:cxn ang="0">
                                <a:pos x="T0" y="T1"/>
                              </a:cxn>
                              <a:cxn ang="0">
                                <a:pos x="T2" y="T3"/>
                              </a:cxn>
                            </a:cxnLst>
                            <a:rect l="0" t="0" r="r" b="b"/>
                            <a:pathLst>
                              <a:path w="20" h="985">
                                <a:moveTo>
                                  <a:pt x="0" y="0"/>
                                </a:moveTo>
                                <a:lnTo>
                                  <a:pt x="0" y="985"/>
                                </a:lnTo>
                              </a:path>
                            </a:pathLst>
                          </a:custGeom>
                          <a:noFill/>
                          <a:ln w="63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198.5pt;margin-top:7.6pt;width:345pt;height:49.75pt;z-index:-251617280;mso-position-horizontal-relative:page" coordorigin="3530,97" coordsize="767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" o:allowincell="f">
                <v:shape id="Freeform 37" o:spid="_x0000_s1027" style="position:absolute;left:3535;top:107;width:7660;height:20;visibility:visible;mso-wrap-style:square;v-text-anchor:top" coordsize="76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j1sUA&#10;AADbAAAADwAAAGRycy9kb3ducmV2LnhtbESPT2vCQBTE70K/w/IKvZlNW5Q2dSO2VfEkrfUQb4/s&#10;yx/Mvg3ZVaOf3i0IHoeZ+Q0zmfamEUfqXG1ZwXMUgyDOra65VLD9WwzfQDiPrLGxTArO5GCaPgwm&#10;mGh74l86bnwpAoRdggoq79tESpdXZNBFtiUOXmE7gz7IrpS6w1OAm0a+xPFYGqw5LFTY0ldF+X5z&#10;MApef7Lv9cVkNvucF0tT5mte7Q5KPT32sw8Qnnp/D9/aK61g9A7/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CPWxQAAANsAAAAPAAAAAAAAAAAAAAAAAJgCAABkcnMv&#10;ZG93bnJldi54bWxQSwUGAAAAAAQABAD1AAAAigMAAAAA&#10;" path="m,l7659,e" filled="f" strokecolor="#231f20" strokeweight=".17633mm">
                  <v:path arrowok="t" o:connecttype="custom" o:connectlocs="0,0;7659,0" o:connectangles="0,0"/>
                </v:shape>
                <v:shape id="Freeform 38" o:spid="_x0000_s1028" style="position:absolute;left:3535;top:1082;width:7660;height:20;visibility:visible;mso-wrap-style:square;v-text-anchor:top" coordsize="76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A9sAA&#10;AADbAAAADwAAAGRycy9kb3ducmV2LnhtbERPy4rCMBTdD/gP4QruxlQFGTrGMj5xJeNj0dldmtsH&#10;09yUJmr1681CcHk471nSmVpcqXWVZQWjYQSCOLO64kLB+bT5/ALhPLLG2jIpuJODZN77mGGs7Y0P&#10;dD36QoQQdjEqKL1vYildVpJBN7QNceBy2xr0AbaF1C3eQrip5TiKptJgxaGhxIaWJWX/x4tRMPlN&#10;V/uHSW26WOdbU2R73v1dlBr0u59vEJ46/xa/3DutYBrWhy/h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pA9sAAAADbAAAADwAAAAAAAAAAAAAAAACYAgAAZHJzL2Rvd25y&#10;ZXYueG1sUEsFBgAAAAAEAAQA9QAAAIUDAAAAAA==&#10;" path="m,l7659,e" filled="f" strokecolor="#231f20" strokeweight=".17633mm">
                  <v:path arrowok="t" o:connecttype="custom" o:connectlocs="0,0;7659,0" o:connectangles="0,0"/>
                </v:shape>
                <v:shape id="Freeform 39" o:spid="_x0000_s1029" style="position:absolute;left:11190;top:102;width:20;height:985;visibility:visible;mso-wrap-style:square;v-text-anchor:top" coordsize="2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fsUA&#10;AADbAAAADwAAAGRycy9kb3ducmV2LnhtbESPQWvCQBSE7wX/w/KEXopu7EFKdJWoCPZQoVH0+sg+&#10;k8Xs25BdY9pf7xYKHoeZ+YaZL3tbi45abxwrmIwTEMSF04ZLBcfDdvQBwgdkjbVjUvBDHpaLwcsc&#10;U+3u/E1dHkoRIexTVFCF0KRS+qIii37sGuLoXVxrMUTZllK3eI9wW8v3JJlKi4bjQoUNrSsqrvnN&#10;Kjic5Wa1f7tufZc1Zv11+v3MzEap12GfzUAE6sMz/N/eaQXTCfx9i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rN+xQAAANsAAAAPAAAAAAAAAAAAAAAAAJgCAABkcnMv&#10;ZG93bnJldi54bWxQSwUGAAAAAAQABAD1AAAAigMAAAAA&#10;" path="m,l,985e" filled="f" strokecolor="#231f20" strokeweight=".17633mm">
                  <v:path arrowok="t" o:connecttype="custom" o:connectlocs="0,0;0,985" o:connectangles="0,0"/>
                </v:shape>
                <v:shape id="Freeform 40" o:spid="_x0000_s1030" style="position:absolute;left:3540;top:102;width:20;height:985;visibility:visible;mso-wrap-style:square;v-text-anchor:top" coordsize="2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CcUA&#10;AADbAAAADwAAAGRycy9kb3ducmV2LnhtbESPQWvCQBSE70L/w/IKXqTZ1INI6kZSRdCDBbW010f2&#10;NVnMvg3ZbYz++q4g9DjMzDfMYjnYRvTUeeNYwWuSgiAunTZcKfg8bV7mIHxA1tg4JgVX8rDMn0YL&#10;zLS78IH6Y6hEhLDPUEEdQptJ6cuaLPrEtcTR+3GdxRBlV0nd4SXCbSOnaTqTFg3HhRpbWtVUno+/&#10;VsHpW67fPybnje+L1qz2X7ddYdZKjZ+H4g1EoCH8hx/trVYwm8L9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C0JxQAAANsAAAAPAAAAAAAAAAAAAAAAAJgCAABkcnMv&#10;ZG93bnJldi54bWxQSwUGAAAAAAQABAD1AAAAigMAAAAA&#10;" path="m,l,985e" filled="f" strokecolor="#231f20" strokeweight=".17633mm">
                  <v:path arrowok="t" o:connecttype="custom" o:connectlocs="0,0;0,985" o:connectangles="0,0"/>
                </v:shape>
                <w10:wrap anchorx="page"/>
              </v:group>
            </w:pict>
          </mc:Fallback>
        </mc:AlternateContent>
      </w:r>
      <w:r w:rsidRPr="00F31233">
        <w:rPr>
          <w:rFonts w:cs="Arial"/>
          <w:bCs/>
          <w:color w:val="231F20"/>
          <w:position w:val="-1"/>
          <w:sz w:val="20"/>
          <w:szCs w:val="20"/>
          <w:lang w:val="de-DE"/>
        </w:rPr>
        <w:t>Sonstiges / Other</w:t>
      </w:r>
      <w:r w:rsidRPr="00F31233">
        <w:rPr>
          <w:rFonts w:cs="Arial"/>
          <w:color w:val="231F20"/>
          <w:position w:val="-1"/>
          <w:sz w:val="20"/>
          <w:szCs w:val="20"/>
          <w:lang w:val="de-DE"/>
        </w:rPr>
        <w:t>:</w:t>
      </w:r>
    </w:p>
    <w:p w14:paraId="2AF1F125" w14:textId="77777777" w:rsidR="006579B6" w:rsidRPr="00F31233" w:rsidRDefault="006579B6" w:rsidP="006579B6">
      <w:pPr>
        <w:autoSpaceDE w:val="0"/>
        <w:autoSpaceDN w:val="0"/>
        <w:adjustRightInd w:val="0"/>
        <w:spacing w:line="200" w:lineRule="exact"/>
        <w:rPr>
          <w:rFonts w:cs="Arial"/>
          <w:color w:val="000000"/>
          <w:sz w:val="20"/>
          <w:szCs w:val="20"/>
          <w:lang w:val="de-DE"/>
        </w:rPr>
      </w:pPr>
    </w:p>
    <w:p w14:paraId="2AF1F126" w14:textId="77777777" w:rsidR="006579B6" w:rsidRPr="00F31233" w:rsidRDefault="006579B6" w:rsidP="006579B6">
      <w:pPr>
        <w:autoSpaceDE w:val="0"/>
        <w:autoSpaceDN w:val="0"/>
        <w:adjustRightInd w:val="0"/>
        <w:spacing w:line="200" w:lineRule="exact"/>
        <w:rPr>
          <w:rFonts w:cs="Arial"/>
          <w:color w:val="000000"/>
          <w:sz w:val="20"/>
          <w:szCs w:val="20"/>
          <w:lang w:val="de-DE"/>
        </w:rPr>
      </w:pPr>
    </w:p>
    <w:p w14:paraId="2AF1F127" w14:textId="77777777" w:rsidR="006579B6" w:rsidRPr="00F31233" w:rsidRDefault="006579B6" w:rsidP="006579B6">
      <w:pPr>
        <w:autoSpaceDE w:val="0"/>
        <w:autoSpaceDN w:val="0"/>
        <w:adjustRightInd w:val="0"/>
        <w:spacing w:line="200" w:lineRule="exact"/>
        <w:rPr>
          <w:rFonts w:cs="Arial"/>
          <w:color w:val="000000"/>
          <w:sz w:val="20"/>
          <w:szCs w:val="20"/>
          <w:lang w:val="de-DE"/>
        </w:rPr>
      </w:pPr>
    </w:p>
    <w:p w14:paraId="2AF1F128"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p>
    <w:p w14:paraId="2AF1F129"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p>
    <w:p w14:paraId="2AF1F12A"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r w:rsidRPr="00F31233">
        <w:rPr>
          <w:rFonts w:cs="Arial"/>
          <w:b/>
          <w:color w:val="231F20"/>
          <w:sz w:val="20"/>
          <w:szCs w:val="20"/>
          <w:lang w:val="de-DE"/>
        </w:rPr>
        <w:t>§ 11 Verweis auf Bestimmungen im Vertrag</w:t>
      </w:r>
    </w:p>
    <w:p w14:paraId="2AF1F12B" w14:textId="77777777" w:rsidR="006579B6" w:rsidRPr="00F31233" w:rsidRDefault="006579B6" w:rsidP="006579B6">
      <w:pPr>
        <w:tabs>
          <w:tab w:val="left" w:pos="840"/>
        </w:tabs>
        <w:autoSpaceDE w:val="0"/>
        <w:autoSpaceDN w:val="0"/>
        <w:adjustRightInd w:val="0"/>
        <w:spacing w:before="34"/>
        <w:ind w:left="366" w:right="-20"/>
        <w:jc w:val="center"/>
        <w:rPr>
          <w:rFonts w:cs="Arial"/>
          <w:b/>
          <w:i/>
          <w:color w:val="231F20"/>
          <w:sz w:val="20"/>
          <w:szCs w:val="20"/>
        </w:rPr>
      </w:pPr>
      <w:r w:rsidRPr="00F31233">
        <w:rPr>
          <w:rFonts w:cs="Arial"/>
          <w:b/>
          <w:i/>
          <w:color w:val="231F20"/>
          <w:sz w:val="20"/>
          <w:szCs w:val="20"/>
        </w:rPr>
        <w:t>Section 11 Reference to conditions in the Contract</w:t>
      </w:r>
    </w:p>
    <w:p w14:paraId="2AF1F12C"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rPr>
      </w:pPr>
    </w:p>
    <w:p w14:paraId="2AF1F12D" w14:textId="77777777" w:rsidR="006579B6" w:rsidRDefault="006579B6" w:rsidP="006579B6">
      <w:pPr>
        <w:tabs>
          <w:tab w:val="left" w:pos="840"/>
        </w:tabs>
        <w:autoSpaceDE w:val="0"/>
        <w:autoSpaceDN w:val="0"/>
        <w:adjustRightInd w:val="0"/>
        <w:spacing w:before="34"/>
        <w:ind w:left="-284" w:right="-20"/>
        <w:jc w:val="both"/>
        <w:rPr>
          <w:rFonts w:cs="Arial"/>
          <w:color w:val="231F20"/>
          <w:sz w:val="20"/>
          <w:szCs w:val="20"/>
          <w:lang w:val="de-DE"/>
        </w:rPr>
      </w:pPr>
      <w:r w:rsidRPr="00F31233">
        <w:rPr>
          <w:rFonts w:cs="Arial"/>
          <w:color w:val="231F20"/>
          <w:sz w:val="20"/>
          <w:szCs w:val="20"/>
          <w:lang w:val="de-DE"/>
        </w:rPr>
        <w:t xml:space="preserve">Soweit die Bestimmungen dieses Individuellen AÜG-Vertrages nichts Abweichendes enthalten, gelten insbesondere die Bestimmungen einschließlich, jedoch nicht ausschließlich hinsichtlich der Pflichten und Haftung des Contractors geregelt in Bedingung K.3 ff. in dem Vertrag auch für diesen </w:t>
      </w:r>
      <w:r>
        <w:rPr>
          <w:rFonts w:cs="Arial"/>
          <w:color w:val="231F20"/>
          <w:sz w:val="20"/>
          <w:szCs w:val="20"/>
          <w:lang w:val="de-DE"/>
        </w:rPr>
        <w:t>Individuellen AÜG-</w:t>
      </w:r>
      <w:r w:rsidRPr="00F31233">
        <w:rPr>
          <w:rFonts w:cs="Arial"/>
          <w:color w:val="231F20"/>
          <w:sz w:val="20"/>
          <w:szCs w:val="20"/>
          <w:lang w:val="de-DE"/>
        </w:rPr>
        <w:t>Vertrag.</w:t>
      </w:r>
    </w:p>
    <w:p w14:paraId="2AF1F12E" w14:textId="77777777" w:rsidR="006579B6" w:rsidRPr="00F31233" w:rsidRDefault="006579B6" w:rsidP="006579B6">
      <w:pPr>
        <w:tabs>
          <w:tab w:val="left" w:pos="840"/>
        </w:tabs>
        <w:autoSpaceDE w:val="0"/>
        <w:autoSpaceDN w:val="0"/>
        <w:adjustRightInd w:val="0"/>
        <w:spacing w:before="34"/>
        <w:ind w:left="-284" w:right="-20"/>
        <w:jc w:val="both"/>
        <w:rPr>
          <w:rFonts w:cs="Arial"/>
          <w:i/>
          <w:color w:val="231F20"/>
          <w:sz w:val="20"/>
          <w:szCs w:val="20"/>
        </w:rPr>
      </w:pPr>
      <w:r w:rsidRPr="00F31233">
        <w:rPr>
          <w:rFonts w:cs="Arial"/>
          <w:i/>
          <w:color w:val="231F20"/>
          <w:sz w:val="20"/>
          <w:szCs w:val="20"/>
        </w:rPr>
        <w:t>Unless specified otherwise in t</w:t>
      </w:r>
      <w:r>
        <w:rPr>
          <w:rFonts w:cs="Arial"/>
          <w:i/>
          <w:color w:val="231F20"/>
          <w:sz w:val="20"/>
          <w:szCs w:val="20"/>
        </w:rPr>
        <w:t>he terms and conditions of this I</w:t>
      </w:r>
      <w:r w:rsidRPr="00F31233">
        <w:rPr>
          <w:rFonts w:cs="Arial"/>
          <w:i/>
          <w:color w:val="231F20"/>
          <w:sz w:val="20"/>
          <w:szCs w:val="20"/>
        </w:rPr>
        <w:t>ndividual AÜG-Contr</w:t>
      </w:r>
      <w:r>
        <w:rPr>
          <w:rFonts w:cs="Arial"/>
          <w:i/>
          <w:color w:val="231F20"/>
          <w:sz w:val="20"/>
          <w:szCs w:val="20"/>
        </w:rPr>
        <w:t>act, in particular, the provisi</w:t>
      </w:r>
      <w:r w:rsidRPr="00F31233">
        <w:rPr>
          <w:rFonts w:cs="Arial"/>
          <w:i/>
          <w:color w:val="231F20"/>
          <w:sz w:val="20"/>
          <w:szCs w:val="20"/>
        </w:rPr>
        <w:t>ons including but not limited to the obligations and liabilities of the Contractor regulated by condition K.3 seqq. of the Con</w:t>
      </w:r>
      <w:r>
        <w:rPr>
          <w:rFonts w:cs="Arial"/>
          <w:i/>
          <w:color w:val="231F20"/>
          <w:sz w:val="20"/>
          <w:szCs w:val="20"/>
        </w:rPr>
        <w:t>tract shall also apply to this I</w:t>
      </w:r>
      <w:r w:rsidRPr="00F31233">
        <w:rPr>
          <w:rFonts w:cs="Arial"/>
          <w:i/>
          <w:color w:val="231F20"/>
          <w:sz w:val="20"/>
          <w:szCs w:val="20"/>
        </w:rPr>
        <w:t>ndividual AÜG-Contract.</w:t>
      </w:r>
    </w:p>
    <w:p w14:paraId="2AF1F12F" w14:textId="77777777" w:rsidR="006579B6" w:rsidRPr="00F31233" w:rsidRDefault="006579B6" w:rsidP="006579B6">
      <w:pPr>
        <w:tabs>
          <w:tab w:val="left" w:pos="840"/>
        </w:tabs>
        <w:autoSpaceDE w:val="0"/>
        <w:autoSpaceDN w:val="0"/>
        <w:adjustRightInd w:val="0"/>
        <w:spacing w:before="34"/>
        <w:ind w:left="366" w:right="-20"/>
        <w:jc w:val="both"/>
        <w:rPr>
          <w:rFonts w:cs="Arial"/>
          <w:color w:val="231F20"/>
          <w:sz w:val="20"/>
          <w:szCs w:val="20"/>
        </w:rPr>
      </w:pPr>
    </w:p>
    <w:p w14:paraId="2AF1F130"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r w:rsidRPr="00F31233">
        <w:rPr>
          <w:rFonts w:cs="Arial"/>
          <w:b/>
          <w:color w:val="231F20"/>
          <w:sz w:val="20"/>
          <w:szCs w:val="20"/>
          <w:lang w:val="de-DE"/>
        </w:rPr>
        <w:lastRenderedPageBreak/>
        <w:t>§ 12 Kündigung</w:t>
      </w:r>
    </w:p>
    <w:p w14:paraId="2AF1F131" w14:textId="77777777" w:rsidR="006579B6" w:rsidRPr="00F31233" w:rsidRDefault="006579B6" w:rsidP="006579B6">
      <w:pPr>
        <w:tabs>
          <w:tab w:val="left" w:pos="840"/>
        </w:tabs>
        <w:autoSpaceDE w:val="0"/>
        <w:autoSpaceDN w:val="0"/>
        <w:adjustRightInd w:val="0"/>
        <w:spacing w:before="34"/>
        <w:ind w:left="366" w:right="-20"/>
        <w:jc w:val="center"/>
        <w:rPr>
          <w:rFonts w:cs="Arial"/>
          <w:b/>
          <w:i/>
          <w:color w:val="231F20"/>
          <w:sz w:val="20"/>
          <w:szCs w:val="20"/>
          <w:lang w:val="de-DE"/>
        </w:rPr>
      </w:pPr>
      <w:r w:rsidRPr="00F31233">
        <w:rPr>
          <w:rFonts w:cs="Arial"/>
          <w:b/>
          <w:i/>
          <w:color w:val="231F20"/>
          <w:sz w:val="20"/>
          <w:szCs w:val="20"/>
          <w:lang w:val="de-DE"/>
        </w:rPr>
        <w:t>Section 12 Termination</w:t>
      </w:r>
    </w:p>
    <w:p w14:paraId="2AF1F132"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p>
    <w:p w14:paraId="2AF1F133" w14:textId="77777777" w:rsidR="006579B6" w:rsidRPr="00F738EE" w:rsidRDefault="006579B6" w:rsidP="006579B6">
      <w:pPr>
        <w:tabs>
          <w:tab w:val="left" w:pos="840"/>
        </w:tabs>
        <w:autoSpaceDE w:val="0"/>
        <w:autoSpaceDN w:val="0"/>
        <w:adjustRightInd w:val="0"/>
        <w:spacing w:before="34"/>
        <w:ind w:left="-284" w:right="-20"/>
        <w:jc w:val="both"/>
        <w:rPr>
          <w:rFonts w:cs="Arial"/>
          <w:color w:val="231F20"/>
          <w:sz w:val="20"/>
          <w:szCs w:val="20"/>
        </w:rPr>
      </w:pPr>
      <w:r w:rsidRPr="00F31233">
        <w:rPr>
          <w:rFonts w:cs="Arial"/>
          <w:color w:val="231F20"/>
          <w:sz w:val="20"/>
          <w:szCs w:val="20"/>
          <w:lang w:val="de-DE"/>
        </w:rPr>
        <w:t>Die Authority kann diesen</w:t>
      </w:r>
      <w:r>
        <w:rPr>
          <w:rFonts w:cs="Arial"/>
          <w:color w:val="231F20"/>
          <w:sz w:val="20"/>
          <w:szCs w:val="20"/>
          <w:lang w:val="de-DE"/>
        </w:rPr>
        <w:t xml:space="preserve"> Individuellen AÜG-</w:t>
      </w:r>
      <w:r w:rsidRPr="00F31233">
        <w:rPr>
          <w:rFonts w:cs="Arial"/>
          <w:color w:val="231F20"/>
          <w:sz w:val="20"/>
          <w:szCs w:val="20"/>
          <w:lang w:val="de-DE"/>
        </w:rPr>
        <w:t xml:space="preserve">Vertrag </w:t>
      </w:r>
      <w:r>
        <w:rPr>
          <w:rFonts w:cs="Arial"/>
          <w:color w:val="231F20"/>
          <w:sz w:val="20"/>
          <w:szCs w:val="20"/>
          <w:lang w:val="de-DE"/>
        </w:rPr>
        <w:t xml:space="preserve">gemäß Bedingung K 3.3.e. kündigen. </w:t>
      </w:r>
      <w:r w:rsidRPr="00F738EE">
        <w:rPr>
          <w:rFonts w:cs="Arial"/>
          <w:color w:val="231F20"/>
          <w:sz w:val="20"/>
          <w:szCs w:val="20"/>
        </w:rPr>
        <w:t xml:space="preserve">Die Kündigung bedarf zu ihrer Wirksamkeit der Schriftform. </w:t>
      </w:r>
    </w:p>
    <w:p w14:paraId="2AF1F134" w14:textId="77777777" w:rsidR="006579B6" w:rsidRPr="00F31233" w:rsidRDefault="006579B6" w:rsidP="006579B6">
      <w:pPr>
        <w:autoSpaceDE w:val="0"/>
        <w:autoSpaceDN w:val="0"/>
        <w:spacing w:before="34"/>
        <w:ind w:left="-284"/>
        <w:jc w:val="both"/>
        <w:rPr>
          <w:rFonts w:cs="Arial"/>
          <w:i/>
          <w:iCs/>
          <w:color w:val="231F20"/>
          <w:sz w:val="20"/>
          <w:szCs w:val="20"/>
        </w:rPr>
      </w:pPr>
      <w:r w:rsidRPr="00F31233">
        <w:rPr>
          <w:rFonts w:cs="Arial"/>
          <w:i/>
          <w:iCs/>
          <w:sz w:val="20"/>
          <w:szCs w:val="20"/>
        </w:rPr>
        <w:t xml:space="preserve">The Authority shall be entitled to terminate this </w:t>
      </w:r>
      <w:r>
        <w:rPr>
          <w:rFonts w:cs="Arial"/>
          <w:i/>
          <w:iCs/>
          <w:sz w:val="20"/>
          <w:szCs w:val="20"/>
        </w:rPr>
        <w:t>Individual AÜG-C</w:t>
      </w:r>
      <w:r w:rsidRPr="00F31233">
        <w:rPr>
          <w:rFonts w:cs="Arial"/>
          <w:i/>
          <w:iCs/>
          <w:sz w:val="20"/>
          <w:szCs w:val="20"/>
        </w:rPr>
        <w:t xml:space="preserve">ontract </w:t>
      </w:r>
      <w:r>
        <w:rPr>
          <w:rFonts w:cs="Arial"/>
          <w:i/>
          <w:iCs/>
          <w:sz w:val="20"/>
          <w:szCs w:val="20"/>
        </w:rPr>
        <w:t xml:space="preserve">in accordance with condition K 3.3.e. </w:t>
      </w:r>
      <w:r w:rsidRPr="00F31233">
        <w:rPr>
          <w:rFonts w:cs="Arial"/>
          <w:i/>
          <w:iCs/>
          <w:sz w:val="20"/>
          <w:szCs w:val="20"/>
        </w:rPr>
        <w:t xml:space="preserve"> The termination shall be in written form to be effective.</w:t>
      </w:r>
    </w:p>
    <w:p w14:paraId="2AF1F135" w14:textId="77777777" w:rsidR="006579B6" w:rsidRPr="00F31233" w:rsidRDefault="006579B6" w:rsidP="006579B6">
      <w:pPr>
        <w:autoSpaceDE w:val="0"/>
        <w:autoSpaceDN w:val="0"/>
        <w:adjustRightInd w:val="0"/>
        <w:spacing w:before="37"/>
        <w:ind w:left="1523" w:right="-20"/>
        <w:rPr>
          <w:rFonts w:cs="Arial"/>
          <w:color w:val="000000"/>
          <w:sz w:val="20"/>
          <w:szCs w:val="20"/>
        </w:rPr>
      </w:pPr>
    </w:p>
    <w:p w14:paraId="2AF1F136"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r w:rsidRPr="00F31233">
        <w:rPr>
          <w:rFonts w:cs="Arial"/>
          <w:b/>
          <w:color w:val="231F20"/>
          <w:sz w:val="20"/>
          <w:szCs w:val="20"/>
          <w:lang w:val="de-DE"/>
        </w:rPr>
        <w:t>§ 13 Schriftform</w:t>
      </w:r>
    </w:p>
    <w:p w14:paraId="2AF1F137" w14:textId="77777777" w:rsidR="006579B6" w:rsidRPr="00F31233" w:rsidRDefault="006579B6" w:rsidP="006579B6">
      <w:pPr>
        <w:tabs>
          <w:tab w:val="left" w:pos="840"/>
        </w:tabs>
        <w:autoSpaceDE w:val="0"/>
        <w:autoSpaceDN w:val="0"/>
        <w:adjustRightInd w:val="0"/>
        <w:spacing w:before="34"/>
        <w:ind w:left="366" w:right="-20"/>
        <w:jc w:val="center"/>
        <w:rPr>
          <w:rFonts w:cs="Arial"/>
          <w:b/>
          <w:i/>
          <w:color w:val="231F20"/>
          <w:sz w:val="20"/>
          <w:szCs w:val="20"/>
          <w:lang w:val="de-DE"/>
        </w:rPr>
      </w:pPr>
      <w:r w:rsidRPr="00F31233">
        <w:rPr>
          <w:rFonts w:cs="Arial"/>
          <w:b/>
          <w:i/>
          <w:color w:val="231F20"/>
          <w:sz w:val="20"/>
          <w:szCs w:val="20"/>
          <w:lang w:val="de-DE"/>
        </w:rPr>
        <w:t>Section 13 Written Form</w:t>
      </w:r>
    </w:p>
    <w:p w14:paraId="2AF1F138" w14:textId="77777777" w:rsidR="006579B6" w:rsidRPr="00F31233"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p>
    <w:p w14:paraId="2AF1F139" w14:textId="77777777" w:rsidR="006579B6" w:rsidRPr="00F31233" w:rsidRDefault="006579B6" w:rsidP="006579B6">
      <w:pPr>
        <w:tabs>
          <w:tab w:val="left" w:pos="840"/>
        </w:tabs>
        <w:autoSpaceDE w:val="0"/>
        <w:autoSpaceDN w:val="0"/>
        <w:adjustRightInd w:val="0"/>
        <w:spacing w:before="34"/>
        <w:ind w:left="-284" w:right="-20"/>
        <w:jc w:val="both"/>
        <w:rPr>
          <w:rFonts w:cs="Arial"/>
          <w:color w:val="231F20"/>
          <w:sz w:val="20"/>
          <w:szCs w:val="20"/>
          <w:lang w:val="de-DE"/>
        </w:rPr>
      </w:pPr>
      <w:r w:rsidRPr="00F31233">
        <w:rPr>
          <w:rFonts w:cs="Arial"/>
          <w:color w:val="231F20"/>
          <w:sz w:val="20"/>
          <w:szCs w:val="20"/>
          <w:lang w:val="de-DE"/>
        </w:rPr>
        <w:t>Änderungen und Ergänzungen dieses Individuellen AÜG-Vertrages bedürfen zu ihrer Wirksamkeit der Schriftform. Von diesem Schriftformerfordernis kann auch nicht mündlich oder konkludent abgewichen werden.</w:t>
      </w:r>
    </w:p>
    <w:p w14:paraId="2AF1F13A" w14:textId="77777777" w:rsidR="006579B6" w:rsidRPr="00F31233" w:rsidRDefault="006579B6" w:rsidP="006579B6">
      <w:pPr>
        <w:autoSpaceDE w:val="0"/>
        <w:autoSpaceDN w:val="0"/>
        <w:spacing w:before="34"/>
        <w:ind w:left="-284"/>
        <w:jc w:val="both"/>
        <w:rPr>
          <w:rFonts w:cs="Arial"/>
          <w:i/>
          <w:iCs/>
          <w:sz w:val="20"/>
          <w:szCs w:val="20"/>
        </w:rPr>
      </w:pPr>
      <w:r w:rsidRPr="00F31233">
        <w:rPr>
          <w:rFonts w:cs="Arial"/>
          <w:i/>
          <w:iCs/>
          <w:sz w:val="20"/>
          <w:szCs w:val="20"/>
        </w:rPr>
        <w:t>Any amendments or additions to this Individual AÜG-Contract shall be in written form to be effective.  The requirement to be in written form cannot be derogated from, neither verbally nor by implication.</w:t>
      </w:r>
    </w:p>
    <w:p w14:paraId="2AF1F13B" w14:textId="77777777" w:rsidR="006579B6" w:rsidRPr="00820482" w:rsidRDefault="006579B6" w:rsidP="006579B6">
      <w:pPr>
        <w:autoSpaceDE w:val="0"/>
        <w:autoSpaceDN w:val="0"/>
        <w:adjustRightInd w:val="0"/>
        <w:spacing w:before="75"/>
        <w:ind w:left="-284" w:right="-20"/>
        <w:jc w:val="both"/>
        <w:rPr>
          <w:rFonts w:cs="Arial"/>
          <w:color w:val="000000"/>
          <w:sz w:val="20"/>
          <w:szCs w:val="20"/>
        </w:rPr>
      </w:pPr>
    </w:p>
    <w:p w14:paraId="2AF1F13C" w14:textId="77777777" w:rsidR="006579B6" w:rsidRPr="00820482"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r w:rsidRPr="00820482">
        <w:rPr>
          <w:rFonts w:cs="Arial"/>
          <w:b/>
          <w:color w:val="231F20"/>
          <w:sz w:val="20"/>
          <w:szCs w:val="20"/>
          <w:lang w:val="de-DE"/>
        </w:rPr>
        <w:t>§ 14 Salvatorische Klausel</w:t>
      </w:r>
    </w:p>
    <w:p w14:paraId="2AF1F13D" w14:textId="77777777" w:rsidR="006579B6" w:rsidRPr="00820482" w:rsidRDefault="006579B6" w:rsidP="006579B6">
      <w:pPr>
        <w:tabs>
          <w:tab w:val="left" w:pos="840"/>
        </w:tabs>
        <w:autoSpaceDE w:val="0"/>
        <w:autoSpaceDN w:val="0"/>
        <w:adjustRightInd w:val="0"/>
        <w:spacing w:before="34"/>
        <w:ind w:left="366" w:right="-20"/>
        <w:jc w:val="center"/>
        <w:rPr>
          <w:rFonts w:cs="Arial"/>
          <w:b/>
          <w:i/>
          <w:color w:val="231F20"/>
          <w:sz w:val="20"/>
          <w:szCs w:val="20"/>
          <w:lang w:val="de-DE"/>
        </w:rPr>
      </w:pPr>
      <w:r w:rsidRPr="00820482">
        <w:rPr>
          <w:rFonts w:cs="Arial"/>
          <w:b/>
          <w:i/>
          <w:color w:val="231F20"/>
          <w:sz w:val="20"/>
          <w:szCs w:val="20"/>
          <w:lang w:val="de-DE"/>
        </w:rPr>
        <w:t>Section 14 Salvatory Clause</w:t>
      </w:r>
    </w:p>
    <w:p w14:paraId="2AF1F13E" w14:textId="77777777" w:rsidR="006579B6" w:rsidRPr="00820482" w:rsidRDefault="006579B6" w:rsidP="006579B6">
      <w:pPr>
        <w:tabs>
          <w:tab w:val="left" w:pos="840"/>
        </w:tabs>
        <w:autoSpaceDE w:val="0"/>
        <w:autoSpaceDN w:val="0"/>
        <w:adjustRightInd w:val="0"/>
        <w:spacing w:before="34"/>
        <w:ind w:left="366" w:right="-20"/>
        <w:jc w:val="center"/>
        <w:rPr>
          <w:rFonts w:cs="Arial"/>
          <w:b/>
          <w:color w:val="231F20"/>
          <w:sz w:val="20"/>
          <w:szCs w:val="20"/>
          <w:lang w:val="de-DE"/>
        </w:rPr>
      </w:pPr>
    </w:p>
    <w:p w14:paraId="2AF1F13F" w14:textId="77777777" w:rsidR="006579B6" w:rsidRPr="00F31233" w:rsidRDefault="006579B6" w:rsidP="006579B6">
      <w:pPr>
        <w:tabs>
          <w:tab w:val="left" w:pos="840"/>
        </w:tabs>
        <w:autoSpaceDE w:val="0"/>
        <w:autoSpaceDN w:val="0"/>
        <w:adjustRightInd w:val="0"/>
        <w:spacing w:before="34"/>
        <w:ind w:left="-284" w:right="-20"/>
        <w:jc w:val="both"/>
        <w:rPr>
          <w:rFonts w:cs="Arial"/>
          <w:color w:val="231F20"/>
          <w:sz w:val="20"/>
          <w:szCs w:val="20"/>
        </w:rPr>
      </w:pPr>
      <w:r w:rsidRPr="00F31233">
        <w:rPr>
          <w:rFonts w:cs="Arial"/>
          <w:color w:val="231F20"/>
          <w:sz w:val="20"/>
          <w:szCs w:val="20"/>
          <w:lang w:val="de-DE"/>
        </w:rPr>
        <w:t xml:space="preserve">Sollten einzelne Bestimmungen dieses Individuellen AÜG-Vertrages unwirksam sein oder werden oder nicht  den Bestimmungen des AÜG genügen, werden der Contractor und die Authority nach besten Kräften bemühen die unwirksame Bestimmung schriftlich durch eine neue Bestimmung zu ersetzen, die dem Sinn und Zweck des Individuellen AÜG-Vertrages entspricht. </w:t>
      </w:r>
      <w:r w:rsidRPr="00F31233">
        <w:rPr>
          <w:rFonts w:cs="Arial"/>
          <w:color w:val="231F20"/>
          <w:sz w:val="20"/>
          <w:szCs w:val="20"/>
        </w:rPr>
        <w:t xml:space="preserve">Die Wirksamkeit der übrigen Bestimmungen wird hierdurch nicht berührt. </w:t>
      </w:r>
    </w:p>
    <w:p w14:paraId="2AF1F140" w14:textId="77777777" w:rsidR="006579B6" w:rsidRPr="0020298D" w:rsidRDefault="006579B6" w:rsidP="006579B6">
      <w:pPr>
        <w:autoSpaceDE w:val="0"/>
        <w:autoSpaceDN w:val="0"/>
        <w:spacing w:before="34"/>
        <w:ind w:left="-284"/>
        <w:jc w:val="both"/>
        <w:rPr>
          <w:rFonts w:cs="Arial"/>
          <w:i/>
          <w:iCs/>
          <w:sz w:val="20"/>
          <w:szCs w:val="20"/>
        </w:rPr>
      </w:pPr>
      <w:r w:rsidRPr="0020298D">
        <w:rPr>
          <w:rFonts w:cs="Arial"/>
          <w:i/>
          <w:iCs/>
          <w:sz w:val="20"/>
          <w:szCs w:val="20"/>
        </w:rPr>
        <w:t xml:space="preserve">Should one provision or several provisions of this </w:t>
      </w:r>
      <w:r w:rsidRPr="00F31233">
        <w:rPr>
          <w:rFonts w:cs="Arial"/>
          <w:i/>
          <w:iCs/>
          <w:sz w:val="20"/>
          <w:szCs w:val="20"/>
        </w:rPr>
        <w:t>Individual AÜG-Contract</w:t>
      </w:r>
      <w:r w:rsidRPr="0020298D">
        <w:rPr>
          <w:rFonts w:cs="Arial"/>
          <w:i/>
          <w:iCs/>
          <w:sz w:val="20"/>
          <w:szCs w:val="20"/>
        </w:rPr>
        <w:t xml:space="preserve"> be or become void or not comply with the provisions of the AÜG, the Contractor and the Authority shall use their best endeavours to replace the void provision in writing by a new provision which corresponds to the object and purpose of the </w:t>
      </w:r>
      <w:r w:rsidRPr="00F31233">
        <w:rPr>
          <w:rFonts w:cs="Arial"/>
          <w:i/>
          <w:iCs/>
          <w:sz w:val="20"/>
          <w:szCs w:val="20"/>
        </w:rPr>
        <w:t>Individual AÜG-</w:t>
      </w:r>
      <w:r w:rsidRPr="0020298D">
        <w:rPr>
          <w:rFonts w:cs="Arial"/>
          <w:i/>
          <w:iCs/>
          <w:sz w:val="20"/>
          <w:szCs w:val="20"/>
        </w:rPr>
        <w:t>Contract.  The validity of the remaining provisions shall not be affected thereby.</w:t>
      </w:r>
    </w:p>
    <w:p w14:paraId="2AF1F141" w14:textId="77777777" w:rsidR="006579B6" w:rsidRDefault="006579B6" w:rsidP="006579B6">
      <w:pPr>
        <w:rPr>
          <w:rFonts w:cs="Arial"/>
          <w:color w:val="000000"/>
          <w:sz w:val="20"/>
          <w:szCs w:val="20"/>
        </w:rPr>
      </w:pPr>
    </w:p>
    <w:tbl>
      <w:tblPr>
        <w:tblW w:w="0" w:type="auto"/>
        <w:tblInd w:w="-176" w:type="dxa"/>
        <w:tblLook w:val="01E0" w:firstRow="1" w:lastRow="1" w:firstColumn="1" w:lastColumn="1" w:noHBand="0" w:noVBand="0"/>
      </w:tblPr>
      <w:tblGrid>
        <w:gridCol w:w="4179"/>
        <w:gridCol w:w="963"/>
        <w:gridCol w:w="4321"/>
      </w:tblGrid>
      <w:tr w:rsidR="006579B6" w:rsidRPr="0054024F" w14:paraId="2AF1F145" w14:textId="77777777" w:rsidTr="0017190A">
        <w:tc>
          <w:tcPr>
            <w:tcW w:w="4179" w:type="dxa"/>
            <w:shd w:val="clear" w:color="auto" w:fill="auto"/>
          </w:tcPr>
          <w:p w14:paraId="2AF1F142" w14:textId="77777777" w:rsidR="006579B6" w:rsidRPr="0054024F" w:rsidRDefault="006579B6" w:rsidP="001D04F4">
            <w:pPr>
              <w:spacing w:line="340" w:lineRule="atLeast"/>
              <w:jc w:val="both"/>
              <w:rPr>
                <w:rFonts w:cs="Arial"/>
                <w:sz w:val="20"/>
                <w:szCs w:val="20"/>
              </w:rPr>
            </w:pPr>
          </w:p>
        </w:tc>
        <w:tc>
          <w:tcPr>
            <w:tcW w:w="963" w:type="dxa"/>
            <w:shd w:val="clear" w:color="auto" w:fill="auto"/>
          </w:tcPr>
          <w:p w14:paraId="2AF1F143" w14:textId="77777777" w:rsidR="006579B6" w:rsidRPr="0054024F" w:rsidRDefault="006579B6" w:rsidP="001D04F4">
            <w:pPr>
              <w:spacing w:line="340" w:lineRule="atLeast"/>
              <w:jc w:val="both"/>
              <w:rPr>
                <w:rFonts w:cs="Arial"/>
                <w:sz w:val="20"/>
                <w:szCs w:val="20"/>
              </w:rPr>
            </w:pPr>
          </w:p>
        </w:tc>
        <w:tc>
          <w:tcPr>
            <w:tcW w:w="4321" w:type="dxa"/>
            <w:shd w:val="clear" w:color="auto" w:fill="auto"/>
          </w:tcPr>
          <w:p w14:paraId="2AF1F144" w14:textId="77777777" w:rsidR="006579B6" w:rsidRPr="0054024F" w:rsidRDefault="006579B6" w:rsidP="001D04F4">
            <w:pPr>
              <w:spacing w:line="340" w:lineRule="atLeast"/>
              <w:jc w:val="both"/>
              <w:rPr>
                <w:rFonts w:cs="Arial"/>
                <w:sz w:val="20"/>
                <w:szCs w:val="20"/>
              </w:rPr>
            </w:pPr>
          </w:p>
        </w:tc>
      </w:tr>
      <w:tr w:rsidR="006579B6" w:rsidRPr="0054024F" w14:paraId="2AF1F149" w14:textId="77777777" w:rsidTr="0017190A">
        <w:tc>
          <w:tcPr>
            <w:tcW w:w="4179" w:type="dxa"/>
            <w:shd w:val="clear" w:color="auto" w:fill="auto"/>
          </w:tcPr>
          <w:p w14:paraId="2AF1F146" w14:textId="77777777" w:rsidR="006579B6" w:rsidRPr="0054024F" w:rsidRDefault="0017190A" w:rsidP="0017190A">
            <w:pPr>
              <w:tabs>
                <w:tab w:val="left" w:pos="795"/>
              </w:tabs>
              <w:spacing w:line="340" w:lineRule="atLeast"/>
              <w:jc w:val="both"/>
              <w:rPr>
                <w:rFonts w:cs="Arial"/>
                <w:sz w:val="20"/>
                <w:szCs w:val="20"/>
              </w:rPr>
            </w:pPr>
            <w:r>
              <w:rPr>
                <w:rFonts w:cs="Arial"/>
                <w:sz w:val="20"/>
                <w:szCs w:val="20"/>
              </w:rPr>
              <w:tab/>
            </w:r>
          </w:p>
        </w:tc>
        <w:tc>
          <w:tcPr>
            <w:tcW w:w="963" w:type="dxa"/>
            <w:shd w:val="clear" w:color="auto" w:fill="auto"/>
          </w:tcPr>
          <w:p w14:paraId="2AF1F147" w14:textId="77777777" w:rsidR="006579B6" w:rsidRPr="0054024F" w:rsidRDefault="006579B6" w:rsidP="001D04F4">
            <w:pPr>
              <w:spacing w:line="340" w:lineRule="atLeast"/>
              <w:jc w:val="both"/>
              <w:rPr>
                <w:rFonts w:cs="Arial"/>
                <w:sz w:val="20"/>
                <w:szCs w:val="20"/>
              </w:rPr>
            </w:pPr>
          </w:p>
        </w:tc>
        <w:tc>
          <w:tcPr>
            <w:tcW w:w="4321" w:type="dxa"/>
            <w:shd w:val="clear" w:color="auto" w:fill="auto"/>
          </w:tcPr>
          <w:p w14:paraId="2AF1F148" w14:textId="77777777" w:rsidR="006579B6" w:rsidRPr="0054024F" w:rsidRDefault="006579B6" w:rsidP="0017190A">
            <w:pPr>
              <w:spacing w:line="340" w:lineRule="atLeast"/>
              <w:rPr>
                <w:rFonts w:cs="Arial"/>
                <w:sz w:val="20"/>
                <w:szCs w:val="20"/>
              </w:rPr>
            </w:pPr>
          </w:p>
        </w:tc>
      </w:tr>
      <w:tr w:rsidR="006579B6" w:rsidRPr="0054024F" w14:paraId="2AF1F14D" w14:textId="77777777" w:rsidTr="0017190A">
        <w:tc>
          <w:tcPr>
            <w:tcW w:w="4179" w:type="dxa"/>
            <w:shd w:val="clear" w:color="auto" w:fill="auto"/>
          </w:tcPr>
          <w:p w14:paraId="2AF1F14A" w14:textId="77777777" w:rsidR="006579B6" w:rsidRPr="0054024F" w:rsidRDefault="006579B6" w:rsidP="001D04F4">
            <w:pPr>
              <w:spacing w:line="340" w:lineRule="atLeast"/>
              <w:jc w:val="both"/>
              <w:rPr>
                <w:rFonts w:cs="Arial"/>
                <w:sz w:val="20"/>
                <w:szCs w:val="20"/>
              </w:rPr>
            </w:pPr>
          </w:p>
        </w:tc>
        <w:tc>
          <w:tcPr>
            <w:tcW w:w="963" w:type="dxa"/>
            <w:shd w:val="clear" w:color="auto" w:fill="auto"/>
          </w:tcPr>
          <w:p w14:paraId="2AF1F14B" w14:textId="77777777" w:rsidR="006579B6" w:rsidRPr="0054024F" w:rsidRDefault="006579B6" w:rsidP="001D04F4">
            <w:pPr>
              <w:spacing w:line="340" w:lineRule="atLeast"/>
              <w:jc w:val="both"/>
              <w:rPr>
                <w:rFonts w:cs="Arial"/>
                <w:sz w:val="20"/>
                <w:szCs w:val="20"/>
              </w:rPr>
            </w:pPr>
          </w:p>
        </w:tc>
        <w:tc>
          <w:tcPr>
            <w:tcW w:w="4321" w:type="dxa"/>
            <w:shd w:val="clear" w:color="auto" w:fill="auto"/>
          </w:tcPr>
          <w:p w14:paraId="2AF1F14C" w14:textId="77777777" w:rsidR="006579B6" w:rsidRPr="0054024F" w:rsidRDefault="006579B6" w:rsidP="001D04F4">
            <w:pPr>
              <w:spacing w:line="340" w:lineRule="atLeast"/>
              <w:jc w:val="both"/>
              <w:rPr>
                <w:rFonts w:cs="Arial"/>
                <w:sz w:val="20"/>
                <w:szCs w:val="20"/>
              </w:rPr>
            </w:pPr>
          </w:p>
        </w:tc>
      </w:tr>
      <w:tr w:rsidR="006579B6" w:rsidRPr="0054024F" w14:paraId="2AF1F151" w14:textId="77777777" w:rsidTr="0017190A">
        <w:tc>
          <w:tcPr>
            <w:tcW w:w="4179" w:type="dxa"/>
            <w:shd w:val="clear" w:color="auto" w:fill="auto"/>
          </w:tcPr>
          <w:p w14:paraId="2AF1F14E" w14:textId="77777777" w:rsidR="006579B6" w:rsidRPr="0054024F" w:rsidRDefault="006579B6" w:rsidP="001D04F4">
            <w:pPr>
              <w:spacing w:line="340" w:lineRule="atLeast"/>
              <w:jc w:val="both"/>
              <w:rPr>
                <w:rFonts w:cs="Arial"/>
                <w:sz w:val="20"/>
                <w:szCs w:val="20"/>
              </w:rPr>
            </w:pPr>
          </w:p>
        </w:tc>
        <w:tc>
          <w:tcPr>
            <w:tcW w:w="963" w:type="dxa"/>
            <w:shd w:val="clear" w:color="auto" w:fill="auto"/>
          </w:tcPr>
          <w:p w14:paraId="2AF1F14F" w14:textId="77777777" w:rsidR="006579B6" w:rsidRPr="0054024F" w:rsidRDefault="006579B6" w:rsidP="001D04F4">
            <w:pPr>
              <w:spacing w:line="340" w:lineRule="atLeast"/>
              <w:jc w:val="both"/>
              <w:rPr>
                <w:rFonts w:cs="Arial"/>
                <w:sz w:val="20"/>
                <w:szCs w:val="20"/>
              </w:rPr>
            </w:pPr>
          </w:p>
        </w:tc>
        <w:tc>
          <w:tcPr>
            <w:tcW w:w="4321" w:type="dxa"/>
            <w:shd w:val="clear" w:color="auto" w:fill="auto"/>
          </w:tcPr>
          <w:p w14:paraId="2AF1F150" w14:textId="77777777" w:rsidR="006579B6" w:rsidRPr="0054024F" w:rsidRDefault="006579B6" w:rsidP="001D04F4">
            <w:pPr>
              <w:spacing w:line="340" w:lineRule="atLeast"/>
              <w:jc w:val="both"/>
              <w:rPr>
                <w:rFonts w:cs="Arial"/>
                <w:sz w:val="20"/>
                <w:szCs w:val="20"/>
              </w:rPr>
            </w:pPr>
          </w:p>
        </w:tc>
      </w:tr>
      <w:tr w:rsidR="006579B6" w:rsidRPr="0054024F" w14:paraId="2AF1F155" w14:textId="77777777" w:rsidTr="0017190A">
        <w:tc>
          <w:tcPr>
            <w:tcW w:w="4179" w:type="dxa"/>
            <w:shd w:val="clear" w:color="auto" w:fill="auto"/>
          </w:tcPr>
          <w:p w14:paraId="2AF1F152" w14:textId="77777777" w:rsidR="006579B6" w:rsidRPr="0054024F" w:rsidRDefault="006579B6" w:rsidP="001D04F4">
            <w:pPr>
              <w:spacing w:line="340" w:lineRule="atLeast"/>
              <w:jc w:val="both"/>
              <w:rPr>
                <w:rFonts w:cs="Arial"/>
                <w:sz w:val="20"/>
                <w:szCs w:val="20"/>
              </w:rPr>
            </w:pPr>
          </w:p>
        </w:tc>
        <w:tc>
          <w:tcPr>
            <w:tcW w:w="963" w:type="dxa"/>
            <w:shd w:val="clear" w:color="auto" w:fill="auto"/>
          </w:tcPr>
          <w:p w14:paraId="2AF1F153" w14:textId="77777777" w:rsidR="006579B6" w:rsidRPr="0054024F" w:rsidRDefault="006579B6" w:rsidP="001D04F4">
            <w:pPr>
              <w:spacing w:line="340" w:lineRule="atLeast"/>
              <w:jc w:val="both"/>
              <w:rPr>
                <w:rFonts w:cs="Arial"/>
                <w:sz w:val="20"/>
                <w:szCs w:val="20"/>
              </w:rPr>
            </w:pPr>
          </w:p>
        </w:tc>
        <w:tc>
          <w:tcPr>
            <w:tcW w:w="4321" w:type="dxa"/>
            <w:shd w:val="clear" w:color="auto" w:fill="auto"/>
          </w:tcPr>
          <w:p w14:paraId="2AF1F154" w14:textId="77777777" w:rsidR="006579B6" w:rsidRPr="0054024F" w:rsidRDefault="006579B6" w:rsidP="001D04F4">
            <w:pPr>
              <w:spacing w:line="340" w:lineRule="atLeast"/>
              <w:jc w:val="both"/>
              <w:rPr>
                <w:rFonts w:cs="Arial"/>
                <w:sz w:val="20"/>
                <w:szCs w:val="20"/>
              </w:rPr>
            </w:pPr>
          </w:p>
        </w:tc>
      </w:tr>
      <w:tr w:rsidR="006579B6" w:rsidRPr="0054024F" w14:paraId="2AF1F159" w14:textId="77777777" w:rsidTr="0017190A">
        <w:tc>
          <w:tcPr>
            <w:tcW w:w="4179" w:type="dxa"/>
            <w:shd w:val="clear" w:color="auto" w:fill="auto"/>
          </w:tcPr>
          <w:p w14:paraId="2AF1F156" w14:textId="77777777" w:rsidR="006579B6" w:rsidRPr="0054024F" w:rsidRDefault="006579B6" w:rsidP="001D04F4">
            <w:pPr>
              <w:spacing w:line="340" w:lineRule="atLeast"/>
              <w:jc w:val="both"/>
              <w:rPr>
                <w:rFonts w:cs="Arial"/>
                <w:sz w:val="20"/>
                <w:szCs w:val="20"/>
              </w:rPr>
            </w:pPr>
          </w:p>
        </w:tc>
        <w:tc>
          <w:tcPr>
            <w:tcW w:w="963" w:type="dxa"/>
            <w:shd w:val="clear" w:color="auto" w:fill="auto"/>
          </w:tcPr>
          <w:p w14:paraId="2AF1F157" w14:textId="77777777" w:rsidR="006579B6" w:rsidRPr="0054024F" w:rsidRDefault="006579B6" w:rsidP="001D04F4">
            <w:pPr>
              <w:spacing w:line="340" w:lineRule="atLeast"/>
              <w:jc w:val="both"/>
              <w:rPr>
                <w:rFonts w:cs="Arial"/>
                <w:sz w:val="20"/>
                <w:szCs w:val="20"/>
              </w:rPr>
            </w:pPr>
          </w:p>
        </w:tc>
        <w:tc>
          <w:tcPr>
            <w:tcW w:w="4321" w:type="dxa"/>
            <w:shd w:val="clear" w:color="auto" w:fill="auto"/>
          </w:tcPr>
          <w:p w14:paraId="2AF1F158" w14:textId="77777777" w:rsidR="006579B6" w:rsidRPr="0054024F" w:rsidRDefault="006579B6" w:rsidP="001D04F4">
            <w:pPr>
              <w:spacing w:line="340" w:lineRule="atLeast"/>
              <w:jc w:val="both"/>
              <w:rPr>
                <w:rFonts w:cs="Arial"/>
                <w:sz w:val="20"/>
                <w:szCs w:val="20"/>
              </w:rPr>
            </w:pPr>
          </w:p>
        </w:tc>
      </w:tr>
      <w:tr w:rsidR="006579B6" w:rsidRPr="0054024F" w14:paraId="2AF1F15D" w14:textId="77777777" w:rsidTr="0017190A">
        <w:tc>
          <w:tcPr>
            <w:tcW w:w="4179" w:type="dxa"/>
            <w:shd w:val="clear" w:color="auto" w:fill="auto"/>
          </w:tcPr>
          <w:p w14:paraId="2AF1F15A" w14:textId="77777777" w:rsidR="006579B6" w:rsidRPr="0054024F" w:rsidRDefault="006579B6" w:rsidP="001D04F4">
            <w:pPr>
              <w:spacing w:line="340" w:lineRule="atLeast"/>
              <w:jc w:val="both"/>
              <w:rPr>
                <w:rFonts w:cs="Arial"/>
                <w:sz w:val="20"/>
                <w:szCs w:val="20"/>
              </w:rPr>
            </w:pPr>
          </w:p>
        </w:tc>
        <w:tc>
          <w:tcPr>
            <w:tcW w:w="963" w:type="dxa"/>
            <w:shd w:val="clear" w:color="auto" w:fill="auto"/>
          </w:tcPr>
          <w:p w14:paraId="2AF1F15B" w14:textId="77777777" w:rsidR="006579B6" w:rsidRPr="0054024F" w:rsidRDefault="006579B6" w:rsidP="001D04F4">
            <w:pPr>
              <w:spacing w:line="340" w:lineRule="atLeast"/>
              <w:jc w:val="both"/>
              <w:rPr>
                <w:rFonts w:cs="Arial"/>
                <w:sz w:val="20"/>
                <w:szCs w:val="20"/>
              </w:rPr>
            </w:pPr>
          </w:p>
        </w:tc>
        <w:tc>
          <w:tcPr>
            <w:tcW w:w="4321" w:type="dxa"/>
            <w:shd w:val="clear" w:color="auto" w:fill="auto"/>
          </w:tcPr>
          <w:p w14:paraId="2AF1F15C" w14:textId="77777777" w:rsidR="006579B6" w:rsidRPr="0054024F" w:rsidRDefault="006579B6" w:rsidP="001D04F4">
            <w:pPr>
              <w:spacing w:line="340" w:lineRule="atLeast"/>
              <w:jc w:val="both"/>
              <w:rPr>
                <w:rFonts w:cs="Arial"/>
                <w:sz w:val="20"/>
                <w:szCs w:val="20"/>
              </w:rPr>
            </w:pPr>
          </w:p>
        </w:tc>
      </w:tr>
      <w:tr w:rsidR="006579B6" w:rsidRPr="0054024F" w14:paraId="2AF1F161" w14:textId="77777777" w:rsidTr="0017190A">
        <w:tc>
          <w:tcPr>
            <w:tcW w:w="4179" w:type="dxa"/>
            <w:shd w:val="clear" w:color="auto" w:fill="auto"/>
          </w:tcPr>
          <w:p w14:paraId="2AF1F15E" w14:textId="77777777" w:rsidR="006579B6" w:rsidRPr="0054024F" w:rsidRDefault="006579B6" w:rsidP="001D04F4">
            <w:pPr>
              <w:spacing w:line="340" w:lineRule="atLeast"/>
              <w:jc w:val="both"/>
              <w:rPr>
                <w:rFonts w:cs="Arial"/>
                <w:sz w:val="20"/>
                <w:szCs w:val="20"/>
              </w:rPr>
            </w:pPr>
          </w:p>
        </w:tc>
        <w:tc>
          <w:tcPr>
            <w:tcW w:w="963" w:type="dxa"/>
            <w:shd w:val="clear" w:color="auto" w:fill="auto"/>
          </w:tcPr>
          <w:p w14:paraId="2AF1F15F" w14:textId="77777777" w:rsidR="006579B6" w:rsidRPr="0054024F" w:rsidRDefault="006579B6" w:rsidP="001D04F4">
            <w:pPr>
              <w:spacing w:line="340" w:lineRule="atLeast"/>
              <w:jc w:val="both"/>
              <w:rPr>
                <w:rFonts w:cs="Arial"/>
                <w:sz w:val="20"/>
                <w:szCs w:val="20"/>
              </w:rPr>
            </w:pPr>
          </w:p>
        </w:tc>
        <w:tc>
          <w:tcPr>
            <w:tcW w:w="4321" w:type="dxa"/>
            <w:shd w:val="clear" w:color="auto" w:fill="auto"/>
          </w:tcPr>
          <w:p w14:paraId="2AF1F160" w14:textId="77777777" w:rsidR="006579B6" w:rsidRPr="0054024F" w:rsidRDefault="006579B6" w:rsidP="001D04F4">
            <w:pPr>
              <w:spacing w:line="340" w:lineRule="atLeast"/>
              <w:jc w:val="both"/>
              <w:rPr>
                <w:rFonts w:cs="Arial"/>
                <w:sz w:val="20"/>
                <w:szCs w:val="20"/>
              </w:rPr>
            </w:pPr>
          </w:p>
        </w:tc>
      </w:tr>
      <w:tr w:rsidR="006579B6" w:rsidRPr="0054024F" w14:paraId="2AF1F165" w14:textId="77777777" w:rsidTr="0017190A">
        <w:tc>
          <w:tcPr>
            <w:tcW w:w="4179" w:type="dxa"/>
            <w:shd w:val="clear" w:color="auto" w:fill="auto"/>
          </w:tcPr>
          <w:p w14:paraId="2AF1F162" w14:textId="77777777" w:rsidR="006579B6" w:rsidRPr="0054024F" w:rsidRDefault="006579B6" w:rsidP="001D04F4">
            <w:pPr>
              <w:spacing w:line="340" w:lineRule="atLeast"/>
              <w:jc w:val="both"/>
              <w:rPr>
                <w:rFonts w:cs="Arial"/>
                <w:sz w:val="20"/>
                <w:szCs w:val="20"/>
              </w:rPr>
            </w:pPr>
          </w:p>
        </w:tc>
        <w:tc>
          <w:tcPr>
            <w:tcW w:w="963" w:type="dxa"/>
            <w:shd w:val="clear" w:color="auto" w:fill="auto"/>
          </w:tcPr>
          <w:p w14:paraId="2AF1F163" w14:textId="77777777" w:rsidR="006579B6" w:rsidRPr="0054024F" w:rsidRDefault="006579B6" w:rsidP="001D04F4">
            <w:pPr>
              <w:spacing w:line="340" w:lineRule="atLeast"/>
              <w:jc w:val="both"/>
              <w:rPr>
                <w:rFonts w:cs="Arial"/>
                <w:sz w:val="20"/>
                <w:szCs w:val="20"/>
              </w:rPr>
            </w:pPr>
          </w:p>
        </w:tc>
        <w:tc>
          <w:tcPr>
            <w:tcW w:w="4321" w:type="dxa"/>
            <w:shd w:val="clear" w:color="auto" w:fill="auto"/>
          </w:tcPr>
          <w:p w14:paraId="2AF1F164" w14:textId="77777777" w:rsidR="006579B6" w:rsidRPr="0054024F" w:rsidDel="003E1322" w:rsidRDefault="006579B6" w:rsidP="001D04F4">
            <w:pPr>
              <w:spacing w:line="340" w:lineRule="atLeast"/>
              <w:jc w:val="both"/>
              <w:rPr>
                <w:rFonts w:cs="Arial"/>
                <w:sz w:val="20"/>
                <w:szCs w:val="20"/>
              </w:rPr>
            </w:pPr>
          </w:p>
        </w:tc>
      </w:tr>
      <w:tr w:rsidR="006579B6" w:rsidRPr="0054024F" w14:paraId="2AF1F169" w14:textId="77777777" w:rsidTr="0017190A">
        <w:tc>
          <w:tcPr>
            <w:tcW w:w="4179" w:type="dxa"/>
            <w:shd w:val="clear" w:color="auto" w:fill="auto"/>
          </w:tcPr>
          <w:p w14:paraId="2AF1F166" w14:textId="77777777" w:rsidR="006579B6" w:rsidRPr="0054024F" w:rsidRDefault="006579B6" w:rsidP="001D04F4">
            <w:pPr>
              <w:spacing w:line="340" w:lineRule="atLeast"/>
              <w:jc w:val="both"/>
              <w:rPr>
                <w:rFonts w:cs="Arial"/>
                <w:sz w:val="20"/>
                <w:szCs w:val="20"/>
              </w:rPr>
            </w:pPr>
          </w:p>
        </w:tc>
        <w:tc>
          <w:tcPr>
            <w:tcW w:w="963" w:type="dxa"/>
            <w:shd w:val="clear" w:color="auto" w:fill="auto"/>
          </w:tcPr>
          <w:p w14:paraId="2AF1F167" w14:textId="77777777" w:rsidR="006579B6" w:rsidRPr="0054024F" w:rsidRDefault="006579B6" w:rsidP="001D04F4">
            <w:pPr>
              <w:spacing w:line="340" w:lineRule="atLeast"/>
              <w:jc w:val="both"/>
              <w:rPr>
                <w:rFonts w:cs="Arial"/>
                <w:sz w:val="20"/>
                <w:szCs w:val="20"/>
              </w:rPr>
            </w:pPr>
          </w:p>
        </w:tc>
        <w:tc>
          <w:tcPr>
            <w:tcW w:w="4321" w:type="dxa"/>
            <w:shd w:val="clear" w:color="auto" w:fill="auto"/>
          </w:tcPr>
          <w:p w14:paraId="2AF1F168" w14:textId="77777777" w:rsidR="006579B6" w:rsidRPr="0054024F" w:rsidRDefault="006579B6" w:rsidP="001D04F4">
            <w:pPr>
              <w:spacing w:line="340" w:lineRule="atLeast"/>
              <w:jc w:val="both"/>
              <w:rPr>
                <w:rFonts w:cs="Arial"/>
                <w:sz w:val="20"/>
                <w:szCs w:val="20"/>
              </w:rPr>
            </w:pPr>
          </w:p>
        </w:tc>
      </w:tr>
    </w:tbl>
    <w:p w14:paraId="2AF1F16A" w14:textId="77777777" w:rsidR="006579B6" w:rsidRPr="00F31233" w:rsidRDefault="006579B6" w:rsidP="006579B6">
      <w:pPr>
        <w:rPr>
          <w:rFonts w:cs="Arial"/>
          <w:color w:val="000000"/>
          <w:sz w:val="20"/>
          <w:szCs w:val="20"/>
        </w:rPr>
      </w:pPr>
      <w:r w:rsidRPr="00F31233">
        <w:rPr>
          <w:rFonts w:cs="Arial"/>
          <w:color w:val="000000"/>
          <w:sz w:val="20"/>
          <w:szCs w:val="20"/>
        </w:rPr>
        <w:br w:type="page"/>
      </w:r>
    </w:p>
    <w:p w14:paraId="2AF1F16B" w14:textId="77777777" w:rsidR="006579B6" w:rsidRPr="00820482" w:rsidRDefault="006579B6" w:rsidP="006579B6">
      <w:pPr>
        <w:jc w:val="right"/>
        <w:rPr>
          <w:rFonts w:cs="Arial"/>
          <w:b/>
          <w:color w:val="000000"/>
          <w:sz w:val="20"/>
          <w:szCs w:val="20"/>
          <w:lang w:val="de-DE"/>
        </w:rPr>
      </w:pPr>
      <w:r w:rsidRPr="00820482">
        <w:rPr>
          <w:rFonts w:cs="Arial"/>
          <w:b/>
          <w:color w:val="000000"/>
          <w:sz w:val="20"/>
          <w:szCs w:val="20"/>
          <w:lang w:val="de-DE"/>
        </w:rPr>
        <w:lastRenderedPageBreak/>
        <w:t>AN</w:t>
      </w:r>
      <w:r>
        <w:rPr>
          <w:rFonts w:cs="Arial"/>
          <w:b/>
          <w:color w:val="000000"/>
          <w:sz w:val="20"/>
          <w:szCs w:val="20"/>
          <w:lang w:val="de-DE"/>
        </w:rPr>
        <w:t>HANG</w:t>
      </w:r>
      <w:r w:rsidRPr="00820482">
        <w:rPr>
          <w:rFonts w:cs="Arial"/>
          <w:b/>
          <w:color w:val="000000"/>
          <w:sz w:val="20"/>
          <w:szCs w:val="20"/>
          <w:lang w:val="de-DE"/>
        </w:rPr>
        <w:t xml:space="preserve"> 1 / </w:t>
      </w:r>
      <w:r>
        <w:rPr>
          <w:rFonts w:cs="Arial"/>
          <w:b/>
          <w:color w:val="000000"/>
          <w:sz w:val="20"/>
          <w:szCs w:val="20"/>
          <w:lang w:val="de-DE"/>
        </w:rPr>
        <w:t>ANNEX</w:t>
      </w:r>
      <w:r w:rsidRPr="00820482">
        <w:rPr>
          <w:rFonts w:cs="Arial"/>
          <w:b/>
          <w:color w:val="000000"/>
          <w:sz w:val="20"/>
          <w:szCs w:val="20"/>
          <w:lang w:val="de-DE"/>
        </w:rPr>
        <w:t xml:space="preserve"> 1</w:t>
      </w:r>
    </w:p>
    <w:p w14:paraId="2AF1F16C" w14:textId="77777777" w:rsidR="006579B6" w:rsidRPr="00820482" w:rsidRDefault="006579B6" w:rsidP="006579B6">
      <w:pPr>
        <w:jc w:val="center"/>
        <w:rPr>
          <w:rFonts w:cs="Arial"/>
          <w:b/>
          <w:color w:val="000000"/>
          <w:sz w:val="20"/>
          <w:szCs w:val="20"/>
          <w:lang w:val="de-DE"/>
        </w:rPr>
      </w:pPr>
      <w:r w:rsidRPr="00820482">
        <w:rPr>
          <w:rFonts w:cs="Arial"/>
          <w:b/>
          <w:color w:val="000000"/>
          <w:sz w:val="20"/>
          <w:szCs w:val="20"/>
          <w:lang w:val="de-DE"/>
        </w:rPr>
        <w:t>LEIHARBEITNEHMER_INNENVERZEICHNIS</w:t>
      </w:r>
    </w:p>
    <w:p w14:paraId="2AF1F16D" w14:textId="77777777" w:rsidR="006579B6" w:rsidRPr="00820482" w:rsidRDefault="006579B6" w:rsidP="006579B6">
      <w:pPr>
        <w:jc w:val="center"/>
        <w:rPr>
          <w:rFonts w:cs="Arial"/>
          <w:b/>
          <w:i/>
          <w:color w:val="000000"/>
          <w:sz w:val="20"/>
          <w:szCs w:val="20"/>
          <w:lang w:val="de-DE"/>
        </w:rPr>
      </w:pPr>
      <w:r w:rsidRPr="00820482">
        <w:rPr>
          <w:rFonts w:cs="Arial"/>
          <w:b/>
          <w:i/>
          <w:color w:val="000000"/>
          <w:sz w:val="20"/>
          <w:szCs w:val="20"/>
          <w:lang w:val="de-DE"/>
        </w:rPr>
        <w:t>LIST OF AGENCY WORKERS</w:t>
      </w:r>
    </w:p>
    <w:p w14:paraId="2AF1F16E" w14:textId="77777777" w:rsidR="006579B6" w:rsidRPr="00820482" w:rsidRDefault="006579B6" w:rsidP="006579B6">
      <w:pPr>
        <w:jc w:val="center"/>
        <w:rPr>
          <w:rFonts w:cs="Arial"/>
          <w:b/>
          <w:color w:val="000000"/>
          <w:sz w:val="20"/>
          <w:szCs w:val="20"/>
          <w:lang w:val="de-DE"/>
        </w:rPr>
      </w:pPr>
    </w:p>
    <w:p w14:paraId="2AF1F16F" w14:textId="77777777" w:rsidR="006579B6" w:rsidRPr="00F31233" w:rsidRDefault="006579B6" w:rsidP="006579B6">
      <w:pPr>
        <w:jc w:val="both"/>
        <w:rPr>
          <w:rFonts w:cs="Arial"/>
          <w:color w:val="231F20"/>
          <w:sz w:val="20"/>
          <w:szCs w:val="20"/>
          <w:lang w:val="de-DE"/>
        </w:rPr>
      </w:pPr>
      <w:r w:rsidRPr="00F31233">
        <w:rPr>
          <w:rFonts w:cs="Arial"/>
          <w:color w:val="000000"/>
          <w:sz w:val="20"/>
          <w:szCs w:val="20"/>
          <w:lang w:val="de-DE"/>
        </w:rPr>
        <w:t xml:space="preserve">Für die Zeit vom </w:t>
      </w:r>
      <w:r w:rsidRPr="00F31233">
        <w:rPr>
          <w:rFonts w:cs="Arial"/>
          <w:b/>
          <w:color w:val="231F20"/>
          <w:sz w:val="20"/>
          <w:szCs w:val="20"/>
          <w:highlight w:val="yellow"/>
          <w:lang w:val="de-DE"/>
        </w:rPr>
        <w:t>[insert date]</w:t>
      </w:r>
      <w:r w:rsidRPr="00F31233">
        <w:rPr>
          <w:rFonts w:cs="Arial"/>
          <w:b/>
          <w:color w:val="231F20"/>
          <w:sz w:val="20"/>
          <w:szCs w:val="20"/>
          <w:lang w:val="de-DE"/>
        </w:rPr>
        <w:t xml:space="preserve"> </w:t>
      </w:r>
      <w:r w:rsidRPr="00F31233">
        <w:rPr>
          <w:rFonts w:cs="Arial"/>
          <w:color w:val="231F20"/>
          <w:sz w:val="20"/>
          <w:szCs w:val="20"/>
          <w:lang w:val="de-DE"/>
        </w:rPr>
        <w:t xml:space="preserve">bis zum </w:t>
      </w:r>
      <w:r w:rsidRPr="00F31233">
        <w:rPr>
          <w:rFonts w:cs="Arial"/>
          <w:b/>
          <w:color w:val="231F20"/>
          <w:sz w:val="20"/>
          <w:szCs w:val="20"/>
          <w:highlight w:val="yellow"/>
          <w:lang w:val="de-DE"/>
        </w:rPr>
        <w:t>[insert date]</w:t>
      </w:r>
      <w:r w:rsidRPr="00F31233">
        <w:rPr>
          <w:rFonts w:cs="Arial"/>
          <w:color w:val="231F20"/>
          <w:sz w:val="20"/>
          <w:szCs w:val="20"/>
          <w:lang w:val="de-DE"/>
        </w:rPr>
        <w:t xml:space="preserve"> überlässt der Contractor der Authority die nachfolgend konkret benannten Leiharbeitnehmer_innen:</w:t>
      </w:r>
    </w:p>
    <w:p w14:paraId="2AF1F170" w14:textId="77777777" w:rsidR="006579B6" w:rsidRPr="00F31233" w:rsidRDefault="006579B6" w:rsidP="006579B6">
      <w:pPr>
        <w:jc w:val="both"/>
        <w:rPr>
          <w:rFonts w:cs="Arial"/>
          <w:i/>
          <w:color w:val="231F20"/>
          <w:sz w:val="20"/>
          <w:szCs w:val="20"/>
        </w:rPr>
      </w:pPr>
      <w:r w:rsidRPr="00F31233">
        <w:rPr>
          <w:rFonts w:cs="Arial"/>
          <w:i/>
          <w:color w:val="231F20"/>
          <w:sz w:val="20"/>
          <w:szCs w:val="20"/>
        </w:rPr>
        <w:t xml:space="preserve">From </w:t>
      </w:r>
      <w:r w:rsidRPr="00F31233">
        <w:rPr>
          <w:rFonts w:cs="Arial"/>
          <w:b/>
          <w:i/>
          <w:color w:val="231F20"/>
          <w:sz w:val="20"/>
          <w:szCs w:val="20"/>
          <w:highlight w:val="yellow"/>
        </w:rPr>
        <w:t>[insert date of contract]</w:t>
      </w:r>
      <w:r w:rsidRPr="00F31233">
        <w:rPr>
          <w:rFonts w:cs="Arial"/>
          <w:b/>
          <w:i/>
          <w:color w:val="231F20"/>
          <w:sz w:val="20"/>
          <w:szCs w:val="20"/>
        </w:rPr>
        <w:t xml:space="preserve"> </w:t>
      </w:r>
      <w:r w:rsidRPr="00F31233">
        <w:rPr>
          <w:rFonts w:cs="Arial"/>
          <w:i/>
          <w:color w:val="231F20"/>
          <w:sz w:val="20"/>
          <w:szCs w:val="20"/>
        </w:rPr>
        <w:t>to</w:t>
      </w:r>
      <w:r w:rsidRPr="00F31233">
        <w:rPr>
          <w:rFonts w:cs="Arial"/>
          <w:b/>
          <w:i/>
          <w:color w:val="231F20"/>
          <w:sz w:val="20"/>
          <w:szCs w:val="20"/>
        </w:rPr>
        <w:t xml:space="preserve"> </w:t>
      </w:r>
      <w:r w:rsidRPr="00F31233">
        <w:rPr>
          <w:rFonts w:cs="Arial"/>
          <w:b/>
          <w:i/>
          <w:color w:val="231F20"/>
          <w:sz w:val="20"/>
          <w:szCs w:val="20"/>
          <w:highlight w:val="yellow"/>
        </w:rPr>
        <w:t>[insert date of contract]</w:t>
      </w:r>
      <w:r w:rsidRPr="00F31233">
        <w:rPr>
          <w:rFonts w:cs="Arial"/>
          <w:b/>
          <w:i/>
          <w:color w:val="231F20"/>
          <w:sz w:val="20"/>
          <w:szCs w:val="20"/>
        </w:rPr>
        <w:t xml:space="preserve"> </w:t>
      </w:r>
      <w:r w:rsidRPr="00F31233">
        <w:rPr>
          <w:rFonts w:cs="Arial"/>
          <w:i/>
          <w:color w:val="231F20"/>
          <w:sz w:val="20"/>
          <w:szCs w:val="20"/>
        </w:rPr>
        <w:t>the Contractor assigns the following specifically named agency workers to the Authority: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1686"/>
        <w:gridCol w:w="1697"/>
        <w:gridCol w:w="2214"/>
        <w:gridCol w:w="2724"/>
      </w:tblGrid>
      <w:tr w:rsidR="006579B6" w:rsidRPr="001F1064" w14:paraId="2AF1F17B" w14:textId="77777777" w:rsidTr="001D04F4">
        <w:tc>
          <w:tcPr>
            <w:tcW w:w="993" w:type="dxa"/>
            <w:shd w:val="clear" w:color="auto" w:fill="auto"/>
          </w:tcPr>
          <w:p w14:paraId="2AF1F171" w14:textId="77777777" w:rsidR="006579B6" w:rsidRPr="00C62FC3" w:rsidRDefault="006579B6" w:rsidP="001D04F4">
            <w:pPr>
              <w:rPr>
                <w:rFonts w:cs="Arial"/>
                <w:color w:val="000000"/>
                <w:sz w:val="18"/>
                <w:szCs w:val="18"/>
                <w:lang w:val="de-DE"/>
              </w:rPr>
            </w:pPr>
            <w:r w:rsidRPr="00C62FC3">
              <w:rPr>
                <w:rFonts w:cs="Arial"/>
                <w:color w:val="000000"/>
                <w:sz w:val="18"/>
                <w:szCs w:val="18"/>
                <w:lang w:val="de-DE"/>
              </w:rPr>
              <w:t xml:space="preserve">Lfd. Nr. </w:t>
            </w:r>
          </w:p>
          <w:p w14:paraId="2AF1F172" w14:textId="77777777" w:rsidR="006579B6" w:rsidRPr="00C62FC3" w:rsidRDefault="006579B6" w:rsidP="001D04F4">
            <w:pPr>
              <w:rPr>
                <w:rFonts w:cs="Arial"/>
                <w:i/>
                <w:color w:val="000000"/>
                <w:sz w:val="18"/>
                <w:szCs w:val="18"/>
                <w:lang w:val="de-DE"/>
              </w:rPr>
            </w:pPr>
            <w:r w:rsidRPr="00C62FC3">
              <w:rPr>
                <w:rFonts w:cs="Arial"/>
                <w:i/>
                <w:color w:val="000000"/>
                <w:sz w:val="18"/>
                <w:szCs w:val="18"/>
                <w:lang w:val="de-DE"/>
              </w:rPr>
              <w:t>Ser. No.</w:t>
            </w:r>
          </w:p>
        </w:tc>
        <w:tc>
          <w:tcPr>
            <w:tcW w:w="1984" w:type="dxa"/>
            <w:shd w:val="clear" w:color="auto" w:fill="auto"/>
          </w:tcPr>
          <w:p w14:paraId="2AF1F173" w14:textId="77777777" w:rsidR="006579B6" w:rsidRPr="00C62FC3" w:rsidRDefault="006579B6" w:rsidP="001D04F4">
            <w:pPr>
              <w:rPr>
                <w:rFonts w:cs="Arial"/>
                <w:color w:val="000000"/>
                <w:sz w:val="18"/>
                <w:szCs w:val="18"/>
              </w:rPr>
            </w:pPr>
            <w:r w:rsidRPr="00C62FC3">
              <w:rPr>
                <w:rFonts w:cs="Arial"/>
                <w:color w:val="000000"/>
                <w:sz w:val="18"/>
                <w:szCs w:val="18"/>
              </w:rPr>
              <w:t>Name, Vorname</w:t>
            </w:r>
          </w:p>
          <w:p w14:paraId="2AF1F174" w14:textId="77777777" w:rsidR="006579B6" w:rsidRPr="00C62FC3" w:rsidRDefault="006579B6" w:rsidP="001D04F4">
            <w:pPr>
              <w:rPr>
                <w:rFonts w:cs="Arial"/>
                <w:i/>
                <w:color w:val="000000"/>
                <w:sz w:val="18"/>
                <w:szCs w:val="18"/>
              </w:rPr>
            </w:pPr>
            <w:r w:rsidRPr="00C62FC3">
              <w:rPr>
                <w:rFonts w:cs="Arial"/>
                <w:i/>
                <w:color w:val="000000"/>
                <w:sz w:val="18"/>
                <w:szCs w:val="18"/>
              </w:rPr>
              <w:t>Surname, Name(s)</w:t>
            </w:r>
          </w:p>
        </w:tc>
        <w:tc>
          <w:tcPr>
            <w:tcW w:w="1843" w:type="dxa"/>
            <w:shd w:val="clear" w:color="auto" w:fill="auto"/>
          </w:tcPr>
          <w:p w14:paraId="2AF1F175" w14:textId="77777777" w:rsidR="006579B6" w:rsidRPr="00C62FC3" w:rsidRDefault="006579B6" w:rsidP="001D04F4">
            <w:pPr>
              <w:rPr>
                <w:rFonts w:cs="Arial"/>
                <w:color w:val="000000"/>
                <w:sz w:val="18"/>
                <w:szCs w:val="18"/>
                <w:lang w:val="de-DE"/>
              </w:rPr>
            </w:pPr>
            <w:r w:rsidRPr="00C62FC3">
              <w:rPr>
                <w:rFonts w:cs="Arial"/>
                <w:color w:val="000000"/>
                <w:sz w:val="18"/>
                <w:szCs w:val="18"/>
                <w:lang w:val="de-DE"/>
              </w:rPr>
              <w:t>Geburtsdatum</w:t>
            </w:r>
          </w:p>
          <w:p w14:paraId="2AF1F176" w14:textId="77777777" w:rsidR="006579B6" w:rsidRPr="00C62FC3" w:rsidRDefault="006579B6" w:rsidP="001D04F4">
            <w:pPr>
              <w:rPr>
                <w:rFonts w:cs="Arial"/>
                <w:i/>
                <w:color w:val="000000"/>
                <w:sz w:val="18"/>
                <w:szCs w:val="18"/>
                <w:lang w:val="de-DE"/>
              </w:rPr>
            </w:pPr>
            <w:r w:rsidRPr="00C62FC3">
              <w:rPr>
                <w:rFonts w:cs="Arial"/>
                <w:i/>
                <w:color w:val="000000"/>
                <w:sz w:val="18"/>
                <w:szCs w:val="18"/>
                <w:lang w:val="de-DE"/>
              </w:rPr>
              <w:t>Date of Birth</w:t>
            </w:r>
          </w:p>
        </w:tc>
        <w:tc>
          <w:tcPr>
            <w:tcW w:w="2410" w:type="dxa"/>
            <w:shd w:val="clear" w:color="auto" w:fill="auto"/>
          </w:tcPr>
          <w:p w14:paraId="2AF1F177" w14:textId="77777777" w:rsidR="006579B6" w:rsidRPr="00C62FC3" w:rsidRDefault="006579B6" w:rsidP="001D04F4">
            <w:pPr>
              <w:rPr>
                <w:rFonts w:cs="Arial"/>
                <w:color w:val="000000"/>
                <w:sz w:val="18"/>
                <w:szCs w:val="18"/>
                <w:lang w:val="de-DE"/>
              </w:rPr>
            </w:pPr>
            <w:r>
              <w:rPr>
                <w:rFonts w:cs="Arial"/>
                <w:color w:val="000000"/>
                <w:sz w:val="18"/>
                <w:szCs w:val="18"/>
                <w:lang w:val="de-DE"/>
              </w:rPr>
              <w:t>Berufsbezeichnung des Leiharbeitnehmers i.S.d. Vertrages</w:t>
            </w:r>
          </w:p>
          <w:p w14:paraId="2AF1F178" w14:textId="77777777" w:rsidR="006579B6" w:rsidRPr="001C1CA7" w:rsidRDefault="006579B6" w:rsidP="001D04F4">
            <w:pPr>
              <w:rPr>
                <w:rFonts w:cs="Arial"/>
                <w:i/>
                <w:color w:val="000000"/>
                <w:sz w:val="18"/>
                <w:szCs w:val="18"/>
              </w:rPr>
            </w:pPr>
            <w:r w:rsidRPr="001C1CA7">
              <w:rPr>
                <w:rFonts w:cs="Arial"/>
                <w:i/>
                <w:color w:val="000000"/>
                <w:sz w:val="18"/>
                <w:szCs w:val="18"/>
              </w:rPr>
              <w:t xml:space="preserve">Type of agency worker required iaw the Contract </w:t>
            </w:r>
          </w:p>
        </w:tc>
        <w:tc>
          <w:tcPr>
            <w:tcW w:w="3218" w:type="dxa"/>
            <w:shd w:val="clear" w:color="auto" w:fill="auto"/>
          </w:tcPr>
          <w:p w14:paraId="2AF1F179" w14:textId="77777777" w:rsidR="006579B6" w:rsidRPr="00C62FC3" w:rsidRDefault="006579B6" w:rsidP="001D04F4">
            <w:pPr>
              <w:rPr>
                <w:rFonts w:cs="Arial"/>
                <w:color w:val="000000"/>
                <w:sz w:val="18"/>
                <w:szCs w:val="18"/>
                <w:lang w:val="de-DE"/>
              </w:rPr>
            </w:pPr>
            <w:r w:rsidRPr="00C62FC3">
              <w:rPr>
                <w:rFonts w:cs="Arial"/>
                <w:color w:val="000000"/>
                <w:sz w:val="18"/>
                <w:szCs w:val="18"/>
                <w:lang w:val="de-DE"/>
              </w:rPr>
              <w:t>Erforderliche Qualifikation</w:t>
            </w:r>
            <w:r>
              <w:rPr>
                <w:rFonts w:cs="Arial"/>
                <w:color w:val="000000"/>
                <w:sz w:val="18"/>
                <w:szCs w:val="18"/>
                <w:lang w:val="de-DE"/>
              </w:rPr>
              <w:t>(en), Erfahrung(en) und Kenntnisse</w:t>
            </w:r>
          </w:p>
          <w:p w14:paraId="2AF1F17A" w14:textId="77777777" w:rsidR="006579B6" w:rsidRPr="001C1CA7" w:rsidRDefault="006579B6" w:rsidP="001D04F4">
            <w:pPr>
              <w:rPr>
                <w:rFonts w:cs="Arial"/>
                <w:i/>
                <w:color w:val="000000"/>
                <w:sz w:val="18"/>
                <w:szCs w:val="18"/>
              </w:rPr>
            </w:pPr>
            <w:r w:rsidRPr="001F1064">
              <w:rPr>
                <w:rFonts w:cs="Arial"/>
                <w:i/>
                <w:color w:val="000000"/>
                <w:sz w:val="18"/>
                <w:szCs w:val="18"/>
              </w:rPr>
              <w:t>Required qualification</w:t>
            </w:r>
            <w:r>
              <w:rPr>
                <w:rFonts w:cs="Arial"/>
                <w:i/>
                <w:color w:val="000000"/>
                <w:sz w:val="18"/>
                <w:szCs w:val="18"/>
              </w:rPr>
              <w:t>(s)</w:t>
            </w:r>
            <w:r w:rsidRPr="001C1CA7">
              <w:rPr>
                <w:rFonts w:cs="Arial"/>
                <w:i/>
                <w:color w:val="000000"/>
                <w:sz w:val="18"/>
                <w:szCs w:val="18"/>
              </w:rPr>
              <w:t xml:space="preserve">, </w:t>
            </w:r>
            <w:r>
              <w:rPr>
                <w:rFonts w:cs="Arial"/>
                <w:i/>
                <w:color w:val="000000"/>
                <w:sz w:val="18"/>
                <w:szCs w:val="18"/>
              </w:rPr>
              <w:t>experience(s) and skills</w:t>
            </w:r>
          </w:p>
        </w:tc>
      </w:tr>
      <w:tr w:rsidR="006579B6" w:rsidRPr="001F1064" w14:paraId="2AF1F182" w14:textId="77777777" w:rsidTr="001D04F4">
        <w:tc>
          <w:tcPr>
            <w:tcW w:w="993" w:type="dxa"/>
            <w:shd w:val="clear" w:color="auto" w:fill="auto"/>
          </w:tcPr>
          <w:p w14:paraId="2AF1F17C" w14:textId="77777777" w:rsidR="006579B6" w:rsidRPr="001C1CA7" w:rsidRDefault="006579B6" w:rsidP="001D04F4">
            <w:pPr>
              <w:rPr>
                <w:rFonts w:cs="Arial"/>
                <w:i/>
                <w:color w:val="000000"/>
                <w:sz w:val="18"/>
                <w:szCs w:val="18"/>
              </w:rPr>
            </w:pPr>
            <w:r w:rsidRPr="001C1CA7">
              <w:rPr>
                <w:rFonts w:cs="Arial"/>
                <w:i/>
                <w:color w:val="000000"/>
                <w:sz w:val="18"/>
                <w:szCs w:val="18"/>
              </w:rPr>
              <w:t>1.</w:t>
            </w:r>
          </w:p>
        </w:tc>
        <w:tc>
          <w:tcPr>
            <w:tcW w:w="1984" w:type="dxa"/>
            <w:shd w:val="clear" w:color="auto" w:fill="auto"/>
          </w:tcPr>
          <w:p w14:paraId="2AF1F17D" w14:textId="77777777" w:rsidR="006579B6" w:rsidRPr="001C1CA7" w:rsidRDefault="006579B6" w:rsidP="001D04F4">
            <w:pPr>
              <w:rPr>
                <w:rFonts w:cs="Arial"/>
                <w:i/>
                <w:color w:val="000000"/>
                <w:sz w:val="18"/>
                <w:szCs w:val="18"/>
              </w:rPr>
            </w:pPr>
            <w:r w:rsidRPr="001C1CA7">
              <w:rPr>
                <w:rFonts w:cs="Arial"/>
                <w:i/>
                <w:color w:val="000000"/>
                <w:sz w:val="18"/>
                <w:szCs w:val="18"/>
              </w:rPr>
              <w:t>An Example</w:t>
            </w:r>
          </w:p>
        </w:tc>
        <w:tc>
          <w:tcPr>
            <w:tcW w:w="1843" w:type="dxa"/>
            <w:shd w:val="clear" w:color="auto" w:fill="auto"/>
          </w:tcPr>
          <w:p w14:paraId="2AF1F17E" w14:textId="77777777" w:rsidR="006579B6" w:rsidRPr="001C1CA7" w:rsidRDefault="006579B6" w:rsidP="001D04F4">
            <w:pPr>
              <w:rPr>
                <w:rFonts w:cs="Arial"/>
                <w:i/>
                <w:color w:val="000000"/>
                <w:sz w:val="18"/>
                <w:szCs w:val="18"/>
              </w:rPr>
            </w:pPr>
          </w:p>
        </w:tc>
        <w:tc>
          <w:tcPr>
            <w:tcW w:w="2410" w:type="dxa"/>
            <w:shd w:val="clear" w:color="auto" w:fill="auto"/>
          </w:tcPr>
          <w:p w14:paraId="2AF1F17F" w14:textId="77777777" w:rsidR="006579B6" w:rsidRPr="001C1CA7" w:rsidRDefault="006579B6" w:rsidP="001D04F4">
            <w:pPr>
              <w:rPr>
                <w:rFonts w:cs="Arial"/>
                <w:i/>
                <w:color w:val="000000"/>
                <w:sz w:val="18"/>
                <w:szCs w:val="18"/>
              </w:rPr>
            </w:pPr>
            <w:r>
              <w:rPr>
                <w:rFonts w:cs="Arial"/>
                <w:i/>
                <w:color w:val="000000"/>
                <w:sz w:val="18"/>
                <w:szCs w:val="18"/>
              </w:rPr>
              <w:t>Lead Chef</w:t>
            </w:r>
          </w:p>
        </w:tc>
        <w:tc>
          <w:tcPr>
            <w:tcW w:w="3218" w:type="dxa"/>
            <w:shd w:val="clear" w:color="auto" w:fill="auto"/>
          </w:tcPr>
          <w:p w14:paraId="2AF1F180" w14:textId="77777777" w:rsidR="006579B6" w:rsidRPr="001C1CA7" w:rsidRDefault="006579B6" w:rsidP="001D04F4">
            <w:pPr>
              <w:rPr>
                <w:rFonts w:cs="Arial"/>
                <w:i/>
                <w:color w:val="000000"/>
                <w:sz w:val="18"/>
                <w:szCs w:val="18"/>
                <w:lang w:val="de-DE"/>
              </w:rPr>
            </w:pPr>
            <w:r w:rsidRPr="001C1CA7">
              <w:rPr>
                <w:rFonts w:cs="Arial"/>
                <w:i/>
                <w:color w:val="000000"/>
                <w:sz w:val="18"/>
                <w:szCs w:val="18"/>
                <w:lang w:val="de-DE"/>
              </w:rPr>
              <w:t xml:space="preserve">Wie in Appendix 1 zu der </w:t>
            </w:r>
            <w:r w:rsidRPr="001F1064">
              <w:rPr>
                <w:rFonts w:cs="Arial"/>
                <w:i/>
                <w:color w:val="000000"/>
                <w:sz w:val="18"/>
                <w:szCs w:val="18"/>
                <w:lang w:val="de-DE"/>
              </w:rPr>
              <w:t>A</w:t>
            </w:r>
            <w:r>
              <w:rPr>
                <w:rFonts w:cs="Arial"/>
                <w:i/>
                <w:color w:val="000000"/>
                <w:sz w:val="18"/>
                <w:szCs w:val="18"/>
                <w:lang w:val="de-DE"/>
              </w:rPr>
              <w:t>nlage 1 zu dem Vertrag aufgeführt.</w:t>
            </w:r>
          </w:p>
          <w:p w14:paraId="2AF1F181" w14:textId="77777777" w:rsidR="006579B6" w:rsidRPr="001C1CA7" w:rsidRDefault="006579B6" w:rsidP="001D04F4">
            <w:pPr>
              <w:rPr>
                <w:rFonts w:cs="Arial"/>
                <w:i/>
                <w:color w:val="000000"/>
                <w:sz w:val="18"/>
                <w:szCs w:val="18"/>
              </w:rPr>
            </w:pPr>
            <w:r>
              <w:rPr>
                <w:rFonts w:cs="Arial"/>
                <w:i/>
                <w:color w:val="000000"/>
                <w:sz w:val="18"/>
                <w:szCs w:val="18"/>
              </w:rPr>
              <w:t>As specified in Appendix 1 to Schedule 5 to the Contract.</w:t>
            </w:r>
          </w:p>
        </w:tc>
      </w:tr>
      <w:tr w:rsidR="006579B6" w:rsidRPr="001F1064" w14:paraId="2AF1F188" w14:textId="77777777" w:rsidTr="001D04F4">
        <w:tc>
          <w:tcPr>
            <w:tcW w:w="993" w:type="dxa"/>
            <w:shd w:val="clear" w:color="auto" w:fill="auto"/>
          </w:tcPr>
          <w:p w14:paraId="2AF1F183" w14:textId="77777777" w:rsidR="006579B6" w:rsidRPr="001C1CA7" w:rsidRDefault="006579B6" w:rsidP="001D04F4">
            <w:pPr>
              <w:rPr>
                <w:rFonts w:cs="Arial"/>
                <w:color w:val="000000"/>
                <w:sz w:val="18"/>
                <w:szCs w:val="18"/>
              </w:rPr>
            </w:pPr>
          </w:p>
        </w:tc>
        <w:tc>
          <w:tcPr>
            <w:tcW w:w="1984" w:type="dxa"/>
            <w:shd w:val="clear" w:color="auto" w:fill="auto"/>
          </w:tcPr>
          <w:p w14:paraId="2AF1F184" w14:textId="77777777" w:rsidR="006579B6" w:rsidRPr="001C1CA7" w:rsidRDefault="006579B6" w:rsidP="001D04F4">
            <w:pPr>
              <w:rPr>
                <w:rFonts w:cs="Arial"/>
                <w:color w:val="000000"/>
                <w:sz w:val="18"/>
                <w:szCs w:val="18"/>
              </w:rPr>
            </w:pPr>
          </w:p>
        </w:tc>
        <w:tc>
          <w:tcPr>
            <w:tcW w:w="1843" w:type="dxa"/>
            <w:shd w:val="clear" w:color="auto" w:fill="auto"/>
          </w:tcPr>
          <w:p w14:paraId="2AF1F185" w14:textId="77777777" w:rsidR="006579B6" w:rsidRPr="001C1CA7" w:rsidRDefault="006579B6" w:rsidP="001D04F4">
            <w:pPr>
              <w:rPr>
                <w:rFonts w:cs="Arial"/>
                <w:color w:val="000000"/>
                <w:sz w:val="18"/>
                <w:szCs w:val="18"/>
              </w:rPr>
            </w:pPr>
          </w:p>
        </w:tc>
        <w:tc>
          <w:tcPr>
            <w:tcW w:w="2410" w:type="dxa"/>
            <w:shd w:val="clear" w:color="auto" w:fill="auto"/>
          </w:tcPr>
          <w:p w14:paraId="2AF1F186" w14:textId="77777777" w:rsidR="006579B6" w:rsidRPr="001C1CA7" w:rsidRDefault="006579B6" w:rsidP="001D04F4">
            <w:pPr>
              <w:rPr>
                <w:rFonts w:cs="Arial"/>
                <w:color w:val="000000"/>
                <w:sz w:val="18"/>
                <w:szCs w:val="18"/>
              </w:rPr>
            </w:pPr>
          </w:p>
        </w:tc>
        <w:tc>
          <w:tcPr>
            <w:tcW w:w="3218" w:type="dxa"/>
            <w:shd w:val="clear" w:color="auto" w:fill="auto"/>
          </w:tcPr>
          <w:p w14:paraId="2AF1F187" w14:textId="77777777" w:rsidR="006579B6" w:rsidRPr="001C1CA7" w:rsidRDefault="006579B6" w:rsidP="001D04F4">
            <w:pPr>
              <w:rPr>
                <w:rFonts w:cs="Arial"/>
                <w:color w:val="000000"/>
                <w:sz w:val="18"/>
                <w:szCs w:val="18"/>
              </w:rPr>
            </w:pPr>
          </w:p>
        </w:tc>
      </w:tr>
      <w:tr w:rsidR="006579B6" w:rsidRPr="001F1064" w14:paraId="2AF1F18E" w14:textId="77777777" w:rsidTr="001D04F4">
        <w:tc>
          <w:tcPr>
            <w:tcW w:w="993" w:type="dxa"/>
            <w:shd w:val="clear" w:color="auto" w:fill="auto"/>
          </w:tcPr>
          <w:p w14:paraId="2AF1F189" w14:textId="77777777" w:rsidR="006579B6" w:rsidRPr="001C1CA7" w:rsidRDefault="006579B6" w:rsidP="001D04F4">
            <w:pPr>
              <w:rPr>
                <w:rFonts w:cs="Arial"/>
                <w:color w:val="000000"/>
                <w:sz w:val="18"/>
                <w:szCs w:val="18"/>
              </w:rPr>
            </w:pPr>
          </w:p>
        </w:tc>
        <w:tc>
          <w:tcPr>
            <w:tcW w:w="1984" w:type="dxa"/>
            <w:shd w:val="clear" w:color="auto" w:fill="auto"/>
          </w:tcPr>
          <w:p w14:paraId="2AF1F18A" w14:textId="77777777" w:rsidR="006579B6" w:rsidRPr="001C1CA7" w:rsidRDefault="006579B6" w:rsidP="001D04F4">
            <w:pPr>
              <w:rPr>
                <w:rFonts w:cs="Arial"/>
                <w:color w:val="000000"/>
                <w:sz w:val="18"/>
                <w:szCs w:val="18"/>
              </w:rPr>
            </w:pPr>
          </w:p>
        </w:tc>
        <w:tc>
          <w:tcPr>
            <w:tcW w:w="1843" w:type="dxa"/>
            <w:shd w:val="clear" w:color="auto" w:fill="auto"/>
          </w:tcPr>
          <w:p w14:paraId="2AF1F18B" w14:textId="77777777" w:rsidR="006579B6" w:rsidRPr="001C1CA7" w:rsidRDefault="006579B6" w:rsidP="001D04F4">
            <w:pPr>
              <w:rPr>
                <w:rFonts w:cs="Arial"/>
                <w:color w:val="000000"/>
                <w:sz w:val="18"/>
                <w:szCs w:val="18"/>
              </w:rPr>
            </w:pPr>
          </w:p>
        </w:tc>
        <w:tc>
          <w:tcPr>
            <w:tcW w:w="2410" w:type="dxa"/>
            <w:shd w:val="clear" w:color="auto" w:fill="auto"/>
          </w:tcPr>
          <w:p w14:paraId="2AF1F18C" w14:textId="77777777" w:rsidR="006579B6" w:rsidRPr="001C1CA7" w:rsidRDefault="006579B6" w:rsidP="001D04F4">
            <w:pPr>
              <w:rPr>
                <w:rFonts w:cs="Arial"/>
                <w:color w:val="000000"/>
                <w:sz w:val="18"/>
                <w:szCs w:val="18"/>
              </w:rPr>
            </w:pPr>
          </w:p>
        </w:tc>
        <w:tc>
          <w:tcPr>
            <w:tcW w:w="3218" w:type="dxa"/>
            <w:shd w:val="clear" w:color="auto" w:fill="auto"/>
          </w:tcPr>
          <w:p w14:paraId="2AF1F18D" w14:textId="77777777" w:rsidR="006579B6" w:rsidRPr="001C1CA7" w:rsidRDefault="006579B6" w:rsidP="001D04F4">
            <w:pPr>
              <w:rPr>
                <w:rFonts w:cs="Arial"/>
                <w:color w:val="000000"/>
                <w:sz w:val="18"/>
                <w:szCs w:val="18"/>
              </w:rPr>
            </w:pPr>
          </w:p>
        </w:tc>
      </w:tr>
      <w:tr w:rsidR="006579B6" w:rsidRPr="001F1064" w14:paraId="2AF1F194" w14:textId="77777777" w:rsidTr="001D04F4">
        <w:tc>
          <w:tcPr>
            <w:tcW w:w="993" w:type="dxa"/>
            <w:shd w:val="clear" w:color="auto" w:fill="auto"/>
          </w:tcPr>
          <w:p w14:paraId="2AF1F18F" w14:textId="77777777" w:rsidR="006579B6" w:rsidRPr="001C1CA7" w:rsidRDefault="006579B6" w:rsidP="001D04F4">
            <w:pPr>
              <w:rPr>
                <w:rFonts w:cs="Arial"/>
                <w:color w:val="000000"/>
                <w:sz w:val="18"/>
                <w:szCs w:val="18"/>
              </w:rPr>
            </w:pPr>
          </w:p>
        </w:tc>
        <w:tc>
          <w:tcPr>
            <w:tcW w:w="1984" w:type="dxa"/>
            <w:shd w:val="clear" w:color="auto" w:fill="auto"/>
          </w:tcPr>
          <w:p w14:paraId="2AF1F190" w14:textId="77777777" w:rsidR="006579B6" w:rsidRPr="001C1CA7" w:rsidRDefault="006579B6" w:rsidP="001D04F4">
            <w:pPr>
              <w:rPr>
                <w:rFonts w:cs="Arial"/>
                <w:color w:val="000000"/>
                <w:sz w:val="18"/>
                <w:szCs w:val="18"/>
              </w:rPr>
            </w:pPr>
          </w:p>
        </w:tc>
        <w:tc>
          <w:tcPr>
            <w:tcW w:w="1843" w:type="dxa"/>
            <w:shd w:val="clear" w:color="auto" w:fill="auto"/>
          </w:tcPr>
          <w:p w14:paraId="2AF1F191" w14:textId="77777777" w:rsidR="006579B6" w:rsidRPr="001C1CA7" w:rsidRDefault="006579B6" w:rsidP="001D04F4">
            <w:pPr>
              <w:rPr>
                <w:rFonts w:cs="Arial"/>
                <w:color w:val="000000"/>
                <w:sz w:val="18"/>
                <w:szCs w:val="18"/>
              </w:rPr>
            </w:pPr>
          </w:p>
        </w:tc>
        <w:tc>
          <w:tcPr>
            <w:tcW w:w="2410" w:type="dxa"/>
            <w:shd w:val="clear" w:color="auto" w:fill="auto"/>
          </w:tcPr>
          <w:p w14:paraId="2AF1F192" w14:textId="77777777" w:rsidR="006579B6" w:rsidRPr="001C1CA7" w:rsidRDefault="006579B6" w:rsidP="001D04F4">
            <w:pPr>
              <w:rPr>
                <w:rFonts w:cs="Arial"/>
                <w:color w:val="000000"/>
                <w:sz w:val="18"/>
                <w:szCs w:val="18"/>
              </w:rPr>
            </w:pPr>
          </w:p>
        </w:tc>
        <w:tc>
          <w:tcPr>
            <w:tcW w:w="3218" w:type="dxa"/>
            <w:shd w:val="clear" w:color="auto" w:fill="auto"/>
          </w:tcPr>
          <w:p w14:paraId="2AF1F193" w14:textId="77777777" w:rsidR="006579B6" w:rsidRPr="001C1CA7" w:rsidRDefault="006579B6" w:rsidP="001D04F4">
            <w:pPr>
              <w:rPr>
                <w:rFonts w:cs="Arial"/>
                <w:color w:val="000000"/>
                <w:sz w:val="18"/>
                <w:szCs w:val="18"/>
              </w:rPr>
            </w:pPr>
          </w:p>
        </w:tc>
      </w:tr>
      <w:tr w:rsidR="006579B6" w:rsidRPr="001F1064" w14:paraId="2AF1F19A" w14:textId="77777777" w:rsidTr="001D04F4">
        <w:tc>
          <w:tcPr>
            <w:tcW w:w="993" w:type="dxa"/>
            <w:shd w:val="clear" w:color="auto" w:fill="auto"/>
          </w:tcPr>
          <w:p w14:paraId="2AF1F195" w14:textId="77777777" w:rsidR="006579B6" w:rsidRPr="001C1CA7" w:rsidRDefault="006579B6" w:rsidP="001D04F4">
            <w:pPr>
              <w:rPr>
                <w:rFonts w:cs="Arial"/>
                <w:color w:val="000000"/>
                <w:sz w:val="18"/>
                <w:szCs w:val="18"/>
              </w:rPr>
            </w:pPr>
          </w:p>
        </w:tc>
        <w:tc>
          <w:tcPr>
            <w:tcW w:w="1984" w:type="dxa"/>
            <w:shd w:val="clear" w:color="auto" w:fill="auto"/>
          </w:tcPr>
          <w:p w14:paraId="2AF1F196" w14:textId="77777777" w:rsidR="006579B6" w:rsidRPr="001C1CA7" w:rsidRDefault="006579B6" w:rsidP="001D04F4">
            <w:pPr>
              <w:rPr>
                <w:rFonts w:cs="Arial"/>
                <w:color w:val="000000"/>
                <w:sz w:val="18"/>
                <w:szCs w:val="18"/>
              </w:rPr>
            </w:pPr>
          </w:p>
        </w:tc>
        <w:tc>
          <w:tcPr>
            <w:tcW w:w="1843" w:type="dxa"/>
            <w:shd w:val="clear" w:color="auto" w:fill="auto"/>
          </w:tcPr>
          <w:p w14:paraId="2AF1F197" w14:textId="77777777" w:rsidR="006579B6" w:rsidRPr="001C1CA7" w:rsidRDefault="006579B6" w:rsidP="001D04F4">
            <w:pPr>
              <w:rPr>
                <w:rFonts w:cs="Arial"/>
                <w:color w:val="000000"/>
                <w:sz w:val="18"/>
                <w:szCs w:val="18"/>
              </w:rPr>
            </w:pPr>
          </w:p>
        </w:tc>
        <w:tc>
          <w:tcPr>
            <w:tcW w:w="2410" w:type="dxa"/>
            <w:shd w:val="clear" w:color="auto" w:fill="auto"/>
          </w:tcPr>
          <w:p w14:paraId="2AF1F198" w14:textId="77777777" w:rsidR="006579B6" w:rsidRPr="001C1CA7" w:rsidRDefault="006579B6" w:rsidP="001D04F4">
            <w:pPr>
              <w:rPr>
                <w:rFonts w:cs="Arial"/>
                <w:color w:val="000000"/>
                <w:sz w:val="18"/>
                <w:szCs w:val="18"/>
              </w:rPr>
            </w:pPr>
          </w:p>
        </w:tc>
        <w:tc>
          <w:tcPr>
            <w:tcW w:w="3218" w:type="dxa"/>
            <w:shd w:val="clear" w:color="auto" w:fill="auto"/>
          </w:tcPr>
          <w:p w14:paraId="2AF1F199" w14:textId="77777777" w:rsidR="006579B6" w:rsidRPr="001C1CA7" w:rsidRDefault="006579B6" w:rsidP="001D04F4">
            <w:pPr>
              <w:rPr>
                <w:rFonts w:cs="Arial"/>
                <w:color w:val="000000"/>
                <w:sz w:val="18"/>
                <w:szCs w:val="18"/>
              </w:rPr>
            </w:pPr>
          </w:p>
        </w:tc>
      </w:tr>
    </w:tbl>
    <w:p w14:paraId="2AF1F19B" w14:textId="77777777" w:rsidR="006579B6" w:rsidRPr="001C1CA7" w:rsidRDefault="006579B6" w:rsidP="006579B6">
      <w:pPr>
        <w:rPr>
          <w:rFonts w:cs="Arial"/>
          <w:color w:val="000000"/>
          <w:sz w:val="20"/>
          <w:szCs w:val="20"/>
        </w:rPr>
      </w:pPr>
    </w:p>
    <w:p w14:paraId="2AF1F19C" w14:textId="77777777" w:rsidR="006579B6" w:rsidRPr="001C1CA7" w:rsidRDefault="006579B6" w:rsidP="006579B6">
      <w:pPr>
        <w:rPr>
          <w:rFonts w:cs="Arial"/>
          <w:color w:val="000000"/>
          <w:sz w:val="20"/>
          <w:szCs w:val="20"/>
        </w:rPr>
      </w:pPr>
    </w:p>
    <w:p w14:paraId="2AF1F19D" w14:textId="77777777" w:rsidR="006579B6" w:rsidRPr="001C1CA7" w:rsidRDefault="006579B6" w:rsidP="006579B6">
      <w:pPr>
        <w:rPr>
          <w:rFonts w:cs="Arial"/>
          <w:color w:val="000000"/>
          <w:sz w:val="20"/>
          <w:szCs w:val="20"/>
        </w:rPr>
      </w:pPr>
      <w:r w:rsidRPr="001C1CA7">
        <w:rPr>
          <w:rFonts w:cs="Arial"/>
          <w:color w:val="000000"/>
          <w:sz w:val="20"/>
          <w:szCs w:val="20"/>
        </w:rPr>
        <w:br w:type="page"/>
      </w:r>
    </w:p>
    <w:p w14:paraId="2AF1F19E" w14:textId="77777777" w:rsidR="006579B6" w:rsidRPr="00F31233" w:rsidRDefault="006579B6" w:rsidP="006579B6">
      <w:pPr>
        <w:jc w:val="right"/>
        <w:rPr>
          <w:rFonts w:cs="Arial"/>
          <w:b/>
          <w:color w:val="000000"/>
          <w:sz w:val="20"/>
          <w:szCs w:val="20"/>
          <w:lang w:val="de-DE"/>
        </w:rPr>
      </w:pPr>
      <w:r>
        <w:rPr>
          <w:rFonts w:cs="Arial"/>
          <w:b/>
          <w:color w:val="000000"/>
          <w:sz w:val="20"/>
          <w:szCs w:val="20"/>
          <w:lang w:val="de-DE"/>
        </w:rPr>
        <w:lastRenderedPageBreak/>
        <w:t>ANHANG</w:t>
      </w:r>
      <w:r w:rsidRPr="00F31233">
        <w:rPr>
          <w:rFonts w:cs="Arial"/>
          <w:b/>
          <w:color w:val="000000"/>
          <w:sz w:val="20"/>
          <w:szCs w:val="20"/>
          <w:lang w:val="de-DE"/>
        </w:rPr>
        <w:t xml:space="preserve"> 2 / </w:t>
      </w:r>
      <w:r>
        <w:rPr>
          <w:rFonts w:cs="Arial"/>
          <w:b/>
          <w:color w:val="000000"/>
          <w:sz w:val="20"/>
          <w:szCs w:val="20"/>
          <w:lang w:val="de-DE"/>
        </w:rPr>
        <w:t>ANNEX</w:t>
      </w:r>
      <w:r w:rsidRPr="00F31233">
        <w:rPr>
          <w:rFonts w:cs="Arial"/>
          <w:b/>
          <w:color w:val="000000"/>
          <w:sz w:val="20"/>
          <w:szCs w:val="20"/>
          <w:lang w:val="de-DE"/>
        </w:rPr>
        <w:t xml:space="preserve"> 2</w:t>
      </w:r>
    </w:p>
    <w:p w14:paraId="2AF1F19F" w14:textId="77777777" w:rsidR="006579B6" w:rsidRPr="00F31233" w:rsidRDefault="006579B6" w:rsidP="006579B6">
      <w:pPr>
        <w:jc w:val="center"/>
        <w:rPr>
          <w:rFonts w:cs="Arial"/>
          <w:b/>
          <w:color w:val="000000"/>
          <w:sz w:val="20"/>
          <w:szCs w:val="20"/>
          <w:lang w:val="de-DE"/>
        </w:rPr>
      </w:pPr>
      <w:r w:rsidRPr="00F31233">
        <w:rPr>
          <w:rFonts w:cs="Arial"/>
          <w:b/>
          <w:color w:val="000000"/>
          <w:sz w:val="20"/>
          <w:szCs w:val="20"/>
          <w:lang w:val="de-DE"/>
        </w:rPr>
        <w:t>WESENTLICHE ARBEITSBEDINGUNGEN</w:t>
      </w:r>
    </w:p>
    <w:p w14:paraId="2AF1F1A0" w14:textId="77777777" w:rsidR="006579B6" w:rsidRPr="001C1CA7" w:rsidRDefault="006579B6" w:rsidP="006579B6">
      <w:pPr>
        <w:jc w:val="center"/>
        <w:rPr>
          <w:rFonts w:cs="Arial"/>
          <w:b/>
          <w:i/>
          <w:color w:val="000000"/>
          <w:sz w:val="20"/>
          <w:szCs w:val="20"/>
          <w:lang w:val="de-DE"/>
        </w:rPr>
      </w:pPr>
      <w:r w:rsidRPr="001C1CA7">
        <w:rPr>
          <w:rFonts w:cs="Arial"/>
          <w:b/>
          <w:i/>
          <w:color w:val="000000"/>
          <w:sz w:val="20"/>
          <w:szCs w:val="20"/>
          <w:lang w:val="de-DE"/>
        </w:rPr>
        <w:t>ESSENTIAL TERMS AND CONDITIONS</w:t>
      </w:r>
    </w:p>
    <w:p w14:paraId="2AF1F1A1" w14:textId="77777777" w:rsidR="006579B6" w:rsidRPr="001C1CA7" w:rsidRDefault="006579B6" w:rsidP="006579B6">
      <w:pPr>
        <w:autoSpaceDE w:val="0"/>
        <w:autoSpaceDN w:val="0"/>
        <w:adjustRightInd w:val="0"/>
        <w:spacing w:before="37"/>
        <w:ind w:left="1523" w:right="-20"/>
        <w:rPr>
          <w:rFonts w:cs="Arial"/>
          <w:color w:val="000000"/>
          <w:sz w:val="20"/>
          <w:szCs w:val="20"/>
          <w:lang w:val="de-DE"/>
        </w:rPr>
      </w:pPr>
    </w:p>
    <w:p w14:paraId="2AF1F1A2" w14:textId="77777777" w:rsidR="006579B6" w:rsidRPr="0071128D" w:rsidRDefault="006579B6" w:rsidP="006579B6">
      <w:pPr>
        <w:spacing w:after="60"/>
        <w:rPr>
          <w:sz w:val="20"/>
          <w:szCs w:val="20"/>
          <w:lang w:val="de-DE"/>
        </w:rPr>
      </w:pPr>
      <w:r w:rsidRPr="0071128D">
        <w:rPr>
          <w:i/>
          <w:sz w:val="20"/>
          <w:szCs w:val="20"/>
          <w:lang w:val="de-DE"/>
        </w:rPr>
        <w:t>F</w:t>
      </w:r>
      <w:r w:rsidRPr="0071128D">
        <w:rPr>
          <w:sz w:val="20"/>
          <w:szCs w:val="20"/>
          <w:lang w:val="de-DE"/>
        </w:rPr>
        <w:t>ür Arbeitnehmer im Unternehmen der Authority gelten die nachfolgenden wesentlichen Arbeitsbedingungen:</w:t>
      </w:r>
    </w:p>
    <w:p w14:paraId="2AF1F1A3" w14:textId="77777777" w:rsidR="006579B6" w:rsidRPr="0071128D" w:rsidRDefault="006579B6" w:rsidP="006579B6">
      <w:pPr>
        <w:rPr>
          <w:i/>
          <w:sz w:val="20"/>
          <w:szCs w:val="20"/>
        </w:rPr>
      </w:pPr>
      <w:r w:rsidRPr="0071128D">
        <w:rPr>
          <w:i/>
          <w:sz w:val="20"/>
          <w:szCs w:val="20"/>
        </w:rPr>
        <w:t>The following essential terms and conditions apply for employees of the Authority's organisations: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943"/>
        <w:gridCol w:w="6299"/>
      </w:tblGrid>
      <w:tr w:rsidR="006579B6" w:rsidRPr="00C04CBE" w14:paraId="2AF1F1A7" w14:textId="77777777" w:rsidTr="001D04F4">
        <w:tc>
          <w:tcPr>
            <w:tcW w:w="2943" w:type="dxa"/>
            <w:shd w:val="clear" w:color="auto" w:fill="auto"/>
          </w:tcPr>
          <w:p w14:paraId="2AF1F1A4" w14:textId="77777777" w:rsidR="006579B6" w:rsidRPr="001D6117" w:rsidRDefault="006579B6" w:rsidP="001D04F4">
            <w:pPr>
              <w:rPr>
                <w:sz w:val="20"/>
                <w:szCs w:val="20"/>
                <w:lang w:val="de-DE"/>
              </w:rPr>
            </w:pPr>
            <w:r w:rsidRPr="001D6117">
              <w:rPr>
                <w:sz w:val="20"/>
                <w:szCs w:val="20"/>
                <w:lang w:val="de-DE"/>
              </w:rPr>
              <w:t>Zu leistende Tätigkeit</w:t>
            </w:r>
          </w:p>
          <w:p w14:paraId="2AF1F1A5" w14:textId="77777777" w:rsidR="006579B6" w:rsidRPr="001D6117" w:rsidRDefault="006579B6" w:rsidP="001D04F4">
            <w:pPr>
              <w:rPr>
                <w:i/>
                <w:sz w:val="20"/>
                <w:szCs w:val="20"/>
                <w:lang w:val="de-DE"/>
              </w:rPr>
            </w:pPr>
            <w:r w:rsidRPr="001D6117">
              <w:rPr>
                <w:i/>
                <w:sz w:val="20"/>
                <w:szCs w:val="20"/>
                <w:lang w:val="de-DE"/>
              </w:rPr>
              <w:t>Duties to be performed</w:t>
            </w:r>
          </w:p>
        </w:tc>
        <w:tc>
          <w:tcPr>
            <w:tcW w:w="6299" w:type="dxa"/>
            <w:shd w:val="clear" w:color="auto" w:fill="auto"/>
          </w:tcPr>
          <w:p w14:paraId="2AF1F1A6" w14:textId="77777777" w:rsidR="006579B6" w:rsidRPr="001D6117" w:rsidRDefault="006579B6" w:rsidP="001D04F4">
            <w:pPr>
              <w:rPr>
                <w:sz w:val="20"/>
                <w:szCs w:val="20"/>
                <w:lang w:val="de-DE"/>
              </w:rPr>
            </w:pPr>
          </w:p>
        </w:tc>
      </w:tr>
      <w:tr w:rsidR="006579B6" w:rsidRPr="001D6117" w14:paraId="2AF1F1AB" w14:textId="77777777" w:rsidTr="001D04F4">
        <w:tc>
          <w:tcPr>
            <w:tcW w:w="2943" w:type="dxa"/>
            <w:shd w:val="clear" w:color="auto" w:fill="auto"/>
          </w:tcPr>
          <w:p w14:paraId="2AF1F1A8" w14:textId="77777777" w:rsidR="006579B6" w:rsidRPr="001D6117" w:rsidRDefault="006579B6" w:rsidP="001D04F4">
            <w:pPr>
              <w:rPr>
                <w:sz w:val="20"/>
                <w:szCs w:val="20"/>
                <w:lang w:val="de-DE"/>
              </w:rPr>
            </w:pPr>
            <w:r w:rsidRPr="001D6117">
              <w:rPr>
                <w:sz w:val="20"/>
                <w:szCs w:val="20"/>
                <w:lang w:val="de-DE"/>
              </w:rPr>
              <w:t>Dauer des Arbeitsverhältnisses</w:t>
            </w:r>
          </w:p>
          <w:p w14:paraId="2AF1F1A9" w14:textId="77777777" w:rsidR="006579B6" w:rsidRPr="001D6117" w:rsidRDefault="006579B6" w:rsidP="001D04F4">
            <w:pPr>
              <w:rPr>
                <w:i/>
                <w:sz w:val="20"/>
                <w:szCs w:val="20"/>
              </w:rPr>
            </w:pPr>
            <w:r w:rsidRPr="001D6117">
              <w:rPr>
                <w:i/>
                <w:sz w:val="20"/>
                <w:szCs w:val="20"/>
              </w:rPr>
              <w:t>Duration of the employment relationship</w:t>
            </w:r>
          </w:p>
        </w:tc>
        <w:tc>
          <w:tcPr>
            <w:tcW w:w="6299" w:type="dxa"/>
            <w:shd w:val="clear" w:color="auto" w:fill="auto"/>
          </w:tcPr>
          <w:p w14:paraId="2AF1F1AA" w14:textId="77777777" w:rsidR="006579B6" w:rsidRPr="001D6117" w:rsidRDefault="006579B6" w:rsidP="001D04F4">
            <w:pPr>
              <w:rPr>
                <w:sz w:val="20"/>
                <w:szCs w:val="20"/>
                <w:lang w:val="de-DE"/>
              </w:rPr>
            </w:pPr>
          </w:p>
        </w:tc>
      </w:tr>
      <w:tr w:rsidR="006579B6" w:rsidRPr="001D6117" w14:paraId="2AF1F1AF" w14:textId="77777777" w:rsidTr="001D04F4">
        <w:tc>
          <w:tcPr>
            <w:tcW w:w="2943" w:type="dxa"/>
            <w:shd w:val="clear" w:color="auto" w:fill="auto"/>
          </w:tcPr>
          <w:p w14:paraId="2AF1F1AC" w14:textId="77777777" w:rsidR="006579B6" w:rsidRPr="001D6117" w:rsidRDefault="006579B6" w:rsidP="001D04F4">
            <w:pPr>
              <w:rPr>
                <w:sz w:val="20"/>
                <w:szCs w:val="20"/>
                <w:lang w:val="de-DE"/>
              </w:rPr>
            </w:pPr>
            <w:r w:rsidRPr="001D6117">
              <w:rPr>
                <w:sz w:val="20"/>
                <w:szCs w:val="20"/>
                <w:lang w:val="de-DE"/>
              </w:rPr>
              <w:t>Vereinbarte Arbeitszeit</w:t>
            </w:r>
          </w:p>
          <w:p w14:paraId="2AF1F1AD" w14:textId="77777777" w:rsidR="006579B6" w:rsidRPr="001D6117" w:rsidRDefault="006579B6" w:rsidP="001D04F4">
            <w:pPr>
              <w:rPr>
                <w:i/>
                <w:sz w:val="20"/>
                <w:szCs w:val="20"/>
                <w:lang w:val="de-DE"/>
              </w:rPr>
            </w:pPr>
            <w:r w:rsidRPr="001D6117">
              <w:rPr>
                <w:i/>
                <w:sz w:val="20"/>
                <w:szCs w:val="20"/>
                <w:lang w:val="de-DE"/>
              </w:rPr>
              <w:t>Agreed hours of work</w:t>
            </w:r>
          </w:p>
        </w:tc>
        <w:tc>
          <w:tcPr>
            <w:tcW w:w="6299" w:type="dxa"/>
            <w:shd w:val="clear" w:color="auto" w:fill="auto"/>
          </w:tcPr>
          <w:p w14:paraId="2AF1F1AE" w14:textId="77777777" w:rsidR="006579B6" w:rsidRPr="001D6117" w:rsidRDefault="006579B6" w:rsidP="001D04F4">
            <w:pPr>
              <w:rPr>
                <w:sz w:val="20"/>
                <w:szCs w:val="20"/>
                <w:lang w:val="de-DE"/>
              </w:rPr>
            </w:pPr>
          </w:p>
        </w:tc>
      </w:tr>
      <w:tr w:rsidR="006579B6" w:rsidRPr="00C04CBE" w14:paraId="2AF1F1B3" w14:textId="77777777" w:rsidTr="001D04F4">
        <w:tc>
          <w:tcPr>
            <w:tcW w:w="2943" w:type="dxa"/>
            <w:shd w:val="clear" w:color="auto" w:fill="auto"/>
          </w:tcPr>
          <w:p w14:paraId="2AF1F1B0" w14:textId="77777777" w:rsidR="006579B6" w:rsidRPr="001D6117" w:rsidRDefault="006579B6" w:rsidP="001D04F4">
            <w:pPr>
              <w:rPr>
                <w:sz w:val="20"/>
                <w:szCs w:val="20"/>
                <w:lang w:val="de-DE"/>
              </w:rPr>
            </w:pPr>
            <w:r w:rsidRPr="001D6117">
              <w:rPr>
                <w:sz w:val="20"/>
                <w:szCs w:val="20"/>
                <w:lang w:val="de-DE"/>
              </w:rPr>
              <w:t>Pausen und Ruhezeiten</w:t>
            </w:r>
          </w:p>
          <w:p w14:paraId="2AF1F1B1" w14:textId="77777777" w:rsidR="006579B6" w:rsidRPr="001D6117" w:rsidRDefault="006579B6" w:rsidP="001D04F4">
            <w:pPr>
              <w:rPr>
                <w:i/>
                <w:sz w:val="20"/>
                <w:szCs w:val="20"/>
                <w:lang w:val="de-DE"/>
              </w:rPr>
            </w:pPr>
            <w:r w:rsidRPr="001D6117">
              <w:rPr>
                <w:i/>
                <w:sz w:val="20"/>
                <w:szCs w:val="20"/>
                <w:lang w:val="de-DE"/>
              </w:rPr>
              <w:t>Breaks and rest periods</w:t>
            </w:r>
          </w:p>
        </w:tc>
        <w:tc>
          <w:tcPr>
            <w:tcW w:w="6299" w:type="dxa"/>
            <w:shd w:val="clear" w:color="auto" w:fill="auto"/>
          </w:tcPr>
          <w:p w14:paraId="2AF1F1B2" w14:textId="77777777" w:rsidR="006579B6" w:rsidRPr="001D6117" w:rsidRDefault="006579B6" w:rsidP="001D04F4">
            <w:pPr>
              <w:rPr>
                <w:sz w:val="20"/>
                <w:szCs w:val="20"/>
                <w:lang w:val="de-DE"/>
              </w:rPr>
            </w:pPr>
          </w:p>
        </w:tc>
      </w:tr>
      <w:tr w:rsidR="006579B6" w:rsidRPr="001D6117" w14:paraId="2AF1F1B7" w14:textId="77777777" w:rsidTr="001D04F4">
        <w:tc>
          <w:tcPr>
            <w:tcW w:w="2943" w:type="dxa"/>
            <w:shd w:val="clear" w:color="auto" w:fill="auto"/>
          </w:tcPr>
          <w:p w14:paraId="2AF1F1B4" w14:textId="77777777" w:rsidR="006579B6" w:rsidRPr="001D6117" w:rsidRDefault="006579B6" w:rsidP="001D04F4">
            <w:pPr>
              <w:rPr>
                <w:sz w:val="20"/>
                <w:szCs w:val="20"/>
                <w:lang w:val="de-DE"/>
              </w:rPr>
            </w:pPr>
            <w:r w:rsidRPr="001D6117">
              <w:rPr>
                <w:sz w:val="20"/>
                <w:szCs w:val="20"/>
                <w:lang w:val="de-DE"/>
              </w:rPr>
              <w:t>Dauer des Jahresurlaubs</w:t>
            </w:r>
          </w:p>
          <w:p w14:paraId="2AF1F1B5" w14:textId="77777777" w:rsidR="006579B6" w:rsidRPr="001D6117" w:rsidRDefault="006579B6" w:rsidP="001D04F4">
            <w:pPr>
              <w:rPr>
                <w:i/>
                <w:sz w:val="20"/>
                <w:szCs w:val="20"/>
                <w:lang w:val="de-DE"/>
              </w:rPr>
            </w:pPr>
            <w:r w:rsidRPr="001D6117">
              <w:rPr>
                <w:i/>
                <w:sz w:val="20"/>
                <w:szCs w:val="20"/>
                <w:lang w:val="de-DE"/>
              </w:rPr>
              <w:t>Duration of annual leave</w:t>
            </w:r>
          </w:p>
        </w:tc>
        <w:tc>
          <w:tcPr>
            <w:tcW w:w="6299" w:type="dxa"/>
            <w:shd w:val="clear" w:color="auto" w:fill="auto"/>
          </w:tcPr>
          <w:p w14:paraId="2AF1F1B6" w14:textId="77777777" w:rsidR="006579B6" w:rsidRPr="001D6117" w:rsidRDefault="006579B6" w:rsidP="001D04F4">
            <w:pPr>
              <w:rPr>
                <w:sz w:val="20"/>
                <w:szCs w:val="20"/>
                <w:lang w:val="de-DE"/>
              </w:rPr>
            </w:pPr>
          </w:p>
        </w:tc>
      </w:tr>
      <w:tr w:rsidR="006579B6" w:rsidRPr="001D6117" w14:paraId="2AF1F1BB" w14:textId="77777777" w:rsidTr="001D04F4">
        <w:tc>
          <w:tcPr>
            <w:tcW w:w="2943" w:type="dxa"/>
            <w:shd w:val="clear" w:color="auto" w:fill="auto"/>
          </w:tcPr>
          <w:p w14:paraId="2AF1F1B8" w14:textId="77777777" w:rsidR="006579B6" w:rsidRPr="001D6117" w:rsidRDefault="006579B6" w:rsidP="001D04F4">
            <w:pPr>
              <w:rPr>
                <w:sz w:val="20"/>
                <w:szCs w:val="20"/>
                <w:lang w:val="de-DE"/>
              </w:rPr>
            </w:pPr>
            <w:r w:rsidRPr="001D6117">
              <w:rPr>
                <w:sz w:val="20"/>
                <w:szCs w:val="20"/>
                <w:lang w:val="de-DE"/>
              </w:rPr>
              <w:t>Kündigungsfristen</w:t>
            </w:r>
          </w:p>
          <w:p w14:paraId="2AF1F1B9" w14:textId="77777777" w:rsidR="006579B6" w:rsidRPr="001D6117" w:rsidRDefault="006579B6" w:rsidP="001D04F4">
            <w:pPr>
              <w:rPr>
                <w:i/>
                <w:sz w:val="20"/>
                <w:szCs w:val="20"/>
                <w:lang w:val="de-DE"/>
              </w:rPr>
            </w:pPr>
            <w:r w:rsidRPr="001D6117">
              <w:rPr>
                <w:i/>
                <w:sz w:val="20"/>
                <w:szCs w:val="20"/>
                <w:lang w:val="de-DE"/>
              </w:rPr>
              <w:t>Notice periods</w:t>
            </w:r>
          </w:p>
        </w:tc>
        <w:tc>
          <w:tcPr>
            <w:tcW w:w="6299" w:type="dxa"/>
            <w:shd w:val="clear" w:color="auto" w:fill="auto"/>
          </w:tcPr>
          <w:p w14:paraId="2AF1F1BA" w14:textId="77777777" w:rsidR="006579B6" w:rsidRPr="001D6117" w:rsidRDefault="006579B6" w:rsidP="001D04F4">
            <w:pPr>
              <w:rPr>
                <w:sz w:val="20"/>
                <w:szCs w:val="20"/>
                <w:lang w:val="de-DE"/>
              </w:rPr>
            </w:pPr>
          </w:p>
        </w:tc>
      </w:tr>
      <w:tr w:rsidR="006579B6" w:rsidRPr="001D6117" w14:paraId="2AF1F1BF" w14:textId="77777777" w:rsidTr="001D04F4">
        <w:tc>
          <w:tcPr>
            <w:tcW w:w="2943" w:type="dxa"/>
            <w:shd w:val="clear" w:color="auto" w:fill="auto"/>
          </w:tcPr>
          <w:p w14:paraId="2AF1F1BC" w14:textId="77777777" w:rsidR="006579B6" w:rsidRPr="001D6117" w:rsidRDefault="006579B6" w:rsidP="001D04F4">
            <w:pPr>
              <w:rPr>
                <w:sz w:val="20"/>
                <w:szCs w:val="20"/>
                <w:lang w:val="de-DE"/>
              </w:rPr>
            </w:pPr>
            <w:r w:rsidRPr="001D6117">
              <w:rPr>
                <w:sz w:val="20"/>
                <w:szCs w:val="20"/>
                <w:lang w:val="de-DE"/>
              </w:rPr>
              <w:t>Zusammensetzung, Höhe und Fälligkeit des Arbeitsentgelts</w:t>
            </w:r>
          </w:p>
          <w:p w14:paraId="2AF1F1BD" w14:textId="77777777" w:rsidR="006579B6" w:rsidRPr="001D6117" w:rsidRDefault="006579B6" w:rsidP="001D04F4">
            <w:pPr>
              <w:rPr>
                <w:i/>
                <w:sz w:val="20"/>
                <w:szCs w:val="20"/>
              </w:rPr>
            </w:pPr>
            <w:r w:rsidRPr="001D6117">
              <w:rPr>
                <w:i/>
                <w:sz w:val="20"/>
                <w:szCs w:val="20"/>
              </w:rPr>
              <w:t>Composition, amount and due date of earnings</w:t>
            </w:r>
          </w:p>
        </w:tc>
        <w:tc>
          <w:tcPr>
            <w:tcW w:w="6299" w:type="dxa"/>
            <w:shd w:val="clear" w:color="auto" w:fill="auto"/>
          </w:tcPr>
          <w:p w14:paraId="2AF1F1BE" w14:textId="77777777" w:rsidR="006579B6" w:rsidRPr="00FC0B6A" w:rsidRDefault="006579B6" w:rsidP="001D04F4">
            <w:pPr>
              <w:rPr>
                <w:sz w:val="20"/>
                <w:szCs w:val="20"/>
              </w:rPr>
            </w:pPr>
          </w:p>
        </w:tc>
      </w:tr>
      <w:tr w:rsidR="006579B6" w:rsidRPr="001D6117" w14:paraId="2AF1F1C3" w14:textId="77777777" w:rsidTr="001D04F4">
        <w:tc>
          <w:tcPr>
            <w:tcW w:w="2943" w:type="dxa"/>
            <w:shd w:val="clear" w:color="auto" w:fill="auto"/>
          </w:tcPr>
          <w:p w14:paraId="2AF1F1C0" w14:textId="77777777" w:rsidR="006579B6" w:rsidRPr="001D6117" w:rsidRDefault="006579B6" w:rsidP="001D04F4">
            <w:pPr>
              <w:rPr>
                <w:sz w:val="20"/>
                <w:szCs w:val="20"/>
                <w:lang w:val="de-DE"/>
              </w:rPr>
            </w:pPr>
            <w:r w:rsidRPr="001D6117">
              <w:rPr>
                <w:sz w:val="20"/>
                <w:szCs w:val="20"/>
                <w:lang w:val="de-DE"/>
              </w:rPr>
              <w:t>Zuschläge, Prämien, Sonderzahlungen und deren Fälligkeit</w:t>
            </w:r>
          </w:p>
          <w:p w14:paraId="2AF1F1C1" w14:textId="77777777" w:rsidR="006579B6" w:rsidRPr="001D6117" w:rsidRDefault="006579B6" w:rsidP="001D04F4">
            <w:pPr>
              <w:rPr>
                <w:i/>
                <w:sz w:val="20"/>
                <w:szCs w:val="20"/>
              </w:rPr>
            </w:pPr>
            <w:r w:rsidRPr="001D6117">
              <w:rPr>
                <w:i/>
                <w:sz w:val="20"/>
                <w:szCs w:val="20"/>
              </w:rPr>
              <w:t>Supplements/allowances, bonuses, special payments and their due date</w:t>
            </w:r>
          </w:p>
        </w:tc>
        <w:tc>
          <w:tcPr>
            <w:tcW w:w="6299" w:type="dxa"/>
            <w:shd w:val="clear" w:color="auto" w:fill="auto"/>
          </w:tcPr>
          <w:p w14:paraId="2AF1F1C2" w14:textId="77777777" w:rsidR="006579B6" w:rsidRPr="00FC0B6A" w:rsidRDefault="006579B6" w:rsidP="001D04F4">
            <w:pPr>
              <w:rPr>
                <w:sz w:val="20"/>
                <w:szCs w:val="20"/>
              </w:rPr>
            </w:pPr>
          </w:p>
        </w:tc>
      </w:tr>
      <w:tr w:rsidR="006579B6" w:rsidRPr="001D6117" w14:paraId="2AF1F1C7" w14:textId="77777777" w:rsidTr="001D04F4">
        <w:tc>
          <w:tcPr>
            <w:tcW w:w="2943" w:type="dxa"/>
            <w:shd w:val="clear" w:color="auto" w:fill="auto"/>
          </w:tcPr>
          <w:p w14:paraId="2AF1F1C4" w14:textId="77777777" w:rsidR="006579B6" w:rsidRPr="001D6117" w:rsidRDefault="006579B6" w:rsidP="001D04F4">
            <w:pPr>
              <w:rPr>
                <w:sz w:val="20"/>
                <w:szCs w:val="20"/>
                <w:lang w:val="de-DE"/>
              </w:rPr>
            </w:pPr>
            <w:r w:rsidRPr="001D6117">
              <w:rPr>
                <w:sz w:val="20"/>
                <w:szCs w:val="20"/>
                <w:lang w:val="de-DE"/>
              </w:rPr>
              <w:t>Aufwandsersatz</w:t>
            </w:r>
          </w:p>
          <w:p w14:paraId="2AF1F1C5" w14:textId="77777777" w:rsidR="006579B6" w:rsidRPr="001D6117" w:rsidRDefault="006579B6" w:rsidP="001D04F4">
            <w:pPr>
              <w:rPr>
                <w:i/>
                <w:sz w:val="20"/>
                <w:szCs w:val="20"/>
                <w:lang w:val="de-DE"/>
              </w:rPr>
            </w:pPr>
            <w:r w:rsidRPr="001D6117">
              <w:rPr>
                <w:i/>
                <w:sz w:val="20"/>
                <w:szCs w:val="20"/>
                <w:lang w:val="de-DE"/>
              </w:rPr>
              <w:t>Reimbursement of expenses</w:t>
            </w:r>
          </w:p>
        </w:tc>
        <w:tc>
          <w:tcPr>
            <w:tcW w:w="6299" w:type="dxa"/>
            <w:shd w:val="clear" w:color="auto" w:fill="auto"/>
          </w:tcPr>
          <w:p w14:paraId="2AF1F1C6" w14:textId="77777777" w:rsidR="006579B6" w:rsidRPr="001D6117" w:rsidRDefault="006579B6" w:rsidP="001D04F4">
            <w:pPr>
              <w:rPr>
                <w:sz w:val="20"/>
                <w:szCs w:val="20"/>
                <w:lang w:val="de-DE"/>
              </w:rPr>
            </w:pPr>
          </w:p>
        </w:tc>
      </w:tr>
      <w:tr w:rsidR="006579B6" w:rsidRPr="001D6117" w14:paraId="2AF1F1CB" w14:textId="77777777" w:rsidTr="001D04F4">
        <w:tc>
          <w:tcPr>
            <w:tcW w:w="2943" w:type="dxa"/>
            <w:shd w:val="clear" w:color="auto" w:fill="auto"/>
          </w:tcPr>
          <w:p w14:paraId="2AF1F1C8" w14:textId="77777777" w:rsidR="006579B6" w:rsidRPr="001D6117" w:rsidRDefault="006579B6" w:rsidP="001D04F4">
            <w:pPr>
              <w:rPr>
                <w:sz w:val="20"/>
                <w:szCs w:val="20"/>
                <w:lang w:val="de-DE"/>
              </w:rPr>
            </w:pPr>
            <w:r w:rsidRPr="001D6117">
              <w:rPr>
                <w:sz w:val="20"/>
                <w:szCs w:val="20"/>
                <w:lang w:val="de-DE"/>
              </w:rPr>
              <w:t>Reisekosten</w:t>
            </w:r>
          </w:p>
          <w:p w14:paraId="2AF1F1C9" w14:textId="77777777" w:rsidR="006579B6" w:rsidRPr="001D6117" w:rsidRDefault="006579B6" w:rsidP="001D04F4">
            <w:pPr>
              <w:rPr>
                <w:i/>
                <w:sz w:val="20"/>
                <w:szCs w:val="20"/>
                <w:lang w:val="de-DE"/>
              </w:rPr>
            </w:pPr>
            <w:r w:rsidRPr="001D6117">
              <w:rPr>
                <w:i/>
                <w:sz w:val="20"/>
                <w:szCs w:val="20"/>
                <w:lang w:val="de-DE"/>
              </w:rPr>
              <w:t>Travel expenses</w:t>
            </w:r>
          </w:p>
        </w:tc>
        <w:tc>
          <w:tcPr>
            <w:tcW w:w="6299" w:type="dxa"/>
            <w:shd w:val="clear" w:color="auto" w:fill="auto"/>
          </w:tcPr>
          <w:p w14:paraId="2AF1F1CA" w14:textId="77777777" w:rsidR="006579B6" w:rsidRPr="001D6117" w:rsidRDefault="006579B6" w:rsidP="001D04F4">
            <w:pPr>
              <w:rPr>
                <w:sz w:val="20"/>
                <w:szCs w:val="20"/>
                <w:lang w:val="de-DE"/>
              </w:rPr>
            </w:pPr>
          </w:p>
        </w:tc>
      </w:tr>
      <w:tr w:rsidR="006579B6" w:rsidRPr="00C04CBE" w14:paraId="2AF1F1CF" w14:textId="77777777" w:rsidTr="001D04F4">
        <w:tc>
          <w:tcPr>
            <w:tcW w:w="2943" w:type="dxa"/>
            <w:shd w:val="clear" w:color="auto" w:fill="auto"/>
          </w:tcPr>
          <w:p w14:paraId="2AF1F1CC" w14:textId="77777777" w:rsidR="006579B6" w:rsidRPr="001D6117" w:rsidRDefault="006579B6" w:rsidP="001D04F4">
            <w:pPr>
              <w:rPr>
                <w:sz w:val="20"/>
                <w:szCs w:val="20"/>
                <w:lang w:val="de-DE"/>
              </w:rPr>
            </w:pPr>
            <w:r w:rsidRPr="001D6117">
              <w:rPr>
                <w:sz w:val="20"/>
                <w:szCs w:val="20"/>
                <w:lang w:val="de-DE"/>
              </w:rPr>
              <w:t>Vergütung von Überstunden</w:t>
            </w:r>
          </w:p>
          <w:p w14:paraId="2AF1F1CD" w14:textId="77777777" w:rsidR="006579B6" w:rsidRPr="001D6117" w:rsidRDefault="006579B6" w:rsidP="001D04F4">
            <w:pPr>
              <w:rPr>
                <w:i/>
                <w:sz w:val="20"/>
                <w:szCs w:val="20"/>
                <w:lang w:val="de-DE"/>
              </w:rPr>
            </w:pPr>
            <w:r w:rsidRPr="001D6117">
              <w:rPr>
                <w:i/>
                <w:sz w:val="20"/>
                <w:szCs w:val="20"/>
                <w:lang w:val="de-DE"/>
              </w:rPr>
              <w:t>Remuneration for overtime</w:t>
            </w:r>
          </w:p>
        </w:tc>
        <w:tc>
          <w:tcPr>
            <w:tcW w:w="6299" w:type="dxa"/>
            <w:shd w:val="clear" w:color="auto" w:fill="auto"/>
          </w:tcPr>
          <w:p w14:paraId="2AF1F1CE" w14:textId="77777777" w:rsidR="006579B6" w:rsidRPr="001D6117" w:rsidRDefault="006579B6" w:rsidP="001D04F4">
            <w:pPr>
              <w:rPr>
                <w:sz w:val="20"/>
                <w:szCs w:val="20"/>
                <w:lang w:val="de-DE"/>
              </w:rPr>
            </w:pPr>
          </w:p>
        </w:tc>
      </w:tr>
      <w:tr w:rsidR="006579B6" w:rsidRPr="00C04CBE" w14:paraId="2AF1F1D3" w14:textId="77777777" w:rsidTr="001D04F4">
        <w:tc>
          <w:tcPr>
            <w:tcW w:w="2943" w:type="dxa"/>
            <w:shd w:val="clear" w:color="auto" w:fill="auto"/>
          </w:tcPr>
          <w:p w14:paraId="2AF1F1D0" w14:textId="77777777" w:rsidR="006579B6" w:rsidRPr="001D6117" w:rsidRDefault="006579B6" w:rsidP="001D04F4">
            <w:pPr>
              <w:rPr>
                <w:sz w:val="20"/>
                <w:szCs w:val="20"/>
                <w:lang w:val="de-DE"/>
              </w:rPr>
            </w:pPr>
            <w:r w:rsidRPr="001D6117">
              <w:rPr>
                <w:sz w:val="20"/>
                <w:szCs w:val="20"/>
                <w:lang w:val="de-DE"/>
              </w:rPr>
              <w:t>Tarifverträge, Betriebs- sowie Dienstsvereinbarungen</w:t>
            </w:r>
          </w:p>
          <w:p w14:paraId="2AF1F1D1" w14:textId="77777777" w:rsidR="006579B6" w:rsidRPr="001D6117" w:rsidRDefault="006579B6" w:rsidP="001D04F4">
            <w:pPr>
              <w:rPr>
                <w:i/>
                <w:sz w:val="20"/>
                <w:szCs w:val="20"/>
                <w:lang w:val="de-DE"/>
              </w:rPr>
            </w:pPr>
            <w:r w:rsidRPr="001D6117">
              <w:rPr>
                <w:i/>
                <w:sz w:val="20"/>
                <w:szCs w:val="20"/>
                <w:lang w:val="de-DE"/>
              </w:rPr>
              <w:t>Tariff agreements, works agreements</w:t>
            </w:r>
          </w:p>
        </w:tc>
        <w:tc>
          <w:tcPr>
            <w:tcW w:w="6299" w:type="dxa"/>
            <w:shd w:val="clear" w:color="auto" w:fill="auto"/>
          </w:tcPr>
          <w:p w14:paraId="2AF1F1D2" w14:textId="77777777" w:rsidR="006579B6" w:rsidRPr="001D6117" w:rsidRDefault="006579B6" w:rsidP="001D04F4">
            <w:pPr>
              <w:rPr>
                <w:sz w:val="20"/>
                <w:szCs w:val="20"/>
                <w:lang w:val="de-DE"/>
              </w:rPr>
            </w:pPr>
          </w:p>
        </w:tc>
      </w:tr>
      <w:tr w:rsidR="006579B6" w:rsidRPr="001D6117" w14:paraId="2AF1F1D7" w14:textId="77777777" w:rsidTr="001D04F4">
        <w:tc>
          <w:tcPr>
            <w:tcW w:w="2943" w:type="dxa"/>
            <w:shd w:val="clear" w:color="auto" w:fill="auto"/>
          </w:tcPr>
          <w:p w14:paraId="2AF1F1D4" w14:textId="77777777" w:rsidR="006579B6" w:rsidRPr="001D6117" w:rsidRDefault="006579B6" w:rsidP="001D04F4">
            <w:pPr>
              <w:rPr>
                <w:sz w:val="20"/>
                <w:szCs w:val="20"/>
                <w:lang w:val="de-DE"/>
              </w:rPr>
            </w:pPr>
            <w:r w:rsidRPr="001D6117">
              <w:rPr>
                <w:sz w:val="20"/>
                <w:szCs w:val="20"/>
                <w:lang w:val="de-DE"/>
              </w:rPr>
              <w:t>Wettbewerbsverbote</w:t>
            </w:r>
          </w:p>
          <w:p w14:paraId="2AF1F1D5" w14:textId="77777777" w:rsidR="006579B6" w:rsidRPr="001D6117" w:rsidRDefault="006579B6" w:rsidP="001D04F4">
            <w:pPr>
              <w:rPr>
                <w:i/>
                <w:sz w:val="20"/>
                <w:szCs w:val="20"/>
                <w:lang w:val="de-DE"/>
              </w:rPr>
            </w:pPr>
            <w:r w:rsidRPr="001D6117">
              <w:rPr>
                <w:i/>
                <w:sz w:val="20"/>
                <w:szCs w:val="20"/>
                <w:lang w:val="de-DE"/>
              </w:rPr>
              <w:t>Non-compete</w:t>
            </w:r>
            <w:r>
              <w:rPr>
                <w:i/>
                <w:sz w:val="20"/>
                <w:szCs w:val="20"/>
                <w:lang w:val="de-DE"/>
              </w:rPr>
              <w:t>d</w:t>
            </w:r>
            <w:r w:rsidRPr="001D6117">
              <w:rPr>
                <w:i/>
                <w:sz w:val="20"/>
                <w:szCs w:val="20"/>
                <w:lang w:val="de-DE"/>
              </w:rPr>
              <w:t xml:space="preserve"> obligations</w:t>
            </w:r>
          </w:p>
        </w:tc>
        <w:tc>
          <w:tcPr>
            <w:tcW w:w="6299" w:type="dxa"/>
            <w:shd w:val="clear" w:color="auto" w:fill="auto"/>
          </w:tcPr>
          <w:p w14:paraId="2AF1F1D6" w14:textId="77777777" w:rsidR="006579B6" w:rsidRPr="001D6117" w:rsidRDefault="006579B6" w:rsidP="001D04F4">
            <w:pPr>
              <w:rPr>
                <w:sz w:val="20"/>
                <w:szCs w:val="20"/>
                <w:lang w:val="de-DE"/>
              </w:rPr>
            </w:pPr>
          </w:p>
        </w:tc>
      </w:tr>
      <w:tr w:rsidR="006579B6" w:rsidRPr="001D6117" w14:paraId="2AF1F1DB" w14:textId="77777777" w:rsidTr="001D04F4">
        <w:tc>
          <w:tcPr>
            <w:tcW w:w="2943" w:type="dxa"/>
            <w:shd w:val="clear" w:color="auto" w:fill="auto"/>
          </w:tcPr>
          <w:p w14:paraId="2AF1F1D8" w14:textId="77777777" w:rsidR="006579B6" w:rsidRPr="001D6117" w:rsidRDefault="006579B6" w:rsidP="001D04F4">
            <w:pPr>
              <w:rPr>
                <w:sz w:val="20"/>
                <w:szCs w:val="20"/>
                <w:lang w:val="de-DE"/>
              </w:rPr>
            </w:pPr>
            <w:r w:rsidRPr="001D6117">
              <w:rPr>
                <w:sz w:val="20"/>
                <w:szCs w:val="20"/>
                <w:lang w:val="de-DE"/>
              </w:rPr>
              <w:t>Sonstige wesentliche Arbeitsbedingungen</w:t>
            </w:r>
          </w:p>
          <w:p w14:paraId="2AF1F1D9" w14:textId="77777777" w:rsidR="006579B6" w:rsidRPr="001D6117" w:rsidRDefault="006579B6" w:rsidP="001D04F4">
            <w:pPr>
              <w:rPr>
                <w:i/>
                <w:sz w:val="20"/>
                <w:szCs w:val="20"/>
              </w:rPr>
            </w:pPr>
            <w:r w:rsidRPr="001D6117">
              <w:rPr>
                <w:i/>
                <w:sz w:val="20"/>
                <w:szCs w:val="20"/>
              </w:rPr>
              <w:t>Any other essential terms and conditions</w:t>
            </w:r>
          </w:p>
        </w:tc>
        <w:tc>
          <w:tcPr>
            <w:tcW w:w="6299" w:type="dxa"/>
            <w:shd w:val="clear" w:color="auto" w:fill="auto"/>
          </w:tcPr>
          <w:p w14:paraId="2AF1F1DA" w14:textId="77777777" w:rsidR="006579B6" w:rsidRPr="001D6117" w:rsidRDefault="006579B6" w:rsidP="001D04F4">
            <w:pPr>
              <w:rPr>
                <w:sz w:val="20"/>
                <w:szCs w:val="20"/>
              </w:rPr>
            </w:pPr>
          </w:p>
        </w:tc>
      </w:tr>
    </w:tbl>
    <w:p w14:paraId="2AF1F1DC" w14:textId="77777777" w:rsidR="006579B6" w:rsidRPr="00F31233" w:rsidRDefault="006579B6" w:rsidP="006579B6">
      <w:pPr>
        <w:rPr>
          <w:rFonts w:cs="Arial"/>
          <w:color w:val="000000"/>
          <w:sz w:val="20"/>
          <w:szCs w:val="20"/>
        </w:rPr>
      </w:pPr>
      <w:r>
        <w:rPr>
          <w:rFonts w:cs="Arial"/>
          <w:color w:val="000000"/>
          <w:sz w:val="20"/>
          <w:szCs w:val="20"/>
        </w:rPr>
        <w:br w:type="page"/>
      </w:r>
    </w:p>
    <w:p w14:paraId="2AF1F1DD" w14:textId="77777777" w:rsidR="006579B6" w:rsidRPr="006579B6" w:rsidRDefault="006579B6" w:rsidP="006579B6">
      <w:pPr>
        <w:jc w:val="right"/>
        <w:rPr>
          <w:rFonts w:cs="Arial"/>
          <w:b/>
          <w:color w:val="000000"/>
          <w:sz w:val="20"/>
          <w:szCs w:val="20"/>
          <w:lang w:val="de-DE"/>
        </w:rPr>
      </w:pPr>
      <w:r w:rsidRPr="006579B6">
        <w:rPr>
          <w:rFonts w:cs="Arial"/>
          <w:b/>
          <w:color w:val="000000"/>
          <w:sz w:val="20"/>
          <w:szCs w:val="20"/>
          <w:lang w:val="de-DE"/>
        </w:rPr>
        <w:lastRenderedPageBreak/>
        <w:t>ANHANG 3 / ANNEX 3</w:t>
      </w:r>
    </w:p>
    <w:p w14:paraId="2AF1F1DE" w14:textId="77777777" w:rsidR="006579B6" w:rsidRPr="006579B6" w:rsidRDefault="006579B6" w:rsidP="006579B6">
      <w:pPr>
        <w:jc w:val="center"/>
        <w:rPr>
          <w:rFonts w:cs="Arial"/>
          <w:b/>
          <w:color w:val="000000"/>
          <w:sz w:val="20"/>
          <w:szCs w:val="20"/>
          <w:lang w:val="de-DE"/>
        </w:rPr>
      </w:pPr>
      <w:r w:rsidRPr="006579B6">
        <w:rPr>
          <w:rFonts w:cs="Arial"/>
          <w:b/>
          <w:color w:val="000000"/>
          <w:sz w:val="20"/>
          <w:szCs w:val="20"/>
          <w:lang w:val="de-DE"/>
        </w:rPr>
        <w:t>VERGÜTUNGSVEREINBARUNG</w:t>
      </w:r>
    </w:p>
    <w:p w14:paraId="2AF1F1DF" w14:textId="77777777" w:rsidR="006579B6" w:rsidRPr="006579B6" w:rsidRDefault="006579B6" w:rsidP="006579B6">
      <w:pPr>
        <w:jc w:val="center"/>
        <w:rPr>
          <w:rFonts w:cs="Arial"/>
          <w:b/>
          <w:i/>
          <w:color w:val="000000"/>
          <w:sz w:val="20"/>
          <w:szCs w:val="20"/>
          <w:lang w:val="de-DE"/>
        </w:rPr>
      </w:pPr>
      <w:r w:rsidRPr="006579B6">
        <w:rPr>
          <w:rFonts w:cs="Arial"/>
          <w:b/>
          <w:i/>
          <w:color w:val="000000"/>
          <w:sz w:val="20"/>
          <w:szCs w:val="20"/>
          <w:lang w:val="de-DE"/>
        </w:rPr>
        <w:t>REMUNERATION AGREEMENT</w:t>
      </w:r>
    </w:p>
    <w:p w14:paraId="2AF1F1E0" w14:textId="77777777" w:rsidR="006579B6" w:rsidRPr="006579B6" w:rsidRDefault="006579B6" w:rsidP="006579B6">
      <w:pPr>
        <w:autoSpaceDE w:val="0"/>
        <w:autoSpaceDN w:val="0"/>
        <w:adjustRightInd w:val="0"/>
        <w:spacing w:before="37"/>
        <w:ind w:left="1523" w:right="-20"/>
        <w:rPr>
          <w:rFonts w:cs="Arial"/>
          <w:color w:val="000000"/>
          <w:sz w:val="20"/>
          <w:szCs w:val="20"/>
          <w:lang w:val="de-DE"/>
        </w:rPr>
      </w:pPr>
    </w:p>
    <w:p w14:paraId="2AF1F1E1" w14:textId="77777777" w:rsidR="006579B6" w:rsidRPr="006579B6" w:rsidRDefault="006579B6" w:rsidP="006579B6">
      <w:pPr>
        <w:autoSpaceDE w:val="0"/>
        <w:autoSpaceDN w:val="0"/>
        <w:adjustRightInd w:val="0"/>
        <w:spacing w:before="37"/>
        <w:ind w:right="-20"/>
        <w:jc w:val="center"/>
        <w:rPr>
          <w:rFonts w:cs="Arial"/>
          <w:color w:val="000000"/>
          <w:sz w:val="20"/>
          <w:szCs w:val="20"/>
          <w:lang w:val="de-DE"/>
        </w:rPr>
      </w:pPr>
    </w:p>
    <w:p w14:paraId="2AF1F1E2" w14:textId="77777777" w:rsidR="006579B6" w:rsidRPr="00F31233" w:rsidRDefault="006579B6" w:rsidP="006579B6">
      <w:pPr>
        <w:autoSpaceDE w:val="0"/>
        <w:autoSpaceDN w:val="0"/>
        <w:adjustRightInd w:val="0"/>
        <w:spacing w:before="75"/>
        <w:ind w:right="-20"/>
        <w:jc w:val="both"/>
        <w:rPr>
          <w:rFonts w:cs="Arial"/>
          <w:color w:val="231F20"/>
          <w:sz w:val="20"/>
          <w:szCs w:val="20"/>
          <w:lang w:val="de-DE"/>
        </w:rPr>
      </w:pPr>
      <w:r w:rsidRPr="00F31233">
        <w:rPr>
          <w:rFonts w:cs="Arial"/>
          <w:color w:val="231F20"/>
          <w:sz w:val="20"/>
          <w:szCs w:val="20"/>
          <w:lang w:val="de-DE"/>
        </w:rPr>
        <w:t xml:space="preserve">Für jeden Leiharbeitnehmer hat die Authority die nachstehend vereinbarte Vergütung an den Contractor zu entrichten. Die Abrechnung dieser Leistungen erfolgt nach den vertraglich vereinbarten Stundensätzen. </w:t>
      </w:r>
    </w:p>
    <w:p w14:paraId="2AF1F1E3" w14:textId="77777777" w:rsidR="006579B6" w:rsidRPr="00F31233" w:rsidRDefault="006579B6" w:rsidP="006579B6">
      <w:pPr>
        <w:autoSpaceDE w:val="0"/>
        <w:autoSpaceDN w:val="0"/>
        <w:adjustRightInd w:val="0"/>
        <w:spacing w:before="75"/>
        <w:ind w:right="-20"/>
        <w:jc w:val="both"/>
        <w:rPr>
          <w:rFonts w:cs="Arial"/>
          <w:i/>
          <w:color w:val="231F20"/>
          <w:sz w:val="20"/>
          <w:szCs w:val="20"/>
        </w:rPr>
      </w:pPr>
      <w:r w:rsidRPr="00F31233">
        <w:rPr>
          <w:rFonts w:cs="Arial"/>
          <w:i/>
          <w:color w:val="231F20"/>
          <w:sz w:val="20"/>
          <w:szCs w:val="20"/>
        </w:rPr>
        <w:t>The Authority shall pay the Contractor the remuneration agreed below for each agency worker.  The invoicing of these services shall be in accordance with the agreed hourly rates.</w:t>
      </w:r>
    </w:p>
    <w:p w14:paraId="2AF1F1E4" w14:textId="77777777" w:rsidR="006579B6" w:rsidRPr="00F31233" w:rsidRDefault="006579B6" w:rsidP="006579B6">
      <w:pPr>
        <w:autoSpaceDE w:val="0"/>
        <w:autoSpaceDN w:val="0"/>
        <w:adjustRightInd w:val="0"/>
        <w:spacing w:before="37"/>
        <w:ind w:right="-20"/>
        <w:jc w:val="center"/>
        <w:rPr>
          <w:rFonts w:cs="Arial"/>
          <w:color w:val="000000"/>
          <w:sz w:val="20"/>
          <w:szCs w:val="20"/>
        </w:rPr>
      </w:pPr>
    </w:p>
    <w:p w14:paraId="2AF1F1E5" w14:textId="77777777" w:rsidR="006579B6" w:rsidRDefault="006579B6" w:rsidP="006579B6">
      <w:pPr>
        <w:autoSpaceDE w:val="0"/>
        <w:autoSpaceDN w:val="0"/>
        <w:adjustRightInd w:val="0"/>
        <w:spacing w:before="37"/>
        <w:ind w:right="-20"/>
        <w:jc w:val="center"/>
        <w:rPr>
          <w:rFonts w:cs="Arial"/>
          <w:color w:val="000000"/>
          <w:sz w:val="20"/>
          <w:szCs w:val="20"/>
        </w:rPr>
      </w:pPr>
      <w:r w:rsidRPr="00F31233">
        <w:rPr>
          <w:rFonts w:cs="Arial"/>
          <w:color w:val="000000"/>
          <w:sz w:val="20"/>
          <w:szCs w:val="20"/>
        </w:rPr>
        <w:t xml:space="preserve">TO BE </w:t>
      </w:r>
      <w:r>
        <w:rPr>
          <w:rFonts w:cs="Arial"/>
          <w:color w:val="000000"/>
          <w:sz w:val="20"/>
          <w:szCs w:val="20"/>
        </w:rPr>
        <w:t>COMPLETED</w:t>
      </w:r>
      <w:r w:rsidRPr="00F31233">
        <w:rPr>
          <w:rFonts w:cs="Arial"/>
          <w:color w:val="000000"/>
          <w:sz w:val="20"/>
          <w:szCs w:val="20"/>
        </w:rPr>
        <w:t xml:space="preserve"> BY </w:t>
      </w:r>
      <w:r>
        <w:rPr>
          <w:rFonts w:cs="Arial"/>
          <w:color w:val="000000"/>
          <w:sz w:val="20"/>
          <w:szCs w:val="20"/>
        </w:rPr>
        <w:t xml:space="preserve">THE </w:t>
      </w:r>
      <w:r w:rsidRPr="00F31233">
        <w:rPr>
          <w:rFonts w:cs="Arial"/>
          <w:color w:val="000000"/>
          <w:sz w:val="20"/>
          <w:szCs w:val="20"/>
        </w:rPr>
        <w:t>AUTHORITY AS PER RELEVANT PROVISON OF PRICES IN SCHEDULE 7 TO THE CONTRACT</w:t>
      </w:r>
    </w:p>
    <w:p w14:paraId="2AF1F1E6" w14:textId="77777777" w:rsidR="006579B6" w:rsidRDefault="006579B6" w:rsidP="006579B6">
      <w:pPr>
        <w:autoSpaceDE w:val="0"/>
        <w:autoSpaceDN w:val="0"/>
        <w:adjustRightInd w:val="0"/>
        <w:spacing w:before="37"/>
        <w:ind w:right="-20"/>
        <w:jc w:val="center"/>
        <w:rPr>
          <w:rFonts w:cs="Arial"/>
          <w:color w:val="000000"/>
          <w:sz w:val="20"/>
          <w:szCs w:val="20"/>
        </w:rPr>
      </w:pPr>
    </w:p>
    <w:tbl>
      <w:tblPr>
        <w:tblStyle w:val="TableGrid"/>
        <w:tblW w:w="0" w:type="auto"/>
        <w:tblLook w:val="04A0" w:firstRow="1" w:lastRow="0" w:firstColumn="1" w:lastColumn="0" w:noHBand="0" w:noVBand="1"/>
      </w:tblPr>
      <w:tblGrid>
        <w:gridCol w:w="675"/>
        <w:gridCol w:w="2835"/>
        <w:gridCol w:w="1133"/>
        <w:gridCol w:w="1548"/>
        <w:gridCol w:w="1288"/>
        <w:gridCol w:w="1560"/>
      </w:tblGrid>
      <w:tr w:rsidR="006579B6" w14:paraId="2AF1F1ED" w14:textId="77777777" w:rsidTr="001D04F4">
        <w:tc>
          <w:tcPr>
            <w:tcW w:w="675" w:type="dxa"/>
          </w:tcPr>
          <w:p w14:paraId="2AF1F1E7" w14:textId="77777777" w:rsidR="006579B6" w:rsidRDefault="006579B6" w:rsidP="001D04F4">
            <w:pPr>
              <w:jc w:val="center"/>
              <w:rPr>
                <w:rFonts w:cs="Arial"/>
                <w:color w:val="000000"/>
                <w:sz w:val="20"/>
                <w:szCs w:val="20"/>
              </w:rPr>
            </w:pPr>
            <w:r>
              <w:rPr>
                <w:rFonts w:cs="Arial"/>
                <w:color w:val="000000"/>
                <w:sz w:val="20"/>
                <w:szCs w:val="20"/>
              </w:rPr>
              <w:t>Ser</w:t>
            </w:r>
          </w:p>
        </w:tc>
        <w:tc>
          <w:tcPr>
            <w:tcW w:w="2835" w:type="dxa"/>
          </w:tcPr>
          <w:p w14:paraId="2AF1F1E8" w14:textId="77777777" w:rsidR="006579B6" w:rsidRDefault="006579B6" w:rsidP="001D04F4">
            <w:pPr>
              <w:jc w:val="center"/>
              <w:rPr>
                <w:rFonts w:cs="Arial"/>
                <w:color w:val="000000"/>
                <w:sz w:val="20"/>
                <w:szCs w:val="20"/>
              </w:rPr>
            </w:pPr>
            <w:r>
              <w:rPr>
                <w:rFonts w:cs="Arial"/>
                <w:color w:val="000000"/>
                <w:sz w:val="20"/>
                <w:szCs w:val="20"/>
              </w:rPr>
              <w:t>Trade</w:t>
            </w:r>
          </w:p>
        </w:tc>
        <w:tc>
          <w:tcPr>
            <w:tcW w:w="1133" w:type="dxa"/>
          </w:tcPr>
          <w:p w14:paraId="2AF1F1E9" w14:textId="77777777" w:rsidR="006579B6" w:rsidRDefault="006579B6" w:rsidP="001D04F4">
            <w:pPr>
              <w:jc w:val="center"/>
              <w:rPr>
                <w:rFonts w:cs="Arial"/>
                <w:color w:val="000000"/>
                <w:sz w:val="20"/>
                <w:szCs w:val="20"/>
              </w:rPr>
            </w:pPr>
            <w:r>
              <w:rPr>
                <w:rFonts w:cs="Arial"/>
                <w:color w:val="000000"/>
                <w:sz w:val="20"/>
                <w:szCs w:val="20"/>
              </w:rPr>
              <w:t>Qty</w:t>
            </w:r>
          </w:p>
        </w:tc>
        <w:tc>
          <w:tcPr>
            <w:tcW w:w="1548" w:type="dxa"/>
          </w:tcPr>
          <w:p w14:paraId="2AF1F1EA" w14:textId="77777777" w:rsidR="006579B6" w:rsidRDefault="006579B6" w:rsidP="001D04F4">
            <w:pPr>
              <w:jc w:val="center"/>
              <w:rPr>
                <w:rFonts w:cs="Arial"/>
                <w:color w:val="000000"/>
                <w:sz w:val="20"/>
                <w:szCs w:val="20"/>
              </w:rPr>
            </w:pPr>
            <w:r>
              <w:rPr>
                <w:rFonts w:cs="Arial"/>
                <w:color w:val="000000"/>
                <w:sz w:val="20"/>
                <w:szCs w:val="20"/>
              </w:rPr>
              <w:t>Price € / agency worker</w:t>
            </w:r>
          </w:p>
        </w:tc>
        <w:tc>
          <w:tcPr>
            <w:tcW w:w="1288" w:type="dxa"/>
          </w:tcPr>
          <w:p w14:paraId="2AF1F1EB" w14:textId="77777777" w:rsidR="006579B6" w:rsidRDefault="006579B6" w:rsidP="001D04F4">
            <w:pPr>
              <w:jc w:val="center"/>
              <w:rPr>
                <w:rFonts w:cs="Arial"/>
                <w:color w:val="000000"/>
                <w:sz w:val="20"/>
                <w:szCs w:val="20"/>
              </w:rPr>
            </w:pPr>
            <w:r>
              <w:rPr>
                <w:rFonts w:cs="Arial"/>
                <w:color w:val="000000"/>
                <w:sz w:val="20"/>
                <w:szCs w:val="20"/>
              </w:rPr>
              <w:t>No of Shifts</w:t>
            </w:r>
          </w:p>
        </w:tc>
        <w:tc>
          <w:tcPr>
            <w:tcW w:w="1560" w:type="dxa"/>
          </w:tcPr>
          <w:p w14:paraId="2AF1F1EC" w14:textId="77777777" w:rsidR="006579B6" w:rsidRDefault="006579B6" w:rsidP="001D04F4">
            <w:pPr>
              <w:jc w:val="center"/>
              <w:rPr>
                <w:rFonts w:cs="Arial"/>
                <w:color w:val="000000"/>
                <w:sz w:val="20"/>
                <w:szCs w:val="20"/>
              </w:rPr>
            </w:pPr>
            <w:r>
              <w:rPr>
                <w:rFonts w:cs="Arial"/>
                <w:color w:val="000000"/>
                <w:sz w:val="20"/>
                <w:szCs w:val="20"/>
              </w:rPr>
              <w:t>Total</w:t>
            </w:r>
          </w:p>
        </w:tc>
      </w:tr>
      <w:tr w:rsidR="006579B6" w14:paraId="2AF1F1F4" w14:textId="77777777" w:rsidTr="001D04F4">
        <w:tc>
          <w:tcPr>
            <w:tcW w:w="675" w:type="dxa"/>
          </w:tcPr>
          <w:p w14:paraId="2AF1F1EE" w14:textId="77777777" w:rsidR="006579B6" w:rsidRDefault="006579B6" w:rsidP="001D04F4">
            <w:pPr>
              <w:rPr>
                <w:rFonts w:cs="Arial"/>
                <w:color w:val="000000"/>
                <w:sz w:val="20"/>
                <w:szCs w:val="20"/>
              </w:rPr>
            </w:pPr>
          </w:p>
        </w:tc>
        <w:tc>
          <w:tcPr>
            <w:tcW w:w="2835" w:type="dxa"/>
          </w:tcPr>
          <w:p w14:paraId="2AF1F1EF" w14:textId="77777777" w:rsidR="006579B6" w:rsidRDefault="006579B6" w:rsidP="001D04F4">
            <w:pPr>
              <w:rPr>
                <w:rFonts w:cs="Arial"/>
                <w:color w:val="000000"/>
                <w:sz w:val="20"/>
                <w:szCs w:val="20"/>
              </w:rPr>
            </w:pPr>
          </w:p>
        </w:tc>
        <w:tc>
          <w:tcPr>
            <w:tcW w:w="1133" w:type="dxa"/>
          </w:tcPr>
          <w:p w14:paraId="2AF1F1F0" w14:textId="77777777" w:rsidR="006579B6" w:rsidRDefault="006579B6" w:rsidP="001D04F4">
            <w:pPr>
              <w:rPr>
                <w:rFonts w:cs="Arial"/>
                <w:color w:val="000000"/>
                <w:sz w:val="20"/>
                <w:szCs w:val="20"/>
              </w:rPr>
            </w:pPr>
          </w:p>
        </w:tc>
        <w:tc>
          <w:tcPr>
            <w:tcW w:w="1548" w:type="dxa"/>
          </w:tcPr>
          <w:p w14:paraId="2AF1F1F1" w14:textId="77777777" w:rsidR="006579B6" w:rsidRDefault="006579B6" w:rsidP="001D04F4">
            <w:pPr>
              <w:rPr>
                <w:rFonts w:cs="Arial"/>
                <w:color w:val="000000"/>
                <w:sz w:val="20"/>
                <w:szCs w:val="20"/>
              </w:rPr>
            </w:pPr>
          </w:p>
        </w:tc>
        <w:tc>
          <w:tcPr>
            <w:tcW w:w="1288" w:type="dxa"/>
          </w:tcPr>
          <w:p w14:paraId="2AF1F1F2" w14:textId="77777777" w:rsidR="006579B6" w:rsidRDefault="006579B6" w:rsidP="001D04F4">
            <w:pPr>
              <w:rPr>
                <w:rFonts w:cs="Arial"/>
                <w:color w:val="000000"/>
                <w:sz w:val="20"/>
                <w:szCs w:val="20"/>
              </w:rPr>
            </w:pPr>
          </w:p>
        </w:tc>
        <w:tc>
          <w:tcPr>
            <w:tcW w:w="1560" w:type="dxa"/>
          </w:tcPr>
          <w:p w14:paraId="2AF1F1F3" w14:textId="77777777" w:rsidR="006579B6" w:rsidRDefault="006579B6" w:rsidP="001D04F4">
            <w:pPr>
              <w:rPr>
                <w:rFonts w:cs="Arial"/>
                <w:color w:val="000000"/>
                <w:sz w:val="20"/>
                <w:szCs w:val="20"/>
              </w:rPr>
            </w:pPr>
          </w:p>
        </w:tc>
      </w:tr>
      <w:tr w:rsidR="006579B6" w14:paraId="2AF1F1FB" w14:textId="77777777" w:rsidTr="001D04F4">
        <w:tc>
          <w:tcPr>
            <w:tcW w:w="675" w:type="dxa"/>
          </w:tcPr>
          <w:p w14:paraId="2AF1F1F5" w14:textId="77777777" w:rsidR="006579B6" w:rsidRDefault="006579B6" w:rsidP="001D04F4">
            <w:pPr>
              <w:rPr>
                <w:rFonts w:cs="Arial"/>
                <w:color w:val="000000"/>
                <w:sz w:val="20"/>
                <w:szCs w:val="20"/>
              </w:rPr>
            </w:pPr>
          </w:p>
        </w:tc>
        <w:tc>
          <w:tcPr>
            <w:tcW w:w="2835" w:type="dxa"/>
          </w:tcPr>
          <w:p w14:paraId="2AF1F1F6" w14:textId="77777777" w:rsidR="006579B6" w:rsidRDefault="006579B6" w:rsidP="001D04F4">
            <w:pPr>
              <w:rPr>
                <w:rFonts w:cs="Arial"/>
                <w:color w:val="000000"/>
                <w:sz w:val="20"/>
                <w:szCs w:val="20"/>
              </w:rPr>
            </w:pPr>
          </w:p>
        </w:tc>
        <w:tc>
          <w:tcPr>
            <w:tcW w:w="1133" w:type="dxa"/>
          </w:tcPr>
          <w:p w14:paraId="2AF1F1F7" w14:textId="77777777" w:rsidR="006579B6" w:rsidRDefault="006579B6" w:rsidP="001D04F4">
            <w:pPr>
              <w:rPr>
                <w:rFonts w:cs="Arial"/>
                <w:color w:val="000000"/>
                <w:sz w:val="20"/>
                <w:szCs w:val="20"/>
              </w:rPr>
            </w:pPr>
          </w:p>
        </w:tc>
        <w:tc>
          <w:tcPr>
            <w:tcW w:w="1548" w:type="dxa"/>
          </w:tcPr>
          <w:p w14:paraId="2AF1F1F8" w14:textId="77777777" w:rsidR="006579B6" w:rsidRDefault="006579B6" w:rsidP="001D04F4">
            <w:pPr>
              <w:rPr>
                <w:rFonts w:cs="Arial"/>
                <w:color w:val="000000"/>
                <w:sz w:val="20"/>
                <w:szCs w:val="20"/>
              </w:rPr>
            </w:pPr>
          </w:p>
        </w:tc>
        <w:tc>
          <w:tcPr>
            <w:tcW w:w="1288" w:type="dxa"/>
          </w:tcPr>
          <w:p w14:paraId="2AF1F1F9" w14:textId="77777777" w:rsidR="006579B6" w:rsidRDefault="006579B6" w:rsidP="001D04F4">
            <w:pPr>
              <w:rPr>
                <w:rFonts w:cs="Arial"/>
                <w:color w:val="000000"/>
                <w:sz w:val="20"/>
                <w:szCs w:val="20"/>
              </w:rPr>
            </w:pPr>
          </w:p>
        </w:tc>
        <w:tc>
          <w:tcPr>
            <w:tcW w:w="1560" w:type="dxa"/>
          </w:tcPr>
          <w:p w14:paraId="2AF1F1FA" w14:textId="77777777" w:rsidR="006579B6" w:rsidRDefault="006579B6" w:rsidP="001D04F4">
            <w:pPr>
              <w:rPr>
                <w:rFonts w:cs="Arial"/>
                <w:color w:val="000000"/>
                <w:sz w:val="20"/>
                <w:szCs w:val="20"/>
              </w:rPr>
            </w:pPr>
          </w:p>
        </w:tc>
      </w:tr>
      <w:tr w:rsidR="006579B6" w14:paraId="2AF1F202" w14:textId="77777777" w:rsidTr="001D04F4">
        <w:tc>
          <w:tcPr>
            <w:tcW w:w="675" w:type="dxa"/>
          </w:tcPr>
          <w:p w14:paraId="2AF1F1FC" w14:textId="77777777" w:rsidR="006579B6" w:rsidRDefault="006579B6" w:rsidP="001D04F4">
            <w:pPr>
              <w:rPr>
                <w:rFonts w:cs="Arial"/>
                <w:color w:val="000000"/>
                <w:sz w:val="20"/>
                <w:szCs w:val="20"/>
              </w:rPr>
            </w:pPr>
          </w:p>
        </w:tc>
        <w:tc>
          <w:tcPr>
            <w:tcW w:w="2835" w:type="dxa"/>
          </w:tcPr>
          <w:p w14:paraId="2AF1F1FD" w14:textId="77777777" w:rsidR="006579B6" w:rsidRDefault="006579B6" w:rsidP="001D04F4">
            <w:pPr>
              <w:rPr>
                <w:rFonts w:cs="Arial"/>
                <w:color w:val="000000"/>
                <w:sz w:val="20"/>
                <w:szCs w:val="20"/>
              </w:rPr>
            </w:pPr>
          </w:p>
        </w:tc>
        <w:tc>
          <w:tcPr>
            <w:tcW w:w="1133" w:type="dxa"/>
          </w:tcPr>
          <w:p w14:paraId="2AF1F1FE" w14:textId="77777777" w:rsidR="006579B6" w:rsidRDefault="006579B6" w:rsidP="001D04F4">
            <w:pPr>
              <w:rPr>
                <w:rFonts w:cs="Arial"/>
                <w:color w:val="000000"/>
                <w:sz w:val="20"/>
                <w:szCs w:val="20"/>
              </w:rPr>
            </w:pPr>
          </w:p>
        </w:tc>
        <w:tc>
          <w:tcPr>
            <w:tcW w:w="1548" w:type="dxa"/>
          </w:tcPr>
          <w:p w14:paraId="2AF1F1FF" w14:textId="77777777" w:rsidR="006579B6" w:rsidRDefault="006579B6" w:rsidP="001D04F4">
            <w:pPr>
              <w:rPr>
                <w:rFonts w:cs="Arial"/>
                <w:color w:val="000000"/>
                <w:sz w:val="20"/>
                <w:szCs w:val="20"/>
              </w:rPr>
            </w:pPr>
          </w:p>
        </w:tc>
        <w:tc>
          <w:tcPr>
            <w:tcW w:w="1288" w:type="dxa"/>
          </w:tcPr>
          <w:p w14:paraId="2AF1F200" w14:textId="77777777" w:rsidR="006579B6" w:rsidRDefault="006579B6" w:rsidP="001D04F4">
            <w:pPr>
              <w:rPr>
                <w:rFonts w:cs="Arial"/>
                <w:color w:val="000000"/>
                <w:sz w:val="20"/>
                <w:szCs w:val="20"/>
              </w:rPr>
            </w:pPr>
          </w:p>
        </w:tc>
        <w:tc>
          <w:tcPr>
            <w:tcW w:w="1560" w:type="dxa"/>
          </w:tcPr>
          <w:p w14:paraId="2AF1F201" w14:textId="77777777" w:rsidR="006579B6" w:rsidRDefault="006579B6" w:rsidP="001D04F4">
            <w:pPr>
              <w:rPr>
                <w:rFonts w:cs="Arial"/>
                <w:color w:val="000000"/>
                <w:sz w:val="20"/>
                <w:szCs w:val="20"/>
              </w:rPr>
            </w:pPr>
          </w:p>
        </w:tc>
      </w:tr>
      <w:tr w:rsidR="006579B6" w14:paraId="2AF1F209" w14:textId="77777777" w:rsidTr="001D04F4">
        <w:tc>
          <w:tcPr>
            <w:tcW w:w="675" w:type="dxa"/>
          </w:tcPr>
          <w:p w14:paraId="2AF1F203" w14:textId="77777777" w:rsidR="006579B6" w:rsidRDefault="006579B6" w:rsidP="001D04F4">
            <w:pPr>
              <w:rPr>
                <w:rFonts w:cs="Arial"/>
                <w:color w:val="000000"/>
                <w:sz w:val="20"/>
                <w:szCs w:val="20"/>
              </w:rPr>
            </w:pPr>
          </w:p>
        </w:tc>
        <w:tc>
          <w:tcPr>
            <w:tcW w:w="2835" w:type="dxa"/>
          </w:tcPr>
          <w:p w14:paraId="2AF1F204" w14:textId="77777777" w:rsidR="006579B6" w:rsidRDefault="006579B6" w:rsidP="001D04F4">
            <w:pPr>
              <w:rPr>
                <w:rFonts w:cs="Arial"/>
                <w:color w:val="000000"/>
                <w:sz w:val="20"/>
                <w:szCs w:val="20"/>
              </w:rPr>
            </w:pPr>
          </w:p>
        </w:tc>
        <w:tc>
          <w:tcPr>
            <w:tcW w:w="1133" w:type="dxa"/>
          </w:tcPr>
          <w:p w14:paraId="2AF1F205" w14:textId="77777777" w:rsidR="006579B6" w:rsidRDefault="006579B6" w:rsidP="001D04F4">
            <w:pPr>
              <w:rPr>
                <w:rFonts w:cs="Arial"/>
                <w:color w:val="000000"/>
                <w:sz w:val="20"/>
                <w:szCs w:val="20"/>
              </w:rPr>
            </w:pPr>
          </w:p>
        </w:tc>
        <w:tc>
          <w:tcPr>
            <w:tcW w:w="1548" w:type="dxa"/>
          </w:tcPr>
          <w:p w14:paraId="2AF1F206" w14:textId="77777777" w:rsidR="006579B6" w:rsidRDefault="006579B6" w:rsidP="001D04F4">
            <w:pPr>
              <w:rPr>
                <w:rFonts w:cs="Arial"/>
                <w:color w:val="000000"/>
                <w:sz w:val="20"/>
                <w:szCs w:val="20"/>
              </w:rPr>
            </w:pPr>
          </w:p>
        </w:tc>
        <w:tc>
          <w:tcPr>
            <w:tcW w:w="1288" w:type="dxa"/>
          </w:tcPr>
          <w:p w14:paraId="2AF1F207" w14:textId="77777777" w:rsidR="006579B6" w:rsidRDefault="006579B6" w:rsidP="001D04F4">
            <w:pPr>
              <w:rPr>
                <w:rFonts w:cs="Arial"/>
                <w:color w:val="000000"/>
                <w:sz w:val="20"/>
                <w:szCs w:val="20"/>
              </w:rPr>
            </w:pPr>
          </w:p>
        </w:tc>
        <w:tc>
          <w:tcPr>
            <w:tcW w:w="1560" w:type="dxa"/>
          </w:tcPr>
          <w:p w14:paraId="2AF1F208" w14:textId="77777777" w:rsidR="006579B6" w:rsidRDefault="006579B6" w:rsidP="001D04F4">
            <w:pPr>
              <w:rPr>
                <w:rFonts w:cs="Arial"/>
                <w:color w:val="000000"/>
                <w:sz w:val="20"/>
                <w:szCs w:val="20"/>
              </w:rPr>
            </w:pPr>
          </w:p>
        </w:tc>
      </w:tr>
      <w:tr w:rsidR="006579B6" w14:paraId="2AF1F210" w14:textId="77777777" w:rsidTr="001D04F4">
        <w:tc>
          <w:tcPr>
            <w:tcW w:w="675" w:type="dxa"/>
          </w:tcPr>
          <w:p w14:paraId="2AF1F20A" w14:textId="77777777" w:rsidR="006579B6" w:rsidRDefault="006579B6" w:rsidP="001D04F4">
            <w:pPr>
              <w:rPr>
                <w:rFonts w:cs="Arial"/>
                <w:color w:val="000000"/>
                <w:sz w:val="20"/>
                <w:szCs w:val="20"/>
              </w:rPr>
            </w:pPr>
          </w:p>
        </w:tc>
        <w:tc>
          <w:tcPr>
            <w:tcW w:w="2835" w:type="dxa"/>
          </w:tcPr>
          <w:p w14:paraId="2AF1F20B" w14:textId="77777777" w:rsidR="006579B6" w:rsidRDefault="006579B6" w:rsidP="001D04F4">
            <w:pPr>
              <w:rPr>
                <w:rFonts w:cs="Arial"/>
                <w:color w:val="000000"/>
                <w:sz w:val="20"/>
                <w:szCs w:val="20"/>
              </w:rPr>
            </w:pPr>
          </w:p>
        </w:tc>
        <w:tc>
          <w:tcPr>
            <w:tcW w:w="1133" w:type="dxa"/>
          </w:tcPr>
          <w:p w14:paraId="2AF1F20C" w14:textId="77777777" w:rsidR="006579B6" w:rsidRDefault="006579B6" w:rsidP="001D04F4">
            <w:pPr>
              <w:rPr>
                <w:rFonts w:cs="Arial"/>
                <w:color w:val="000000"/>
                <w:sz w:val="20"/>
                <w:szCs w:val="20"/>
              </w:rPr>
            </w:pPr>
          </w:p>
        </w:tc>
        <w:tc>
          <w:tcPr>
            <w:tcW w:w="1548" w:type="dxa"/>
          </w:tcPr>
          <w:p w14:paraId="2AF1F20D" w14:textId="77777777" w:rsidR="006579B6" w:rsidRDefault="006579B6" w:rsidP="001D04F4">
            <w:pPr>
              <w:rPr>
                <w:rFonts w:cs="Arial"/>
                <w:color w:val="000000"/>
                <w:sz w:val="20"/>
                <w:szCs w:val="20"/>
              </w:rPr>
            </w:pPr>
          </w:p>
        </w:tc>
        <w:tc>
          <w:tcPr>
            <w:tcW w:w="1288" w:type="dxa"/>
          </w:tcPr>
          <w:p w14:paraId="2AF1F20E" w14:textId="77777777" w:rsidR="006579B6" w:rsidRDefault="006579B6" w:rsidP="001D04F4">
            <w:pPr>
              <w:rPr>
                <w:rFonts w:cs="Arial"/>
                <w:color w:val="000000"/>
                <w:sz w:val="20"/>
                <w:szCs w:val="20"/>
              </w:rPr>
            </w:pPr>
          </w:p>
        </w:tc>
        <w:tc>
          <w:tcPr>
            <w:tcW w:w="1560" w:type="dxa"/>
          </w:tcPr>
          <w:p w14:paraId="2AF1F20F" w14:textId="77777777" w:rsidR="006579B6" w:rsidRDefault="006579B6" w:rsidP="001D04F4">
            <w:pPr>
              <w:rPr>
                <w:rFonts w:cs="Arial"/>
                <w:color w:val="000000"/>
                <w:sz w:val="20"/>
                <w:szCs w:val="20"/>
              </w:rPr>
            </w:pPr>
          </w:p>
        </w:tc>
      </w:tr>
      <w:tr w:rsidR="006579B6" w14:paraId="2AF1F217" w14:textId="77777777" w:rsidTr="001D04F4">
        <w:tc>
          <w:tcPr>
            <w:tcW w:w="675" w:type="dxa"/>
          </w:tcPr>
          <w:p w14:paraId="2AF1F211" w14:textId="77777777" w:rsidR="006579B6" w:rsidRDefault="006579B6" w:rsidP="001D04F4">
            <w:pPr>
              <w:rPr>
                <w:rFonts w:cs="Arial"/>
                <w:color w:val="000000"/>
                <w:sz w:val="20"/>
                <w:szCs w:val="20"/>
              </w:rPr>
            </w:pPr>
          </w:p>
        </w:tc>
        <w:tc>
          <w:tcPr>
            <w:tcW w:w="2835" w:type="dxa"/>
          </w:tcPr>
          <w:p w14:paraId="2AF1F212" w14:textId="77777777" w:rsidR="006579B6" w:rsidRDefault="006579B6" w:rsidP="001D04F4">
            <w:pPr>
              <w:rPr>
                <w:rFonts w:cs="Arial"/>
                <w:color w:val="000000"/>
                <w:sz w:val="20"/>
                <w:szCs w:val="20"/>
              </w:rPr>
            </w:pPr>
          </w:p>
        </w:tc>
        <w:tc>
          <w:tcPr>
            <w:tcW w:w="1133" w:type="dxa"/>
          </w:tcPr>
          <w:p w14:paraId="2AF1F213" w14:textId="77777777" w:rsidR="006579B6" w:rsidRDefault="006579B6" w:rsidP="001D04F4">
            <w:pPr>
              <w:rPr>
                <w:rFonts w:cs="Arial"/>
                <w:color w:val="000000"/>
                <w:sz w:val="20"/>
                <w:szCs w:val="20"/>
              </w:rPr>
            </w:pPr>
          </w:p>
        </w:tc>
        <w:tc>
          <w:tcPr>
            <w:tcW w:w="1548" w:type="dxa"/>
          </w:tcPr>
          <w:p w14:paraId="2AF1F214" w14:textId="77777777" w:rsidR="006579B6" w:rsidRDefault="006579B6" w:rsidP="001D04F4">
            <w:pPr>
              <w:rPr>
                <w:rFonts w:cs="Arial"/>
                <w:color w:val="000000"/>
                <w:sz w:val="20"/>
                <w:szCs w:val="20"/>
              </w:rPr>
            </w:pPr>
          </w:p>
        </w:tc>
        <w:tc>
          <w:tcPr>
            <w:tcW w:w="1288" w:type="dxa"/>
          </w:tcPr>
          <w:p w14:paraId="2AF1F215" w14:textId="77777777" w:rsidR="006579B6" w:rsidRDefault="006579B6" w:rsidP="001D04F4">
            <w:pPr>
              <w:rPr>
                <w:rFonts w:cs="Arial"/>
                <w:color w:val="000000"/>
                <w:sz w:val="20"/>
                <w:szCs w:val="20"/>
              </w:rPr>
            </w:pPr>
          </w:p>
        </w:tc>
        <w:tc>
          <w:tcPr>
            <w:tcW w:w="1560" w:type="dxa"/>
          </w:tcPr>
          <w:p w14:paraId="2AF1F216" w14:textId="77777777" w:rsidR="006579B6" w:rsidRDefault="006579B6" w:rsidP="001D04F4">
            <w:pPr>
              <w:rPr>
                <w:rFonts w:cs="Arial"/>
                <w:color w:val="000000"/>
                <w:sz w:val="20"/>
                <w:szCs w:val="20"/>
              </w:rPr>
            </w:pPr>
          </w:p>
        </w:tc>
      </w:tr>
      <w:tr w:rsidR="006579B6" w14:paraId="2AF1F21E" w14:textId="77777777" w:rsidTr="001D04F4">
        <w:tc>
          <w:tcPr>
            <w:tcW w:w="675" w:type="dxa"/>
          </w:tcPr>
          <w:p w14:paraId="2AF1F218" w14:textId="77777777" w:rsidR="006579B6" w:rsidRDefault="006579B6" w:rsidP="001D04F4">
            <w:pPr>
              <w:rPr>
                <w:rFonts w:cs="Arial"/>
                <w:color w:val="000000"/>
                <w:sz w:val="20"/>
                <w:szCs w:val="20"/>
              </w:rPr>
            </w:pPr>
          </w:p>
        </w:tc>
        <w:tc>
          <w:tcPr>
            <w:tcW w:w="2835" w:type="dxa"/>
          </w:tcPr>
          <w:p w14:paraId="2AF1F219" w14:textId="77777777" w:rsidR="006579B6" w:rsidRDefault="006579B6" w:rsidP="001D04F4">
            <w:pPr>
              <w:rPr>
                <w:rFonts w:cs="Arial"/>
                <w:color w:val="000000"/>
                <w:sz w:val="20"/>
                <w:szCs w:val="20"/>
              </w:rPr>
            </w:pPr>
          </w:p>
        </w:tc>
        <w:tc>
          <w:tcPr>
            <w:tcW w:w="1133" w:type="dxa"/>
          </w:tcPr>
          <w:p w14:paraId="2AF1F21A" w14:textId="77777777" w:rsidR="006579B6" w:rsidRDefault="006579B6" w:rsidP="001D04F4">
            <w:pPr>
              <w:rPr>
                <w:rFonts w:cs="Arial"/>
                <w:color w:val="000000"/>
                <w:sz w:val="20"/>
                <w:szCs w:val="20"/>
              </w:rPr>
            </w:pPr>
          </w:p>
        </w:tc>
        <w:tc>
          <w:tcPr>
            <w:tcW w:w="1548" w:type="dxa"/>
          </w:tcPr>
          <w:p w14:paraId="2AF1F21B" w14:textId="77777777" w:rsidR="006579B6" w:rsidRDefault="006579B6" w:rsidP="001D04F4">
            <w:pPr>
              <w:rPr>
                <w:rFonts w:cs="Arial"/>
                <w:color w:val="000000"/>
                <w:sz w:val="20"/>
                <w:szCs w:val="20"/>
              </w:rPr>
            </w:pPr>
          </w:p>
        </w:tc>
        <w:tc>
          <w:tcPr>
            <w:tcW w:w="1288" w:type="dxa"/>
          </w:tcPr>
          <w:p w14:paraId="2AF1F21C" w14:textId="77777777" w:rsidR="006579B6" w:rsidRDefault="006579B6" w:rsidP="001D04F4">
            <w:pPr>
              <w:rPr>
                <w:rFonts w:cs="Arial"/>
                <w:color w:val="000000"/>
                <w:sz w:val="20"/>
                <w:szCs w:val="20"/>
              </w:rPr>
            </w:pPr>
          </w:p>
        </w:tc>
        <w:tc>
          <w:tcPr>
            <w:tcW w:w="1560" w:type="dxa"/>
          </w:tcPr>
          <w:p w14:paraId="2AF1F21D" w14:textId="77777777" w:rsidR="006579B6" w:rsidRDefault="006579B6" w:rsidP="001D04F4">
            <w:pPr>
              <w:rPr>
                <w:rFonts w:cs="Arial"/>
                <w:color w:val="000000"/>
                <w:sz w:val="20"/>
                <w:szCs w:val="20"/>
              </w:rPr>
            </w:pPr>
          </w:p>
        </w:tc>
      </w:tr>
      <w:tr w:rsidR="006579B6" w14:paraId="2AF1F225" w14:textId="77777777" w:rsidTr="001D04F4">
        <w:tc>
          <w:tcPr>
            <w:tcW w:w="675" w:type="dxa"/>
          </w:tcPr>
          <w:p w14:paraId="2AF1F21F" w14:textId="77777777" w:rsidR="006579B6" w:rsidRDefault="006579B6" w:rsidP="001D04F4">
            <w:pPr>
              <w:rPr>
                <w:rFonts w:cs="Arial"/>
                <w:color w:val="000000"/>
                <w:sz w:val="20"/>
                <w:szCs w:val="20"/>
              </w:rPr>
            </w:pPr>
          </w:p>
        </w:tc>
        <w:tc>
          <w:tcPr>
            <w:tcW w:w="2835" w:type="dxa"/>
          </w:tcPr>
          <w:p w14:paraId="2AF1F220" w14:textId="77777777" w:rsidR="006579B6" w:rsidRDefault="006579B6" w:rsidP="001D04F4">
            <w:pPr>
              <w:rPr>
                <w:rFonts w:cs="Arial"/>
                <w:color w:val="000000"/>
                <w:sz w:val="20"/>
                <w:szCs w:val="20"/>
              </w:rPr>
            </w:pPr>
          </w:p>
        </w:tc>
        <w:tc>
          <w:tcPr>
            <w:tcW w:w="1133" w:type="dxa"/>
          </w:tcPr>
          <w:p w14:paraId="2AF1F221" w14:textId="77777777" w:rsidR="006579B6" w:rsidRDefault="006579B6" w:rsidP="001D04F4">
            <w:pPr>
              <w:rPr>
                <w:rFonts w:cs="Arial"/>
                <w:color w:val="000000"/>
                <w:sz w:val="20"/>
                <w:szCs w:val="20"/>
              </w:rPr>
            </w:pPr>
          </w:p>
        </w:tc>
        <w:tc>
          <w:tcPr>
            <w:tcW w:w="1548" w:type="dxa"/>
          </w:tcPr>
          <w:p w14:paraId="2AF1F222" w14:textId="77777777" w:rsidR="006579B6" w:rsidRDefault="006579B6" w:rsidP="001D04F4">
            <w:pPr>
              <w:rPr>
                <w:rFonts w:cs="Arial"/>
                <w:color w:val="000000"/>
                <w:sz w:val="20"/>
                <w:szCs w:val="20"/>
              </w:rPr>
            </w:pPr>
          </w:p>
        </w:tc>
        <w:tc>
          <w:tcPr>
            <w:tcW w:w="1288" w:type="dxa"/>
          </w:tcPr>
          <w:p w14:paraId="2AF1F223" w14:textId="77777777" w:rsidR="006579B6" w:rsidRDefault="006579B6" w:rsidP="001D04F4">
            <w:pPr>
              <w:rPr>
                <w:rFonts w:cs="Arial"/>
                <w:color w:val="000000"/>
                <w:sz w:val="20"/>
                <w:szCs w:val="20"/>
              </w:rPr>
            </w:pPr>
          </w:p>
        </w:tc>
        <w:tc>
          <w:tcPr>
            <w:tcW w:w="1560" w:type="dxa"/>
          </w:tcPr>
          <w:p w14:paraId="2AF1F224" w14:textId="77777777" w:rsidR="006579B6" w:rsidRDefault="006579B6" w:rsidP="001D04F4">
            <w:pPr>
              <w:rPr>
                <w:rFonts w:cs="Arial"/>
                <w:color w:val="000000"/>
                <w:sz w:val="20"/>
                <w:szCs w:val="20"/>
              </w:rPr>
            </w:pPr>
          </w:p>
        </w:tc>
      </w:tr>
      <w:tr w:rsidR="006579B6" w14:paraId="2AF1F22C" w14:textId="77777777" w:rsidTr="001D04F4">
        <w:tc>
          <w:tcPr>
            <w:tcW w:w="675" w:type="dxa"/>
          </w:tcPr>
          <w:p w14:paraId="2AF1F226" w14:textId="77777777" w:rsidR="006579B6" w:rsidRDefault="006579B6" w:rsidP="001D04F4">
            <w:pPr>
              <w:rPr>
                <w:rFonts w:cs="Arial"/>
                <w:color w:val="000000"/>
                <w:sz w:val="20"/>
                <w:szCs w:val="20"/>
              </w:rPr>
            </w:pPr>
          </w:p>
        </w:tc>
        <w:tc>
          <w:tcPr>
            <w:tcW w:w="2835" w:type="dxa"/>
          </w:tcPr>
          <w:p w14:paraId="2AF1F227" w14:textId="77777777" w:rsidR="006579B6" w:rsidRDefault="006579B6" w:rsidP="001D04F4">
            <w:pPr>
              <w:rPr>
                <w:rFonts w:cs="Arial"/>
                <w:color w:val="000000"/>
                <w:sz w:val="20"/>
                <w:szCs w:val="20"/>
              </w:rPr>
            </w:pPr>
          </w:p>
        </w:tc>
        <w:tc>
          <w:tcPr>
            <w:tcW w:w="1133" w:type="dxa"/>
          </w:tcPr>
          <w:p w14:paraId="2AF1F228" w14:textId="77777777" w:rsidR="006579B6" w:rsidRDefault="006579B6" w:rsidP="001D04F4">
            <w:pPr>
              <w:rPr>
                <w:rFonts w:cs="Arial"/>
                <w:color w:val="000000"/>
                <w:sz w:val="20"/>
                <w:szCs w:val="20"/>
              </w:rPr>
            </w:pPr>
          </w:p>
        </w:tc>
        <w:tc>
          <w:tcPr>
            <w:tcW w:w="1548" w:type="dxa"/>
          </w:tcPr>
          <w:p w14:paraId="2AF1F229" w14:textId="77777777" w:rsidR="006579B6" w:rsidRDefault="006579B6" w:rsidP="001D04F4">
            <w:pPr>
              <w:rPr>
                <w:rFonts w:cs="Arial"/>
                <w:color w:val="000000"/>
                <w:sz w:val="20"/>
                <w:szCs w:val="20"/>
              </w:rPr>
            </w:pPr>
          </w:p>
        </w:tc>
        <w:tc>
          <w:tcPr>
            <w:tcW w:w="1288" w:type="dxa"/>
          </w:tcPr>
          <w:p w14:paraId="2AF1F22A" w14:textId="77777777" w:rsidR="006579B6" w:rsidRDefault="006579B6" w:rsidP="001D04F4">
            <w:pPr>
              <w:rPr>
                <w:rFonts w:cs="Arial"/>
                <w:color w:val="000000"/>
                <w:sz w:val="20"/>
                <w:szCs w:val="20"/>
              </w:rPr>
            </w:pPr>
          </w:p>
        </w:tc>
        <w:tc>
          <w:tcPr>
            <w:tcW w:w="1560" w:type="dxa"/>
          </w:tcPr>
          <w:p w14:paraId="2AF1F22B" w14:textId="77777777" w:rsidR="006579B6" w:rsidRDefault="006579B6" w:rsidP="001D04F4">
            <w:pPr>
              <w:rPr>
                <w:rFonts w:cs="Arial"/>
                <w:color w:val="000000"/>
                <w:sz w:val="20"/>
                <w:szCs w:val="20"/>
              </w:rPr>
            </w:pPr>
          </w:p>
        </w:tc>
      </w:tr>
      <w:tr w:rsidR="006579B6" w14:paraId="2AF1F233" w14:textId="77777777" w:rsidTr="001D04F4">
        <w:tc>
          <w:tcPr>
            <w:tcW w:w="675" w:type="dxa"/>
          </w:tcPr>
          <w:p w14:paraId="2AF1F22D" w14:textId="77777777" w:rsidR="006579B6" w:rsidRDefault="006579B6" w:rsidP="001D04F4">
            <w:pPr>
              <w:rPr>
                <w:rFonts w:cs="Arial"/>
                <w:color w:val="000000"/>
                <w:sz w:val="20"/>
                <w:szCs w:val="20"/>
              </w:rPr>
            </w:pPr>
          </w:p>
        </w:tc>
        <w:tc>
          <w:tcPr>
            <w:tcW w:w="2835" w:type="dxa"/>
          </w:tcPr>
          <w:p w14:paraId="2AF1F22E" w14:textId="77777777" w:rsidR="006579B6" w:rsidRDefault="006579B6" w:rsidP="001D04F4">
            <w:pPr>
              <w:rPr>
                <w:rFonts w:cs="Arial"/>
                <w:color w:val="000000"/>
                <w:sz w:val="20"/>
                <w:szCs w:val="20"/>
              </w:rPr>
            </w:pPr>
          </w:p>
        </w:tc>
        <w:tc>
          <w:tcPr>
            <w:tcW w:w="1133" w:type="dxa"/>
          </w:tcPr>
          <w:p w14:paraId="2AF1F22F" w14:textId="77777777" w:rsidR="006579B6" w:rsidRDefault="006579B6" w:rsidP="001D04F4">
            <w:pPr>
              <w:rPr>
                <w:rFonts w:cs="Arial"/>
                <w:color w:val="000000"/>
                <w:sz w:val="20"/>
                <w:szCs w:val="20"/>
              </w:rPr>
            </w:pPr>
          </w:p>
        </w:tc>
        <w:tc>
          <w:tcPr>
            <w:tcW w:w="1548" w:type="dxa"/>
          </w:tcPr>
          <w:p w14:paraId="2AF1F230" w14:textId="77777777" w:rsidR="006579B6" w:rsidRDefault="006579B6" w:rsidP="001D04F4">
            <w:pPr>
              <w:rPr>
                <w:rFonts w:cs="Arial"/>
                <w:color w:val="000000"/>
                <w:sz w:val="20"/>
                <w:szCs w:val="20"/>
              </w:rPr>
            </w:pPr>
          </w:p>
        </w:tc>
        <w:tc>
          <w:tcPr>
            <w:tcW w:w="1288" w:type="dxa"/>
          </w:tcPr>
          <w:p w14:paraId="2AF1F231" w14:textId="77777777" w:rsidR="006579B6" w:rsidRDefault="006579B6" w:rsidP="001D04F4">
            <w:pPr>
              <w:rPr>
                <w:rFonts w:cs="Arial"/>
                <w:color w:val="000000"/>
                <w:sz w:val="20"/>
                <w:szCs w:val="20"/>
              </w:rPr>
            </w:pPr>
          </w:p>
        </w:tc>
        <w:tc>
          <w:tcPr>
            <w:tcW w:w="1560" w:type="dxa"/>
          </w:tcPr>
          <w:p w14:paraId="2AF1F232" w14:textId="77777777" w:rsidR="006579B6" w:rsidRDefault="006579B6" w:rsidP="001D04F4">
            <w:pPr>
              <w:rPr>
                <w:rFonts w:cs="Arial"/>
                <w:color w:val="000000"/>
                <w:sz w:val="20"/>
                <w:szCs w:val="20"/>
              </w:rPr>
            </w:pPr>
          </w:p>
        </w:tc>
      </w:tr>
      <w:tr w:rsidR="006579B6" w14:paraId="2AF1F23A" w14:textId="77777777" w:rsidTr="001D04F4">
        <w:tc>
          <w:tcPr>
            <w:tcW w:w="675" w:type="dxa"/>
          </w:tcPr>
          <w:p w14:paraId="2AF1F234" w14:textId="77777777" w:rsidR="006579B6" w:rsidRDefault="006579B6" w:rsidP="001D04F4">
            <w:pPr>
              <w:rPr>
                <w:rFonts w:cs="Arial"/>
                <w:color w:val="000000"/>
                <w:sz w:val="20"/>
                <w:szCs w:val="20"/>
              </w:rPr>
            </w:pPr>
          </w:p>
        </w:tc>
        <w:tc>
          <w:tcPr>
            <w:tcW w:w="2835" w:type="dxa"/>
          </w:tcPr>
          <w:p w14:paraId="2AF1F235" w14:textId="77777777" w:rsidR="006579B6" w:rsidRDefault="006579B6" w:rsidP="001D04F4">
            <w:pPr>
              <w:rPr>
                <w:rFonts w:cs="Arial"/>
                <w:color w:val="000000"/>
                <w:sz w:val="20"/>
                <w:szCs w:val="20"/>
              </w:rPr>
            </w:pPr>
          </w:p>
        </w:tc>
        <w:tc>
          <w:tcPr>
            <w:tcW w:w="1133" w:type="dxa"/>
          </w:tcPr>
          <w:p w14:paraId="2AF1F236" w14:textId="77777777" w:rsidR="006579B6" w:rsidRDefault="006579B6" w:rsidP="001D04F4">
            <w:pPr>
              <w:rPr>
                <w:rFonts w:cs="Arial"/>
                <w:color w:val="000000"/>
                <w:sz w:val="20"/>
                <w:szCs w:val="20"/>
              </w:rPr>
            </w:pPr>
          </w:p>
        </w:tc>
        <w:tc>
          <w:tcPr>
            <w:tcW w:w="1548" w:type="dxa"/>
          </w:tcPr>
          <w:p w14:paraId="2AF1F237" w14:textId="77777777" w:rsidR="006579B6" w:rsidRDefault="006579B6" w:rsidP="001D04F4">
            <w:pPr>
              <w:rPr>
                <w:rFonts w:cs="Arial"/>
                <w:color w:val="000000"/>
                <w:sz w:val="20"/>
                <w:szCs w:val="20"/>
              </w:rPr>
            </w:pPr>
          </w:p>
        </w:tc>
        <w:tc>
          <w:tcPr>
            <w:tcW w:w="1288" w:type="dxa"/>
          </w:tcPr>
          <w:p w14:paraId="2AF1F238" w14:textId="77777777" w:rsidR="006579B6" w:rsidRDefault="006579B6" w:rsidP="001D04F4">
            <w:pPr>
              <w:rPr>
                <w:rFonts w:cs="Arial"/>
                <w:color w:val="000000"/>
                <w:sz w:val="20"/>
                <w:szCs w:val="20"/>
              </w:rPr>
            </w:pPr>
          </w:p>
        </w:tc>
        <w:tc>
          <w:tcPr>
            <w:tcW w:w="1560" w:type="dxa"/>
          </w:tcPr>
          <w:p w14:paraId="2AF1F239" w14:textId="77777777" w:rsidR="006579B6" w:rsidRDefault="006579B6" w:rsidP="001D04F4">
            <w:pPr>
              <w:rPr>
                <w:rFonts w:cs="Arial"/>
                <w:color w:val="000000"/>
                <w:sz w:val="20"/>
                <w:szCs w:val="20"/>
              </w:rPr>
            </w:pPr>
          </w:p>
        </w:tc>
      </w:tr>
      <w:tr w:rsidR="006579B6" w14:paraId="2AF1F241" w14:textId="77777777" w:rsidTr="001D04F4">
        <w:tc>
          <w:tcPr>
            <w:tcW w:w="675" w:type="dxa"/>
          </w:tcPr>
          <w:p w14:paraId="2AF1F23B" w14:textId="77777777" w:rsidR="006579B6" w:rsidRDefault="006579B6" w:rsidP="001D04F4">
            <w:pPr>
              <w:rPr>
                <w:rFonts w:cs="Arial"/>
                <w:color w:val="000000"/>
                <w:sz w:val="20"/>
                <w:szCs w:val="20"/>
              </w:rPr>
            </w:pPr>
          </w:p>
        </w:tc>
        <w:tc>
          <w:tcPr>
            <w:tcW w:w="2835" w:type="dxa"/>
          </w:tcPr>
          <w:p w14:paraId="2AF1F23C" w14:textId="77777777" w:rsidR="006579B6" w:rsidRDefault="006579B6" w:rsidP="001D04F4">
            <w:pPr>
              <w:rPr>
                <w:rFonts w:cs="Arial"/>
                <w:color w:val="000000"/>
                <w:sz w:val="20"/>
                <w:szCs w:val="20"/>
              </w:rPr>
            </w:pPr>
          </w:p>
        </w:tc>
        <w:tc>
          <w:tcPr>
            <w:tcW w:w="1133" w:type="dxa"/>
          </w:tcPr>
          <w:p w14:paraId="2AF1F23D" w14:textId="77777777" w:rsidR="006579B6" w:rsidRDefault="006579B6" w:rsidP="001D04F4">
            <w:pPr>
              <w:rPr>
                <w:rFonts w:cs="Arial"/>
                <w:color w:val="000000"/>
                <w:sz w:val="20"/>
                <w:szCs w:val="20"/>
              </w:rPr>
            </w:pPr>
          </w:p>
        </w:tc>
        <w:tc>
          <w:tcPr>
            <w:tcW w:w="1548" w:type="dxa"/>
          </w:tcPr>
          <w:p w14:paraId="2AF1F23E" w14:textId="77777777" w:rsidR="006579B6" w:rsidRDefault="006579B6" w:rsidP="001D04F4">
            <w:pPr>
              <w:rPr>
                <w:rFonts w:cs="Arial"/>
                <w:color w:val="000000"/>
                <w:sz w:val="20"/>
                <w:szCs w:val="20"/>
              </w:rPr>
            </w:pPr>
          </w:p>
        </w:tc>
        <w:tc>
          <w:tcPr>
            <w:tcW w:w="1288" w:type="dxa"/>
          </w:tcPr>
          <w:p w14:paraId="2AF1F23F" w14:textId="77777777" w:rsidR="006579B6" w:rsidRDefault="006579B6" w:rsidP="001D04F4">
            <w:pPr>
              <w:rPr>
                <w:rFonts w:cs="Arial"/>
                <w:color w:val="000000"/>
                <w:sz w:val="20"/>
                <w:szCs w:val="20"/>
              </w:rPr>
            </w:pPr>
          </w:p>
        </w:tc>
        <w:tc>
          <w:tcPr>
            <w:tcW w:w="1560" w:type="dxa"/>
          </w:tcPr>
          <w:p w14:paraId="2AF1F240" w14:textId="77777777" w:rsidR="006579B6" w:rsidRDefault="006579B6" w:rsidP="001D04F4">
            <w:pPr>
              <w:rPr>
                <w:rFonts w:cs="Arial"/>
                <w:color w:val="000000"/>
                <w:sz w:val="20"/>
                <w:szCs w:val="20"/>
              </w:rPr>
            </w:pPr>
          </w:p>
        </w:tc>
      </w:tr>
      <w:tr w:rsidR="006579B6" w14:paraId="2AF1F248" w14:textId="77777777" w:rsidTr="001D04F4">
        <w:tc>
          <w:tcPr>
            <w:tcW w:w="675" w:type="dxa"/>
          </w:tcPr>
          <w:p w14:paraId="2AF1F242" w14:textId="77777777" w:rsidR="006579B6" w:rsidRDefault="006579B6" w:rsidP="001D04F4">
            <w:pPr>
              <w:rPr>
                <w:rFonts w:cs="Arial"/>
                <w:color w:val="000000"/>
                <w:sz w:val="20"/>
                <w:szCs w:val="20"/>
              </w:rPr>
            </w:pPr>
          </w:p>
        </w:tc>
        <w:tc>
          <w:tcPr>
            <w:tcW w:w="2835" w:type="dxa"/>
          </w:tcPr>
          <w:p w14:paraId="2AF1F243" w14:textId="77777777" w:rsidR="006579B6" w:rsidRDefault="006579B6" w:rsidP="001D04F4">
            <w:pPr>
              <w:rPr>
                <w:rFonts w:cs="Arial"/>
                <w:color w:val="000000"/>
                <w:sz w:val="20"/>
                <w:szCs w:val="20"/>
              </w:rPr>
            </w:pPr>
          </w:p>
        </w:tc>
        <w:tc>
          <w:tcPr>
            <w:tcW w:w="1133" w:type="dxa"/>
          </w:tcPr>
          <w:p w14:paraId="2AF1F244" w14:textId="77777777" w:rsidR="006579B6" w:rsidRDefault="006579B6" w:rsidP="001D04F4">
            <w:pPr>
              <w:rPr>
                <w:rFonts w:cs="Arial"/>
                <w:color w:val="000000"/>
                <w:sz w:val="20"/>
                <w:szCs w:val="20"/>
              </w:rPr>
            </w:pPr>
          </w:p>
        </w:tc>
        <w:tc>
          <w:tcPr>
            <w:tcW w:w="1548" w:type="dxa"/>
          </w:tcPr>
          <w:p w14:paraId="2AF1F245" w14:textId="77777777" w:rsidR="006579B6" w:rsidRDefault="006579B6" w:rsidP="001D04F4">
            <w:pPr>
              <w:rPr>
                <w:rFonts w:cs="Arial"/>
                <w:color w:val="000000"/>
                <w:sz w:val="20"/>
                <w:szCs w:val="20"/>
              </w:rPr>
            </w:pPr>
          </w:p>
        </w:tc>
        <w:tc>
          <w:tcPr>
            <w:tcW w:w="1288" w:type="dxa"/>
          </w:tcPr>
          <w:p w14:paraId="2AF1F246" w14:textId="77777777" w:rsidR="006579B6" w:rsidRDefault="006579B6" w:rsidP="001D04F4">
            <w:pPr>
              <w:rPr>
                <w:rFonts w:cs="Arial"/>
                <w:color w:val="000000"/>
                <w:sz w:val="20"/>
                <w:szCs w:val="20"/>
              </w:rPr>
            </w:pPr>
          </w:p>
        </w:tc>
        <w:tc>
          <w:tcPr>
            <w:tcW w:w="1560" w:type="dxa"/>
          </w:tcPr>
          <w:p w14:paraId="2AF1F247" w14:textId="77777777" w:rsidR="006579B6" w:rsidRDefault="006579B6" w:rsidP="001D04F4">
            <w:pPr>
              <w:rPr>
                <w:rFonts w:cs="Arial"/>
                <w:color w:val="000000"/>
                <w:sz w:val="20"/>
                <w:szCs w:val="20"/>
              </w:rPr>
            </w:pPr>
          </w:p>
        </w:tc>
      </w:tr>
      <w:tr w:rsidR="006579B6" w14:paraId="2AF1F24F" w14:textId="77777777" w:rsidTr="001D04F4">
        <w:tc>
          <w:tcPr>
            <w:tcW w:w="675" w:type="dxa"/>
          </w:tcPr>
          <w:p w14:paraId="2AF1F249" w14:textId="77777777" w:rsidR="006579B6" w:rsidRDefault="006579B6" w:rsidP="001D04F4">
            <w:pPr>
              <w:rPr>
                <w:rFonts w:cs="Arial"/>
                <w:color w:val="000000"/>
                <w:sz w:val="20"/>
                <w:szCs w:val="20"/>
              </w:rPr>
            </w:pPr>
          </w:p>
        </w:tc>
        <w:tc>
          <w:tcPr>
            <w:tcW w:w="2835" w:type="dxa"/>
          </w:tcPr>
          <w:p w14:paraId="2AF1F24A" w14:textId="77777777" w:rsidR="006579B6" w:rsidRDefault="006579B6" w:rsidP="001D04F4">
            <w:pPr>
              <w:rPr>
                <w:rFonts w:cs="Arial"/>
                <w:color w:val="000000"/>
                <w:sz w:val="20"/>
                <w:szCs w:val="20"/>
              </w:rPr>
            </w:pPr>
          </w:p>
        </w:tc>
        <w:tc>
          <w:tcPr>
            <w:tcW w:w="1133" w:type="dxa"/>
          </w:tcPr>
          <w:p w14:paraId="2AF1F24B" w14:textId="77777777" w:rsidR="006579B6" w:rsidRDefault="006579B6" w:rsidP="001D04F4">
            <w:pPr>
              <w:rPr>
                <w:rFonts w:cs="Arial"/>
                <w:color w:val="000000"/>
                <w:sz w:val="20"/>
                <w:szCs w:val="20"/>
              </w:rPr>
            </w:pPr>
          </w:p>
        </w:tc>
        <w:tc>
          <w:tcPr>
            <w:tcW w:w="1548" w:type="dxa"/>
          </w:tcPr>
          <w:p w14:paraId="2AF1F24C" w14:textId="77777777" w:rsidR="006579B6" w:rsidRDefault="006579B6" w:rsidP="001D04F4">
            <w:pPr>
              <w:rPr>
                <w:rFonts w:cs="Arial"/>
                <w:color w:val="000000"/>
                <w:sz w:val="20"/>
                <w:szCs w:val="20"/>
              </w:rPr>
            </w:pPr>
          </w:p>
        </w:tc>
        <w:tc>
          <w:tcPr>
            <w:tcW w:w="1288" w:type="dxa"/>
          </w:tcPr>
          <w:p w14:paraId="2AF1F24D" w14:textId="77777777" w:rsidR="006579B6" w:rsidRDefault="006579B6" w:rsidP="001D04F4">
            <w:pPr>
              <w:rPr>
                <w:rFonts w:cs="Arial"/>
                <w:color w:val="000000"/>
                <w:sz w:val="20"/>
                <w:szCs w:val="20"/>
              </w:rPr>
            </w:pPr>
          </w:p>
        </w:tc>
        <w:tc>
          <w:tcPr>
            <w:tcW w:w="1560" w:type="dxa"/>
          </w:tcPr>
          <w:p w14:paraId="2AF1F24E" w14:textId="77777777" w:rsidR="006579B6" w:rsidRDefault="006579B6" w:rsidP="001D04F4">
            <w:pPr>
              <w:rPr>
                <w:rFonts w:cs="Arial"/>
                <w:color w:val="000000"/>
                <w:sz w:val="20"/>
                <w:szCs w:val="20"/>
              </w:rPr>
            </w:pPr>
          </w:p>
        </w:tc>
      </w:tr>
      <w:tr w:rsidR="006579B6" w14:paraId="2AF1F256" w14:textId="77777777" w:rsidTr="001D04F4">
        <w:tc>
          <w:tcPr>
            <w:tcW w:w="675" w:type="dxa"/>
          </w:tcPr>
          <w:p w14:paraId="2AF1F250" w14:textId="77777777" w:rsidR="006579B6" w:rsidRDefault="006579B6" w:rsidP="001D04F4">
            <w:pPr>
              <w:rPr>
                <w:rFonts w:cs="Arial"/>
                <w:color w:val="000000"/>
                <w:sz w:val="20"/>
                <w:szCs w:val="20"/>
              </w:rPr>
            </w:pPr>
          </w:p>
        </w:tc>
        <w:tc>
          <w:tcPr>
            <w:tcW w:w="2835" w:type="dxa"/>
          </w:tcPr>
          <w:p w14:paraId="2AF1F251" w14:textId="77777777" w:rsidR="006579B6" w:rsidRDefault="006579B6" w:rsidP="001D04F4">
            <w:pPr>
              <w:rPr>
                <w:rFonts w:cs="Arial"/>
                <w:color w:val="000000"/>
                <w:sz w:val="20"/>
                <w:szCs w:val="20"/>
              </w:rPr>
            </w:pPr>
          </w:p>
        </w:tc>
        <w:tc>
          <w:tcPr>
            <w:tcW w:w="1133" w:type="dxa"/>
          </w:tcPr>
          <w:p w14:paraId="2AF1F252" w14:textId="77777777" w:rsidR="006579B6" w:rsidRDefault="006579B6" w:rsidP="001D04F4">
            <w:pPr>
              <w:rPr>
                <w:rFonts w:cs="Arial"/>
                <w:color w:val="000000"/>
                <w:sz w:val="20"/>
                <w:szCs w:val="20"/>
              </w:rPr>
            </w:pPr>
          </w:p>
        </w:tc>
        <w:tc>
          <w:tcPr>
            <w:tcW w:w="1548" w:type="dxa"/>
          </w:tcPr>
          <w:p w14:paraId="2AF1F253" w14:textId="77777777" w:rsidR="006579B6" w:rsidRDefault="006579B6" w:rsidP="001D04F4">
            <w:pPr>
              <w:rPr>
                <w:rFonts w:cs="Arial"/>
                <w:color w:val="000000"/>
                <w:sz w:val="20"/>
                <w:szCs w:val="20"/>
              </w:rPr>
            </w:pPr>
          </w:p>
        </w:tc>
        <w:tc>
          <w:tcPr>
            <w:tcW w:w="1288" w:type="dxa"/>
          </w:tcPr>
          <w:p w14:paraId="2AF1F254" w14:textId="77777777" w:rsidR="006579B6" w:rsidRDefault="006579B6" w:rsidP="001D04F4">
            <w:pPr>
              <w:rPr>
                <w:rFonts w:cs="Arial"/>
                <w:color w:val="000000"/>
                <w:sz w:val="20"/>
                <w:szCs w:val="20"/>
              </w:rPr>
            </w:pPr>
          </w:p>
        </w:tc>
        <w:tc>
          <w:tcPr>
            <w:tcW w:w="1560" w:type="dxa"/>
          </w:tcPr>
          <w:p w14:paraId="2AF1F255" w14:textId="77777777" w:rsidR="006579B6" w:rsidRDefault="006579B6" w:rsidP="001D04F4">
            <w:pPr>
              <w:rPr>
                <w:rFonts w:cs="Arial"/>
                <w:color w:val="000000"/>
                <w:sz w:val="20"/>
                <w:szCs w:val="20"/>
              </w:rPr>
            </w:pPr>
          </w:p>
        </w:tc>
      </w:tr>
      <w:tr w:rsidR="006579B6" w14:paraId="2AF1F25D" w14:textId="77777777" w:rsidTr="001D04F4">
        <w:tc>
          <w:tcPr>
            <w:tcW w:w="675" w:type="dxa"/>
          </w:tcPr>
          <w:p w14:paraId="2AF1F257" w14:textId="77777777" w:rsidR="006579B6" w:rsidRDefault="006579B6" w:rsidP="001D04F4">
            <w:pPr>
              <w:rPr>
                <w:rFonts w:cs="Arial"/>
                <w:color w:val="000000"/>
                <w:sz w:val="20"/>
                <w:szCs w:val="20"/>
              </w:rPr>
            </w:pPr>
          </w:p>
        </w:tc>
        <w:tc>
          <w:tcPr>
            <w:tcW w:w="2835" w:type="dxa"/>
          </w:tcPr>
          <w:p w14:paraId="2AF1F258" w14:textId="77777777" w:rsidR="006579B6" w:rsidRDefault="006579B6" w:rsidP="001D04F4">
            <w:pPr>
              <w:rPr>
                <w:rFonts w:cs="Arial"/>
                <w:color w:val="000000"/>
                <w:sz w:val="20"/>
                <w:szCs w:val="20"/>
              </w:rPr>
            </w:pPr>
          </w:p>
        </w:tc>
        <w:tc>
          <w:tcPr>
            <w:tcW w:w="1133" w:type="dxa"/>
          </w:tcPr>
          <w:p w14:paraId="2AF1F259" w14:textId="77777777" w:rsidR="006579B6" w:rsidRDefault="006579B6" w:rsidP="001D04F4">
            <w:pPr>
              <w:rPr>
                <w:rFonts w:cs="Arial"/>
                <w:color w:val="000000"/>
                <w:sz w:val="20"/>
                <w:szCs w:val="20"/>
              </w:rPr>
            </w:pPr>
          </w:p>
        </w:tc>
        <w:tc>
          <w:tcPr>
            <w:tcW w:w="1548" w:type="dxa"/>
          </w:tcPr>
          <w:p w14:paraId="2AF1F25A" w14:textId="77777777" w:rsidR="006579B6" w:rsidRDefault="006579B6" w:rsidP="001D04F4">
            <w:pPr>
              <w:rPr>
                <w:rFonts w:cs="Arial"/>
                <w:color w:val="000000"/>
                <w:sz w:val="20"/>
                <w:szCs w:val="20"/>
              </w:rPr>
            </w:pPr>
          </w:p>
        </w:tc>
        <w:tc>
          <w:tcPr>
            <w:tcW w:w="1288" w:type="dxa"/>
          </w:tcPr>
          <w:p w14:paraId="2AF1F25B" w14:textId="77777777" w:rsidR="006579B6" w:rsidRDefault="006579B6" w:rsidP="001D04F4">
            <w:pPr>
              <w:rPr>
                <w:rFonts w:cs="Arial"/>
                <w:color w:val="000000"/>
                <w:sz w:val="20"/>
                <w:szCs w:val="20"/>
              </w:rPr>
            </w:pPr>
          </w:p>
        </w:tc>
        <w:tc>
          <w:tcPr>
            <w:tcW w:w="1560" w:type="dxa"/>
          </w:tcPr>
          <w:p w14:paraId="2AF1F25C" w14:textId="77777777" w:rsidR="006579B6" w:rsidRDefault="006579B6" w:rsidP="001D04F4">
            <w:pPr>
              <w:rPr>
                <w:rFonts w:cs="Arial"/>
                <w:color w:val="000000"/>
                <w:sz w:val="20"/>
                <w:szCs w:val="20"/>
              </w:rPr>
            </w:pPr>
          </w:p>
        </w:tc>
      </w:tr>
      <w:tr w:rsidR="006579B6" w14:paraId="2AF1F264" w14:textId="77777777" w:rsidTr="001D04F4">
        <w:tc>
          <w:tcPr>
            <w:tcW w:w="675" w:type="dxa"/>
          </w:tcPr>
          <w:p w14:paraId="2AF1F25E" w14:textId="77777777" w:rsidR="006579B6" w:rsidRDefault="006579B6" w:rsidP="001D04F4">
            <w:pPr>
              <w:rPr>
                <w:rFonts w:cs="Arial"/>
                <w:color w:val="000000"/>
                <w:sz w:val="20"/>
                <w:szCs w:val="20"/>
              </w:rPr>
            </w:pPr>
          </w:p>
        </w:tc>
        <w:tc>
          <w:tcPr>
            <w:tcW w:w="2835" w:type="dxa"/>
          </w:tcPr>
          <w:p w14:paraId="2AF1F25F" w14:textId="77777777" w:rsidR="006579B6" w:rsidRDefault="006579B6" w:rsidP="001D04F4">
            <w:pPr>
              <w:rPr>
                <w:rFonts w:cs="Arial"/>
                <w:color w:val="000000"/>
                <w:sz w:val="20"/>
                <w:szCs w:val="20"/>
              </w:rPr>
            </w:pPr>
          </w:p>
        </w:tc>
        <w:tc>
          <w:tcPr>
            <w:tcW w:w="1133" w:type="dxa"/>
          </w:tcPr>
          <w:p w14:paraId="2AF1F260" w14:textId="77777777" w:rsidR="006579B6" w:rsidRDefault="006579B6" w:rsidP="001D04F4">
            <w:pPr>
              <w:rPr>
                <w:rFonts w:cs="Arial"/>
                <w:color w:val="000000"/>
                <w:sz w:val="20"/>
                <w:szCs w:val="20"/>
              </w:rPr>
            </w:pPr>
          </w:p>
        </w:tc>
        <w:tc>
          <w:tcPr>
            <w:tcW w:w="1548" w:type="dxa"/>
          </w:tcPr>
          <w:p w14:paraId="2AF1F261" w14:textId="77777777" w:rsidR="006579B6" w:rsidRDefault="006579B6" w:rsidP="001D04F4">
            <w:pPr>
              <w:rPr>
                <w:rFonts w:cs="Arial"/>
                <w:color w:val="000000"/>
                <w:sz w:val="20"/>
                <w:szCs w:val="20"/>
              </w:rPr>
            </w:pPr>
          </w:p>
        </w:tc>
        <w:tc>
          <w:tcPr>
            <w:tcW w:w="1288" w:type="dxa"/>
          </w:tcPr>
          <w:p w14:paraId="2AF1F262" w14:textId="77777777" w:rsidR="006579B6" w:rsidRDefault="006579B6" w:rsidP="001D04F4">
            <w:pPr>
              <w:rPr>
                <w:rFonts w:cs="Arial"/>
                <w:color w:val="000000"/>
                <w:sz w:val="20"/>
                <w:szCs w:val="20"/>
              </w:rPr>
            </w:pPr>
          </w:p>
        </w:tc>
        <w:tc>
          <w:tcPr>
            <w:tcW w:w="1560" w:type="dxa"/>
          </w:tcPr>
          <w:p w14:paraId="2AF1F263" w14:textId="77777777" w:rsidR="006579B6" w:rsidRDefault="006579B6" w:rsidP="001D04F4">
            <w:pPr>
              <w:rPr>
                <w:rFonts w:cs="Arial"/>
                <w:color w:val="000000"/>
                <w:sz w:val="20"/>
                <w:szCs w:val="20"/>
              </w:rPr>
            </w:pPr>
          </w:p>
        </w:tc>
      </w:tr>
      <w:tr w:rsidR="006579B6" w14:paraId="2AF1F26B" w14:textId="77777777" w:rsidTr="001D04F4">
        <w:tc>
          <w:tcPr>
            <w:tcW w:w="675" w:type="dxa"/>
          </w:tcPr>
          <w:p w14:paraId="2AF1F265" w14:textId="77777777" w:rsidR="006579B6" w:rsidRDefault="006579B6" w:rsidP="001D04F4">
            <w:pPr>
              <w:rPr>
                <w:rFonts w:cs="Arial"/>
                <w:color w:val="000000"/>
                <w:sz w:val="20"/>
                <w:szCs w:val="20"/>
              </w:rPr>
            </w:pPr>
          </w:p>
        </w:tc>
        <w:tc>
          <w:tcPr>
            <w:tcW w:w="2835" w:type="dxa"/>
          </w:tcPr>
          <w:p w14:paraId="2AF1F266" w14:textId="77777777" w:rsidR="006579B6" w:rsidRDefault="006579B6" w:rsidP="001D04F4">
            <w:pPr>
              <w:rPr>
                <w:rFonts w:cs="Arial"/>
                <w:color w:val="000000"/>
                <w:sz w:val="20"/>
                <w:szCs w:val="20"/>
              </w:rPr>
            </w:pPr>
          </w:p>
        </w:tc>
        <w:tc>
          <w:tcPr>
            <w:tcW w:w="1133" w:type="dxa"/>
          </w:tcPr>
          <w:p w14:paraId="2AF1F267" w14:textId="77777777" w:rsidR="006579B6" w:rsidRDefault="006579B6" w:rsidP="001D04F4">
            <w:pPr>
              <w:rPr>
                <w:rFonts w:cs="Arial"/>
                <w:color w:val="000000"/>
                <w:sz w:val="20"/>
                <w:szCs w:val="20"/>
              </w:rPr>
            </w:pPr>
          </w:p>
        </w:tc>
        <w:tc>
          <w:tcPr>
            <w:tcW w:w="1548" w:type="dxa"/>
          </w:tcPr>
          <w:p w14:paraId="2AF1F268" w14:textId="77777777" w:rsidR="006579B6" w:rsidRDefault="006579B6" w:rsidP="001D04F4">
            <w:pPr>
              <w:rPr>
                <w:rFonts w:cs="Arial"/>
                <w:color w:val="000000"/>
                <w:sz w:val="20"/>
                <w:szCs w:val="20"/>
              </w:rPr>
            </w:pPr>
          </w:p>
        </w:tc>
        <w:tc>
          <w:tcPr>
            <w:tcW w:w="1288" w:type="dxa"/>
          </w:tcPr>
          <w:p w14:paraId="2AF1F269" w14:textId="77777777" w:rsidR="006579B6" w:rsidRDefault="006579B6" w:rsidP="001D04F4">
            <w:pPr>
              <w:rPr>
                <w:rFonts w:cs="Arial"/>
                <w:color w:val="000000"/>
                <w:sz w:val="20"/>
                <w:szCs w:val="20"/>
              </w:rPr>
            </w:pPr>
          </w:p>
        </w:tc>
        <w:tc>
          <w:tcPr>
            <w:tcW w:w="1560" w:type="dxa"/>
          </w:tcPr>
          <w:p w14:paraId="2AF1F26A" w14:textId="77777777" w:rsidR="006579B6" w:rsidRDefault="006579B6" w:rsidP="001D04F4">
            <w:pPr>
              <w:rPr>
                <w:rFonts w:cs="Arial"/>
                <w:color w:val="000000"/>
                <w:sz w:val="20"/>
                <w:szCs w:val="20"/>
              </w:rPr>
            </w:pPr>
          </w:p>
        </w:tc>
      </w:tr>
      <w:tr w:rsidR="006579B6" w14:paraId="2AF1F272" w14:textId="77777777" w:rsidTr="001D04F4">
        <w:tc>
          <w:tcPr>
            <w:tcW w:w="675" w:type="dxa"/>
          </w:tcPr>
          <w:p w14:paraId="2AF1F26C" w14:textId="77777777" w:rsidR="006579B6" w:rsidRDefault="006579B6" w:rsidP="001D04F4">
            <w:pPr>
              <w:rPr>
                <w:rFonts w:cs="Arial"/>
                <w:color w:val="000000"/>
                <w:sz w:val="20"/>
                <w:szCs w:val="20"/>
              </w:rPr>
            </w:pPr>
          </w:p>
        </w:tc>
        <w:tc>
          <w:tcPr>
            <w:tcW w:w="2835" w:type="dxa"/>
          </w:tcPr>
          <w:p w14:paraId="2AF1F26D" w14:textId="77777777" w:rsidR="006579B6" w:rsidRDefault="006579B6" w:rsidP="001D04F4">
            <w:pPr>
              <w:rPr>
                <w:rFonts w:cs="Arial"/>
                <w:color w:val="000000"/>
                <w:sz w:val="20"/>
                <w:szCs w:val="20"/>
              </w:rPr>
            </w:pPr>
          </w:p>
        </w:tc>
        <w:tc>
          <w:tcPr>
            <w:tcW w:w="1133" w:type="dxa"/>
          </w:tcPr>
          <w:p w14:paraId="2AF1F26E" w14:textId="77777777" w:rsidR="006579B6" w:rsidRDefault="006579B6" w:rsidP="001D04F4">
            <w:pPr>
              <w:rPr>
                <w:rFonts w:cs="Arial"/>
                <w:color w:val="000000"/>
                <w:sz w:val="20"/>
                <w:szCs w:val="20"/>
              </w:rPr>
            </w:pPr>
          </w:p>
        </w:tc>
        <w:tc>
          <w:tcPr>
            <w:tcW w:w="1548" w:type="dxa"/>
          </w:tcPr>
          <w:p w14:paraId="2AF1F26F" w14:textId="77777777" w:rsidR="006579B6" w:rsidRDefault="006579B6" w:rsidP="001D04F4">
            <w:pPr>
              <w:rPr>
                <w:rFonts w:cs="Arial"/>
                <w:color w:val="000000"/>
                <w:sz w:val="20"/>
                <w:szCs w:val="20"/>
              </w:rPr>
            </w:pPr>
          </w:p>
        </w:tc>
        <w:tc>
          <w:tcPr>
            <w:tcW w:w="1288" w:type="dxa"/>
          </w:tcPr>
          <w:p w14:paraId="2AF1F270" w14:textId="77777777" w:rsidR="006579B6" w:rsidRDefault="006579B6" w:rsidP="001D04F4">
            <w:pPr>
              <w:rPr>
                <w:rFonts w:cs="Arial"/>
                <w:color w:val="000000"/>
                <w:sz w:val="20"/>
                <w:szCs w:val="20"/>
              </w:rPr>
            </w:pPr>
          </w:p>
        </w:tc>
        <w:tc>
          <w:tcPr>
            <w:tcW w:w="1560" w:type="dxa"/>
          </w:tcPr>
          <w:p w14:paraId="2AF1F271" w14:textId="77777777" w:rsidR="006579B6" w:rsidRDefault="006579B6" w:rsidP="001D04F4">
            <w:pPr>
              <w:rPr>
                <w:rFonts w:cs="Arial"/>
                <w:color w:val="000000"/>
                <w:sz w:val="20"/>
                <w:szCs w:val="20"/>
              </w:rPr>
            </w:pPr>
          </w:p>
        </w:tc>
      </w:tr>
      <w:tr w:rsidR="006579B6" w14:paraId="2AF1F279" w14:textId="77777777" w:rsidTr="001D04F4">
        <w:tc>
          <w:tcPr>
            <w:tcW w:w="675" w:type="dxa"/>
          </w:tcPr>
          <w:p w14:paraId="2AF1F273" w14:textId="77777777" w:rsidR="006579B6" w:rsidRDefault="006579B6" w:rsidP="001D04F4">
            <w:pPr>
              <w:rPr>
                <w:rFonts w:cs="Arial"/>
                <w:color w:val="000000"/>
                <w:sz w:val="20"/>
                <w:szCs w:val="20"/>
              </w:rPr>
            </w:pPr>
          </w:p>
        </w:tc>
        <w:tc>
          <w:tcPr>
            <w:tcW w:w="2835" w:type="dxa"/>
          </w:tcPr>
          <w:p w14:paraId="2AF1F274" w14:textId="77777777" w:rsidR="006579B6" w:rsidRDefault="006579B6" w:rsidP="001D04F4">
            <w:pPr>
              <w:rPr>
                <w:rFonts w:cs="Arial"/>
                <w:color w:val="000000"/>
                <w:sz w:val="20"/>
                <w:szCs w:val="20"/>
              </w:rPr>
            </w:pPr>
          </w:p>
        </w:tc>
        <w:tc>
          <w:tcPr>
            <w:tcW w:w="1133" w:type="dxa"/>
          </w:tcPr>
          <w:p w14:paraId="2AF1F275" w14:textId="77777777" w:rsidR="006579B6" w:rsidRDefault="006579B6" w:rsidP="001D04F4">
            <w:pPr>
              <w:rPr>
                <w:rFonts w:cs="Arial"/>
                <w:color w:val="000000"/>
                <w:sz w:val="20"/>
                <w:szCs w:val="20"/>
              </w:rPr>
            </w:pPr>
          </w:p>
        </w:tc>
        <w:tc>
          <w:tcPr>
            <w:tcW w:w="1548" w:type="dxa"/>
          </w:tcPr>
          <w:p w14:paraId="2AF1F276" w14:textId="77777777" w:rsidR="006579B6" w:rsidRDefault="006579B6" w:rsidP="001D04F4">
            <w:pPr>
              <w:rPr>
                <w:rFonts w:cs="Arial"/>
                <w:color w:val="000000"/>
                <w:sz w:val="20"/>
                <w:szCs w:val="20"/>
              </w:rPr>
            </w:pPr>
          </w:p>
        </w:tc>
        <w:tc>
          <w:tcPr>
            <w:tcW w:w="1288" w:type="dxa"/>
          </w:tcPr>
          <w:p w14:paraId="2AF1F277" w14:textId="77777777" w:rsidR="006579B6" w:rsidRDefault="006579B6" w:rsidP="001D04F4">
            <w:pPr>
              <w:rPr>
                <w:rFonts w:cs="Arial"/>
                <w:color w:val="000000"/>
                <w:sz w:val="20"/>
                <w:szCs w:val="20"/>
              </w:rPr>
            </w:pPr>
          </w:p>
        </w:tc>
        <w:tc>
          <w:tcPr>
            <w:tcW w:w="1560" w:type="dxa"/>
          </w:tcPr>
          <w:p w14:paraId="2AF1F278" w14:textId="77777777" w:rsidR="006579B6" w:rsidRDefault="006579B6" w:rsidP="001D04F4">
            <w:pPr>
              <w:rPr>
                <w:rFonts w:cs="Arial"/>
                <w:color w:val="000000"/>
                <w:sz w:val="20"/>
                <w:szCs w:val="20"/>
              </w:rPr>
            </w:pPr>
          </w:p>
        </w:tc>
      </w:tr>
      <w:tr w:rsidR="006579B6" w14:paraId="2AF1F280" w14:textId="77777777" w:rsidTr="001D04F4">
        <w:tc>
          <w:tcPr>
            <w:tcW w:w="675" w:type="dxa"/>
          </w:tcPr>
          <w:p w14:paraId="2AF1F27A" w14:textId="77777777" w:rsidR="006579B6" w:rsidRDefault="006579B6" w:rsidP="001D04F4">
            <w:pPr>
              <w:rPr>
                <w:rFonts w:cs="Arial"/>
                <w:color w:val="000000"/>
                <w:sz w:val="20"/>
                <w:szCs w:val="20"/>
              </w:rPr>
            </w:pPr>
          </w:p>
        </w:tc>
        <w:tc>
          <w:tcPr>
            <w:tcW w:w="2835" w:type="dxa"/>
          </w:tcPr>
          <w:p w14:paraId="2AF1F27B" w14:textId="77777777" w:rsidR="006579B6" w:rsidRDefault="006579B6" w:rsidP="001D04F4">
            <w:pPr>
              <w:rPr>
                <w:rFonts w:cs="Arial"/>
                <w:color w:val="000000"/>
                <w:sz w:val="20"/>
                <w:szCs w:val="20"/>
              </w:rPr>
            </w:pPr>
          </w:p>
        </w:tc>
        <w:tc>
          <w:tcPr>
            <w:tcW w:w="1133" w:type="dxa"/>
          </w:tcPr>
          <w:p w14:paraId="2AF1F27C" w14:textId="77777777" w:rsidR="006579B6" w:rsidRDefault="006579B6" w:rsidP="001D04F4">
            <w:pPr>
              <w:rPr>
                <w:rFonts w:cs="Arial"/>
                <w:color w:val="000000"/>
                <w:sz w:val="20"/>
                <w:szCs w:val="20"/>
              </w:rPr>
            </w:pPr>
          </w:p>
        </w:tc>
        <w:tc>
          <w:tcPr>
            <w:tcW w:w="1548" w:type="dxa"/>
          </w:tcPr>
          <w:p w14:paraId="2AF1F27D" w14:textId="77777777" w:rsidR="006579B6" w:rsidRDefault="006579B6" w:rsidP="001D04F4">
            <w:pPr>
              <w:rPr>
                <w:rFonts w:cs="Arial"/>
                <w:color w:val="000000"/>
                <w:sz w:val="20"/>
                <w:szCs w:val="20"/>
              </w:rPr>
            </w:pPr>
          </w:p>
        </w:tc>
        <w:tc>
          <w:tcPr>
            <w:tcW w:w="1288" w:type="dxa"/>
          </w:tcPr>
          <w:p w14:paraId="2AF1F27E" w14:textId="77777777" w:rsidR="006579B6" w:rsidRDefault="006579B6" w:rsidP="001D04F4">
            <w:pPr>
              <w:rPr>
                <w:rFonts w:cs="Arial"/>
                <w:color w:val="000000"/>
                <w:sz w:val="20"/>
                <w:szCs w:val="20"/>
              </w:rPr>
            </w:pPr>
          </w:p>
        </w:tc>
        <w:tc>
          <w:tcPr>
            <w:tcW w:w="1560" w:type="dxa"/>
          </w:tcPr>
          <w:p w14:paraId="2AF1F27F" w14:textId="77777777" w:rsidR="006579B6" w:rsidRDefault="006579B6" w:rsidP="001D04F4">
            <w:pPr>
              <w:rPr>
                <w:rFonts w:cs="Arial"/>
                <w:color w:val="000000"/>
                <w:sz w:val="20"/>
                <w:szCs w:val="20"/>
              </w:rPr>
            </w:pPr>
          </w:p>
        </w:tc>
      </w:tr>
      <w:tr w:rsidR="006579B6" w14:paraId="2AF1F287" w14:textId="77777777" w:rsidTr="001D04F4">
        <w:tc>
          <w:tcPr>
            <w:tcW w:w="675" w:type="dxa"/>
            <w:tcBorders>
              <w:bottom w:val="single" w:sz="4" w:space="0" w:color="auto"/>
            </w:tcBorders>
          </w:tcPr>
          <w:p w14:paraId="2AF1F281" w14:textId="77777777" w:rsidR="006579B6" w:rsidRDefault="006579B6" w:rsidP="001D04F4">
            <w:pPr>
              <w:rPr>
                <w:rFonts w:cs="Arial"/>
                <w:color w:val="000000"/>
                <w:sz w:val="20"/>
                <w:szCs w:val="20"/>
              </w:rPr>
            </w:pPr>
          </w:p>
        </w:tc>
        <w:tc>
          <w:tcPr>
            <w:tcW w:w="2835" w:type="dxa"/>
            <w:tcBorders>
              <w:bottom w:val="single" w:sz="4" w:space="0" w:color="auto"/>
            </w:tcBorders>
          </w:tcPr>
          <w:p w14:paraId="2AF1F282" w14:textId="77777777" w:rsidR="006579B6" w:rsidRDefault="006579B6" w:rsidP="001D04F4">
            <w:pPr>
              <w:rPr>
                <w:rFonts w:cs="Arial"/>
                <w:color w:val="000000"/>
                <w:sz w:val="20"/>
                <w:szCs w:val="20"/>
              </w:rPr>
            </w:pPr>
          </w:p>
        </w:tc>
        <w:tc>
          <w:tcPr>
            <w:tcW w:w="1133" w:type="dxa"/>
            <w:tcBorders>
              <w:bottom w:val="single" w:sz="4" w:space="0" w:color="auto"/>
            </w:tcBorders>
          </w:tcPr>
          <w:p w14:paraId="2AF1F283" w14:textId="77777777" w:rsidR="006579B6" w:rsidRDefault="006579B6" w:rsidP="001D04F4">
            <w:pPr>
              <w:rPr>
                <w:rFonts w:cs="Arial"/>
                <w:color w:val="000000"/>
                <w:sz w:val="20"/>
                <w:szCs w:val="20"/>
              </w:rPr>
            </w:pPr>
          </w:p>
        </w:tc>
        <w:tc>
          <w:tcPr>
            <w:tcW w:w="1548" w:type="dxa"/>
            <w:tcBorders>
              <w:bottom w:val="single" w:sz="4" w:space="0" w:color="auto"/>
            </w:tcBorders>
          </w:tcPr>
          <w:p w14:paraId="2AF1F284" w14:textId="77777777" w:rsidR="006579B6" w:rsidRDefault="006579B6" w:rsidP="001D04F4">
            <w:pPr>
              <w:rPr>
                <w:rFonts w:cs="Arial"/>
                <w:color w:val="000000"/>
                <w:sz w:val="20"/>
                <w:szCs w:val="20"/>
              </w:rPr>
            </w:pPr>
          </w:p>
        </w:tc>
        <w:tc>
          <w:tcPr>
            <w:tcW w:w="1288" w:type="dxa"/>
          </w:tcPr>
          <w:p w14:paraId="2AF1F285" w14:textId="77777777" w:rsidR="006579B6" w:rsidRDefault="006579B6" w:rsidP="001D04F4">
            <w:pPr>
              <w:rPr>
                <w:rFonts w:cs="Arial"/>
                <w:color w:val="000000"/>
                <w:sz w:val="20"/>
                <w:szCs w:val="20"/>
              </w:rPr>
            </w:pPr>
          </w:p>
        </w:tc>
        <w:tc>
          <w:tcPr>
            <w:tcW w:w="1560" w:type="dxa"/>
          </w:tcPr>
          <w:p w14:paraId="2AF1F286" w14:textId="77777777" w:rsidR="006579B6" w:rsidRDefault="006579B6" w:rsidP="001D04F4">
            <w:pPr>
              <w:rPr>
                <w:rFonts w:cs="Arial"/>
                <w:color w:val="000000"/>
                <w:sz w:val="20"/>
                <w:szCs w:val="20"/>
              </w:rPr>
            </w:pPr>
          </w:p>
        </w:tc>
      </w:tr>
      <w:tr w:rsidR="006579B6" w14:paraId="2AF1F28E" w14:textId="77777777" w:rsidTr="001D04F4">
        <w:tc>
          <w:tcPr>
            <w:tcW w:w="675" w:type="dxa"/>
            <w:tcBorders>
              <w:left w:val="nil"/>
              <w:bottom w:val="nil"/>
              <w:right w:val="nil"/>
            </w:tcBorders>
          </w:tcPr>
          <w:p w14:paraId="2AF1F288" w14:textId="77777777" w:rsidR="006579B6" w:rsidRDefault="006579B6" w:rsidP="001D04F4">
            <w:pPr>
              <w:rPr>
                <w:rFonts w:cs="Arial"/>
                <w:color w:val="000000"/>
                <w:sz w:val="20"/>
                <w:szCs w:val="20"/>
              </w:rPr>
            </w:pPr>
          </w:p>
        </w:tc>
        <w:tc>
          <w:tcPr>
            <w:tcW w:w="2835" w:type="dxa"/>
            <w:tcBorders>
              <w:left w:val="nil"/>
              <w:bottom w:val="nil"/>
              <w:right w:val="nil"/>
            </w:tcBorders>
          </w:tcPr>
          <w:p w14:paraId="2AF1F289" w14:textId="77777777" w:rsidR="006579B6" w:rsidRDefault="006579B6" w:rsidP="001D04F4">
            <w:pPr>
              <w:rPr>
                <w:rFonts w:cs="Arial"/>
                <w:color w:val="000000"/>
                <w:sz w:val="20"/>
                <w:szCs w:val="20"/>
              </w:rPr>
            </w:pPr>
          </w:p>
        </w:tc>
        <w:tc>
          <w:tcPr>
            <w:tcW w:w="1133" w:type="dxa"/>
            <w:tcBorders>
              <w:left w:val="nil"/>
              <w:bottom w:val="nil"/>
              <w:right w:val="nil"/>
            </w:tcBorders>
          </w:tcPr>
          <w:p w14:paraId="2AF1F28A" w14:textId="77777777" w:rsidR="006579B6" w:rsidRDefault="006579B6" w:rsidP="001D04F4">
            <w:pPr>
              <w:rPr>
                <w:rFonts w:cs="Arial"/>
                <w:color w:val="000000"/>
                <w:sz w:val="20"/>
                <w:szCs w:val="20"/>
              </w:rPr>
            </w:pPr>
          </w:p>
        </w:tc>
        <w:tc>
          <w:tcPr>
            <w:tcW w:w="1548" w:type="dxa"/>
            <w:tcBorders>
              <w:left w:val="nil"/>
              <w:bottom w:val="nil"/>
            </w:tcBorders>
          </w:tcPr>
          <w:p w14:paraId="2AF1F28B" w14:textId="77777777" w:rsidR="006579B6" w:rsidRDefault="006579B6" w:rsidP="001D04F4">
            <w:pPr>
              <w:rPr>
                <w:rFonts w:cs="Arial"/>
                <w:color w:val="000000"/>
                <w:sz w:val="20"/>
                <w:szCs w:val="20"/>
              </w:rPr>
            </w:pPr>
          </w:p>
        </w:tc>
        <w:tc>
          <w:tcPr>
            <w:tcW w:w="1288" w:type="dxa"/>
          </w:tcPr>
          <w:p w14:paraId="2AF1F28C" w14:textId="77777777" w:rsidR="006579B6" w:rsidRDefault="006579B6" w:rsidP="001D04F4">
            <w:pPr>
              <w:jc w:val="right"/>
              <w:rPr>
                <w:rFonts w:cs="Arial"/>
                <w:color w:val="000000"/>
                <w:sz w:val="20"/>
                <w:szCs w:val="20"/>
              </w:rPr>
            </w:pPr>
            <w:r>
              <w:rPr>
                <w:rFonts w:cs="Arial"/>
                <w:color w:val="000000"/>
                <w:sz w:val="20"/>
                <w:szCs w:val="20"/>
              </w:rPr>
              <w:t>Grand Total</w:t>
            </w:r>
          </w:p>
        </w:tc>
        <w:tc>
          <w:tcPr>
            <w:tcW w:w="1560" w:type="dxa"/>
          </w:tcPr>
          <w:p w14:paraId="2AF1F28D" w14:textId="77777777" w:rsidR="006579B6" w:rsidRDefault="006579B6" w:rsidP="001D04F4">
            <w:pPr>
              <w:rPr>
                <w:rFonts w:cs="Arial"/>
                <w:color w:val="000000"/>
                <w:sz w:val="20"/>
                <w:szCs w:val="20"/>
              </w:rPr>
            </w:pPr>
          </w:p>
        </w:tc>
      </w:tr>
    </w:tbl>
    <w:p w14:paraId="2AF1F28F" w14:textId="77777777" w:rsidR="00372BBA" w:rsidRDefault="00372BBA" w:rsidP="00372BBA"/>
    <w:p w14:paraId="2AF1F290" w14:textId="77777777" w:rsidR="00372BBA" w:rsidRDefault="00372BBA" w:rsidP="00372BBA"/>
    <w:p w14:paraId="2AF1F291" w14:textId="77777777" w:rsidR="006579B6" w:rsidRDefault="006579B6" w:rsidP="00372BBA"/>
    <w:p w14:paraId="2AF1F292" w14:textId="77777777" w:rsidR="006579B6" w:rsidRDefault="006579B6" w:rsidP="00372BBA"/>
    <w:p w14:paraId="2AF1F293" w14:textId="77777777" w:rsidR="006579B6" w:rsidRDefault="006579B6" w:rsidP="00372BBA"/>
    <w:p w14:paraId="2AF1F294" w14:textId="77777777" w:rsidR="006579B6" w:rsidRDefault="006579B6" w:rsidP="00372BBA"/>
    <w:p w14:paraId="2AF1F295" w14:textId="77777777" w:rsidR="006579B6" w:rsidRDefault="006579B6" w:rsidP="00372BBA"/>
    <w:p w14:paraId="2AF1F296" w14:textId="77777777" w:rsidR="006579B6" w:rsidRDefault="006579B6" w:rsidP="00372BBA"/>
    <w:p w14:paraId="2AF1F297" w14:textId="77777777" w:rsidR="006579B6" w:rsidRDefault="006579B6" w:rsidP="00372BBA"/>
    <w:p w14:paraId="2AF1F298" w14:textId="77777777" w:rsidR="006579B6" w:rsidRDefault="006579B6" w:rsidP="00372BBA"/>
    <w:p w14:paraId="2AF1F299" w14:textId="77777777" w:rsidR="006579B6" w:rsidRDefault="006579B6" w:rsidP="00372BBA"/>
    <w:p w14:paraId="2AF1F29A" w14:textId="77777777" w:rsidR="006579B6" w:rsidRDefault="006579B6" w:rsidP="00372BBA"/>
    <w:p w14:paraId="2AF1F29B" w14:textId="77777777" w:rsidR="006579B6" w:rsidRDefault="006579B6" w:rsidP="00372BBA"/>
    <w:p w14:paraId="2AF1F29C" w14:textId="77777777" w:rsidR="006579B6" w:rsidRDefault="006579B6" w:rsidP="00372BBA"/>
    <w:p w14:paraId="2AF1F29D" w14:textId="77777777" w:rsidR="006579B6" w:rsidRDefault="006579B6" w:rsidP="00372BBA"/>
    <w:p w14:paraId="2AF1F29E" w14:textId="77777777" w:rsidR="006579B6" w:rsidRDefault="006579B6" w:rsidP="00372BBA"/>
    <w:p w14:paraId="2AF1F29F" w14:textId="77777777" w:rsidR="006579B6" w:rsidRDefault="006579B6" w:rsidP="00372BBA"/>
    <w:p w14:paraId="2AF1F2A0" w14:textId="77777777" w:rsidR="006579B6" w:rsidRDefault="006579B6" w:rsidP="00372BBA"/>
    <w:p w14:paraId="2AF1F2A1" w14:textId="77777777" w:rsidR="006579B6" w:rsidRDefault="006579B6" w:rsidP="00372BBA"/>
    <w:p w14:paraId="2AF1F2A2" w14:textId="77777777" w:rsidR="006579B6" w:rsidRDefault="006579B6" w:rsidP="00372BBA">
      <w:pPr>
        <w:sectPr w:rsidR="006579B6" w:rsidSect="00730B55">
          <w:endnotePr>
            <w:numFmt w:val="decimal"/>
          </w:endnotePr>
          <w:pgSz w:w="11907" w:h="16840" w:code="9"/>
          <w:pgMar w:top="567" w:right="1418" w:bottom="993" w:left="1418" w:header="720" w:footer="720" w:gutter="0"/>
          <w:cols w:space="720"/>
        </w:sectPr>
      </w:pPr>
    </w:p>
    <w:p w14:paraId="2AF1F2A3" w14:textId="77777777" w:rsidR="00372BBA" w:rsidRDefault="00372BBA" w:rsidP="00372BBA">
      <w:pPr>
        <w:jc w:val="center"/>
      </w:pPr>
      <w:r>
        <w:rPr>
          <w:b/>
        </w:rPr>
        <w:lastRenderedPageBreak/>
        <w:t xml:space="preserve">Schedule 10 – Sample </w:t>
      </w:r>
      <w:r w:rsidR="00CF72EB">
        <w:rPr>
          <w:b/>
        </w:rPr>
        <w:t>Attendance Sheet</w:t>
      </w:r>
    </w:p>
    <w:p w14:paraId="2AF1F2A4" w14:textId="77777777" w:rsidR="00372BBA" w:rsidRDefault="00372BBA" w:rsidP="00A41FAA">
      <w:pPr>
        <w:jc w:val="both"/>
      </w:pPr>
    </w:p>
    <w:tbl>
      <w:tblPr>
        <w:tblW w:w="148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228"/>
        <w:gridCol w:w="4800"/>
        <w:gridCol w:w="3840"/>
      </w:tblGrid>
      <w:tr w:rsidR="002B0E7B" w14:paraId="2AF1F2AA" w14:textId="77777777" w:rsidTr="001D04F4">
        <w:tc>
          <w:tcPr>
            <w:tcW w:w="6228" w:type="dxa"/>
            <w:tcBorders>
              <w:top w:val="single" w:sz="12" w:space="0" w:color="auto"/>
              <w:left w:val="single" w:sz="12" w:space="0" w:color="auto"/>
              <w:bottom w:val="single" w:sz="6" w:space="0" w:color="auto"/>
              <w:right w:val="single" w:sz="6" w:space="0" w:color="auto"/>
            </w:tcBorders>
          </w:tcPr>
          <w:p w14:paraId="2AF1F2A5" w14:textId="77777777" w:rsidR="002B0E7B" w:rsidRDefault="002B0E7B" w:rsidP="001D04F4">
            <w:pPr>
              <w:rPr>
                <w:rFonts w:cs="Arial"/>
                <w:b/>
                <w:szCs w:val="22"/>
              </w:rPr>
            </w:pPr>
            <w:r>
              <w:rPr>
                <w:b/>
                <w:szCs w:val="22"/>
              </w:rPr>
              <w:t>Unit:</w:t>
            </w:r>
            <w:r>
              <w:rPr>
                <w:b/>
                <w:szCs w:val="22"/>
              </w:rPr>
              <w:tab/>
            </w:r>
          </w:p>
          <w:p w14:paraId="2AF1F2A6" w14:textId="77777777" w:rsidR="002B0E7B" w:rsidRDefault="002B0E7B" w:rsidP="001D04F4">
            <w:pPr>
              <w:rPr>
                <w:b/>
                <w:szCs w:val="22"/>
              </w:rPr>
            </w:pPr>
          </w:p>
          <w:p w14:paraId="2AF1F2A7" w14:textId="77777777" w:rsidR="002B0E7B" w:rsidRDefault="002B0E7B" w:rsidP="001D04F4">
            <w:pPr>
              <w:rPr>
                <w:rFonts w:cs="Arial"/>
                <w:b/>
                <w:szCs w:val="22"/>
              </w:rPr>
            </w:pPr>
          </w:p>
        </w:tc>
        <w:tc>
          <w:tcPr>
            <w:tcW w:w="4800" w:type="dxa"/>
            <w:tcBorders>
              <w:top w:val="single" w:sz="12" w:space="0" w:color="auto"/>
              <w:left w:val="single" w:sz="6" w:space="0" w:color="auto"/>
              <w:bottom w:val="single" w:sz="6" w:space="0" w:color="auto"/>
              <w:right w:val="single" w:sz="6" w:space="0" w:color="auto"/>
            </w:tcBorders>
            <w:hideMark/>
          </w:tcPr>
          <w:p w14:paraId="2AF1F2A8" w14:textId="77777777" w:rsidR="002B0E7B" w:rsidRDefault="002B0E7B" w:rsidP="001D04F4">
            <w:pPr>
              <w:rPr>
                <w:rFonts w:cs="Arial"/>
                <w:b/>
                <w:szCs w:val="22"/>
              </w:rPr>
            </w:pPr>
            <w:r>
              <w:rPr>
                <w:b/>
                <w:szCs w:val="22"/>
              </w:rPr>
              <w:t>Period of Timesheet:</w:t>
            </w:r>
          </w:p>
        </w:tc>
        <w:tc>
          <w:tcPr>
            <w:tcW w:w="3840" w:type="dxa"/>
            <w:tcBorders>
              <w:top w:val="single" w:sz="12" w:space="0" w:color="auto"/>
              <w:left w:val="single" w:sz="6" w:space="0" w:color="auto"/>
              <w:bottom w:val="single" w:sz="6" w:space="0" w:color="auto"/>
              <w:right w:val="single" w:sz="12" w:space="0" w:color="auto"/>
            </w:tcBorders>
            <w:hideMark/>
          </w:tcPr>
          <w:p w14:paraId="2AF1F2A9" w14:textId="77777777" w:rsidR="002B0E7B" w:rsidRDefault="002B0E7B" w:rsidP="001D04F4">
            <w:pPr>
              <w:rPr>
                <w:rFonts w:cs="Arial"/>
                <w:b/>
                <w:szCs w:val="22"/>
              </w:rPr>
            </w:pPr>
            <w:r>
              <w:rPr>
                <w:b/>
                <w:szCs w:val="22"/>
              </w:rPr>
              <w:t>LEC File No:</w:t>
            </w:r>
          </w:p>
        </w:tc>
      </w:tr>
      <w:tr w:rsidR="002B0E7B" w14:paraId="2AF1F2AF" w14:textId="77777777" w:rsidTr="001D04F4">
        <w:tc>
          <w:tcPr>
            <w:tcW w:w="6228" w:type="dxa"/>
            <w:tcBorders>
              <w:top w:val="single" w:sz="6" w:space="0" w:color="auto"/>
              <w:left w:val="single" w:sz="12" w:space="0" w:color="auto"/>
              <w:bottom w:val="single" w:sz="12" w:space="0" w:color="auto"/>
              <w:right w:val="single" w:sz="6" w:space="0" w:color="auto"/>
            </w:tcBorders>
            <w:hideMark/>
          </w:tcPr>
          <w:p w14:paraId="2AF1F2AB" w14:textId="77777777" w:rsidR="002B0E7B" w:rsidRDefault="002B0E7B" w:rsidP="001D04F4">
            <w:pPr>
              <w:rPr>
                <w:rFonts w:cs="Arial"/>
                <w:b/>
                <w:szCs w:val="22"/>
              </w:rPr>
            </w:pPr>
            <w:r>
              <w:rPr>
                <w:b/>
                <w:szCs w:val="22"/>
              </w:rPr>
              <w:t>Location of Task:</w:t>
            </w:r>
          </w:p>
        </w:tc>
        <w:tc>
          <w:tcPr>
            <w:tcW w:w="8640" w:type="dxa"/>
            <w:gridSpan w:val="2"/>
            <w:tcBorders>
              <w:top w:val="single" w:sz="6" w:space="0" w:color="auto"/>
              <w:left w:val="single" w:sz="6" w:space="0" w:color="auto"/>
              <w:bottom w:val="single" w:sz="12" w:space="0" w:color="auto"/>
              <w:right w:val="single" w:sz="12" w:space="0" w:color="auto"/>
            </w:tcBorders>
          </w:tcPr>
          <w:p w14:paraId="2AF1F2AC" w14:textId="77777777" w:rsidR="002B0E7B" w:rsidRDefault="002B0E7B" w:rsidP="001D04F4">
            <w:pPr>
              <w:rPr>
                <w:rFonts w:cs="Arial"/>
                <w:b/>
                <w:szCs w:val="22"/>
              </w:rPr>
            </w:pPr>
            <w:r>
              <w:rPr>
                <w:b/>
                <w:szCs w:val="22"/>
              </w:rPr>
              <w:t>Exercise or Task Name:</w:t>
            </w:r>
          </w:p>
          <w:p w14:paraId="2AF1F2AD" w14:textId="77777777" w:rsidR="002B0E7B" w:rsidRDefault="002B0E7B" w:rsidP="001D04F4">
            <w:pPr>
              <w:rPr>
                <w:b/>
                <w:szCs w:val="22"/>
              </w:rPr>
            </w:pPr>
          </w:p>
          <w:p w14:paraId="2AF1F2AE" w14:textId="77777777" w:rsidR="002B0E7B" w:rsidRDefault="002B0E7B" w:rsidP="001D04F4">
            <w:pPr>
              <w:rPr>
                <w:rFonts w:cs="Arial"/>
                <w:b/>
                <w:szCs w:val="22"/>
              </w:rPr>
            </w:pPr>
          </w:p>
        </w:tc>
      </w:tr>
    </w:tbl>
    <w:p w14:paraId="2AF1F2B0" w14:textId="77777777" w:rsidR="002B0E7B" w:rsidRPr="004951DA" w:rsidRDefault="002B0E7B" w:rsidP="002B0E7B">
      <w:pPr>
        <w:rPr>
          <w:rFonts w:cs="Arial"/>
          <w:sz w:val="14"/>
          <w:szCs w:val="18"/>
        </w:rPr>
      </w:pPr>
    </w:p>
    <w:p w14:paraId="2AF1F2B1" w14:textId="77777777" w:rsidR="002B0E7B" w:rsidRDefault="002B0E7B" w:rsidP="002B0E7B">
      <w:pPr>
        <w:rPr>
          <w:sz w:val="24"/>
        </w:rPr>
      </w:pPr>
      <w:r>
        <w:t>Please complete the table below during the exercise/task to record hours spent by each STCL employee at work.  On completion of task, or after 7 days for longer bookings, it is to be sent electronically to BFG LEC Sp Svcs</w:t>
      </w:r>
      <w:r>
        <w:rPr>
          <w:szCs w:val="22"/>
        </w:rPr>
        <w:t xml:space="preserve"> (email: </w:t>
      </w:r>
      <w:r w:rsidRPr="00A01179">
        <w:rPr>
          <w:szCs w:val="22"/>
          <w:highlight w:val="black"/>
        </w:rPr>
        <w:t>BFG-HQ-LECSPSVCS-0GroupMailbox, or fax 94881 2732</w:t>
      </w:r>
      <w:bookmarkStart w:id="163" w:name="_GoBack"/>
      <w:bookmarkEnd w:id="163"/>
      <w:r>
        <w:rPr>
          <w:szCs w:val="22"/>
        </w:rPr>
        <w:t>)</w:t>
      </w:r>
      <w:r>
        <w:t xml:space="preserve"> where it will be used to verify the Supplier’s invoice.</w:t>
      </w:r>
    </w:p>
    <w:p w14:paraId="2AF1F2B2" w14:textId="77777777" w:rsidR="002B0E7B" w:rsidRDefault="002B0E7B" w:rsidP="002B0E7B">
      <w:pPr>
        <w:rPr>
          <w:sz w:val="18"/>
          <w:szCs w:val="18"/>
        </w:rPr>
      </w:pPr>
      <w:r>
        <w:t xml:space="preserve"> </w:t>
      </w:r>
    </w:p>
    <w:tbl>
      <w:tblPr>
        <w:tblW w:w="14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1673"/>
        <w:gridCol w:w="868"/>
        <w:gridCol w:w="1061"/>
        <w:gridCol w:w="1061"/>
        <w:gridCol w:w="1061"/>
        <w:gridCol w:w="1061"/>
        <w:gridCol w:w="1061"/>
        <w:gridCol w:w="1061"/>
        <w:gridCol w:w="1061"/>
        <w:gridCol w:w="1459"/>
        <w:gridCol w:w="2879"/>
      </w:tblGrid>
      <w:tr w:rsidR="002B0E7B" w14:paraId="2AF1F2B6" w14:textId="77777777" w:rsidTr="001D04F4">
        <w:tc>
          <w:tcPr>
            <w:tcW w:w="3102" w:type="dxa"/>
            <w:gridSpan w:val="3"/>
            <w:tcBorders>
              <w:top w:val="nil"/>
              <w:left w:val="nil"/>
              <w:bottom w:val="single" w:sz="12" w:space="0" w:color="auto"/>
              <w:right w:val="single" w:sz="12" w:space="0" w:color="auto"/>
            </w:tcBorders>
          </w:tcPr>
          <w:p w14:paraId="2AF1F2B3" w14:textId="77777777" w:rsidR="002B0E7B" w:rsidRDefault="002B0E7B" w:rsidP="001D04F4">
            <w:pPr>
              <w:rPr>
                <w:rFonts w:cs="Arial"/>
                <w:szCs w:val="22"/>
              </w:rPr>
            </w:pPr>
          </w:p>
        </w:tc>
        <w:tc>
          <w:tcPr>
            <w:tcW w:w="7427" w:type="dxa"/>
            <w:gridSpan w:val="7"/>
            <w:tcBorders>
              <w:top w:val="single" w:sz="12" w:space="0" w:color="auto"/>
              <w:left w:val="single" w:sz="12" w:space="0" w:color="auto"/>
              <w:bottom w:val="single" w:sz="12" w:space="0" w:color="auto"/>
              <w:right w:val="single" w:sz="12" w:space="0" w:color="auto"/>
            </w:tcBorders>
            <w:hideMark/>
          </w:tcPr>
          <w:p w14:paraId="2AF1F2B4" w14:textId="77777777" w:rsidR="002B0E7B" w:rsidRDefault="002B0E7B" w:rsidP="001D04F4">
            <w:pPr>
              <w:jc w:val="center"/>
              <w:rPr>
                <w:rFonts w:cs="Arial"/>
                <w:szCs w:val="22"/>
              </w:rPr>
            </w:pPr>
            <w:r>
              <w:rPr>
                <w:szCs w:val="22"/>
              </w:rPr>
              <w:t>Record of Hours</w:t>
            </w:r>
          </w:p>
        </w:tc>
        <w:tc>
          <w:tcPr>
            <w:tcW w:w="4339" w:type="dxa"/>
            <w:gridSpan w:val="2"/>
            <w:tcBorders>
              <w:top w:val="nil"/>
              <w:left w:val="single" w:sz="12" w:space="0" w:color="auto"/>
              <w:bottom w:val="single" w:sz="12" w:space="0" w:color="auto"/>
              <w:right w:val="nil"/>
            </w:tcBorders>
          </w:tcPr>
          <w:p w14:paraId="2AF1F2B5" w14:textId="77777777" w:rsidR="002B0E7B" w:rsidRDefault="002B0E7B" w:rsidP="001D04F4">
            <w:pPr>
              <w:rPr>
                <w:rFonts w:cs="Arial"/>
                <w:szCs w:val="22"/>
              </w:rPr>
            </w:pPr>
          </w:p>
        </w:tc>
      </w:tr>
      <w:tr w:rsidR="002B0E7B" w14:paraId="2AF1F2C3" w14:textId="77777777" w:rsidTr="001D04F4">
        <w:tc>
          <w:tcPr>
            <w:tcW w:w="560" w:type="dxa"/>
            <w:tcBorders>
              <w:top w:val="single" w:sz="12" w:space="0" w:color="auto"/>
              <w:left w:val="single" w:sz="12" w:space="0" w:color="auto"/>
              <w:bottom w:val="single" w:sz="6" w:space="0" w:color="auto"/>
              <w:right w:val="single" w:sz="6" w:space="0" w:color="auto"/>
            </w:tcBorders>
            <w:hideMark/>
          </w:tcPr>
          <w:p w14:paraId="2AF1F2B7" w14:textId="77777777" w:rsidR="002B0E7B" w:rsidRDefault="002B0E7B" w:rsidP="001D04F4">
            <w:pPr>
              <w:jc w:val="center"/>
              <w:rPr>
                <w:rFonts w:cs="Arial"/>
                <w:szCs w:val="22"/>
              </w:rPr>
            </w:pPr>
            <w:r>
              <w:rPr>
                <w:szCs w:val="22"/>
              </w:rPr>
              <w:t>Ser</w:t>
            </w:r>
          </w:p>
        </w:tc>
        <w:tc>
          <w:tcPr>
            <w:tcW w:w="1674" w:type="dxa"/>
            <w:tcBorders>
              <w:top w:val="single" w:sz="12" w:space="0" w:color="auto"/>
              <w:left w:val="single" w:sz="6" w:space="0" w:color="auto"/>
              <w:bottom w:val="single" w:sz="6" w:space="0" w:color="auto"/>
              <w:right w:val="single" w:sz="6" w:space="0" w:color="auto"/>
            </w:tcBorders>
            <w:hideMark/>
          </w:tcPr>
          <w:p w14:paraId="2AF1F2B8" w14:textId="77777777" w:rsidR="002B0E7B" w:rsidRDefault="002B0E7B" w:rsidP="001D04F4">
            <w:pPr>
              <w:jc w:val="center"/>
              <w:rPr>
                <w:rFonts w:cs="Arial"/>
                <w:szCs w:val="22"/>
              </w:rPr>
            </w:pPr>
            <w:r>
              <w:rPr>
                <w:szCs w:val="22"/>
              </w:rPr>
              <w:t>Name</w:t>
            </w:r>
          </w:p>
        </w:tc>
        <w:tc>
          <w:tcPr>
            <w:tcW w:w="868" w:type="dxa"/>
            <w:tcBorders>
              <w:top w:val="single" w:sz="12" w:space="0" w:color="auto"/>
              <w:left w:val="single" w:sz="6" w:space="0" w:color="auto"/>
              <w:bottom w:val="single" w:sz="6" w:space="0" w:color="auto"/>
              <w:right w:val="single" w:sz="6" w:space="0" w:color="auto"/>
            </w:tcBorders>
            <w:hideMark/>
          </w:tcPr>
          <w:p w14:paraId="2AF1F2B9" w14:textId="77777777" w:rsidR="002B0E7B" w:rsidRDefault="002B0E7B" w:rsidP="001D04F4">
            <w:pPr>
              <w:jc w:val="center"/>
              <w:rPr>
                <w:rFonts w:cs="Arial"/>
                <w:szCs w:val="22"/>
              </w:rPr>
            </w:pPr>
            <w:r>
              <w:rPr>
                <w:szCs w:val="22"/>
              </w:rPr>
              <w:t>Trade</w:t>
            </w:r>
          </w:p>
        </w:tc>
        <w:tc>
          <w:tcPr>
            <w:tcW w:w="1061" w:type="dxa"/>
            <w:tcBorders>
              <w:top w:val="single" w:sz="12" w:space="0" w:color="auto"/>
              <w:left w:val="single" w:sz="6" w:space="0" w:color="auto"/>
              <w:bottom w:val="single" w:sz="6" w:space="0" w:color="auto"/>
              <w:right w:val="single" w:sz="6" w:space="0" w:color="auto"/>
            </w:tcBorders>
            <w:hideMark/>
          </w:tcPr>
          <w:p w14:paraId="2AF1F2BA" w14:textId="77777777" w:rsidR="002B0E7B" w:rsidRDefault="002B0E7B" w:rsidP="001D04F4">
            <w:pPr>
              <w:jc w:val="center"/>
              <w:rPr>
                <w:rFonts w:cs="Arial"/>
                <w:szCs w:val="22"/>
              </w:rPr>
            </w:pPr>
            <w:r>
              <w:rPr>
                <w:szCs w:val="22"/>
              </w:rPr>
              <w:t>Mon</w:t>
            </w:r>
          </w:p>
        </w:tc>
        <w:tc>
          <w:tcPr>
            <w:tcW w:w="1061" w:type="dxa"/>
            <w:tcBorders>
              <w:top w:val="single" w:sz="12" w:space="0" w:color="auto"/>
              <w:left w:val="single" w:sz="6" w:space="0" w:color="auto"/>
              <w:bottom w:val="single" w:sz="6" w:space="0" w:color="auto"/>
              <w:right w:val="single" w:sz="6" w:space="0" w:color="auto"/>
            </w:tcBorders>
            <w:hideMark/>
          </w:tcPr>
          <w:p w14:paraId="2AF1F2BB" w14:textId="77777777" w:rsidR="002B0E7B" w:rsidRDefault="002B0E7B" w:rsidP="001D04F4">
            <w:pPr>
              <w:jc w:val="center"/>
              <w:rPr>
                <w:rFonts w:cs="Arial"/>
                <w:szCs w:val="22"/>
              </w:rPr>
            </w:pPr>
            <w:r>
              <w:rPr>
                <w:szCs w:val="22"/>
              </w:rPr>
              <w:t>Tue</w:t>
            </w:r>
          </w:p>
        </w:tc>
        <w:tc>
          <w:tcPr>
            <w:tcW w:w="1061" w:type="dxa"/>
            <w:tcBorders>
              <w:top w:val="single" w:sz="12" w:space="0" w:color="auto"/>
              <w:left w:val="single" w:sz="6" w:space="0" w:color="auto"/>
              <w:bottom w:val="single" w:sz="6" w:space="0" w:color="auto"/>
              <w:right w:val="single" w:sz="6" w:space="0" w:color="auto"/>
            </w:tcBorders>
            <w:hideMark/>
          </w:tcPr>
          <w:p w14:paraId="2AF1F2BC" w14:textId="77777777" w:rsidR="002B0E7B" w:rsidRDefault="002B0E7B" w:rsidP="001D04F4">
            <w:pPr>
              <w:jc w:val="center"/>
              <w:rPr>
                <w:rFonts w:cs="Arial"/>
                <w:szCs w:val="22"/>
              </w:rPr>
            </w:pPr>
            <w:r>
              <w:rPr>
                <w:szCs w:val="22"/>
              </w:rPr>
              <w:t>Wed</w:t>
            </w:r>
          </w:p>
        </w:tc>
        <w:tc>
          <w:tcPr>
            <w:tcW w:w="1061" w:type="dxa"/>
            <w:tcBorders>
              <w:top w:val="single" w:sz="12" w:space="0" w:color="auto"/>
              <w:left w:val="single" w:sz="6" w:space="0" w:color="auto"/>
              <w:bottom w:val="single" w:sz="6" w:space="0" w:color="auto"/>
              <w:right w:val="single" w:sz="6" w:space="0" w:color="auto"/>
            </w:tcBorders>
            <w:hideMark/>
          </w:tcPr>
          <w:p w14:paraId="2AF1F2BD" w14:textId="77777777" w:rsidR="002B0E7B" w:rsidRDefault="002B0E7B" w:rsidP="001D04F4">
            <w:pPr>
              <w:jc w:val="center"/>
              <w:rPr>
                <w:rFonts w:cs="Arial"/>
                <w:szCs w:val="22"/>
              </w:rPr>
            </w:pPr>
            <w:r>
              <w:rPr>
                <w:szCs w:val="22"/>
              </w:rPr>
              <w:t>Thu</w:t>
            </w:r>
          </w:p>
        </w:tc>
        <w:tc>
          <w:tcPr>
            <w:tcW w:w="1061" w:type="dxa"/>
            <w:tcBorders>
              <w:top w:val="single" w:sz="12" w:space="0" w:color="auto"/>
              <w:left w:val="single" w:sz="6" w:space="0" w:color="auto"/>
              <w:bottom w:val="single" w:sz="6" w:space="0" w:color="auto"/>
              <w:right w:val="single" w:sz="6" w:space="0" w:color="auto"/>
            </w:tcBorders>
            <w:hideMark/>
          </w:tcPr>
          <w:p w14:paraId="2AF1F2BE" w14:textId="77777777" w:rsidR="002B0E7B" w:rsidRDefault="002B0E7B" w:rsidP="001D04F4">
            <w:pPr>
              <w:jc w:val="center"/>
              <w:rPr>
                <w:rFonts w:cs="Arial"/>
                <w:szCs w:val="22"/>
              </w:rPr>
            </w:pPr>
            <w:r>
              <w:rPr>
                <w:szCs w:val="22"/>
              </w:rPr>
              <w:t>Fri</w:t>
            </w:r>
          </w:p>
        </w:tc>
        <w:tc>
          <w:tcPr>
            <w:tcW w:w="1061" w:type="dxa"/>
            <w:tcBorders>
              <w:top w:val="single" w:sz="12" w:space="0" w:color="auto"/>
              <w:left w:val="single" w:sz="6" w:space="0" w:color="auto"/>
              <w:bottom w:val="single" w:sz="6" w:space="0" w:color="auto"/>
              <w:right w:val="single" w:sz="6" w:space="0" w:color="auto"/>
            </w:tcBorders>
            <w:hideMark/>
          </w:tcPr>
          <w:p w14:paraId="2AF1F2BF" w14:textId="77777777" w:rsidR="002B0E7B" w:rsidRDefault="002B0E7B" w:rsidP="001D04F4">
            <w:pPr>
              <w:jc w:val="center"/>
              <w:rPr>
                <w:rFonts w:cs="Arial"/>
                <w:szCs w:val="22"/>
              </w:rPr>
            </w:pPr>
            <w:r>
              <w:rPr>
                <w:szCs w:val="22"/>
              </w:rPr>
              <w:t>Sat</w:t>
            </w:r>
          </w:p>
        </w:tc>
        <w:tc>
          <w:tcPr>
            <w:tcW w:w="1061" w:type="dxa"/>
            <w:tcBorders>
              <w:top w:val="single" w:sz="12" w:space="0" w:color="auto"/>
              <w:left w:val="single" w:sz="6" w:space="0" w:color="auto"/>
              <w:bottom w:val="single" w:sz="6" w:space="0" w:color="auto"/>
              <w:right w:val="single" w:sz="6" w:space="0" w:color="auto"/>
            </w:tcBorders>
            <w:hideMark/>
          </w:tcPr>
          <w:p w14:paraId="2AF1F2C0" w14:textId="77777777" w:rsidR="002B0E7B" w:rsidRDefault="002B0E7B" w:rsidP="001D04F4">
            <w:pPr>
              <w:jc w:val="center"/>
              <w:rPr>
                <w:rFonts w:cs="Arial"/>
                <w:szCs w:val="22"/>
              </w:rPr>
            </w:pPr>
            <w:r>
              <w:rPr>
                <w:szCs w:val="22"/>
              </w:rPr>
              <w:t>Sun</w:t>
            </w:r>
          </w:p>
        </w:tc>
        <w:tc>
          <w:tcPr>
            <w:tcW w:w="1459" w:type="dxa"/>
            <w:tcBorders>
              <w:top w:val="single" w:sz="12" w:space="0" w:color="auto"/>
              <w:left w:val="single" w:sz="6" w:space="0" w:color="auto"/>
              <w:bottom w:val="single" w:sz="6" w:space="0" w:color="auto"/>
              <w:right w:val="single" w:sz="6" w:space="0" w:color="auto"/>
            </w:tcBorders>
            <w:hideMark/>
          </w:tcPr>
          <w:p w14:paraId="2AF1F2C1" w14:textId="77777777" w:rsidR="002B0E7B" w:rsidRDefault="002B0E7B" w:rsidP="001D04F4">
            <w:pPr>
              <w:jc w:val="center"/>
              <w:rPr>
                <w:rFonts w:cs="Arial"/>
                <w:szCs w:val="22"/>
              </w:rPr>
            </w:pPr>
            <w:r>
              <w:rPr>
                <w:szCs w:val="22"/>
              </w:rPr>
              <w:t>Total Hours</w:t>
            </w:r>
          </w:p>
        </w:tc>
        <w:tc>
          <w:tcPr>
            <w:tcW w:w="2880" w:type="dxa"/>
            <w:tcBorders>
              <w:top w:val="single" w:sz="12" w:space="0" w:color="auto"/>
              <w:left w:val="single" w:sz="6" w:space="0" w:color="auto"/>
              <w:bottom w:val="single" w:sz="6" w:space="0" w:color="auto"/>
              <w:right w:val="single" w:sz="12" w:space="0" w:color="auto"/>
            </w:tcBorders>
            <w:hideMark/>
          </w:tcPr>
          <w:p w14:paraId="2AF1F2C2" w14:textId="77777777" w:rsidR="002B0E7B" w:rsidRDefault="002B0E7B" w:rsidP="001D04F4">
            <w:pPr>
              <w:jc w:val="center"/>
              <w:rPr>
                <w:rFonts w:cs="Arial"/>
                <w:szCs w:val="22"/>
              </w:rPr>
            </w:pPr>
            <w:r>
              <w:rPr>
                <w:szCs w:val="22"/>
              </w:rPr>
              <w:t>Remarks</w:t>
            </w:r>
          </w:p>
        </w:tc>
      </w:tr>
      <w:tr w:rsidR="002B0E7B" w14:paraId="2AF1F2D0" w14:textId="77777777" w:rsidTr="001D04F4">
        <w:tc>
          <w:tcPr>
            <w:tcW w:w="560" w:type="dxa"/>
            <w:tcBorders>
              <w:top w:val="single" w:sz="12" w:space="0" w:color="auto"/>
              <w:left w:val="single" w:sz="12" w:space="0" w:color="auto"/>
              <w:bottom w:val="single" w:sz="6" w:space="0" w:color="auto"/>
              <w:right w:val="single" w:sz="6" w:space="0" w:color="auto"/>
            </w:tcBorders>
            <w:hideMark/>
          </w:tcPr>
          <w:p w14:paraId="2AF1F2C4" w14:textId="77777777" w:rsidR="002B0E7B" w:rsidRDefault="002B0E7B" w:rsidP="001D04F4">
            <w:pPr>
              <w:jc w:val="center"/>
              <w:rPr>
                <w:rFonts w:cs="Arial"/>
                <w:i/>
                <w:szCs w:val="22"/>
              </w:rPr>
            </w:pPr>
            <w:r>
              <w:rPr>
                <w:i/>
                <w:szCs w:val="22"/>
              </w:rPr>
              <w:t>-</w:t>
            </w:r>
          </w:p>
        </w:tc>
        <w:tc>
          <w:tcPr>
            <w:tcW w:w="1674" w:type="dxa"/>
            <w:tcBorders>
              <w:top w:val="single" w:sz="12" w:space="0" w:color="auto"/>
              <w:left w:val="single" w:sz="6" w:space="0" w:color="auto"/>
              <w:bottom w:val="single" w:sz="6" w:space="0" w:color="auto"/>
              <w:right w:val="single" w:sz="6" w:space="0" w:color="auto"/>
            </w:tcBorders>
            <w:hideMark/>
          </w:tcPr>
          <w:p w14:paraId="2AF1F2C5" w14:textId="77777777" w:rsidR="002B0E7B" w:rsidRDefault="002B0E7B" w:rsidP="001D04F4">
            <w:pPr>
              <w:jc w:val="center"/>
              <w:rPr>
                <w:rFonts w:cs="Arial"/>
                <w:i/>
                <w:szCs w:val="22"/>
              </w:rPr>
            </w:pPr>
            <w:r>
              <w:rPr>
                <w:i/>
                <w:szCs w:val="22"/>
              </w:rPr>
              <w:t>AN Example</w:t>
            </w:r>
          </w:p>
        </w:tc>
        <w:tc>
          <w:tcPr>
            <w:tcW w:w="868" w:type="dxa"/>
            <w:tcBorders>
              <w:top w:val="single" w:sz="12" w:space="0" w:color="auto"/>
              <w:left w:val="single" w:sz="6" w:space="0" w:color="auto"/>
              <w:bottom w:val="single" w:sz="6" w:space="0" w:color="auto"/>
              <w:right w:val="single" w:sz="6" w:space="0" w:color="auto"/>
            </w:tcBorders>
            <w:hideMark/>
          </w:tcPr>
          <w:p w14:paraId="2AF1F2C6" w14:textId="77777777" w:rsidR="002B0E7B" w:rsidRDefault="002B0E7B" w:rsidP="001D04F4">
            <w:pPr>
              <w:jc w:val="center"/>
              <w:rPr>
                <w:rFonts w:cs="Arial"/>
                <w:i/>
                <w:szCs w:val="22"/>
              </w:rPr>
            </w:pPr>
            <w:r>
              <w:rPr>
                <w:i/>
                <w:szCs w:val="22"/>
              </w:rPr>
              <w:t>Chef</w:t>
            </w:r>
          </w:p>
        </w:tc>
        <w:tc>
          <w:tcPr>
            <w:tcW w:w="1061" w:type="dxa"/>
            <w:tcBorders>
              <w:top w:val="single" w:sz="12" w:space="0" w:color="auto"/>
              <w:left w:val="single" w:sz="6" w:space="0" w:color="auto"/>
              <w:bottom w:val="single" w:sz="6" w:space="0" w:color="auto"/>
              <w:right w:val="single" w:sz="6" w:space="0" w:color="auto"/>
            </w:tcBorders>
            <w:hideMark/>
          </w:tcPr>
          <w:p w14:paraId="2AF1F2C7" w14:textId="77777777" w:rsidR="002B0E7B" w:rsidRDefault="002B0E7B" w:rsidP="001D04F4">
            <w:pPr>
              <w:jc w:val="center"/>
              <w:rPr>
                <w:rFonts w:cs="Arial"/>
                <w:i/>
                <w:szCs w:val="22"/>
              </w:rPr>
            </w:pPr>
            <w:r>
              <w:rPr>
                <w:i/>
                <w:szCs w:val="22"/>
              </w:rPr>
              <w:t>8</w:t>
            </w:r>
          </w:p>
        </w:tc>
        <w:tc>
          <w:tcPr>
            <w:tcW w:w="1061" w:type="dxa"/>
            <w:tcBorders>
              <w:top w:val="single" w:sz="12" w:space="0" w:color="auto"/>
              <w:left w:val="single" w:sz="6" w:space="0" w:color="auto"/>
              <w:bottom w:val="single" w:sz="6" w:space="0" w:color="auto"/>
              <w:right w:val="single" w:sz="6" w:space="0" w:color="auto"/>
            </w:tcBorders>
            <w:hideMark/>
          </w:tcPr>
          <w:p w14:paraId="2AF1F2C8" w14:textId="77777777" w:rsidR="002B0E7B" w:rsidRDefault="002B0E7B" w:rsidP="001D04F4">
            <w:pPr>
              <w:jc w:val="center"/>
              <w:rPr>
                <w:rFonts w:cs="Arial"/>
                <w:i/>
                <w:szCs w:val="22"/>
              </w:rPr>
            </w:pPr>
            <w:r>
              <w:rPr>
                <w:i/>
                <w:szCs w:val="22"/>
              </w:rPr>
              <w:t>7.5</w:t>
            </w:r>
          </w:p>
        </w:tc>
        <w:tc>
          <w:tcPr>
            <w:tcW w:w="1061" w:type="dxa"/>
            <w:tcBorders>
              <w:top w:val="single" w:sz="12" w:space="0" w:color="auto"/>
              <w:left w:val="single" w:sz="6" w:space="0" w:color="auto"/>
              <w:bottom w:val="single" w:sz="6" w:space="0" w:color="auto"/>
              <w:right w:val="single" w:sz="6" w:space="0" w:color="auto"/>
            </w:tcBorders>
            <w:hideMark/>
          </w:tcPr>
          <w:p w14:paraId="2AF1F2C9" w14:textId="77777777" w:rsidR="002B0E7B" w:rsidRDefault="002B0E7B" w:rsidP="001D04F4">
            <w:pPr>
              <w:jc w:val="center"/>
              <w:rPr>
                <w:rFonts w:cs="Arial"/>
                <w:i/>
                <w:szCs w:val="22"/>
              </w:rPr>
            </w:pPr>
            <w:r>
              <w:rPr>
                <w:i/>
                <w:szCs w:val="22"/>
              </w:rPr>
              <w:t>7.5</w:t>
            </w:r>
          </w:p>
        </w:tc>
        <w:tc>
          <w:tcPr>
            <w:tcW w:w="1061" w:type="dxa"/>
            <w:tcBorders>
              <w:top w:val="single" w:sz="12" w:space="0" w:color="auto"/>
              <w:left w:val="single" w:sz="6" w:space="0" w:color="auto"/>
              <w:bottom w:val="single" w:sz="6" w:space="0" w:color="auto"/>
              <w:right w:val="single" w:sz="6" w:space="0" w:color="auto"/>
            </w:tcBorders>
            <w:hideMark/>
          </w:tcPr>
          <w:p w14:paraId="2AF1F2CA" w14:textId="77777777" w:rsidR="002B0E7B" w:rsidRDefault="002B0E7B" w:rsidP="001D04F4">
            <w:pPr>
              <w:jc w:val="center"/>
              <w:rPr>
                <w:rFonts w:cs="Arial"/>
                <w:i/>
                <w:szCs w:val="22"/>
              </w:rPr>
            </w:pPr>
            <w:r>
              <w:rPr>
                <w:i/>
                <w:szCs w:val="22"/>
              </w:rPr>
              <w:t>7.5</w:t>
            </w:r>
          </w:p>
        </w:tc>
        <w:tc>
          <w:tcPr>
            <w:tcW w:w="1061" w:type="dxa"/>
            <w:tcBorders>
              <w:top w:val="single" w:sz="12" w:space="0" w:color="auto"/>
              <w:left w:val="single" w:sz="6" w:space="0" w:color="auto"/>
              <w:bottom w:val="single" w:sz="6" w:space="0" w:color="auto"/>
              <w:right w:val="single" w:sz="6" w:space="0" w:color="auto"/>
            </w:tcBorders>
            <w:hideMark/>
          </w:tcPr>
          <w:p w14:paraId="2AF1F2CB" w14:textId="77777777" w:rsidR="002B0E7B" w:rsidRDefault="002B0E7B" w:rsidP="001D04F4">
            <w:pPr>
              <w:jc w:val="center"/>
              <w:rPr>
                <w:rFonts w:cs="Arial"/>
                <w:i/>
                <w:szCs w:val="22"/>
              </w:rPr>
            </w:pPr>
            <w:r>
              <w:rPr>
                <w:i/>
                <w:szCs w:val="22"/>
              </w:rPr>
              <w:t>7.5</w:t>
            </w:r>
          </w:p>
        </w:tc>
        <w:tc>
          <w:tcPr>
            <w:tcW w:w="1061" w:type="dxa"/>
            <w:tcBorders>
              <w:top w:val="single" w:sz="12" w:space="0" w:color="auto"/>
              <w:left w:val="single" w:sz="6" w:space="0" w:color="auto"/>
              <w:bottom w:val="single" w:sz="6" w:space="0" w:color="auto"/>
              <w:right w:val="single" w:sz="6" w:space="0" w:color="auto"/>
            </w:tcBorders>
            <w:hideMark/>
          </w:tcPr>
          <w:p w14:paraId="2AF1F2CC" w14:textId="77777777" w:rsidR="002B0E7B" w:rsidRDefault="002B0E7B" w:rsidP="001D04F4">
            <w:pPr>
              <w:jc w:val="center"/>
              <w:rPr>
                <w:rFonts w:cs="Arial"/>
                <w:i/>
                <w:szCs w:val="22"/>
              </w:rPr>
            </w:pPr>
            <w:r>
              <w:rPr>
                <w:i/>
                <w:szCs w:val="22"/>
              </w:rPr>
              <w:t>7.5</w:t>
            </w:r>
          </w:p>
        </w:tc>
        <w:tc>
          <w:tcPr>
            <w:tcW w:w="1061" w:type="dxa"/>
            <w:tcBorders>
              <w:top w:val="single" w:sz="12" w:space="0" w:color="auto"/>
              <w:left w:val="single" w:sz="6" w:space="0" w:color="auto"/>
              <w:bottom w:val="single" w:sz="6" w:space="0" w:color="auto"/>
              <w:right w:val="single" w:sz="6" w:space="0" w:color="auto"/>
            </w:tcBorders>
            <w:hideMark/>
          </w:tcPr>
          <w:p w14:paraId="2AF1F2CD" w14:textId="77777777" w:rsidR="002B0E7B" w:rsidRDefault="002B0E7B" w:rsidP="001D04F4">
            <w:pPr>
              <w:jc w:val="center"/>
              <w:rPr>
                <w:rFonts w:cs="Arial"/>
                <w:i/>
                <w:szCs w:val="22"/>
              </w:rPr>
            </w:pPr>
            <w:r>
              <w:rPr>
                <w:i/>
                <w:szCs w:val="22"/>
              </w:rPr>
              <w:t>Nil</w:t>
            </w:r>
          </w:p>
        </w:tc>
        <w:tc>
          <w:tcPr>
            <w:tcW w:w="1459" w:type="dxa"/>
            <w:tcBorders>
              <w:top w:val="single" w:sz="12" w:space="0" w:color="auto"/>
              <w:left w:val="single" w:sz="6" w:space="0" w:color="auto"/>
              <w:bottom w:val="single" w:sz="6" w:space="0" w:color="auto"/>
              <w:right w:val="single" w:sz="6" w:space="0" w:color="auto"/>
            </w:tcBorders>
            <w:hideMark/>
          </w:tcPr>
          <w:p w14:paraId="2AF1F2CE" w14:textId="77777777" w:rsidR="002B0E7B" w:rsidRDefault="002B0E7B" w:rsidP="001D04F4">
            <w:pPr>
              <w:jc w:val="center"/>
              <w:rPr>
                <w:rFonts w:cs="Arial"/>
                <w:i/>
                <w:szCs w:val="22"/>
              </w:rPr>
            </w:pPr>
            <w:r>
              <w:rPr>
                <w:i/>
                <w:szCs w:val="22"/>
              </w:rPr>
              <w:t>45.5</w:t>
            </w:r>
          </w:p>
        </w:tc>
        <w:tc>
          <w:tcPr>
            <w:tcW w:w="2880" w:type="dxa"/>
            <w:tcBorders>
              <w:top w:val="single" w:sz="12" w:space="0" w:color="auto"/>
              <w:left w:val="single" w:sz="6" w:space="0" w:color="auto"/>
              <w:bottom w:val="single" w:sz="6" w:space="0" w:color="auto"/>
              <w:right w:val="single" w:sz="12" w:space="0" w:color="auto"/>
            </w:tcBorders>
          </w:tcPr>
          <w:p w14:paraId="2AF1F2CF" w14:textId="77777777" w:rsidR="002B0E7B" w:rsidRDefault="002B0E7B" w:rsidP="001D04F4">
            <w:pPr>
              <w:jc w:val="center"/>
              <w:rPr>
                <w:rFonts w:cs="Arial"/>
                <w:i/>
                <w:szCs w:val="22"/>
              </w:rPr>
            </w:pPr>
          </w:p>
        </w:tc>
      </w:tr>
      <w:tr w:rsidR="002B0E7B" w14:paraId="2AF1F2DD" w14:textId="77777777" w:rsidTr="001D04F4">
        <w:tc>
          <w:tcPr>
            <w:tcW w:w="560" w:type="dxa"/>
            <w:tcBorders>
              <w:top w:val="single" w:sz="6" w:space="0" w:color="auto"/>
              <w:left w:val="single" w:sz="12" w:space="0" w:color="auto"/>
              <w:bottom w:val="single" w:sz="6" w:space="0" w:color="auto"/>
              <w:right w:val="single" w:sz="6" w:space="0" w:color="auto"/>
            </w:tcBorders>
            <w:hideMark/>
          </w:tcPr>
          <w:p w14:paraId="2AF1F2D1" w14:textId="77777777" w:rsidR="002B0E7B" w:rsidRDefault="002B0E7B" w:rsidP="001D04F4">
            <w:pPr>
              <w:jc w:val="center"/>
              <w:rPr>
                <w:rFonts w:cs="Arial"/>
                <w:szCs w:val="22"/>
              </w:rPr>
            </w:pPr>
            <w:r>
              <w:rPr>
                <w:szCs w:val="22"/>
              </w:rPr>
              <w:t>1</w:t>
            </w:r>
          </w:p>
        </w:tc>
        <w:tc>
          <w:tcPr>
            <w:tcW w:w="1674" w:type="dxa"/>
            <w:tcBorders>
              <w:top w:val="single" w:sz="6" w:space="0" w:color="auto"/>
              <w:left w:val="single" w:sz="6" w:space="0" w:color="auto"/>
              <w:bottom w:val="single" w:sz="6" w:space="0" w:color="auto"/>
              <w:right w:val="single" w:sz="6" w:space="0" w:color="auto"/>
            </w:tcBorders>
          </w:tcPr>
          <w:p w14:paraId="2AF1F2D2" w14:textId="77777777" w:rsidR="002B0E7B" w:rsidRDefault="002B0E7B" w:rsidP="001D04F4">
            <w:pPr>
              <w:rPr>
                <w:rFonts w:cs="Arial"/>
                <w:szCs w:val="22"/>
              </w:rPr>
            </w:pPr>
          </w:p>
        </w:tc>
        <w:tc>
          <w:tcPr>
            <w:tcW w:w="868" w:type="dxa"/>
            <w:tcBorders>
              <w:top w:val="single" w:sz="6" w:space="0" w:color="auto"/>
              <w:left w:val="single" w:sz="6" w:space="0" w:color="auto"/>
              <w:bottom w:val="single" w:sz="6" w:space="0" w:color="auto"/>
              <w:right w:val="single" w:sz="6" w:space="0" w:color="auto"/>
            </w:tcBorders>
          </w:tcPr>
          <w:p w14:paraId="2AF1F2D3"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D4"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D5"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D6"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D7"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D8"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D9"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DA" w14:textId="77777777" w:rsidR="002B0E7B" w:rsidRDefault="002B0E7B" w:rsidP="001D04F4">
            <w:pPr>
              <w:rPr>
                <w:rFonts w:cs="Arial"/>
                <w:szCs w:val="22"/>
              </w:rPr>
            </w:pPr>
          </w:p>
        </w:tc>
        <w:tc>
          <w:tcPr>
            <w:tcW w:w="1459" w:type="dxa"/>
            <w:tcBorders>
              <w:top w:val="single" w:sz="6" w:space="0" w:color="auto"/>
              <w:left w:val="single" w:sz="6" w:space="0" w:color="auto"/>
              <w:bottom w:val="single" w:sz="6" w:space="0" w:color="auto"/>
              <w:right w:val="single" w:sz="6" w:space="0" w:color="auto"/>
            </w:tcBorders>
          </w:tcPr>
          <w:p w14:paraId="2AF1F2DB" w14:textId="77777777" w:rsidR="002B0E7B" w:rsidRDefault="002B0E7B" w:rsidP="001D04F4">
            <w:pPr>
              <w:rPr>
                <w:rFonts w:cs="Arial"/>
                <w:szCs w:val="22"/>
              </w:rPr>
            </w:pPr>
          </w:p>
        </w:tc>
        <w:tc>
          <w:tcPr>
            <w:tcW w:w="2880" w:type="dxa"/>
            <w:tcBorders>
              <w:top w:val="single" w:sz="6" w:space="0" w:color="auto"/>
              <w:left w:val="single" w:sz="6" w:space="0" w:color="auto"/>
              <w:bottom w:val="single" w:sz="6" w:space="0" w:color="auto"/>
              <w:right w:val="single" w:sz="12" w:space="0" w:color="auto"/>
            </w:tcBorders>
          </w:tcPr>
          <w:p w14:paraId="2AF1F2DC" w14:textId="77777777" w:rsidR="002B0E7B" w:rsidRDefault="002B0E7B" w:rsidP="001D04F4">
            <w:pPr>
              <w:rPr>
                <w:rFonts w:cs="Arial"/>
                <w:szCs w:val="22"/>
              </w:rPr>
            </w:pPr>
          </w:p>
        </w:tc>
      </w:tr>
      <w:tr w:rsidR="002B0E7B" w14:paraId="2AF1F2EA" w14:textId="77777777" w:rsidTr="001D04F4">
        <w:tc>
          <w:tcPr>
            <w:tcW w:w="560" w:type="dxa"/>
            <w:tcBorders>
              <w:top w:val="single" w:sz="6" w:space="0" w:color="auto"/>
              <w:left w:val="single" w:sz="12" w:space="0" w:color="auto"/>
              <w:bottom w:val="single" w:sz="6" w:space="0" w:color="auto"/>
              <w:right w:val="single" w:sz="6" w:space="0" w:color="auto"/>
            </w:tcBorders>
            <w:hideMark/>
          </w:tcPr>
          <w:p w14:paraId="2AF1F2DE" w14:textId="77777777" w:rsidR="002B0E7B" w:rsidRDefault="002B0E7B" w:rsidP="001D04F4">
            <w:pPr>
              <w:jc w:val="center"/>
              <w:rPr>
                <w:rFonts w:cs="Arial"/>
                <w:szCs w:val="22"/>
              </w:rPr>
            </w:pPr>
            <w:r>
              <w:rPr>
                <w:szCs w:val="22"/>
              </w:rPr>
              <w:t>2</w:t>
            </w:r>
          </w:p>
        </w:tc>
        <w:tc>
          <w:tcPr>
            <w:tcW w:w="1674" w:type="dxa"/>
            <w:tcBorders>
              <w:top w:val="single" w:sz="6" w:space="0" w:color="auto"/>
              <w:left w:val="single" w:sz="6" w:space="0" w:color="auto"/>
              <w:bottom w:val="single" w:sz="6" w:space="0" w:color="auto"/>
              <w:right w:val="single" w:sz="6" w:space="0" w:color="auto"/>
            </w:tcBorders>
          </w:tcPr>
          <w:p w14:paraId="2AF1F2DF" w14:textId="77777777" w:rsidR="002B0E7B" w:rsidRDefault="002B0E7B" w:rsidP="001D04F4">
            <w:pPr>
              <w:rPr>
                <w:rFonts w:cs="Arial"/>
                <w:szCs w:val="22"/>
              </w:rPr>
            </w:pPr>
          </w:p>
        </w:tc>
        <w:tc>
          <w:tcPr>
            <w:tcW w:w="868" w:type="dxa"/>
            <w:tcBorders>
              <w:top w:val="single" w:sz="6" w:space="0" w:color="auto"/>
              <w:left w:val="single" w:sz="6" w:space="0" w:color="auto"/>
              <w:bottom w:val="single" w:sz="6" w:space="0" w:color="auto"/>
              <w:right w:val="single" w:sz="6" w:space="0" w:color="auto"/>
            </w:tcBorders>
          </w:tcPr>
          <w:p w14:paraId="2AF1F2E0"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E1"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E2"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E3"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E4"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E5"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E6"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E7" w14:textId="77777777" w:rsidR="002B0E7B" w:rsidRDefault="002B0E7B" w:rsidP="001D04F4">
            <w:pPr>
              <w:rPr>
                <w:rFonts w:cs="Arial"/>
                <w:szCs w:val="22"/>
              </w:rPr>
            </w:pPr>
          </w:p>
        </w:tc>
        <w:tc>
          <w:tcPr>
            <w:tcW w:w="1459" w:type="dxa"/>
            <w:tcBorders>
              <w:top w:val="single" w:sz="6" w:space="0" w:color="auto"/>
              <w:left w:val="single" w:sz="6" w:space="0" w:color="auto"/>
              <w:bottom w:val="single" w:sz="6" w:space="0" w:color="auto"/>
              <w:right w:val="single" w:sz="6" w:space="0" w:color="auto"/>
            </w:tcBorders>
          </w:tcPr>
          <w:p w14:paraId="2AF1F2E8" w14:textId="77777777" w:rsidR="002B0E7B" w:rsidRDefault="002B0E7B" w:rsidP="001D04F4">
            <w:pPr>
              <w:rPr>
                <w:rFonts w:cs="Arial"/>
                <w:szCs w:val="22"/>
              </w:rPr>
            </w:pPr>
          </w:p>
        </w:tc>
        <w:tc>
          <w:tcPr>
            <w:tcW w:w="2880" w:type="dxa"/>
            <w:tcBorders>
              <w:top w:val="single" w:sz="6" w:space="0" w:color="auto"/>
              <w:left w:val="single" w:sz="6" w:space="0" w:color="auto"/>
              <w:bottom w:val="single" w:sz="6" w:space="0" w:color="auto"/>
              <w:right w:val="single" w:sz="12" w:space="0" w:color="auto"/>
            </w:tcBorders>
          </w:tcPr>
          <w:p w14:paraId="2AF1F2E9" w14:textId="77777777" w:rsidR="002B0E7B" w:rsidRDefault="002B0E7B" w:rsidP="001D04F4">
            <w:pPr>
              <w:rPr>
                <w:rFonts w:cs="Arial"/>
                <w:szCs w:val="22"/>
              </w:rPr>
            </w:pPr>
          </w:p>
        </w:tc>
      </w:tr>
      <w:tr w:rsidR="002B0E7B" w14:paraId="2AF1F2F7" w14:textId="77777777" w:rsidTr="001D04F4">
        <w:tc>
          <w:tcPr>
            <w:tcW w:w="560" w:type="dxa"/>
            <w:tcBorders>
              <w:top w:val="single" w:sz="6" w:space="0" w:color="auto"/>
              <w:left w:val="single" w:sz="12" w:space="0" w:color="auto"/>
              <w:bottom w:val="single" w:sz="6" w:space="0" w:color="auto"/>
              <w:right w:val="single" w:sz="6" w:space="0" w:color="auto"/>
            </w:tcBorders>
            <w:hideMark/>
          </w:tcPr>
          <w:p w14:paraId="2AF1F2EB" w14:textId="77777777" w:rsidR="002B0E7B" w:rsidRDefault="002B0E7B" w:rsidP="001D04F4">
            <w:pPr>
              <w:jc w:val="center"/>
              <w:rPr>
                <w:rFonts w:cs="Arial"/>
                <w:szCs w:val="22"/>
              </w:rPr>
            </w:pPr>
            <w:r>
              <w:rPr>
                <w:szCs w:val="22"/>
              </w:rPr>
              <w:t>3</w:t>
            </w:r>
          </w:p>
        </w:tc>
        <w:tc>
          <w:tcPr>
            <w:tcW w:w="1674" w:type="dxa"/>
            <w:tcBorders>
              <w:top w:val="single" w:sz="6" w:space="0" w:color="auto"/>
              <w:left w:val="single" w:sz="6" w:space="0" w:color="auto"/>
              <w:bottom w:val="single" w:sz="6" w:space="0" w:color="auto"/>
              <w:right w:val="single" w:sz="6" w:space="0" w:color="auto"/>
            </w:tcBorders>
          </w:tcPr>
          <w:p w14:paraId="2AF1F2EC" w14:textId="77777777" w:rsidR="002B0E7B" w:rsidRDefault="002B0E7B" w:rsidP="001D04F4">
            <w:pPr>
              <w:rPr>
                <w:rFonts w:cs="Arial"/>
                <w:szCs w:val="22"/>
              </w:rPr>
            </w:pPr>
          </w:p>
        </w:tc>
        <w:tc>
          <w:tcPr>
            <w:tcW w:w="868" w:type="dxa"/>
            <w:tcBorders>
              <w:top w:val="single" w:sz="6" w:space="0" w:color="auto"/>
              <w:left w:val="single" w:sz="6" w:space="0" w:color="auto"/>
              <w:bottom w:val="single" w:sz="6" w:space="0" w:color="auto"/>
              <w:right w:val="single" w:sz="6" w:space="0" w:color="auto"/>
            </w:tcBorders>
          </w:tcPr>
          <w:p w14:paraId="2AF1F2ED"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EE"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EF"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F0"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F1"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F2"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F3"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F4" w14:textId="77777777" w:rsidR="002B0E7B" w:rsidRDefault="002B0E7B" w:rsidP="001D04F4">
            <w:pPr>
              <w:rPr>
                <w:rFonts w:cs="Arial"/>
                <w:szCs w:val="22"/>
              </w:rPr>
            </w:pPr>
          </w:p>
        </w:tc>
        <w:tc>
          <w:tcPr>
            <w:tcW w:w="1459" w:type="dxa"/>
            <w:tcBorders>
              <w:top w:val="single" w:sz="6" w:space="0" w:color="auto"/>
              <w:left w:val="single" w:sz="6" w:space="0" w:color="auto"/>
              <w:bottom w:val="single" w:sz="6" w:space="0" w:color="auto"/>
              <w:right w:val="single" w:sz="6" w:space="0" w:color="auto"/>
            </w:tcBorders>
          </w:tcPr>
          <w:p w14:paraId="2AF1F2F5" w14:textId="77777777" w:rsidR="002B0E7B" w:rsidRDefault="002B0E7B" w:rsidP="001D04F4">
            <w:pPr>
              <w:rPr>
                <w:rFonts w:cs="Arial"/>
                <w:szCs w:val="22"/>
              </w:rPr>
            </w:pPr>
          </w:p>
        </w:tc>
        <w:tc>
          <w:tcPr>
            <w:tcW w:w="2880" w:type="dxa"/>
            <w:tcBorders>
              <w:top w:val="single" w:sz="6" w:space="0" w:color="auto"/>
              <w:left w:val="single" w:sz="6" w:space="0" w:color="auto"/>
              <w:bottom w:val="single" w:sz="6" w:space="0" w:color="auto"/>
              <w:right w:val="single" w:sz="12" w:space="0" w:color="auto"/>
            </w:tcBorders>
          </w:tcPr>
          <w:p w14:paraId="2AF1F2F6" w14:textId="77777777" w:rsidR="002B0E7B" w:rsidRDefault="002B0E7B" w:rsidP="001D04F4">
            <w:pPr>
              <w:rPr>
                <w:rFonts w:cs="Arial"/>
                <w:szCs w:val="22"/>
              </w:rPr>
            </w:pPr>
          </w:p>
        </w:tc>
      </w:tr>
      <w:tr w:rsidR="002B0E7B" w14:paraId="2AF1F304" w14:textId="77777777" w:rsidTr="001D04F4">
        <w:tc>
          <w:tcPr>
            <w:tcW w:w="560" w:type="dxa"/>
            <w:tcBorders>
              <w:top w:val="single" w:sz="6" w:space="0" w:color="auto"/>
              <w:left w:val="single" w:sz="12" w:space="0" w:color="auto"/>
              <w:bottom w:val="single" w:sz="6" w:space="0" w:color="auto"/>
              <w:right w:val="single" w:sz="6" w:space="0" w:color="auto"/>
            </w:tcBorders>
            <w:hideMark/>
          </w:tcPr>
          <w:p w14:paraId="2AF1F2F8" w14:textId="77777777" w:rsidR="002B0E7B" w:rsidRDefault="002B0E7B" w:rsidP="001D04F4">
            <w:pPr>
              <w:jc w:val="center"/>
              <w:rPr>
                <w:rFonts w:cs="Arial"/>
                <w:szCs w:val="22"/>
              </w:rPr>
            </w:pPr>
            <w:r>
              <w:rPr>
                <w:szCs w:val="22"/>
              </w:rPr>
              <w:t>4</w:t>
            </w:r>
          </w:p>
        </w:tc>
        <w:tc>
          <w:tcPr>
            <w:tcW w:w="1674" w:type="dxa"/>
            <w:tcBorders>
              <w:top w:val="single" w:sz="6" w:space="0" w:color="auto"/>
              <w:left w:val="single" w:sz="6" w:space="0" w:color="auto"/>
              <w:bottom w:val="single" w:sz="6" w:space="0" w:color="auto"/>
              <w:right w:val="single" w:sz="6" w:space="0" w:color="auto"/>
            </w:tcBorders>
          </w:tcPr>
          <w:p w14:paraId="2AF1F2F9" w14:textId="77777777" w:rsidR="002B0E7B" w:rsidRDefault="002B0E7B" w:rsidP="001D04F4">
            <w:pPr>
              <w:rPr>
                <w:rFonts w:cs="Arial"/>
                <w:szCs w:val="22"/>
              </w:rPr>
            </w:pPr>
          </w:p>
        </w:tc>
        <w:tc>
          <w:tcPr>
            <w:tcW w:w="868" w:type="dxa"/>
            <w:tcBorders>
              <w:top w:val="single" w:sz="6" w:space="0" w:color="auto"/>
              <w:left w:val="single" w:sz="6" w:space="0" w:color="auto"/>
              <w:bottom w:val="single" w:sz="6" w:space="0" w:color="auto"/>
              <w:right w:val="single" w:sz="6" w:space="0" w:color="auto"/>
            </w:tcBorders>
          </w:tcPr>
          <w:p w14:paraId="2AF1F2FA"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FB"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FC"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FD"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FE"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2FF"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00"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01" w14:textId="77777777" w:rsidR="002B0E7B" w:rsidRDefault="002B0E7B" w:rsidP="001D04F4">
            <w:pPr>
              <w:rPr>
                <w:rFonts w:cs="Arial"/>
                <w:szCs w:val="22"/>
              </w:rPr>
            </w:pPr>
          </w:p>
        </w:tc>
        <w:tc>
          <w:tcPr>
            <w:tcW w:w="1459" w:type="dxa"/>
            <w:tcBorders>
              <w:top w:val="single" w:sz="6" w:space="0" w:color="auto"/>
              <w:left w:val="single" w:sz="6" w:space="0" w:color="auto"/>
              <w:bottom w:val="single" w:sz="6" w:space="0" w:color="auto"/>
              <w:right w:val="single" w:sz="6" w:space="0" w:color="auto"/>
            </w:tcBorders>
          </w:tcPr>
          <w:p w14:paraId="2AF1F302" w14:textId="77777777" w:rsidR="002B0E7B" w:rsidRDefault="002B0E7B" w:rsidP="001D04F4">
            <w:pPr>
              <w:rPr>
                <w:rFonts w:cs="Arial"/>
                <w:szCs w:val="22"/>
              </w:rPr>
            </w:pPr>
          </w:p>
        </w:tc>
        <w:tc>
          <w:tcPr>
            <w:tcW w:w="2880" w:type="dxa"/>
            <w:tcBorders>
              <w:top w:val="single" w:sz="6" w:space="0" w:color="auto"/>
              <w:left w:val="single" w:sz="6" w:space="0" w:color="auto"/>
              <w:bottom w:val="single" w:sz="6" w:space="0" w:color="auto"/>
              <w:right w:val="single" w:sz="12" w:space="0" w:color="auto"/>
            </w:tcBorders>
          </w:tcPr>
          <w:p w14:paraId="2AF1F303" w14:textId="77777777" w:rsidR="002B0E7B" w:rsidRDefault="002B0E7B" w:rsidP="001D04F4">
            <w:pPr>
              <w:rPr>
                <w:rFonts w:cs="Arial"/>
                <w:szCs w:val="22"/>
              </w:rPr>
            </w:pPr>
          </w:p>
        </w:tc>
      </w:tr>
      <w:tr w:rsidR="002B0E7B" w14:paraId="2AF1F311" w14:textId="77777777" w:rsidTr="001D04F4">
        <w:tc>
          <w:tcPr>
            <w:tcW w:w="560" w:type="dxa"/>
            <w:tcBorders>
              <w:top w:val="single" w:sz="6" w:space="0" w:color="auto"/>
              <w:left w:val="single" w:sz="12" w:space="0" w:color="auto"/>
              <w:bottom w:val="single" w:sz="6" w:space="0" w:color="auto"/>
              <w:right w:val="single" w:sz="6" w:space="0" w:color="auto"/>
            </w:tcBorders>
            <w:hideMark/>
          </w:tcPr>
          <w:p w14:paraId="2AF1F305" w14:textId="77777777" w:rsidR="002B0E7B" w:rsidRDefault="002B0E7B" w:rsidP="001D04F4">
            <w:pPr>
              <w:jc w:val="center"/>
              <w:rPr>
                <w:rFonts w:cs="Arial"/>
                <w:szCs w:val="22"/>
              </w:rPr>
            </w:pPr>
            <w:r>
              <w:rPr>
                <w:szCs w:val="22"/>
              </w:rPr>
              <w:t>5</w:t>
            </w:r>
          </w:p>
        </w:tc>
        <w:tc>
          <w:tcPr>
            <w:tcW w:w="1674" w:type="dxa"/>
            <w:tcBorders>
              <w:top w:val="single" w:sz="6" w:space="0" w:color="auto"/>
              <w:left w:val="single" w:sz="6" w:space="0" w:color="auto"/>
              <w:bottom w:val="single" w:sz="6" w:space="0" w:color="auto"/>
              <w:right w:val="single" w:sz="6" w:space="0" w:color="auto"/>
            </w:tcBorders>
          </w:tcPr>
          <w:p w14:paraId="2AF1F306" w14:textId="77777777" w:rsidR="002B0E7B" w:rsidRDefault="002B0E7B" w:rsidP="001D04F4">
            <w:pPr>
              <w:rPr>
                <w:rFonts w:cs="Arial"/>
                <w:szCs w:val="22"/>
              </w:rPr>
            </w:pPr>
          </w:p>
        </w:tc>
        <w:tc>
          <w:tcPr>
            <w:tcW w:w="868" w:type="dxa"/>
            <w:tcBorders>
              <w:top w:val="single" w:sz="6" w:space="0" w:color="auto"/>
              <w:left w:val="single" w:sz="6" w:space="0" w:color="auto"/>
              <w:bottom w:val="single" w:sz="6" w:space="0" w:color="auto"/>
              <w:right w:val="single" w:sz="6" w:space="0" w:color="auto"/>
            </w:tcBorders>
          </w:tcPr>
          <w:p w14:paraId="2AF1F307"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08"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09"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0A"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0B"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0C"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0D"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0E" w14:textId="77777777" w:rsidR="002B0E7B" w:rsidRDefault="002B0E7B" w:rsidP="001D04F4">
            <w:pPr>
              <w:rPr>
                <w:rFonts w:cs="Arial"/>
                <w:szCs w:val="22"/>
              </w:rPr>
            </w:pPr>
          </w:p>
        </w:tc>
        <w:tc>
          <w:tcPr>
            <w:tcW w:w="1459" w:type="dxa"/>
            <w:tcBorders>
              <w:top w:val="single" w:sz="6" w:space="0" w:color="auto"/>
              <w:left w:val="single" w:sz="6" w:space="0" w:color="auto"/>
              <w:bottom w:val="single" w:sz="6" w:space="0" w:color="auto"/>
              <w:right w:val="single" w:sz="6" w:space="0" w:color="auto"/>
            </w:tcBorders>
          </w:tcPr>
          <w:p w14:paraId="2AF1F30F" w14:textId="77777777" w:rsidR="002B0E7B" w:rsidRDefault="002B0E7B" w:rsidP="001D04F4">
            <w:pPr>
              <w:rPr>
                <w:rFonts w:cs="Arial"/>
                <w:szCs w:val="22"/>
              </w:rPr>
            </w:pPr>
          </w:p>
        </w:tc>
        <w:tc>
          <w:tcPr>
            <w:tcW w:w="2880" w:type="dxa"/>
            <w:tcBorders>
              <w:top w:val="single" w:sz="6" w:space="0" w:color="auto"/>
              <w:left w:val="single" w:sz="6" w:space="0" w:color="auto"/>
              <w:bottom w:val="single" w:sz="6" w:space="0" w:color="auto"/>
              <w:right w:val="single" w:sz="12" w:space="0" w:color="auto"/>
            </w:tcBorders>
          </w:tcPr>
          <w:p w14:paraId="2AF1F310" w14:textId="77777777" w:rsidR="002B0E7B" w:rsidRDefault="002B0E7B" w:rsidP="001D04F4">
            <w:pPr>
              <w:rPr>
                <w:rFonts w:cs="Arial"/>
                <w:szCs w:val="22"/>
              </w:rPr>
            </w:pPr>
          </w:p>
        </w:tc>
      </w:tr>
      <w:tr w:rsidR="002B0E7B" w14:paraId="2AF1F31E" w14:textId="77777777" w:rsidTr="001D04F4">
        <w:tc>
          <w:tcPr>
            <w:tcW w:w="560" w:type="dxa"/>
            <w:tcBorders>
              <w:top w:val="single" w:sz="6" w:space="0" w:color="auto"/>
              <w:left w:val="single" w:sz="12" w:space="0" w:color="auto"/>
              <w:bottom w:val="single" w:sz="6" w:space="0" w:color="auto"/>
              <w:right w:val="single" w:sz="6" w:space="0" w:color="auto"/>
            </w:tcBorders>
            <w:hideMark/>
          </w:tcPr>
          <w:p w14:paraId="2AF1F312" w14:textId="77777777" w:rsidR="002B0E7B" w:rsidRDefault="002B0E7B" w:rsidP="001D04F4">
            <w:pPr>
              <w:jc w:val="center"/>
              <w:rPr>
                <w:rFonts w:cs="Arial"/>
                <w:szCs w:val="22"/>
              </w:rPr>
            </w:pPr>
            <w:r>
              <w:rPr>
                <w:szCs w:val="22"/>
              </w:rPr>
              <w:t>6</w:t>
            </w:r>
          </w:p>
        </w:tc>
        <w:tc>
          <w:tcPr>
            <w:tcW w:w="1674" w:type="dxa"/>
            <w:tcBorders>
              <w:top w:val="single" w:sz="6" w:space="0" w:color="auto"/>
              <w:left w:val="single" w:sz="6" w:space="0" w:color="auto"/>
              <w:bottom w:val="single" w:sz="6" w:space="0" w:color="auto"/>
              <w:right w:val="single" w:sz="6" w:space="0" w:color="auto"/>
            </w:tcBorders>
          </w:tcPr>
          <w:p w14:paraId="2AF1F313" w14:textId="77777777" w:rsidR="002B0E7B" w:rsidRDefault="002B0E7B" w:rsidP="001D04F4">
            <w:pPr>
              <w:rPr>
                <w:rFonts w:cs="Arial"/>
                <w:szCs w:val="22"/>
              </w:rPr>
            </w:pPr>
          </w:p>
        </w:tc>
        <w:tc>
          <w:tcPr>
            <w:tcW w:w="868" w:type="dxa"/>
            <w:tcBorders>
              <w:top w:val="single" w:sz="6" w:space="0" w:color="auto"/>
              <w:left w:val="single" w:sz="6" w:space="0" w:color="auto"/>
              <w:bottom w:val="single" w:sz="6" w:space="0" w:color="auto"/>
              <w:right w:val="single" w:sz="6" w:space="0" w:color="auto"/>
            </w:tcBorders>
          </w:tcPr>
          <w:p w14:paraId="2AF1F314"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15"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16"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17"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18"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19"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1A"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1B" w14:textId="77777777" w:rsidR="002B0E7B" w:rsidRDefault="002B0E7B" w:rsidP="001D04F4">
            <w:pPr>
              <w:rPr>
                <w:rFonts w:cs="Arial"/>
                <w:szCs w:val="22"/>
              </w:rPr>
            </w:pPr>
          </w:p>
        </w:tc>
        <w:tc>
          <w:tcPr>
            <w:tcW w:w="1459" w:type="dxa"/>
            <w:tcBorders>
              <w:top w:val="single" w:sz="6" w:space="0" w:color="auto"/>
              <w:left w:val="single" w:sz="6" w:space="0" w:color="auto"/>
              <w:bottom w:val="single" w:sz="6" w:space="0" w:color="auto"/>
              <w:right w:val="single" w:sz="6" w:space="0" w:color="auto"/>
            </w:tcBorders>
          </w:tcPr>
          <w:p w14:paraId="2AF1F31C" w14:textId="77777777" w:rsidR="002B0E7B" w:rsidRDefault="002B0E7B" w:rsidP="001D04F4">
            <w:pPr>
              <w:rPr>
                <w:rFonts w:cs="Arial"/>
                <w:szCs w:val="22"/>
              </w:rPr>
            </w:pPr>
          </w:p>
        </w:tc>
        <w:tc>
          <w:tcPr>
            <w:tcW w:w="2880" w:type="dxa"/>
            <w:tcBorders>
              <w:top w:val="single" w:sz="6" w:space="0" w:color="auto"/>
              <w:left w:val="single" w:sz="6" w:space="0" w:color="auto"/>
              <w:bottom w:val="single" w:sz="6" w:space="0" w:color="auto"/>
              <w:right w:val="single" w:sz="12" w:space="0" w:color="auto"/>
            </w:tcBorders>
          </w:tcPr>
          <w:p w14:paraId="2AF1F31D" w14:textId="77777777" w:rsidR="002B0E7B" w:rsidRDefault="002B0E7B" w:rsidP="001D04F4">
            <w:pPr>
              <w:rPr>
                <w:rFonts w:cs="Arial"/>
                <w:szCs w:val="22"/>
              </w:rPr>
            </w:pPr>
          </w:p>
        </w:tc>
      </w:tr>
      <w:tr w:rsidR="002B0E7B" w14:paraId="2AF1F32B" w14:textId="77777777" w:rsidTr="001D04F4">
        <w:tc>
          <w:tcPr>
            <w:tcW w:w="560" w:type="dxa"/>
            <w:tcBorders>
              <w:top w:val="single" w:sz="6" w:space="0" w:color="auto"/>
              <w:left w:val="single" w:sz="12" w:space="0" w:color="auto"/>
              <w:bottom w:val="single" w:sz="6" w:space="0" w:color="auto"/>
              <w:right w:val="single" w:sz="6" w:space="0" w:color="auto"/>
            </w:tcBorders>
            <w:hideMark/>
          </w:tcPr>
          <w:p w14:paraId="2AF1F31F" w14:textId="77777777" w:rsidR="002B0E7B" w:rsidRDefault="002B0E7B" w:rsidP="001D04F4">
            <w:pPr>
              <w:jc w:val="center"/>
              <w:rPr>
                <w:rFonts w:cs="Arial"/>
                <w:szCs w:val="22"/>
              </w:rPr>
            </w:pPr>
            <w:r>
              <w:rPr>
                <w:szCs w:val="22"/>
              </w:rPr>
              <w:t>7</w:t>
            </w:r>
          </w:p>
        </w:tc>
        <w:tc>
          <w:tcPr>
            <w:tcW w:w="1674" w:type="dxa"/>
            <w:tcBorders>
              <w:top w:val="single" w:sz="6" w:space="0" w:color="auto"/>
              <w:left w:val="single" w:sz="6" w:space="0" w:color="auto"/>
              <w:bottom w:val="single" w:sz="6" w:space="0" w:color="auto"/>
              <w:right w:val="single" w:sz="6" w:space="0" w:color="auto"/>
            </w:tcBorders>
          </w:tcPr>
          <w:p w14:paraId="2AF1F320" w14:textId="77777777" w:rsidR="002B0E7B" w:rsidRDefault="002B0E7B" w:rsidP="001D04F4">
            <w:pPr>
              <w:rPr>
                <w:rFonts w:cs="Arial"/>
                <w:szCs w:val="22"/>
              </w:rPr>
            </w:pPr>
          </w:p>
        </w:tc>
        <w:tc>
          <w:tcPr>
            <w:tcW w:w="868" w:type="dxa"/>
            <w:tcBorders>
              <w:top w:val="single" w:sz="6" w:space="0" w:color="auto"/>
              <w:left w:val="single" w:sz="6" w:space="0" w:color="auto"/>
              <w:bottom w:val="single" w:sz="6" w:space="0" w:color="auto"/>
              <w:right w:val="single" w:sz="6" w:space="0" w:color="auto"/>
            </w:tcBorders>
          </w:tcPr>
          <w:p w14:paraId="2AF1F321"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22"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23"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24"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25"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26"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27"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28" w14:textId="77777777" w:rsidR="002B0E7B" w:rsidRDefault="002B0E7B" w:rsidP="001D04F4">
            <w:pPr>
              <w:rPr>
                <w:rFonts w:cs="Arial"/>
                <w:szCs w:val="22"/>
              </w:rPr>
            </w:pPr>
          </w:p>
        </w:tc>
        <w:tc>
          <w:tcPr>
            <w:tcW w:w="1459" w:type="dxa"/>
            <w:tcBorders>
              <w:top w:val="single" w:sz="6" w:space="0" w:color="auto"/>
              <w:left w:val="single" w:sz="6" w:space="0" w:color="auto"/>
              <w:bottom w:val="single" w:sz="6" w:space="0" w:color="auto"/>
              <w:right w:val="single" w:sz="6" w:space="0" w:color="auto"/>
            </w:tcBorders>
          </w:tcPr>
          <w:p w14:paraId="2AF1F329" w14:textId="77777777" w:rsidR="002B0E7B" w:rsidRDefault="002B0E7B" w:rsidP="001D04F4">
            <w:pPr>
              <w:rPr>
                <w:rFonts w:cs="Arial"/>
                <w:szCs w:val="22"/>
              </w:rPr>
            </w:pPr>
          </w:p>
        </w:tc>
        <w:tc>
          <w:tcPr>
            <w:tcW w:w="2880" w:type="dxa"/>
            <w:tcBorders>
              <w:top w:val="single" w:sz="6" w:space="0" w:color="auto"/>
              <w:left w:val="single" w:sz="6" w:space="0" w:color="auto"/>
              <w:bottom w:val="single" w:sz="6" w:space="0" w:color="auto"/>
              <w:right w:val="single" w:sz="12" w:space="0" w:color="auto"/>
            </w:tcBorders>
          </w:tcPr>
          <w:p w14:paraId="2AF1F32A" w14:textId="77777777" w:rsidR="002B0E7B" w:rsidRDefault="002B0E7B" w:rsidP="001D04F4">
            <w:pPr>
              <w:rPr>
                <w:rFonts w:cs="Arial"/>
                <w:szCs w:val="22"/>
              </w:rPr>
            </w:pPr>
          </w:p>
        </w:tc>
      </w:tr>
      <w:tr w:rsidR="002B0E7B" w14:paraId="2AF1F338" w14:textId="77777777" w:rsidTr="001D04F4">
        <w:tc>
          <w:tcPr>
            <w:tcW w:w="560" w:type="dxa"/>
            <w:tcBorders>
              <w:top w:val="single" w:sz="6" w:space="0" w:color="auto"/>
              <w:left w:val="single" w:sz="12" w:space="0" w:color="auto"/>
              <w:bottom w:val="single" w:sz="6" w:space="0" w:color="auto"/>
              <w:right w:val="single" w:sz="6" w:space="0" w:color="auto"/>
            </w:tcBorders>
            <w:hideMark/>
          </w:tcPr>
          <w:p w14:paraId="2AF1F32C" w14:textId="77777777" w:rsidR="002B0E7B" w:rsidRDefault="002B0E7B" w:rsidP="001D04F4">
            <w:pPr>
              <w:jc w:val="center"/>
              <w:rPr>
                <w:rFonts w:cs="Arial"/>
                <w:szCs w:val="22"/>
              </w:rPr>
            </w:pPr>
            <w:r>
              <w:rPr>
                <w:szCs w:val="22"/>
              </w:rPr>
              <w:t>8</w:t>
            </w:r>
          </w:p>
        </w:tc>
        <w:tc>
          <w:tcPr>
            <w:tcW w:w="1674" w:type="dxa"/>
            <w:tcBorders>
              <w:top w:val="single" w:sz="6" w:space="0" w:color="auto"/>
              <w:left w:val="single" w:sz="6" w:space="0" w:color="auto"/>
              <w:bottom w:val="single" w:sz="6" w:space="0" w:color="auto"/>
              <w:right w:val="single" w:sz="6" w:space="0" w:color="auto"/>
            </w:tcBorders>
          </w:tcPr>
          <w:p w14:paraId="2AF1F32D" w14:textId="77777777" w:rsidR="002B0E7B" w:rsidRDefault="002B0E7B" w:rsidP="001D04F4">
            <w:pPr>
              <w:rPr>
                <w:rFonts w:cs="Arial"/>
                <w:szCs w:val="22"/>
              </w:rPr>
            </w:pPr>
          </w:p>
        </w:tc>
        <w:tc>
          <w:tcPr>
            <w:tcW w:w="868" w:type="dxa"/>
            <w:tcBorders>
              <w:top w:val="single" w:sz="6" w:space="0" w:color="auto"/>
              <w:left w:val="single" w:sz="6" w:space="0" w:color="auto"/>
              <w:bottom w:val="single" w:sz="6" w:space="0" w:color="auto"/>
              <w:right w:val="single" w:sz="6" w:space="0" w:color="auto"/>
            </w:tcBorders>
          </w:tcPr>
          <w:p w14:paraId="2AF1F32E"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2F"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30"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31"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32"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33"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34"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35" w14:textId="77777777" w:rsidR="002B0E7B" w:rsidRDefault="002B0E7B" w:rsidP="001D04F4">
            <w:pPr>
              <w:rPr>
                <w:rFonts w:cs="Arial"/>
                <w:szCs w:val="22"/>
              </w:rPr>
            </w:pPr>
          </w:p>
        </w:tc>
        <w:tc>
          <w:tcPr>
            <w:tcW w:w="1459" w:type="dxa"/>
            <w:tcBorders>
              <w:top w:val="single" w:sz="6" w:space="0" w:color="auto"/>
              <w:left w:val="single" w:sz="6" w:space="0" w:color="auto"/>
              <w:bottom w:val="single" w:sz="6" w:space="0" w:color="auto"/>
              <w:right w:val="single" w:sz="6" w:space="0" w:color="auto"/>
            </w:tcBorders>
          </w:tcPr>
          <w:p w14:paraId="2AF1F336" w14:textId="77777777" w:rsidR="002B0E7B" w:rsidRDefault="002B0E7B" w:rsidP="001D04F4">
            <w:pPr>
              <w:rPr>
                <w:rFonts w:cs="Arial"/>
                <w:szCs w:val="22"/>
              </w:rPr>
            </w:pPr>
          </w:p>
        </w:tc>
        <w:tc>
          <w:tcPr>
            <w:tcW w:w="2880" w:type="dxa"/>
            <w:tcBorders>
              <w:top w:val="single" w:sz="6" w:space="0" w:color="auto"/>
              <w:left w:val="single" w:sz="6" w:space="0" w:color="auto"/>
              <w:bottom w:val="single" w:sz="6" w:space="0" w:color="auto"/>
              <w:right w:val="single" w:sz="12" w:space="0" w:color="auto"/>
            </w:tcBorders>
          </w:tcPr>
          <w:p w14:paraId="2AF1F337" w14:textId="77777777" w:rsidR="002B0E7B" w:rsidRDefault="002B0E7B" w:rsidP="001D04F4">
            <w:pPr>
              <w:rPr>
                <w:rFonts w:cs="Arial"/>
                <w:szCs w:val="22"/>
              </w:rPr>
            </w:pPr>
          </w:p>
        </w:tc>
      </w:tr>
      <w:tr w:rsidR="002B0E7B" w14:paraId="2AF1F345" w14:textId="77777777" w:rsidTr="001D04F4">
        <w:tc>
          <w:tcPr>
            <w:tcW w:w="560" w:type="dxa"/>
            <w:tcBorders>
              <w:top w:val="single" w:sz="6" w:space="0" w:color="auto"/>
              <w:left w:val="single" w:sz="12" w:space="0" w:color="auto"/>
              <w:bottom w:val="single" w:sz="6" w:space="0" w:color="auto"/>
              <w:right w:val="single" w:sz="6" w:space="0" w:color="auto"/>
            </w:tcBorders>
            <w:hideMark/>
          </w:tcPr>
          <w:p w14:paraId="2AF1F339" w14:textId="77777777" w:rsidR="002B0E7B" w:rsidRDefault="002B0E7B" w:rsidP="001D04F4">
            <w:pPr>
              <w:jc w:val="center"/>
              <w:rPr>
                <w:rFonts w:cs="Arial"/>
                <w:szCs w:val="22"/>
              </w:rPr>
            </w:pPr>
            <w:r>
              <w:rPr>
                <w:szCs w:val="22"/>
              </w:rPr>
              <w:t>9</w:t>
            </w:r>
          </w:p>
        </w:tc>
        <w:tc>
          <w:tcPr>
            <w:tcW w:w="1674" w:type="dxa"/>
            <w:tcBorders>
              <w:top w:val="single" w:sz="6" w:space="0" w:color="auto"/>
              <w:left w:val="single" w:sz="6" w:space="0" w:color="auto"/>
              <w:bottom w:val="single" w:sz="6" w:space="0" w:color="auto"/>
              <w:right w:val="single" w:sz="6" w:space="0" w:color="auto"/>
            </w:tcBorders>
          </w:tcPr>
          <w:p w14:paraId="2AF1F33A" w14:textId="77777777" w:rsidR="002B0E7B" w:rsidRDefault="002B0E7B" w:rsidP="001D04F4">
            <w:pPr>
              <w:rPr>
                <w:rFonts w:cs="Arial"/>
                <w:szCs w:val="22"/>
              </w:rPr>
            </w:pPr>
          </w:p>
        </w:tc>
        <w:tc>
          <w:tcPr>
            <w:tcW w:w="868" w:type="dxa"/>
            <w:tcBorders>
              <w:top w:val="single" w:sz="6" w:space="0" w:color="auto"/>
              <w:left w:val="single" w:sz="6" w:space="0" w:color="auto"/>
              <w:bottom w:val="single" w:sz="6" w:space="0" w:color="auto"/>
              <w:right w:val="single" w:sz="6" w:space="0" w:color="auto"/>
            </w:tcBorders>
          </w:tcPr>
          <w:p w14:paraId="2AF1F33B"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3C"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3D"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3E"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3F"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40"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41" w14:textId="77777777" w:rsidR="002B0E7B" w:rsidRDefault="002B0E7B" w:rsidP="001D04F4">
            <w:pPr>
              <w:rPr>
                <w:rFonts w:cs="Arial"/>
                <w:szCs w:val="22"/>
              </w:rPr>
            </w:pPr>
          </w:p>
        </w:tc>
        <w:tc>
          <w:tcPr>
            <w:tcW w:w="1061" w:type="dxa"/>
            <w:tcBorders>
              <w:top w:val="single" w:sz="6" w:space="0" w:color="auto"/>
              <w:left w:val="single" w:sz="6" w:space="0" w:color="auto"/>
              <w:bottom w:val="single" w:sz="6" w:space="0" w:color="auto"/>
              <w:right w:val="single" w:sz="6" w:space="0" w:color="auto"/>
            </w:tcBorders>
          </w:tcPr>
          <w:p w14:paraId="2AF1F342" w14:textId="77777777" w:rsidR="002B0E7B" w:rsidRDefault="002B0E7B" w:rsidP="001D04F4">
            <w:pPr>
              <w:rPr>
                <w:rFonts w:cs="Arial"/>
                <w:szCs w:val="22"/>
              </w:rPr>
            </w:pPr>
          </w:p>
        </w:tc>
        <w:tc>
          <w:tcPr>
            <w:tcW w:w="1459" w:type="dxa"/>
            <w:tcBorders>
              <w:top w:val="single" w:sz="6" w:space="0" w:color="auto"/>
              <w:left w:val="single" w:sz="6" w:space="0" w:color="auto"/>
              <w:bottom w:val="single" w:sz="6" w:space="0" w:color="auto"/>
              <w:right w:val="single" w:sz="6" w:space="0" w:color="auto"/>
            </w:tcBorders>
          </w:tcPr>
          <w:p w14:paraId="2AF1F343" w14:textId="77777777" w:rsidR="002B0E7B" w:rsidRDefault="002B0E7B" w:rsidP="001D04F4">
            <w:pPr>
              <w:rPr>
                <w:rFonts w:cs="Arial"/>
                <w:szCs w:val="22"/>
              </w:rPr>
            </w:pPr>
          </w:p>
        </w:tc>
        <w:tc>
          <w:tcPr>
            <w:tcW w:w="2880" w:type="dxa"/>
            <w:tcBorders>
              <w:top w:val="single" w:sz="6" w:space="0" w:color="auto"/>
              <w:left w:val="single" w:sz="6" w:space="0" w:color="auto"/>
              <w:bottom w:val="single" w:sz="6" w:space="0" w:color="auto"/>
              <w:right w:val="single" w:sz="12" w:space="0" w:color="auto"/>
            </w:tcBorders>
          </w:tcPr>
          <w:p w14:paraId="2AF1F344" w14:textId="77777777" w:rsidR="002B0E7B" w:rsidRDefault="002B0E7B" w:rsidP="001D04F4">
            <w:pPr>
              <w:rPr>
                <w:rFonts w:cs="Arial"/>
                <w:szCs w:val="22"/>
              </w:rPr>
            </w:pPr>
          </w:p>
        </w:tc>
      </w:tr>
      <w:tr w:rsidR="002B0E7B" w14:paraId="2AF1F352" w14:textId="77777777" w:rsidTr="001D04F4">
        <w:tc>
          <w:tcPr>
            <w:tcW w:w="560" w:type="dxa"/>
            <w:tcBorders>
              <w:top w:val="single" w:sz="6" w:space="0" w:color="auto"/>
              <w:left w:val="single" w:sz="12" w:space="0" w:color="auto"/>
              <w:bottom w:val="single" w:sz="12" w:space="0" w:color="auto"/>
              <w:right w:val="single" w:sz="6" w:space="0" w:color="auto"/>
            </w:tcBorders>
            <w:hideMark/>
          </w:tcPr>
          <w:p w14:paraId="2AF1F346" w14:textId="77777777" w:rsidR="002B0E7B" w:rsidRDefault="002B0E7B" w:rsidP="001D04F4">
            <w:pPr>
              <w:jc w:val="center"/>
              <w:rPr>
                <w:rFonts w:cs="Arial"/>
                <w:szCs w:val="22"/>
              </w:rPr>
            </w:pPr>
            <w:r>
              <w:rPr>
                <w:szCs w:val="22"/>
              </w:rPr>
              <w:t>10</w:t>
            </w:r>
          </w:p>
        </w:tc>
        <w:tc>
          <w:tcPr>
            <w:tcW w:w="1674" w:type="dxa"/>
            <w:tcBorders>
              <w:top w:val="single" w:sz="6" w:space="0" w:color="auto"/>
              <w:left w:val="single" w:sz="6" w:space="0" w:color="auto"/>
              <w:bottom w:val="single" w:sz="12" w:space="0" w:color="auto"/>
              <w:right w:val="single" w:sz="6" w:space="0" w:color="auto"/>
            </w:tcBorders>
          </w:tcPr>
          <w:p w14:paraId="2AF1F347" w14:textId="77777777" w:rsidR="002B0E7B" w:rsidRDefault="002B0E7B" w:rsidP="001D04F4">
            <w:pPr>
              <w:rPr>
                <w:rFonts w:cs="Arial"/>
                <w:szCs w:val="22"/>
              </w:rPr>
            </w:pPr>
          </w:p>
        </w:tc>
        <w:tc>
          <w:tcPr>
            <w:tcW w:w="868" w:type="dxa"/>
            <w:tcBorders>
              <w:top w:val="single" w:sz="6" w:space="0" w:color="auto"/>
              <w:left w:val="single" w:sz="6" w:space="0" w:color="auto"/>
              <w:bottom w:val="single" w:sz="12" w:space="0" w:color="auto"/>
              <w:right w:val="single" w:sz="6" w:space="0" w:color="auto"/>
            </w:tcBorders>
          </w:tcPr>
          <w:p w14:paraId="2AF1F348" w14:textId="77777777" w:rsidR="002B0E7B" w:rsidRDefault="002B0E7B" w:rsidP="001D04F4">
            <w:pPr>
              <w:rPr>
                <w:rFonts w:cs="Arial"/>
                <w:szCs w:val="22"/>
              </w:rPr>
            </w:pPr>
          </w:p>
        </w:tc>
        <w:tc>
          <w:tcPr>
            <w:tcW w:w="1061" w:type="dxa"/>
            <w:tcBorders>
              <w:top w:val="single" w:sz="6" w:space="0" w:color="auto"/>
              <w:left w:val="single" w:sz="6" w:space="0" w:color="auto"/>
              <w:bottom w:val="single" w:sz="12" w:space="0" w:color="auto"/>
              <w:right w:val="single" w:sz="6" w:space="0" w:color="auto"/>
            </w:tcBorders>
          </w:tcPr>
          <w:p w14:paraId="2AF1F349" w14:textId="77777777" w:rsidR="002B0E7B" w:rsidRDefault="002B0E7B" w:rsidP="001D04F4">
            <w:pPr>
              <w:rPr>
                <w:rFonts w:cs="Arial"/>
                <w:szCs w:val="22"/>
              </w:rPr>
            </w:pPr>
          </w:p>
        </w:tc>
        <w:tc>
          <w:tcPr>
            <w:tcW w:w="1061" w:type="dxa"/>
            <w:tcBorders>
              <w:top w:val="single" w:sz="6" w:space="0" w:color="auto"/>
              <w:left w:val="single" w:sz="6" w:space="0" w:color="auto"/>
              <w:bottom w:val="single" w:sz="12" w:space="0" w:color="auto"/>
              <w:right w:val="single" w:sz="6" w:space="0" w:color="auto"/>
            </w:tcBorders>
          </w:tcPr>
          <w:p w14:paraId="2AF1F34A" w14:textId="77777777" w:rsidR="002B0E7B" w:rsidRDefault="002B0E7B" w:rsidP="001D04F4">
            <w:pPr>
              <w:rPr>
                <w:rFonts w:cs="Arial"/>
                <w:szCs w:val="22"/>
              </w:rPr>
            </w:pPr>
          </w:p>
        </w:tc>
        <w:tc>
          <w:tcPr>
            <w:tcW w:w="1061" w:type="dxa"/>
            <w:tcBorders>
              <w:top w:val="single" w:sz="6" w:space="0" w:color="auto"/>
              <w:left w:val="single" w:sz="6" w:space="0" w:color="auto"/>
              <w:bottom w:val="single" w:sz="12" w:space="0" w:color="auto"/>
              <w:right w:val="single" w:sz="6" w:space="0" w:color="auto"/>
            </w:tcBorders>
          </w:tcPr>
          <w:p w14:paraId="2AF1F34B" w14:textId="77777777" w:rsidR="002B0E7B" w:rsidRDefault="002B0E7B" w:rsidP="001D04F4">
            <w:pPr>
              <w:rPr>
                <w:rFonts w:cs="Arial"/>
                <w:szCs w:val="22"/>
              </w:rPr>
            </w:pPr>
          </w:p>
        </w:tc>
        <w:tc>
          <w:tcPr>
            <w:tcW w:w="1061" w:type="dxa"/>
            <w:tcBorders>
              <w:top w:val="single" w:sz="6" w:space="0" w:color="auto"/>
              <w:left w:val="single" w:sz="6" w:space="0" w:color="auto"/>
              <w:bottom w:val="single" w:sz="12" w:space="0" w:color="auto"/>
              <w:right w:val="single" w:sz="6" w:space="0" w:color="auto"/>
            </w:tcBorders>
          </w:tcPr>
          <w:p w14:paraId="2AF1F34C" w14:textId="77777777" w:rsidR="002B0E7B" w:rsidRDefault="002B0E7B" w:rsidP="001D04F4">
            <w:pPr>
              <w:rPr>
                <w:rFonts w:cs="Arial"/>
                <w:szCs w:val="22"/>
              </w:rPr>
            </w:pPr>
          </w:p>
        </w:tc>
        <w:tc>
          <w:tcPr>
            <w:tcW w:w="1061" w:type="dxa"/>
            <w:tcBorders>
              <w:top w:val="single" w:sz="6" w:space="0" w:color="auto"/>
              <w:left w:val="single" w:sz="6" w:space="0" w:color="auto"/>
              <w:bottom w:val="single" w:sz="12" w:space="0" w:color="auto"/>
              <w:right w:val="single" w:sz="6" w:space="0" w:color="auto"/>
            </w:tcBorders>
          </w:tcPr>
          <w:p w14:paraId="2AF1F34D" w14:textId="77777777" w:rsidR="002B0E7B" w:rsidRDefault="002B0E7B" w:rsidP="001D04F4">
            <w:pPr>
              <w:rPr>
                <w:rFonts w:cs="Arial"/>
                <w:szCs w:val="22"/>
              </w:rPr>
            </w:pPr>
          </w:p>
        </w:tc>
        <w:tc>
          <w:tcPr>
            <w:tcW w:w="1061" w:type="dxa"/>
            <w:tcBorders>
              <w:top w:val="single" w:sz="6" w:space="0" w:color="auto"/>
              <w:left w:val="single" w:sz="6" w:space="0" w:color="auto"/>
              <w:bottom w:val="single" w:sz="12" w:space="0" w:color="auto"/>
              <w:right w:val="single" w:sz="6" w:space="0" w:color="auto"/>
            </w:tcBorders>
          </w:tcPr>
          <w:p w14:paraId="2AF1F34E" w14:textId="77777777" w:rsidR="002B0E7B" w:rsidRDefault="002B0E7B" w:rsidP="001D04F4">
            <w:pPr>
              <w:rPr>
                <w:rFonts w:cs="Arial"/>
                <w:szCs w:val="22"/>
              </w:rPr>
            </w:pPr>
          </w:p>
        </w:tc>
        <w:tc>
          <w:tcPr>
            <w:tcW w:w="1061" w:type="dxa"/>
            <w:tcBorders>
              <w:top w:val="single" w:sz="6" w:space="0" w:color="auto"/>
              <w:left w:val="single" w:sz="6" w:space="0" w:color="auto"/>
              <w:bottom w:val="single" w:sz="12" w:space="0" w:color="auto"/>
              <w:right w:val="single" w:sz="6" w:space="0" w:color="auto"/>
            </w:tcBorders>
          </w:tcPr>
          <w:p w14:paraId="2AF1F34F" w14:textId="77777777" w:rsidR="002B0E7B" w:rsidRDefault="002B0E7B" w:rsidP="001D04F4">
            <w:pPr>
              <w:rPr>
                <w:rFonts w:cs="Arial"/>
                <w:szCs w:val="22"/>
              </w:rPr>
            </w:pPr>
          </w:p>
        </w:tc>
        <w:tc>
          <w:tcPr>
            <w:tcW w:w="1459" w:type="dxa"/>
            <w:tcBorders>
              <w:top w:val="single" w:sz="6" w:space="0" w:color="auto"/>
              <w:left w:val="single" w:sz="6" w:space="0" w:color="auto"/>
              <w:bottom w:val="single" w:sz="12" w:space="0" w:color="auto"/>
              <w:right w:val="single" w:sz="6" w:space="0" w:color="auto"/>
            </w:tcBorders>
          </w:tcPr>
          <w:p w14:paraId="2AF1F350" w14:textId="77777777" w:rsidR="002B0E7B" w:rsidRDefault="002B0E7B" w:rsidP="001D04F4">
            <w:pPr>
              <w:rPr>
                <w:rFonts w:cs="Arial"/>
                <w:szCs w:val="22"/>
              </w:rPr>
            </w:pPr>
          </w:p>
        </w:tc>
        <w:tc>
          <w:tcPr>
            <w:tcW w:w="2880" w:type="dxa"/>
            <w:tcBorders>
              <w:top w:val="single" w:sz="6" w:space="0" w:color="auto"/>
              <w:left w:val="single" w:sz="6" w:space="0" w:color="auto"/>
              <w:bottom w:val="single" w:sz="12" w:space="0" w:color="auto"/>
              <w:right w:val="single" w:sz="12" w:space="0" w:color="auto"/>
            </w:tcBorders>
          </w:tcPr>
          <w:p w14:paraId="2AF1F351" w14:textId="77777777" w:rsidR="002B0E7B" w:rsidRDefault="002B0E7B" w:rsidP="001D04F4">
            <w:pPr>
              <w:rPr>
                <w:rFonts w:cs="Arial"/>
                <w:szCs w:val="22"/>
              </w:rPr>
            </w:pPr>
          </w:p>
        </w:tc>
      </w:tr>
    </w:tbl>
    <w:p w14:paraId="2AF1F353" w14:textId="77777777" w:rsidR="002B0E7B" w:rsidRPr="004951DA" w:rsidRDefault="002B0E7B" w:rsidP="002B0E7B">
      <w:pPr>
        <w:rPr>
          <w:rFonts w:cs="Arial"/>
          <w:sz w:val="8"/>
          <w:szCs w:val="18"/>
        </w:rPr>
      </w:pP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ook w:val="01E0" w:firstRow="1" w:lastRow="1" w:firstColumn="1" w:lastColumn="1" w:noHBand="0" w:noVBand="0"/>
      </w:tblPr>
      <w:tblGrid>
        <w:gridCol w:w="4668"/>
        <w:gridCol w:w="4800"/>
        <w:gridCol w:w="5318"/>
      </w:tblGrid>
      <w:tr w:rsidR="002B0E7B" w14:paraId="2AF1F355" w14:textId="77777777" w:rsidTr="001D04F4">
        <w:tc>
          <w:tcPr>
            <w:tcW w:w="14786" w:type="dxa"/>
            <w:gridSpan w:val="3"/>
            <w:tcBorders>
              <w:top w:val="single" w:sz="12" w:space="0" w:color="auto"/>
              <w:left w:val="single" w:sz="12" w:space="0" w:color="auto"/>
              <w:bottom w:val="single" w:sz="6" w:space="0" w:color="auto"/>
              <w:right w:val="single" w:sz="12" w:space="0" w:color="auto"/>
            </w:tcBorders>
            <w:hideMark/>
          </w:tcPr>
          <w:p w14:paraId="2AF1F354" w14:textId="77777777" w:rsidR="002B0E7B" w:rsidRDefault="002B0E7B" w:rsidP="001D04F4">
            <w:pPr>
              <w:rPr>
                <w:rFonts w:cs="Arial"/>
                <w:sz w:val="24"/>
              </w:rPr>
            </w:pPr>
            <w:r>
              <w:t>The Health and Safety briefing to the listed employees, iaw Annex A, Paragraph 5, was given by:</w:t>
            </w:r>
          </w:p>
        </w:tc>
      </w:tr>
      <w:tr w:rsidR="002B0E7B" w14:paraId="2AF1F35B" w14:textId="77777777" w:rsidTr="001D04F4">
        <w:tc>
          <w:tcPr>
            <w:tcW w:w="4668" w:type="dxa"/>
            <w:tcBorders>
              <w:top w:val="single" w:sz="6" w:space="0" w:color="auto"/>
              <w:left w:val="single" w:sz="12" w:space="0" w:color="auto"/>
              <w:bottom w:val="single" w:sz="12" w:space="0" w:color="auto"/>
              <w:right w:val="single" w:sz="6" w:space="0" w:color="auto"/>
            </w:tcBorders>
          </w:tcPr>
          <w:p w14:paraId="2AF1F356" w14:textId="77777777" w:rsidR="002B0E7B" w:rsidRDefault="002B0E7B" w:rsidP="001D04F4">
            <w:pPr>
              <w:rPr>
                <w:rFonts w:cs="Arial"/>
                <w:sz w:val="24"/>
              </w:rPr>
            </w:pPr>
            <w:r>
              <w:t>Name:</w:t>
            </w:r>
          </w:p>
        </w:tc>
        <w:tc>
          <w:tcPr>
            <w:tcW w:w="4800" w:type="dxa"/>
            <w:tcBorders>
              <w:top w:val="single" w:sz="6" w:space="0" w:color="auto"/>
              <w:left w:val="single" w:sz="6" w:space="0" w:color="auto"/>
              <w:bottom w:val="single" w:sz="12" w:space="0" w:color="auto"/>
              <w:right w:val="single" w:sz="6" w:space="0" w:color="auto"/>
            </w:tcBorders>
          </w:tcPr>
          <w:p w14:paraId="2AF1F357" w14:textId="77777777" w:rsidR="002B0E7B" w:rsidRDefault="002B0E7B" w:rsidP="001D04F4">
            <w:r>
              <w:t>Signature:</w:t>
            </w:r>
          </w:p>
          <w:p w14:paraId="2AF1F358" w14:textId="77777777" w:rsidR="002B0E7B" w:rsidRDefault="002B0E7B" w:rsidP="001D04F4">
            <w:pPr>
              <w:rPr>
                <w:rFonts w:cs="Arial"/>
                <w:sz w:val="24"/>
              </w:rPr>
            </w:pPr>
          </w:p>
        </w:tc>
        <w:tc>
          <w:tcPr>
            <w:tcW w:w="5318" w:type="dxa"/>
            <w:tcBorders>
              <w:top w:val="single" w:sz="6" w:space="0" w:color="auto"/>
              <w:left w:val="single" w:sz="6" w:space="0" w:color="auto"/>
              <w:bottom w:val="single" w:sz="12" w:space="0" w:color="auto"/>
              <w:right w:val="single" w:sz="12" w:space="0" w:color="auto"/>
            </w:tcBorders>
          </w:tcPr>
          <w:p w14:paraId="2AF1F359" w14:textId="77777777" w:rsidR="002B0E7B" w:rsidRDefault="002B0E7B" w:rsidP="001D04F4">
            <w:pPr>
              <w:rPr>
                <w:rFonts w:cs="Arial"/>
                <w:sz w:val="24"/>
              </w:rPr>
            </w:pPr>
            <w:r>
              <w:t>Date:</w:t>
            </w:r>
          </w:p>
          <w:p w14:paraId="2AF1F35A" w14:textId="77777777" w:rsidR="002B0E7B" w:rsidRDefault="002B0E7B" w:rsidP="001D04F4">
            <w:pPr>
              <w:rPr>
                <w:rFonts w:cs="Arial"/>
                <w:sz w:val="24"/>
              </w:rPr>
            </w:pPr>
          </w:p>
        </w:tc>
      </w:tr>
    </w:tbl>
    <w:p w14:paraId="2AF1F35C" w14:textId="77777777" w:rsidR="002B0E7B" w:rsidRPr="004951DA" w:rsidRDefault="002B0E7B" w:rsidP="002B0E7B">
      <w:pPr>
        <w:rPr>
          <w:rFonts w:cs="Arial"/>
          <w:sz w:val="8"/>
          <w:szCs w:val="18"/>
        </w:rPr>
      </w:pPr>
    </w:p>
    <w:tbl>
      <w:tblPr>
        <w:tblW w:w="0" w:type="auto"/>
        <w:tblBorders>
          <w:top w:val="single" w:sz="12" w:space="0" w:color="auto"/>
          <w:left w:val="single" w:sz="12" w:space="0" w:color="auto"/>
          <w:bottom w:val="single" w:sz="12" w:space="0" w:color="auto"/>
          <w:right w:val="single" w:sz="12" w:space="0" w:color="auto"/>
          <w:insideV w:val="single" w:sz="6" w:space="0" w:color="auto"/>
        </w:tblBorders>
        <w:tblLook w:val="01E0" w:firstRow="1" w:lastRow="1" w:firstColumn="1" w:lastColumn="1" w:noHBand="0" w:noVBand="0"/>
      </w:tblPr>
      <w:tblGrid>
        <w:gridCol w:w="4668"/>
        <w:gridCol w:w="4800"/>
        <w:gridCol w:w="5318"/>
      </w:tblGrid>
      <w:tr w:rsidR="002B0E7B" w14:paraId="2AF1F362" w14:textId="77777777" w:rsidTr="001D04F4">
        <w:trPr>
          <w:trHeight w:val="730"/>
        </w:trPr>
        <w:tc>
          <w:tcPr>
            <w:tcW w:w="4668" w:type="dxa"/>
            <w:tcBorders>
              <w:top w:val="single" w:sz="12" w:space="0" w:color="auto"/>
              <w:left w:val="single" w:sz="12" w:space="0" w:color="auto"/>
              <w:bottom w:val="single" w:sz="12" w:space="0" w:color="auto"/>
              <w:right w:val="single" w:sz="6" w:space="0" w:color="auto"/>
            </w:tcBorders>
          </w:tcPr>
          <w:p w14:paraId="2AF1F35D" w14:textId="77777777" w:rsidR="002B0E7B" w:rsidRDefault="002B0E7B" w:rsidP="001D04F4">
            <w:pPr>
              <w:rPr>
                <w:rFonts w:cs="Arial"/>
                <w:sz w:val="24"/>
              </w:rPr>
            </w:pPr>
            <w:r>
              <w:t>Verified by:</w:t>
            </w:r>
          </w:p>
          <w:p w14:paraId="2AF1F35E" w14:textId="77777777" w:rsidR="002B0E7B" w:rsidRDefault="002B0E7B" w:rsidP="001D04F4"/>
          <w:p w14:paraId="2AF1F35F" w14:textId="77777777" w:rsidR="002B0E7B" w:rsidRDefault="002B0E7B" w:rsidP="001D04F4">
            <w:pPr>
              <w:rPr>
                <w:rFonts w:cs="Arial"/>
                <w:sz w:val="24"/>
              </w:rPr>
            </w:pPr>
          </w:p>
        </w:tc>
        <w:tc>
          <w:tcPr>
            <w:tcW w:w="4800" w:type="dxa"/>
            <w:tcBorders>
              <w:top w:val="single" w:sz="12" w:space="0" w:color="auto"/>
              <w:left w:val="single" w:sz="6" w:space="0" w:color="auto"/>
              <w:bottom w:val="single" w:sz="12" w:space="0" w:color="auto"/>
              <w:right w:val="single" w:sz="6" w:space="0" w:color="auto"/>
            </w:tcBorders>
            <w:hideMark/>
          </w:tcPr>
          <w:p w14:paraId="2AF1F360" w14:textId="77777777" w:rsidR="002B0E7B" w:rsidRDefault="002B0E7B" w:rsidP="001D04F4">
            <w:pPr>
              <w:rPr>
                <w:rFonts w:cs="Arial"/>
                <w:sz w:val="24"/>
              </w:rPr>
            </w:pPr>
            <w:r>
              <w:t>Tel No:</w:t>
            </w:r>
          </w:p>
        </w:tc>
        <w:tc>
          <w:tcPr>
            <w:tcW w:w="5318" w:type="dxa"/>
            <w:tcBorders>
              <w:top w:val="single" w:sz="12" w:space="0" w:color="auto"/>
              <w:left w:val="single" w:sz="6" w:space="0" w:color="auto"/>
              <w:bottom w:val="single" w:sz="12" w:space="0" w:color="auto"/>
              <w:right w:val="single" w:sz="12" w:space="0" w:color="auto"/>
            </w:tcBorders>
            <w:hideMark/>
          </w:tcPr>
          <w:p w14:paraId="2AF1F361" w14:textId="77777777" w:rsidR="002B0E7B" w:rsidRDefault="002B0E7B" w:rsidP="001D04F4">
            <w:pPr>
              <w:rPr>
                <w:rFonts w:cs="Arial"/>
                <w:sz w:val="24"/>
              </w:rPr>
            </w:pPr>
            <w:r>
              <w:t>Email Address:</w:t>
            </w:r>
          </w:p>
        </w:tc>
      </w:tr>
    </w:tbl>
    <w:p w14:paraId="2AF1F363" w14:textId="77777777" w:rsidR="002B0E7B" w:rsidRDefault="002B0E7B" w:rsidP="00372BBA"/>
    <w:p w14:paraId="2AF1F364" w14:textId="77777777" w:rsidR="002B0E7B" w:rsidRDefault="002B0E7B" w:rsidP="00372BBA">
      <w:pPr>
        <w:sectPr w:rsidR="002B0E7B" w:rsidSect="00E27636">
          <w:endnotePr>
            <w:numFmt w:val="decimal"/>
          </w:endnotePr>
          <w:pgSz w:w="16840" w:h="11907" w:orient="landscape" w:code="9"/>
          <w:pgMar w:top="1418" w:right="567" w:bottom="1418" w:left="993" w:header="720" w:footer="720" w:gutter="0"/>
          <w:cols w:space="720"/>
          <w:docGrid w:linePitch="299"/>
        </w:sectPr>
      </w:pPr>
    </w:p>
    <w:p w14:paraId="2AF1F365" w14:textId="77777777" w:rsidR="00372BBA" w:rsidRDefault="00372BBA" w:rsidP="00372BBA">
      <w:pPr>
        <w:jc w:val="center"/>
      </w:pPr>
      <w:r>
        <w:rPr>
          <w:b/>
        </w:rPr>
        <w:lastRenderedPageBreak/>
        <w:t xml:space="preserve">Schedule 11 – </w:t>
      </w:r>
      <w:r w:rsidR="00CF72EB">
        <w:rPr>
          <w:b/>
        </w:rPr>
        <w:t>Collective Tariff Agreement(s) applicable to the Contractor and assigned agency workers</w:t>
      </w:r>
    </w:p>
    <w:p w14:paraId="2AF1F366" w14:textId="77777777" w:rsidR="00372BBA" w:rsidRDefault="00372BBA" w:rsidP="00372BBA"/>
    <w:p w14:paraId="2AF1F367" w14:textId="77777777" w:rsidR="00B879C0" w:rsidRDefault="00B879C0" w:rsidP="00B879C0"/>
    <w:p w14:paraId="2AF1F368" w14:textId="77777777" w:rsidR="00037F44" w:rsidRDefault="00037F44" w:rsidP="00B879C0"/>
    <w:p w14:paraId="2AF1F369" w14:textId="77777777" w:rsidR="00037F44" w:rsidRDefault="00037F44" w:rsidP="00B879C0">
      <w:r>
        <w:rPr>
          <w:noProof/>
        </w:rPr>
        <w:drawing>
          <wp:inline distT="0" distB="0" distL="0" distR="0" wp14:anchorId="2AF1F3D2" wp14:editId="2AF1F3D3">
            <wp:extent cx="5760085" cy="8145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cheinigung ZAG.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085" cy="8145145"/>
                    </a:xfrm>
                    <a:prstGeom prst="rect">
                      <a:avLst/>
                    </a:prstGeom>
                  </pic:spPr>
                </pic:pic>
              </a:graphicData>
            </a:graphic>
          </wp:inline>
        </w:drawing>
      </w:r>
    </w:p>
    <w:p w14:paraId="2AF1F36A" w14:textId="77777777" w:rsidR="00B879C0" w:rsidRDefault="00B879C0" w:rsidP="00B879C0">
      <w:pPr>
        <w:tabs>
          <w:tab w:val="left" w:pos="5565"/>
        </w:tabs>
      </w:pPr>
      <w:r>
        <w:tab/>
      </w:r>
    </w:p>
    <w:p w14:paraId="2AF1F36B" w14:textId="77777777" w:rsidR="00372BBA" w:rsidRDefault="00B879C0" w:rsidP="00B879C0">
      <w:pPr>
        <w:tabs>
          <w:tab w:val="left" w:pos="5565"/>
        </w:tabs>
        <w:jc w:val="center"/>
        <w:rPr>
          <w:b/>
        </w:rPr>
      </w:pPr>
      <w:r>
        <w:br w:type="page"/>
      </w:r>
      <w:r>
        <w:rPr>
          <w:b/>
        </w:rPr>
        <w:lastRenderedPageBreak/>
        <w:t>Schedule 12 – Direct Procurement Agreement</w:t>
      </w:r>
    </w:p>
    <w:p w14:paraId="2AF1F36C" w14:textId="77777777" w:rsidR="00B879C0" w:rsidRDefault="00B879C0" w:rsidP="00B879C0">
      <w:pPr>
        <w:tabs>
          <w:tab w:val="left" w:pos="5565"/>
        </w:tabs>
        <w:jc w:val="center"/>
        <w:rPr>
          <w:b/>
        </w:rPr>
      </w:pPr>
    </w:p>
    <w:p w14:paraId="2AF1F36D" w14:textId="77777777" w:rsidR="00164F8E" w:rsidRDefault="00A41FAA" w:rsidP="00B879C0">
      <w:pPr>
        <w:tabs>
          <w:tab w:val="left" w:pos="5565"/>
        </w:tabs>
        <w:jc w:val="center"/>
        <w:rPr>
          <w:b/>
        </w:rPr>
      </w:pPr>
      <w:r w:rsidRPr="00164F8E">
        <w:rPr>
          <w:b/>
        </w:rPr>
        <w:object w:dxaOrig="8434" w:dyaOrig="1082" w14:anchorId="2AF1F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54pt" o:ole="">
            <v:imagedata r:id="rId41" o:title=""/>
          </v:shape>
          <o:OLEObject Type="Embed" ProgID="Package" ShapeID="_x0000_i1025" DrawAspect="Content" ObjectID="_1556951815" r:id="rId42"/>
        </w:object>
      </w:r>
    </w:p>
    <w:p w14:paraId="2AF1F36E" w14:textId="77777777" w:rsidR="00164F8E" w:rsidRPr="00164F8E" w:rsidRDefault="00164F8E" w:rsidP="00164F8E"/>
    <w:p w14:paraId="2AF1F36F" w14:textId="77777777" w:rsidR="00164F8E" w:rsidRPr="00164F8E" w:rsidRDefault="00164F8E" w:rsidP="00164F8E"/>
    <w:p w14:paraId="2AF1F370" w14:textId="77777777" w:rsidR="00164F8E" w:rsidRPr="00164F8E" w:rsidRDefault="00164F8E" w:rsidP="00164F8E"/>
    <w:p w14:paraId="2AF1F371" w14:textId="77777777" w:rsidR="00164F8E" w:rsidRPr="00164F8E" w:rsidRDefault="00164F8E" w:rsidP="00164F8E"/>
    <w:p w14:paraId="2AF1F372" w14:textId="77777777" w:rsidR="00164F8E" w:rsidRPr="00164F8E" w:rsidRDefault="00164F8E" w:rsidP="00164F8E"/>
    <w:p w14:paraId="2AF1F373" w14:textId="77777777" w:rsidR="00164F8E" w:rsidRPr="00164F8E" w:rsidRDefault="00164F8E" w:rsidP="00164F8E"/>
    <w:p w14:paraId="2AF1F374" w14:textId="77777777" w:rsidR="00164F8E" w:rsidRPr="00164F8E" w:rsidRDefault="00164F8E" w:rsidP="00164F8E"/>
    <w:p w14:paraId="2AF1F375" w14:textId="77777777" w:rsidR="00164F8E" w:rsidRPr="00164F8E" w:rsidRDefault="00164F8E" w:rsidP="00164F8E"/>
    <w:p w14:paraId="2AF1F376" w14:textId="77777777" w:rsidR="00164F8E" w:rsidRPr="00164F8E" w:rsidRDefault="00164F8E" w:rsidP="00164F8E"/>
    <w:p w14:paraId="2AF1F377" w14:textId="77777777" w:rsidR="00164F8E" w:rsidRPr="00164F8E" w:rsidRDefault="00164F8E" w:rsidP="00164F8E"/>
    <w:p w14:paraId="2AF1F378" w14:textId="77777777" w:rsidR="00164F8E" w:rsidRPr="00164F8E" w:rsidRDefault="00164F8E" w:rsidP="00164F8E"/>
    <w:p w14:paraId="2AF1F379" w14:textId="77777777" w:rsidR="00164F8E" w:rsidRDefault="00164F8E" w:rsidP="00164F8E"/>
    <w:p w14:paraId="2AF1F37A" w14:textId="77777777" w:rsidR="00164F8E" w:rsidRDefault="00164F8E" w:rsidP="00164F8E"/>
    <w:p w14:paraId="2AF1F37B" w14:textId="77777777" w:rsidR="00CF72EB" w:rsidRDefault="00164F8E" w:rsidP="00164F8E">
      <w:pPr>
        <w:tabs>
          <w:tab w:val="left" w:pos="5670"/>
        </w:tabs>
      </w:pPr>
      <w:r>
        <w:tab/>
      </w:r>
    </w:p>
    <w:p w14:paraId="2AF1F37C" w14:textId="77777777" w:rsidR="00CF72EB" w:rsidRPr="00164F8E" w:rsidRDefault="00CF72EB" w:rsidP="00164F8E">
      <w:pPr>
        <w:tabs>
          <w:tab w:val="left" w:pos="5670"/>
        </w:tabs>
      </w:pPr>
      <w:r>
        <w:br w:type="page"/>
      </w:r>
    </w:p>
    <w:tbl>
      <w:tblPr>
        <w:tblW w:w="0" w:type="auto"/>
        <w:tblLook w:val="01E0" w:firstRow="1" w:lastRow="1" w:firstColumn="1" w:lastColumn="1" w:noHBand="0" w:noVBand="0"/>
      </w:tblPr>
      <w:tblGrid>
        <w:gridCol w:w="4003"/>
        <w:gridCol w:w="963"/>
        <w:gridCol w:w="4321"/>
      </w:tblGrid>
      <w:tr w:rsidR="00CF72EB" w:rsidRPr="007F2D87" w14:paraId="2AF1F380" w14:textId="77777777" w:rsidTr="00B66918">
        <w:tc>
          <w:tcPr>
            <w:tcW w:w="4003" w:type="dxa"/>
            <w:shd w:val="clear" w:color="auto" w:fill="auto"/>
          </w:tcPr>
          <w:p w14:paraId="2AF1F37D" w14:textId="77777777" w:rsidR="00CF72EB" w:rsidRPr="007F2D87" w:rsidRDefault="00CF72EB" w:rsidP="00B66918">
            <w:pPr>
              <w:spacing w:line="340" w:lineRule="atLeast"/>
              <w:jc w:val="both"/>
              <w:rPr>
                <w:rFonts w:cs="Arial"/>
                <w:sz w:val="20"/>
                <w:szCs w:val="20"/>
              </w:rPr>
            </w:pPr>
            <w:r w:rsidRPr="007F2D87">
              <w:rPr>
                <w:rFonts w:cs="Arial"/>
                <w:sz w:val="20"/>
                <w:szCs w:val="20"/>
              </w:rPr>
              <w:lastRenderedPageBreak/>
              <w:t>In the name and on behalf of the Authority</w:t>
            </w:r>
          </w:p>
        </w:tc>
        <w:tc>
          <w:tcPr>
            <w:tcW w:w="963" w:type="dxa"/>
            <w:shd w:val="clear" w:color="auto" w:fill="auto"/>
          </w:tcPr>
          <w:p w14:paraId="2AF1F37E" w14:textId="77777777" w:rsidR="00CF72EB" w:rsidRPr="007F2D87" w:rsidRDefault="00CF72EB" w:rsidP="00B66918">
            <w:pPr>
              <w:spacing w:line="340" w:lineRule="atLeast"/>
              <w:jc w:val="both"/>
              <w:rPr>
                <w:rFonts w:cs="Arial"/>
                <w:sz w:val="20"/>
                <w:szCs w:val="20"/>
              </w:rPr>
            </w:pPr>
          </w:p>
        </w:tc>
        <w:tc>
          <w:tcPr>
            <w:tcW w:w="4321" w:type="dxa"/>
            <w:shd w:val="clear" w:color="auto" w:fill="auto"/>
          </w:tcPr>
          <w:p w14:paraId="2AF1F37F" w14:textId="77777777" w:rsidR="00CF72EB" w:rsidRPr="007F2D87" w:rsidRDefault="00CF72EB" w:rsidP="00B66918">
            <w:pPr>
              <w:spacing w:line="340" w:lineRule="atLeast"/>
              <w:jc w:val="both"/>
              <w:rPr>
                <w:rFonts w:cs="Arial"/>
                <w:sz w:val="20"/>
                <w:szCs w:val="20"/>
              </w:rPr>
            </w:pPr>
            <w:r w:rsidRPr="007F2D87">
              <w:rPr>
                <w:rFonts w:cs="Arial"/>
                <w:sz w:val="20"/>
                <w:szCs w:val="20"/>
              </w:rPr>
              <w:t>In the name and on behalf of the Contractor</w:t>
            </w:r>
          </w:p>
        </w:tc>
      </w:tr>
      <w:tr w:rsidR="00CF72EB" w:rsidRPr="007F2D87" w14:paraId="2AF1F384" w14:textId="77777777" w:rsidTr="00B66918">
        <w:tc>
          <w:tcPr>
            <w:tcW w:w="4003" w:type="dxa"/>
            <w:tcBorders>
              <w:bottom w:val="single" w:sz="4" w:space="0" w:color="auto"/>
            </w:tcBorders>
            <w:shd w:val="clear" w:color="auto" w:fill="auto"/>
          </w:tcPr>
          <w:p w14:paraId="2AF1F381" w14:textId="77777777" w:rsidR="00CF72EB" w:rsidRPr="007F2D87" w:rsidRDefault="00CF72EB" w:rsidP="00B66918">
            <w:pPr>
              <w:spacing w:line="340" w:lineRule="atLeast"/>
              <w:jc w:val="both"/>
              <w:rPr>
                <w:rFonts w:cs="Arial"/>
                <w:sz w:val="20"/>
                <w:szCs w:val="20"/>
              </w:rPr>
            </w:pPr>
          </w:p>
        </w:tc>
        <w:tc>
          <w:tcPr>
            <w:tcW w:w="963" w:type="dxa"/>
            <w:shd w:val="clear" w:color="auto" w:fill="auto"/>
          </w:tcPr>
          <w:p w14:paraId="2AF1F382" w14:textId="77777777" w:rsidR="00CF72EB" w:rsidRPr="007F2D87" w:rsidRDefault="00CF72EB" w:rsidP="00B66918">
            <w:pPr>
              <w:spacing w:line="340" w:lineRule="atLeast"/>
              <w:jc w:val="both"/>
              <w:rPr>
                <w:rFonts w:cs="Arial"/>
                <w:sz w:val="20"/>
                <w:szCs w:val="20"/>
              </w:rPr>
            </w:pPr>
          </w:p>
        </w:tc>
        <w:tc>
          <w:tcPr>
            <w:tcW w:w="4321" w:type="dxa"/>
            <w:tcBorders>
              <w:bottom w:val="single" w:sz="4" w:space="0" w:color="auto"/>
            </w:tcBorders>
            <w:shd w:val="clear" w:color="auto" w:fill="auto"/>
          </w:tcPr>
          <w:p w14:paraId="2AF1F383" w14:textId="77777777" w:rsidR="00CF72EB" w:rsidRPr="007F2D87" w:rsidRDefault="00CF72EB" w:rsidP="00B66918">
            <w:pPr>
              <w:spacing w:line="340" w:lineRule="atLeast"/>
              <w:jc w:val="both"/>
              <w:rPr>
                <w:rFonts w:cs="Arial"/>
                <w:sz w:val="20"/>
                <w:szCs w:val="20"/>
              </w:rPr>
            </w:pPr>
          </w:p>
        </w:tc>
      </w:tr>
      <w:tr w:rsidR="00CF72EB" w:rsidRPr="007F2D87" w14:paraId="2AF1F388" w14:textId="77777777" w:rsidTr="00B66918">
        <w:tc>
          <w:tcPr>
            <w:tcW w:w="4003" w:type="dxa"/>
            <w:tcBorders>
              <w:top w:val="single" w:sz="4" w:space="0" w:color="auto"/>
            </w:tcBorders>
            <w:shd w:val="clear" w:color="auto" w:fill="auto"/>
          </w:tcPr>
          <w:p w14:paraId="2AF1F385" w14:textId="77777777" w:rsidR="00CF72EB" w:rsidRPr="007F2D87" w:rsidRDefault="00CF72EB" w:rsidP="00B66918">
            <w:pPr>
              <w:spacing w:line="340" w:lineRule="atLeast"/>
              <w:jc w:val="both"/>
              <w:rPr>
                <w:rFonts w:cs="Arial"/>
                <w:sz w:val="20"/>
                <w:szCs w:val="20"/>
              </w:rPr>
            </w:pPr>
            <w:r w:rsidRPr="007F2D87">
              <w:rPr>
                <w:rFonts w:cs="Arial"/>
                <w:sz w:val="20"/>
                <w:szCs w:val="20"/>
              </w:rPr>
              <w:t>Place, Date</w:t>
            </w:r>
          </w:p>
        </w:tc>
        <w:tc>
          <w:tcPr>
            <w:tcW w:w="963" w:type="dxa"/>
            <w:shd w:val="clear" w:color="auto" w:fill="auto"/>
          </w:tcPr>
          <w:p w14:paraId="2AF1F386" w14:textId="77777777" w:rsidR="00CF72EB" w:rsidRPr="007F2D87" w:rsidRDefault="00CF72EB" w:rsidP="00B66918">
            <w:pPr>
              <w:spacing w:line="340" w:lineRule="atLeast"/>
              <w:jc w:val="both"/>
              <w:rPr>
                <w:rFonts w:cs="Arial"/>
                <w:sz w:val="20"/>
                <w:szCs w:val="20"/>
              </w:rPr>
            </w:pPr>
          </w:p>
        </w:tc>
        <w:tc>
          <w:tcPr>
            <w:tcW w:w="4321" w:type="dxa"/>
            <w:tcBorders>
              <w:top w:val="single" w:sz="4" w:space="0" w:color="auto"/>
            </w:tcBorders>
            <w:shd w:val="clear" w:color="auto" w:fill="auto"/>
          </w:tcPr>
          <w:p w14:paraId="2AF1F387" w14:textId="77777777" w:rsidR="00CF72EB" w:rsidRPr="007F2D87" w:rsidRDefault="00CF72EB" w:rsidP="00B66918">
            <w:pPr>
              <w:spacing w:line="340" w:lineRule="atLeast"/>
              <w:jc w:val="both"/>
              <w:rPr>
                <w:rFonts w:cs="Arial"/>
                <w:sz w:val="20"/>
                <w:szCs w:val="20"/>
              </w:rPr>
            </w:pPr>
            <w:r w:rsidRPr="007F2D87">
              <w:rPr>
                <w:rFonts w:cs="Arial"/>
                <w:sz w:val="20"/>
                <w:szCs w:val="20"/>
              </w:rPr>
              <w:t>Place, Date</w:t>
            </w:r>
          </w:p>
        </w:tc>
      </w:tr>
      <w:tr w:rsidR="00CF72EB" w:rsidRPr="007F2D87" w14:paraId="2AF1F38C" w14:textId="77777777" w:rsidTr="00B66918">
        <w:tc>
          <w:tcPr>
            <w:tcW w:w="4003" w:type="dxa"/>
            <w:shd w:val="clear" w:color="auto" w:fill="auto"/>
          </w:tcPr>
          <w:p w14:paraId="2AF1F389" w14:textId="77777777" w:rsidR="00CF72EB" w:rsidRPr="007F2D87" w:rsidRDefault="00CF72EB" w:rsidP="00B66918">
            <w:pPr>
              <w:spacing w:line="340" w:lineRule="atLeast"/>
              <w:jc w:val="both"/>
              <w:rPr>
                <w:rFonts w:cs="Arial"/>
                <w:sz w:val="20"/>
                <w:szCs w:val="20"/>
              </w:rPr>
            </w:pPr>
          </w:p>
        </w:tc>
        <w:tc>
          <w:tcPr>
            <w:tcW w:w="963" w:type="dxa"/>
            <w:shd w:val="clear" w:color="auto" w:fill="auto"/>
          </w:tcPr>
          <w:p w14:paraId="2AF1F38A" w14:textId="77777777" w:rsidR="00CF72EB" w:rsidRPr="007F2D87" w:rsidRDefault="00CF72EB" w:rsidP="00B66918">
            <w:pPr>
              <w:spacing w:line="340" w:lineRule="atLeast"/>
              <w:jc w:val="both"/>
              <w:rPr>
                <w:rFonts w:cs="Arial"/>
                <w:sz w:val="20"/>
                <w:szCs w:val="20"/>
              </w:rPr>
            </w:pPr>
          </w:p>
        </w:tc>
        <w:tc>
          <w:tcPr>
            <w:tcW w:w="4321" w:type="dxa"/>
            <w:shd w:val="clear" w:color="auto" w:fill="auto"/>
          </w:tcPr>
          <w:p w14:paraId="2AF1F38B" w14:textId="77777777" w:rsidR="00CF72EB" w:rsidRPr="007F2D87" w:rsidRDefault="00CF72EB" w:rsidP="00B66918">
            <w:pPr>
              <w:spacing w:line="340" w:lineRule="atLeast"/>
              <w:jc w:val="both"/>
              <w:rPr>
                <w:rFonts w:cs="Arial"/>
                <w:sz w:val="20"/>
                <w:szCs w:val="20"/>
              </w:rPr>
            </w:pPr>
          </w:p>
        </w:tc>
      </w:tr>
      <w:tr w:rsidR="00CF72EB" w:rsidRPr="007F2D87" w14:paraId="2AF1F390" w14:textId="77777777" w:rsidTr="00B66918">
        <w:tc>
          <w:tcPr>
            <w:tcW w:w="4003" w:type="dxa"/>
            <w:shd w:val="clear" w:color="auto" w:fill="auto"/>
          </w:tcPr>
          <w:p w14:paraId="2AF1F38D" w14:textId="77777777" w:rsidR="00CF72EB" w:rsidRPr="007F2D87" w:rsidRDefault="00CF72EB" w:rsidP="00B66918">
            <w:pPr>
              <w:spacing w:line="340" w:lineRule="atLeast"/>
              <w:jc w:val="both"/>
              <w:rPr>
                <w:rFonts w:cs="Arial"/>
                <w:sz w:val="20"/>
                <w:szCs w:val="20"/>
              </w:rPr>
            </w:pPr>
          </w:p>
        </w:tc>
        <w:tc>
          <w:tcPr>
            <w:tcW w:w="963" w:type="dxa"/>
            <w:shd w:val="clear" w:color="auto" w:fill="auto"/>
          </w:tcPr>
          <w:p w14:paraId="2AF1F38E" w14:textId="77777777" w:rsidR="00CF72EB" w:rsidRPr="007F2D87" w:rsidRDefault="00CF72EB" w:rsidP="00B66918">
            <w:pPr>
              <w:spacing w:line="340" w:lineRule="atLeast"/>
              <w:jc w:val="both"/>
              <w:rPr>
                <w:rFonts w:cs="Arial"/>
                <w:sz w:val="20"/>
                <w:szCs w:val="20"/>
              </w:rPr>
            </w:pPr>
          </w:p>
        </w:tc>
        <w:tc>
          <w:tcPr>
            <w:tcW w:w="4321" w:type="dxa"/>
            <w:shd w:val="clear" w:color="auto" w:fill="auto"/>
          </w:tcPr>
          <w:p w14:paraId="2AF1F38F" w14:textId="77777777" w:rsidR="00CF72EB" w:rsidRPr="007F2D87" w:rsidRDefault="00CF72EB" w:rsidP="00B66918">
            <w:pPr>
              <w:spacing w:line="340" w:lineRule="atLeast"/>
              <w:jc w:val="both"/>
              <w:rPr>
                <w:rFonts w:cs="Arial"/>
                <w:sz w:val="20"/>
                <w:szCs w:val="20"/>
              </w:rPr>
            </w:pPr>
          </w:p>
        </w:tc>
      </w:tr>
      <w:tr w:rsidR="00CF72EB" w:rsidRPr="007F2D87" w14:paraId="2AF1F394" w14:textId="77777777" w:rsidTr="00B66918">
        <w:tc>
          <w:tcPr>
            <w:tcW w:w="4003" w:type="dxa"/>
            <w:shd w:val="clear" w:color="auto" w:fill="auto"/>
          </w:tcPr>
          <w:p w14:paraId="2AF1F391" w14:textId="77777777" w:rsidR="00CF72EB" w:rsidRPr="007F2D87" w:rsidRDefault="00CF72EB" w:rsidP="00B66918">
            <w:pPr>
              <w:spacing w:line="340" w:lineRule="atLeast"/>
              <w:jc w:val="both"/>
              <w:rPr>
                <w:rFonts w:cs="Arial"/>
                <w:sz w:val="20"/>
                <w:szCs w:val="20"/>
              </w:rPr>
            </w:pPr>
          </w:p>
        </w:tc>
        <w:tc>
          <w:tcPr>
            <w:tcW w:w="963" w:type="dxa"/>
            <w:shd w:val="clear" w:color="auto" w:fill="auto"/>
          </w:tcPr>
          <w:p w14:paraId="2AF1F392" w14:textId="77777777" w:rsidR="00CF72EB" w:rsidRPr="007F2D87" w:rsidRDefault="00CF72EB" w:rsidP="00B66918">
            <w:pPr>
              <w:spacing w:line="340" w:lineRule="atLeast"/>
              <w:jc w:val="both"/>
              <w:rPr>
                <w:rFonts w:cs="Arial"/>
                <w:sz w:val="20"/>
                <w:szCs w:val="20"/>
              </w:rPr>
            </w:pPr>
          </w:p>
        </w:tc>
        <w:tc>
          <w:tcPr>
            <w:tcW w:w="4321" w:type="dxa"/>
            <w:shd w:val="clear" w:color="auto" w:fill="auto"/>
          </w:tcPr>
          <w:p w14:paraId="2AF1F393" w14:textId="77777777" w:rsidR="00CF72EB" w:rsidRPr="007F2D87" w:rsidRDefault="00CF72EB" w:rsidP="00B66918">
            <w:pPr>
              <w:spacing w:line="340" w:lineRule="atLeast"/>
              <w:jc w:val="both"/>
              <w:rPr>
                <w:rFonts w:cs="Arial"/>
                <w:sz w:val="20"/>
                <w:szCs w:val="20"/>
              </w:rPr>
            </w:pPr>
          </w:p>
        </w:tc>
      </w:tr>
      <w:tr w:rsidR="00CF72EB" w:rsidRPr="007F2D87" w14:paraId="2AF1F398" w14:textId="77777777" w:rsidTr="00B66918">
        <w:tc>
          <w:tcPr>
            <w:tcW w:w="4003" w:type="dxa"/>
            <w:tcBorders>
              <w:bottom w:val="single" w:sz="4" w:space="0" w:color="auto"/>
            </w:tcBorders>
            <w:shd w:val="clear" w:color="auto" w:fill="auto"/>
          </w:tcPr>
          <w:p w14:paraId="2AF1F395" w14:textId="77777777" w:rsidR="00CF72EB" w:rsidRPr="007F2D87" w:rsidRDefault="00CF72EB" w:rsidP="00B66918">
            <w:pPr>
              <w:spacing w:line="340" w:lineRule="atLeast"/>
              <w:jc w:val="both"/>
              <w:rPr>
                <w:rFonts w:cs="Arial"/>
                <w:sz w:val="20"/>
                <w:szCs w:val="20"/>
              </w:rPr>
            </w:pPr>
          </w:p>
        </w:tc>
        <w:tc>
          <w:tcPr>
            <w:tcW w:w="963" w:type="dxa"/>
            <w:shd w:val="clear" w:color="auto" w:fill="auto"/>
          </w:tcPr>
          <w:p w14:paraId="2AF1F396" w14:textId="77777777" w:rsidR="00CF72EB" w:rsidRPr="007F2D87" w:rsidRDefault="00CF72EB" w:rsidP="00B66918">
            <w:pPr>
              <w:spacing w:line="340" w:lineRule="atLeast"/>
              <w:jc w:val="both"/>
              <w:rPr>
                <w:rFonts w:cs="Arial"/>
                <w:sz w:val="20"/>
                <w:szCs w:val="20"/>
              </w:rPr>
            </w:pPr>
          </w:p>
        </w:tc>
        <w:tc>
          <w:tcPr>
            <w:tcW w:w="4321" w:type="dxa"/>
            <w:tcBorders>
              <w:bottom w:val="single" w:sz="4" w:space="0" w:color="auto"/>
            </w:tcBorders>
            <w:shd w:val="clear" w:color="auto" w:fill="auto"/>
          </w:tcPr>
          <w:p w14:paraId="2AF1F397" w14:textId="77777777" w:rsidR="00CF72EB" w:rsidRPr="007F2D87" w:rsidRDefault="00CF72EB" w:rsidP="00B66918">
            <w:pPr>
              <w:spacing w:line="340" w:lineRule="atLeast"/>
              <w:jc w:val="both"/>
              <w:rPr>
                <w:rFonts w:cs="Arial"/>
                <w:sz w:val="20"/>
                <w:szCs w:val="20"/>
              </w:rPr>
            </w:pPr>
          </w:p>
        </w:tc>
      </w:tr>
      <w:tr w:rsidR="00CF72EB" w:rsidRPr="007F2D87" w14:paraId="2AF1F39C" w14:textId="77777777" w:rsidTr="00B66918">
        <w:tc>
          <w:tcPr>
            <w:tcW w:w="4003" w:type="dxa"/>
            <w:tcBorders>
              <w:top w:val="single" w:sz="4" w:space="0" w:color="auto"/>
            </w:tcBorders>
            <w:shd w:val="clear" w:color="auto" w:fill="auto"/>
          </w:tcPr>
          <w:p w14:paraId="2AF1F399" w14:textId="77777777" w:rsidR="00CF72EB" w:rsidRPr="007F2D87" w:rsidRDefault="00CF72EB" w:rsidP="00B66918">
            <w:pPr>
              <w:spacing w:line="340" w:lineRule="atLeast"/>
              <w:jc w:val="both"/>
              <w:rPr>
                <w:rFonts w:cs="Arial"/>
                <w:sz w:val="20"/>
                <w:szCs w:val="20"/>
              </w:rPr>
            </w:pPr>
            <w:r w:rsidRPr="007F2D87">
              <w:rPr>
                <w:rFonts w:cs="Arial"/>
                <w:sz w:val="20"/>
                <w:szCs w:val="20"/>
              </w:rPr>
              <w:t>First Name and Surname</w:t>
            </w:r>
          </w:p>
        </w:tc>
        <w:tc>
          <w:tcPr>
            <w:tcW w:w="963" w:type="dxa"/>
            <w:shd w:val="clear" w:color="auto" w:fill="auto"/>
          </w:tcPr>
          <w:p w14:paraId="2AF1F39A" w14:textId="77777777" w:rsidR="00CF72EB" w:rsidRPr="007F2D87" w:rsidRDefault="00CF72EB" w:rsidP="00B66918">
            <w:pPr>
              <w:spacing w:line="340" w:lineRule="atLeast"/>
              <w:jc w:val="both"/>
              <w:rPr>
                <w:rFonts w:cs="Arial"/>
                <w:sz w:val="20"/>
                <w:szCs w:val="20"/>
              </w:rPr>
            </w:pPr>
          </w:p>
        </w:tc>
        <w:tc>
          <w:tcPr>
            <w:tcW w:w="4321" w:type="dxa"/>
            <w:tcBorders>
              <w:top w:val="single" w:sz="4" w:space="0" w:color="auto"/>
            </w:tcBorders>
            <w:shd w:val="clear" w:color="auto" w:fill="auto"/>
          </w:tcPr>
          <w:p w14:paraId="2AF1F39B" w14:textId="77777777" w:rsidR="00CF72EB" w:rsidRPr="007F2D87" w:rsidRDefault="00CF72EB" w:rsidP="00B66918">
            <w:pPr>
              <w:spacing w:line="340" w:lineRule="atLeast"/>
              <w:jc w:val="both"/>
              <w:rPr>
                <w:rFonts w:cs="Arial"/>
                <w:sz w:val="20"/>
                <w:szCs w:val="20"/>
              </w:rPr>
            </w:pPr>
            <w:r w:rsidRPr="007F2D87">
              <w:rPr>
                <w:rFonts w:cs="Arial"/>
                <w:sz w:val="20"/>
                <w:szCs w:val="20"/>
              </w:rPr>
              <w:t>First Name and Surname</w:t>
            </w:r>
          </w:p>
        </w:tc>
      </w:tr>
      <w:tr w:rsidR="00CF72EB" w:rsidRPr="007F2D87" w14:paraId="2AF1F3A0" w14:textId="77777777" w:rsidTr="00B66918">
        <w:tc>
          <w:tcPr>
            <w:tcW w:w="4003" w:type="dxa"/>
            <w:shd w:val="clear" w:color="auto" w:fill="auto"/>
          </w:tcPr>
          <w:p w14:paraId="2AF1F39D" w14:textId="77777777" w:rsidR="00CF72EB" w:rsidRPr="007F2D87" w:rsidRDefault="00CF72EB" w:rsidP="00B66918">
            <w:pPr>
              <w:spacing w:line="340" w:lineRule="atLeast"/>
              <w:jc w:val="both"/>
              <w:rPr>
                <w:rFonts w:cs="Arial"/>
                <w:sz w:val="20"/>
                <w:szCs w:val="20"/>
              </w:rPr>
            </w:pPr>
            <w:r w:rsidRPr="007F2D87">
              <w:rPr>
                <w:rFonts w:cs="Arial"/>
                <w:sz w:val="20"/>
                <w:szCs w:val="20"/>
              </w:rPr>
              <w:t>Title</w:t>
            </w:r>
          </w:p>
        </w:tc>
        <w:tc>
          <w:tcPr>
            <w:tcW w:w="963" w:type="dxa"/>
            <w:shd w:val="clear" w:color="auto" w:fill="auto"/>
          </w:tcPr>
          <w:p w14:paraId="2AF1F39E" w14:textId="77777777" w:rsidR="00CF72EB" w:rsidRPr="007F2D87" w:rsidRDefault="00CF72EB" w:rsidP="00B66918">
            <w:pPr>
              <w:spacing w:line="340" w:lineRule="atLeast"/>
              <w:jc w:val="both"/>
              <w:rPr>
                <w:rFonts w:cs="Arial"/>
                <w:sz w:val="20"/>
                <w:szCs w:val="20"/>
              </w:rPr>
            </w:pPr>
          </w:p>
        </w:tc>
        <w:tc>
          <w:tcPr>
            <w:tcW w:w="4321" w:type="dxa"/>
            <w:shd w:val="clear" w:color="auto" w:fill="auto"/>
          </w:tcPr>
          <w:p w14:paraId="2AF1F39F" w14:textId="77777777" w:rsidR="00CF72EB" w:rsidRPr="007F2D87" w:rsidDel="003E1322" w:rsidRDefault="00CF72EB" w:rsidP="00B66918">
            <w:pPr>
              <w:spacing w:line="340" w:lineRule="atLeast"/>
              <w:jc w:val="both"/>
              <w:rPr>
                <w:rFonts w:cs="Arial"/>
                <w:sz w:val="20"/>
                <w:szCs w:val="20"/>
              </w:rPr>
            </w:pPr>
            <w:r w:rsidRPr="007F2D87">
              <w:rPr>
                <w:rFonts w:cs="Arial"/>
                <w:sz w:val="20"/>
                <w:szCs w:val="20"/>
              </w:rPr>
              <w:t>Title</w:t>
            </w:r>
          </w:p>
        </w:tc>
      </w:tr>
      <w:tr w:rsidR="00CF72EB" w:rsidRPr="007F2D87" w14:paraId="2AF1F3A4" w14:textId="77777777" w:rsidTr="00B66918">
        <w:tc>
          <w:tcPr>
            <w:tcW w:w="4003" w:type="dxa"/>
            <w:shd w:val="clear" w:color="auto" w:fill="auto"/>
          </w:tcPr>
          <w:p w14:paraId="2AF1F3A1" w14:textId="77777777" w:rsidR="00CF72EB" w:rsidRPr="007F2D87" w:rsidRDefault="00CF72EB" w:rsidP="00B66918">
            <w:pPr>
              <w:spacing w:line="340" w:lineRule="atLeast"/>
              <w:jc w:val="both"/>
              <w:rPr>
                <w:rFonts w:cs="Arial"/>
                <w:sz w:val="20"/>
                <w:szCs w:val="20"/>
              </w:rPr>
            </w:pPr>
            <w:r w:rsidRPr="007F2D87">
              <w:rPr>
                <w:rFonts w:cs="Arial"/>
                <w:sz w:val="20"/>
                <w:szCs w:val="20"/>
              </w:rPr>
              <w:t>Function</w:t>
            </w:r>
          </w:p>
        </w:tc>
        <w:tc>
          <w:tcPr>
            <w:tcW w:w="963" w:type="dxa"/>
            <w:shd w:val="clear" w:color="auto" w:fill="auto"/>
          </w:tcPr>
          <w:p w14:paraId="2AF1F3A2" w14:textId="77777777" w:rsidR="00CF72EB" w:rsidRPr="007F2D87" w:rsidRDefault="00CF72EB" w:rsidP="00B66918">
            <w:pPr>
              <w:spacing w:line="340" w:lineRule="atLeast"/>
              <w:jc w:val="both"/>
              <w:rPr>
                <w:rFonts w:cs="Arial"/>
                <w:sz w:val="20"/>
                <w:szCs w:val="20"/>
              </w:rPr>
            </w:pPr>
          </w:p>
        </w:tc>
        <w:tc>
          <w:tcPr>
            <w:tcW w:w="4321" w:type="dxa"/>
            <w:shd w:val="clear" w:color="auto" w:fill="auto"/>
          </w:tcPr>
          <w:p w14:paraId="2AF1F3A3" w14:textId="77777777" w:rsidR="00CF72EB" w:rsidRPr="007F2D87" w:rsidRDefault="00CF72EB" w:rsidP="00B66918">
            <w:pPr>
              <w:spacing w:line="340" w:lineRule="atLeast"/>
              <w:jc w:val="both"/>
              <w:rPr>
                <w:rFonts w:cs="Arial"/>
                <w:sz w:val="20"/>
                <w:szCs w:val="20"/>
              </w:rPr>
            </w:pPr>
            <w:r w:rsidRPr="007F2D87">
              <w:rPr>
                <w:rFonts w:cs="Arial"/>
                <w:sz w:val="20"/>
                <w:szCs w:val="20"/>
              </w:rPr>
              <w:t>Function</w:t>
            </w:r>
          </w:p>
        </w:tc>
      </w:tr>
    </w:tbl>
    <w:p w14:paraId="2AF1F3A5" w14:textId="77777777" w:rsidR="00B879C0" w:rsidRPr="00164F8E" w:rsidRDefault="00B879C0" w:rsidP="00164F8E">
      <w:pPr>
        <w:tabs>
          <w:tab w:val="left" w:pos="5670"/>
        </w:tabs>
      </w:pPr>
    </w:p>
    <w:sectPr w:rsidR="00B879C0" w:rsidRPr="00164F8E" w:rsidSect="00730B55">
      <w:endnotePr>
        <w:numFmt w:val="decimal"/>
      </w:endnotePr>
      <w:pgSz w:w="11907" w:h="16840" w:code="9"/>
      <w:pgMar w:top="567" w:right="1418" w:bottom="993"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1F3D7" w14:textId="77777777" w:rsidR="006A0DCF" w:rsidRDefault="006A0DCF"/>
  </w:endnote>
  <w:endnote w:type="continuationSeparator" w:id="0">
    <w:p w14:paraId="2AF1F3D8" w14:textId="77777777" w:rsidR="006A0DCF" w:rsidRDefault="006A0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D9" w14:textId="77777777" w:rsidR="00592250" w:rsidRDefault="00592250" w:rsidP="00B05F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F1F3DA" w14:textId="77777777" w:rsidR="00592250" w:rsidRDefault="00592250" w:rsidP="00C316A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DB" w14:textId="77777777" w:rsidR="00592250" w:rsidRPr="008C3E42" w:rsidRDefault="00592250" w:rsidP="005E05E3">
    <w:pPr>
      <w:pStyle w:val="Footer"/>
      <w:ind w:right="360"/>
      <w:jc w:val="center"/>
      <w:rPr>
        <w:sz w:val="20"/>
        <w:szCs w:val="20"/>
      </w:rPr>
    </w:pPr>
    <w:r w:rsidRPr="008C3E42">
      <w:rPr>
        <w:rStyle w:val="PageNumber"/>
        <w:sz w:val="20"/>
        <w:szCs w:val="20"/>
      </w:rPr>
      <w:fldChar w:fldCharType="begin"/>
    </w:r>
    <w:r w:rsidRPr="008C3E42">
      <w:rPr>
        <w:rStyle w:val="PageNumber"/>
        <w:sz w:val="20"/>
        <w:szCs w:val="20"/>
      </w:rPr>
      <w:instrText xml:space="preserve"> PAGE </w:instrText>
    </w:r>
    <w:r w:rsidRPr="008C3E42">
      <w:rPr>
        <w:rStyle w:val="PageNumber"/>
        <w:sz w:val="20"/>
        <w:szCs w:val="20"/>
      </w:rPr>
      <w:fldChar w:fldCharType="separate"/>
    </w:r>
    <w:r w:rsidR="00852CF1">
      <w:rPr>
        <w:rStyle w:val="PageNumber"/>
        <w:noProof/>
        <w:sz w:val="20"/>
        <w:szCs w:val="20"/>
      </w:rPr>
      <w:t>35</w:t>
    </w:r>
    <w:r w:rsidRPr="008C3E42">
      <w:rPr>
        <w:rStyle w:val="PageNumber"/>
        <w:sz w:val="20"/>
        <w:szCs w:val="20"/>
      </w:rPr>
      <w:fldChar w:fldCharType="end"/>
    </w:r>
    <w:r w:rsidRPr="008C3E42">
      <w:rPr>
        <w:rStyle w:val="PageNumber"/>
        <w:sz w:val="20"/>
        <w:szCs w:val="20"/>
      </w:rPr>
      <w:t xml:space="preserve"> of </w:t>
    </w:r>
    <w:r w:rsidRPr="008C3E42">
      <w:rPr>
        <w:rStyle w:val="PageNumber"/>
        <w:sz w:val="20"/>
        <w:szCs w:val="20"/>
      </w:rPr>
      <w:fldChar w:fldCharType="begin"/>
    </w:r>
    <w:r w:rsidRPr="008C3E42">
      <w:rPr>
        <w:rStyle w:val="PageNumber"/>
        <w:sz w:val="20"/>
        <w:szCs w:val="20"/>
      </w:rPr>
      <w:instrText xml:space="preserve"> NUMPAGES </w:instrText>
    </w:r>
    <w:r w:rsidRPr="008C3E42">
      <w:rPr>
        <w:rStyle w:val="PageNumber"/>
        <w:sz w:val="20"/>
        <w:szCs w:val="20"/>
      </w:rPr>
      <w:fldChar w:fldCharType="separate"/>
    </w:r>
    <w:r w:rsidR="00852CF1">
      <w:rPr>
        <w:rStyle w:val="PageNumber"/>
        <w:noProof/>
        <w:sz w:val="20"/>
        <w:szCs w:val="20"/>
      </w:rPr>
      <w:t>61</w:t>
    </w:r>
    <w:r w:rsidRPr="008C3E42">
      <w:rPr>
        <w:rStyle w:val="PageNumbe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DE" w14:textId="77777777" w:rsidR="00592250" w:rsidRDefault="00592250" w:rsidP="00C316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2CF1">
      <w:rPr>
        <w:rStyle w:val="PageNumber"/>
        <w:noProof/>
      </w:rPr>
      <w:t>36</w:t>
    </w:r>
    <w:r>
      <w:rPr>
        <w:rStyle w:val="PageNumber"/>
      </w:rPr>
      <w:fldChar w:fldCharType="end"/>
    </w:r>
  </w:p>
  <w:p w14:paraId="2AF1F3DF" w14:textId="77777777" w:rsidR="00592250" w:rsidRDefault="00592250" w:rsidP="00C316A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E3" w14:textId="77777777" w:rsidR="00592250" w:rsidRPr="00071401" w:rsidRDefault="00592250">
    <w:pPr>
      <w:pStyle w:val="Footer"/>
      <w:jc w:val="center"/>
      <w:rPr>
        <w:rFonts w:cs="Arial"/>
        <w:szCs w:val="22"/>
      </w:rPr>
    </w:pPr>
    <w:r w:rsidRPr="00071401">
      <w:rPr>
        <w:rFonts w:cs="Arial"/>
        <w:szCs w:val="22"/>
      </w:rPr>
      <w:t>A-</w:t>
    </w:r>
    <w:r w:rsidRPr="00071401">
      <w:rPr>
        <w:rStyle w:val="PageNumber"/>
        <w:rFonts w:cs="Arial"/>
        <w:szCs w:val="22"/>
      </w:rPr>
      <w:fldChar w:fldCharType="begin"/>
    </w:r>
    <w:r w:rsidRPr="00071401">
      <w:rPr>
        <w:rStyle w:val="PageNumber"/>
        <w:rFonts w:cs="Arial"/>
        <w:szCs w:val="22"/>
      </w:rPr>
      <w:instrText xml:space="preserve"> PAGE </w:instrText>
    </w:r>
    <w:r w:rsidRPr="00071401">
      <w:rPr>
        <w:rStyle w:val="PageNumber"/>
        <w:rFonts w:cs="Arial"/>
        <w:szCs w:val="22"/>
      </w:rPr>
      <w:fldChar w:fldCharType="separate"/>
    </w:r>
    <w:r w:rsidR="00852CF1">
      <w:rPr>
        <w:rStyle w:val="PageNumber"/>
        <w:rFonts w:cs="Arial"/>
        <w:noProof/>
        <w:szCs w:val="22"/>
      </w:rPr>
      <w:t>43</w:t>
    </w:r>
    <w:r w:rsidRPr="00071401">
      <w:rPr>
        <w:rStyle w:val="PageNumber"/>
        <w:rFonts w:cs="Arial"/>
        <w:szCs w:val="22"/>
      </w:rPr>
      <w:fldChar w:fldCharType="end"/>
    </w:r>
  </w:p>
  <w:p w14:paraId="2AF1F3E4" w14:textId="77777777" w:rsidR="00592250" w:rsidRPr="00E05A10" w:rsidRDefault="00592250">
    <w:pPr>
      <w:pStyle w:val="Footer"/>
      <w:jc w:val="center"/>
      <w:rPr>
        <w:rFonts w:cs="Arial"/>
        <w:szCs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E8" w14:textId="77777777" w:rsidR="00592250" w:rsidRDefault="00592250" w:rsidP="00D37D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2CF1">
      <w:rPr>
        <w:rStyle w:val="PageNumber"/>
        <w:noProof/>
      </w:rPr>
      <w:t>63</w:t>
    </w:r>
    <w:r>
      <w:rPr>
        <w:rStyle w:val="PageNumber"/>
      </w:rPr>
      <w:fldChar w:fldCharType="end"/>
    </w:r>
  </w:p>
  <w:p w14:paraId="2AF1F3E9" w14:textId="77777777" w:rsidR="00592250" w:rsidRPr="00E05A10" w:rsidRDefault="00592250">
    <w:pPr>
      <w:pStyle w:val="Footer"/>
      <w:jc w:val="center"/>
      <w:rPr>
        <w:rFonts w:cs="Arial"/>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1F3D5" w14:textId="77777777" w:rsidR="006A0DCF" w:rsidRDefault="006A0DCF">
      <w:r>
        <w:continuationSeparator/>
      </w:r>
    </w:p>
  </w:footnote>
  <w:footnote w:type="continuationSeparator" w:id="0">
    <w:p w14:paraId="2AF1F3D6" w14:textId="77777777" w:rsidR="006A0DCF" w:rsidRDefault="006A0DCF">
      <w:r>
        <w:continuationSeparator/>
      </w:r>
    </w:p>
  </w:footnote>
  <w:footnote w:id="1">
    <w:p w14:paraId="2AF1F3EB" w14:textId="77777777" w:rsidR="00592250" w:rsidRDefault="00592250" w:rsidP="00DD3253">
      <w:pPr>
        <w:pStyle w:val="FootnoteText"/>
        <w:ind w:left="378" w:hanging="378"/>
        <w:jc w:val="both"/>
      </w:pPr>
      <w:r>
        <w:rPr>
          <w:rStyle w:val="FootnoteReference"/>
        </w:rPr>
        <w:footnoteRef/>
      </w:r>
      <w:r>
        <w:t xml:space="preserve"> </w:t>
      </w:r>
      <w:r w:rsidR="002D504B">
        <w:tab/>
      </w:r>
      <w:r>
        <w:t>Also referred to within BFG as Provision of Short-Term Contract Labour (STCL)</w:t>
      </w:r>
      <w:r w:rsidR="002D504B">
        <w:t xml:space="preserve"> – </w:t>
      </w:r>
      <w:r w:rsidR="002D504B" w:rsidRPr="00DD3253">
        <w:rPr>
          <w:i/>
        </w:rPr>
        <w:t>Rahmen</w:t>
      </w:r>
      <w:r w:rsidR="002D504B">
        <w:rPr>
          <w:i/>
        </w:rPr>
        <w:t>ereinbarung</w:t>
      </w:r>
      <w:r w:rsidR="002D504B" w:rsidRPr="00DD3253">
        <w:rPr>
          <w:i/>
        </w:rPr>
        <w:t xml:space="preserve"> zur Arbeitnehmerüberlassung</w:t>
      </w:r>
      <w:r w:rsidR="002D504B">
        <w:rPr>
          <w:i/>
        </w:rPr>
        <w:t>.</w:t>
      </w:r>
    </w:p>
  </w:footnote>
  <w:footnote w:id="2">
    <w:p w14:paraId="2AF1F3EC" w14:textId="77777777" w:rsidR="00592250" w:rsidRDefault="00592250" w:rsidP="00D305D1">
      <w:pPr>
        <w:pStyle w:val="FootnoteText"/>
      </w:pPr>
      <w:r>
        <w:rPr>
          <w:rStyle w:val="FootnoteReference"/>
        </w:rPr>
        <w:footnoteRef/>
      </w:r>
      <w:r>
        <w:t xml:space="preserve"> </w:t>
      </w:r>
      <w:r>
        <w:tab/>
        <w:t>AÜG - Arbeitnehmerüberlassungsgesetz - Act on Temporary Employment.</w:t>
      </w:r>
    </w:p>
  </w:footnote>
  <w:footnote w:id="3">
    <w:p w14:paraId="2AF1F3ED" w14:textId="77777777" w:rsidR="00592250" w:rsidRPr="006220BA" w:rsidRDefault="00592250" w:rsidP="00FE0D0E">
      <w:pPr>
        <w:pStyle w:val="FootnoteText"/>
        <w:rPr>
          <w:rFonts w:cs="Arial"/>
          <w:szCs w:val="16"/>
        </w:rPr>
      </w:pPr>
      <w:r w:rsidRPr="006220BA">
        <w:rPr>
          <w:rStyle w:val="FootnoteReference"/>
          <w:rFonts w:cs="Arial"/>
          <w:szCs w:val="16"/>
        </w:rPr>
        <w:footnoteRef/>
      </w:r>
      <w:r w:rsidRPr="006220BA">
        <w:rPr>
          <w:rFonts w:cs="Arial"/>
          <w:szCs w:val="16"/>
        </w:rPr>
        <w:t xml:space="preserve"> Also known as “Agency Workers”</w:t>
      </w:r>
    </w:p>
  </w:footnote>
  <w:footnote w:id="4">
    <w:p w14:paraId="2AF1F3EE" w14:textId="77777777" w:rsidR="00592250" w:rsidRPr="006220BA" w:rsidRDefault="00592250" w:rsidP="00FE0D0E">
      <w:pPr>
        <w:pStyle w:val="FootnoteText"/>
        <w:rPr>
          <w:rFonts w:cs="Arial"/>
          <w:szCs w:val="16"/>
        </w:rPr>
      </w:pPr>
      <w:r w:rsidRPr="006220BA">
        <w:rPr>
          <w:rStyle w:val="FootnoteReference"/>
          <w:rFonts w:cs="Arial"/>
          <w:szCs w:val="16"/>
        </w:rPr>
        <w:footnoteRef/>
      </w:r>
      <w:r w:rsidRPr="006220BA">
        <w:rPr>
          <w:rFonts w:cs="Arial"/>
          <w:szCs w:val="16"/>
        </w:rPr>
        <w:t xml:space="preserve"> B1 level in understanding, speaking and writing in accordance with the Common European Framework of Reference for Languages (CERF)</w:t>
      </w:r>
      <w:r>
        <w:rPr>
          <w:rFonts w:cs="Arial"/>
          <w:szCs w:val="16"/>
        </w:rPr>
        <w:t xml:space="preserve"> - </w:t>
      </w:r>
      <w:hyperlink r:id="rId1" w:history="1">
        <w:r w:rsidRPr="006220BA">
          <w:rPr>
            <w:rStyle w:val="Hyperlink"/>
            <w:rFonts w:cs="Arial"/>
            <w:i/>
            <w:szCs w:val="16"/>
          </w:rPr>
          <w:t>link</w:t>
        </w:r>
      </w:hyperlink>
      <w:r w:rsidRPr="006220BA">
        <w:rPr>
          <w:rFonts w:cs="Arial"/>
          <w:i/>
          <w:szCs w:val="16"/>
        </w:rPr>
        <w:t xml:space="preserve"> to definitions</w:t>
      </w:r>
      <w:r>
        <w:rPr>
          <w:rFonts w:cs="Arial"/>
          <w:szCs w:val="16"/>
        </w:rPr>
        <w:t>.</w:t>
      </w:r>
    </w:p>
  </w:footnote>
  <w:footnote w:id="5">
    <w:p w14:paraId="2AF1F3EF" w14:textId="77777777" w:rsidR="00592250" w:rsidRPr="006220BA" w:rsidRDefault="00592250" w:rsidP="00FE0D0E">
      <w:pPr>
        <w:pStyle w:val="FootnoteText"/>
        <w:rPr>
          <w:rFonts w:cs="Arial"/>
          <w:szCs w:val="16"/>
        </w:rPr>
      </w:pPr>
      <w:r w:rsidRPr="006220BA">
        <w:rPr>
          <w:rStyle w:val="FootnoteReference"/>
          <w:rFonts w:cs="Arial"/>
          <w:szCs w:val="16"/>
        </w:rPr>
        <w:footnoteRef/>
      </w:r>
      <w:r w:rsidRPr="006220BA">
        <w:rPr>
          <w:rFonts w:cs="Arial"/>
          <w:szCs w:val="16"/>
        </w:rPr>
        <w:t xml:space="preserve"> </w:t>
      </w:r>
      <w:r>
        <w:rPr>
          <w:rFonts w:cs="Arial"/>
          <w:szCs w:val="16"/>
        </w:rPr>
        <w:t>A2</w:t>
      </w:r>
      <w:r w:rsidRPr="006220BA">
        <w:rPr>
          <w:rFonts w:cs="Arial"/>
          <w:szCs w:val="16"/>
        </w:rPr>
        <w:t xml:space="preserve"> level in understanding, speaking and writing in accordance with the </w:t>
      </w:r>
      <w:r>
        <w:rPr>
          <w:rFonts w:cs="Arial"/>
          <w:szCs w:val="16"/>
        </w:rPr>
        <w:t xml:space="preserve">CERF </w:t>
      </w:r>
      <w:r w:rsidRPr="006220BA">
        <w:rPr>
          <w:rFonts w:cs="Arial"/>
          <w:szCs w:val="16"/>
        </w:rPr>
        <w:t>for Languages.</w:t>
      </w:r>
    </w:p>
  </w:footnote>
  <w:footnote w:id="6">
    <w:p w14:paraId="2AF1F3F0" w14:textId="77777777" w:rsidR="006579B6" w:rsidRPr="001F643A" w:rsidRDefault="006579B6" w:rsidP="006579B6">
      <w:pPr>
        <w:pStyle w:val="FootnoteText"/>
        <w:spacing w:after="0"/>
      </w:pPr>
      <w:r>
        <w:rPr>
          <w:rStyle w:val="FootnoteReference"/>
        </w:rPr>
        <w:footnoteRef/>
      </w:r>
      <w:r w:rsidRPr="001F643A">
        <w:t xml:space="preserve"> </w:t>
      </w:r>
      <w:r w:rsidRPr="001F643A">
        <w:tab/>
        <w:t>AÜG – Arbeitnehmerüberlassungsgesetz – Act on Temporary Employment.</w:t>
      </w:r>
    </w:p>
  </w:footnote>
  <w:footnote w:id="7">
    <w:p w14:paraId="2AF1F3F1" w14:textId="77777777" w:rsidR="006579B6" w:rsidRPr="00536A42" w:rsidRDefault="006579B6" w:rsidP="006579B6">
      <w:pPr>
        <w:pStyle w:val="FootnoteText"/>
        <w:spacing w:after="0"/>
        <w:ind w:left="378" w:hanging="378"/>
        <w:jc w:val="both"/>
      </w:pPr>
      <w:r>
        <w:rPr>
          <w:rStyle w:val="FootnoteReference"/>
        </w:rPr>
        <w:footnoteRef/>
      </w:r>
      <w:r>
        <w:t xml:space="preserve"> </w:t>
      </w:r>
      <w:r>
        <w:tab/>
      </w:r>
      <w:r w:rsidRPr="006F4444">
        <w:t>Internal Authority:</w:t>
      </w:r>
      <w:r>
        <w:t xml:space="preserve"> Please note that verification officers / authorities are required to check invoices for the provision of agency workers against the exercise/assignment and supporting time sheets. This is covered by a separate internal process.</w:t>
      </w:r>
    </w:p>
  </w:footnote>
  <w:footnote w:id="8">
    <w:p w14:paraId="2AF1F3F2" w14:textId="77777777" w:rsidR="006579B6" w:rsidRPr="005D7F87" w:rsidRDefault="006579B6" w:rsidP="006579B6">
      <w:pPr>
        <w:pStyle w:val="FootnoteText"/>
        <w:spacing w:after="0"/>
        <w:rPr>
          <w:szCs w:val="16"/>
        </w:rPr>
      </w:pPr>
      <w:r w:rsidRPr="005D7F87">
        <w:rPr>
          <w:rStyle w:val="FootnoteReference"/>
          <w:szCs w:val="16"/>
        </w:rPr>
        <w:footnoteRef/>
      </w:r>
      <w:r w:rsidRPr="005D7F87">
        <w:rPr>
          <w:szCs w:val="16"/>
        </w:rPr>
        <w:t xml:space="preserve"> </w:t>
      </w:r>
      <w:r w:rsidRPr="005D7F87">
        <w:rPr>
          <w:szCs w:val="16"/>
        </w:rPr>
        <w:tab/>
      </w:r>
      <w:r w:rsidRPr="006F4444">
        <w:rPr>
          <w:szCs w:val="16"/>
        </w:rPr>
        <w:t>To be completed by the Authority</w:t>
      </w:r>
    </w:p>
  </w:footnote>
  <w:footnote w:id="9">
    <w:p w14:paraId="2AF1F3F3" w14:textId="77777777" w:rsidR="006579B6" w:rsidRPr="005D7F87" w:rsidRDefault="006579B6" w:rsidP="006579B6">
      <w:pPr>
        <w:pStyle w:val="FootnoteText"/>
        <w:spacing w:after="0"/>
        <w:rPr>
          <w:szCs w:val="16"/>
        </w:rPr>
      </w:pPr>
      <w:r>
        <w:rPr>
          <w:rStyle w:val="FootnoteReference"/>
        </w:rPr>
        <w:footnoteRef/>
      </w:r>
      <w:r>
        <w:t xml:space="preserve"> </w:t>
      </w:r>
      <w:r>
        <w:tab/>
      </w:r>
      <w:r w:rsidRPr="006F4444">
        <w:rPr>
          <w:szCs w:val="16"/>
        </w:rPr>
        <w:t>To be completed by the Authority</w:t>
      </w:r>
    </w:p>
  </w:footnote>
  <w:footnote w:id="10">
    <w:p w14:paraId="2AF1F3F4" w14:textId="77777777" w:rsidR="006579B6" w:rsidRPr="002D3352" w:rsidRDefault="006579B6" w:rsidP="006579B6">
      <w:pPr>
        <w:pStyle w:val="FootnoteText"/>
        <w:spacing w:after="0"/>
      </w:pPr>
      <w:r>
        <w:rPr>
          <w:rStyle w:val="FootnoteReference"/>
        </w:rPr>
        <w:footnoteRef/>
      </w:r>
      <w:r>
        <w:t xml:space="preserve"> </w:t>
      </w:r>
      <w:r w:rsidRPr="002D3352">
        <w:tab/>
      </w:r>
      <w:r w:rsidRPr="004951DA">
        <w:t>To be completed by the Authority</w:t>
      </w:r>
    </w:p>
  </w:footnote>
  <w:footnote w:id="11">
    <w:p w14:paraId="2AF1F3F5" w14:textId="77777777" w:rsidR="006579B6" w:rsidRPr="00643F84" w:rsidRDefault="006579B6" w:rsidP="006579B6">
      <w:pPr>
        <w:pStyle w:val="FootnoteText"/>
        <w:spacing w:after="0"/>
        <w:jc w:val="both"/>
        <w:rPr>
          <w:lang w:val="de-DE"/>
        </w:rPr>
      </w:pPr>
      <w:r>
        <w:rPr>
          <w:rStyle w:val="FootnoteReference"/>
        </w:rPr>
        <w:footnoteRef/>
      </w:r>
      <w:r w:rsidRPr="00643F84">
        <w:rPr>
          <w:lang w:val="de-DE"/>
        </w:rPr>
        <w:t xml:space="preserve"> </w:t>
      </w:r>
      <w:r w:rsidRPr="00643F84">
        <w:rPr>
          <w:lang w:val="de-DE"/>
        </w:rPr>
        <w:tab/>
      </w:r>
      <w:r w:rsidRPr="006F4444">
        <w:rPr>
          <w:lang w:val="de-DE"/>
        </w:rPr>
        <w:t xml:space="preserve">Internal Authority: </w:t>
      </w:r>
      <w:r w:rsidRPr="006F4444">
        <w:rPr>
          <w:bCs/>
          <w:lang w:val="de-DE"/>
        </w:rPr>
        <w:t>A copy of the record will be submitted to LEC Sp Svs (required in all cases of exercise outside Garrison/Station areas) and to the Station HSW Adviser (required in all cases of STCL employed within Garrison/Station areas)</w:t>
      </w:r>
      <w:r w:rsidRPr="00643F84">
        <w:rPr>
          <w:b/>
          <w:bCs/>
          <w:lang w:val="de-DE"/>
        </w:rPr>
        <w:t xml:space="preserve"> / </w:t>
      </w:r>
      <w:r w:rsidRPr="00643F84">
        <w:rPr>
          <w:i/>
          <w:lang w:val="de-DE"/>
        </w:rPr>
        <w:t>Eine Kopie dieser schriftlichen Aufzeichnungen wird an LEC Support Services (dies ist in allen Fällen erforderlich, wo Vertragsarbeitnehmer außerhalb der Bereiche der Garnison/des Standortes beschäftigt werden) und die Fachkraft für Arbeitssicherheit weitergeleitet (dies ist in allen Fällen erforderlich, wo Vertragsarbeitnehmer in Bereichen der Garnison/des Standortes beschäftigt werden</w:t>
      </w:r>
      <w:r>
        <w:rPr>
          <w:i/>
          <w:lang w:val="de-DE"/>
        </w:rPr>
        <w:t>.</w:t>
      </w:r>
    </w:p>
  </w:footnote>
  <w:footnote w:id="12">
    <w:p w14:paraId="2AF1F3F6" w14:textId="77777777" w:rsidR="006579B6" w:rsidRPr="002D3352" w:rsidRDefault="006579B6" w:rsidP="006579B6">
      <w:pPr>
        <w:pStyle w:val="FootnoteText"/>
        <w:spacing w:after="0"/>
      </w:pPr>
      <w:r>
        <w:rPr>
          <w:rStyle w:val="FootnoteReference"/>
        </w:rPr>
        <w:footnoteRef/>
      </w:r>
      <w:r>
        <w:t xml:space="preserve"> </w:t>
      </w:r>
      <w:r w:rsidRPr="002D3352">
        <w:tab/>
        <w:t>To be completed by the unit respectively the Authority.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DC" w14:textId="77777777" w:rsidR="00592250" w:rsidRDefault="005922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DD" w14:textId="77777777" w:rsidR="00592250" w:rsidRDefault="005922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E0" w14:textId="77777777" w:rsidR="00592250" w:rsidRDefault="005922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E1" w14:textId="77777777" w:rsidR="00592250" w:rsidRDefault="0059225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E2" w14:textId="77777777" w:rsidR="00592250" w:rsidRPr="00FE0D0E" w:rsidRDefault="00592250" w:rsidP="00FE0D0E">
    <w:pPr>
      <w:pStyle w:val="Header"/>
      <w:rPr>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E5" w14:textId="77777777" w:rsidR="00592250" w:rsidRDefault="0059225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E6" w14:textId="77777777" w:rsidR="00592250" w:rsidRDefault="0059225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E7" w14:textId="77777777" w:rsidR="00592250" w:rsidRDefault="0059225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F3EA" w14:textId="77777777" w:rsidR="00592250" w:rsidRDefault="005922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9E9"/>
    <w:multiLevelType w:val="hybridMultilevel"/>
    <w:tmpl w:val="9CAC16BE"/>
    <w:lvl w:ilvl="0" w:tplc="2D1AAE56">
      <w:start w:val="1"/>
      <w:numFmt w:val="decimal"/>
      <w:lvlText w:val="%1."/>
      <w:lvlJc w:val="left"/>
      <w:pPr>
        <w:ind w:left="1200" w:hanging="48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3D82E33"/>
    <w:multiLevelType w:val="hybridMultilevel"/>
    <w:tmpl w:val="E38E623E"/>
    <w:lvl w:ilvl="0" w:tplc="38EE4FA8">
      <w:start w:val="1"/>
      <w:numFmt w:val="lowerLetter"/>
      <w:lvlText w:val="%1."/>
      <w:lvlJc w:val="left"/>
      <w:pPr>
        <w:tabs>
          <w:tab w:val="num" w:pos="1032"/>
        </w:tabs>
        <w:ind w:left="1032" w:hanging="465"/>
      </w:pPr>
      <w:rPr>
        <w:rFonts w:ascii="Arial" w:eastAsia="Times New Roman" w:hAnsi="Arial" w:cs="Arial" w:hint="default"/>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2">
    <w:nsid w:val="03FE6595"/>
    <w:multiLevelType w:val="hybridMultilevel"/>
    <w:tmpl w:val="9CAC16BE"/>
    <w:lvl w:ilvl="0" w:tplc="2D1AAE56">
      <w:start w:val="1"/>
      <w:numFmt w:val="decimal"/>
      <w:lvlText w:val="%1."/>
      <w:lvlJc w:val="left"/>
      <w:pPr>
        <w:ind w:left="480" w:hanging="48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4915259"/>
    <w:multiLevelType w:val="hybridMultilevel"/>
    <w:tmpl w:val="E062A9DE"/>
    <w:lvl w:ilvl="0" w:tplc="CA387640">
      <w:start w:val="1"/>
      <w:numFmt w:val="lowerLetter"/>
      <w:lvlText w:val="%1."/>
      <w:lvlJc w:val="left"/>
      <w:pPr>
        <w:tabs>
          <w:tab w:val="num" w:pos="720"/>
        </w:tabs>
        <w:ind w:left="720" w:hanging="360"/>
      </w:pPr>
      <w:rPr>
        <w:rFonts w:hint="default"/>
      </w:rPr>
    </w:lvl>
    <w:lvl w:ilvl="1" w:tplc="E4F40282">
      <w:start w:val="1"/>
      <w:numFmt w:val="lowerLetter"/>
      <w:lvlText w:val="%2."/>
      <w:lvlJc w:val="left"/>
      <w:pPr>
        <w:tabs>
          <w:tab w:val="num" w:pos="1635"/>
        </w:tabs>
        <w:ind w:left="1635" w:hanging="555"/>
      </w:pPr>
      <w:rPr>
        <w:rFonts w:hint="default"/>
      </w:rPr>
    </w:lvl>
    <w:lvl w:ilvl="2" w:tplc="39F8430C">
      <w:start w:val="2"/>
      <w:numFmt w:val="lowerRoman"/>
      <w:lvlText w:val="%3."/>
      <w:lvlJc w:val="left"/>
      <w:pPr>
        <w:tabs>
          <w:tab w:val="num" w:pos="2700"/>
        </w:tabs>
        <w:ind w:left="2700" w:hanging="72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76852CF"/>
    <w:multiLevelType w:val="hybridMultilevel"/>
    <w:tmpl w:val="1536FC98"/>
    <w:lvl w:ilvl="0" w:tplc="E8A80E82">
      <w:start w:val="5"/>
      <w:numFmt w:val="decimal"/>
      <w:lvlText w:val="(%1)"/>
      <w:lvlJc w:val="left"/>
      <w:pPr>
        <w:tabs>
          <w:tab w:val="num" w:pos="1689"/>
        </w:tabs>
        <w:ind w:left="1689" w:hanging="555"/>
      </w:pPr>
      <w:rPr>
        <w:rFonts w:hint="default"/>
      </w:rPr>
    </w:lvl>
    <w:lvl w:ilvl="1" w:tplc="7CAE8438">
      <w:start w:val="1"/>
      <w:numFmt w:val="lowerLetter"/>
      <w:lvlText w:val="(%2)"/>
      <w:lvlJc w:val="left"/>
      <w:pPr>
        <w:ind w:left="2214" w:hanging="360"/>
      </w:pPr>
      <w:rPr>
        <w:rFonts w:hint="default"/>
        <w:sz w:val="20"/>
        <w:szCs w:val="20"/>
      </w:rPr>
    </w:lvl>
    <w:lvl w:ilvl="2" w:tplc="0B0E5484">
      <w:start w:val="1"/>
      <w:numFmt w:val="lowerLetter"/>
      <w:lvlText w:val="(%3)"/>
      <w:lvlJc w:val="left"/>
      <w:pPr>
        <w:tabs>
          <w:tab w:val="num" w:pos="3114"/>
        </w:tabs>
        <w:ind w:left="3114" w:hanging="360"/>
      </w:pPr>
      <w:rPr>
        <w:rFonts w:hint="default"/>
      </w:rPr>
    </w:lvl>
    <w:lvl w:ilvl="3" w:tplc="BB5C5FA0">
      <w:start w:val="2"/>
      <w:numFmt w:val="decimal"/>
      <w:lvlText w:val="%4."/>
      <w:lvlJc w:val="left"/>
      <w:pPr>
        <w:tabs>
          <w:tab w:val="num" w:pos="3864"/>
        </w:tabs>
        <w:ind w:left="3864" w:hanging="570"/>
      </w:pPr>
      <w:rPr>
        <w:rFonts w:hint="default"/>
      </w:rPr>
    </w:lvl>
    <w:lvl w:ilvl="4" w:tplc="7E6A5022">
      <w:start w:val="2"/>
      <w:numFmt w:val="lowerLetter"/>
      <w:lvlText w:val="%5."/>
      <w:lvlJc w:val="left"/>
      <w:pPr>
        <w:tabs>
          <w:tab w:val="num" w:pos="4569"/>
        </w:tabs>
        <w:ind w:left="4569" w:hanging="555"/>
      </w:pPr>
      <w:rPr>
        <w:rFonts w:hint="default"/>
      </w:r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5">
    <w:nsid w:val="09B62E3E"/>
    <w:multiLevelType w:val="hybridMultilevel"/>
    <w:tmpl w:val="B1C42C58"/>
    <w:lvl w:ilvl="0" w:tplc="67103336">
      <w:start w:val="1"/>
      <w:numFmt w:val="decimal"/>
      <w:lvlText w:val="(%1)"/>
      <w:lvlJc w:val="left"/>
      <w:pPr>
        <w:tabs>
          <w:tab w:val="num" w:pos="1497"/>
        </w:tabs>
        <w:ind w:left="1497" w:hanging="360"/>
      </w:pPr>
      <w:rPr>
        <w:rFonts w:hint="default"/>
      </w:rPr>
    </w:lvl>
    <w:lvl w:ilvl="1" w:tplc="08090011">
      <w:start w:val="1"/>
      <w:numFmt w:val="decimal"/>
      <w:lvlText w:val="%2)"/>
      <w:lvlJc w:val="left"/>
      <w:pPr>
        <w:tabs>
          <w:tab w:val="num" w:pos="-663"/>
        </w:tabs>
        <w:ind w:left="-663" w:hanging="360"/>
      </w:pPr>
      <w:rPr>
        <w:rFonts w:hint="default"/>
      </w:rPr>
    </w:lvl>
    <w:lvl w:ilvl="2" w:tplc="0809001B">
      <w:start w:val="1"/>
      <w:numFmt w:val="lowerRoman"/>
      <w:lvlText w:val="%3."/>
      <w:lvlJc w:val="right"/>
      <w:pPr>
        <w:tabs>
          <w:tab w:val="num" w:pos="57"/>
        </w:tabs>
        <w:ind w:left="57" w:hanging="180"/>
      </w:pPr>
    </w:lvl>
    <w:lvl w:ilvl="3" w:tplc="08090019">
      <w:start w:val="1"/>
      <w:numFmt w:val="lowerLetter"/>
      <w:lvlText w:val="%4."/>
      <w:lvlJc w:val="left"/>
      <w:pPr>
        <w:tabs>
          <w:tab w:val="num" w:pos="777"/>
        </w:tabs>
        <w:ind w:left="777" w:hanging="360"/>
      </w:pPr>
      <w:rPr>
        <w:rFonts w:hint="default"/>
      </w:rPr>
    </w:lvl>
    <w:lvl w:ilvl="4" w:tplc="9E0A76A0">
      <w:start w:val="1"/>
      <w:numFmt w:val="decimal"/>
      <w:lvlText w:val="(%5)"/>
      <w:lvlJc w:val="left"/>
      <w:pPr>
        <w:tabs>
          <w:tab w:val="num" w:pos="1692"/>
        </w:tabs>
        <w:ind w:left="1692" w:hanging="555"/>
      </w:pPr>
      <w:rPr>
        <w:rFonts w:hint="default"/>
      </w:rPr>
    </w:lvl>
    <w:lvl w:ilvl="5" w:tplc="0809001B" w:tentative="1">
      <w:start w:val="1"/>
      <w:numFmt w:val="lowerRoman"/>
      <w:lvlText w:val="%6."/>
      <w:lvlJc w:val="right"/>
      <w:pPr>
        <w:tabs>
          <w:tab w:val="num" w:pos="2217"/>
        </w:tabs>
        <w:ind w:left="2217" w:hanging="180"/>
      </w:pPr>
    </w:lvl>
    <w:lvl w:ilvl="6" w:tplc="0809000F" w:tentative="1">
      <w:start w:val="1"/>
      <w:numFmt w:val="decimal"/>
      <w:lvlText w:val="%7."/>
      <w:lvlJc w:val="left"/>
      <w:pPr>
        <w:tabs>
          <w:tab w:val="num" w:pos="2937"/>
        </w:tabs>
        <w:ind w:left="2937" w:hanging="360"/>
      </w:pPr>
    </w:lvl>
    <w:lvl w:ilvl="7" w:tplc="08090019" w:tentative="1">
      <w:start w:val="1"/>
      <w:numFmt w:val="lowerLetter"/>
      <w:lvlText w:val="%8."/>
      <w:lvlJc w:val="left"/>
      <w:pPr>
        <w:tabs>
          <w:tab w:val="num" w:pos="3657"/>
        </w:tabs>
        <w:ind w:left="3657" w:hanging="360"/>
      </w:pPr>
    </w:lvl>
    <w:lvl w:ilvl="8" w:tplc="0809001B" w:tentative="1">
      <w:start w:val="1"/>
      <w:numFmt w:val="lowerRoman"/>
      <w:lvlText w:val="%9."/>
      <w:lvlJc w:val="right"/>
      <w:pPr>
        <w:tabs>
          <w:tab w:val="num" w:pos="4377"/>
        </w:tabs>
        <w:ind w:left="4377" w:hanging="180"/>
      </w:pPr>
    </w:lvl>
  </w:abstractNum>
  <w:abstractNum w:abstractNumId="6">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7">
    <w:nsid w:val="104B39EF"/>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nsid w:val="14E97434"/>
    <w:multiLevelType w:val="hybridMultilevel"/>
    <w:tmpl w:val="0D76D00E"/>
    <w:lvl w:ilvl="0" w:tplc="65C2617E">
      <w:start w:val="1"/>
      <w:numFmt w:val="lowerLetter"/>
      <w:lvlText w:val="%1."/>
      <w:lvlJc w:val="left"/>
      <w:pPr>
        <w:ind w:left="1800" w:hanging="360"/>
      </w:pPr>
      <w:rPr>
        <w:rFonts w:hint="default"/>
        <w:i w:val="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nsid w:val="19F171BC"/>
    <w:multiLevelType w:val="hybridMultilevel"/>
    <w:tmpl w:val="454ABCB4"/>
    <w:lvl w:ilvl="0" w:tplc="2D1AAE56">
      <w:start w:val="1"/>
      <w:numFmt w:val="decimal"/>
      <w:lvlText w:val="%1."/>
      <w:lvlJc w:val="left"/>
      <w:pPr>
        <w:ind w:left="846" w:hanging="480"/>
      </w:pPr>
      <w:rPr>
        <w:rFonts w:hint="default"/>
      </w:rPr>
    </w:lvl>
    <w:lvl w:ilvl="1" w:tplc="08090019">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0">
    <w:nsid w:val="1CCD1874"/>
    <w:multiLevelType w:val="hybridMultilevel"/>
    <w:tmpl w:val="9CAC16BE"/>
    <w:lvl w:ilvl="0" w:tplc="2D1AAE56">
      <w:start w:val="1"/>
      <w:numFmt w:val="decimal"/>
      <w:lvlText w:val="%1."/>
      <w:lvlJc w:val="left"/>
      <w:pPr>
        <w:ind w:left="480" w:hanging="48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D9400B1"/>
    <w:multiLevelType w:val="hybridMultilevel"/>
    <w:tmpl w:val="9CAC16BE"/>
    <w:lvl w:ilvl="0" w:tplc="2D1AAE56">
      <w:start w:val="1"/>
      <w:numFmt w:val="decimal"/>
      <w:lvlText w:val="%1."/>
      <w:lvlJc w:val="left"/>
      <w:pPr>
        <w:ind w:left="846" w:hanging="480"/>
      </w:pPr>
      <w:rPr>
        <w:rFonts w:hint="default"/>
      </w:rPr>
    </w:lvl>
    <w:lvl w:ilvl="1" w:tplc="08090019">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2">
    <w:nsid w:val="216A0BC6"/>
    <w:multiLevelType w:val="hybridMultilevel"/>
    <w:tmpl w:val="548E3054"/>
    <w:lvl w:ilvl="0" w:tplc="8FA060DE">
      <w:start w:val="1"/>
      <w:numFmt w:val="lowerLetter"/>
      <w:lvlText w:val="%1."/>
      <w:lvlJc w:val="left"/>
      <w:pPr>
        <w:ind w:left="108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Arial"/>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2CA60FFC"/>
    <w:multiLevelType w:val="hybridMultilevel"/>
    <w:tmpl w:val="9CAC16BE"/>
    <w:lvl w:ilvl="0" w:tplc="2D1AAE56">
      <w:start w:val="1"/>
      <w:numFmt w:val="decimal"/>
      <w:lvlText w:val="%1."/>
      <w:lvlJc w:val="left"/>
      <w:pPr>
        <w:ind w:left="1615" w:hanging="480"/>
      </w:pPr>
      <w:rPr>
        <w:rFonts w:hint="default"/>
      </w:rPr>
    </w:lvl>
    <w:lvl w:ilvl="1" w:tplc="08090019">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5">
    <w:nsid w:val="320B1BC7"/>
    <w:multiLevelType w:val="hybridMultilevel"/>
    <w:tmpl w:val="9C54B3A4"/>
    <w:lvl w:ilvl="0" w:tplc="2D5457EA">
      <w:start w:val="1"/>
      <w:numFmt w:val="decimal"/>
      <w:lvlText w:val="(%1)"/>
      <w:lvlJc w:val="left"/>
      <w:pPr>
        <w:tabs>
          <w:tab w:val="num" w:pos="1689"/>
        </w:tabs>
        <w:ind w:left="1689" w:hanging="55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35217E8"/>
    <w:multiLevelType w:val="hybridMultilevel"/>
    <w:tmpl w:val="CB900C34"/>
    <w:lvl w:ilvl="0" w:tplc="9E0A76A0">
      <w:start w:val="1"/>
      <w:numFmt w:val="decimal"/>
      <w:lvlText w:val="(%1)"/>
      <w:lvlJc w:val="left"/>
      <w:pPr>
        <w:tabs>
          <w:tab w:val="num" w:pos="1689"/>
        </w:tabs>
        <w:ind w:left="1689" w:hanging="555"/>
      </w:pPr>
      <w:rPr>
        <w:rFonts w:hint="default"/>
      </w:rPr>
    </w:lvl>
    <w:lvl w:ilvl="1" w:tplc="08090019">
      <w:start w:val="1"/>
      <w:numFmt w:val="lowerLetter"/>
      <w:lvlText w:val="%2."/>
      <w:lvlJc w:val="left"/>
      <w:pPr>
        <w:tabs>
          <w:tab w:val="num" w:pos="1437"/>
        </w:tabs>
        <w:ind w:left="1437" w:hanging="360"/>
      </w:pPr>
    </w:lvl>
    <w:lvl w:ilvl="2" w:tplc="0809001B">
      <w:start w:val="1"/>
      <w:numFmt w:val="lowerRoman"/>
      <w:lvlText w:val="%3."/>
      <w:lvlJc w:val="right"/>
      <w:pPr>
        <w:tabs>
          <w:tab w:val="num" w:pos="2157"/>
        </w:tabs>
        <w:ind w:left="2157" w:hanging="180"/>
      </w:p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17">
    <w:nsid w:val="3405500C"/>
    <w:multiLevelType w:val="hybridMultilevel"/>
    <w:tmpl w:val="FA3A07E0"/>
    <w:lvl w:ilvl="0" w:tplc="C9F2CA14">
      <w:start w:val="4"/>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nsid w:val="380D0014"/>
    <w:multiLevelType w:val="multilevel"/>
    <w:tmpl w:val="A9B29E22"/>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19">
    <w:nsid w:val="395D5473"/>
    <w:multiLevelType w:val="hybridMultilevel"/>
    <w:tmpl w:val="2336199C"/>
    <w:lvl w:ilvl="0" w:tplc="C54ED12E">
      <w:start w:val="1"/>
      <w:numFmt w:val="decimal"/>
      <w:lvlText w:val="(%1)"/>
      <w:lvlJc w:val="left"/>
      <w:pPr>
        <w:ind w:left="1518" w:hanging="360"/>
      </w:pPr>
      <w:rPr>
        <w:rFonts w:hint="default"/>
      </w:rPr>
    </w:lvl>
    <w:lvl w:ilvl="1" w:tplc="C5A61CA6">
      <w:start w:val="1"/>
      <w:numFmt w:val="lowerLetter"/>
      <w:lvlText w:val="(%2)"/>
      <w:lvlJc w:val="left"/>
      <w:pPr>
        <w:tabs>
          <w:tab w:val="num" w:pos="2238"/>
        </w:tabs>
        <w:ind w:left="2238" w:hanging="360"/>
      </w:pPr>
      <w:rPr>
        <w:rFonts w:hint="default"/>
      </w:rPr>
    </w:lvl>
    <w:lvl w:ilvl="2" w:tplc="0AB04C92">
      <w:start w:val="1"/>
      <w:numFmt w:val="lowerLetter"/>
      <w:lvlText w:val="%3."/>
      <w:lvlJc w:val="left"/>
      <w:pPr>
        <w:tabs>
          <w:tab w:val="num" w:pos="3333"/>
        </w:tabs>
        <w:ind w:left="3333" w:hanging="555"/>
      </w:pPr>
      <w:rPr>
        <w:rFonts w:hint="default"/>
      </w:rPr>
    </w:lvl>
    <w:lvl w:ilvl="3" w:tplc="0809000F">
      <w:start w:val="1"/>
      <w:numFmt w:val="decimal"/>
      <w:lvlText w:val="%4."/>
      <w:lvlJc w:val="left"/>
      <w:pPr>
        <w:ind w:left="3678" w:hanging="360"/>
      </w:pPr>
    </w:lvl>
    <w:lvl w:ilvl="4" w:tplc="08090019">
      <w:start w:val="1"/>
      <w:numFmt w:val="lowerLetter"/>
      <w:lvlText w:val="%5."/>
      <w:lvlJc w:val="left"/>
      <w:pPr>
        <w:ind w:left="4398" w:hanging="360"/>
      </w:pPr>
    </w:lvl>
    <w:lvl w:ilvl="5" w:tplc="0809001B">
      <w:start w:val="1"/>
      <w:numFmt w:val="lowerRoman"/>
      <w:lvlText w:val="%6."/>
      <w:lvlJc w:val="right"/>
      <w:pPr>
        <w:ind w:left="5118" w:hanging="180"/>
      </w:pPr>
    </w:lvl>
    <w:lvl w:ilvl="6" w:tplc="0809000F" w:tentative="1">
      <w:start w:val="1"/>
      <w:numFmt w:val="decimal"/>
      <w:lvlText w:val="%7."/>
      <w:lvlJc w:val="left"/>
      <w:pPr>
        <w:ind w:left="5838" w:hanging="360"/>
      </w:pPr>
    </w:lvl>
    <w:lvl w:ilvl="7" w:tplc="08090019" w:tentative="1">
      <w:start w:val="1"/>
      <w:numFmt w:val="lowerLetter"/>
      <w:lvlText w:val="%8."/>
      <w:lvlJc w:val="left"/>
      <w:pPr>
        <w:ind w:left="6558" w:hanging="360"/>
      </w:pPr>
    </w:lvl>
    <w:lvl w:ilvl="8" w:tplc="0809001B" w:tentative="1">
      <w:start w:val="1"/>
      <w:numFmt w:val="lowerRoman"/>
      <w:lvlText w:val="%9."/>
      <w:lvlJc w:val="right"/>
      <w:pPr>
        <w:ind w:left="7278" w:hanging="180"/>
      </w:pPr>
    </w:lvl>
  </w:abstractNum>
  <w:abstractNum w:abstractNumId="20">
    <w:nsid w:val="3FA43F95"/>
    <w:multiLevelType w:val="hybridMultilevel"/>
    <w:tmpl w:val="4258794C"/>
    <w:lvl w:ilvl="0" w:tplc="08090019">
      <w:start w:val="1"/>
      <w:numFmt w:val="lowerLetter"/>
      <w:lvlText w:val="%1."/>
      <w:lvlJc w:val="left"/>
      <w:pPr>
        <w:tabs>
          <w:tab w:val="num" w:pos="927"/>
        </w:tabs>
        <w:ind w:left="927" w:hanging="360"/>
      </w:pPr>
    </w:lvl>
    <w:lvl w:ilvl="1" w:tplc="9E0A76A0">
      <w:start w:val="1"/>
      <w:numFmt w:val="decimal"/>
      <w:lvlText w:val="(%2)"/>
      <w:lvlJc w:val="left"/>
      <w:pPr>
        <w:tabs>
          <w:tab w:val="num" w:pos="1842"/>
        </w:tabs>
        <w:ind w:left="1842" w:hanging="555"/>
      </w:pPr>
      <w:rPr>
        <w:rFonts w:hint="default"/>
      </w:r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21">
    <w:nsid w:val="42493868"/>
    <w:multiLevelType w:val="hybridMultilevel"/>
    <w:tmpl w:val="5FD49AFE"/>
    <w:lvl w:ilvl="0" w:tplc="9E0A76A0">
      <w:start w:val="1"/>
      <w:numFmt w:val="decimal"/>
      <w:lvlText w:val="(%1)"/>
      <w:lvlJc w:val="left"/>
      <w:pPr>
        <w:tabs>
          <w:tab w:val="num" w:pos="1692"/>
        </w:tabs>
        <w:ind w:left="1692" w:hanging="55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430B43DA"/>
    <w:multiLevelType w:val="singleLevel"/>
    <w:tmpl w:val="F22C3C7A"/>
    <w:lvl w:ilvl="0">
      <w:start w:val="1"/>
      <w:numFmt w:val="upperLetter"/>
      <w:lvlRestart w:val="0"/>
      <w:pStyle w:val="DWListAlphabetical"/>
      <w:lvlText w:val="%1."/>
      <w:lvlJc w:val="left"/>
      <w:pPr>
        <w:tabs>
          <w:tab w:val="num" w:pos="567"/>
        </w:tabs>
        <w:ind w:left="0" w:firstLine="0"/>
      </w:pPr>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440C3A34"/>
    <w:multiLevelType w:val="hybridMultilevel"/>
    <w:tmpl w:val="4E64B218"/>
    <w:lvl w:ilvl="0" w:tplc="AE98A042">
      <w:start w:val="1"/>
      <w:numFmt w:val="lowerLetter"/>
      <w:lvlText w:val="%1."/>
      <w:lvlJc w:val="left"/>
      <w:pPr>
        <w:tabs>
          <w:tab w:val="num" w:pos="4130"/>
        </w:tabs>
        <w:ind w:left="4130" w:hanging="720"/>
      </w:pPr>
      <w:rPr>
        <w:rFonts w:ascii="Arial" w:eastAsia="Times New Roman" w:hAnsi="Arial" w:cs="Arial" w:hint="default"/>
        <w:b w:val="0"/>
        <w:bCs/>
      </w:rPr>
    </w:lvl>
    <w:lvl w:ilvl="1" w:tplc="08090019" w:tentative="1">
      <w:start w:val="1"/>
      <w:numFmt w:val="lowerLetter"/>
      <w:lvlText w:val="%2."/>
      <w:lvlJc w:val="left"/>
      <w:pPr>
        <w:tabs>
          <w:tab w:val="num" w:pos="1723"/>
        </w:tabs>
        <w:ind w:left="1723" w:hanging="360"/>
      </w:pPr>
    </w:lvl>
    <w:lvl w:ilvl="2" w:tplc="0809001B" w:tentative="1">
      <w:start w:val="1"/>
      <w:numFmt w:val="lowerRoman"/>
      <w:lvlText w:val="%3."/>
      <w:lvlJc w:val="right"/>
      <w:pPr>
        <w:tabs>
          <w:tab w:val="num" w:pos="2443"/>
        </w:tabs>
        <w:ind w:left="2443" w:hanging="180"/>
      </w:pPr>
    </w:lvl>
    <w:lvl w:ilvl="3" w:tplc="0809000F" w:tentative="1">
      <w:start w:val="1"/>
      <w:numFmt w:val="decimal"/>
      <w:lvlText w:val="%4."/>
      <w:lvlJc w:val="left"/>
      <w:pPr>
        <w:tabs>
          <w:tab w:val="num" w:pos="3163"/>
        </w:tabs>
        <w:ind w:left="3163" w:hanging="360"/>
      </w:pPr>
    </w:lvl>
    <w:lvl w:ilvl="4" w:tplc="08090019" w:tentative="1">
      <w:start w:val="1"/>
      <w:numFmt w:val="lowerLetter"/>
      <w:lvlText w:val="%5."/>
      <w:lvlJc w:val="left"/>
      <w:pPr>
        <w:tabs>
          <w:tab w:val="num" w:pos="3883"/>
        </w:tabs>
        <w:ind w:left="3883" w:hanging="360"/>
      </w:pPr>
    </w:lvl>
    <w:lvl w:ilvl="5" w:tplc="0809001B" w:tentative="1">
      <w:start w:val="1"/>
      <w:numFmt w:val="lowerRoman"/>
      <w:lvlText w:val="%6."/>
      <w:lvlJc w:val="right"/>
      <w:pPr>
        <w:tabs>
          <w:tab w:val="num" w:pos="4603"/>
        </w:tabs>
        <w:ind w:left="4603" w:hanging="180"/>
      </w:pPr>
    </w:lvl>
    <w:lvl w:ilvl="6" w:tplc="0809000F" w:tentative="1">
      <w:start w:val="1"/>
      <w:numFmt w:val="decimal"/>
      <w:lvlText w:val="%7."/>
      <w:lvlJc w:val="left"/>
      <w:pPr>
        <w:tabs>
          <w:tab w:val="num" w:pos="5323"/>
        </w:tabs>
        <w:ind w:left="5323" w:hanging="360"/>
      </w:pPr>
    </w:lvl>
    <w:lvl w:ilvl="7" w:tplc="08090019" w:tentative="1">
      <w:start w:val="1"/>
      <w:numFmt w:val="lowerLetter"/>
      <w:lvlText w:val="%8."/>
      <w:lvlJc w:val="left"/>
      <w:pPr>
        <w:tabs>
          <w:tab w:val="num" w:pos="6043"/>
        </w:tabs>
        <w:ind w:left="6043" w:hanging="360"/>
      </w:pPr>
    </w:lvl>
    <w:lvl w:ilvl="8" w:tplc="0809001B" w:tentative="1">
      <w:start w:val="1"/>
      <w:numFmt w:val="lowerRoman"/>
      <w:lvlText w:val="%9."/>
      <w:lvlJc w:val="right"/>
      <w:pPr>
        <w:tabs>
          <w:tab w:val="num" w:pos="6763"/>
        </w:tabs>
        <w:ind w:left="6763" w:hanging="180"/>
      </w:pPr>
    </w:lvl>
  </w:abstractNum>
  <w:abstractNum w:abstractNumId="24">
    <w:nsid w:val="49E04EC2"/>
    <w:multiLevelType w:val="hybridMultilevel"/>
    <w:tmpl w:val="89283204"/>
    <w:lvl w:ilvl="0" w:tplc="38EE4FA8">
      <w:start w:val="1"/>
      <w:numFmt w:val="lowerLetter"/>
      <w:lvlText w:val="%1."/>
      <w:lvlJc w:val="left"/>
      <w:pPr>
        <w:tabs>
          <w:tab w:val="num" w:pos="3847"/>
        </w:tabs>
        <w:ind w:left="3847" w:hanging="720"/>
      </w:pPr>
      <w:rPr>
        <w:rFonts w:ascii="Arial" w:eastAsia="Times New Roman" w:hAnsi="Arial" w:cs="Arial" w:hint="default"/>
      </w:rPr>
    </w:lvl>
    <w:lvl w:ilvl="1" w:tplc="08090019">
      <w:start w:val="1"/>
      <w:numFmt w:val="lowerLetter"/>
      <w:lvlText w:val="%2."/>
      <w:lvlJc w:val="left"/>
      <w:pPr>
        <w:tabs>
          <w:tab w:val="num" w:pos="4207"/>
        </w:tabs>
        <w:ind w:left="4207" w:hanging="360"/>
      </w:pPr>
    </w:lvl>
    <w:lvl w:ilvl="2" w:tplc="4CAE4408">
      <w:start w:val="1"/>
      <w:numFmt w:val="lowerLetter"/>
      <w:lvlText w:val="%3)"/>
      <w:lvlJc w:val="left"/>
      <w:pPr>
        <w:tabs>
          <w:tab w:val="num" w:pos="5107"/>
        </w:tabs>
        <w:ind w:left="5107" w:hanging="360"/>
      </w:pPr>
      <w:rPr>
        <w:rFonts w:hint="default"/>
      </w:rPr>
    </w:lvl>
    <w:lvl w:ilvl="3" w:tplc="0809000F" w:tentative="1">
      <w:start w:val="1"/>
      <w:numFmt w:val="decimal"/>
      <w:lvlText w:val="%4."/>
      <w:lvlJc w:val="left"/>
      <w:pPr>
        <w:tabs>
          <w:tab w:val="num" w:pos="5647"/>
        </w:tabs>
        <w:ind w:left="5647" w:hanging="360"/>
      </w:pPr>
    </w:lvl>
    <w:lvl w:ilvl="4" w:tplc="08090019" w:tentative="1">
      <w:start w:val="1"/>
      <w:numFmt w:val="lowerLetter"/>
      <w:lvlText w:val="%5."/>
      <w:lvlJc w:val="left"/>
      <w:pPr>
        <w:tabs>
          <w:tab w:val="num" w:pos="6367"/>
        </w:tabs>
        <w:ind w:left="6367" w:hanging="360"/>
      </w:pPr>
    </w:lvl>
    <w:lvl w:ilvl="5" w:tplc="0809001B" w:tentative="1">
      <w:start w:val="1"/>
      <w:numFmt w:val="lowerRoman"/>
      <w:lvlText w:val="%6."/>
      <w:lvlJc w:val="right"/>
      <w:pPr>
        <w:tabs>
          <w:tab w:val="num" w:pos="7087"/>
        </w:tabs>
        <w:ind w:left="7087" w:hanging="180"/>
      </w:pPr>
    </w:lvl>
    <w:lvl w:ilvl="6" w:tplc="0809000F" w:tentative="1">
      <w:start w:val="1"/>
      <w:numFmt w:val="decimal"/>
      <w:lvlText w:val="%7."/>
      <w:lvlJc w:val="left"/>
      <w:pPr>
        <w:tabs>
          <w:tab w:val="num" w:pos="7807"/>
        </w:tabs>
        <w:ind w:left="7807" w:hanging="360"/>
      </w:pPr>
    </w:lvl>
    <w:lvl w:ilvl="7" w:tplc="08090019" w:tentative="1">
      <w:start w:val="1"/>
      <w:numFmt w:val="lowerLetter"/>
      <w:lvlText w:val="%8."/>
      <w:lvlJc w:val="left"/>
      <w:pPr>
        <w:tabs>
          <w:tab w:val="num" w:pos="8527"/>
        </w:tabs>
        <w:ind w:left="8527" w:hanging="360"/>
      </w:pPr>
    </w:lvl>
    <w:lvl w:ilvl="8" w:tplc="0809001B" w:tentative="1">
      <w:start w:val="1"/>
      <w:numFmt w:val="lowerRoman"/>
      <w:lvlText w:val="%9."/>
      <w:lvlJc w:val="right"/>
      <w:pPr>
        <w:tabs>
          <w:tab w:val="num" w:pos="9247"/>
        </w:tabs>
        <w:ind w:left="9247" w:hanging="180"/>
      </w:pPr>
    </w:lvl>
  </w:abstractNum>
  <w:abstractNum w:abstractNumId="25">
    <w:nsid w:val="4BAA7DD8"/>
    <w:multiLevelType w:val="hybridMultilevel"/>
    <w:tmpl w:val="CB3EC8B0"/>
    <w:lvl w:ilvl="0" w:tplc="88524DEC">
      <w:start w:val="1"/>
      <w:numFmt w:val="decimal"/>
      <w:lvlText w:val="%1."/>
      <w:lvlJc w:val="left"/>
      <w:pPr>
        <w:ind w:left="846" w:hanging="480"/>
      </w:pPr>
      <w:rPr>
        <w:rFonts w:hint="default"/>
        <w:lang w:val="en-GB"/>
      </w:rPr>
    </w:lvl>
    <w:lvl w:ilvl="1" w:tplc="08090019">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26">
    <w:nsid w:val="4C3A231A"/>
    <w:multiLevelType w:val="hybridMultilevel"/>
    <w:tmpl w:val="AE7EA4A4"/>
    <w:lvl w:ilvl="0" w:tplc="2F183834">
      <w:start w:val="1"/>
      <w:numFmt w:val="lowerLetter"/>
      <w:lvlText w:val="%1."/>
      <w:lvlJc w:val="left"/>
      <w:pPr>
        <w:tabs>
          <w:tab w:val="num" w:pos="1032"/>
        </w:tabs>
        <w:ind w:left="1032" w:hanging="465"/>
      </w:pPr>
      <w:rPr>
        <w:rFonts w:cs="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4E8519F0"/>
    <w:multiLevelType w:val="hybridMultilevel"/>
    <w:tmpl w:val="622492E6"/>
    <w:lvl w:ilvl="0" w:tplc="08090019">
      <w:start w:val="1"/>
      <w:numFmt w:val="lowerLetter"/>
      <w:lvlText w:val="%1."/>
      <w:lvlJc w:val="left"/>
      <w:pPr>
        <w:tabs>
          <w:tab w:val="num" w:pos="777"/>
        </w:tabs>
        <w:ind w:left="777"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1D17522"/>
    <w:multiLevelType w:val="hybridMultilevel"/>
    <w:tmpl w:val="C4382980"/>
    <w:lvl w:ilvl="0" w:tplc="85BE635E">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30">
    <w:nsid w:val="53DD03B3"/>
    <w:multiLevelType w:val="hybridMultilevel"/>
    <w:tmpl w:val="AE628734"/>
    <w:lvl w:ilvl="0" w:tplc="2DB4B8E8">
      <w:start w:val="1"/>
      <w:numFmt w:val="decimal"/>
      <w:lvlText w:val="A%1."/>
      <w:lvlJc w:val="left"/>
      <w:pPr>
        <w:tabs>
          <w:tab w:val="num" w:pos="720"/>
        </w:tabs>
        <w:ind w:left="720" w:hanging="360"/>
      </w:pPr>
      <w:rPr>
        <w:rFonts w:hint="default"/>
        <w:b/>
      </w:rPr>
    </w:lvl>
    <w:lvl w:ilvl="1" w:tplc="E4622854">
      <w:start w:val="1"/>
      <w:numFmt w:val="decimal"/>
      <w:lvlText w:val="%2."/>
      <w:lvlJc w:val="left"/>
      <w:pPr>
        <w:tabs>
          <w:tab w:val="num" w:pos="1440"/>
        </w:tabs>
        <w:ind w:left="1440" w:hanging="360"/>
      </w:pPr>
      <w:rPr>
        <w:rFonts w:hint="default"/>
        <w:b/>
      </w:rPr>
    </w:lvl>
    <w:lvl w:ilvl="2" w:tplc="6180DAA6">
      <w:start w:val="1"/>
      <w:numFmt w:val="decimal"/>
      <w:lvlText w:val="(%3)"/>
      <w:lvlJc w:val="right"/>
      <w:pPr>
        <w:tabs>
          <w:tab w:val="num" w:pos="2160"/>
        </w:tabs>
        <w:ind w:left="2160" w:hanging="180"/>
      </w:pPr>
      <w:rPr>
        <w:rFonts w:ascii="Arial" w:eastAsia="Times New Roman" w:hAnsi="Arial" w:cs="Arial"/>
      </w:rPr>
    </w:lvl>
    <w:lvl w:ilvl="3" w:tplc="9B26833A">
      <w:start w:val="1"/>
      <w:numFmt w:val="decimal"/>
      <w:lvlText w:val="(%4)"/>
      <w:lvlJc w:val="left"/>
      <w:pPr>
        <w:tabs>
          <w:tab w:val="num" w:pos="3075"/>
        </w:tabs>
        <w:ind w:left="3075" w:hanging="555"/>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6400CC3"/>
    <w:multiLevelType w:val="multilevel"/>
    <w:tmpl w:val="B3FE9C28"/>
    <w:lvl w:ilvl="0">
      <w:start w:val="1"/>
      <w:numFmt w:val="decimal"/>
      <w:pStyle w:val="Heading1"/>
      <w:lvlText w:val="%1"/>
      <w:lvlJc w:val="left"/>
      <w:pPr>
        <w:tabs>
          <w:tab w:val="num" w:pos="851"/>
        </w:tabs>
        <w:ind w:left="851" w:hanging="709"/>
      </w:pPr>
      <w:rPr>
        <w:rFonts w:ascii="Arial" w:hAnsi="Arial" w:hint="default"/>
        <w:b/>
        <w:i w:val="0"/>
        <w:caps w:val="0"/>
        <w:strike w:val="0"/>
        <w:dstrike w:val="0"/>
        <w:vanish w:val="0"/>
        <w:color w:val="000000"/>
        <w:ker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709"/>
      </w:pPr>
      <w:rPr>
        <w:rFonts w:hint="default"/>
        <w:b w:val="0"/>
        <w:i w:val="0"/>
        <w:sz w:val="22"/>
        <w:szCs w:val="22"/>
      </w:rPr>
    </w:lvl>
    <w:lvl w:ilvl="2">
      <w:start w:val="1"/>
      <w:numFmt w:val="decimal"/>
      <w:pStyle w:val="Heading3"/>
      <w:lvlText w:val="%1.%2.%3"/>
      <w:lvlJc w:val="left"/>
      <w:pPr>
        <w:tabs>
          <w:tab w:val="num" w:pos="1418"/>
        </w:tabs>
        <w:ind w:left="1418" w:hanging="708"/>
      </w:pPr>
      <w:rPr>
        <w:rFonts w:hint="default"/>
        <w:b w:val="0"/>
        <w:i w:val="0"/>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nsid w:val="564722F1"/>
    <w:multiLevelType w:val="hybridMultilevel"/>
    <w:tmpl w:val="89CAA732"/>
    <w:lvl w:ilvl="0" w:tplc="A0E61DC6">
      <w:start w:val="2"/>
      <w:numFmt w:val="lowerLetter"/>
      <w:lvlText w:val="%1."/>
      <w:lvlJc w:val="left"/>
      <w:pPr>
        <w:tabs>
          <w:tab w:val="num" w:pos="4045"/>
        </w:tabs>
        <w:ind w:left="4045" w:hanging="360"/>
      </w:pPr>
      <w:rPr>
        <w:rFonts w:hint="default"/>
      </w:rPr>
    </w:lvl>
    <w:lvl w:ilvl="1" w:tplc="08090019" w:tentative="1">
      <w:start w:val="1"/>
      <w:numFmt w:val="lowerLetter"/>
      <w:lvlText w:val="%2."/>
      <w:lvlJc w:val="left"/>
      <w:pPr>
        <w:tabs>
          <w:tab w:val="num" w:pos="4765"/>
        </w:tabs>
        <w:ind w:left="4765" w:hanging="360"/>
      </w:pPr>
    </w:lvl>
    <w:lvl w:ilvl="2" w:tplc="0809001B" w:tentative="1">
      <w:start w:val="1"/>
      <w:numFmt w:val="lowerRoman"/>
      <w:lvlText w:val="%3."/>
      <w:lvlJc w:val="right"/>
      <w:pPr>
        <w:tabs>
          <w:tab w:val="num" w:pos="5485"/>
        </w:tabs>
        <w:ind w:left="5485" w:hanging="180"/>
      </w:pPr>
    </w:lvl>
    <w:lvl w:ilvl="3" w:tplc="0809000F" w:tentative="1">
      <w:start w:val="1"/>
      <w:numFmt w:val="decimal"/>
      <w:lvlText w:val="%4."/>
      <w:lvlJc w:val="left"/>
      <w:pPr>
        <w:tabs>
          <w:tab w:val="num" w:pos="6205"/>
        </w:tabs>
        <w:ind w:left="6205" w:hanging="360"/>
      </w:pPr>
    </w:lvl>
    <w:lvl w:ilvl="4" w:tplc="08090019" w:tentative="1">
      <w:start w:val="1"/>
      <w:numFmt w:val="lowerLetter"/>
      <w:lvlText w:val="%5."/>
      <w:lvlJc w:val="left"/>
      <w:pPr>
        <w:tabs>
          <w:tab w:val="num" w:pos="6925"/>
        </w:tabs>
        <w:ind w:left="6925" w:hanging="360"/>
      </w:pPr>
    </w:lvl>
    <w:lvl w:ilvl="5" w:tplc="0809001B" w:tentative="1">
      <w:start w:val="1"/>
      <w:numFmt w:val="lowerRoman"/>
      <w:lvlText w:val="%6."/>
      <w:lvlJc w:val="right"/>
      <w:pPr>
        <w:tabs>
          <w:tab w:val="num" w:pos="7645"/>
        </w:tabs>
        <w:ind w:left="7645" w:hanging="180"/>
      </w:pPr>
    </w:lvl>
    <w:lvl w:ilvl="6" w:tplc="0809000F" w:tentative="1">
      <w:start w:val="1"/>
      <w:numFmt w:val="decimal"/>
      <w:lvlText w:val="%7."/>
      <w:lvlJc w:val="left"/>
      <w:pPr>
        <w:tabs>
          <w:tab w:val="num" w:pos="8365"/>
        </w:tabs>
        <w:ind w:left="8365" w:hanging="360"/>
      </w:pPr>
    </w:lvl>
    <w:lvl w:ilvl="7" w:tplc="08090019" w:tentative="1">
      <w:start w:val="1"/>
      <w:numFmt w:val="lowerLetter"/>
      <w:lvlText w:val="%8."/>
      <w:lvlJc w:val="left"/>
      <w:pPr>
        <w:tabs>
          <w:tab w:val="num" w:pos="9085"/>
        </w:tabs>
        <w:ind w:left="9085" w:hanging="360"/>
      </w:pPr>
    </w:lvl>
    <w:lvl w:ilvl="8" w:tplc="0809001B" w:tentative="1">
      <w:start w:val="1"/>
      <w:numFmt w:val="lowerRoman"/>
      <w:lvlText w:val="%9."/>
      <w:lvlJc w:val="right"/>
      <w:pPr>
        <w:tabs>
          <w:tab w:val="num" w:pos="9805"/>
        </w:tabs>
        <w:ind w:left="9805" w:hanging="180"/>
      </w:pPr>
    </w:lvl>
  </w:abstractNum>
  <w:abstractNum w:abstractNumId="33">
    <w:nsid w:val="567056BE"/>
    <w:multiLevelType w:val="multilevel"/>
    <w:tmpl w:val="B3A675DC"/>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34">
    <w:nsid w:val="60EE515D"/>
    <w:multiLevelType w:val="hybridMultilevel"/>
    <w:tmpl w:val="E38E623E"/>
    <w:lvl w:ilvl="0" w:tplc="38EE4FA8">
      <w:start w:val="1"/>
      <w:numFmt w:val="lowerLetter"/>
      <w:lvlText w:val="%1."/>
      <w:lvlJc w:val="left"/>
      <w:pPr>
        <w:tabs>
          <w:tab w:val="num" w:pos="1032"/>
        </w:tabs>
        <w:ind w:left="1032" w:hanging="465"/>
      </w:pPr>
      <w:rPr>
        <w:rFonts w:ascii="Arial" w:eastAsia="Times New Roman" w:hAnsi="Arial" w:cs="Arial" w:hint="default"/>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35">
    <w:nsid w:val="6794751A"/>
    <w:multiLevelType w:val="multilevel"/>
    <w:tmpl w:val="587CE04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pStyle w:val="Condensed2"/>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685D0905"/>
    <w:multiLevelType w:val="hybridMultilevel"/>
    <w:tmpl w:val="545E22B6"/>
    <w:lvl w:ilvl="0" w:tplc="93D82E0E">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7">
    <w:nsid w:val="72C41BD7"/>
    <w:multiLevelType w:val="hybridMultilevel"/>
    <w:tmpl w:val="9FE22ACA"/>
    <w:lvl w:ilvl="0" w:tplc="46745ECA">
      <w:start w:val="5"/>
      <w:numFmt w:val="decimal"/>
      <w:lvlText w:val="(%1)"/>
      <w:lvlJc w:val="left"/>
      <w:pPr>
        <w:tabs>
          <w:tab w:val="num" w:pos="1495"/>
        </w:tabs>
        <w:ind w:left="1495" w:hanging="360"/>
      </w:pPr>
      <w:rPr>
        <w:rFonts w:hint="default"/>
      </w:rPr>
    </w:lvl>
    <w:lvl w:ilvl="1" w:tplc="08090019">
      <w:start w:val="1"/>
      <w:numFmt w:val="lowerLetter"/>
      <w:lvlText w:val="%2."/>
      <w:lvlJc w:val="left"/>
      <w:pPr>
        <w:tabs>
          <w:tab w:val="num" w:pos="2215"/>
        </w:tabs>
        <w:ind w:left="2215" w:hanging="360"/>
      </w:pPr>
    </w:lvl>
    <w:lvl w:ilvl="2" w:tplc="0809001B">
      <w:start w:val="1"/>
      <w:numFmt w:val="lowerRoman"/>
      <w:lvlText w:val="%3."/>
      <w:lvlJc w:val="right"/>
      <w:pPr>
        <w:tabs>
          <w:tab w:val="num" w:pos="2935"/>
        </w:tabs>
        <w:ind w:left="2935" w:hanging="180"/>
      </w:pPr>
    </w:lvl>
    <w:lvl w:ilvl="3" w:tplc="0809000F">
      <w:start w:val="1"/>
      <w:numFmt w:val="decimal"/>
      <w:lvlText w:val="%4."/>
      <w:lvlJc w:val="left"/>
      <w:pPr>
        <w:tabs>
          <w:tab w:val="num" w:pos="3655"/>
        </w:tabs>
        <w:ind w:left="3655" w:hanging="360"/>
      </w:pPr>
    </w:lvl>
    <w:lvl w:ilvl="4" w:tplc="08090019">
      <w:start w:val="1"/>
      <w:numFmt w:val="lowerLetter"/>
      <w:lvlText w:val="%5."/>
      <w:lvlJc w:val="left"/>
      <w:pPr>
        <w:tabs>
          <w:tab w:val="num" w:pos="4375"/>
        </w:tabs>
        <w:ind w:left="4375" w:hanging="360"/>
      </w:pPr>
    </w:lvl>
    <w:lvl w:ilvl="5" w:tplc="0809001B" w:tentative="1">
      <w:start w:val="1"/>
      <w:numFmt w:val="lowerRoman"/>
      <w:lvlText w:val="%6."/>
      <w:lvlJc w:val="right"/>
      <w:pPr>
        <w:tabs>
          <w:tab w:val="num" w:pos="5095"/>
        </w:tabs>
        <w:ind w:left="5095" w:hanging="180"/>
      </w:pPr>
    </w:lvl>
    <w:lvl w:ilvl="6" w:tplc="0809000F" w:tentative="1">
      <w:start w:val="1"/>
      <w:numFmt w:val="decimal"/>
      <w:lvlText w:val="%7."/>
      <w:lvlJc w:val="left"/>
      <w:pPr>
        <w:tabs>
          <w:tab w:val="num" w:pos="5815"/>
        </w:tabs>
        <w:ind w:left="5815" w:hanging="360"/>
      </w:pPr>
    </w:lvl>
    <w:lvl w:ilvl="7" w:tplc="08090019" w:tentative="1">
      <w:start w:val="1"/>
      <w:numFmt w:val="lowerLetter"/>
      <w:lvlText w:val="%8."/>
      <w:lvlJc w:val="left"/>
      <w:pPr>
        <w:tabs>
          <w:tab w:val="num" w:pos="6535"/>
        </w:tabs>
        <w:ind w:left="6535" w:hanging="360"/>
      </w:pPr>
    </w:lvl>
    <w:lvl w:ilvl="8" w:tplc="0809001B" w:tentative="1">
      <w:start w:val="1"/>
      <w:numFmt w:val="lowerRoman"/>
      <w:lvlText w:val="%9."/>
      <w:lvlJc w:val="right"/>
      <w:pPr>
        <w:tabs>
          <w:tab w:val="num" w:pos="7255"/>
        </w:tabs>
        <w:ind w:left="7255" w:hanging="180"/>
      </w:pPr>
    </w:lvl>
  </w:abstractNum>
  <w:abstractNum w:abstractNumId="38">
    <w:nsid w:val="78F9288D"/>
    <w:multiLevelType w:val="hybridMultilevel"/>
    <w:tmpl w:val="670E2372"/>
    <w:lvl w:ilvl="0" w:tplc="317603C0">
      <w:start w:val="2"/>
      <w:numFmt w:val="lowerLetter"/>
      <w:lvlText w:val="%1."/>
      <w:lvlJc w:val="left"/>
      <w:pPr>
        <w:tabs>
          <w:tab w:val="num" w:pos="1032"/>
        </w:tabs>
        <w:ind w:left="1032" w:hanging="465"/>
      </w:pPr>
      <w:rPr>
        <w:rFonts w:cs="Times New Roman" w:hint="default"/>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39">
    <w:nsid w:val="79515E08"/>
    <w:multiLevelType w:val="hybridMultilevel"/>
    <w:tmpl w:val="5FE8BA6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0">
    <w:nsid w:val="797C640B"/>
    <w:multiLevelType w:val="singleLevel"/>
    <w:tmpl w:val="0809000F"/>
    <w:lvl w:ilvl="0">
      <w:start w:val="7"/>
      <w:numFmt w:val="decimal"/>
      <w:lvlText w:val="%1."/>
      <w:lvlJc w:val="left"/>
      <w:pPr>
        <w:tabs>
          <w:tab w:val="num" w:pos="360"/>
        </w:tabs>
        <w:ind w:left="360" w:hanging="360"/>
      </w:pPr>
      <w:rPr>
        <w:rFonts w:hint="default"/>
      </w:rPr>
    </w:lvl>
  </w:abstractNum>
  <w:num w:numId="1">
    <w:abstractNumId w:val="29"/>
  </w:num>
  <w:num w:numId="2">
    <w:abstractNumId w:val="13"/>
  </w:num>
  <w:num w:numId="3">
    <w:abstractNumId w:val="18"/>
  </w:num>
  <w:num w:numId="4">
    <w:abstractNumId w:val="22"/>
  </w:num>
  <w:num w:numId="5">
    <w:abstractNumId w:val="33"/>
  </w:num>
  <w:num w:numId="6">
    <w:abstractNumId w:val="6"/>
  </w:num>
  <w:num w:numId="7">
    <w:abstractNumId w:val="7"/>
  </w:num>
  <w:num w:numId="8">
    <w:abstractNumId w:val="31"/>
  </w:num>
  <w:num w:numId="9">
    <w:abstractNumId w:val="35"/>
  </w:num>
  <w:num w:numId="10">
    <w:abstractNumId w:val="24"/>
  </w:num>
  <w:num w:numId="11">
    <w:abstractNumId w:val="40"/>
  </w:num>
  <w:num w:numId="12">
    <w:abstractNumId w:val="36"/>
  </w:num>
  <w:num w:numId="13">
    <w:abstractNumId w:val="32"/>
  </w:num>
  <w:num w:numId="14">
    <w:abstractNumId w:val="30"/>
  </w:num>
  <w:num w:numId="15">
    <w:abstractNumId w:val="28"/>
  </w:num>
  <w:num w:numId="16">
    <w:abstractNumId w:val="5"/>
  </w:num>
  <w:num w:numId="17">
    <w:abstractNumId w:val="20"/>
  </w:num>
  <w:num w:numId="18">
    <w:abstractNumId w:val="27"/>
  </w:num>
  <w:num w:numId="19">
    <w:abstractNumId w:val="19"/>
  </w:num>
  <w:num w:numId="20">
    <w:abstractNumId w:val="21"/>
  </w:num>
  <w:num w:numId="21">
    <w:abstractNumId w:val="16"/>
  </w:num>
  <w:num w:numId="22">
    <w:abstractNumId w:val="23"/>
  </w:num>
  <w:num w:numId="23">
    <w:abstractNumId w:val="4"/>
  </w:num>
  <w:num w:numId="24">
    <w:abstractNumId w:val="3"/>
  </w:num>
  <w:num w:numId="25">
    <w:abstractNumId w:val="37"/>
  </w:num>
  <w:num w:numId="26">
    <w:abstractNumId w:val="38"/>
  </w:num>
  <w:num w:numId="27">
    <w:abstractNumId w:val="15"/>
  </w:num>
  <w:num w:numId="28">
    <w:abstractNumId w:val="26"/>
  </w:num>
  <w:num w:numId="29">
    <w:abstractNumId w:val="31"/>
  </w:num>
  <w:num w:numId="30">
    <w:abstractNumId w:val="34"/>
  </w:num>
  <w:num w:numId="31">
    <w:abstractNumId w:val="31"/>
  </w:num>
  <w:num w:numId="32">
    <w:abstractNumId w:val="1"/>
  </w:num>
  <w:num w:numId="33">
    <w:abstractNumId w:val="25"/>
  </w:num>
  <w:num w:numId="34">
    <w:abstractNumId w:val="14"/>
  </w:num>
  <w:num w:numId="35">
    <w:abstractNumId w:val="2"/>
  </w:num>
  <w:num w:numId="36">
    <w:abstractNumId w:val="12"/>
  </w:num>
  <w:num w:numId="37">
    <w:abstractNumId w:val="9"/>
  </w:num>
  <w:num w:numId="38">
    <w:abstractNumId w:val="10"/>
  </w:num>
  <w:num w:numId="39">
    <w:abstractNumId w:val="0"/>
  </w:num>
  <w:num w:numId="40">
    <w:abstractNumId w:val="8"/>
  </w:num>
  <w:num w:numId="41">
    <w:abstractNumId w:val="11"/>
  </w:num>
  <w:num w:numId="42">
    <w:abstractNumId w:val="39"/>
  </w:num>
  <w:num w:numId="43">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removePersonalInformation/>
  <w:removeDateAndTime/>
  <w:activeWritingStyle w:appName="MSWord" w:lang="en-GB" w:vendorID="64" w:dllVersion="131078" w:nlCheck="1" w:checkStyle="0"/>
  <w:activeWritingStyle w:appName="MSWord" w:lang="en-US"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 Format" w:val="RL"/>
    <w:docVar w:name="DW Format" w:val="L0"/>
    <w:docVar w:name="DW FormatName" w:val="Letter"/>
    <w:docVar w:name="DW SBapp" w:val=" 0"/>
    <w:docVar w:name="DW SBfap" w:val=" 1"/>
    <w:docVar w:name="DW SigBlock" w:val="1"/>
  </w:docVars>
  <w:rsids>
    <w:rsidRoot w:val="007814DD"/>
    <w:rsid w:val="0000009D"/>
    <w:rsid w:val="0000060F"/>
    <w:rsid w:val="0000083C"/>
    <w:rsid w:val="00000CE3"/>
    <w:rsid w:val="000013D4"/>
    <w:rsid w:val="000015B9"/>
    <w:rsid w:val="00002C2E"/>
    <w:rsid w:val="00003214"/>
    <w:rsid w:val="0000332D"/>
    <w:rsid w:val="00003A46"/>
    <w:rsid w:val="00004114"/>
    <w:rsid w:val="00004528"/>
    <w:rsid w:val="00004AE7"/>
    <w:rsid w:val="00005666"/>
    <w:rsid w:val="000058A4"/>
    <w:rsid w:val="00006D2E"/>
    <w:rsid w:val="00006DE6"/>
    <w:rsid w:val="000074D6"/>
    <w:rsid w:val="0001073B"/>
    <w:rsid w:val="0001102F"/>
    <w:rsid w:val="0001134E"/>
    <w:rsid w:val="00011B48"/>
    <w:rsid w:val="00013546"/>
    <w:rsid w:val="00013A06"/>
    <w:rsid w:val="00013B61"/>
    <w:rsid w:val="00014DCF"/>
    <w:rsid w:val="00014EB8"/>
    <w:rsid w:val="0001510C"/>
    <w:rsid w:val="000153DB"/>
    <w:rsid w:val="00016633"/>
    <w:rsid w:val="00016AA2"/>
    <w:rsid w:val="00017250"/>
    <w:rsid w:val="000175D6"/>
    <w:rsid w:val="00017C7B"/>
    <w:rsid w:val="00020843"/>
    <w:rsid w:val="00020C27"/>
    <w:rsid w:val="00020C81"/>
    <w:rsid w:val="00022E08"/>
    <w:rsid w:val="00025358"/>
    <w:rsid w:val="000253BF"/>
    <w:rsid w:val="00026147"/>
    <w:rsid w:val="00030017"/>
    <w:rsid w:val="0003014A"/>
    <w:rsid w:val="00030999"/>
    <w:rsid w:val="00030F36"/>
    <w:rsid w:val="000325E9"/>
    <w:rsid w:val="00032A5C"/>
    <w:rsid w:val="00034D72"/>
    <w:rsid w:val="00036932"/>
    <w:rsid w:val="00036EDD"/>
    <w:rsid w:val="000375F1"/>
    <w:rsid w:val="000376CD"/>
    <w:rsid w:val="0003774F"/>
    <w:rsid w:val="00037F44"/>
    <w:rsid w:val="00041B62"/>
    <w:rsid w:val="00041BF0"/>
    <w:rsid w:val="00042386"/>
    <w:rsid w:val="000425B6"/>
    <w:rsid w:val="00042625"/>
    <w:rsid w:val="000427F7"/>
    <w:rsid w:val="00043A79"/>
    <w:rsid w:val="00044EBE"/>
    <w:rsid w:val="000458B0"/>
    <w:rsid w:val="0004720E"/>
    <w:rsid w:val="000474FC"/>
    <w:rsid w:val="0004751B"/>
    <w:rsid w:val="00047D58"/>
    <w:rsid w:val="000508EE"/>
    <w:rsid w:val="00050C29"/>
    <w:rsid w:val="00051F50"/>
    <w:rsid w:val="00051F6F"/>
    <w:rsid w:val="00052312"/>
    <w:rsid w:val="000527D0"/>
    <w:rsid w:val="00052863"/>
    <w:rsid w:val="000529DA"/>
    <w:rsid w:val="00054C07"/>
    <w:rsid w:val="000550A8"/>
    <w:rsid w:val="000556EB"/>
    <w:rsid w:val="00055ADA"/>
    <w:rsid w:val="00055C04"/>
    <w:rsid w:val="000560BB"/>
    <w:rsid w:val="00057634"/>
    <w:rsid w:val="00057BEC"/>
    <w:rsid w:val="00060BAE"/>
    <w:rsid w:val="00061362"/>
    <w:rsid w:val="00061A65"/>
    <w:rsid w:val="000625F7"/>
    <w:rsid w:val="00063799"/>
    <w:rsid w:val="00063F3F"/>
    <w:rsid w:val="00064441"/>
    <w:rsid w:val="000648CB"/>
    <w:rsid w:val="00065255"/>
    <w:rsid w:val="00065267"/>
    <w:rsid w:val="00065291"/>
    <w:rsid w:val="00066544"/>
    <w:rsid w:val="0006786B"/>
    <w:rsid w:val="00067B4F"/>
    <w:rsid w:val="00072279"/>
    <w:rsid w:val="00072A96"/>
    <w:rsid w:val="00073013"/>
    <w:rsid w:val="00074BC3"/>
    <w:rsid w:val="00075D29"/>
    <w:rsid w:val="000766E8"/>
    <w:rsid w:val="000800D2"/>
    <w:rsid w:val="00081F14"/>
    <w:rsid w:val="00083F30"/>
    <w:rsid w:val="00083FE1"/>
    <w:rsid w:val="0008503D"/>
    <w:rsid w:val="00085274"/>
    <w:rsid w:val="00086F04"/>
    <w:rsid w:val="000901C4"/>
    <w:rsid w:val="0009073C"/>
    <w:rsid w:val="00090E73"/>
    <w:rsid w:val="000911FE"/>
    <w:rsid w:val="000914B9"/>
    <w:rsid w:val="00094838"/>
    <w:rsid w:val="000969CD"/>
    <w:rsid w:val="000976C6"/>
    <w:rsid w:val="0009780D"/>
    <w:rsid w:val="000A0F9C"/>
    <w:rsid w:val="000A1062"/>
    <w:rsid w:val="000A1478"/>
    <w:rsid w:val="000A169E"/>
    <w:rsid w:val="000A1809"/>
    <w:rsid w:val="000A2D9D"/>
    <w:rsid w:val="000A3EE6"/>
    <w:rsid w:val="000A49BB"/>
    <w:rsid w:val="000A4C75"/>
    <w:rsid w:val="000A6CCC"/>
    <w:rsid w:val="000A71CE"/>
    <w:rsid w:val="000A7888"/>
    <w:rsid w:val="000A7AA4"/>
    <w:rsid w:val="000B1263"/>
    <w:rsid w:val="000B148A"/>
    <w:rsid w:val="000B1576"/>
    <w:rsid w:val="000B187B"/>
    <w:rsid w:val="000B21D2"/>
    <w:rsid w:val="000B28C1"/>
    <w:rsid w:val="000B36C0"/>
    <w:rsid w:val="000B3936"/>
    <w:rsid w:val="000B470D"/>
    <w:rsid w:val="000B4EDE"/>
    <w:rsid w:val="000B538B"/>
    <w:rsid w:val="000B5660"/>
    <w:rsid w:val="000B606E"/>
    <w:rsid w:val="000B626A"/>
    <w:rsid w:val="000B6386"/>
    <w:rsid w:val="000B65BE"/>
    <w:rsid w:val="000B66E2"/>
    <w:rsid w:val="000B6920"/>
    <w:rsid w:val="000B6E5D"/>
    <w:rsid w:val="000B7105"/>
    <w:rsid w:val="000B74EC"/>
    <w:rsid w:val="000B7744"/>
    <w:rsid w:val="000C06CB"/>
    <w:rsid w:val="000C1F95"/>
    <w:rsid w:val="000C2053"/>
    <w:rsid w:val="000C3C55"/>
    <w:rsid w:val="000C4820"/>
    <w:rsid w:val="000C4F6D"/>
    <w:rsid w:val="000C5107"/>
    <w:rsid w:val="000C5234"/>
    <w:rsid w:val="000C642E"/>
    <w:rsid w:val="000C68A4"/>
    <w:rsid w:val="000C6CB0"/>
    <w:rsid w:val="000D06BF"/>
    <w:rsid w:val="000D0E57"/>
    <w:rsid w:val="000D0FFE"/>
    <w:rsid w:val="000D160E"/>
    <w:rsid w:val="000D1F27"/>
    <w:rsid w:val="000D285D"/>
    <w:rsid w:val="000D2E0B"/>
    <w:rsid w:val="000D324B"/>
    <w:rsid w:val="000D33DF"/>
    <w:rsid w:val="000D3EA2"/>
    <w:rsid w:val="000D4071"/>
    <w:rsid w:val="000D46CB"/>
    <w:rsid w:val="000D47CC"/>
    <w:rsid w:val="000D546A"/>
    <w:rsid w:val="000D61DC"/>
    <w:rsid w:val="000D68F4"/>
    <w:rsid w:val="000D6DDE"/>
    <w:rsid w:val="000D6E5E"/>
    <w:rsid w:val="000D75F2"/>
    <w:rsid w:val="000E131D"/>
    <w:rsid w:val="000E1471"/>
    <w:rsid w:val="000E2C31"/>
    <w:rsid w:val="000E2ECA"/>
    <w:rsid w:val="000E3B10"/>
    <w:rsid w:val="000E5077"/>
    <w:rsid w:val="000E6F6B"/>
    <w:rsid w:val="000E7767"/>
    <w:rsid w:val="000E7AC6"/>
    <w:rsid w:val="000F0245"/>
    <w:rsid w:val="000F02AB"/>
    <w:rsid w:val="000F06F2"/>
    <w:rsid w:val="000F0B2B"/>
    <w:rsid w:val="000F1068"/>
    <w:rsid w:val="000F107C"/>
    <w:rsid w:val="000F1F7C"/>
    <w:rsid w:val="000F1FF7"/>
    <w:rsid w:val="000F251C"/>
    <w:rsid w:val="000F25FF"/>
    <w:rsid w:val="000F2DB3"/>
    <w:rsid w:val="000F3502"/>
    <w:rsid w:val="000F3744"/>
    <w:rsid w:val="000F3B67"/>
    <w:rsid w:val="000F4B16"/>
    <w:rsid w:val="000F4CBC"/>
    <w:rsid w:val="000F59E0"/>
    <w:rsid w:val="000F5B8F"/>
    <w:rsid w:val="000F6069"/>
    <w:rsid w:val="000F767C"/>
    <w:rsid w:val="000F779F"/>
    <w:rsid w:val="001007A2"/>
    <w:rsid w:val="001016B7"/>
    <w:rsid w:val="001022EA"/>
    <w:rsid w:val="00102A8B"/>
    <w:rsid w:val="00102E1D"/>
    <w:rsid w:val="00103073"/>
    <w:rsid w:val="0010360C"/>
    <w:rsid w:val="00103975"/>
    <w:rsid w:val="001039C8"/>
    <w:rsid w:val="00104BFD"/>
    <w:rsid w:val="00104EAD"/>
    <w:rsid w:val="001052A2"/>
    <w:rsid w:val="00105DA1"/>
    <w:rsid w:val="00105F27"/>
    <w:rsid w:val="00106C57"/>
    <w:rsid w:val="00110481"/>
    <w:rsid w:val="0011056B"/>
    <w:rsid w:val="00110F79"/>
    <w:rsid w:val="00111DC5"/>
    <w:rsid w:val="00111F37"/>
    <w:rsid w:val="00112787"/>
    <w:rsid w:val="001129FD"/>
    <w:rsid w:val="00114523"/>
    <w:rsid w:val="0011475A"/>
    <w:rsid w:val="001150C6"/>
    <w:rsid w:val="00115835"/>
    <w:rsid w:val="001162E4"/>
    <w:rsid w:val="001162F1"/>
    <w:rsid w:val="00116504"/>
    <w:rsid w:val="0011666A"/>
    <w:rsid w:val="001166A4"/>
    <w:rsid w:val="0011715D"/>
    <w:rsid w:val="001171D4"/>
    <w:rsid w:val="001203FB"/>
    <w:rsid w:val="00120827"/>
    <w:rsid w:val="00121339"/>
    <w:rsid w:val="00121805"/>
    <w:rsid w:val="0012188B"/>
    <w:rsid w:val="00125133"/>
    <w:rsid w:val="001256CC"/>
    <w:rsid w:val="00127756"/>
    <w:rsid w:val="001317A9"/>
    <w:rsid w:val="00131CE6"/>
    <w:rsid w:val="001323CB"/>
    <w:rsid w:val="001324D8"/>
    <w:rsid w:val="001326BF"/>
    <w:rsid w:val="001338FF"/>
    <w:rsid w:val="00133B33"/>
    <w:rsid w:val="001341B1"/>
    <w:rsid w:val="00135551"/>
    <w:rsid w:val="001362AC"/>
    <w:rsid w:val="00136693"/>
    <w:rsid w:val="001373C5"/>
    <w:rsid w:val="00137508"/>
    <w:rsid w:val="0014010F"/>
    <w:rsid w:val="001406F3"/>
    <w:rsid w:val="00141288"/>
    <w:rsid w:val="00141462"/>
    <w:rsid w:val="001418B1"/>
    <w:rsid w:val="00142A85"/>
    <w:rsid w:val="00142AFD"/>
    <w:rsid w:val="00144592"/>
    <w:rsid w:val="001448F6"/>
    <w:rsid w:val="00145915"/>
    <w:rsid w:val="00147680"/>
    <w:rsid w:val="00150319"/>
    <w:rsid w:val="00150AA7"/>
    <w:rsid w:val="00151EFA"/>
    <w:rsid w:val="00152121"/>
    <w:rsid w:val="00153790"/>
    <w:rsid w:val="00154615"/>
    <w:rsid w:val="00154DD4"/>
    <w:rsid w:val="00156B5F"/>
    <w:rsid w:val="00156CF3"/>
    <w:rsid w:val="00156D32"/>
    <w:rsid w:val="00160944"/>
    <w:rsid w:val="00160E31"/>
    <w:rsid w:val="00163153"/>
    <w:rsid w:val="001632C2"/>
    <w:rsid w:val="0016398F"/>
    <w:rsid w:val="00164C05"/>
    <w:rsid w:val="00164F8E"/>
    <w:rsid w:val="00166591"/>
    <w:rsid w:val="001668DE"/>
    <w:rsid w:val="00166E79"/>
    <w:rsid w:val="00167582"/>
    <w:rsid w:val="00167991"/>
    <w:rsid w:val="001702EE"/>
    <w:rsid w:val="0017190A"/>
    <w:rsid w:val="00171D74"/>
    <w:rsid w:val="00172CE7"/>
    <w:rsid w:val="00172E7D"/>
    <w:rsid w:val="0017370F"/>
    <w:rsid w:val="001739C2"/>
    <w:rsid w:val="00174370"/>
    <w:rsid w:val="0017493E"/>
    <w:rsid w:val="00174A27"/>
    <w:rsid w:val="00174A52"/>
    <w:rsid w:val="00174AB3"/>
    <w:rsid w:val="00174D6D"/>
    <w:rsid w:val="001753BD"/>
    <w:rsid w:val="0017557B"/>
    <w:rsid w:val="00175BC2"/>
    <w:rsid w:val="00176709"/>
    <w:rsid w:val="00176E41"/>
    <w:rsid w:val="00177729"/>
    <w:rsid w:val="00177EF4"/>
    <w:rsid w:val="00180452"/>
    <w:rsid w:val="00180566"/>
    <w:rsid w:val="00180D8E"/>
    <w:rsid w:val="001810B4"/>
    <w:rsid w:val="001818F3"/>
    <w:rsid w:val="00181ABC"/>
    <w:rsid w:val="00182354"/>
    <w:rsid w:val="0018295B"/>
    <w:rsid w:val="001835EC"/>
    <w:rsid w:val="001836B5"/>
    <w:rsid w:val="00184170"/>
    <w:rsid w:val="0018439C"/>
    <w:rsid w:val="001847F0"/>
    <w:rsid w:val="001849BE"/>
    <w:rsid w:val="00185197"/>
    <w:rsid w:val="0018650A"/>
    <w:rsid w:val="00187700"/>
    <w:rsid w:val="00187CFE"/>
    <w:rsid w:val="00187DC7"/>
    <w:rsid w:val="001908E8"/>
    <w:rsid w:val="0019135E"/>
    <w:rsid w:val="00191975"/>
    <w:rsid w:val="00191998"/>
    <w:rsid w:val="00191B88"/>
    <w:rsid w:val="001924D1"/>
    <w:rsid w:val="0019424F"/>
    <w:rsid w:val="00194A10"/>
    <w:rsid w:val="001956BC"/>
    <w:rsid w:val="00195E70"/>
    <w:rsid w:val="00196512"/>
    <w:rsid w:val="00196E7E"/>
    <w:rsid w:val="00197493"/>
    <w:rsid w:val="001A13E9"/>
    <w:rsid w:val="001A162E"/>
    <w:rsid w:val="001A18C6"/>
    <w:rsid w:val="001A1941"/>
    <w:rsid w:val="001A2A5C"/>
    <w:rsid w:val="001A4DE7"/>
    <w:rsid w:val="001A5148"/>
    <w:rsid w:val="001A6626"/>
    <w:rsid w:val="001A6ADF"/>
    <w:rsid w:val="001A6D20"/>
    <w:rsid w:val="001A784C"/>
    <w:rsid w:val="001B003A"/>
    <w:rsid w:val="001B063D"/>
    <w:rsid w:val="001B0750"/>
    <w:rsid w:val="001B1459"/>
    <w:rsid w:val="001B1528"/>
    <w:rsid w:val="001B1A7D"/>
    <w:rsid w:val="001B23AB"/>
    <w:rsid w:val="001B2950"/>
    <w:rsid w:val="001B2A9B"/>
    <w:rsid w:val="001B2EC6"/>
    <w:rsid w:val="001B2F8D"/>
    <w:rsid w:val="001B3190"/>
    <w:rsid w:val="001B338B"/>
    <w:rsid w:val="001B377A"/>
    <w:rsid w:val="001B3E43"/>
    <w:rsid w:val="001B4532"/>
    <w:rsid w:val="001B489F"/>
    <w:rsid w:val="001B58EA"/>
    <w:rsid w:val="001B58FA"/>
    <w:rsid w:val="001B5CA5"/>
    <w:rsid w:val="001B61D1"/>
    <w:rsid w:val="001B6796"/>
    <w:rsid w:val="001B7490"/>
    <w:rsid w:val="001B771B"/>
    <w:rsid w:val="001C0999"/>
    <w:rsid w:val="001C1C82"/>
    <w:rsid w:val="001C20CE"/>
    <w:rsid w:val="001C278A"/>
    <w:rsid w:val="001C2E43"/>
    <w:rsid w:val="001C328E"/>
    <w:rsid w:val="001C3D57"/>
    <w:rsid w:val="001C4A57"/>
    <w:rsid w:val="001C51C7"/>
    <w:rsid w:val="001C5313"/>
    <w:rsid w:val="001C5322"/>
    <w:rsid w:val="001C5A9C"/>
    <w:rsid w:val="001C6271"/>
    <w:rsid w:val="001C7EB7"/>
    <w:rsid w:val="001D005F"/>
    <w:rsid w:val="001D00EF"/>
    <w:rsid w:val="001D0589"/>
    <w:rsid w:val="001D0BC5"/>
    <w:rsid w:val="001D13D6"/>
    <w:rsid w:val="001D1444"/>
    <w:rsid w:val="001D19C4"/>
    <w:rsid w:val="001D3DBC"/>
    <w:rsid w:val="001D48D2"/>
    <w:rsid w:val="001D5996"/>
    <w:rsid w:val="001D6117"/>
    <w:rsid w:val="001D6264"/>
    <w:rsid w:val="001D6D01"/>
    <w:rsid w:val="001D6EDE"/>
    <w:rsid w:val="001D7CF0"/>
    <w:rsid w:val="001E0E9C"/>
    <w:rsid w:val="001E11F7"/>
    <w:rsid w:val="001E1455"/>
    <w:rsid w:val="001E28BA"/>
    <w:rsid w:val="001E2F90"/>
    <w:rsid w:val="001E3EB5"/>
    <w:rsid w:val="001E4BFD"/>
    <w:rsid w:val="001E61BD"/>
    <w:rsid w:val="001E6673"/>
    <w:rsid w:val="001F0493"/>
    <w:rsid w:val="001F1E24"/>
    <w:rsid w:val="001F202C"/>
    <w:rsid w:val="001F2C4A"/>
    <w:rsid w:val="001F2F4F"/>
    <w:rsid w:val="001F342A"/>
    <w:rsid w:val="001F37C0"/>
    <w:rsid w:val="001F382B"/>
    <w:rsid w:val="001F3FB7"/>
    <w:rsid w:val="001F55F2"/>
    <w:rsid w:val="001F63BC"/>
    <w:rsid w:val="001F6C33"/>
    <w:rsid w:val="001F70EE"/>
    <w:rsid w:val="001F7412"/>
    <w:rsid w:val="00201CC1"/>
    <w:rsid w:val="00202A3A"/>
    <w:rsid w:val="002039C2"/>
    <w:rsid w:val="00203D78"/>
    <w:rsid w:val="00204A2B"/>
    <w:rsid w:val="002054BB"/>
    <w:rsid w:val="00205746"/>
    <w:rsid w:val="00207789"/>
    <w:rsid w:val="00207F61"/>
    <w:rsid w:val="00210CF1"/>
    <w:rsid w:val="00210DCE"/>
    <w:rsid w:val="00211C0D"/>
    <w:rsid w:val="00212D8D"/>
    <w:rsid w:val="00213981"/>
    <w:rsid w:val="0021421A"/>
    <w:rsid w:val="00215483"/>
    <w:rsid w:val="00215E38"/>
    <w:rsid w:val="00216717"/>
    <w:rsid w:val="00216784"/>
    <w:rsid w:val="002167B4"/>
    <w:rsid w:val="00216A73"/>
    <w:rsid w:val="00216F61"/>
    <w:rsid w:val="00217115"/>
    <w:rsid w:val="002174B6"/>
    <w:rsid w:val="0022120D"/>
    <w:rsid w:val="0022185C"/>
    <w:rsid w:val="0022215A"/>
    <w:rsid w:val="00222F9D"/>
    <w:rsid w:val="002238BB"/>
    <w:rsid w:val="00224DFF"/>
    <w:rsid w:val="002251F6"/>
    <w:rsid w:val="00225AB2"/>
    <w:rsid w:val="00225E70"/>
    <w:rsid w:val="0022655C"/>
    <w:rsid w:val="00226769"/>
    <w:rsid w:val="00227835"/>
    <w:rsid w:val="00227A68"/>
    <w:rsid w:val="00227E31"/>
    <w:rsid w:val="00230173"/>
    <w:rsid w:val="00230AB7"/>
    <w:rsid w:val="00230EAD"/>
    <w:rsid w:val="00231191"/>
    <w:rsid w:val="002311F5"/>
    <w:rsid w:val="00231524"/>
    <w:rsid w:val="002332B4"/>
    <w:rsid w:val="00233582"/>
    <w:rsid w:val="00233B2D"/>
    <w:rsid w:val="00234DC4"/>
    <w:rsid w:val="00234DCB"/>
    <w:rsid w:val="00235039"/>
    <w:rsid w:val="002352B2"/>
    <w:rsid w:val="002353BC"/>
    <w:rsid w:val="00235B47"/>
    <w:rsid w:val="00235DDA"/>
    <w:rsid w:val="00236F10"/>
    <w:rsid w:val="00237805"/>
    <w:rsid w:val="00237832"/>
    <w:rsid w:val="00237F03"/>
    <w:rsid w:val="00240AFE"/>
    <w:rsid w:val="0024129E"/>
    <w:rsid w:val="0024170A"/>
    <w:rsid w:val="0024213F"/>
    <w:rsid w:val="00242490"/>
    <w:rsid w:val="002428E5"/>
    <w:rsid w:val="00242DD5"/>
    <w:rsid w:val="00242E77"/>
    <w:rsid w:val="002451BA"/>
    <w:rsid w:val="00245248"/>
    <w:rsid w:val="002467C6"/>
    <w:rsid w:val="00246EC7"/>
    <w:rsid w:val="00247F06"/>
    <w:rsid w:val="00247F85"/>
    <w:rsid w:val="002503A4"/>
    <w:rsid w:val="00254224"/>
    <w:rsid w:val="002545D0"/>
    <w:rsid w:val="00255487"/>
    <w:rsid w:val="00255803"/>
    <w:rsid w:val="002560FD"/>
    <w:rsid w:val="00256C4E"/>
    <w:rsid w:val="00257094"/>
    <w:rsid w:val="00257B09"/>
    <w:rsid w:val="00261361"/>
    <w:rsid w:val="002615BD"/>
    <w:rsid w:val="0026230D"/>
    <w:rsid w:val="00262E0E"/>
    <w:rsid w:val="002631A7"/>
    <w:rsid w:val="002636C2"/>
    <w:rsid w:val="00263C33"/>
    <w:rsid w:val="00263F4D"/>
    <w:rsid w:val="0026431D"/>
    <w:rsid w:val="002654A9"/>
    <w:rsid w:val="002655FE"/>
    <w:rsid w:val="00265F7F"/>
    <w:rsid w:val="0026678E"/>
    <w:rsid w:val="00267D27"/>
    <w:rsid w:val="0027011D"/>
    <w:rsid w:val="00270C21"/>
    <w:rsid w:val="002728DA"/>
    <w:rsid w:val="00272DB0"/>
    <w:rsid w:val="002731C9"/>
    <w:rsid w:val="00273C7D"/>
    <w:rsid w:val="00275EB3"/>
    <w:rsid w:val="0027608A"/>
    <w:rsid w:val="002764EB"/>
    <w:rsid w:val="0027686A"/>
    <w:rsid w:val="00276BCA"/>
    <w:rsid w:val="0027728D"/>
    <w:rsid w:val="0027739F"/>
    <w:rsid w:val="00277968"/>
    <w:rsid w:val="0028040C"/>
    <w:rsid w:val="002806D1"/>
    <w:rsid w:val="00280784"/>
    <w:rsid w:val="00281697"/>
    <w:rsid w:val="002817A4"/>
    <w:rsid w:val="0028342B"/>
    <w:rsid w:val="00284407"/>
    <w:rsid w:val="00284B31"/>
    <w:rsid w:val="00285280"/>
    <w:rsid w:val="00285307"/>
    <w:rsid w:val="002861D6"/>
    <w:rsid w:val="00286B8D"/>
    <w:rsid w:val="00287BCD"/>
    <w:rsid w:val="00287CA7"/>
    <w:rsid w:val="00287E06"/>
    <w:rsid w:val="00290608"/>
    <w:rsid w:val="00290658"/>
    <w:rsid w:val="00290A94"/>
    <w:rsid w:val="00291836"/>
    <w:rsid w:val="002918D7"/>
    <w:rsid w:val="002934BD"/>
    <w:rsid w:val="00293D9A"/>
    <w:rsid w:val="00294262"/>
    <w:rsid w:val="002942A1"/>
    <w:rsid w:val="00295A70"/>
    <w:rsid w:val="00295F0C"/>
    <w:rsid w:val="00296D49"/>
    <w:rsid w:val="00297B5C"/>
    <w:rsid w:val="002A0715"/>
    <w:rsid w:val="002A16E7"/>
    <w:rsid w:val="002A2AD4"/>
    <w:rsid w:val="002A2D3B"/>
    <w:rsid w:val="002A4C3D"/>
    <w:rsid w:val="002A5003"/>
    <w:rsid w:val="002A52B3"/>
    <w:rsid w:val="002A5614"/>
    <w:rsid w:val="002B0790"/>
    <w:rsid w:val="002B0E19"/>
    <w:rsid w:val="002B0E7B"/>
    <w:rsid w:val="002B0F3E"/>
    <w:rsid w:val="002B1BF6"/>
    <w:rsid w:val="002B3CB4"/>
    <w:rsid w:val="002B3DA4"/>
    <w:rsid w:val="002B3F74"/>
    <w:rsid w:val="002B482F"/>
    <w:rsid w:val="002B5D46"/>
    <w:rsid w:val="002C0944"/>
    <w:rsid w:val="002C0E05"/>
    <w:rsid w:val="002C1E02"/>
    <w:rsid w:val="002C214F"/>
    <w:rsid w:val="002C27FA"/>
    <w:rsid w:val="002C2979"/>
    <w:rsid w:val="002C356A"/>
    <w:rsid w:val="002C3955"/>
    <w:rsid w:val="002C3BE8"/>
    <w:rsid w:val="002C4575"/>
    <w:rsid w:val="002C4EC6"/>
    <w:rsid w:val="002C4F28"/>
    <w:rsid w:val="002C521E"/>
    <w:rsid w:val="002C6694"/>
    <w:rsid w:val="002C66A9"/>
    <w:rsid w:val="002C66AF"/>
    <w:rsid w:val="002C7BC1"/>
    <w:rsid w:val="002C7CD9"/>
    <w:rsid w:val="002C7DB8"/>
    <w:rsid w:val="002C7FC9"/>
    <w:rsid w:val="002D1313"/>
    <w:rsid w:val="002D1A9D"/>
    <w:rsid w:val="002D22D1"/>
    <w:rsid w:val="002D264F"/>
    <w:rsid w:val="002D504B"/>
    <w:rsid w:val="002D712B"/>
    <w:rsid w:val="002D7BE2"/>
    <w:rsid w:val="002E0E2F"/>
    <w:rsid w:val="002E1B1D"/>
    <w:rsid w:val="002E1B51"/>
    <w:rsid w:val="002E207C"/>
    <w:rsid w:val="002E25EC"/>
    <w:rsid w:val="002E297D"/>
    <w:rsid w:val="002E29AD"/>
    <w:rsid w:val="002E29FC"/>
    <w:rsid w:val="002E2EFB"/>
    <w:rsid w:val="002E3455"/>
    <w:rsid w:val="002E3958"/>
    <w:rsid w:val="002E3E7F"/>
    <w:rsid w:val="002E406B"/>
    <w:rsid w:val="002E4527"/>
    <w:rsid w:val="002E45DA"/>
    <w:rsid w:val="002E46BE"/>
    <w:rsid w:val="002E5E14"/>
    <w:rsid w:val="002E6B82"/>
    <w:rsid w:val="002E6C1B"/>
    <w:rsid w:val="002E75C2"/>
    <w:rsid w:val="002E7776"/>
    <w:rsid w:val="002E7D40"/>
    <w:rsid w:val="002F03F2"/>
    <w:rsid w:val="002F0D66"/>
    <w:rsid w:val="002F1900"/>
    <w:rsid w:val="002F1ED1"/>
    <w:rsid w:val="002F27CD"/>
    <w:rsid w:val="002F2F06"/>
    <w:rsid w:val="002F37FB"/>
    <w:rsid w:val="002F4E24"/>
    <w:rsid w:val="002F5C92"/>
    <w:rsid w:val="002F5D3C"/>
    <w:rsid w:val="003000CB"/>
    <w:rsid w:val="00301357"/>
    <w:rsid w:val="00301896"/>
    <w:rsid w:val="00301C79"/>
    <w:rsid w:val="00301D1E"/>
    <w:rsid w:val="003029C8"/>
    <w:rsid w:val="003037F3"/>
    <w:rsid w:val="003039BB"/>
    <w:rsid w:val="00303CEF"/>
    <w:rsid w:val="0030431F"/>
    <w:rsid w:val="00304500"/>
    <w:rsid w:val="00305023"/>
    <w:rsid w:val="00305402"/>
    <w:rsid w:val="00305A91"/>
    <w:rsid w:val="003065C3"/>
    <w:rsid w:val="003110D4"/>
    <w:rsid w:val="003118B5"/>
    <w:rsid w:val="00311D78"/>
    <w:rsid w:val="00312194"/>
    <w:rsid w:val="00312577"/>
    <w:rsid w:val="003142CC"/>
    <w:rsid w:val="00314568"/>
    <w:rsid w:val="00314848"/>
    <w:rsid w:val="00314E05"/>
    <w:rsid w:val="003160F7"/>
    <w:rsid w:val="00316A05"/>
    <w:rsid w:val="00316E50"/>
    <w:rsid w:val="00320650"/>
    <w:rsid w:val="00320A4C"/>
    <w:rsid w:val="0032105C"/>
    <w:rsid w:val="00321533"/>
    <w:rsid w:val="00322944"/>
    <w:rsid w:val="00322C07"/>
    <w:rsid w:val="003232F0"/>
    <w:rsid w:val="00323F34"/>
    <w:rsid w:val="003245DB"/>
    <w:rsid w:val="00325082"/>
    <w:rsid w:val="0032551A"/>
    <w:rsid w:val="00326635"/>
    <w:rsid w:val="0032671E"/>
    <w:rsid w:val="0032682B"/>
    <w:rsid w:val="00327344"/>
    <w:rsid w:val="0033237A"/>
    <w:rsid w:val="0033371E"/>
    <w:rsid w:val="003351A3"/>
    <w:rsid w:val="00335BEB"/>
    <w:rsid w:val="00335F9D"/>
    <w:rsid w:val="0033658B"/>
    <w:rsid w:val="00336C57"/>
    <w:rsid w:val="00336DF1"/>
    <w:rsid w:val="00336E04"/>
    <w:rsid w:val="00337372"/>
    <w:rsid w:val="00337A5A"/>
    <w:rsid w:val="0034008B"/>
    <w:rsid w:val="0034092D"/>
    <w:rsid w:val="00340CD7"/>
    <w:rsid w:val="003412FF"/>
    <w:rsid w:val="00341D66"/>
    <w:rsid w:val="00342C30"/>
    <w:rsid w:val="003434C7"/>
    <w:rsid w:val="00343FC5"/>
    <w:rsid w:val="003443D2"/>
    <w:rsid w:val="00345C41"/>
    <w:rsid w:val="00345CA3"/>
    <w:rsid w:val="00346225"/>
    <w:rsid w:val="00347637"/>
    <w:rsid w:val="00347C58"/>
    <w:rsid w:val="0035003B"/>
    <w:rsid w:val="003507AF"/>
    <w:rsid w:val="00350CD3"/>
    <w:rsid w:val="003517E1"/>
    <w:rsid w:val="003529DB"/>
    <w:rsid w:val="00352E9C"/>
    <w:rsid w:val="003530CE"/>
    <w:rsid w:val="00353276"/>
    <w:rsid w:val="003545F5"/>
    <w:rsid w:val="00354CC7"/>
    <w:rsid w:val="003555E4"/>
    <w:rsid w:val="00356769"/>
    <w:rsid w:val="003568D9"/>
    <w:rsid w:val="003570D6"/>
    <w:rsid w:val="003575A1"/>
    <w:rsid w:val="0036046F"/>
    <w:rsid w:val="00361378"/>
    <w:rsid w:val="003621FD"/>
    <w:rsid w:val="0036233C"/>
    <w:rsid w:val="003624FE"/>
    <w:rsid w:val="00363F50"/>
    <w:rsid w:val="00364128"/>
    <w:rsid w:val="003643B5"/>
    <w:rsid w:val="00364BAA"/>
    <w:rsid w:val="003658B1"/>
    <w:rsid w:val="00365BBF"/>
    <w:rsid w:val="00366487"/>
    <w:rsid w:val="0036677F"/>
    <w:rsid w:val="003670C1"/>
    <w:rsid w:val="00367374"/>
    <w:rsid w:val="00367536"/>
    <w:rsid w:val="00370229"/>
    <w:rsid w:val="00370D60"/>
    <w:rsid w:val="00372977"/>
    <w:rsid w:val="00372A46"/>
    <w:rsid w:val="00372BBA"/>
    <w:rsid w:val="00372F8E"/>
    <w:rsid w:val="003735ED"/>
    <w:rsid w:val="00373865"/>
    <w:rsid w:val="00373904"/>
    <w:rsid w:val="00373C78"/>
    <w:rsid w:val="00374315"/>
    <w:rsid w:val="00375C5D"/>
    <w:rsid w:val="003760E2"/>
    <w:rsid w:val="003761FF"/>
    <w:rsid w:val="00376CC1"/>
    <w:rsid w:val="0037705A"/>
    <w:rsid w:val="003770F6"/>
    <w:rsid w:val="0037737B"/>
    <w:rsid w:val="003773F6"/>
    <w:rsid w:val="00377472"/>
    <w:rsid w:val="0037748D"/>
    <w:rsid w:val="0038054A"/>
    <w:rsid w:val="00381DBF"/>
    <w:rsid w:val="00382E0B"/>
    <w:rsid w:val="0038373E"/>
    <w:rsid w:val="00383AE0"/>
    <w:rsid w:val="00383E29"/>
    <w:rsid w:val="003846AB"/>
    <w:rsid w:val="00385889"/>
    <w:rsid w:val="00386AD3"/>
    <w:rsid w:val="0038706B"/>
    <w:rsid w:val="003911BC"/>
    <w:rsid w:val="00392056"/>
    <w:rsid w:val="003922CF"/>
    <w:rsid w:val="003925FF"/>
    <w:rsid w:val="00392BFA"/>
    <w:rsid w:val="00392D7C"/>
    <w:rsid w:val="00394134"/>
    <w:rsid w:val="00395376"/>
    <w:rsid w:val="003957C9"/>
    <w:rsid w:val="00395BC3"/>
    <w:rsid w:val="003961B1"/>
    <w:rsid w:val="003963FC"/>
    <w:rsid w:val="0039657E"/>
    <w:rsid w:val="003967F8"/>
    <w:rsid w:val="003A2371"/>
    <w:rsid w:val="003A3DA6"/>
    <w:rsid w:val="003A48C3"/>
    <w:rsid w:val="003A4B5D"/>
    <w:rsid w:val="003A4CE1"/>
    <w:rsid w:val="003A4DEE"/>
    <w:rsid w:val="003A5DAF"/>
    <w:rsid w:val="003A5E2A"/>
    <w:rsid w:val="003A61CF"/>
    <w:rsid w:val="003A6214"/>
    <w:rsid w:val="003A7710"/>
    <w:rsid w:val="003A784E"/>
    <w:rsid w:val="003B0B81"/>
    <w:rsid w:val="003B2253"/>
    <w:rsid w:val="003B233E"/>
    <w:rsid w:val="003B2FEE"/>
    <w:rsid w:val="003B32A8"/>
    <w:rsid w:val="003B4219"/>
    <w:rsid w:val="003B5F9D"/>
    <w:rsid w:val="003B61C9"/>
    <w:rsid w:val="003B6504"/>
    <w:rsid w:val="003B6923"/>
    <w:rsid w:val="003B6CF7"/>
    <w:rsid w:val="003B7C24"/>
    <w:rsid w:val="003C08B0"/>
    <w:rsid w:val="003C1EF5"/>
    <w:rsid w:val="003C2545"/>
    <w:rsid w:val="003C2973"/>
    <w:rsid w:val="003C300F"/>
    <w:rsid w:val="003C33B3"/>
    <w:rsid w:val="003C3A74"/>
    <w:rsid w:val="003C3C51"/>
    <w:rsid w:val="003C42BB"/>
    <w:rsid w:val="003C54B4"/>
    <w:rsid w:val="003C5E83"/>
    <w:rsid w:val="003C64B7"/>
    <w:rsid w:val="003C733C"/>
    <w:rsid w:val="003C7459"/>
    <w:rsid w:val="003C7F9D"/>
    <w:rsid w:val="003D00CF"/>
    <w:rsid w:val="003D0ECE"/>
    <w:rsid w:val="003D259D"/>
    <w:rsid w:val="003D4C8F"/>
    <w:rsid w:val="003D5327"/>
    <w:rsid w:val="003D5F03"/>
    <w:rsid w:val="003D753E"/>
    <w:rsid w:val="003D7665"/>
    <w:rsid w:val="003E04DC"/>
    <w:rsid w:val="003E0C3C"/>
    <w:rsid w:val="003E0C52"/>
    <w:rsid w:val="003E33BE"/>
    <w:rsid w:val="003E33CF"/>
    <w:rsid w:val="003E3E95"/>
    <w:rsid w:val="003E4C85"/>
    <w:rsid w:val="003E4D0D"/>
    <w:rsid w:val="003E577F"/>
    <w:rsid w:val="003E58EB"/>
    <w:rsid w:val="003E67CD"/>
    <w:rsid w:val="003E6C5E"/>
    <w:rsid w:val="003E7AB6"/>
    <w:rsid w:val="003E7C82"/>
    <w:rsid w:val="003F0651"/>
    <w:rsid w:val="003F0A71"/>
    <w:rsid w:val="003F0B06"/>
    <w:rsid w:val="003F2735"/>
    <w:rsid w:val="003F3E56"/>
    <w:rsid w:val="003F4D98"/>
    <w:rsid w:val="003F580D"/>
    <w:rsid w:val="003F5DE0"/>
    <w:rsid w:val="003F5ED2"/>
    <w:rsid w:val="003F6265"/>
    <w:rsid w:val="003F6350"/>
    <w:rsid w:val="003F6710"/>
    <w:rsid w:val="003F6FA2"/>
    <w:rsid w:val="003F78D2"/>
    <w:rsid w:val="003F79B2"/>
    <w:rsid w:val="004014F2"/>
    <w:rsid w:val="004026B2"/>
    <w:rsid w:val="00402F29"/>
    <w:rsid w:val="004033C5"/>
    <w:rsid w:val="00403714"/>
    <w:rsid w:val="00404383"/>
    <w:rsid w:val="00404FA1"/>
    <w:rsid w:val="004051AA"/>
    <w:rsid w:val="00406830"/>
    <w:rsid w:val="00406874"/>
    <w:rsid w:val="00406BA8"/>
    <w:rsid w:val="00406DA4"/>
    <w:rsid w:val="004076C0"/>
    <w:rsid w:val="004101AD"/>
    <w:rsid w:val="0041078A"/>
    <w:rsid w:val="00411CB1"/>
    <w:rsid w:val="004128BB"/>
    <w:rsid w:val="0041374B"/>
    <w:rsid w:val="004139B5"/>
    <w:rsid w:val="00414708"/>
    <w:rsid w:val="00415367"/>
    <w:rsid w:val="004154B4"/>
    <w:rsid w:val="00415980"/>
    <w:rsid w:val="0042026F"/>
    <w:rsid w:val="00420A9D"/>
    <w:rsid w:val="00420CE7"/>
    <w:rsid w:val="00421042"/>
    <w:rsid w:val="00421430"/>
    <w:rsid w:val="004221DB"/>
    <w:rsid w:val="00423302"/>
    <w:rsid w:val="00423B04"/>
    <w:rsid w:val="00424120"/>
    <w:rsid w:val="0042589B"/>
    <w:rsid w:val="004270B2"/>
    <w:rsid w:val="00427942"/>
    <w:rsid w:val="00430109"/>
    <w:rsid w:val="00430228"/>
    <w:rsid w:val="00430BDB"/>
    <w:rsid w:val="00431287"/>
    <w:rsid w:val="00431834"/>
    <w:rsid w:val="00431CA7"/>
    <w:rsid w:val="0043401D"/>
    <w:rsid w:val="0043459B"/>
    <w:rsid w:val="0043584E"/>
    <w:rsid w:val="004361B9"/>
    <w:rsid w:val="00436C59"/>
    <w:rsid w:val="004415F9"/>
    <w:rsid w:val="00441744"/>
    <w:rsid w:val="004417DC"/>
    <w:rsid w:val="00441CCE"/>
    <w:rsid w:val="00442F1B"/>
    <w:rsid w:val="00444FF6"/>
    <w:rsid w:val="0044516C"/>
    <w:rsid w:val="004457F9"/>
    <w:rsid w:val="00445E9B"/>
    <w:rsid w:val="004465AB"/>
    <w:rsid w:val="00446D87"/>
    <w:rsid w:val="00447DF9"/>
    <w:rsid w:val="0045097D"/>
    <w:rsid w:val="00450ACB"/>
    <w:rsid w:val="00450B05"/>
    <w:rsid w:val="00450B47"/>
    <w:rsid w:val="0045146F"/>
    <w:rsid w:val="00451789"/>
    <w:rsid w:val="00451926"/>
    <w:rsid w:val="00452412"/>
    <w:rsid w:val="00452850"/>
    <w:rsid w:val="00454177"/>
    <w:rsid w:val="00454F0F"/>
    <w:rsid w:val="00455A8F"/>
    <w:rsid w:val="004560F4"/>
    <w:rsid w:val="0045641B"/>
    <w:rsid w:val="0045661E"/>
    <w:rsid w:val="004568FE"/>
    <w:rsid w:val="00456FE2"/>
    <w:rsid w:val="004571BE"/>
    <w:rsid w:val="00460BE0"/>
    <w:rsid w:val="00460FDB"/>
    <w:rsid w:val="00462AA3"/>
    <w:rsid w:val="0046461E"/>
    <w:rsid w:val="00466795"/>
    <w:rsid w:val="00466DD7"/>
    <w:rsid w:val="004673EA"/>
    <w:rsid w:val="00467B83"/>
    <w:rsid w:val="00467CB0"/>
    <w:rsid w:val="00470074"/>
    <w:rsid w:val="00470228"/>
    <w:rsid w:val="00471177"/>
    <w:rsid w:val="00471F43"/>
    <w:rsid w:val="004722B8"/>
    <w:rsid w:val="00474128"/>
    <w:rsid w:val="0047471A"/>
    <w:rsid w:val="004747D0"/>
    <w:rsid w:val="00474ADD"/>
    <w:rsid w:val="004757A3"/>
    <w:rsid w:val="00475C6F"/>
    <w:rsid w:val="00476F92"/>
    <w:rsid w:val="00477550"/>
    <w:rsid w:val="00477FA8"/>
    <w:rsid w:val="00480ABF"/>
    <w:rsid w:val="004810AD"/>
    <w:rsid w:val="004811E7"/>
    <w:rsid w:val="00481F82"/>
    <w:rsid w:val="0048364B"/>
    <w:rsid w:val="00483C1A"/>
    <w:rsid w:val="004841DB"/>
    <w:rsid w:val="00485019"/>
    <w:rsid w:val="00485437"/>
    <w:rsid w:val="00485878"/>
    <w:rsid w:val="00485AAC"/>
    <w:rsid w:val="00486F82"/>
    <w:rsid w:val="004871FC"/>
    <w:rsid w:val="00487B69"/>
    <w:rsid w:val="004926A9"/>
    <w:rsid w:val="0049271B"/>
    <w:rsid w:val="00492A3F"/>
    <w:rsid w:val="00492A91"/>
    <w:rsid w:val="00492DBF"/>
    <w:rsid w:val="00493C2F"/>
    <w:rsid w:val="004940DD"/>
    <w:rsid w:val="004940F9"/>
    <w:rsid w:val="00495AF6"/>
    <w:rsid w:val="00496A45"/>
    <w:rsid w:val="004970CA"/>
    <w:rsid w:val="004970E6"/>
    <w:rsid w:val="004A0D3C"/>
    <w:rsid w:val="004A0DEF"/>
    <w:rsid w:val="004A15F9"/>
    <w:rsid w:val="004A22D9"/>
    <w:rsid w:val="004A349C"/>
    <w:rsid w:val="004A51FA"/>
    <w:rsid w:val="004A55F3"/>
    <w:rsid w:val="004A6694"/>
    <w:rsid w:val="004A7314"/>
    <w:rsid w:val="004A748A"/>
    <w:rsid w:val="004A7CDE"/>
    <w:rsid w:val="004B0196"/>
    <w:rsid w:val="004B0BAF"/>
    <w:rsid w:val="004B0E62"/>
    <w:rsid w:val="004B1A4A"/>
    <w:rsid w:val="004B1BD3"/>
    <w:rsid w:val="004B22A3"/>
    <w:rsid w:val="004B2E25"/>
    <w:rsid w:val="004B35F5"/>
    <w:rsid w:val="004B379D"/>
    <w:rsid w:val="004B3CD9"/>
    <w:rsid w:val="004B3F49"/>
    <w:rsid w:val="004B40AD"/>
    <w:rsid w:val="004B4236"/>
    <w:rsid w:val="004B4C64"/>
    <w:rsid w:val="004B4F4A"/>
    <w:rsid w:val="004B53E1"/>
    <w:rsid w:val="004B55A6"/>
    <w:rsid w:val="004B5CD7"/>
    <w:rsid w:val="004C1DB6"/>
    <w:rsid w:val="004C2010"/>
    <w:rsid w:val="004C2B48"/>
    <w:rsid w:val="004C3783"/>
    <w:rsid w:val="004C39B3"/>
    <w:rsid w:val="004C3DC7"/>
    <w:rsid w:val="004C4896"/>
    <w:rsid w:val="004C4B0E"/>
    <w:rsid w:val="004C4C8B"/>
    <w:rsid w:val="004C6F05"/>
    <w:rsid w:val="004D012C"/>
    <w:rsid w:val="004D0435"/>
    <w:rsid w:val="004D1C17"/>
    <w:rsid w:val="004D2732"/>
    <w:rsid w:val="004D29D6"/>
    <w:rsid w:val="004D2E5A"/>
    <w:rsid w:val="004D3657"/>
    <w:rsid w:val="004D3735"/>
    <w:rsid w:val="004D3D56"/>
    <w:rsid w:val="004D462D"/>
    <w:rsid w:val="004D4806"/>
    <w:rsid w:val="004D5022"/>
    <w:rsid w:val="004D5590"/>
    <w:rsid w:val="004D56A3"/>
    <w:rsid w:val="004D56C2"/>
    <w:rsid w:val="004D61BF"/>
    <w:rsid w:val="004D7814"/>
    <w:rsid w:val="004E0A79"/>
    <w:rsid w:val="004E0BBA"/>
    <w:rsid w:val="004E16B1"/>
    <w:rsid w:val="004E1D60"/>
    <w:rsid w:val="004E2C47"/>
    <w:rsid w:val="004E31D2"/>
    <w:rsid w:val="004E36D2"/>
    <w:rsid w:val="004E3D59"/>
    <w:rsid w:val="004E5123"/>
    <w:rsid w:val="004E51D9"/>
    <w:rsid w:val="004E5479"/>
    <w:rsid w:val="004E5781"/>
    <w:rsid w:val="004E5B57"/>
    <w:rsid w:val="004E5C59"/>
    <w:rsid w:val="004E5F98"/>
    <w:rsid w:val="004E73EA"/>
    <w:rsid w:val="004E7C37"/>
    <w:rsid w:val="004F0736"/>
    <w:rsid w:val="004F1243"/>
    <w:rsid w:val="004F1524"/>
    <w:rsid w:val="004F2C3E"/>
    <w:rsid w:val="004F30E1"/>
    <w:rsid w:val="004F4280"/>
    <w:rsid w:val="004F4468"/>
    <w:rsid w:val="004F4F33"/>
    <w:rsid w:val="004F5304"/>
    <w:rsid w:val="004F5CA3"/>
    <w:rsid w:val="004F7339"/>
    <w:rsid w:val="004F7D97"/>
    <w:rsid w:val="004F7EB1"/>
    <w:rsid w:val="005009A7"/>
    <w:rsid w:val="00500C8D"/>
    <w:rsid w:val="00500E8E"/>
    <w:rsid w:val="00500F24"/>
    <w:rsid w:val="00501EBB"/>
    <w:rsid w:val="00503A83"/>
    <w:rsid w:val="00503BE5"/>
    <w:rsid w:val="00504509"/>
    <w:rsid w:val="005047BD"/>
    <w:rsid w:val="00504F96"/>
    <w:rsid w:val="00505468"/>
    <w:rsid w:val="0050613C"/>
    <w:rsid w:val="00506D0C"/>
    <w:rsid w:val="005103D8"/>
    <w:rsid w:val="005104CC"/>
    <w:rsid w:val="00510EB0"/>
    <w:rsid w:val="00511EB0"/>
    <w:rsid w:val="005121F5"/>
    <w:rsid w:val="00512789"/>
    <w:rsid w:val="00512806"/>
    <w:rsid w:val="00513020"/>
    <w:rsid w:val="005132E9"/>
    <w:rsid w:val="00513322"/>
    <w:rsid w:val="00514A1C"/>
    <w:rsid w:val="00515166"/>
    <w:rsid w:val="005169BA"/>
    <w:rsid w:val="00517978"/>
    <w:rsid w:val="00517A0D"/>
    <w:rsid w:val="0052033C"/>
    <w:rsid w:val="00520A3A"/>
    <w:rsid w:val="00520DA5"/>
    <w:rsid w:val="00520ECD"/>
    <w:rsid w:val="005210E4"/>
    <w:rsid w:val="005217AD"/>
    <w:rsid w:val="00521987"/>
    <w:rsid w:val="0052243E"/>
    <w:rsid w:val="00522BDA"/>
    <w:rsid w:val="00522C6D"/>
    <w:rsid w:val="00522DBF"/>
    <w:rsid w:val="0052402E"/>
    <w:rsid w:val="005272D6"/>
    <w:rsid w:val="00527329"/>
    <w:rsid w:val="005273D6"/>
    <w:rsid w:val="005317E5"/>
    <w:rsid w:val="00531D43"/>
    <w:rsid w:val="00531EAC"/>
    <w:rsid w:val="00532E7B"/>
    <w:rsid w:val="005338A7"/>
    <w:rsid w:val="005341F1"/>
    <w:rsid w:val="00534CCF"/>
    <w:rsid w:val="00537049"/>
    <w:rsid w:val="005370D2"/>
    <w:rsid w:val="005370D8"/>
    <w:rsid w:val="00537F9A"/>
    <w:rsid w:val="0054136C"/>
    <w:rsid w:val="00541648"/>
    <w:rsid w:val="00542B5E"/>
    <w:rsid w:val="005430FF"/>
    <w:rsid w:val="0054319A"/>
    <w:rsid w:val="00544F13"/>
    <w:rsid w:val="00545A87"/>
    <w:rsid w:val="005462B0"/>
    <w:rsid w:val="00550376"/>
    <w:rsid w:val="00550AA9"/>
    <w:rsid w:val="005511F1"/>
    <w:rsid w:val="00551962"/>
    <w:rsid w:val="00551B3D"/>
    <w:rsid w:val="00552CDB"/>
    <w:rsid w:val="00552D55"/>
    <w:rsid w:val="0055336A"/>
    <w:rsid w:val="005534CA"/>
    <w:rsid w:val="0055391C"/>
    <w:rsid w:val="00554459"/>
    <w:rsid w:val="005548C5"/>
    <w:rsid w:val="00554A75"/>
    <w:rsid w:val="00555488"/>
    <w:rsid w:val="005554B9"/>
    <w:rsid w:val="005556B8"/>
    <w:rsid w:val="00555BA6"/>
    <w:rsid w:val="00556B43"/>
    <w:rsid w:val="00560724"/>
    <w:rsid w:val="005608AC"/>
    <w:rsid w:val="0056188C"/>
    <w:rsid w:val="00564811"/>
    <w:rsid w:val="00564E98"/>
    <w:rsid w:val="00565796"/>
    <w:rsid w:val="00565AFE"/>
    <w:rsid w:val="00566867"/>
    <w:rsid w:val="00566DF4"/>
    <w:rsid w:val="0057030D"/>
    <w:rsid w:val="00571CD9"/>
    <w:rsid w:val="00571DF4"/>
    <w:rsid w:val="00571FA2"/>
    <w:rsid w:val="005724C0"/>
    <w:rsid w:val="00572BDD"/>
    <w:rsid w:val="00572D27"/>
    <w:rsid w:val="0057330B"/>
    <w:rsid w:val="00573F96"/>
    <w:rsid w:val="005740A9"/>
    <w:rsid w:val="0057464B"/>
    <w:rsid w:val="0057489B"/>
    <w:rsid w:val="00574F21"/>
    <w:rsid w:val="005759F1"/>
    <w:rsid w:val="00575AE7"/>
    <w:rsid w:val="00575D65"/>
    <w:rsid w:val="00576599"/>
    <w:rsid w:val="0057687A"/>
    <w:rsid w:val="00577781"/>
    <w:rsid w:val="00577EE4"/>
    <w:rsid w:val="00581FD7"/>
    <w:rsid w:val="00582349"/>
    <w:rsid w:val="005828CA"/>
    <w:rsid w:val="00582FAA"/>
    <w:rsid w:val="005832CA"/>
    <w:rsid w:val="00583C0D"/>
    <w:rsid w:val="005842BC"/>
    <w:rsid w:val="00584643"/>
    <w:rsid w:val="0058478A"/>
    <w:rsid w:val="00584AAE"/>
    <w:rsid w:val="005851AE"/>
    <w:rsid w:val="005856AA"/>
    <w:rsid w:val="00586101"/>
    <w:rsid w:val="00586AC5"/>
    <w:rsid w:val="00586B3C"/>
    <w:rsid w:val="005874BD"/>
    <w:rsid w:val="005877BE"/>
    <w:rsid w:val="00590E5D"/>
    <w:rsid w:val="005913CF"/>
    <w:rsid w:val="0059193C"/>
    <w:rsid w:val="00592250"/>
    <w:rsid w:val="00592EE3"/>
    <w:rsid w:val="00594164"/>
    <w:rsid w:val="00594221"/>
    <w:rsid w:val="0059456F"/>
    <w:rsid w:val="005948EF"/>
    <w:rsid w:val="00594D5E"/>
    <w:rsid w:val="00594E06"/>
    <w:rsid w:val="005957EF"/>
    <w:rsid w:val="00595ADA"/>
    <w:rsid w:val="00596089"/>
    <w:rsid w:val="0059752E"/>
    <w:rsid w:val="00597628"/>
    <w:rsid w:val="00597810"/>
    <w:rsid w:val="005A096E"/>
    <w:rsid w:val="005A162A"/>
    <w:rsid w:val="005A17CE"/>
    <w:rsid w:val="005A1C64"/>
    <w:rsid w:val="005A20FD"/>
    <w:rsid w:val="005A2DA0"/>
    <w:rsid w:val="005A3EF8"/>
    <w:rsid w:val="005A3F2A"/>
    <w:rsid w:val="005A439B"/>
    <w:rsid w:val="005A4DA4"/>
    <w:rsid w:val="005A514F"/>
    <w:rsid w:val="005A51B8"/>
    <w:rsid w:val="005A537B"/>
    <w:rsid w:val="005A629E"/>
    <w:rsid w:val="005A6371"/>
    <w:rsid w:val="005A7051"/>
    <w:rsid w:val="005A7853"/>
    <w:rsid w:val="005A7E6F"/>
    <w:rsid w:val="005B0AFA"/>
    <w:rsid w:val="005B151F"/>
    <w:rsid w:val="005B1911"/>
    <w:rsid w:val="005B1970"/>
    <w:rsid w:val="005B1AB5"/>
    <w:rsid w:val="005B1FC9"/>
    <w:rsid w:val="005B35F8"/>
    <w:rsid w:val="005B51C6"/>
    <w:rsid w:val="005B54ED"/>
    <w:rsid w:val="005B63B9"/>
    <w:rsid w:val="005C0469"/>
    <w:rsid w:val="005C0E13"/>
    <w:rsid w:val="005C1689"/>
    <w:rsid w:val="005C261A"/>
    <w:rsid w:val="005C2777"/>
    <w:rsid w:val="005C3827"/>
    <w:rsid w:val="005C623B"/>
    <w:rsid w:val="005C669A"/>
    <w:rsid w:val="005C730A"/>
    <w:rsid w:val="005C7763"/>
    <w:rsid w:val="005C79F8"/>
    <w:rsid w:val="005D14AF"/>
    <w:rsid w:val="005D28E5"/>
    <w:rsid w:val="005D2F84"/>
    <w:rsid w:val="005D3170"/>
    <w:rsid w:val="005D37FF"/>
    <w:rsid w:val="005D38A4"/>
    <w:rsid w:val="005D39D2"/>
    <w:rsid w:val="005D3BE0"/>
    <w:rsid w:val="005D441A"/>
    <w:rsid w:val="005D4BC5"/>
    <w:rsid w:val="005D54DD"/>
    <w:rsid w:val="005D5650"/>
    <w:rsid w:val="005D6026"/>
    <w:rsid w:val="005D6043"/>
    <w:rsid w:val="005D6F3E"/>
    <w:rsid w:val="005D7F87"/>
    <w:rsid w:val="005E05E3"/>
    <w:rsid w:val="005E08CE"/>
    <w:rsid w:val="005E184F"/>
    <w:rsid w:val="005E22A2"/>
    <w:rsid w:val="005E241B"/>
    <w:rsid w:val="005E3D27"/>
    <w:rsid w:val="005E3D65"/>
    <w:rsid w:val="005E40CE"/>
    <w:rsid w:val="005E441C"/>
    <w:rsid w:val="005E4E03"/>
    <w:rsid w:val="005E57BB"/>
    <w:rsid w:val="005E5CF5"/>
    <w:rsid w:val="005E6553"/>
    <w:rsid w:val="005F1F04"/>
    <w:rsid w:val="005F2D18"/>
    <w:rsid w:val="005F2D5A"/>
    <w:rsid w:val="005F41FC"/>
    <w:rsid w:val="005F4567"/>
    <w:rsid w:val="005F47E9"/>
    <w:rsid w:val="005F5286"/>
    <w:rsid w:val="005F5DB6"/>
    <w:rsid w:val="005F6C49"/>
    <w:rsid w:val="005F6F87"/>
    <w:rsid w:val="005F74F8"/>
    <w:rsid w:val="006013FA"/>
    <w:rsid w:val="006015A2"/>
    <w:rsid w:val="00601A5F"/>
    <w:rsid w:val="00603519"/>
    <w:rsid w:val="00604147"/>
    <w:rsid w:val="00604440"/>
    <w:rsid w:val="006046E9"/>
    <w:rsid w:val="00606A3A"/>
    <w:rsid w:val="00606B14"/>
    <w:rsid w:val="00606FCE"/>
    <w:rsid w:val="00610326"/>
    <w:rsid w:val="0061103B"/>
    <w:rsid w:val="0061126F"/>
    <w:rsid w:val="00611462"/>
    <w:rsid w:val="00611D4C"/>
    <w:rsid w:val="006124E6"/>
    <w:rsid w:val="00612E0E"/>
    <w:rsid w:val="00613AEB"/>
    <w:rsid w:val="00614197"/>
    <w:rsid w:val="00614DF7"/>
    <w:rsid w:val="00615222"/>
    <w:rsid w:val="006153A6"/>
    <w:rsid w:val="00615519"/>
    <w:rsid w:val="006155DD"/>
    <w:rsid w:val="00616C16"/>
    <w:rsid w:val="00617D7A"/>
    <w:rsid w:val="00622728"/>
    <w:rsid w:val="00622C3E"/>
    <w:rsid w:val="00622DD0"/>
    <w:rsid w:val="00623D30"/>
    <w:rsid w:val="00623DB7"/>
    <w:rsid w:val="006249F2"/>
    <w:rsid w:val="00624C9E"/>
    <w:rsid w:val="00624EF0"/>
    <w:rsid w:val="00624F0B"/>
    <w:rsid w:val="00625515"/>
    <w:rsid w:val="0062570E"/>
    <w:rsid w:val="00625E92"/>
    <w:rsid w:val="006263FE"/>
    <w:rsid w:val="00626544"/>
    <w:rsid w:val="00626833"/>
    <w:rsid w:val="006268A8"/>
    <w:rsid w:val="00626CB2"/>
    <w:rsid w:val="0062794E"/>
    <w:rsid w:val="00627AFC"/>
    <w:rsid w:val="00627ECE"/>
    <w:rsid w:val="00630142"/>
    <w:rsid w:val="006302FE"/>
    <w:rsid w:val="006306F9"/>
    <w:rsid w:val="00630AC3"/>
    <w:rsid w:val="00630C3F"/>
    <w:rsid w:val="006315A8"/>
    <w:rsid w:val="00632256"/>
    <w:rsid w:val="006323F6"/>
    <w:rsid w:val="006328A9"/>
    <w:rsid w:val="006332A7"/>
    <w:rsid w:val="006344A3"/>
    <w:rsid w:val="00634F7E"/>
    <w:rsid w:val="0063535F"/>
    <w:rsid w:val="0063536A"/>
    <w:rsid w:val="00635755"/>
    <w:rsid w:val="00635F4C"/>
    <w:rsid w:val="00637152"/>
    <w:rsid w:val="00640479"/>
    <w:rsid w:val="00641271"/>
    <w:rsid w:val="006432AC"/>
    <w:rsid w:val="00643696"/>
    <w:rsid w:val="006449C3"/>
    <w:rsid w:val="00645C58"/>
    <w:rsid w:val="00646D82"/>
    <w:rsid w:val="00646EB7"/>
    <w:rsid w:val="00650666"/>
    <w:rsid w:val="0065248F"/>
    <w:rsid w:val="00652AE0"/>
    <w:rsid w:val="00652C12"/>
    <w:rsid w:val="00652E6C"/>
    <w:rsid w:val="00653BBA"/>
    <w:rsid w:val="00654264"/>
    <w:rsid w:val="00654679"/>
    <w:rsid w:val="00654829"/>
    <w:rsid w:val="0065530D"/>
    <w:rsid w:val="0065550E"/>
    <w:rsid w:val="00655B0A"/>
    <w:rsid w:val="00655D6E"/>
    <w:rsid w:val="006561FE"/>
    <w:rsid w:val="0065628A"/>
    <w:rsid w:val="00656840"/>
    <w:rsid w:val="006570C3"/>
    <w:rsid w:val="006576D3"/>
    <w:rsid w:val="006579B6"/>
    <w:rsid w:val="00660937"/>
    <w:rsid w:val="00660A6E"/>
    <w:rsid w:val="00660BD4"/>
    <w:rsid w:val="006610B9"/>
    <w:rsid w:val="006613C9"/>
    <w:rsid w:val="00661E9C"/>
    <w:rsid w:val="00662136"/>
    <w:rsid w:val="0066251A"/>
    <w:rsid w:val="00662AA9"/>
    <w:rsid w:val="00663266"/>
    <w:rsid w:val="00664ABB"/>
    <w:rsid w:val="00664D85"/>
    <w:rsid w:val="00665621"/>
    <w:rsid w:val="00665C47"/>
    <w:rsid w:val="00665E7F"/>
    <w:rsid w:val="0066668E"/>
    <w:rsid w:val="00666B75"/>
    <w:rsid w:val="00670069"/>
    <w:rsid w:val="0067089A"/>
    <w:rsid w:val="006716EB"/>
    <w:rsid w:val="00672EE9"/>
    <w:rsid w:val="006732DA"/>
    <w:rsid w:val="0067381C"/>
    <w:rsid w:val="0067446B"/>
    <w:rsid w:val="00674932"/>
    <w:rsid w:val="00675BC4"/>
    <w:rsid w:val="00675EA6"/>
    <w:rsid w:val="00675EB4"/>
    <w:rsid w:val="00677B0A"/>
    <w:rsid w:val="006807DF"/>
    <w:rsid w:val="006826D1"/>
    <w:rsid w:val="0068358F"/>
    <w:rsid w:val="0068447D"/>
    <w:rsid w:val="00685723"/>
    <w:rsid w:val="00687295"/>
    <w:rsid w:val="006877FD"/>
    <w:rsid w:val="006909C3"/>
    <w:rsid w:val="0069192D"/>
    <w:rsid w:val="00691EA3"/>
    <w:rsid w:val="006928D0"/>
    <w:rsid w:val="0069352D"/>
    <w:rsid w:val="006936EF"/>
    <w:rsid w:val="00693EBC"/>
    <w:rsid w:val="006945FE"/>
    <w:rsid w:val="00694B85"/>
    <w:rsid w:val="00694C12"/>
    <w:rsid w:val="00694EEE"/>
    <w:rsid w:val="006976CE"/>
    <w:rsid w:val="006A0DCF"/>
    <w:rsid w:val="006A1736"/>
    <w:rsid w:val="006A19DB"/>
    <w:rsid w:val="006A2FB5"/>
    <w:rsid w:val="006A2FF3"/>
    <w:rsid w:val="006A36CE"/>
    <w:rsid w:val="006A4647"/>
    <w:rsid w:val="006A5F1F"/>
    <w:rsid w:val="006A60CF"/>
    <w:rsid w:val="006A6634"/>
    <w:rsid w:val="006A715D"/>
    <w:rsid w:val="006B073E"/>
    <w:rsid w:val="006B1203"/>
    <w:rsid w:val="006B1A6E"/>
    <w:rsid w:val="006B1E17"/>
    <w:rsid w:val="006B1F65"/>
    <w:rsid w:val="006B20F1"/>
    <w:rsid w:val="006B274B"/>
    <w:rsid w:val="006B376B"/>
    <w:rsid w:val="006B378A"/>
    <w:rsid w:val="006B3C09"/>
    <w:rsid w:val="006B4266"/>
    <w:rsid w:val="006B49DC"/>
    <w:rsid w:val="006B6B0A"/>
    <w:rsid w:val="006B7A7E"/>
    <w:rsid w:val="006C013A"/>
    <w:rsid w:val="006C1552"/>
    <w:rsid w:val="006C1973"/>
    <w:rsid w:val="006C1B68"/>
    <w:rsid w:val="006C4138"/>
    <w:rsid w:val="006C4D03"/>
    <w:rsid w:val="006C741F"/>
    <w:rsid w:val="006C7727"/>
    <w:rsid w:val="006D037F"/>
    <w:rsid w:val="006D05AA"/>
    <w:rsid w:val="006D0B2B"/>
    <w:rsid w:val="006D0D1C"/>
    <w:rsid w:val="006D1281"/>
    <w:rsid w:val="006D2B71"/>
    <w:rsid w:val="006D2F60"/>
    <w:rsid w:val="006D32C4"/>
    <w:rsid w:val="006D4968"/>
    <w:rsid w:val="006D6178"/>
    <w:rsid w:val="006D6C5E"/>
    <w:rsid w:val="006D6F8A"/>
    <w:rsid w:val="006D7E93"/>
    <w:rsid w:val="006E0483"/>
    <w:rsid w:val="006E1244"/>
    <w:rsid w:val="006E1677"/>
    <w:rsid w:val="006E3B21"/>
    <w:rsid w:val="006E4343"/>
    <w:rsid w:val="006E53EE"/>
    <w:rsid w:val="006E5EEF"/>
    <w:rsid w:val="006E5EF6"/>
    <w:rsid w:val="006E714B"/>
    <w:rsid w:val="006E7B89"/>
    <w:rsid w:val="006F120D"/>
    <w:rsid w:val="006F1B28"/>
    <w:rsid w:val="006F1BC0"/>
    <w:rsid w:val="006F1C39"/>
    <w:rsid w:val="006F2DEF"/>
    <w:rsid w:val="006F3947"/>
    <w:rsid w:val="006F445D"/>
    <w:rsid w:val="006F46A9"/>
    <w:rsid w:val="006F5163"/>
    <w:rsid w:val="006F5336"/>
    <w:rsid w:val="006F5C77"/>
    <w:rsid w:val="006F60EA"/>
    <w:rsid w:val="006F6699"/>
    <w:rsid w:val="006F6723"/>
    <w:rsid w:val="006F6D7C"/>
    <w:rsid w:val="006F7678"/>
    <w:rsid w:val="0070035F"/>
    <w:rsid w:val="00700645"/>
    <w:rsid w:val="00700686"/>
    <w:rsid w:val="00700817"/>
    <w:rsid w:val="00700D1C"/>
    <w:rsid w:val="00701261"/>
    <w:rsid w:val="007014C4"/>
    <w:rsid w:val="0070185E"/>
    <w:rsid w:val="00701C20"/>
    <w:rsid w:val="00702798"/>
    <w:rsid w:val="00702BA7"/>
    <w:rsid w:val="00704431"/>
    <w:rsid w:val="0070455C"/>
    <w:rsid w:val="00704D46"/>
    <w:rsid w:val="00704ED5"/>
    <w:rsid w:val="00705CCD"/>
    <w:rsid w:val="0070658A"/>
    <w:rsid w:val="00706CEC"/>
    <w:rsid w:val="0070739C"/>
    <w:rsid w:val="00707D14"/>
    <w:rsid w:val="00707E06"/>
    <w:rsid w:val="007103FF"/>
    <w:rsid w:val="00710A80"/>
    <w:rsid w:val="0071128D"/>
    <w:rsid w:val="00711E74"/>
    <w:rsid w:val="00712211"/>
    <w:rsid w:val="007124A6"/>
    <w:rsid w:val="00712640"/>
    <w:rsid w:val="00712B1E"/>
    <w:rsid w:val="007176D2"/>
    <w:rsid w:val="007200A7"/>
    <w:rsid w:val="00720185"/>
    <w:rsid w:val="00720510"/>
    <w:rsid w:val="00720D78"/>
    <w:rsid w:val="00721355"/>
    <w:rsid w:val="00721705"/>
    <w:rsid w:val="00721B96"/>
    <w:rsid w:val="007225CA"/>
    <w:rsid w:val="0072282B"/>
    <w:rsid w:val="00723CE9"/>
    <w:rsid w:val="00724E18"/>
    <w:rsid w:val="00725AA0"/>
    <w:rsid w:val="007260F9"/>
    <w:rsid w:val="00726F3B"/>
    <w:rsid w:val="00727455"/>
    <w:rsid w:val="00727660"/>
    <w:rsid w:val="00727AC3"/>
    <w:rsid w:val="00730B55"/>
    <w:rsid w:val="007315A0"/>
    <w:rsid w:val="00732AB3"/>
    <w:rsid w:val="00734A44"/>
    <w:rsid w:val="00734DA5"/>
    <w:rsid w:val="00735B38"/>
    <w:rsid w:val="007363A0"/>
    <w:rsid w:val="007365C7"/>
    <w:rsid w:val="00736BB5"/>
    <w:rsid w:val="00736FFC"/>
    <w:rsid w:val="00741142"/>
    <w:rsid w:val="00741470"/>
    <w:rsid w:val="00741936"/>
    <w:rsid w:val="00741A53"/>
    <w:rsid w:val="00741C2A"/>
    <w:rsid w:val="00741E1C"/>
    <w:rsid w:val="007424BB"/>
    <w:rsid w:val="00743E28"/>
    <w:rsid w:val="00744235"/>
    <w:rsid w:val="00744DEF"/>
    <w:rsid w:val="007467A1"/>
    <w:rsid w:val="00746C41"/>
    <w:rsid w:val="00746F82"/>
    <w:rsid w:val="00747286"/>
    <w:rsid w:val="007519C2"/>
    <w:rsid w:val="00752BBC"/>
    <w:rsid w:val="00753196"/>
    <w:rsid w:val="00753C87"/>
    <w:rsid w:val="0075405D"/>
    <w:rsid w:val="0075580E"/>
    <w:rsid w:val="0075614D"/>
    <w:rsid w:val="0075687E"/>
    <w:rsid w:val="00756CAE"/>
    <w:rsid w:val="007571B0"/>
    <w:rsid w:val="00757B53"/>
    <w:rsid w:val="00760D6F"/>
    <w:rsid w:val="0076186B"/>
    <w:rsid w:val="00763E0E"/>
    <w:rsid w:val="007640D8"/>
    <w:rsid w:val="007642C0"/>
    <w:rsid w:val="00764DA3"/>
    <w:rsid w:val="007652C0"/>
    <w:rsid w:val="00765889"/>
    <w:rsid w:val="00766392"/>
    <w:rsid w:val="0077080A"/>
    <w:rsid w:val="00770BC9"/>
    <w:rsid w:val="0077112D"/>
    <w:rsid w:val="00772881"/>
    <w:rsid w:val="00772F12"/>
    <w:rsid w:val="00773C56"/>
    <w:rsid w:val="00773F7F"/>
    <w:rsid w:val="00775034"/>
    <w:rsid w:val="007752AD"/>
    <w:rsid w:val="00775471"/>
    <w:rsid w:val="00776360"/>
    <w:rsid w:val="007770DB"/>
    <w:rsid w:val="0078045D"/>
    <w:rsid w:val="007810B0"/>
    <w:rsid w:val="0078110E"/>
    <w:rsid w:val="007814DD"/>
    <w:rsid w:val="007818D1"/>
    <w:rsid w:val="00781FE9"/>
    <w:rsid w:val="00782544"/>
    <w:rsid w:val="00782A3E"/>
    <w:rsid w:val="00782E53"/>
    <w:rsid w:val="007830B9"/>
    <w:rsid w:val="00783720"/>
    <w:rsid w:val="007837D5"/>
    <w:rsid w:val="00783D7A"/>
    <w:rsid w:val="00783F0A"/>
    <w:rsid w:val="0078537A"/>
    <w:rsid w:val="00785C1D"/>
    <w:rsid w:val="007863A7"/>
    <w:rsid w:val="0078644A"/>
    <w:rsid w:val="00786FBB"/>
    <w:rsid w:val="007872B1"/>
    <w:rsid w:val="007875A3"/>
    <w:rsid w:val="0078773D"/>
    <w:rsid w:val="007879D9"/>
    <w:rsid w:val="00790469"/>
    <w:rsid w:val="007906BF"/>
    <w:rsid w:val="00790C15"/>
    <w:rsid w:val="0079232E"/>
    <w:rsid w:val="00794489"/>
    <w:rsid w:val="00794D6A"/>
    <w:rsid w:val="00797497"/>
    <w:rsid w:val="007A126D"/>
    <w:rsid w:val="007A17BC"/>
    <w:rsid w:val="007A1BD0"/>
    <w:rsid w:val="007A1D43"/>
    <w:rsid w:val="007A3F2B"/>
    <w:rsid w:val="007A4659"/>
    <w:rsid w:val="007A4699"/>
    <w:rsid w:val="007A5180"/>
    <w:rsid w:val="007A5E7D"/>
    <w:rsid w:val="007A6073"/>
    <w:rsid w:val="007A6902"/>
    <w:rsid w:val="007A6D19"/>
    <w:rsid w:val="007A7E30"/>
    <w:rsid w:val="007B0826"/>
    <w:rsid w:val="007B10E5"/>
    <w:rsid w:val="007B1200"/>
    <w:rsid w:val="007B138F"/>
    <w:rsid w:val="007B1844"/>
    <w:rsid w:val="007B39F9"/>
    <w:rsid w:val="007B3C4B"/>
    <w:rsid w:val="007B3C87"/>
    <w:rsid w:val="007B7572"/>
    <w:rsid w:val="007B7D78"/>
    <w:rsid w:val="007B7FC6"/>
    <w:rsid w:val="007C0230"/>
    <w:rsid w:val="007C0469"/>
    <w:rsid w:val="007C1B5C"/>
    <w:rsid w:val="007C1FA9"/>
    <w:rsid w:val="007C2CFE"/>
    <w:rsid w:val="007C3114"/>
    <w:rsid w:val="007C3F37"/>
    <w:rsid w:val="007C50F3"/>
    <w:rsid w:val="007C5D4D"/>
    <w:rsid w:val="007C6553"/>
    <w:rsid w:val="007C6CE0"/>
    <w:rsid w:val="007C7E41"/>
    <w:rsid w:val="007D0237"/>
    <w:rsid w:val="007D0677"/>
    <w:rsid w:val="007D0AD6"/>
    <w:rsid w:val="007D10B7"/>
    <w:rsid w:val="007D1772"/>
    <w:rsid w:val="007D1D96"/>
    <w:rsid w:val="007D1F65"/>
    <w:rsid w:val="007D4C8F"/>
    <w:rsid w:val="007D5425"/>
    <w:rsid w:val="007D5CA7"/>
    <w:rsid w:val="007D5CBE"/>
    <w:rsid w:val="007D5F2F"/>
    <w:rsid w:val="007D67BF"/>
    <w:rsid w:val="007D6B97"/>
    <w:rsid w:val="007D75F9"/>
    <w:rsid w:val="007E01F4"/>
    <w:rsid w:val="007E063F"/>
    <w:rsid w:val="007E0A43"/>
    <w:rsid w:val="007E176A"/>
    <w:rsid w:val="007E1803"/>
    <w:rsid w:val="007E1E31"/>
    <w:rsid w:val="007E38BB"/>
    <w:rsid w:val="007E38DD"/>
    <w:rsid w:val="007E3FA4"/>
    <w:rsid w:val="007E45A1"/>
    <w:rsid w:val="007E5F77"/>
    <w:rsid w:val="007E600F"/>
    <w:rsid w:val="007E6B2C"/>
    <w:rsid w:val="007E7E56"/>
    <w:rsid w:val="007F00F7"/>
    <w:rsid w:val="007F0407"/>
    <w:rsid w:val="007F07CB"/>
    <w:rsid w:val="007F0B46"/>
    <w:rsid w:val="007F28F4"/>
    <w:rsid w:val="007F2A9A"/>
    <w:rsid w:val="007F2DE1"/>
    <w:rsid w:val="007F2F3E"/>
    <w:rsid w:val="007F3085"/>
    <w:rsid w:val="007F4100"/>
    <w:rsid w:val="007F4793"/>
    <w:rsid w:val="007F595E"/>
    <w:rsid w:val="007F70D0"/>
    <w:rsid w:val="007F7376"/>
    <w:rsid w:val="007F7564"/>
    <w:rsid w:val="007F7CB3"/>
    <w:rsid w:val="007F7FBE"/>
    <w:rsid w:val="008009AB"/>
    <w:rsid w:val="00800B27"/>
    <w:rsid w:val="00801258"/>
    <w:rsid w:val="0080144A"/>
    <w:rsid w:val="00801C6B"/>
    <w:rsid w:val="00803057"/>
    <w:rsid w:val="008036EC"/>
    <w:rsid w:val="00803B6E"/>
    <w:rsid w:val="00803D15"/>
    <w:rsid w:val="00803E0F"/>
    <w:rsid w:val="00804D7B"/>
    <w:rsid w:val="008059D5"/>
    <w:rsid w:val="008061E2"/>
    <w:rsid w:val="008066F1"/>
    <w:rsid w:val="008079D9"/>
    <w:rsid w:val="00807AEB"/>
    <w:rsid w:val="008106B4"/>
    <w:rsid w:val="00810C14"/>
    <w:rsid w:val="00812ED2"/>
    <w:rsid w:val="00812EE0"/>
    <w:rsid w:val="00813637"/>
    <w:rsid w:val="00813E59"/>
    <w:rsid w:val="0081428F"/>
    <w:rsid w:val="00815CA7"/>
    <w:rsid w:val="00815F06"/>
    <w:rsid w:val="00815F37"/>
    <w:rsid w:val="00816DB3"/>
    <w:rsid w:val="0081739E"/>
    <w:rsid w:val="00817653"/>
    <w:rsid w:val="00820482"/>
    <w:rsid w:val="008212D8"/>
    <w:rsid w:val="008218A1"/>
    <w:rsid w:val="00821C3A"/>
    <w:rsid w:val="00821FF9"/>
    <w:rsid w:val="00823080"/>
    <w:rsid w:val="0082322F"/>
    <w:rsid w:val="0082378D"/>
    <w:rsid w:val="00823C58"/>
    <w:rsid w:val="00824205"/>
    <w:rsid w:val="00824373"/>
    <w:rsid w:val="00824973"/>
    <w:rsid w:val="00826618"/>
    <w:rsid w:val="008311A7"/>
    <w:rsid w:val="008311FE"/>
    <w:rsid w:val="008318BF"/>
    <w:rsid w:val="008322C0"/>
    <w:rsid w:val="008323F7"/>
    <w:rsid w:val="00832628"/>
    <w:rsid w:val="0083371D"/>
    <w:rsid w:val="00833846"/>
    <w:rsid w:val="00833D06"/>
    <w:rsid w:val="00834068"/>
    <w:rsid w:val="0083537B"/>
    <w:rsid w:val="008365BF"/>
    <w:rsid w:val="00836B09"/>
    <w:rsid w:val="00837313"/>
    <w:rsid w:val="00837BF3"/>
    <w:rsid w:val="00841257"/>
    <w:rsid w:val="0084146B"/>
    <w:rsid w:val="0084196A"/>
    <w:rsid w:val="00842C52"/>
    <w:rsid w:val="008430D8"/>
    <w:rsid w:val="00843DCE"/>
    <w:rsid w:val="008454C1"/>
    <w:rsid w:val="00846591"/>
    <w:rsid w:val="00846F15"/>
    <w:rsid w:val="008478BF"/>
    <w:rsid w:val="0084791C"/>
    <w:rsid w:val="00847BD9"/>
    <w:rsid w:val="00850765"/>
    <w:rsid w:val="00850B78"/>
    <w:rsid w:val="00851074"/>
    <w:rsid w:val="00851278"/>
    <w:rsid w:val="00851FD3"/>
    <w:rsid w:val="00852A40"/>
    <w:rsid w:val="00852CF1"/>
    <w:rsid w:val="00852E47"/>
    <w:rsid w:val="008545DD"/>
    <w:rsid w:val="00854904"/>
    <w:rsid w:val="00856900"/>
    <w:rsid w:val="00857F37"/>
    <w:rsid w:val="00857F9A"/>
    <w:rsid w:val="008602E6"/>
    <w:rsid w:val="008614D7"/>
    <w:rsid w:val="008620AE"/>
    <w:rsid w:val="00862192"/>
    <w:rsid w:val="00862B42"/>
    <w:rsid w:val="00862C45"/>
    <w:rsid w:val="00863D1C"/>
    <w:rsid w:val="0086419E"/>
    <w:rsid w:val="00867CF2"/>
    <w:rsid w:val="008704D4"/>
    <w:rsid w:val="008710FF"/>
    <w:rsid w:val="008726AF"/>
    <w:rsid w:val="00872E30"/>
    <w:rsid w:val="00873048"/>
    <w:rsid w:val="0087310A"/>
    <w:rsid w:val="00873472"/>
    <w:rsid w:val="00873DB1"/>
    <w:rsid w:val="00875305"/>
    <w:rsid w:val="00876AE7"/>
    <w:rsid w:val="008771ED"/>
    <w:rsid w:val="008775D5"/>
    <w:rsid w:val="00877DAF"/>
    <w:rsid w:val="00880919"/>
    <w:rsid w:val="00880B37"/>
    <w:rsid w:val="0088108D"/>
    <w:rsid w:val="008811F3"/>
    <w:rsid w:val="0088131D"/>
    <w:rsid w:val="0088173C"/>
    <w:rsid w:val="0088313B"/>
    <w:rsid w:val="00884ED4"/>
    <w:rsid w:val="008854DE"/>
    <w:rsid w:val="00885FF0"/>
    <w:rsid w:val="0088635F"/>
    <w:rsid w:val="00886BC6"/>
    <w:rsid w:val="00886DE0"/>
    <w:rsid w:val="008904D4"/>
    <w:rsid w:val="00892267"/>
    <w:rsid w:val="008925DB"/>
    <w:rsid w:val="00893ECE"/>
    <w:rsid w:val="00894941"/>
    <w:rsid w:val="00895024"/>
    <w:rsid w:val="0089655A"/>
    <w:rsid w:val="00896B60"/>
    <w:rsid w:val="00897CA9"/>
    <w:rsid w:val="008A09B9"/>
    <w:rsid w:val="008A0D73"/>
    <w:rsid w:val="008A15DD"/>
    <w:rsid w:val="008A215A"/>
    <w:rsid w:val="008A2B56"/>
    <w:rsid w:val="008A2C0C"/>
    <w:rsid w:val="008A356C"/>
    <w:rsid w:val="008A394C"/>
    <w:rsid w:val="008A3CE2"/>
    <w:rsid w:val="008A5844"/>
    <w:rsid w:val="008A6D69"/>
    <w:rsid w:val="008A6E55"/>
    <w:rsid w:val="008B04EA"/>
    <w:rsid w:val="008B15BE"/>
    <w:rsid w:val="008B1AB8"/>
    <w:rsid w:val="008B1DE9"/>
    <w:rsid w:val="008B1E19"/>
    <w:rsid w:val="008B233A"/>
    <w:rsid w:val="008B25CB"/>
    <w:rsid w:val="008B2BEA"/>
    <w:rsid w:val="008B2C18"/>
    <w:rsid w:val="008B2D46"/>
    <w:rsid w:val="008B3301"/>
    <w:rsid w:val="008B364E"/>
    <w:rsid w:val="008B3771"/>
    <w:rsid w:val="008B5019"/>
    <w:rsid w:val="008B5C2C"/>
    <w:rsid w:val="008B5F0A"/>
    <w:rsid w:val="008B64C1"/>
    <w:rsid w:val="008B69AE"/>
    <w:rsid w:val="008B708E"/>
    <w:rsid w:val="008B7C4E"/>
    <w:rsid w:val="008C06DE"/>
    <w:rsid w:val="008C0F27"/>
    <w:rsid w:val="008C113F"/>
    <w:rsid w:val="008C1B17"/>
    <w:rsid w:val="008C247F"/>
    <w:rsid w:val="008C27EC"/>
    <w:rsid w:val="008C28DA"/>
    <w:rsid w:val="008C31FB"/>
    <w:rsid w:val="008C394E"/>
    <w:rsid w:val="008C3B5E"/>
    <w:rsid w:val="008C3CFD"/>
    <w:rsid w:val="008C3E42"/>
    <w:rsid w:val="008C4121"/>
    <w:rsid w:val="008C543C"/>
    <w:rsid w:val="008C5714"/>
    <w:rsid w:val="008C5AAE"/>
    <w:rsid w:val="008C5B45"/>
    <w:rsid w:val="008C664B"/>
    <w:rsid w:val="008D0A4E"/>
    <w:rsid w:val="008D0A9A"/>
    <w:rsid w:val="008D1311"/>
    <w:rsid w:val="008D1648"/>
    <w:rsid w:val="008D29FF"/>
    <w:rsid w:val="008D2B01"/>
    <w:rsid w:val="008D2C94"/>
    <w:rsid w:val="008D3304"/>
    <w:rsid w:val="008D3954"/>
    <w:rsid w:val="008D5324"/>
    <w:rsid w:val="008D5D25"/>
    <w:rsid w:val="008D63B5"/>
    <w:rsid w:val="008D6F51"/>
    <w:rsid w:val="008D798B"/>
    <w:rsid w:val="008E0121"/>
    <w:rsid w:val="008E12AD"/>
    <w:rsid w:val="008E1D2E"/>
    <w:rsid w:val="008E2AF4"/>
    <w:rsid w:val="008E57A2"/>
    <w:rsid w:val="008E5E48"/>
    <w:rsid w:val="008E6FAF"/>
    <w:rsid w:val="008F045E"/>
    <w:rsid w:val="008F0EA8"/>
    <w:rsid w:val="008F2475"/>
    <w:rsid w:val="008F2B35"/>
    <w:rsid w:val="008F2F33"/>
    <w:rsid w:val="008F3740"/>
    <w:rsid w:val="008F3C85"/>
    <w:rsid w:val="008F41B3"/>
    <w:rsid w:val="008F4C36"/>
    <w:rsid w:val="008F4EBD"/>
    <w:rsid w:val="008F54CA"/>
    <w:rsid w:val="008F56A4"/>
    <w:rsid w:val="008F582B"/>
    <w:rsid w:val="008F6481"/>
    <w:rsid w:val="008F6743"/>
    <w:rsid w:val="008F6D0E"/>
    <w:rsid w:val="008F7BD1"/>
    <w:rsid w:val="008F7BD2"/>
    <w:rsid w:val="008F7F85"/>
    <w:rsid w:val="00900244"/>
    <w:rsid w:val="0090102E"/>
    <w:rsid w:val="00901557"/>
    <w:rsid w:val="00902753"/>
    <w:rsid w:val="009027CB"/>
    <w:rsid w:val="009033AB"/>
    <w:rsid w:val="00903C3A"/>
    <w:rsid w:val="00904650"/>
    <w:rsid w:val="00904D6A"/>
    <w:rsid w:val="00905513"/>
    <w:rsid w:val="00905B61"/>
    <w:rsid w:val="0090668B"/>
    <w:rsid w:val="00907197"/>
    <w:rsid w:val="00907673"/>
    <w:rsid w:val="009110AA"/>
    <w:rsid w:val="0091147E"/>
    <w:rsid w:val="00911D64"/>
    <w:rsid w:val="0091228C"/>
    <w:rsid w:val="009134C5"/>
    <w:rsid w:val="009138DE"/>
    <w:rsid w:val="00913C2C"/>
    <w:rsid w:val="00913F13"/>
    <w:rsid w:val="009148AA"/>
    <w:rsid w:val="00914E42"/>
    <w:rsid w:val="009151FA"/>
    <w:rsid w:val="009157D7"/>
    <w:rsid w:val="0091672F"/>
    <w:rsid w:val="00916E1C"/>
    <w:rsid w:val="00917ADE"/>
    <w:rsid w:val="0092049E"/>
    <w:rsid w:val="00920713"/>
    <w:rsid w:val="00920A2E"/>
    <w:rsid w:val="0092139B"/>
    <w:rsid w:val="009216A9"/>
    <w:rsid w:val="00921D07"/>
    <w:rsid w:val="00922411"/>
    <w:rsid w:val="00922897"/>
    <w:rsid w:val="00922D50"/>
    <w:rsid w:val="00924059"/>
    <w:rsid w:val="00924DFF"/>
    <w:rsid w:val="009267A1"/>
    <w:rsid w:val="009270AA"/>
    <w:rsid w:val="00927121"/>
    <w:rsid w:val="0093062D"/>
    <w:rsid w:val="00930717"/>
    <w:rsid w:val="00932098"/>
    <w:rsid w:val="009322A0"/>
    <w:rsid w:val="00932594"/>
    <w:rsid w:val="00932700"/>
    <w:rsid w:val="00932709"/>
    <w:rsid w:val="00932D17"/>
    <w:rsid w:val="009330EC"/>
    <w:rsid w:val="00933FE8"/>
    <w:rsid w:val="00934545"/>
    <w:rsid w:val="00934B74"/>
    <w:rsid w:val="00935D3F"/>
    <w:rsid w:val="00936B90"/>
    <w:rsid w:val="00936F98"/>
    <w:rsid w:val="0093792D"/>
    <w:rsid w:val="00940663"/>
    <w:rsid w:val="00940849"/>
    <w:rsid w:val="00940E83"/>
    <w:rsid w:val="00941075"/>
    <w:rsid w:val="00941AC1"/>
    <w:rsid w:val="00942067"/>
    <w:rsid w:val="009428E0"/>
    <w:rsid w:val="00943468"/>
    <w:rsid w:val="0094510E"/>
    <w:rsid w:val="009457BE"/>
    <w:rsid w:val="009460AF"/>
    <w:rsid w:val="009460DE"/>
    <w:rsid w:val="009463D0"/>
    <w:rsid w:val="00946F7C"/>
    <w:rsid w:val="00947C2E"/>
    <w:rsid w:val="00947D83"/>
    <w:rsid w:val="00947ED7"/>
    <w:rsid w:val="00950136"/>
    <w:rsid w:val="009502F7"/>
    <w:rsid w:val="009503D6"/>
    <w:rsid w:val="00951441"/>
    <w:rsid w:val="00951AA2"/>
    <w:rsid w:val="00952C6A"/>
    <w:rsid w:val="00952C9A"/>
    <w:rsid w:val="00955180"/>
    <w:rsid w:val="00955958"/>
    <w:rsid w:val="00955FC6"/>
    <w:rsid w:val="00956229"/>
    <w:rsid w:val="0095673F"/>
    <w:rsid w:val="00957164"/>
    <w:rsid w:val="009603E8"/>
    <w:rsid w:val="0096040B"/>
    <w:rsid w:val="009618C5"/>
    <w:rsid w:val="00961B50"/>
    <w:rsid w:val="00961DF0"/>
    <w:rsid w:val="0096208F"/>
    <w:rsid w:val="00962958"/>
    <w:rsid w:val="00962C4E"/>
    <w:rsid w:val="00962FF1"/>
    <w:rsid w:val="00963BE2"/>
    <w:rsid w:val="00963C65"/>
    <w:rsid w:val="00964CB1"/>
    <w:rsid w:val="0096531B"/>
    <w:rsid w:val="0096546F"/>
    <w:rsid w:val="009658A2"/>
    <w:rsid w:val="00965A4E"/>
    <w:rsid w:val="0096658C"/>
    <w:rsid w:val="00967AE6"/>
    <w:rsid w:val="00967CD0"/>
    <w:rsid w:val="009721A7"/>
    <w:rsid w:val="009723AB"/>
    <w:rsid w:val="00974528"/>
    <w:rsid w:val="00974563"/>
    <w:rsid w:val="00975295"/>
    <w:rsid w:val="00975BA5"/>
    <w:rsid w:val="00975C1E"/>
    <w:rsid w:val="009776D3"/>
    <w:rsid w:val="00977D2B"/>
    <w:rsid w:val="009800A9"/>
    <w:rsid w:val="009801A0"/>
    <w:rsid w:val="009802A0"/>
    <w:rsid w:val="0098084C"/>
    <w:rsid w:val="00980EEF"/>
    <w:rsid w:val="0098149B"/>
    <w:rsid w:val="00981F9E"/>
    <w:rsid w:val="00982368"/>
    <w:rsid w:val="009823EE"/>
    <w:rsid w:val="00982432"/>
    <w:rsid w:val="00982AC2"/>
    <w:rsid w:val="009838A8"/>
    <w:rsid w:val="00985098"/>
    <w:rsid w:val="00985368"/>
    <w:rsid w:val="009859A4"/>
    <w:rsid w:val="00986782"/>
    <w:rsid w:val="00987530"/>
    <w:rsid w:val="009875E4"/>
    <w:rsid w:val="00987EED"/>
    <w:rsid w:val="00990894"/>
    <w:rsid w:val="00990AEF"/>
    <w:rsid w:val="009910D7"/>
    <w:rsid w:val="00991EB9"/>
    <w:rsid w:val="009929B4"/>
    <w:rsid w:val="00992F83"/>
    <w:rsid w:val="0099326E"/>
    <w:rsid w:val="009933D0"/>
    <w:rsid w:val="009949D4"/>
    <w:rsid w:val="009956EA"/>
    <w:rsid w:val="00996C89"/>
    <w:rsid w:val="00997724"/>
    <w:rsid w:val="009977CD"/>
    <w:rsid w:val="00997AD6"/>
    <w:rsid w:val="009A0907"/>
    <w:rsid w:val="009A1093"/>
    <w:rsid w:val="009A1488"/>
    <w:rsid w:val="009A1880"/>
    <w:rsid w:val="009A1B27"/>
    <w:rsid w:val="009A24C1"/>
    <w:rsid w:val="009A29E7"/>
    <w:rsid w:val="009A2A68"/>
    <w:rsid w:val="009A41AB"/>
    <w:rsid w:val="009A4258"/>
    <w:rsid w:val="009A4811"/>
    <w:rsid w:val="009A4F76"/>
    <w:rsid w:val="009A5262"/>
    <w:rsid w:val="009A57BA"/>
    <w:rsid w:val="009A6151"/>
    <w:rsid w:val="009A7BDA"/>
    <w:rsid w:val="009B007F"/>
    <w:rsid w:val="009B02CA"/>
    <w:rsid w:val="009B294C"/>
    <w:rsid w:val="009B2D55"/>
    <w:rsid w:val="009B36D2"/>
    <w:rsid w:val="009B3FD3"/>
    <w:rsid w:val="009B4DEC"/>
    <w:rsid w:val="009B5490"/>
    <w:rsid w:val="009B583D"/>
    <w:rsid w:val="009B5FAB"/>
    <w:rsid w:val="009B6D80"/>
    <w:rsid w:val="009C0190"/>
    <w:rsid w:val="009C06C4"/>
    <w:rsid w:val="009C0EA0"/>
    <w:rsid w:val="009C1A90"/>
    <w:rsid w:val="009C1AAE"/>
    <w:rsid w:val="009C2645"/>
    <w:rsid w:val="009C331A"/>
    <w:rsid w:val="009C35CB"/>
    <w:rsid w:val="009C3F97"/>
    <w:rsid w:val="009C40FD"/>
    <w:rsid w:val="009C44CB"/>
    <w:rsid w:val="009C4D18"/>
    <w:rsid w:val="009C4FBE"/>
    <w:rsid w:val="009C53DB"/>
    <w:rsid w:val="009D0157"/>
    <w:rsid w:val="009D0B43"/>
    <w:rsid w:val="009D0B63"/>
    <w:rsid w:val="009D1347"/>
    <w:rsid w:val="009D1592"/>
    <w:rsid w:val="009D274D"/>
    <w:rsid w:val="009D3C1E"/>
    <w:rsid w:val="009D425E"/>
    <w:rsid w:val="009D47E6"/>
    <w:rsid w:val="009D4E72"/>
    <w:rsid w:val="009D508D"/>
    <w:rsid w:val="009D59C9"/>
    <w:rsid w:val="009D5D39"/>
    <w:rsid w:val="009D63A3"/>
    <w:rsid w:val="009D72AF"/>
    <w:rsid w:val="009E079C"/>
    <w:rsid w:val="009E0A94"/>
    <w:rsid w:val="009E10AB"/>
    <w:rsid w:val="009E16D8"/>
    <w:rsid w:val="009E19AF"/>
    <w:rsid w:val="009E2810"/>
    <w:rsid w:val="009E2D0C"/>
    <w:rsid w:val="009E2DEC"/>
    <w:rsid w:val="009E37F2"/>
    <w:rsid w:val="009E4540"/>
    <w:rsid w:val="009E4ADB"/>
    <w:rsid w:val="009E51B9"/>
    <w:rsid w:val="009E5512"/>
    <w:rsid w:val="009E6052"/>
    <w:rsid w:val="009E78A3"/>
    <w:rsid w:val="009F0669"/>
    <w:rsid w:val="009F1916"/>
    <w:rsid w:val="009F1FB0"/>
    <w:rsid w:val="009F209F"/>
    <w:rsid w:val="009F262F"/>
    <w:rsid w:val="009F2C92"/>
    <w:rsid w:val="009F387C"/>
    <w:rsid w:val="009F3888"/>
    <w:rsid w:val="009F48E0"/>
    <w:rsid w:val="009F4C50"/>
    <w:rsid w:val="009F5E6F"/>
    <w:rsid w:val="009F5F6B"/>
    <w:rsid w:val="009F696D"/>
    <w:rsid w:val="009F6DA8"/>
    <w:rsid w:val="009F6E7D"/>
    <w:rsid w:val="009F7307"/>
    <w:rsid w:val="00A00D96"/>
    <w:rsid w:val="00A01179"/>
    <w:rsid w:val="00A03545"/>
    <w:rsid w:val="00A03925"/>
    <w:rsid w:val="00A04E18"/>
    <w:rsid w:val="00A04EDC"/>
    <w:rsid w:val="00A04F7B"/>
    <w:rsid w:val="00A06073"/>
    <w:rsid w:val="00A06C01"/>
    <w:rsid w:val="00A06DEA"/>
    <w:rsid w:val="00A105E9"/>
    <w:rsid w:val="00A13813"/>
    <w:rsid w:val="00A139AD"/>
    <w:rsid w:val="00A14C3D"/>
    <w:rsid w:val="00A14C42"/>
    <w:rsid w:val="00A14CF0"/>
    <w:rsid w:val="00A153C5"/>
    <w:rsid w:val="00A15B4F"/>
    <w:rsid w:val="00A16431"/>
    <w:rsid w:val="00A16AB1"/>
    <w:rsid w:val="00A16AC8"/>
    <w:rsid w:val="00A17264"/>
    <w:rsid w:val="00A177C7"/>
    <w:rsid w:val="00A2054F"/>
    <w:rsid w:val="00A2197B"/>
    <w:rsid w:val="00A22D26"/>
    <w:rsid w:val="00A238FA"/>
    <w:rsid w:val="00A23B26"/>
    <w:rsid w:val="00A23BA3"/>
    <w:rsid w:val="00A23FDA"/>
    <w:rsid w:val="00A24177"/>
    <w:rsid w:val="00A2454C"/>
    <w:rsid w:val="00A2558F"/>
    <w:rsid w:val="00A300E6"/>
    <w:rsid w:val="00A30226"/>
    <w:rsid w:val="00A302E6"/>
    <w:rsid w:val="00A308E2"/>
    <w:rsid w:val="00A31585"/>
    <w:rsid w:val="00A31828"/>
    <w:rsid w:val="00A31A90"/>
    <w:rsid w:val="00A31AD8"/>
    <w:rsid w:val="00A31B20"/>
    <w:rsid w:val="00A326E5"/>
    <w:rsid w:val="00A32AF2"/>
    <w:rsid w:val="00A33EEF"/>
    <w:rsid w:val="00A3400E"/>
    <w:rsid w:val="00A34A01"/>
    <w:rsid w:val="00A34FB7"/>
    <w:rsid w:val="00A35E09"/>
    <w:rsid w:val="00A35E49"/>
    <w:rsid w:val="00A3757A"/>
    <w:rsid w:val="00A37751"/>
    <w:rsid w:val="00A40952"/>
    <w:rsid w:val="00A41FAA"/>
    <w:rsid w:val="00A44356"/>
    <w:rsid w:val="00A44805"/>
    <w:rsid w:val="00A448EE"/>
    <w:rsid w:val="00A4580F"/>
    <w:rsid w:val="00A4589C"/>
    <w:rsid w:val="00A46D47"/>
    <w:rsid w:val="00A475B0"/>
    <w:rsid w:val="00A5013A"/>
    <w:rsid w:val="00A51AF1"/>
    <w:rsid w:val="00A52380"/>
    <w:rsid w:val="00A52771"/>
    <w:rsid w:val="00A52CB0"/>
    <w:rsid w:val="00A53776"/>
    <w:rsid w:val="00A53AC7"/>
    <w:rsid w:val="00A53F6F"/>
    <w:rsid w:val="00A54734"/>
    <w:rsid w:val="00A54C63"/>
    <w:rsid w:val="00A552FE"/>
    <w:rsid w:val="00A55BB4"/>
    <w:rsid w:val="00A57E9C"/>
    <w:rsid w:val="00A60440"/>
    <w:rsid w:val="00A60876"/>
    <w:rsid w:val="00A60980"/>
    <w:rsid w:val="00A60FBC"/>
    <w:rsid w:val="00A61809"/>
    <w:rsid w:val="00A619C4"/>
    <w:rsid w:val="00A61AAE"/>
    <w:rsid w:val="00A6231B"/>
    <w:rsid w:val="00A6248B"/>
    <w:rsid w:val="00A62C59"/>
    <w:rsid w:val="00A63996"/>
    <w:rsid w:val="00A6450A"/>
    <w:rsid w:val="00A64512"/>
    <w:rsid w:val="00A64EEF"/>
    <w:rsid w:val="00A6524B"/>
    <w:rsid w:val="00A65D94"/>
    <w:rsid w:val="00A6779B"/>
    <w:rsid w:val="00A67932"/>
    <w:rsid w:val="00A67BEA"/>
    <w:rsid w:val="00A70610"/>
    <w:rsid w:val="00A707CB"/>
    <w:rsid w:val="00A708F3"/>
    <w:rsid w:val="00A709A5"/>
    <w:rsid w:val="00A71299"/>
    <w:rsid w:val="00A719E9"/>
    <w:rsid w:val="00A71CA4"/>
    <w:rsid w:val="00A727F0"/>
    <w:rsid w:val="00A72F30"/>
    <w:rsid w:val="00A7361D"/>
    <w:rsid w:val="00A7385A"/>
    <w:rsid w:val="00A746C6"/>
    <w:rsid w:val="00A75BA6"/>
    <w:rsid w:val="00A75F7D"/>
    <w:rsid w:val="00A77CFC"/>
    <w:rsid w:val="00A77DBB"/>
    <w:rsid w:val="00A80651"/>
    <w:rsid w:val="00A81547"/>
    <w:rsid w:val="00A81ADA"/>
    <w:rsid w:val="00A8211E"/>
    <w:rsid w:val="00A82508"/>
    <w:rsid w:val="00A834B8"/>
    <w:rsid w:val="00A841A9"/>
    <w:rsid w:val="00A841BA"/>
    <w:rsid w:val="00A84D00"/>
    <w:rsid w:val="00A8559E"/>
    <w:rsid w:val="00A86962"/>
    <w:rsid w:val="00A872BD"/>
    <w:rsid w:val="00A87603"/>
    <w:rsid w:val="00A87AA6"/>
    <w:rsid w:val="00A90485"/>
    <w:rsid w:val="00A9066D"/>
    <w:rsid w:val="00A9070E"/>
    <w:rsid w:val="00A90A33"/>
    <w:rsid w:val="00A911A9"/>
    <w:rsid w:val="00A915B9"/>
    <w:rsid w:val="00A91ADA"/>
    <w:rsid w:val="00A91B81"/>
    <w:rsid w:val="00A92077"/>
    <w:rsid w:val="00A9266A"/>
    <w:rsid w:val="00A95566"/>
    <w:rsid w:val="00A95FED"/>
    <w:rsid w:val="00A966A6"/>
    <w:rsid w:val="00A97456"/>
    <w:rsid w:val="00A9768E"/>
    <w:rsid w:val="00A976F9"/>
    <w:rsid w:val="00A97F3B"/>
    <w:rsid w:val="00AA109D"/>
    <w:rsid w:val="00AA1DCE"/>
    <w:rsid w:val="00AA2035"/>
    <w:rsid w:val="00AA2532"/>
    <w:rsid w:val="00AA3924"/>
    <w:rsid w:val="00AA5237"/>
    <w:rsid w:val="00AA559D"/>
    <w:rsid w:val="00AA6CAC"/>
    <w:rsid w:val="00AA765D"/>
    <w:rsid w:val="00AB04DE"/>
    <w:rsid w:val="00AB1308"/>
    <w:rsid w:val="00AB1717"/>
    <w:rsid w:val="00AB260C"/>
    <w:rsid w:val="00AB2AB1"/>
    <w:rsid w:val="00AB33B1"/>
    <w:rsid w:val="00AB33B3"/>
    <w:rsid w:val="00AB3800"/>
    <w:rsid w:val="00AB416B"/>
    <w:rsid w:val="00AB4209"/>
    <w:rsid w:val="00AB4F53"/>
    <w:rsid w:val="00AB50CE"/>
    <w:rsid w:val="00AB5234"/>
    <w:rsid w:val="00AB5B9D"/>
    <w:rsid w:val="00AB607D"/>
    <w:rsid w:val="00AB640C"/>
    <w:rsid w:val="00AB694A"/>
    <w:rsid w:val="00AB6D81"/>
    <w:rsid w:val="00AB6F9A"/>
    <w:rsid w:val="00AB744C"/>
    <w:rsid w:val="00AB796B"/>
    <w:rsid w:val="00AB79F1"/>
    <w:rsid w:val="00AB7E34"/>
    <w:rsid w:val="00AC0350"/>
    <w:rsid w:val="00AC12D2"/>
    <w:rsid w:val="00AC39AE"/>
    <w:rsid w:val="00AC56E3"/>
    <w:rsid w:val="00AC591C"/>
    <w:rsid w:val="00AC647B"/>
    <w:rsid w:val="00AC69F3"/>
    <w:rsid w:val="00AC6AFF"/>
    <w:rsid w:val="00AC6D27"/>
    <w:rsid w:val="00AC6D8B"/>
    <w:rsid w:val="00AC6FC3"/>
    <w:rsid w:val="00AC7682"/>
    <w:rsid w:val="00AC7992"/>
    <w:rsid w:val="00AC7E62"/>
    <w:rsid w:val="00AD016E"/>
    <w:rsid w:val="00AD04F0"/>
    <w:rsid w:val="00AD05DF"/>
    <w:rsid w:val="00AD08FE"/>
    <w:rsid w:val="00AD0D8A"/>
    <w:rsid w:val="00AD14F4"/>
    <w:rsid w:val="00AD1573"/>
    <w:rsid w:val="00AD2174"/>
    <w:rsid w:val="00AD2AF0"/>
    <w:rsid w:val="00AD31B8"/>
    <w:rsid w:val="00AD354B"/>
    <w:rsid w:val="00AD4406"/>
    <w:rsid w:val="00AD591B"/>
    <w:rsid w:val="00AD782F"/>
    <w:rsid w:val="00AE1A9D"/>
    <w:rsid w:val="00AE39E1"/>
    <w:rsid w:val="00AE3B2B"/>
    <w:rsid w:val="00AE4131"/>
    <w:rsid w:val="00AE41EB"/>
    <w:rsid w:val="00AE4538"/>
    <w:rsid w:val="00AE4BF5"/>
    <w:rsid w:val="00AE59D8"/>
    <w:rsid w:val="00AE5B09"/>
    <w:rsid w:val="00AE5F7C"/>
    <w:rsid w:val="00AE65C1"/>
    <w:rsid w:val="00AE6BCB"/>
    <w:rsid w:val="00AE701A"/>
    <w:rsid w:val="00AE7333"/>
    <w:rsid w:val="00AE7840"/>
    <w:rsid w:val="00AE78E5"/>
    <w:rsid w:val="00AF0620"/>
    <w:rsid w:val="00AF0820"/>
    <w:rsid w:val="00AF0DEB"/>
    <w:rsid w:val="00AF0E4C"/>
    <w:rsid w:val="00AF1B29"/>
    <w:rsid w:val="00AF395E"/>
    <w:rsid w:val="00AF4A6B"/>
    <w:rsid w:val="00AF4D6F"/>
    <w:rsid w:val="00AF6012"/>
    <w:rsid w:val="00AF6278"/>
    <w:rsid w:val="00AF70B9"/>
    <w:rsid w:val="00AF763F"/>
    <w:rsid w:val="00B012FC"/>
    <w:rsid w:val="00B023D1"/>
    <w:rsid w:val="00B025A0"/>
    <w:rsid w:val="00B032B2"/>
    <w:rsid w:val="00B038FB"/>
    <w:rsid w:val="00B04140"/>
    <w:rsid w:val="00B04616"/>
    <w:rsid w:val="00B05886"/>
    <w:rsid w:val="00B05F6D"/>
    <w:rsid w:val="00B07314"/>
    <w:rsid w:val="00B0744C"/>
    <w:rsid w:val="00B10844"/>
    <w:rsid w:val="00B10A05"/>
    <w:rsid w:val="00B1214D"/>
    <w:rsid w:val="00B126DB"/>
    <w:rsid w:val="00B12B4B"/>
    <w:rsid w:val="00B12FE4"/>
    <w:rsid w:val="00B14322"/>
    <w:rsid w:val="00B14AAE"/>
    <w:rsid w:val="00B15113"/>
    <w:rsid w:val="00B164FD"/>
    <w:rsid w:val="00B1691B"/>
    <w:rsid w:val="00B17737"/>
    <w:rsid w:val="00B21043"/>
    <w:rsid w:val="00B21E12"/>
    <w:rsid w:val="00B23EAC"/>
    <w:rsid w:val="00B23EF8"/>
    <w:rsid w:val="00B244F3"/>
    <w:rsid w:val="00B245FE"/>
    <w:rsid w:val="00B2497A"/>
    <w:rsid w:val="00B24C24"/>
    <w:rsid w:val="00B27156"/>
    <w:rsid w:val="00B278BD"/>
    <w:rsid w:val="00B27BC2"/>
    <w:rsid w:val="00B3035C"/>
    <w:rsid w:val="00B303A1"/>
    <w:rsid w:val="00B309AB"/>
    <w:rsid w:val="00B30E19"/>
    <w:rsid w:val="00B310E1"/>
    <w:rsid w:val="00B3117F"/>
    <w:rsid w:val="00B313A0"/>
    <w:rsid w:val="00B31700"/>
    <w:rsid w:val="00B31B90"/>
    <w:rsid w:val="00B32285"/>
    <w:rsid w:val="00B32B18"/>
    <w:rsid w:val="00B32DA7"/>
    <w:rsid w:val="00B330BC"/>
    <w:rsid w:val="00B3356B"/>
    <w:rsid w:val="00B339C9"/>
    <w:rsid w:val="00B33A1E"/>
    <w:rsid w:val="00B341D3"/>
    <w:rsid w:val="00B34706"/>
    <w:rsid w:val="00B34847"/>
    <w:rsid w:val="00B37D9C"/>
    <w:rsid w:val="00B40E6E"/>
    <w:rsid w:val="00B40F3A"/>
    <w:rsid w:val="00B42F9E"/>
    <w:rsid w:val="00B43565"/>
    <w:rsid w:val="00B43DE5"/>
    <w:rsid w:val="00B43F1D"/>
    <w:rsid w:val="00B4494D"/>
    <w:rsid w:val="00B45963"/>
    <w:rsid w:val="00B45BD9"/>
    <w:rsid w:val="00B45CC2"/>
    <w:rsid w:val="00B463EA"/>
    <w:rsid w:val="00B46935"/>
    <w:rsid w:val="00B46D16"/>
    <w:rsid w:val="00B47E35"/>
    <w:rsid w:val="00B5155E"/>
    <w:rsid w:val="00B51D39"/>
    <w:rsid w:val="00B5225E"/>
    <w:rsid w:val="00B52526"/>
    <w:rsid w:val="00B5355B"/>
    <w:rsid w:val="00B54DEB"/>
    <w:rsid w:val="00B5596D"/>
    <w:rsid w:val="00B55E87"/>
    <w:rsid w:val="00B565E9"/>
    <w:rsid w:val="00B56CC0"/>
    <w:rsid w:val="00B603EF"/>
    <w:rsid w:val="00B607A4"/>
    <w:rsid w:val="00B61B31"/>
    <w:rsid w:val="00B62209"/>
    <w:rsid w:val="00B63095"/>
    <w:rsid w:val="00B64050"/>
    <w:rsid w:val="00B642B2"/>
    <w:rsid w:val="00B6537A"/>
    <w:rsid w:val="00B65D9F"/>
    <w:rsid w:val="00B65FB2"/>
    <w:rsid w:val="00B65FC3"/>
    <w:rsid w:val="00B664ED"/>
    <w:rsid w:val="00B66918"/>
    <w:rsid w:val="00B70441"/>
    <w:rsid w:val="00B709B0"/>
    <w:rsid w:val="00B70E57"/>
    <w:rsid w:val="00B7124A"/>
    <w:rsid w:val="00B71C21"/>
    <w:rsid w:val="00B71E8B"/>
    <w:rsid w:val="00B72AFE"/>
    <w:rsid w:val="00B73705"/>
    <w:rsid w:val="00B74277"/>
    <w:rsid w:val="00B74C6F"/>
    <w:rsid w:val="00B754CA"/>
    <w:rsid w:val="00B75E14"/>
    <w:rsid w:val="00B75E2F"/>
    <w:rsid w:val="00B75E85"/>
    <w:rsid w:val="00B7771A"/>
    <w:rsid w:val="00B77F27"/>
    <w:rsid w:val="00B81755"/>
    <w:rsid w:val="00B82226"/>
    <w:rsid w:val="00B822B1"/>
    <w:rsid w:val="00B82CD4"/>
    <w:rsid w:val="00B82DF5"/>
    <w:rsid w:val="00B830B1"/>
    <w:rsid w:val="00B83327"/>
    <w:rsid w:val="00B855C6"/>
    <w:rsid w:val="00B85B5F"/>
    <w:rsid w:val="00B85E38"/>
    <w:rsid w:val="00B85F58"/>
    <w:rsid w:val="00B86A86"/>
    <w:rsid w:val="00B86D44"/>
    <w:rsid w:val="00B879C0"/>
    <w:rsid w:val="00B87C5C"/>
    <w:rsid w:val="00B90374"/>
    <w:rsid w:val="00B9037D"/>
    <w:rsid w:val="00B90B72"/>
    <w:rsid w:val="00B9105B"/>
    <w:rsid w:val="00B92F89"/>
    <w:rsid w:val="00B930BA"/>
    <w:rsid w:val="00B9354F"/>
    <w:rsid w:val="00B947BC"/>
    <w:rsid w:val="00B96122"/>
    <w:rsid w:val="00B9636D"/>
    <w:rsid w:val="00B96564"/>
    <w:rsid w:val="00B965B5"/>
    <w:rsid w:val="00B967AE"/>
    <w:rsid w:val="00B96B93"/>
    <w:rsid w:val="00B96E4A"/>
    <w:rsid w:val="00B97388"/>
    <w:rsid w:val="00B973AB"/>
    <w:rsid w:val="00B97624"/>
    <w:rsid w:val="00BA219D"/>
    <w:rsid w:val="00BA231F"/>
    <w:rsid w:val="00BA2B5D"/>
    <w:rsid w:val="00BA2D0D"/>
    <w:rsid w:val="00BA3812"/>
    <w:rsid w:val="00BA3880"/>
    <w:rsid w:val="00BA46D8"/>
    <w:rsid w:val="00BA5241"/>
    <w:rsid w:val="00BA624D"/>
    <w:rsid w:val="00BA62E8"/>
    <w:rsid w:val="00BA7A80"/>
    <w:rsid w:val="00BA7DDA"/>
    <w:rsid w:val="00BB0597"/>
    <w:rsid w:val="00BB125E"/>
    <w:rsid w:val="00BB145F"/>
    <w:rsid w:val="00BB17A7"/>
    <w:rsid w:val="00BB1EA8"/>
    <w:rsid w:val="00BB1F30"/>
    <w:rsid w:val="00BB1FB5"/>
    <w:rsid w:val="00BB21F4"/>
    <w:rsid w:val="00BB2700"/>
    <w:rsid w:val="00BB2722"/>
    <w:rsid w:val="00BB2AE2"/>
    <w:rsid w:val="00BB3733"/>
    <w:rsid w:val="00BB3756"/>
    <w:rsid w:val="00BB401A"/>
    <w:rsid w:val="00BB595C"/>
    <w:rsid w:val="00BB6A67"/>
    <w:rsid w:val="00BB6C77"/>
    <w:rsid w:val="00BB703C"/>
    <w:rsid w:val="00BB7136"/>
    <w:rsid w:val="00BC21A7"/>
    <w:rsid w:val="00BC22C4"/>
    <w:rsid w:val="00BC2893"/>
    <w:rsid w:val="00BC2BFF"/>
    <w:rsid w:val="00BC38B7"/>
    <w:rsid w:val="00BC3A8E"/>
    <w:rsid w:val="00BC410B"/>
    <w:rsid w:val="00BC476B"/>
    <w:rsid w:val="00BC4A8D"/>
    <w:rsid w:val="00BC4B23"/>
    <w:rsid w:val="00BC53EA"/>
    <w:rsid w:val="00BC6147"/>
    <w:rsid w:val="00BC670B"/>
    <w:rsid w:val="00BC69E1"/>
    <w:rsid w:val="00BC7ABE"/>
    <w:rsid w:val="00BC7C32"/>
    <w:rsid w:val="00BD0683"/>
    <w:rsid w:val="00BD09FF"/>
    <w:rsid w:val="00BD0F5F"/>
    <w:rsid w:val="00BD1736"/>
    <w:rsid w:val="00BD24BD"/>
    <w:rsid w:val="00BD2666"/>
    <w:rsid w:val="00BD3569"/>
    <w:rsid w:val="00BD4627"/>
    <w:rsid w:val="00BD59AC"/>
    <w:rsid w:val="00BD5AF4"/>
    <w:rsid w:val="00BD5B7F"/>
    <w:rsid w:val="00BD5FC9"/>
    <w:rsid w:val="00BD6A27"/>
    <w:rsid w:val="00BD77A4"/>
    <w:rsid w:val="00BD7AE2"/>
    <w:rsid w:val="00BD7EA8"/>
    <w:rsid w:val="00BE0701"/>
    <w:rsid w:val="00BE0A37"/>
    <w:rsid w:val="00BE0A57"/>
    <w:rsid w:val="00BE12ED"/>
    <w:rsid w:val="00BE206C"/>
    <w:rsid w:val="00BE3945"/>
    <w:rsid w:val="00BE4475"/>
    <w:rsid w:val="00BE4F57"/>
    <w:rsid w:val="00BE4F60"/>
    <w:rsid w:val="00BE5EBC"/>
    <w:rsid w:val="00BE6342"/>
    <w:rsid w:val="00BE6484"/>
    <w:rsid w:val="00BE685A"/>
    <w:rsid w:val="00BE6FBA"/>
    <w:rsid w:val="00BE799C"/>
    <w:rsid w:val="00BF0278"/>
    <w:rsid w:val="00BF0C6D"/>
    <w:rsid w:val="00BF12A4"/>
    <w:rsid w:val="00BF28F8"/>
    <w:rsid w:val="00BF3F46"/>
    <w:rsid w:val="00BF4CA6"/>
    <w:rsid w:val="00BF5291"/>
    <w:rsid w:val="00BF538A"/>
    <w:rsid w:val="00BF59D1"/>
    <w:rsid w:val="00BF5E0A"/>
    <w:rsid w:val="00BF651A"/>
    <w:rsid w:val="00BF7D4D"/>
    <w:rsid w:val="00C0210D"/>
    <w:rsid w:val="00C02D05"/>
    <w:rsid w:val="00C02DCB"/>
    <w:rsid w:val="00C0442D"/>
    <w:rsid w:val="00C04CBE"/>
    <w:rsid w:val="00C0552B"/>
    <w:rsid w:val="00C05632"/>
    <w:rsid w:val="00C05E69"/>
    <w:rsid w:val="00C06DFC"/>
    <w:rsid w:val="00C110CF"/>
    <w:rsid w:val="00C11755"/>
    <w:rsid w:val="00C11867"/>
    <w:rsid w:val="00C11E99"/>
    <w:rsid w:val="00C123EF"/>
    <w:rsid w:val="00C12B7B"/>
    <w:rsid w:val="00C12C62"/>
    <w:rsid w:val="00C1343F"/>
    <w:rsid w:val="00C1366A"/>
    <w:rsid w:val="00C141C3"/>
    <w:rsid w:val="00C15A5F"/>
    <w:rsid w:val="00C15B70"/>
    <w:rsid w:val="00C16456"/>
    <w:rsid w:val="00C175D9"/>
    <w:rsid w:val="00C17A87"/>
    <w:rsid w:val="00C2023C"/>
    <w:rsid w:val="00C20991"/>
    <w:rsid w:val="00C2142B"/>
    <w:rsid w:val="00C225E2"/>
    <w:rsid w:val="00C22735"/>
    <w:rsid w:val="00C229FA"/>
    <w:rsid w:val="00C232BE"/>
    <w:rsid w:val="00C23BB6"/>
    <w:rsid w:val="00C2504A"/>
    <w:rsid w:val="00C259B4"/>
    <w:rsid w:val="00C26371"/>
    <w:rsid w:val="00C26444"/>
    <w:rsid w:val="00C26905"/>
    <w:rsid w:val="00C27B71"/>
    <w:rsid w:val="00C27CCE"/>
    <w:rsid w:val="00C316A9"/>
    <w:rsid w:val="00C31E28"/>
    <w:rsid w:val="00C323DA"/>
    <w:rsid w:val="00C32786"/>
    <w:rsid w:val="00C32A1B"/>
    <w:rsid w:val="00C32AB0"/>
    <w:rsid w:val="00C32BF8"/>
    <w:rsid w:val="00C32F92"/>
    <w:rsid w:val="00C3397E"/>
    <w:rsid w:val="00C33EF5"/>
    <w:rsid w:val="00C34902"/>
    <w:rsid w:val="00C3515B"/>
    <w:rsid w:val="00C355EF"/>
    <w:rsid w:val="00C35783"/>
    <w:rsid w:val="00C35F5B"/>
    <w:rsid w:val="00C361BC"/>
    <w:rsid w:val="00C377A8"/>
    <w:rsid w:val="00C404DB"/>
    <w:rsid w:val="00C40811"/>
    <w:rsid w:val="00C409BE"/>
    <w:rsid w:val="00C40D6A"/>
    <w:rsid w:val="00C41EC4"/>
    <w:rsid w:val="00C432C3"/>
    <w:rsid w:val="00C43A15"/>
    <w:rsid w:val="00C453C5"/>
    <w:rsid w:val="00C45482"/>
    <w:rsid w:val="00C4560C"/>
    <w:rsid w:val="00C45649"/>
    <w:rsid w:val="00C4603B"/>
    <w:rsid w:val="00C46725"/>
    <w:rsid w:val="00C46B61"/>
    <w:rsid w:val="00C47E20"/>
    <w:rsid w:val="00C50EC1"/>
    <w:rsid w:val="00C515DB"/>
    <w:rsid w:val="00C517A8"/>
    <w:rsid w:val="00C522B8"/>
    <w:rsid w:val="00C5478A"/>
    <w:rsid w:val="00C550C1"/>
    <w:rsid w:val="00C555A8"/>
    <w:rsid w:val="00C55756"/>
    <w:rsid w:val="00C56421"/>
    <w:rsid w:val="00C5697F"/>
    <w:rsid w:val="00C57739"/>
    <w:rsid w:val="00C6002A"/>
    <w:rsid w:val="00C61D09"/>
    <w:rsid w:val="00C61FDF"/>
    <w:rsid w:val="00C6205F"/>
    <w:rsid w:val="00C620A7"/>
    <w:rsid w:val="00C62FC3"/>
    <w:rsid w:val="00C63039"/>
    <w:rsid w:val="00C638B4"/>
    <w:rsid w:val="00C647D7"/>
    <w:rsid w:val="00C647FF"/>
    <w:rsid w:val="00C64E8C"/>
    <w:rsid w:val="00C64F3B"/>
    <w:rsid w:val="00C66FC4"/>
    <w:rsid w:val="00C700AB"/>
    <w:rsid w:val="00C704CB"/>
    <w:rsid w:val="00C717C0"/>
    <w:rsid w:val="00C71E0D"/>
    <w:rsid w:val="00C728B0"/>
    <w:rsid w:val="00C73C5A"/>
    <w:rsid w:val="00C74161"/>
    <w:rsid w:val="00C743F1"/>
    <w:rsid w:val="00C744A1"/>
    <w:rsid w:val="00C74750"/>
    <w:rsid w:val="00C74E14"/>
    <w:rsid w:val="00C75F5D"/>
    <w:rsid w:val="00C76A28"/>
    <w:rsid w:val="00C76B79"/>
    <w:rsid w:val="00C76F8B"/>
    <w:rsid w:val="00C76FE6"/>
    <w:rsid w:val="00C772ED"/>
    <w:rsid w:val="00C77E0B"/>
    <w:rsid w:val="00C801B8"/>
    <w:rsid w:val="00C8055A"/>
    <w:rsid w:val="00C80F55"/>
    <w:rsid w:val="00C8313D"/>
    <w:rsid w:val="00C8410C"/>
    <w:rsid w:val="00C850A0"/>
    <w:rsid w:val="00C85344"/>
    <w:rsid w:val="00C85561"/>
    <w:rsid w:val="00C871FB"/>
    <w:rsid w:val="00C8776F"/>
    <w:rsid w:val="00C90A95"/>
    <w:rsid w:val="00C916D5"/>
    <w:rsid w:val="00C92261"/>
    <w:rsid w:val="00C9232C"/>
    <w:rsid w:val="00C93DC5"/>
    <w:rsid w:val="00C94194"/>
    <w:rsid w:val="00C962B3"/>
    <w:rsid w:val="00C966FF"/>
    <w:rsid w:val="00C96765"/>
    <w:rsid w:val="00C9713D"/>
    <w:rsid w:val="00C9742D"/>
    <w:rsid w:val="00C97877"/>
    <w:rsid w:val="00C97C5C"/>
    <w:rsid w:val="00CA0103"/>
    <w:rsid w:val="00CA0F6F"/>
    <w:rsid w:val="00CA1C98"/>
    <w:rsid w:val="00CA1E56"/>
    <w:rsid w:val="00CA27E0"/>
    <w:rsid w:val="00CA28A9"/>
    <w:rsid w:val="00CA2A92"/>
    <w:rsid w:val="00CA46B1"/>
    <w:rsid w:val="00CA5574"/>
    <w:rsid w:val="00CA58E3"/>
    <w:rsid w:val="00CA5B7B"/>
    <w:rsid w:val="00CA686F"/>
    <w:rsid w:val="00CA6BCF"/>
    <w:rsid w:val="00CA7404"/>
    <w:rsid w:val="00CA7EDA"/>
    <w:rsid w:val="00CB0BEA"/>
    <w:rsid w:val="00CB0CCA"/>
    <w:rsid w:val="00CB0D5F"/>
    <w:rsid w:val="00CB111D"/>
    <w:rsid w:val="00CB1289"/>
    <w:rsid w:val="00CB1991"/>
    <w:rsid w:val="00CB1D94"/>
    <w:rsid w:val="00CB1E77"/>
    <w:rsid w:val="00CB2874"/>
    <w:rsid w:val="00CB32F6"/>
    <w:rsid w:val="00CB33E0"/>
    <w:rsid w:val="00CB44AC"/>
    <w:rsid w:val="00CB46DA"/>
    <w:rsid w:val="00CB47CE"/>
    <w:rsid w:val="00CB49DB"/>
    <w:rsid w:val="00CB513F"/>
    <w:rsid w:val="00CB5561"/>
    <w:rsid w:val="00CB574A"/>
    <w:rsid w:val="00CB62BF"/>
    <w:rsid w:val="00CB6A7B"/>
    <w:rsid w:val="00CC11E5"/>
    <w:rsid w:val="00CC167A"/>
    <w:rsid w:val="00CC1961"/>
    <w:rsid w:val="00CC2EB0"/>
    <w:rsid w:val="00CC4483"/>
    <w:rsid w:val="00CC4B2D"/>
    <w:rsid w:val="00CC5571"/>
    <w:rsid w:val="00CC5EC3"/>
    <w:rsid w:val="00CC6C1F"/>
    <w:rsid w:val="00CC6CA5"/>
    <w:rsid w:val="00CC6E15"/>
    <w:rsid w:val="00CC779B"/>
    <w:rsid w:val="00CD0925"/>
    <w:rsid w:val="00CD11E5"/>
    <w:rsid w:val="00CD18B3"/>
    <w:rsid w:val="00CD1D45"/>
    <w:rsid w:val="00CD26C4"/>
    <w:rsid w:val="00CD2BD1"/>
    <w:rsid w:val="00CD38DF"/>
    <w:rsid w:val="00CD3A65"/>
    <w:rsid w:val="00CD4493"/>
    <w:rsid w:val="00CD46F0"/>
    <w:rsid w:val="00CD49E6"/>
    <w:rsid w:val="00CD4B4C"/>
    <w:rsid w:val="00CD4CDB"/>
    <w:rsid w:val="00CD5991"/>
    <w:rsid w:val="00CD5C88"/>
    <w:rsid w:val="00CD6419"/>
    <w:rsid w:val="00CD6E67"/>
    <w:rsid w:val="00CD6E8D"/>
    <w:rsid w:val="00CD762E"/>
    <w:rsid w:val="00CE0B6D"/>
    <w:rsid w:val="00CE1106"/>
    <w:rsid w:val="00CE11F9"/>
    <w:rsid w:val="00CE1E57"/>
    <w:rsid w:val="00CE35C5"/>
    <w:rsid w:val="00CE35F3"/>
    <w:rsid w:val="00CE51CC"/>
    <w:rsid w:val="00CE53C8"/>
    <w:rsid w:val="00CE5A07"/>
    <w:rsid w:val="00CE7A45"/>
    <w:rsid w:val="00CE7E52"/>
    <w:rsid w:val="00CF0B91"/>
    <w:rsid w:val="00CF1050"/>
    <w:rsid w:val="00CF2136"/>
    <w:rsid w:val="00CF241D"/>
    <w:rsid w:val="00CF3397"/>
    <w:rsid w:val="00CF3885"/>
    <w:rsid w:val="00CF3F33"/>
    <w:rsid w:val="00CF4834"/>
    <w:rsid w:val="00CF4FCC"/>
    <w:rsid w:val="00CF5140"/>
    <w:rsid w:val="00CF51A0"/>
    <w:rsid w:val="00CF5AC7"/>
    <w:rsid w:val="00CF5C13"/>
    <w:rsid w:val="00CF63E6"/>
    <w:rsid w:val="00CF7085"/>
    <w:rsid w:val="00CF72EB"/>
    <w:rsid w:val="00CF7371"/>
    <w:rsid w:val="00D01110"/>
    <w:rsid w:val="00D02639"/>
    <w:rsid w:val="00D0304E"/>
    <w:rsid w:val="00D045FA"/>
    <w:rsid w:val="00D04E44"/>
    <w:rsid w:val="00D05EA5"/>
    <w:rsid w:val="00D076BF"/>
    <w:rsid w:val="00D101AC"/>
    <w:rsid w:val="00D1139B"/>
    <w:rsid w:val="00D11982"/>
    <w:rsid w:val="00D12574"/>
    <w:rsid w:val="00D13591"/>
    <w:rsid w:val="00D1494B"/>
    <w:rsid w:val="00D14EAD"/>
    <w:rsid w:val="00D152E7"/>
    <w:rsid w:val="00D152EC"/>
    <w:rsid w:val="00D16611"/>
    <w:rsid w:val="00D17192"/>
    <w:rsid w:val="00D1763D"/>
    <w:rsid w:val="00D17741"/>
    <w:rsid w:val="00D17A58"/>
    <w:rsid w:val="00D20519"/>
    <w:rsid w:val="00D20FCF"/>
    <w:rsid w:val="00D216F4"/>
    <w:rsid w:val="00D21BF5"/>
    <w:rsid w:val="00D21F81"/>
    <w:rsid w:val="00D23065"/>
    <w:rsid w:val="00D2346A"/>
    <w:rsid w:val="00D2555C"/>
    <w:rsid w:val="00D26213"/>
    <w:rsid w:val="00D26AC7"/>
    <w:rsid w:val="00D27B54"/>
    <w:rsid w:val="00D305D1"/>
    <w:rsid w:val="00D31252"/>
    <w:rsid w:val="00D32142"/>
    <w:rsid w:val="00D32618"/>
    <w:rsid w:val="00D3456A"/>
    <w:rsid w:val="00D34797"/>
    <w:rsid w:val="00D34934"/>
    <w:rsid w:val="00D36604"/>
    <w:rsid w:val="00D3718D"/>
    <w:rsid w:val="00D37729"/>
    <w:rsid w:val="00D37931"/>
    <w:rsid w:val="00D37AD4"/>
    <w:rsid w:val="00D37D2C"/>
    <w:rsid w:val="00D40819"/>
    <w:rsid w:val="00D434FF"/>
    <w:rsid w:val="00D43A5F"/>
    <w:rsid w:val="00D44166"/>
    <w:rsid w:val="00D454B8"/>
    <w:rsid w:val="00D4576A"/>
    <w:rsid w:val="00D457DA"/>
    <w:rsid w:val="00D47272"/>
    <w:rsid w:val="00D511A9"/>
    <w:rsid w:val="00D51D22"/>
    <w:rsid w:val="00D51F14"/>
    <w:rsid w:val="00D52213"/>
    <w:rsid w:val="00D52485"/>
    <w:rsid w:val="00D5251D"/>
    <w:rsid w:val="00D5328A"/>
    <w:rsid w:val="00D53B21"/>
    <w:rsid w:val="00D54514"/>
    <w:rsid w:val="00D55181"/>
    <w:rsid w:val="00D55400"/>
    <w:rsid w:val="00D560AC"/>
    <w:rsid w:val="00D561D7"/>
    <w:rsid w:val="00D57534"/>
    <w:rsid w:val="00D57BD6"/>
    <w:rsid w:val="00D57FF6"/>
    <w:rsid w:val="00D6008C"/>
    <w:rsid w:val="00D60FB1"/>
    <w:rsid w:val="00D61BFC"/>
    <w:rsid w:val="00D62B55"/>
    <w:rsid w:val="00D63176"/>
    <w:rsid w:val="00D637EE"/>
    <w:rsid w:val="00D63FA4"/>
    <w:rsid w:val="00D64528"/>
    <w:rsid w:val="00D64963"/>
    <w:rsid w:val="00D66675"/>
    <w:rsid w:val="00D66E50"/>
    <w:rsid w:val="00D67E96"/>
    <w:rsid w:val="00D70774"/>
    <w:rsid w:val="00D714F1"/>
    <w:rsid w:val="00D721D5"/>
    <w:rsid w:val="00D72DDB"/>
    <w:rsid w:val="00D7384F"/>
    <w:rsid w:val="00D73B58"/>
    <w:rsid w:val="00D73EAC"/>
    <w:rsid w:val="00D74879"/>
    <w:rsid w:val="00D74911"/>
    <w:rsid w:val="00D7517D"/>
    <w:rsid w:val="00D760E8"/>
    <w:rsid w:val="00D77862"/>
    <w:rsid w:val="00D806FB"/>
    <w:rsid w:val="00D807D0"/>
    <w:rsid w:val="00D81351"/>
    <w:rsid w:val="00D82380"/>
    <w:rsid w:val="00D825AF"/>
    <w:rsid w:val="00D82691"/>
    <w:rsid w:val="00D82E8A"/>
    <w:rsid w:val="00D8402F"/>
    <w:rsid w:val="00D847E0"/>
    <w:rsid w:val="00D84B2C"/>
    <w:rsid w:val="00D869F3"/>
    <w:rsid w:val="00D87863"/>
    <w:rsid w:val="00D90EA5"/>
    <w:rsid w:val="00D9103C"/>
    <w:rsid w:val="00D913DA"/>
    <w:rsid w:val="00D91D5C"/>
    <w:rsid w:val="00D920BC"/>
    <w:rsid w:val="00D9228A"/>
    <w:rsid w:val="00D931A1"/>
    <w:rsid w:val="00D9389C"/>
    <w:rsid w:val="00D9415C"/>
    <w:rsid w:val="00D94265"/>
    <w:rsid w:val="00D94B59"/>
    <w:rsid w:val="00D951DF"/>
    <w:rsid w:val="00D95736"/>
    <w:rsid w:val="00D95C65"/>
    <w:rsid w:val="00D96081"/>
    <w:rsid w:val="00D966D7"/>
    <w:rsid w:val="00D96842"/>
    <w:rsid w:val="00D96904"/>
    <w:rsid w:val="00D97187"/>
    <w:rsid w:val="00DA0763"/>
    <w:rsid w:val="00DA07D1"/>
    <w:rsid w:val="00DA0A91"/>
    <w:rsid w:val="00DA0DA1"/>
    <w:rsid w:val="00DA346D"/>
    <w:rsid w:val="00DA3E76"/>
    <w:rsid w:val="00DA4781"/>
    <w:rsid w:val="00DA4E15"/>
    <w:rsid w:val="00DA4F39"/>
    <w:rsid w:val="00DA5229"/>
    <w:rsid w:val="00DA5281"/>
    <w:rsid w:val="00DA614E"/>
    <w:rsid w:val="00DA706E"/>
    <w:rsid w:val="00DB1613"/>
    <w:rsid w:val="00DB19BB"/>
    <w:rsid w:val="00DB1C2F"/>
    <w:rsid w:val="00DB1EB2"/>
    <w:rsid w:val="00DB22B4"/>
    <w:rsid w:val="00DB336F"/>
    <w:rsid w:val="00DB3561"/>
    <w:rsid w:val="00DB3D31"/>
    <w:rsid w:val="00DB3E91"/>
    <w:rsid w:val="00DB3EA2"/>
    <w:rsid w:val="00DB424C"/>
    <w:rsid w:val="00DB4D94"/>
    <w:rsid w:val="00DB54DE"/>
    <w:rsid w:val="00DB64B3"/>
    <w:rsid w:val="00DB6688"/>
    <w:rsid w:val="00DB68B3"/>
    <w:rsid w:val="00DB7027"/>
    <w:rsid w:val="00DB7248"/>
    <w:rsid w:val="00DB7DE3"/>
    <w:rsid w:val="00DC02E6"/>
    <w:rsid w:val="00DC0B65"/>
    <w:rsid w:val="00DC2C4A"/>
    <w:rsid w:val="00DC3015"/>
    <w:rsid w:val="00DC3D97"/>
    <w:rsid w:val="00DC4D45"/>
    <w:rsid w:val="00DC5535"/>
    <w:rsid w:val="00DC571A"/>
    <w:rsid w:val="00DC58B2"/>
    <w:rsid w:val="00DC6FB9"/>
    <w:rsid w:val="00DD13EE"/>
    <w:rsid w:val="00DD1FA7"/>
    <w:rsid w:val="00DD21A0"/>
    <w:rsid w:val="00DD2AFA"/>
    <w:rsid w:val="00DD3253"/>
    <w:rsid w:val="00DD328B"/>
    <w:rsid w:val="00DD3327"/>
    <w:rsid w:val="00DD4E7F"/>
    <w:rsid w:val="00DD5544"/>
    <w:rsid w:val="00DD55B2"/>
    <w:rsid w:val="00DD6584"/>
    <w:rsid w:val="00DD6698"/>
    <w:rsid w:val="00DD6996"/>
    <w:rsid w:val="00DD7935"/>
    <w:rsid w:val="00DD7E8F"/>
    <w:rsid w:val="00DE0027"/>
    <w:rsid w:val="00DE0640"/>
    <w:rsid w:val="00DE13A4"/>
    <w:rsid w:val="00DE14D4"/>
    <w:rsid w:val="00DE2A58"/>
    <w:rsid w:val="00DE34C1"/>
    <w:rsid w:val="00DE3737"/>
    <w:rsid w:val="00DE3B43"/>
    <w:rsid w:val="00DE4D1D"/>
    <w:rsid w:val="00DE5B79"/>
    <w:rsid w:val="00DE7381"/>
    <w:rsid w:val="00DF1368"/>
    <w:rsid w:val="00DF172B"/>
    <w:rsid w:val="00DF1E14"/>
    <w:rsid w:val="00DF25F4"/>
    <w:rsid w:val="00DF2626"/>
    <w:rsid w:val="00DF6958"/>
    <w:rsid w:val="00DF6DFA"/>
    <w:rsid w:val="00DF708C"/>
    <w:rsid w:val="00DF7900"/>
    <w:rsid w:val="00DF7B78"/>
    <w:rsid w:val="00E0103D"/>
    <w:rsid w:val="00E02865"/>
    <w:rsid w:val="00E02F75"/>
    <w:rsid w:val="00E03411"/>
    <w:rsid w:val="00E05413"/>
    <w:rsid w:val="00E056C2"/>
    <w:rsid w:val="00E05BFE"/>
    <w:rsid w:val="00E0612E"/>
    <w:rsid w:val="00E07628"/>
    <w:rsid w:val="00E0772E"/>
    <w:rsid w:val="00E10B73"/>
    <w:rsid w:val="00E11AED"/>
    <w:rsid w:val="00E11B86"/>
    <w:rsid w:val="00E11E5D"/>
    <w:rsid w:val="00E1248A"/>
    <w:rsid w:val="00E12850"/>
    <w:rsid w:val="00E136F1"/>
    <w:rsid w:val="00E137C0"/>
    <w:rsid w:val="00E140F5"/>
    <w:rsid w:val="00E150B6"/>
    <w:rsid w:val="00E151EC"/>
    <w:rsid w:val="00E15464"/>
    <w:rsid w:val="00E15572"/>
    <w:rsid w:val="00E16275"/>
    <w:rsid w:val="00E162A2"/>
    <w:rsid w:val="00E1650E"/>
    <w:rsid w:val="00E178D9"/>
    <w:rsid w:val="00E1798D"/>
    <w:rsid w:val="00E20165"/>
    <w:rsid w:val="00E210A9"/>
    <w:rsid w:val="00E21134"/>
    <w:rsid w:val="00E21A31"/>
    <w:rsid w:val="00E21FF2"/>
    <w:rsid w:val="00E222E8"/>
    <w:rsid w:val="00E228D9"/>
    <w:rsid w:val="00E22B7F"/>
    <w:rsid w:val="00E23183"/>
    <w:rsid w:val="00E233C5"/>
    <w:rsid w:val="00E26328"/>
    <w:rsid w:val="00E27636"/>
    <w:rsid w:val="00E27EE6"/>
    <w:rsid w:val="00E30068"/>
    <w:rsid w:val="00E307B2"/>
    <w:rsid w:val="00E313DF"/>
    <w:rsid w:val="00E3149A"/>
    <w:rsid w:val="00E32371"/>
    <w:rsid w:val="00E326A0"/>
    <w:rsid w:val="00E3364F"/>
    <w:rsid w:val="00E33834"/>
    <w:rsid w:val="00E33DD7"/>
    <w:rsid w:val="00E34483"/>
    <w:rsid w:val="00E3459C"/>
    <w:rsid w:val="00E34AF9"/>
    <w:rsid w:val="00E34CCE"/>
    <w:rsid w:val="00E352DE"/>
    <w:rsid w:val="00E35471"/>
    <w:rsid w:val="00E35738"/>
    <w:rsid w:val="00E359C8"/>
    <w:rsid w:val="00E35C67"/>
    <w:rsid w:val="00E35DEF"/>
    <w:rsid w:val="00E36A43"/>
    <w:rsid w:val="00E36E8A"/>
    <w:rsid w:val="00E36F34"/>
    <w:rsid w:val="00E41265"/>
    <w:rsid w:val="00E41818"/>
    <w:rsid w:val="00E41835"/>
    <w:rsid w:val="00E42929"/>
    <w:rsid w:val="00E438E6"/>
    <w:rsid w:val="00E43AE4"/>
    <w:rsid w:val="00E43F75"/>
    <w:rsid w:val="00E445A5"/>
    <w:rsid w:val="00E44931"/>
    <w:rsid w:val="00E44A10"/>
    <w:rsid w:val="00E45BBC"/>
    <w:rsid w:val="00E46127"/>
    <w:rsid w:val="00E4671C"/>
    <w:rsid w:val="00E46C3E"/>
    <w:rsid w:val="00E46F29"/>
    <w:rsid w:val="00E479BC"/>
    <w:rsid w:val="00E47C8E"/>
    <w:rsid w:val="00E5030C"/>
    <w:rsid w:val="00E516E1"/>
    <w:rsid w:val="00E53D9E"/>
    <w:rsid w:val="00E54AB7"/>
    <w:rsid w:val="00E55E8B"/>
    <w:rsid w:val="00E55F4F"/>
    <w:rsid w:val="00E56697"/>
    <w:rsid w:val="00E57074"/>
    <w:rsid w:val="00E5752D"/>
    <w:rsid w:val="00E57A3D"/>
    <w:rsid w:val="00E61783"/>
    <w:rsid w:val="00E63D57"/>
    <w:rsid w:val="00E640A6"/>
    <w:rsid w:val="00E6516C"/>
    <w:rsid w:val="00E655BA"/>
    <w:rsid w:val="00E6650E"/>
    <w:rsid w:val="00E66619"/>
    <w:rsid w:val="00E66D21"/>
    <w:rsid w:val="00E67D11"/>
    <w:rsid w:val="00E710EF"/>
    <w:rsid w:val="00E71294"/>
    <w:rsid w:val="00E713F8"/>
    <w:rsid w:val="00E714D7"/>
    <w:rsid w:val="00E71722"/>
    <w:rsid w:val="00E72123"/>
    <w:rsid w:val="00E72F9E"/>
    <w:rsid w:val="00E7328F"/>
    <w:rsid w:val="00E7349D"/>
    <w:rsid w:val="00E73D29"/>
    <w:rsid w:val="00E749AB"/>
    <w:rsid w:val="00E74D3A"/>
    <w:rsid w:val="00E74D53"/>
    <w:rsid w:val="00E74E09"/>
    <w:rsid w:val="00E75358"/>
    <w:rsid w:val="00E75D13"/>
    <w:rsid w:val="00E76122"/>
    <w:rsid w:val="00E7671B"/>
    <w:rsid w:val="00E772E4"/>
    <w:rsid w:val="00E800EC"/>
    <w:rsid w:val="00E8012D"/>
    <w:rsid w:val="00E80D9F"/>
    <w:rsid w:val="00E81C3B"/>
    <w:rsid w:val="00E83A7E"/>
    <w:rsid w:val="00E83EEB"/>
    <w:rsid w:val="00E847DD"/>
    <w:rsid w:val="00E84928"/>
    <w:rsid w:val="00E84BCE"/>
    <w:rsid w:val="00E84C52"/>
    <w:rsid w:val="00E84D5F"/>
    <w:rsid w:val="00E854E4"/>
    <w:rsid w:val="00E85B4A"/>
    <w:rsid w:val="00E85D9E"/>
    <w:rsid w:val="00E86629"/>
    <w:rsid w:val="00E86E45"/>
    <w:rsid w:val="00E87812"/>
    <w:rsid w:val="00E87C02"/>
    <w:rsid w:val="00E9044C"/>
    <w:rsid w:val="00E90725"/>
    <w:rsid w:val="00E92594"/>
    <w:rsid w:val="00E9377E"/>
    <w:rsid w:val="00E94332"/>
    <w:rsid w:val="00E95447"/>
    <w:rsid w:val="00E95F46"/>
    <w:rsid w:val="00E96509"/>
    <w:rsid w:val="00E967C9"/>
    <w:rsid w:val="00E96AFE"/>
    <w:rsid w:val="00E97895"/>
    <w:rsid w:val="00E97D74"/>
    <w:rsid w:val="00E97F24"/>
    <w:rsid w:val="00EA00D4"/>
    <w:rsid w:val="00EA19F6"/>
    <w:rsid w:val="00EA1D53"/>
    <w:rsid w:val="00EA1F73"/>
    <w:rsid w:val="00EA2954"/>
    <w:rsid w:val="00EA2964"/>
    <w:rsid w:val="00EA30F2"/>
    <w:rsid w:val="00EA3D38"/>
    <w:rsid w:val="00EA4BF3"/>
    <w:rsid w:val="00EA4DCD"/>
    <w:rsid w:val="00EA567F"/>
    <w:rsid w:val="00EA5BC9"/>
    <w:rsid w:val="00EA6E77"/>
    <w:rsid w:val="00EA6FEF"/>
    <w:rsid w:val="00EA72AA"/>
    <w:rsid w:val="00EA74D2"/>
    <w:rsid w:val="00EA76BC"/>
    <w:rsid w:val="00EA7BCC"/>
    <w:rsid w:val="00EB00CA"/>
    <w:rsid w:val="00EB05ED"/>
    <w:rsid w:val="00EB0780"/>
    <w:rsid w:val="00EB0796"/>
    <w:rsid w:val="00EB1553"/>
    <w:rsid w:val="00EB15D1"/>
    <w:rsid w:val="00EB188E"/>
    <w:rsid w:val="00EB18B2"/>
    <w:rsid w:val="00EB38B2"/>
    <w:rsid w:val="00EB397F"/>
    <w:rsid w:val="00EB3AFB"/>
    <w:rsid w:val="00EB3C33"/>
    <w:rsid w:val="00EB59BE"/>
    <w:rsid w:val="00EB5E2B"/>
    <w:rsid w:val="00EC0404"/>
    <w:rsid w:val="00EC1A1F"/>
    <w:rsid w:val="00EC2970"/>
    <w:rsid w:val="00EC2CD7"/>
    <w:rsid w:val="00EC3BA7"/>
    <w:rsid w:val="00EC4F19"/>
    <w:rsid w:val="00EC51C0"/>
    <w:rsid w:val="00EC6528"/>
    <w:rsid w:val="00EC6D5A"/>
    <w:rsid w:val="00EC7F58"/>
    <w:rsid w:val="00EC7FC2"/>
    <w:rsid w:val="00ED0272"/>
    <w:rsid w:val="00ED09C4"/>
    <w:rsid w:val="00ED113E"/>
    <w:rsid w:val="00ED16E0"/>
    <w:rsid w:val="00ED1BAB"/>
    <w:rsid w:val="00ED3593"/>
    <w:rsid w:val="00ED3C98"/>
    <w:rsid w:val="00ED3F65"/>
    <w:rsid w:val="00ED4283"/>
    <w:rsid w:val="00ED42D9"/>
    <w:rsid w:val="00ED56B7"/>
    <w:rsid w:val="00ED6D8E"/>
    <w:rsid w:val="00EE02B9"/>
    <w:rsid w:val="00EE0BF1"/>
    <w:rsid w:val="00EE1A72"/>
    <w:rsid w:val="00EE200A"/>
    <w:rsid w:val="00EE21EE"/>
    <w:rsid w:val="00EE2B00"/>
    <w:rsid w:val="00EE2E56"/>
    <w:rsid w:val="00EE3F71"/>
    <w:rsid w:val="00EE4DA5"/>
    <w:rsid w:val="00EE572E"/>
    <w:rsid w:val="00EE576E"/>
    <w:rsid w:val="00EE5BC0"/>
    <w:rsid w:val="00EE6A99"/>
    <w:rsid w:val="00EE7C61"/>
    <w:rsid w:val="00EE7CD8"/>
    <w:rsid w:val="00EF0257"/>
    <w:rsid w:val="00EF038C"/>
    <w:rsid w:val="00EF10CC"/>
    <w:rsid w:val="00EF14B4"/>
    <w:rsid w:val="00EF1A91"/>
    <w:rsid w:val="00EF2BD9"/>
    <w:rsid w:val="00EF3030"/>
    <w:rsid w:val="00EF33E9"/>
    <w:rsid w:val="00EF362B"/>
    <w:rsid w:val="00EF389E"/>
    <w:rsid w:val="00EF45AB"/>
    <w:rsid w:val="00EF4EC5"/>
    <w:rsid w:val="00EF60C7"/>
    <w:rsid w:val="00EF63A4"/>
    <w:rsid w:val="00EF7EAC"/>
    <w:rsid w:val="00EF7F6B"/>
    <w:rsid w:val="00F004DE"/>
    <w:rsid w:val="00F012D8"/>
    <w:rsid w:val="00F012E7"/>
    <w:rsid w:val="00F05CDB"/>
    <w:rsid w:val="00F05D38"/>
    <w:rsid w:val="00F1005C"/>
    <w:rsid w:val="00F11B5C"/>
    <w:rsid w:val="00F11C6E"/>
    <w:rsid w:val="00F12DDE"/>
    <w:rsid w:val="00F13788"/>
    <w:rsid w:val="00F13E6C"/>
    <w:rsid w:val="00F141C9"/>
    <w:rsid w:val="00F159F1"/>
    <w:rsid w:val="00F17BC1"/>
    <w:rsid w:val="00F17BEC"/>
    <w:rsid w:val="00F20067"/>
    <w:rsid w:val="00F202CD"/>
    <w:rsid w:val="00F20327"/>
    <w:rsid w:val="00F21348"/>
    <w:rsid w:val="00F2216D"/>
    <w:rsid w:val="00F231C7"/>
    <w:rsid w:val="00F24088"/>
    <w:rsid w:val="00F25425"/>
    <w:rsid w:val="00F27CCB"/>
    <w:rsid w:val="00F30341"/>
    <w:rsid w:val="00F3041D"/>
    <w:rsid w:val="00F304AB"/>
    <w:rsid w:val="00F31B31"/>
    <w:rsid w:val="00F322DA"/>
    <w:rsid w:val="00F332E8"/>
    <w:rsid w:val="00F3476F"/>
    <w:rsid w:val="00F3515E"/>
    <w:rsid w:val="00F352E9"/>
    <w:rsid w:val="00F352FF"/>
    <w:rsid w:val="00F35671"/>
    <w:rsid w:val="00F36693"/>
    <w:rsid w:val="00F3684A"/>
    <w:rsid w:val="00F36F52"/>
    <w:rsid w:val="00F400DE"/>
    <w:rsid w:val="00F40C4D"/>
    <w:rsid w:val="00F40ED5"/>
    <w:rsid w:val="00F412E0"/>
    <w:rsid w:val="00F4149F"/>
    <w:rsid w:val="00F41C8E"/>
    <w:rsid w:val="00F4201D"/>
    <w:rsid w:val="00F4208F"/>
    <w:rsid w:val="00F421D1"/>
    <w:rsid w:val="00F42DFD"/>
    <w:rsid w:val="00F4315B"/>
    <w:rsid w:val="00F43CD0"/>
    <w:rsid w:val="00F4420A"/>
    <w:rsid w:val="00F44525"/>
    <w:rsid w:val="00F44EAB"/>
    <w:rsid w:val="00F45DED"/>
    <w:rsid w:val="00F46344"/>
    <w:rsid w:val="00F472F6"/>
    <w:rsid w:val="00F47549"/>
    <w:rsid w:val="00F50156"/>
    <w:rsid w:val="00F536B3"/>
    <w:rsid w:val="00F540F3"/>
    <w:rsid w:val="00F55771"/>
    <w:rsid w:val="00F574E6"/>
    <w:rsid w:val="00F60861"/>
    <w:rsid w:val="00F6089F"/>
    <w:rsid w:val="00F60C52"/>
    <w:rsid w:val="00F61639"/>
    <w:rsid w:val="00F61D49"/>
    <w:rsid w:val="00F62456"/>
    <w:rsid w:val="00F6257F"/>
    <w:rsid w:val="00F63344"/>
    <w:rsid w:val="00F64519"/>
    <w:rsid w:val="00F6523E"/>
    <w:rsid w:val="00F65CD7"/>
    <w:rsid w:val="00F67770"/>
    <w:rsid w:val="00F7009D"/>
    <w:rsid w:val="00F70330"/>
    <w:rsid w:val="00F7131D"/>
    <w:rsid w:val="00F74E06"/>
    <w:rsid w:val="00F7537A"/>
    <w:rsid w:val="00F75D41"/>
    <w:rsid w:val="00F770E4"/>
    <w:rsid w:val="00F82264"/>
    <w:rsid w:val="00F8288D"/>
    <w:rsid w:val="00F83911"/>
    <w:rsid w:val="00F84A5F"/>
    <w:rsid w:val="00F857CA"/>
    <w:rsid w:val="00F86348"/>
    <w:rsid w:val="00F86D1B"/>
    <w:rsid w:val="00F86DAB"/>
    <w:rsid w:val="00F87065"/>
    <w:rsid w:val="00F87485"/>
    <w:rsid w:val="00F876E0"/>
    <w:rsid w:val="00F87F90"/>
    <w:rsid w:val="00F90C6D"/>
    <w:rsid w:val="00F90FC1"/>
    <w:rsid w:val="00F92196"/>
    <w:rsid w:val="00F93442"/>
    <w:rsid w:val="00F94729"/>
    <w:rsid w:val="00F94DEC"/>
    <w:rsid w:val="00F950A9"/>
    <w:rsid w:val="00F955EB"/>
    <w:rsid w:val="00F959C9"/>
    <w:rsid w:val="00F95C63"/>
    <w:rsid w:val="00FA0895"/>
    <w:rsid w:val="00FA0988"/>
    <w:rsid w:val="00FA116C"/>
    <w:rsid w:val="00FA3358"/>
    <w:rsid w:val="00FA3A66"/>
    <w:rsid w:val="00FA3BF3"/>
    <w:rsid w:val="00FA404E"/>
    <w:rsid w:val="00FA46CD"/>
    <w:rsid w:val="00FA4944"/>
    <w:rsid w:val="00FA591E"/>
    <w:rsid w:val="00FA5AD4"/>
    <w:rsid w:val="00FA69D8"/>
    <w:rsid w:val="00FA701A"/>
    <w:rsid w:val="00FA7CD1"/>
    <w:rsid w:val="00FB037F"/>
    <w:rsid w:val="00FB0926"/>
    <w:rsid w:val="00FB10EC"/>
    <w:rsid w:val="00FB18F0"/>
    <w:rsid w:val="00FB2370"/>
    <w:rsid w:val="00FB23D5"/>
    <w:rsid w:val="00FB3C44"/>
    <w:rsid w:val="00FB53F4"/>
    <w:rsid w:val="00FB5727"/>
    <w:rsid w:val="00FB58C8"/>
    <w:rsid w:val="00FB5C3F"/>
    <w:rsid w:val="00FB689C"/>
    <w:rsid w:val="00FB71BB"/>
    <w:rsid w:val="00FC054D"/>
    <w:rsid w:val="00FC0711"/>
    <w:rsid w:val="00FC0B6A"/>
    <w:rsid w:val="00FC0EFF"/>
    <w:rsid w:val="00FC1109"/>
    <w:rsid w:val="00FC2031"/>
    <w:rsid w:val="00FC2729"/>
    <w:rsid w:val="00FC2C1D"/>
    <w:rsid w:val="00FC3C11"/>
    <w:rsid w:val="00FC3DC8"/>
    <w:rsid w:val="00FC4460"/>
    <w:rsid w:val="00FC4880"/>
    <w:rsid w:val="00FC4945"/>
    <w:rsid w:val="00FC5887"/>
    <w:rsid w:val="00FC5BFC"/>
    <w:rsid w:val="00FC5EF2"/>
    <w:rsid w:val="00FC6C0D"/>
    <w:rsid w:val="00FC75B8"/>
    <w:rsid w:val="00FC798D"/>
    <w:rsid w:val="00FC7EBE"/>
    <w:rsid w:val="00FD12E8"/>
    <w:rsid w:val="00FD17B9"/>
    <w:rsid w:val="00FD2924"/>
    <w:rsid w:val="00FD2BD5"/>
    <w:rsid w:val="00FD3B3B"/>
    <w:rsid w:val="00FD4CDE"/>
    <w:rsid w:val="00FD63A4"/>
    <w:rsid w:val="00FD78D6"/>
    <w:rsid w:val="00FE0592"/>
    <w:rsid w:val="00FE0B15"/>
    <w:rsid w:val="00FE0D0E"/>
    <w:rsid w:val="00FE163F"/>
    <w:rsid w:val="00FE1E0A"/>
    <w:rsid w:val="00FE3415"/>
    <w:rsid w:val="00FE3590"/>
    <w:rsid w:val="00FE4301"/>
    <w:rsid w:val="00FE5244"/>
    <w:rsid w:val="00FE5332"/>
    <w:rsid w:val="00FE5678"/>
    <w:rsid w:val="00FE579F"/>
    <w:rsid w:val="00FE5FA3"/>
    <w:rsid w:val="00FF01AE"/>
    <w:rsid w:val="00FF025C"/>
    <w:rsid w:val="00FF0841"/>
    <w:rsid w:val="00FF1457"/>
    <w:rsid w:val="00FF245F"/>
    <w:rsid w:val="00FF2A4D"/>
    <w:rsid w:val="00FF31B1"/>
    <w:rsid w:val="00FF32F8"/>
    <w:rsid w:val="00FF42BA"/>
    <w:rsid w:val="00FF4AE3"/>
    <w:rsid w:val="00FF5210"/>
    <w:rsid w:val="00FF56DD"/>
    <w:rsid w:val="00FF5804"/>
    <w:rsid w:val="00FF5CF0"/>
    <w:rsid w:val="00FF642B"/>
    <w:rsid w:val="00FF65AE"/>
    <w:rsid w:val="00FF6611"/>
    <w:rsid w:val="00FF6FF8"/>
    <w:rsid w:val="00FF7921"/>
    <w:rsid w:val="00FF7C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AF1E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0A8"/>
    <w:pPr>
      <w:widowControl w:val="0"/>
    </w:pPr>
    <w:rPr>
      <w:rFonts w:ascii="Arial" w:hAnsi="Arial"/>
      <w:sz w:val="22"/>
      <w:szCs w:val="24"/>
    </w:rPr>
  </w:style>
  <w:style w:type="paragraph" w:styleId="Heading1">
    <w:name w:val="heading 1"/>
    <w:basedOn w:val="Normal"/>
    <w:next w:val="Normal"/>
    <w:qFormat/>
    <w:rsid w:val="00B244F3"/>
    <w:pPr>
      <w:keepNext/>
      <w:numPr>
        <w:numId w:val="8"/>
      </w:numPr>
      <w:outlineLvl w:val="0"/>
    </w:pPr>
    <w:rPr>
      <w:rFonts w:cs="Arial"/>
      <w:b/>
      <w:bCs/>
      <w:szCs w:val="32"/>
      <w:u w:val="single"/>
    </w:rPr>
  </w:style>
  <w:style w:type="paragraph" w:styleId="Heading2">
    <w:name w:val="heading 2"/>
    <w:basedOn w:val="Normal"/>
    <w:next w:val="Normal"/>
    <w:link w:val="Heading2Char"/>
    <w:qFormat/>
    <w:rsid w:val="00B244F3"/>
    <w:pPr>
      <w:numPr>
        <w:ilvl w:val="1"/>
        <w:numId w:val="8"/>
      </w:numPr>
      <w:jc w:val="both"/>
      <w:outlineLvl w:val="1"/>
    </w:pPr>
  </w:style>
  <w:style w:type="paragraph" w:styleId="Heading3">
    <w:name w:val="heading 3"/>
    <w:basedOn w:val="Normal"/>
    <w:next w:val="Normal"/>
    <w:qFormat/>
    <w:rsid w:val="00B244F3"/>
    <w:pPr>
      <w:numPr>
        <w:ilvl w:val="2"/>
        <w:numId w:val="8"/>
      </w:numPr>
      <w:jc w:val="both"/>
      <w:outlineLvl w:val="2"/>
    </w:pPr>
  </w:style>
  <w:style w:type="paragraph" w:styleId="Heading4">
    <w:name w:val="heading 4"/>
    <w:basedOn w:val="Normal"/>
    <w:next w:val="Normal"/>
    <w:qFormat/>
    <w:rsid w:val="005009A7"/>
    <w:pPr>
      <w:numPr>
        <w:ilvl w:val="3"/>
        <w:numId w:val="8"/>
      </w:numPr>
      <w:tabs>
        <w:tab w:val="clear" w:pos="864"/>
        <w:tab w:val="num" w:pos="851"/>
        <w:tab w:val="left" w:pos="2835"/>
      </w:tabs>
      <w:ind w:left="2836" w:hanging="1418"/>
      <w:jc w:val="both"/>
      <w:outlineLvl w:val="3"/>
    </w:pPr>
    <w:rPr>
      <w:kern w:val="22"/>
    </w:rPr>
  </w:style>
  <w:style w:type="paragraph" w:styleId="Heading5">
    <w:name w:val="heading 5"/>
    <w:basedOn w:val="Normal"/>
    <w:next w:val="Normal"/>
    <w:qFormat/>
    <w:rsid w:val="00C92261"/>
    <w:pPr>
      <w:numPr>
        <w:ilvl w:val="4"/>
        <w:numId w:val="8"/>
      </w:numPr>
      <w:ind w:left="3969" w:hanging="1134"/>
      <w:jc w:val="both"/>
      <w:outlineLvl w:val="4"/>
    </w:pPr>
  </w:style>
  <w:style w:type="paragraph" w:styleId="Heading6">
    <w:name w:val="heading 6"/>
    <w:basedOn w:val="Normal"/>
    <w:next w:val="Normal"/>
    <w:qFormat/>
    <w:rsid w:val="00B244F3"/>
    <w:pPr>
      <w:numPr>
        <w:ilvl w:val="5"/>
        <w:numId w:val="8"/>
      </w:numPr>
      <w:spacing w:before="240" w:after="60"/>
      <w:outlineLvl w:val="5"/>
    </w:pPr>
    <w:rPr>
      <w:b/>
      <w:kern w:val="22"/>
    </w:rPr>
  </w:style>
  <w:style w:type="paragraph" w:styleId="Heading7">
    <w:name w:val="heading 7"/>
    <w:basedOn w:val="Normal"/>
    <w:next w:val="Normal"/>
    <w:qFormat/>
    <w:rsid w:val="00B244F3"/>
    <w:pPr>
      <w:numPr>
        <w:ilvl w:val="6"/>
        <w:numId w:val="8"/>
      </w:numPr>
      <w:spacing w:before="240" w:after="60"/>
      <w:outlineLvl w:val="6"/>
    </w:pPr>
    <w:rPr>
      <w:kern w:val="22"/>
    </w:rPr>
  </w:style>
  <w:style w:type="paragraph" w:styleId="Heading8">
    <w:name w:val="heading 8"/>
    <w:basedOn w:val="Normal"/>
    <w:next w:val="Normal"/>
    <w:qFormat/>
    <w:rsid w:val="00B244F3"/>
    <w:pPr>
      <w:numPr>
        <w:ilvl w:val="7"/>
        <w:numId w:val="8"/>
      </w:numPr>
      <w:spacing w:before="240" w:after="60"/>
      <w:outlineLvl w:val="7"/>
    </w:pPr>
    <w:rPr>
      <w:i/>
      <w:kern w:val="22"/>
    </w:rPr>
  </w:style>
  <w:style w:type="paragraph" w:styleId="Heading9">
    <w:name w:val="heading 9"/>
    <w:basedOn w:val="Normal"/>
    <w:next w:val="Normal"/>
    <w:qFormat/>
    <w:rsid w:val="00B244F3"/>
    <w:pPr>
      <w:numPr>
        <w:ilvl w:val="8"/>
        <w:numId w:val="8"/>
      </w:numPr>
      <w:spacing w:before="240" w:after="60"/>
      <w:outlineLvl w:val="8"/>
    </w:pPr>
    <w:rPr>
      <w:kern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rsid w:val="001D7CF0"/>
    <w:rPr>
      <w:b/>
      <w:caps/>
    </w:rPr>
  </w:style>
  <w:style w:type="paragraph" w:customStyle="1" w:styleId="AddressBlock">
    <w:name w:val="Address Block"/>
    <w:basedOn w:val="Normal"/>
    <w:rsid w:val="001D7CF0"/>
    <w:rPr>
      <w:sz w:val="20"/>
    </w:rPr>
  </w:style>
  <w:style w:type="paragraph" w:customStyle="1" w:styleId="DWListAlphabetical">
    <w:name w:val="DW List Alphabetical"/>
    <w:basedOn w:val="DWNormal"/>
    <w:rsid w:val="001D7CF0"/>
    <w:pPr>
      <w:numPr>
        <w:numId w:val="4"/>
      </w:numPr>
      <w:tabs>
        <w:tab w:val="clear" w:pos="567"/>
      </w:tabs>
    </w:pPr>
  </w:style>
  <w:style w:type="paragraph" w:customStyle="1" w:styleId="DWNormal">
    <w:name w:val="DW Normal"/>
    <w:basedOn w:val="Normal"/>
    <w:rsid w:val="001D7CF0"/>
  </w:style>
  <w:style w:type="paragraph" w:customStyle="1" w:styleId="DWAnnex">
    <w:name w:val="DW Annex"/>
    <w:basedOn w:val="DWNormal"/>
    <w:rsid w:val="001D7CF0"/>
    <w:rPr>
      <w:b/>
      <w:caps/>
    </w:rPr>
  </w:style>
  <w:style w:type="paragraph" w:customStyle="1" w:styleId="Appointment">
    <w:name w:val="Appointment"/>
    <w:basedOn w:val="DWNormal"/>
    <w:next w:val="DWNormal"/>
    <w:rsid w:val="001D7CF0"/>
    <w:pPr>
      <w:spacing w:before="120"/>
    </w:pPr>
    <w:rPr>
      <w:i/>
    </w:rPr>
  </w:style>
  <w:style w:type="paragraph" w:customStyle="1" w:styleId="Compliments">
    <w:name w:val="Compliments"/>
    <w:basedOn w:val="DWNormal"/>
    <w:next w:val="Normal"/>
    <w:rsid w:val="001D7CF0"/>
    <w:pPr>
      <w:spacing w:before="1160"/>
    </w:pPr>
    <w:rPr>
      <w:i/>
    </w:rPr>
  </w:style>
  <w:style w:type="character" w:styleId="EndnoteReference">
    <w:name w:val="endnote reference"/>
    <w:semiHidden/>
    <w:rsid w:val="001D7CF0"/>
    <w:rPr>
      <w:vertAlign w:val="superscript"/>
    </w:rPr>
  </w:style>
  <w:style w:type="paragraph" w:styleId="EndnoteText">
    <w:name w:val="endnote text"/>
    <w:basedOn w:val="DWNormal"/>
    <w:semiHidden/>
    <w:rsid w:val="001D7CF0"/>
    <w:pPr>
      <w:tabs>
        <w:tab w:val="left" w:pos="472"/>
        <w:tab w:val="left" w:pos="945"/>
        <w:tab w:val="left" w:pos="1417"/>
      </w:tabs>
    </w:pPr>
    <w:rPr>
      <w:sz w:val="20"/>
    </w:rPr>
  </w:style>
  <w:style w:type="character" w:customStyle="1" w:styleId="DWFlag">
    <w:name w:val="DW Flag"/>
    <w:rsid w:val="001D7CF0"/>
    <w:rPr>
      <w:b/>
    </w:rPr>
  </w:style>
  <w:style w:type="paragraph" w:styleId="Footer">
    <w:name w:val="footer"/>
    <w:basedOn w:val="DWNormal"/>
    <w:rsid w:val="001D7CF0"/>
    <w:pPr>
      <w:spacing w:before="220"/>
    </w:pPr>
  </w:style>
  <w:style w:type="character" w:customStyle="1" w:styleId="FooterCaption">
    <w:name w:val="Footer Caption"/>
    <w:rsid w:val="001D7CF0"/>
    <w:rPr>
      <w:sz w:val="12"/>
    </w:rPr>
  </w:style>
  <w:style w:type="character" w:styleId="FootnoteReference">
    <w:name w:val="footnote reference"/>
    <w:uiPriority w:val="99"/>
    <w:semiHidden/>
    <w:rsid w:val="001D7CF0"/>
    <w:rPr>
      <w:vertAlign w:val="superscript"/>
    </w:rPr>
  </w:style>
  <w:style w:type="paragraph" w:styleId="FootnoteText">
    <w:name w:val="footnote text"/>
    <w:basedOn w:val="DWNormal"/>
    <w:link w:val="FootnoteTextChar"/>
    <w:uiPriority w:val="99"/>
    <w:semiHidden/>
    <w:rsid w:val="001D7CF0"/>
    <w:pPr>
      <w:tabs>
        <w:tab w:val="left" w:pos="378"/>
        <w:tab w:val="left" w:pos="756"/>
        <w:tab w:val="left" w:pos="1134"/>
      </w:tabs>
      <w:spacing w:after="120"/>
    </w:pPr>
    <w:rPr>
      <w:sz w:val="16"/>
    </w:rPr>
  </w:style>
  <w:style w:type="paragraph" w:customStyle="1" w:styleId="DWHdgGroup">
    <w:name w:val="DW Hdg Group"/>
    <w:basedOn w:val="DWNormal"/>
    <w:next w:val="DWPara"/>
    <w:rsid w:val="001D7CF0"/>
    <w:pPr>
      <w:keepNext/>
      <w:spacing w:after="220"/>
    </w:pPr>
    <w:rPr>
      <w:b/>
      <w:caps/>
    </w:rPr>
  </w:style>
  <w:style w:type="paragraph" w:customStyle="1" w:styleId="DWPara">
    <w:name w:val="DW Para"/>
    <w:basedOn w:val="DWNormal"/>
    <w:rsid w:val="001D7CF0"/>
    <w:pPr>
      <w:spacing w:after="220"/>
    </w:pPr>
  </w:style>
  <w:style w:type="paragraph" w:styleId="Header">
    <w:name w:val="header"/>
    <w:basedOn w:val="DWNormal"/>
    <w:link w:val="HeaderChar"/>
    <w:rsid w:val="001D7CF0"/>
    <w:pPr>
      <w:spacing w:after="220"/>
    </w:pPr>
  </w:style>
  <w:style w:type="character" w:customStyle="1" w:styleId="HeaderCaption">
    <w:name w:val="Header Caption"/>
    <w:rsid w:val="001D7CF0"/>
    <w:rPr>
      <w:sz w:val="12"/>
    </w:rPr>
  </w:style>
  <w:style w:type="character" w:customStyle="1" w:styleId="HiddenText">
    <w:name w:val="Hidden Text"/>
    <w:rPr>
      <w:vanish/>
    </w:rPr>
  </w:style>
  <w:style w:type="paragraph" w:customStyle="1" w:styleId="DWHdgMain">
    <w:name w:val="DW Hdg Main"/>
    <w:basedOn w:val="DWHdgGroup"/>
    <w:next w:val="DWHdgGroup"/>
    <w:rsid w:val="001D7CF0"/>
    <w:pPr>
      <w:jc w:val="center"/>
    </w:pPr>
  </w:style>
  <w:style w:type="character" w:customStyle="1" w:styleId="MarginalNote">
    <w:name w:val="Marginal Note"/>
    <w:rsid w:val="001D7CF0"/>
    <w:rPr>
      <w:rFonts w:ascii="Arial" w:hAnsi="Arial"/>
      <w:sz w:val="16"/>
    </w:rPr>
  </w:style>
  <w:style w:type="paragraph" w:customStyle="1" w:styleId="DWName">
    <w:name w:val="DW Name"/>
    <w:basedOn w:val="DWNormal"/>
    <w:next w:val="Normal"/>
    <w:rsid w:val="001D7CF0"/>
    <w:pPr>
      <w:keepNext/>
      <w:spacing w:before="220"/>
    </w:pPr>
    <w:rPr>
      <w:caps/>
    </w:rPr>
  </w:style>
  <w:style w:type="paragraph" w:customStyle="1" w:styleId="DWListNumerical">
    <w:name w:val="DW List Numerical"/>
    <w:basedOn w:val="DWNormal"/>
    <w:rsid w:val="001D7CF0"/>
    <w:pPr>
      <w:numPr>
        <w:numId w:val="2"/>
      </w:numPr>
      <w:tabs>
        <w:tab w:val="clear" w:pos="567"/>
      </w:tabs>
    </w:pPr>
  </w:style>
  <w:style w:type="paragraph" w:customStyle="1" w:styleId="Originator">
    <w:name w:val="Originator"/>
    <w:basedOn w:val="DWNormal"/>
    <w:next w:val="Normal"/>
    <w:rsid w:val="001D7CF0"/>
    <w:pPr>
      <w:spacing w:after="220"/>
    </w:pPr>
  </w:style>
  <w:style w:type="character" w:customStyle="1" w:styleId="DWHdgPara">
    <w:name w:val="DW Hdg Para"/>
    <w:rsid w:val="001D7CF0"/>
    <w:rPr>
      <w:b/>
      <w:u w:val="none"/>
    </w:rPr>
  </w:style>
  <w:style w:type="character" w:customStyle="1" w:styleId="PostTown">
    <w:name w:val="Post Town"/>
    <w:rsid w:val="001D7CF0"/>
    <w:rPr>
      <w:smallCaps/>
    </w:rPr>
  </w:style>
  <w:style w:type="character" w:customStyle="1" w:styleId="ProtectiveMarking">
    <w:name w:val="Protective Marking"/>
    <w:rsid w:val="001D7CF0"/>
    <w:rPr>
      <w:b/>
      <w:caps/>
    </w:rPr>
  </w:style>
  <w:style w:type="character" w:customStyle="1" w:styleId="ReferenceDate">
    <w:name w:val="Reference/Date"/>
    <w:rsid w:val="001D7CF0"/>
    <w:rPr>
      <w:rFonts w:ascii="Arial" w:hAnsi="Arial"/>
      <w:spacing w:val="0"/>
      <w:sz w:val="20"/>
    </w:rPr>
  </w:style>
  <w:style w:type="character" w:customStyle="1" w:styleId="DWHdgSubject">
    <w:name w:val="DW Hdg Subject"/>
    <w:rsid w:val="001D7CF0"/>
    <w:rPr>
      <w:u w:val="single"/>
    </w:rPr>
  </w:style>
  <w:style w:type="paragraph" w:customStyle="1" w:styleId="DWTable">
    <w:name w:val="DW Table"/>
    <w:basedOn w:val="DWNormal"/>
    <w:rsid w:val="001D7CF0"/>
    <w:rPr>
      <w:sz w:val="20"/>
    </w:rPr>
  </w:style>
  <w:style w:type="paragraph" w:customStyle="1" w:styleId="TableBox">
    <w:name w:val="Table Box"/>
    <w:basedOn w:val="DWTable"/>
    <w:next w:val="DWPara"/>
    <w:rsid w:val="001D7CF0"/>
  </w:style>
  <w:style w:type="paragraph" w:customStyle="1" w:styleId="DWTablePara">
    <w:name w:val="DW Table Para"/>
    <w:basedOn w:val="DWTable"/>
    <w:rsid w:val="001D7CF0"/>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D7CF0"/>
    <w:pPr>
      <w:spacing w:after="100"/>
      <w:jc w:val="center"/>
    </w:pPr>
  </w:style>
  <w:style w:type="paragraph" w:customStyle="1" w:styleId="DWTableHdg">
    <w:name w:val="DW Table Hdg"/>
    <w:basedOn w:val="DWTable"/>
    <w:next w:val="DWTableCol"/>
    <w:rsid w:val="001D7CF0"/>
    <w:pPr>
      <w:spacing w:before="100" w:after="100"/>
      <w:jc w:val="center"/>
    </w:pPr>
    <w:rPr>
      <w:b/>
    </w:rPr>
  </w:style>
  <w:style w:type="paragraph" w:customStyle="1" w:styleId="TelFaxBlock">
    <w:name w:val="Tel/Fax Block"/>
    <w:basedOn w:val="Normal"/>
    <w:rsid w:val="001D7CF0"/>
    <w:rPr>
      <w:sz w:val="18"/>
    </w:rPr>
  </w:style>
  <w:style w:type="paragraph" w:styleId="TOC1">
    <w:name w:val="toc 1"/>
    <w:basedOn w:val="DWNormal"/>
    <w:uiPriority w:val="39"/>
    <w:rsid w:val="001D7CF0"/>
    <w:pPr>
      <w:tabs>
        <w:tab w:val="right" w:leader="dot" w:pos="9072"/>
      </w:tabs>
      <w:ind w:left="567"/>
    </w:pPr>
    <w:rPr>
      <w:smallCaps/>
      <w:sz w:val="20"/>
    </w:rPr>
  </w:style>
  <w:style w:type="paragraph" w:styleId="TOC2">
    <w:name w:val="toc 2"/>
    <w:basedOn w:val="TOC1"/>
    <w:uiPriority w:val="39"/>
    <w:rsid w:val="001D7CF0"/>
    <w:pPr>
      <w:ind w:left="851"/>
    </w:pPr>
    <w:rPr>
      <w:smallCaps w:val="0"/>
    </w:rPr>
  </w:style>
  <w:style w:type="paragraph" w:styleId="TOC3">
    <w:name w:val="toc 3"/>
    <w:basedOn w:val="TOC2"/>
    <w:semiHidden/>
    <w:rsid w:val="001D7CF0"/>
    <w:pPr>
      <w:ind w:left="1134"/>
    </w:pPr>
  </w:style>
  <w:style w:type="paragraph" w:styleId="TOC4">
    <w:name w:val="toc 4"/>
    <w:basedOn w:val="TOC3"/>
    <w:semiHidden/>
    <w:rsid w:val="001D7CF0"/>
    <w:pPr>
      <w:ind w:left="1418"/>
    </w:pPr>
  </w:style>
  <w:style w:type="paragraph" w:styleId="TOC5">
    <w:name w:val="toc 5"/>
    <w:basedOn w:val="TOC4"/>
    <w:semiHidden/>
    <w:rsid w:val="001D7CF0"/>
    <w:pPr>
      <w:ind w:left="1701"/>
    </w:pPr>
  </w:style>
  <w:style w:type="paragraph" w:styleId="TOC6">
    <w:name w:val="toc 6"/>
    <w:basedOn w:val="TOC5"/>
    <w:semiHidden/>
    <w:rsid w:val="001D7CF0"/>
    <w:pPr>
      <w:ind w:left="1985"/>
    </w:pPr>
  </w:style>
  <w:style w:type="paragraph" w:styleId="TOC7">
    <w:name w:val="toc 7"/>
    <w:basedOn w:val="TOC6"/>
    <w:semiHidden/>
    <w:rsid w:val="001D7CF0"/>
    <w:pPr>
      <w:ind w:left="2268"/>
    </w:pPr>
  </w:style>
  <w:style w:type="paragraph" w:customStyle="1" w:styleId="UnitTitle">
    <w:name w:val="Unit Title"/>
    <w:basedOn w:val="AddressBlock"/>
    <w:next w:val="AddressBlock"/>
    <w:rsid w:val="001D7CF0"/>
    <w:rPr>
      <w:b/>
      <w:sz w:val="22"/>
    </w:rPr>
  </w:style>
  <w:style w:type="paragraph" w:customStyle="1" w:styleId="DWSignature">
    <w:name w:val="DW Signature"/>
    <w:basedOn w:val="DWNormal"/>
    <w:next w:val="DWName"/>
    <w:rsid w:val="001D7CF0"/>
    <w:pPr>
      <w:spacing w:before="160"/>
    </w:pPr>
  </w:style>
  <w:style w:type="character" w:styleId="PageNumber">
    <w:name w:val="page number"/>
    <w:basedOn w:val="DefaultParagraphFont"/>
    <w:rsid w:val="001D7CF0"/>
  </w:style>
  <w:style w:type="paragraph" w:customStyle="1" w:styleId="DWParaNum1">
    <w:name w:val="DW Para Num1"/>
    <w:basedOn w:val="DWPara"/>
    <w:rsid w:val="001D7CF0"/>
    <w:pPr>
      <w:numPr>
        <w:numId w:val="5"/>
      </w:numPr>
      <w:tabs>
        <w:tab w:val="clear" w:pos="567"/>
      </w:tabs>
    </w:pPr>
  </w:style>
  <w:style w:type="paragraph" w:customStyle="1" w:styleId="DWParaNum2">
    <w:name w:val="DW Para Num2"/>
    <w:basedOn w:val="DWPara"/>
    <w:rsid w:val="001D7CF0"/>
    <w:pPr>
      <w:numPr>
        <w:ilvl w:val="1"/>
        <w:numId w:val="5"/>
      </w:numPr>
      <w:tabs>
        <w:tab w:val="clear" w:pos="1134"/>
      </w:tabs>
    </w:pPr>
  </w:style>
  <w:style w:type="paragraph" w:customStyle="1" w:styleId="DWParaNum3">
    <w:name w:val="DW Para Num3"/>
    <w:basedOn w:val="DWPara"/>
    <w:rsid w:val="001D7CF0"/>
    <w:pPr>
      <w:numPr>
        <w:ilvl w:val="2"/>
        <w:numId w:val="5"/>
      </w:numPr>
      <w:tabs>
        <w:tab w:val="clear" w:pos="1701"/>
      </w:tabs>
    </w:pPr>
  </w:style>
  <w:style w:type="paragraph" w:customStyle="1" w:styleId="DWParaNum4">
    <w:name w:val="DW Para Num4"/>
    <w:basedOn w:val="DWPara"/>
    <w:rsid w:val="001D7CF0"/>
    <w:pPr>
      <w:numPr>
        <w:ilvl w:val="3"/>
        <w:numId w:val="5"/>
      </w:numPr>
      <w:tabs>
        <w:tab w:val="clear" w:pos="2268"/>
      </w:tabs>
    </w:pPr>
  </w:style>
  <w:style w:type="paragraph" w:customStyle="1" w:styleId="DWParaNum5">
    <w:name w:val="DW Para Num5"/>
    <w:basedOn w:val="DWPara"/>
    <w:rsid w:val="001D7CF0"/>
    <w:pPr>
      <w:numPr>
        <w:ilvl w:val="4"/>
        <w:numId w:val="5"/>
      </w:numPr>
      <w:tabs>
        <w:tab w:val="clear" w:pos="2835"/>
      </w:tabs>
    </w:pPr>
  </w:style>
  <w:style w:type="paragraph" w:customStyle="1" w:styleId="DWParaPB1">
    <w:name w:val="DW Para PB1"/>
    <w:basedOn w:val="DWPara"/>
    <w:rsid w:val="001D7CF0"/>
    <w:pPr>
      <w:numPr>
        <w:numId w:val="1"/>
      </w:numPr>
      <w:tabs>
        <w:tab w:val="clear" w:pos="567"/>
      </w:tabs>
    </w:pPr>
  </w:style>
  <w:style w:type="paragraph" w:customStyle="1" w:styleId="DWParaPB2">
    <w:name w:val="DW Para PB2"/>
    <w:basedOn w:val="DWPara"/>
    <w:rsid w:val="001D7CF0"/>
    <w:pPr>
      <w:numPr>
        <w:ilvl w:val="1"/>
        <w:numId w:val="1"/>
      </w:numPr>
      <w:tabs>
        <w:tab w:val="clear" w:pos="1134"/>
      </w:tabs>
    </w:pPr>
  </w:style>
  <w:style w:type="paragraph" w:customStyle="1" w:styleId="DWParaPB3">
    <w:name w:val="DW Para PB3"/>
    <w:basedOn w:val="DWPara"/>
    <w:rsid w:val="001D7CF0"/>
    <w:pPr>
      <w:numPr>
        <w:ilvl w:val="2"/>
        <w:numId w:val="1"/>
      </w:numPr>
      <w:tabs>
        <w:tab w:val="clear" w:pos="1701"/>
      </w:tabs>
    </w:pPr>
  </w:style>
  <w:style w:type="paragraph" w:customStyle="1" w:styleId="DWParaPB4">
    <w:name w:val="DW Para PB4"/>
    <w:basedOn w:val="DWPara"/>
    <w:rsid w:val="001D7CF0"/>
    <w:pPr>
      <w:numPr>
        <w:ilvl w:val="3"/>
        <w:numId w:val="1"/>
      </w:numPr>
      <w:tabs>
        <w:tab w:val="clear" w:pos="2268"/>
      </w:tabs>
    </w:pPr>
  </w:style>
  <w:style w:type="paragraph" w:customStyle="1" w:styleId="DWParaPB5">
    <w:name w:val="DW Para PB5"/>
    <w:basedOn w:val="DWPara"/>
    <w:rsid w:val="001D7CF0"/>
    <w:pPr>
      <w:numPr>
        <w:ilvl w:val="4"/>
        <w:numId w:val="1"/>
      </w:numPr>
      <w:tabs>
        <w:tab w:val="clear" w:pos="2835"/>
      </w:tabs>
    </w:pPr>
  </w:style>
  <w:style w:type="paragraph" w:customStyle="1" w:styleId="DWTableParaNum1">
    <w:name w:val="DW Table Para Num1"/>
    <w:basedOn w:val="DWTablePara"/>
    <w:rsid w:val="001D7CF0"/>
    <w:pPr>
      <w:numPr>
        <w:numId w:val="3"/>
      </w:numPr>
      <w:tabs>
        <w:tab w:val="left" w:pos="369"/>
      </w:tabs>
    </w:pPr>
  </w:style>
  <w:style w:type="paragraph" w:customStyle="1" w:styleId="DWTableParaNum2">
    <w:name w:val="DW Table Para Num2"/>
    <w:basedOn w:val="DWTablePara"/>
    <w:rsid w:val="001D7CF0"/>
    <w:pPr>
      <w:numPr>
        <w:ilvl w:val="1"/>
        <w:numId w:val="3"/>
      </w:numPr>
      <w:tabs>
        <w:tab w:val="left" w:pos="737"/>
      </w:tabs>
    </w:pPr>
  </w:style>
  <w:style w:type="paragraph" w:customStyle="1" w:styleId="DWTableParaNum3">
    <w:name w:val="DW Table Para Num3"/>
    <w:basedOn w:val="DWTablePara"/>
    <w:rsid w:val="001D7CF0"/>
    <w:pPr>
      <w:numPr>
        <w:ilvl w:val="2"/>
        <w:numId w:val="3"/>
      </w:numPr>
      <w:tabs>
        <w:tab w:val="left" w:pos="1106"/>
      </w:tabs>
    </w:pPr>
  </w:style>
  <w:style w:type="paragraph" w:customStyle="1" w:styleId="DWTableParaNum4">
    <w:name w:val="DW Table Para Num4"/>
    <w:basedOn w:val="DWTablePara"/>
    <w:rsid w:val="001D7CF0"/>
    <w:pPr>
      <w:numPr>
        <w:ilvl w:val="3"/>
        <w:numId w:val="3"/>
      </w:numPr>
      <w:tabs>
        <w:tab w:val="left" w:pos="1474"/>
      </w:tabs>
    </w:pPr>
  </w:style>
  <w:style w:type="paragraph" w:customStyle="1" w:styleId="DWTableParaNum5">
    <w:name w:val="DW Table Para Num5"/>
    <w:basedOn w:val="DWTablePara"/>
    <w:rsid w:val="001D7CF0"/>
    <w:pPr>
      <w:numPr>
        <w:ilvl w:val="4"/>
        <w:numId w:val="3"/>
      </w:numPr>
      <w:tabs>
        <w:tab w:val="left" w:pos="1843"/>
      </w:tabs>
    </w:pPr>
  </w:style>
  <w:style w:type="paragraph" w:customStyle="1" w:styleId="DWParaBul1">
    <w:name w:val="DW Para Bul1"/>
    <w:basedOn w:val="DWPara"/>
    <w:rsid w:val="001D7CF0"/>
    <w:pPr>
      <w:numPr>
        <w:numId w:val="6"/>
      </w:numPr>
      <w:tabs>
        <w:tab w:val="clear" w:pos="567"/>
      </w:tabs>
    </w:pPr>
  </w:style>
  <w:style w:type="paragraph" w:customStyle="1" w:styleId="DWParaBul2">
    <w:name w:val="DW Para Bul2"/>
    <w:basedOn w:val="DWPara"/>
    <w:rsid w:val="001D7CF0"/>
    <w:pPr>
      <w:numPr>
        <w:ilvl w:val="1"/>
        <w:numId w:val="6"/>
      </w:numPr>
      <w:tabs>
        <w:tab w:val="clear" w:pos="1134"/>
      </w:tabs>
    </w:pPr>
  </w:style>
  <w:style w:type="paragraph" w:customStyle="1" w:styleId="DWParaBul3">
    <w:name w:val="DW Para Bul3"/>
    <w:basedOn w:val="DWPara"/>
    <w:rsid w:val="001D7CF0"/>
    <w:pPr>
      <w:numPr>
        <w:ilvl w:val="2"/>
        <w:numId w:val="6"/>
      </w:numPr>
      <w:tabs>
        <w:tab w:val="clear" w:pos="1701"/>
      </w:tabs>
    </w:pPr>
  </w:style>
  <w:style w:type="paragraph" w:customStyle="1" w:styleId="DWParaBul4">
    <w:name w:val="DW Para Bul4"/>
    <w:basedOn w:val="DWPara"/>
    <w:rsid w:val="001D7CF0"/>
    <w:pPr>
      <w:numPr>
        <w:ilvl w:val="3"/>
        <w:numId w:val="6"/>
      </w:numPr>
      <w:tabs>
        <w:tab w:val="clear" w:pos="2268"/>
      </w:tabs>
    </w:pPr>
  </w:style>
  <w:style w:type="paragraph" w:customStyle="1" w:styleId="DWParaBul5">
    <w:name w:val="DW Para Bul5"/>
    <w:basedOn w:val="DWPara"/>
    <w:rsid w:val="001D7CF0"/>
    <w:pPr>
      <w:numPr>
        <w:ilvl w:val="4"/>
        <w:numId w:val="6"/>
      </w:numPr>
      <w:tabs>
        <w:tab w:val="clear" w:pos="2835"/>
      </w:tabs>
    </w:pPr>
  </w:style>
  <w:style w:type="paragraph" w:customStyle="1" w:styleId="FooterFilename">
    <w:name w:val="Footer Filename"/>
    <w:basedOn w:val="Footer"/>
    <w:rsid w:val="001D7CF0"/>
    <w:pPr>
      <w:tabs>
        <w:tab w:val="center" w:pos="4815"/>
        <w:tab w:val="right" w:pos="9645"/>
      </w:tabs>
      <w:spacing w:before="120"/>
    </w:pPr>
    <w:rPr>
      <w:sz w:val="12"/>
    </w:rPr>
  </w:style>
  <w:style w:type="paragraph" w:customStyle="1" w:styleId="Char1">
    <w:name w:val="Char1"/>
    <w:basedOn w:val="Normal"/>
    <w:rsid w:val="00ED09C4"/>
    <w:pPr>
      <w:keepLines/>
      <w:spacing w:after="40" w:line="240" w:lineRule="exact"/>
      <w:ind w:left="2977"/>
    </w:pPr>
    <w:rPr>
      <w:rFonts w:ascii="Tahoma" w:hAnsi="Tahoma"/>
      <w:lang w:val="en-US" w:eastAsia="en-US"/>
    </w:rPr>
  </w:style>
  <w:style w:type="numbering" w:styleId="111111">
    <w:name w:val="Outline List 2"/>
    <w:basedOn w:val="NoList"/>
    <w:rsid w:val="00ED09C4"/>
    <w:pPr>
      <w:numPr>
        <w:numId w:val="7"/>
      </w:numPr>
    </w:pPr>
  </w:style>
  <w:style w:type="character" w:customStyle="1" w:styleId="searchword">
    <w:name w:val="searchword"/>
    <w:basedOn w:val="DefaultParagraphFont"/>
    <w:rsid w:val="00ED09C4"/>
  </w:style>
  <w:style w:type="paragraph" w:styleId="BalloonText">
    <w:name w:val="Balloon Text"/>
    <w:basedOn w:val="Normal"/>
    <w:semiHidden/>
    <w:rsid w:val="009D3C1E"/>
    <w:rPr>
      <w:rFonts w:ascii="Tahoma" w:hAnsi="Tahoma" w:cs="Tahoma"/>
      <w:sz w:val="16"/>
      <w:szCs w:val="16"/>
    </w:rPr>
  </w:style>
  <w:style w:type="character" w:styleId="CommentReference">
    <w:name w:val="annotation reference"/>
    <w:semiHidden/>
    <w:rsid w:val="00385889"/>
    <w:rPr>
      <w:sz w:val="16"/>
      <w:szCs w:val="16"/>
    </w:rPr>
  </w:style>
  <w:style w:type="paragraph" w:styleId="CommentText">
    <w:name w:val="annotation text"/>
    <w:basedOn w:val="Normal"/>
    <w:semiHidden/>
    <w:rsid w:val="00385889"/>
    <w:rPr>
      <w:sz w:val="20"/>
      <w:szCs w:val="20"/>
    </w:rPr>
  </w:style>
  <w:style w:type="paragraph" w:styleId="CommentSubject">
    <w:name w:val="annotation subject"/>
    <w:basedOn w:val="CommentText"/>
    <w:next w:val="CommentText"/>
    <w:semiHidden/>
    <w:rsid w:val="00385889"/>
    <w:rPr>
      <w:b/>
      <w:bCs/>
    </w:rPr>
  </w:style>
  <w:style w:type="character" w:styleId="Hyperlink">
    <w:name w:val="Hyperlink"/>
    <w:uiPriority w:val="99"/>
    <w:rsid w:val="00DB336F"/>
    <w:rPr>
      <w:color w:val="0000FF"/>
      <w:u w:val="single"/>
    </w:rPr>
  </w:style>
  <w:style w:type="paragraph" w:customStyle="1" w:styleId="Style1">
    <w:name w:val="Style1"/>
    <w:basedOn w:val="Normal"/>
    <w:link w:val="Style1Char"/>
    <w:autoRedefine/>
    <w:rsid w:val="004871FC"/>
    <w:pPr>
      <w:spacing w:before="360" w:after="240"/>
      <w:jc w:val="center"/>
    </w:pPr>
    <w:rPr>
      <w:b/>
      <w:u w:val="single"/>
    </w:rPr>
  </w:style>
  <w:style w:type="paragraph" w:customStyle="1" w:styleId="Style2">
    <w:name w:val="Style2"/>
    <w:autoRedefine/>
    <w:rsid w:val="004871FC"/>
    <w:pPr>
      <w:spacing w:before="240" w:after="240"/>
      <w:jc w:val="center"/>
    </w:pPr>
    <w:rPr>
      <w:rFonts w:ascii="Arial" w:hAnsi="Arial"/>
      <w:b/>
      <w:bCs/>
      <w:sz w:val="22"/>
      <w:szCs w:val="24"/>
      <w:u w:val="single"/>
    </w:rPr>
  </w:style>
  <w:style w:type="paragraph" w:customStyle="1" w:styleId="Style3">
    <w:name w:val="Style3"/>
    <w:basedOn w:val="Style2"/>
    <w:autoRedefine/>
    <w:rsid w:val="00DC571A"/>
    <w:pPr>
      <w:tabs>
        <w:tab w:val="num" w:pos="1871"/>
      </w:tabs>
    </w:pPr>
    <w:rPr>
      <w:sz w:val="20"/>
      <w:szCs w:val="20"/>
    </w:rPr>
  </w:style>
  <w:style w:type="paragraph" w:customStyle="1" w:styleId="Style4">
    <w:name w:val="Style4"/>
    <w:basedOn w:val="Style3"/>
    <w:rsid w:val="00A966A6"/>
    <w:pPr>
      <w:tabs>
        <w:tab w:val="clear" w:pos="1871"/>
      </w:tabs>
    </w:pPr>
  </w:style>
  <w:style w:type="paragraph" w:customStyle="1" w:styleId="Style5">
    <w:name w:val="Style5"/>
    <w:basedOn w:val="Style1"/>
    <w:autoRedefine/>
    <w:rsid w:val="00A966A6"/>
    <w:rPr>
      <w:b w:val="0"/>
    </w:rPr>
  </w:style>
  <w:style w:type="paragraph" w:customStyle="1" w:styleId="Condensed1">
    <w:name w:val="Condensed1"/>
    <w:basedOn w:val="Style1"/>
    <w:autoRedefine/>
    <w:rsid w:val="00594E06"/>
    <w:pPr>
      <w:keepNext/>
      <w:spacing w:before="0" w:after="0"/>
    </w:pPr>
    <w:rPr>
      <w:sz w:val="20"/>
    </w:rPr>
  </w:style>
  <w:style w:type="paragraph" w:customStyle="1" w:styleId="Condensed2">
    <w:name w:val="Condensed2"/>
    <w:basedOn w:val="Style2"/>
    <w:autoRedefine/>
    <w:rsid w:val="00594E06"/>
    <w:pPr>
      <w:numPr>
        <w:ilvl w:val="3"/>
        <w:numId w:val="9"/>
      </w:numPr>
      <w:tabs>
        <w:tab w:val="left" w:pos="851"/>
      </w:tabs>
      <w:spacing w:before="0" w:after="0"/>
    </w:pPr>
    <w:rPr>
      <w:sz w:val="20"/>
    </w:rPr>
  </w:style>
  <w:style w:type="paragraph" w:customStyle="1" w:styleId="Condensed3">
    <w:name w:val="Condensed3"/>
    <w:basedOn w:val="Style3"/>
    <w:rsid w:val="00A746C6"/>
    <w:pPr>
      <w:spacing w:before="0" w:after="120"/>
      <w:ind w:left="1872" w:hanging="1021"/>
    </w:pPr>
    <w:rPr>
      <w:rFonts w:cs="Arial"/>
    </w:rPr>
  </w:style>
  <w:style w:type="paragraph" w:customStyle="1" w:styleId="Condensed4">
    <w:name w:val="Condensed4"/>
    <w:basedOn w:val="Style4"/>
    <w:autoRedefine/>
    <w:rsid w:val="00F4149F"/>
    <w:pPr>
      <w:tabs>
        <w:tab w:val="num" w:pos="2835"/>
      </w:tabs>
      <w:spacing w:before="0" w:after="120"/>
      <w:ind w:left="2835" w:hanging="964"/>
      <w:contextualSpacing/>
    </w:pPr>
    <w:rPr>
      <w:rFonts w:cs="Arial"/>
    </w:rPr>
  </w:style>
  <w:style w:type="paragraph" w:customStyle="1" w:styleId="condensed2nonumber">
    <w:name w:val="condensed2 no number"/>
    <w:basedOn w:val="Style3"/>
    <w:rsid w:val="00D20FCF"/>
    <w:pPr>
      <w:tabs>
        <w:tab w:val="clear" w:pos="1871"/>
      </w:tabs>
      <w:spacing w:before="0" w:after="120"/>
      <w:ind w:left="1702" w:hanging="851"/>
    </w:pPr>
    <w:rPr>
      <w:rFonts w:cs="Arial"/>
    </w:rPr>
  </w:style>
  <w:style w:type="paragraph" w:customStyle="1" w:styleId="Condensed5">
    <w:name w:val="Condensed5"/>
    <w:basedOn w:val="Style5"/>
    <w:autoRedefine/>
    <w:rsid w:val="00907673"/>
    <w:pPr>
      <w:tabs>
        <w:tab w:val="num" w:pos="4082"/>
        <w:tab w:val="num" w:pos="4253"/>
      </w:tabs>
      <w:spacing w:before="0" w:after="120"/>
      <w:ind w:left="4082" w:hanging="1247"/>
      <w:contextualSpacing/>
    </w:pPr>
    <w:rPr>
      <w:sz w:val="20"/>
      <w:u w:val="none"/>
    </w:rPr>
  </w:style>
  <w:style w:type="character" w:styleId="FollowedHyperlink">
    <w:name w:val="FollowedHyperlink"/>
    <w:rsid w:val="00A52CB0"/>
    <w:rPr>
      <w:color w:val="606420"/>
      <w:u w:val="single"/>
    </w:rPr>
  </w:style>
  <w:style w:type="paragraph" w:styleId="DocumentMap">
    <w:name w:val="Document Map"/>
    <w:basedOn w:val="Normal"/>
    <w:semiHidden/>
    <w:rsid w:val="00CF4FCC"/>
    <w:pPr>
      <w:shd w:val="clear" w:color="auto" w:fill="000080"/>
    </w:pPr>
    <w:rPr>
      <w:rFonts w:ascii="Tahoma" w:hAnsi="Tahoma" w:cs="Tahoma"/>
      <w:sz w:val="20"/>
      <w:szCs w:val="20"/>
    </w:rPr>
  </w:style>
  <w:style w:type="paragraph" w:customStyle="1" w:styleId="Default">
    <w:name w:val="Default"/>
    <w:rsid w:val="00FE4301"/>
    <w:pPr>
      <w:autoSpaceDE w:val="0"/>
      <w:autoSpaceDN w:val="0"/>
      <w:adjustRightInd w:val="0"/>
    </w:pPr>
    <w:rPr>
      <w:rFonts w:ascii="Verdana" w:hAnsi="Verdana" w:cs="Verdana"/>
      <w:color w:val="000000"/>
      <w:sz w:val="24"/>
      <w:szCs w:val="24"/>
    </w:rPr>
  </w:style>
  <w:style w:type="character" w:customStyle="1" w:styleId="Style1Char">
    <w:name w:val="Style1 Char"/>
    <w:link w:val="Style1"/>
    <w:locked/>
    <w:rsid w:val="004871FC"/>
    <w:rPr>
      <w:rFonts w:ascii="Arial" w:hAnsi="Arial"/>
      <w:b/>
      <w:sz w:val="22"/>
      <w:szCs w:val="24"/>
      <w:u w:val="single"/>
      <w:lang w:val="en-GB" w:eastAsia="en-GB" w:bidi="ar-SA"/>
    </w:rPr>
  </w:style>
  <w:style w:type="paragraph" w:customStyle="1" w:styleId="Body">
    <w:name w:val="Body"/>
    <w:basedOn w:val="Normal"/>
    <w:rsid w:val="009E37F2"/>
    <w:pPr>
      <w:spacing w:after="220" w:line="360" w:lineRule="auto"/>
      <w:jc w:val="both"/>
    </w:pPr>
    <w:rPr>
      <w:rFonts w:eastAsia="Batang"/>
    </w:rPr>
  </w:style>
  <w:style w:type="paragraph" w:customStyle="1" w:styleId="StyleHeading2Justified">
    <w:name w:val="Style Heading 2 + Justified"/>
    <w:basedOn w:val="Heading2"/>
    <w:rsid w:val="004B1A4A"/>
    <w:rPr>
      <w:b/>
      <w:bCs/>
      <w:szCs w:val="20"/>
    </w:rPr>
  </w:style>
  <w:style w:type="character" w:customStyle="1" w:styleId="Heading2Char">
    <w:name w:val="Heading 2 Char"/>
    <w:link w:val="Heading2"/>
    <w:rsid w:val="002615BD"/>
    <w:rPr>
      <w:rFonts w:ascii="Arial" w:hAnsi="Arial"/>
      <w:sz w:val="22"/>
      <w:szCs w:val="24"/>
    </w:rPr>
  </w:style>
  <w:style w:type="table" w:styleId="TableGrid">
    <w:name w:val="Table Grid"/>
    <w:basedOn w:val="TableNormal"/>
    <w:uiPriority w:val="59"/>
    <w:rsid w:val="009C4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632256"/>
    <w:pPr>
      <w:widowControl/>
      <w:tabs>
        <w:tab w:val="right" w:pos="9360"/>
      </w:tabs>
      <w:suppressAutoHyphens/>
    </w:pPr>
    <w:rPr>
      <w:rFonts w:ascii="Courier New" w:hAnsi="Courier New"/>
      <w:sz w:val="20"/>
      <w:szCs w:val="20"/>
      <w:lang w:val="en-US" w:eastAsia="en-US"/>
    </w:rPr>
  </w:style>
  <w:style w:type="paragraph" w:styleId="BodyText">
    <w:name w:val="Body Text"/>
    <w:basedOn w:val="Normal"/>
    <w:rsid w:val="00632256"/>
    <w:pPr>
      <w:widowControl/>
      <w:jc w:val="both"/>
    </w:pPr>
    <w:rPr>
      <w:rFonts w:ascii="Times New Roman" w:hAnsi="Times New Roman"/>
      <w:sz w:val="20"/>
      <w:szCs w:val="20"/>
      <w:lang w:eastAsia="en-US"/>
    </w:rPr>
  </w:style>
  <w:style w:type="paragraph" w:styleId="BodyText2">
    <w:name w:val="Body Text 2"/>
    <w:basedOn w:val="Normal"/>
    <w:link w:val="BodyText2Char"/>
    <w:rsid w:val="00632256"/>
    <w:pPr>
      <w:widowControl/>
      <w:suppressAutoHyphens/>
      <w:jc w:val="both"/>
    </w:pPr>
    <w:rPr>
      <w:rFonts w:ascii="Times New Roman" w:hAnsi="Times New Roman"/>
      <w:b/>
      <w:i/>
      <w:sz w:val="20"/>
      <w:szCs w:val="20"/>
      <w:lang w:val="en-US" w:eastAsia="en-US"/>
    </w:rPr>
  </w:style>
  <w:style w:type="paragraph" w:styleId="BodyText3">
    <w:name w:val="Body Text 3"/>
    <w:basedOn w:val="Normal"/>
    <w:rsid w:val="00632256"/>
    <w:pPr>
      <w:widowControl/>
    </w:pPr>
    <w:rPr>
      <w:rFonts w:ascii="Times New Roman" w:hAnsi="Times New Roman"/>
      <w:b/>
      <w:i/>
      <w:sz w:val="20"/>
      <w:szCs w:val="20"/>
      <w:lang w:eastAsia="en-US"/>
    </w:rPr>
  </w:style>
  <w:style w:type="paragraph" w:styleId="BodyTextIndent">
    <w:name w:val="Body Text Indent"/>
    <w:basedOn w:val="Normal"/>
    <w:rsid w:val="00A552FE"/>
    <w:pPr>
      <w:spacing w:after="120"/>
      <w:ind w:left="283"/>
    </w:pPr>
  </w:style>
  <w:style w:type="paragraph" w:styleId="BodyTextIndent2">
    <w:name w:val="Body Text Indent 2"/>
    <w:basedOn w:val="Normal"/>
    <w:rsid w:val="00A552FE"/>
    <w:pPr>
      <w:widowControl/>
      <w:spacing w:after="120" w:line="480" w:lineRule="auto"/>
      <w:ind w:left="283"/>
    </w:pPr>
    <w:rPr>
      <w:rFonts w:ascii="Times New Roman" w:hAnsi="Times New Roman"/>
      <w:sz w:val="24"/>
    </w:rPr>
  </w:style>
  <w:style w:type="paragraph" w:customStyle="1" w:styleId="Default1">
    <w:name w:val="Default1"/>
    <w:basedOn w:val="Default"/>
    <w:next w:val="Default"/>
    <w:rsid w:val="009A1488"/>
    <w:rPr>
      <w:rFonts w:cs="Times New Roman"/>
      <w:color w:val="auto"/>
    </w:rPr>
  </w:style>
  <w:style w:type="paragraph" w:customStyle="1" w:styleId="StyleHeading210ptLeft1cmFirstline0cm">
    <w:name w:val="Style Heading 2 + 10 pt Left:  1 cm First line:  0 cm"/>
    <w:basedOn w:val="Heading2"/>
    <w:rsid w:val="00EE0BF1"/>
    <w:pPr>
      <w:ind w:left="567" w:firstLine="0"/>
    </w:pPr>
    <w:rPr>
      <w:b/>
      <w:szCs w:val="20"/>
    </w:rPr>
  </w:style>
  <w:style w:type="paragraph" w:styleId="TOC8">
    <w:name w:val="toc 8"/>
    <w:basedOn w:val="Normal"/>
    <w:next w:val="Normal"/>
    <w:autoRedefine/>
    <w:semiHidden/>
    <w:rsid w:val="009C44CB"/>
    <w:pPr>
      <w:widowControl/>
      <w:ind w:left="1680"/>
    </w:pPr>
    <w:rPr>
      <w:rFonts w:ascii="Times New Roman" w:hAnsi="Times New Roman"/>
      <w:sz w:val="24"/>
    </w:rPr>
  </w:style>
  <w:style w:type="paragraph" w:styleId="TOC9">
    <w:name w:val="toc 9"/>
    <w:basedOn w:val="Normal"/>
    <w:next w:val="Normal"/>
    <w:autoRedefine/>
    <w:semiHidden/>
    <w:rsid w:val="009C44CB"/>
    <w:pPr>
      <w:widowControl/>
      <w:ind w:left="1920"/>
    </w:pPr>
    <w:rPr>
      <w:rFonts w:ascii="Times New Roman" w:hAnsi="Times New Roman"/>
      <w:sz w:val="24"/>
    </w:rPr>
  </w:style>
  <w:style w:type="paragraph" w:styleId="NormalWeb">
    <w:name w:val="Normal (Web)"/>
    <w:basedOn w:val="Default"/>
    <w:next w:val="Default"/>
    <w:rsid w:val="009503D6"/>
    <w:rPr>
      <w:rFonts w:cs="Times New Roman"/>
      <w:color w:val="auto"/>
    </w:rPr>
  </w:style>
  <w:style w:type="character" w:customStyle="1" w:styleId="EmailStyle1191">
    <w:name w:val="EmailStyle1191"/>
    <w:semiHidden/>
    <w:rsid w:val="000074D6"/>
    <w:rPr>
      <w:rFonts w:ascii="Arial" w:hAnsi="Arial" w:cs="Arial" w:hint="default"/>
      <w:b w:val="0"/>
      <w:bCs w:val="0"/>
      <w:i w:val="0"/>
      <w:iCs w:val="0"/>
      <w:strike w:val="0"/>
      <w:dstrike w:val="0"/>
      <w:color w:val="0000FF"/>
      <w:sz w:val="22"/>
      <w:szCs w:val="22"/>
      <w:u w:val="none"/>
      <w:effect w:val="none"/>
    </w:rPr>
  </w:style>
  <w:style w:type="paragraph" w:customStyle="1" w:styleId="Style6">
    <w:name w:val="Style6"/>
    <w:basedOn w:val="Normal"/>
    <w:link w:val="Style6Char"/>
    <w:rsid w:val="00962C4E"/>
  </w:style>
  <w:style w:type="paragraph" w:customStyle="1" w:styleId="Style7">
    <w:name w:val="Style7"/>
    <w:rsid w:val="00962C4E"/>
    <w:rPr>
      <w:rFonts w:ascii="Arial" w:hAnsi="Arial" w:cs="Arial"/>
      <w:b/>
      <w:bCs/>
      <w:sz w:val="22"/>
      <w:szCs w:val="32"/>
      <w:u w:val="single"/>
    </w:rPr>
  </w:style>
  <w:style w:type="character" w:customStyle="1" w:styleId="Style6Char">
    <w:name w:val="Style6 Char"/>
    <w:link w:val="Style6"/>
    <w:rsid w:val="007571B0"/>
    <w:rPr>
      <w:rFonts w:ascii="Arial" w:hAnsi="Arial"/>
      <w:sz w:val="22"/>
      <w:szCs w:val="24"/>
      <w:lang w:val="en-GB" w:eastAsia="en-GB" w:bidi="ar-SA"/>
    </w:rPr>
  </w:style>
  <w:style w:type="table" w:styleId="TableWeb1">
    <w:name w:val="Table Web 1"/>
    <w:basedOn w:val="TableNormal"/>
    <w:rsid w:val="00CE1106"/>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erChar">
    <w:name w:val="Header Char"/>
    <w:link w:val="Header"/>
    <w:semiHidden/>
    <w:rsid w:val="00DA4781"/>
    <w:rPr>
      <w:rFonts w:ascii="Arial" w:hAnsi="Arial"/>
      <w:sz w:val="22"/>
      <w:szCs w:val="24"/>
      <w:lang w:val="en-GB" w:eastAsia="en-GB" w:bidi="ar-SA"/>
    </w:rPr>
  </w:style>
  <w:style w:type="character" w:customStyle="1" w:styleId="FootnoteTextChar">
    <w:name w:val="Footnote Text Char"/>
    <w:link w:val="FootnoteText"/>
    <w:uiPriority w:val="99"/>
    <w:semiHidden/>
    <w:rsid w:val="00820482"/>
    <w:rPr>
      <w:rFonts w:ascii="Arial" w:hAnsi="Arial"/>
      <w:sz w:val="16"/>
      <w:szCs w:val="24"/>
    </w:rPr>
  </w:style>
  <w:style w:type="paragraph" w:styleId="ListParagraph">
    <w:name w:val="List Paragraph"/>
    <w:basedOn w:val="Normal"/>
    <w:uiPriority w:val="34"/>
    <w:qFormat/>
    <w:rsid w:val="00624EF0"/>
    <w:pPr>
      <w:ind w:left="720"/>
      <w:contextualSpacing/>
    </w:pPr>
  </w:style>
  <w:style w:type="character" w:customStyle="1" w:styleId="BodyText2Char">
    <w:name w:val="Body Text 2 Char"/>
    <w:basedOn w:val="DefaultParagraphFont"/>
    <w:link w:val="BodyText2"/>
    <w:rsid w:val="002B0E7B"/>
    <w:rPr>
      <w:b/>
      <w: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0A8"/>
    <w:pPr>
      <w:widowControl w:val="0"/>
    </w:pPr>
    <w:rPr>
      <w:rFonts w:ascii="Arial" w:hAnsi="Arial"/>
      <w:sz w:val="22"/>
      <w:szCs w:val="24"/>
    </w:rPr>
  </w:style>
  <w:style w:type="paragraph" w:styleId="Heading1">
    <w:name w:val="heading 1"/>
    <w:basedOn w:val="Normal"/>
    <w:next w:val="Normal"/>
    <w:qFormat/>
    <w:rsid w:val="00B244F3"/>
    <w:pPr>
      <w:keepNext/>
      <w:numPr>
        <w:numId w:val="8"/>
      </w:numPr>
      <w:outlineLvl w:val="0"/>
    </w:pPr>
    <w:rPr>
      <w:rFonts w:cs="Arial"/>
      <w:b/>
      <w:bCs/>
      <w:szCs w:val="32"/>
      <w:u w:val="single"/>
    </w:rPr>
  </w:style>
  <w:style w:type="paragraph" w:styleId="Heading2">
    <w:name w:val="heading 2"/>
    <w:basedOn w:val="Normal"/>
    <w:next w:val="Normal"/>
    <w:link w:val="Heading2Char"/>
    <w:qFormat/>
    <w:rsid w:val="00B244F3"/>
    <w:pPr>
      <w:numPr>
        <w:ilvl w:val="1"/>
        <w:numId w:val="8"/>
      </w:numPr>
      <w:jc w:val="both"/>
      <w:outlineLvl w:val="1"/>
    </w:pPr>
  </w:style>
  <w:style w:type="paragraph" w:styleId="Heading3">
    <w:name w:val="heading 3"/>
    <w:basedOn w:val="Normal"/>
    <w:next w:val="Normal"/>
    <w:qFormat/>
    <w:rsid w:val="00B244F3"/>
    <w:pPr>
      <w:numPr>
        <w:ilvl w:val="2"/>
        <w:numId w:val="8"/>
      </w:numPr>
      <w:jc w:val="both"/>
      <w:outlineLvl w:val="2"/>
    </w:pPr>
  </w:style>
  <w:style w:type="paragraph" w:styleId="Heading4">
    <w:name w:val="heading 4"/>
    <w:basedOn w:val="Normal"/>
    <w:next w:val="Normal"/>
    <w:qFormat/>
    <w:rsid w:val="005009A7"/>
    <w:pPr>
      <w:numPr>
        <w:ilvl w:val="3"/>
        <w:numId w:val="8"/>
      </w:numPr>
      <w:tabs>
        <w:tab w:val="clear" w:pos="864"/>
        <w:tab w:val="num" w:pos="851"/>
        <w:tab w:val="left" w:pos="2835"/>
      </w:tabs>
      <w:ind w:left="2836" w:hanging="1418"/>
      <w:jc w:val="both"/>
      <w:outlineLvl w:val="3"/>
    </w:pPr>
    <w:rPr>
      <w:kern w:val="22"/>
    </w:rPr>
  </w:style>
  <w:style w:type="paragraph" w:styleId="Heading5">
    <w:name w:val="heading 5"/>
    <w:basedOn w:val="Normal"/>
    <w:next w:val="Normal"/>
    <w:qFormat/>
    <w:rsid w:val="00C92261"/>
    <w:pPr>
      <w:numPr>
        <w:ilvl w:val="4"/>
        <w:numId w:val="8"/>
      </w:numPr>
      <w:ind w:left="3969" w:hanging="1134"/>
      <w:jc w:val="both"/>
      <w:outlineLvl w:val="4"/>
    </w:pPr>
  </w:style>
  <w:style w:type="paragraph" w:styleId="Heading6">
    <w:name w:val="heading 6"/>
    <w:basedOn w:val="Normal"/>
    <w:next w:val="Normal"/>
    <w:qFormat/>
    <w:rsid w:val="00B244F3"/>
    <w:pPr>
      <w:numPr>
        <w:ilvl w:val="5"/>
        <w:numId w:val="8"/>
      </w:numPr>
      <w:spacing w:before="240" w:after="60"/>
      <w:outlineLvl w:val="5"/>
    </w:pPr>
    <w:rPr>
      <w:b/>
      <w:kern w:val="22"/>
    </w:rPr>
  </w:style>
  <w:style w:type="paragraph" w:styleId="Heading7">
    <w:name w:val="heading 7"/>
    <w:basedOn w:val="Normal"/>
    <w:next w:val="Normal"/>
    <w:qFormat/>
    <w:rsid w:val="00B244F3"/>
    <w:pPr>
      <w:numPr>
        <w:ilvl w:val="6"/>
        <w:numId w:val="8"/>
      </w:numPr>
      <w:spacing w:before="240" w:after="60"/>
      <w:outlineLvl w:val="6"/>
    </w:pPr>
    <w:rPr>
      <w:kern w:val="22"/>
    </w:rPr>
  </w:style>
  <w:style w:type="paragraph" w:styleId="Heading8">
    <w:name w:val="heading 8"/>
    <w:basedOn w:val="Normal"/>
    <w:next w:val="Normal"/>
    <w:qFormat/>
    <w:rsid w:val="00B244F3"/>
    <w:pPr>
      <w:numPr>
        <w:ilvl w:val="7"/>
        <w:numId w:val="8"/>
      </w:numPr>
      <w:spacing w:before="240" w:after="60"/>
      <w:outlineLvl w:val="7"/>
    </w:pPr>
    <w:rPr>
      <w:i/>
      <w:kern w:val="22"/>
    </w:rPr>
  </w:style>
  <w:style w:type="paragraph" w:styleId="Heading9">
    <w:name w:val="heading 9"/>
    <w:basedOn w:val="Normal"/>
    <w:next w:val="Normal"/>
    <w:qFormat/>
    <w:rsid w:val="00B244F3"/>
    <w:pPr>
      <w:numPr>
        <w:ilvl w:val="8"/>
        <w:numId w:val="8"/>
      </w:numPr>
      <w:spacing w:before="240" w:after="60"/>
      <w:outlineLvl w:val="8"/>
    </w:pPr>
    <w:rPr>
      <w:kern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rsid w:val="001D7CF0"/>
    <w:rPr>
      <w:b/>
      <w:caps/>
    </w:rPr>
  </w:style>
  <w:style w:type="paragraph" w:customStyle="1" w:styleId="AddressBlock">
    <w:name w:val="Address Block"/>
    <w:basedOn w:val="Normal"/>
    <w:rsid w:val="001D7CF0"/>
    <w:rPr>
      <w:sz w:val="20"/>
    </w:rPr>
  </w:style>
  <w:style w:type="paragraph" w:customStyle="1" w:styleId="DWListAlphabetical">
    <w:name w:val="DW List Alphabetical"/>
    <w:basedOn w:val="DWNormal"/>
    <w:rsid w:val="001D7CF0"/>
    <w:pPr>
      <w:numPr>
        <w:numId w:val="4"/>
      </w:numPr>
      <w:tabs>
        <w:tab w:val="clear" w:pos="567"/>
      </w:tabs>
    </w:pPr>
  </w:style>
  <w:style w:type="paragraph" w:customStyle="1" w:styleId="DWNormal">
    <w:name w:val="DW Normal"/>
    <w:basedOn w:val="Normal"/>
    <w:rsid w:val="001D7CF0"/>
  </w:style>
  <w:style w:type="paragraph" w:customStyle="1" w:styleId="DWAnnex">
    <w:name w:val="DW Annex"/>
    <w:basedOn w:val="DWNormal"/>
    <w:rsid w:val="001D7CF0"/>
    <w:rPr>
      <w:b/>
      <w:caps/>
    </w:rPr>
  </w:style>
  <w:style w:type="paragraph" w:customStyle="1" w:styleId="Appointment">
    <w:name w:val="Appointment"/>
    <w:basedOn w:val="DWNormal"/>
    <w:next w:val="DWNormal"/>
    <w:rsid w:val="001D7CF0"/>
    <w:pPr>
      <w:spacing w:before="120"/>
    </w:pPr>
    <w:rPr>
      <w:i/>
    </w:rPr>
  </w:style>
  <w:style w:type="paragraph" w:customStyle="1" w:styleId="Compliments">
    <w:name w:val="Compliments"/>
    <w:basedOn w:val="DWNormal"/>
    <w:next w:val="Normal"/>
    <w:rsid w:val="001D7CF0"/>
    <w:pPr>
      <w:spacing w:before="1160"/>
    </w:pPr>
    <w:rPr>
      <w:i/>
    </w:rPr>
  </w:style>
  <w:style w:type="character" w:styleId="EndnoteReference">
    <w:name w:val="endnote reference"/>
    <w:semiHidden/>
    <w:rsid w:val="001D7CF0"/>
    <w:rPr>
      <w:vertAlign w:val="superscript"/>
    </w:rPr>
  </w:style>
  <w:style w:type="paragraph" w:styleId="EndnoteText">
    <w:name w:val="endnote text"/>
    <w:basedOn w:val="DWNormal"/>
    <w:semiHidden/>
    <w:rsid w:val="001D7CF0"/>
    <w:pPr>
      <w:tabs>
        <w:tab w:val="left" w:pos="472"/>
        <w:tab w:val="left" w:pos="945"/>
        <w:tab w:val="left" w:pos="1417"/>
      </w:tabs>
    </w:pPr>
    <w:rPr>
      <w:sz w:val="20"/>
    </w:rPr>
  </w:style>
  <w:style w:type="character" w:customStyle="1" w:styleId="DWFlag">
    <w:name w:val="DW Flag"/>
    <w:rsid w:val="001D7CF0"/>
    <w:rPr>
      <w:b/>
    </w:rPr>
  </w:style>
  <w:style w:type="paragraph" w:styleId="Footer">
    <w:name w:val="footer"/>
    <w:basedOn w:val="DWNormal"/>
    <w:rsid w:val="001D7CF0"/>
    <w:pPr>
      <w:spacing w:before="220"/>
    </w:pPr>
  </w:style>
  <w:style w:type="character" w:customStyle="1" w:styleId="FooterCaption">
    <w:name w:val="Footer Caption"/>
    <w:rsid w:val="001D7CF0"/>
    <w:rPr>
      <w:sz w:val="12"/>
    </w:rPr>
  </w:style>
  <w:style w:type="character" w:styleId="FootnoteReference">
    <w:name w:val="footnote reference"/>
    <w:uiPriority w:val="99"/>
    <w:semiHidden/>
    <w:rsid w:val="001D7CF0"/>
    <w:rPr>
      <w:vertAlign w:val="superscript"/>
    </w:rPr>
  </w:style>
  <w:style w:type="paragraph" w:styleId="FootnoteText">
    <w:name w:val="footnote text"/>
    <w:basedOn w:val="DWNormal"/>
    <w:link w:val="FootnoteTextChar"/>
    <w:uiPriority w:val="99"/>
    <w:semiHidden/>
    <w:rsid w:val="001D7CF0"/>
    <w:pPr>
      <w:tabs>
        <w:tab w:val="left" w:pos="378"/>
        <w:tab w:val="left" w:pos="756"/>
        <w:tab w:val="left" w:pos="1134"/>
      </w:tabs>
      <w:spacing w:after="120"/>
    </w:pPr>
    <w:rPr>
      <w:sz w:val="16"/>
    </w:rPr>
  </w:style>
  <w:style w:type="paragraph" w:customStyle="1" w:styleId="DWHdgGroup">
    <w:name w:val="DW Hdg Group"/>
    <w:basedOn w:val="DWNormal"/>
    <w:next w:val="DWPara"/>
    <w:rsid w:val="001D7CF0"/>
    <w:pPr>
      <w:keepNext/>
      <w:spacing w:after="220"/>
    </w:pPr>
    <w:rPr>
      <w:b/>
      <w:caps/>
    </w:rPr>
  </w:style>
  <w:style w:type="paragraph" w:customStyle="1" w:styleId="DWPara">
    <w:name w:val="DW Para"/>
    <w:basedOn w:val="DWNormal"/>
    <w:rsid w:val="001D7CF0"/>
    <w:pPr>
      <w:spacing w:after="220"/>
    </w:pPr>
  </w:style>
  <w:style w:type="paragraph" w:styleId="Header">
    <w:name w:val="header"/>
    <w:basedOn w:val="DWNormal"/>
    <w:link w:val="HeaderChar"/>
    <w:rsid w:val="001D7CF0"/>
    <w:pPr>
      <w:spacing w:after="220"/>
    </w:pPr>
  </w:style>
  <w:style w:type="character" w:customStyle="1" w:styleId="HeaderCaption">
    <w:name w:val="Header Caption"/>
    <w:rsid w:val="001D7CF0"/>
    <w:rPr>
      <w:sz w:val="12"/>
    </w:rPr>
  </w:style>
  <w:style w:type="character" w:customStyle="1" w:styleId="HiddenText">
    <w:name w:val="Hidden Text"/>
    <w:rPr>
      <w:vanish/>
    </w:rPr>
  </w:style>
  <w:style w:type="paragraph" w:customStyle="1" w:styleId="DWHdgMain">
    <w:name w:val="DW Hdg Main"/>
    <w:basedOn w:val="DWHdgGroup"/>
    <w:next w:val="DWHdgGroup"/>
    <w:rsid w:val="001D7CF0"/>
    <w:pPr>
      <w:jc w:val="center"/>
    </w:pPr>
  </w:style>
  <w:style w:type="character" w:customStyle="1" w:styleId="MarginalNote">
    <w:name w:val="Marginal Note"/>
    <w:rsid w:val="001D7CF0"/>
    <w:rPr>
      <w:rFonts w:ascii="Arial" w:hAnsi="Arial"/>
      <w:sz w:val="16"/>
    </w:rPr>
  </w:style>
  <w:style w:type="paragraph" w:customStyle="1" w:styleId="DWName">
    <w:name w:val="DW Name"/>
    <w:basedOn w:val="DWNormal"/>
    <w:next w:val="Normal"/>
    <w:rsid w:val="001D7CF0"/>
    <w:pPr>
      <w:keepNext/>
      <w:spacing w:before="220"/>
    </w:pPr>
    <w:rPr>
      <w:caps/>
    </w:rPr>
  </w:style>
  <w:style w:type="paragraph" w:customStyle="1" w:styleId="DWListNumerical">
    <w:name w:val="DW List Numerical"/>
    <w:basedOn w:val="DWNormal"/>
    <w:rsid w:val="001D7CF0"/>
    <w:pPr>
      <w:numPr>
        <w:numId w:val="2"/>
      </w:numPr>
      <w:tabs>
        <w:tab w:val="clear" w:pos="567"/>
      </w:tabs>
    </w:pPr>
  </w:style>
  <w:style w:type="paragraph" w:customStyle="1" w:styleId="Originator">
    <w:name w:val="Originator"/>
    <w:basedOn w:val="DWNormal"/>
    <w:next w:val="Normal"/>
    <w:rsid w:val="001D7CF0"/>
    <w:pPr>
      <w:spacing w:after="220"/>
    </w:pPr>
  </w:style>
  <w:style w:type="character" w:customStyle="1" w:styleId="DWHdgPara">
    <w:name w:val="DW Hdg Para"/>
    <w:rsid w:val="001D7CF0"/>
    <w:rPr>
      <w:b/>
      <w:u w:val="none"/>
    </w:rPr>
  </w:style>
  <w:style w:type="character" w:customStyle="1" w:styleId="PostTown">
    <w:name w:val="Post Town"/>
    <w:rsid w:val="001D7CF0"/>
    <w:rPr>
      <w:smallCaps/>
    </w:rPr>
  </w:style>
  <w:style w:type="character" w:customStyle="1" w:styleId="ProtectiveMarking">
    <w:name w:val="Protective Marking"/>
    <w:rsid w:val="001D7CF0"/>
    <w:rPr>
      <w:b/>
      <w:caps/>
    </w:rPr>
  </w:style>
  <w:style w:type="character" w:customStyle="1" w:styleId="ReferenceDate">
    <w:name w:val="Reference/Date"/>
    <w:rsid w:val="001D7CF0"/>
    <w:rPr>
      <w:rFonts w:ascii="Arial" w:hAnsi="Arial"/>
      <w:spacing w:val="0"/>
      <w:sz w:val="20"/>
    </w:rPr>
  </w:style>
  <w:style w:type="character" w:customStyle="1" w:styleId="DWHdgSubject">
    <w:name w:val="DW Hdg Subject"/>
    <w:rsid w:val="001D7CF0"/>
    <w:rPr>
      <w:u w:val="single"/>
    </w:rPr>
  </w:style>
  <w:style w:type="paragraph" w:customStyle="1" w:styleId="DWTable">
    <w:name w:val="DW Table"/>
    <w:basedOn w:val="DWNormal"/>
    <w:rsid w:val="001D7CF0"/>
    <w:rPr>
      <w:sz w:val="20"/>
    </w:rPr>
  </w:style>
  <w:style w:type="paragraph" w:customStyle="1" w:styleId="TableBox">
    <w:name w:val="Table Box"/>
    <w:basedOn w:val="DWTable"/>
    <w:next w:val="DWPara"/>
    <w:rsid w:val="001D7CF0"/>
  </w:style>
  <w:style w:type="paragraph" w:customStyle="1" w:styleId="DWTablePara">
    <w:name w:val="DW Table Para"/>
    <w:basedOn w:val="DWTable"/>
    <w:rsid w:val="001D7CF0"/>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D7CF0"/>
    <w:pPr>
      <w:spacing w:after="100"/>
      <w:jc w:val="center"/>
    </w:pPr>
  </w:style>
  <w:style w:type="paragraph" w:customStyle="1" w:styleId="DWTableHdg">
    <w:name w:val="DW Table Hdg"/>
    <w:basedOn w:val="DWTable"/>
    <w:next w:val="DWTableCol"/>
    <w:rsid w:val="001D7CF0"/>
    <w:pPr>
      <w:spacing w:before="100" w:after="100"/>
      <w:jc w:val="center"/>
    </w:pPr>
    <w:rPr>
      <w:b/>
    </w:rPr>
  </w:style>
  <w:style w:type="paragraph" w:customStyle="1" w:styleId="TelFaxBlock">
    <w:name w:val="Tel/Fax Block"/>
    <w:basedOn w:val="Normal"/>
    <w:rsid w:val="001D7CF0"/>
    <w:rPr>
      <w:sz w:val="18"/>
    </w:rPr>
  </w:style>
  <w:style w:type="paragraph" w:styleId="TOC1">
    <w:name w:val="toc 1"/>
    <w:basedOn w:val="DWNormal"/>
    <w:uiPriority w:val="39"/>
    <w:rsid w:val="001D7CF0"/>
    <w:pPr>
      <w:tabs>
        <w:tab w:val="right" w:leader="dot" w:pos="9072"/>
      </w:tabs>
      <w:ind w:left="567"/>
    </w:pPr>
    <w:rPr>
      <w:smallCaps/>
      <w:sz w:val="20"/>
    </w:rPr>
  </w:style>
  <w:style w:type="paragraph" w:styleId="TOC2">
    <w:name w:val="toc 2"/>
    <w:basedOn w:val="TOC1"/>
    <w:uiPriority w:val="39"/>
    <w:rsid w:val="001D7CF0"/>
    <w:pPr>
      <w:ind w:left="851"/>
    </w:pPr>
    <w:rPr>
      <w:smallCaps w:val="0"/>
    </w:rPr>
  </w:style>
  <w:style w:type="paragraph" w:styleId="TOC3">
    <w:name w:val="toc 3"/>
    <w:basedOn w:val="TOC2"/>
    <w:semiHidden/>
    <w:rsid w:val="001D7CF0"/>
    <w:pPr>
      <w:ind w:left="1134"/>
    </w:pPr>
  </w:style>
  <w:style w:type="paragraph" w:styleId="TOC4">
    <w:name w:val="toc 4"/>
    <w:basedOn w:val="TOC3"/>
    <w:semiHidden/>
    <w:rsid w:val="001D7CF0"/>
    <w:pPr>
      <w:ind w:left="1418"/>
    </w:pPr>
  </w:style>
  <w:style w:type="paragraph" w:styleId="TOC5">
    <w:name w:val="toc 5"/>
    <w:basedOn w:val="TOC4"/>
    <w:semiHidden/>
    <w:rsid w:val="001D7CF0"/>
    <w:pPr>
      <w:ind w:left="1701"/>
    </w:pPr>
  </w:style>
  <w:style w:type="paragraph" w:styleId="TOC6">
    <w:name w:val="toc 6"/>
    <w:basedOn w:val="TOC5"/>
    <w:semiHidden/>
    <w:rsid w:val="001D7CF0"/>
    <w:pPr>
      <w:ind w:left="1985"/>
    </w:pPr>
  </w:style>
  <w:style w:type="paragraph" w:styleId="TOC7">
    <w:name w:val="toc 7"/>
    <w:basedOn w:val="TOC6"/>
    <w:semiHidden/>
    <w:rsid w:val="001D7CF0"/>
    <w:pPr>
      <w:ind w:left="2268"/>
    </w:pPr>
  </w:style>
  <w:style w:type="paragraph" w:customStyle="1" w:styleId="UnitTitle">
    <w:name w:val="Unit Title"/>
    <w:basedOn w:val="AddressBlock"/>
    <w:next w:val="AddressBlock"/>
    <w:rsid w:val="001D7CF0"/>
    <w:rPr>
      <w:b/>
      <w:sz w:val="22"/>
    </w:rPr>
  </w:style>
  <w:style w:type="paragraph" w:customStyle="1" w:styleId="DWSignature">
    <w:name w:val="DW Signature"/>
    <w:basedOn w:val="DWNormal"/>
    <w:next w:val="DWName"/>
    <w:rsid w:val="001D7CF0"/>
    <w:pPr>
      <w:spacing w:before="160"/>
    </w:pPr>
  </w:style>
  <w:style w:type="character" w:styleId="PageNumber">
    <w:name w:val="page number"/>
    <w:basedOn w:val="DefaultParagraphFont"/>
    <w:rsid w:val="001D7CF0"/>
  </w:style>
  <w:style w:type="paragraph" w:customStyle="1" w:styleId="DWParaNum1">
    <w:name w:val="DW Para Num1"/>
    <w:basedOn w:val="DWPara"/>
    <w:rsid w:val="001D7CF0"/>
    <w:pPr>
      <w:numPr>
        <w:numId w:val="5"/>
      </w:numPr>
      <w:tabs>
        <w:tab w:val="clear" w:pos="567"/>
      </w:tabs>
    </w:pPr>
  </w:style>
  <w:style w:type="paragraph" w:customStyle="1" w:styleId="DWParaNum2">
    <w:name w:val="DW Para Num2"/>
    <w:basedOn w:val="DWPara"/>
    <w:rsid w:val="001D7CF0"/>
    <w:pPr>
      <w:numPr>
        <w:ilvl w:val="1"/>
        <w:numId w:val="5"/>
      </w:numPr>
      <w:tabs>
        <w:tab w:val="clear" w:pos="1134"/>
      </w:tabs>
    </w:pPr>
  </w:style>
  <w:style w:type="paragraph" w:customStyle="1" w:styleId="DWParaNum3">
    <w:name w:val="DW Para Num3"/>
    <w:basedOn w:val="DWPara"/>
    <w:rsid w:val="001D7CF0"/>
    <w:pPr>
      <w:numPr>
        <w:ilvl w:val="2"/>
        <w:numId w:val="5"/>
      </w:numPr>
      <w:tabs>
        <w:tab w:val="clear" w:pos="1701"/>
      </w:tabs>
    </w:pPr>
  </w:style>
  <w:style w:type="paragraph" w:customStyle="1" w:styleId="DWParaNum4">
    <w:name w:val="DW Para Num4"/>
    <w:basedOn w:val="DWPara"/>
    <w:rsid w:val="001D7CF0"/>
    <w:pPr>
      <w:numPr>
        <w:ilvl w:val="3"/>
        <w:numId w:val="5"/>
      </w:numPr>
      <w:tabs>
        <w:tab w:val="clear" w:pos="2268"/>
      </w:tabs>
    </w:pPr>
  </w:style>
  <w:style w:type="paragraph" w:customStyle="1" w:styleId="DWParaNum5">
    <w:name w:val="DW Para Num5"/>
    <w:basedOn w:val="DWPara"/>
    <w:rsid w:val="001D7CF0"/>
    <w:pPr>
      <w:numPr>
        <w:ilvl w:val="4"/>
        <w:numId w:val="5"/>
      </w:numPr>
      <w:tabs>
        <w:tab w:val="clear" w:pos="2835"/>
      </w:tabs>
    </w:pPr>
  </w:style>
  <w:style w:type="paragraph" w:customStyle="1" w:styleId="DWParaPB1">
    <w:name w:val="DW Para PB1"/>
    <w:basedOn w:val="DWPara"/>
    <w:rsid w:val="001D7CF0"/>
    <w:pPr>
      <w:numPr>
        <w:numId w:val="1"/>
      </w:numPr>
      <w:tabs>
        <w:tab w:val="clear" w:pos="567"/>
      </w:tabs>
    </w:pPr>
  </w:style>
  <w:style w:type="paragraph" w:customStyle="1" w:styleId="DWParaPB2">
    <w:name w:val="DW Para PB2"/>
    <w:basedOn w:val="DWPara"/>
    <w:rsid w:val="001D7CF0"/>
    <w:pPr>
      <w:numPr>
        <w:ilvl w:val="1"/>
        <w:numId w:val="1"/>
      </w:numPr>
      <w:tabs>
        <w:tab w:val="clear" w:pos="1134"/>
      </w:tabs>
    </w:pPr>
  </w:style>
  <w:style w:type="paragraph" w:customStyle="1" w:styleId="DWParaPB3">
    <w:name w:val="DW Para PB3"/>
    <w:basedOn w:val="DWPara"/>
    <w:rsid w:val="001D7CF0"/>
    <w:pPr>
      <w:numPr>
        <w:ilvl w:val="2"/>
        <w:numId w:val="1"/>
      </w:numPr>
      <w:tabs>
        <w:tab w:val="clear" w:pos="1701"/>
      </w:tabs>
    </w:pPr>
  </w:style>
  <w:style w:type="paragraph" w:customStyle="1" w:styleId="DWParaPB4">
    <w:name w:val="DW Para PB4"/>
    <w:basedOn w:val="DWPara"/>
    <w:rsid w:val="001D7CF0"/>
    <w:pPr>
      <w:numPr>
        <w:ilvl w:val="3"/>
        <w:numId w:val="1"/>
      </w:numPr>
      <w:tabs>
        <w:tab w:val="clear" w:pos="2268"/>
      </w:tabs>
    </w:pPr>
  </w:style>
  <w:style w:type="paragraph" w:customStyle="1" w:styleId="DWParaPB5">
    <w:name w:val="DW Para PB5"/>
    <w:basedOn w:val="DWPara"/>
    <w:rsid w:val="001D7CF0"/>
    <w:pPr>
      <w:numPr>
        <w:ilvl w:val="4"/>
        <w:numId w:val="1"/>
      </w:numPr>
      <w:tabs>
        <w:tab w:val="clear" w:pos="2835"/>
      </w:tabs>
    </w:pPr>
  </w:style>
  <w:style w:type="paragraph" w:customStyle="1" w:styleId="DWTableParaNum1">
    <w:name w:val="DW Table Para Num1"/>
    <w:basedOn w:val="DWTablePara"/>
    <w:rsid w:val="001D7CF0"/>
    <w:pPr>
      <w:numPr>
        <w:numId w:val="3"/>
      </w:numPr>
      <w:tabs>
        <w:tab w:val="left" w:pos="369"/>
      </w:tabs>
    </w:pPr>
  </w:style>
  <w:style w:type="paragraph" w:customStyle="1" w:styleId="DWTableParaNum2">
    <w:name w:val="DW Table Para Num2"/>
    <w:basedOn w:val="DWTablePara"/>
    <w:rsid w:val="001D7CF0"/>
    <w:pPr>
      <w:numPr>
        <w:ilvl w:val="1"/>
        <w:numId w:val="3"/>
      </w:numPr>
      <w:tabs>
        <w:tab w:val="left" w:pos="737"/>
      </w:tabs>
    </w:pPr>
  </w:style>
  <w:style w:type="paragraph" w:customStyle="1" w:styleId="DWTableParaNum3">
    <w:name w:val="DW Table Para Num3"/>
    <w:basedOn w:val="DWTablePara"/>
    <w:rsid w:val="001D7CF0"/>
    <w:pPr>
      <w:numPr>
        <w:ilvl w:val="2"/>
        <w:numId w:val="3"/>
      </w:numPr>
      <w:tabs>
        <w:tab w:val="left" w:pos="1106"/>
      </w:tabs>
    </w:pPr>
  </w:style>
  <w:style w:type="paragraph" w:customStyle="1" w:styleId="DWTableParaNum4">
    <w:name w:val="DW Table Para Num4"/>
    <w:basedOn w:val="DWTablePara"/>
    <w:rsid w:val="001D7CF0"/>
    <w:pPr>
      <w:numPr>
        <w:ilvl w:val="3"/>
        <w:numId w:val="3"/>
      </w:numPr>
      <w:tabs>
        <w:tab w:val="left" w:pos="1474"/>
      </w:tabs>
    </w:pPr>
  </w:style>
  <w:style w:type="paragraph" w:customStyle="1" w:styleId="DWTableParaNum5">
    <w:name w:val="DW Table Para Num5"/>
    <w:basedOn w:val="DWTablePara"/>
    <w:rsid w:val="001D7CF0"/>
    <w:pPr>
      <w:numPr>
        <w:ilvl w:val="4"/>
        <w:numId w:val="3"/>
      </w:numPr>
      <w:tabs>
        <w:tab w:val="left" w:pos="1843"/>
      </w:tabs>
    </w:pPr>
  </w:style>
  <w:style w:type="paragraph" w:customStyle="1" w:styleId="DWParaBul1">
    <w:name w:val="DW Para Bul1"/>
    <w:basedOn w:val="DWPara"/>
    <w:rsid w:val="001D7CF0"/>
    <w:pPr>
      <w:numPr>
        <w:numId w:val="6"/>
      </w:numPr>
      <w:tabs>
        <w:tab w:val="clear" w:pos="567"/>
      </w:tabs>
    </w:pPr>
  </w:style>
  <w:style w:type="paragraph" w:customStyle="1" w:styleId="DWParaBul2">
    <w:name w:val="DW Para Bul2"/>
    <w:basedOn w:val="DWPara"/>
    <w:rsid w:val="001D7CF0"/>
    <w:pPr>
      <w:numPr>
        <w:ilvl w:val="1"/>
        <w:numId w:val="6"/>
      </w:numPr>
      <w:tabs>
        <w:tab w:val="clear" w:pos="1134"/>
      </w:tabs>
    </w:pPr>
  </w:style>
  <w:style w:type="paragraph" w:customStyle="1" w:styleId="DWParaBul3">
    <w:name w:val="DW Para Bul3"/>
    <w:basedOn w:val="DWPara"/>
    <w:rsid w:val="001D7CF0"/>
    <w:pPr>
      <w:numPr>
        <w:ilvl w:val="2"/>
        <w:numId w:val="6"/>
      </w:numPr>
      <w:tabs>
        <w:tab w:val="clear" w:pos="1701"/>
      </w:tabs>
    </w:pPr>
  </w:style>
  <w:style w:type="paragraph" w:customStyle="1" w:styleId="DWParaBul4">
    <w:name w:val="DW Para Bul4"/>
    <w:basedOn w:val="DWPara"/>
    <w:rsid w:val="001D7CF0"/>
    <w:pPr>
      <w:numPr>
        <w:ilvl w:val="3"/>
        <w:numId w:val="6"/>
      </w:numPr>
      <w:tabs>
        <w:tab w:val="clear" w:pos="2268"/>
      </w:tabs>
    </w:pPr>
  </w:style>
  <w:style w:type="paragraph" w:customStyle="1" w:styleId="DWParaBul5">
    <w:name w:val="DW Para Bul5"/>
    <w:basedOn w:val="DWPara"/>
    <w:rsid w:val="001D7CF0"/>
    <w:pPr>
      <w:numPr>
        <w:ilvl w:val="4"/>
        <w:numId w:val="6"/>
      </w:numPr>
      <w:tabs>
        <w:tab w:val="clear" w:pos="2835"/>
      </w:tabs>
    </w:pPr>
  </w:style>
  <w:style w:type="paragraph" w:customStyle="1" w:styleId="FooterFilename">
    <w:name w:val="Footer Filename"/>
    <w:basedOn w:val="Footer"/>
    <w:rsid w:val="001D7CF0"/>
    <w:pPr>
      <w:tabs>
        <w:tab w:val="center" w:pos="4815"/>
        <w:tab w:val="right" w:pos="9645"/>
      </w:tabs>
      <w:spacing w:before="120"/>
    </w:pPr>
    <w:rPr>
      <w:sz w:val="12"/>
    </w:rPr>
  </w:style>
  <w:style w:type="paragraph" w:customStyle="1" w:styleId="Char1">
    <w:name w:val="Char1"/>
    <w:basedOn w:val="Normal"/>
    <w:rsid w:val="00ED09C4"/>
    <w:pPr>
      <w:keepLines/>
      <w:spacing w:after="40" w:line="240" w:lineRule="exact"/>
      <w:ind w:left="2977"/>
    </w:pPr>
    <w:rPr>
      <w:rFonts w:ascii="Tahoma" w:hAnsi="Tahoma"/>
      <w:lang w:val="en-US" w:eastAsia="en-US"/>
    </w:rPr>
  </w:style>
  <w:style w:type="numbering" w:styleId="111111">
    <w:name w:val="Outline List 2"/>
    <w:basedOn w:val="NoList"/>
    <w:rsid w:val="00ED09C4"/>
    <w:pPr>
      <w:numPr>
        <w:numId w:val="7"/>
      </w:numPr>
    </w:pPr>
  </w:style>
  <w:style w:type="character" w:customStyle="1" w:styleId="searchword">
    <w:name w:val="searchword"/>
    <w:basedOn w:val="DefaultParagraphFont"/>
    <w:rsid w:val="00ED09C4"/>
  </w:style>
  <w:style w:type="paragraph" w:styleId="BalloonText">
    <w:name w:val="Balloon Text"/>
    <w:basedOn w:val="Normal"/>
    <w:semiHidden/>
    <w:rsid w:val="009D3C1E"/>
    <w:rPr>
      <w:rFonts w:ascii="Tahoma" w:hAnsi="Tahoma" w:cs="Tahoma"/>
      <w:sz w:val="16"/>
      <w:szCs w:val="16"/>
    </w:rPr>
  </w:style>
  <w:style w:type="character" w:styleId="CommentReference">
    <w:name w:val="annotation reference"/>
    <w:semiHidden/>
    <w:rsid w:val="00385889"/>
    <w:rPr>
      <w:sz w:val="16"/>
      <w:szCs w:val="16"/>
    </w:rPr>
  </w:style>
  <w:style w:type="paragraph" w:styleId="CommentText">
    <w:name w:val="annotation text"/>
    <w:basedOn w:val="Normal"/>
    <w:semiHidden/>
    <w:rsid w:val="00385889"/>
    <w:rPr>
      <w:sz w:val="20"/>
      <w:szCs w:val="20"/>
    </w:rPr>
  </w:style>
  <w:style w:type="paragraph" w:styleId="CommentSubject">
    <w:name w:val="annotation subject"/>
    <w:basedOn w:val="CommentText"/>
    <w:next w:val="CommentText"/>
    <w:semiHidden/>
    <w:rsid w:val="00385889"/>
    <w:rPr>
      <w:b/>
      <w:bCs/>
    </w:rPr>
  </w:style>
  <w:style w:type="character" w:styleId="Hyperlink">
    <w:name w:val="Hyperlink"/>
    <w:uiPriority w:val="99"/>
    <w:rsid w:val="00DB336F"/>
    <w:rPr>
      <w:color w:val="0000FF"/>
      <w:u w:val="single"/>
    </w:rPr>
  </w:style>
  <w:style w:type="paragraph" w:customStyle="1" w:styleId="Style1">
    <w:name w:val="Style1"/>
    <w:basedOn w:val="Normal"/>
    <w:link w:val="Style1Char"/>
    <w:autoRedefine/>
    <w:rsid w:val="004871FC"/>
    <w:pPr>
      <w:spacing w:before="360" w:after="240"/>
      <w:jc w:val="center"/>
    </w:pPr>
    <w:rPr>
      <w:b/>
      <w:u w:val="single"/>
    </w:rPr>
  </w:style>
  <w:style w:type="paragraph" w:customStyle="1" w:styleId="Style2">
    <w:name w:val="Style2"/>
    <w:autoRedefine/>
    <w:rsid w:val="004871FC"/>
    <w:pPr>
      <w:spacing w:before="240" w:after="240"/>
      <w:jc w:val="center"/>
    </w:pPr>
    <w:rPr>
      <w:rFonts w:ascii="Arial" w:hAnsi="Arial"/>
      <w:b/>
      <w:bCs/>
      <w:sz w:val="22"/>
      <w:szCs w:val="24"/>
      <w:u w:val="single"/>
    </w:rPr>
  </w:style>
  <w:style w:type="paragraph" w:customStyle="1" w:styleId="Style3">
    <w:name w:val="Style3"/>
    <w:basedOn w:val="Style2"/>
    <w:autoRedefine/>
    <w:rsid w:val="00DC571A"/>
    <w:pPr>
      <w:tabs>
        <w:tab w:val="num" w:pos="1871"/>
      </w:tabs>
    </w:pPr>
    <w:rPr>
      <w:sz w:val="20"/>
      <w:szCs w:val="20"/>
    </w:rPr>
  </w:style>
  <w:style w:type="paragraph" w:customStyle="1" w:styleId="Style4">
    <w:name w:val="Style4"/>
    <w:basedOn w:val="Style3"/>
    <w:rsid w:val="00A966A6"/>
    <w:pPr>
      <w:tabs>
        <w:tab w:val="clear" w:pos="1871"/>
      </w:tabs>
    </w:pPr>
  </w:style>
  <w:style w:type="paragraph" w:customStyle="1" w:styleId="Style5">
    <w:name w:val="Style5"/>
    <w:basedOn w:val="Style1"/>
    <w:autoRedefine/>
    <w:rsid w:val="00A966A6"/>
    <w:rPr>
      <w:b w:val="0"/>
    </w:rPr>
  </w:style>
  <w:style w:type="paragraph" w:customStyle="1" w:styleId="Condensed1">
    <w:name w:val="Condensed1"/>
    <w:basedOn w:val="Style1"/>
    <w:autoRedefine/>
    <w:rsid w:val="00594E06"/>
    <w:pPr>
      <w:keepNext/>
      <w:spacing w:before="0" w:after="0"/>
    </w:pPr>
    <w:rPr>
      <w:sz w:val="20"/>
    </w:rPr>
  </w:style>
  <w:style w:type="paragraph" w:customStyle="1" w:styleId="Condensed2">
    <w:name w:val="Condensed2"/>
    <w:basedOn w:val="Style2"/>
    <w:autoRedefine/>
    <w:rsid w:val="00594E06"/>
    <w:pPr>
      <w:numPr>
        <w:ilvl w:val="3"/>
        <w:numId w:val="9"/>
      </w:numPr>
      <w:tabs>
        <w:tab w:val="left" w:pos="851"/>
      </w:tabs>
      <w:spacing w:before="0" w:after="0"/>
    </w:pPr>
    <w:rPr>
      <w:sz w:val="20"/>
    </w:rPr>
  </w:style>
  <w:style w:type="paragraph" w:customStyle="1" w:styleId="Condensed3">
    <w:name w:val="Condensed3"/>
    <w:basedOn w:val="Style3"/>
    <w:rsid w:val="00A746C6"/>
    <w:pPr>
      <w:spacing w:before="0" w:after="120"/>
      <w:ind w:left="1872" w:hanging="1021"/>
    </w:pPr>
    <w:rPr>
      <w:rFonts w:cs="Arial"/>
    </w:rPr>
  </w:style>
  <w:style w:type="paragraph" w:customStyle="1" w:styleId="Condensed4">
    <w:name w:val="Condensed4"/>
    <w:basedOn w:val="Style4"/>
    <w:autoRedefine/>
    <w:rsid w:val="00F4149F"/>
    <w:pPr>
      <w:tabs>
        <w:tab w:val="num" w:pos="2835"/>
      </w:tabs>
      <w:spacing w:before="0" w:after="120"/>
      <w:ind w:left="2835" w:hanging="964"/>
      <w:contextualSpacing/>
    </w:pPr>
    <w:rPr>
      <w:rFonts w:cs="Arial"/>
    </w:rPr>
  </w:style>
  <w:style w:type="paragraph" w:customStyle="1" w:styleId="condensed2nonumber">
    <w:name w:val="condensed2 no number"/>
    <w:basedOn w:val="Style3"/>
    <w:rsid w:val="00D20FCF"/>
    <w:pPr>
      <w:tabs>
        <w:tab w:val="clear" w:pos="1871"/>
      </w:tabs>
      <w:spacing w:before="0" w:after="120"/>
      <w:ind w:left="1702" w:hanging="851"/>
    </w:pPr>
    <w:rPr>
      <w:rFonts w:cs="Arial"/>
    </w:rPr>
  </w:style>
  <w:style w:type="paragraph" w:customStyle="1" w:styleId="Condensed5">
    <w:name w:val="Condensed5"/>
    <w:basedOn w:val="Style5"/>
    <w:autoRedefine/>
    <w:rsid w:val="00907673"/>
    <w:pPr>
      <w:tabs>
        <w:tab w:val="num" w:pos="4082"/>
        <w:tab w:val="num" w:pos="4253"/>
      </w:tabs>
      <w:spacing w:before="0" w:after="120"/>
      <w:ind w:left="4082" w:hanging="1247"/>
      <w:contextualSpacing/>
    </w:pPr>
    <w:rPr>
      <w:sz w:val="20"/>
      <w:u w:val="none"/>
    </w:rPr>
  </w:style>
  <w:style w:type="character" w:styleId="FollowedHyperlink">
    <w:name w:val="FollowedHyperlink"/>
    <w:rsid w:val="00A52CB0"/>
    <w:rPr>
      <w:color w:val="606420"/>
      <w:u w:val="single"/>
    </w:rPr>
  </w:style>
  <w:style w:type="paragraph" w:styleId="DocumentMap">
    <w:name w:val="Document Map"/>
    <w:basedOn w:val="Normal"/>
    <w:semiHidden/>
    <w:rsid w:val="00CF4FCC"/>
    <w:pPr>
      <w:shd w:val="clear" w:color="auto" w:fill="000080"/>
    </w:pPr>
    <w:rPr>
      <w:rFonts w:ascii="Tahoma" w:hAnsi="Tahoma" w:cs="Tahoma"/>
      <w:sz w:val="20"/>
      <w:szCs w:val="20"/>
    </w:rPr>
  </w:style>
  <w:style w:type="paragraph" w:customStyle="1" w:styleId="Default">
    <w:name w:val="Default"/>
    <w:rsid w:val="00FE4301"/>
    <w:pPr>
      <w:autoSpaceDE w:val="0"/>
      <w:autoSpaceDN w:val="0"/>
      <w:adjustRightInd w:val="0"/>
    </w:pPr>
    <w:rPr>
      <w:rFonts w:ascii="Verdana" w:hAnsi="Verdana" w:cs="Verdana"/>
      <w:color w:val="000000"/>
      <w:sz w:val="24"/>
      <w:szCs w:val="24"/>
    </w:rPr>
  </w:style>
  <w:style w:type="character" w:customStyle="1" w:styleId="Style1Char">
    <w:name w:val="Style1 Char"/>
    <w:link w:val="Style1"/>
    <w:locked/>
    <w:rsid w:val="004871FC"/>
    <w:rPr>
      <w:rFonts w:ascii="Arial" w:hAnsi="Arial"/>
      <w:b/>
      <w:sz w:val="22"/>
      <w:szCs w:val="24"/>
      <w:u w:val="single"/>
      <w:lang w:val="en-GB" w:eastAsia="en-GB" w:bidi="ar-SA"/>
    </w:rPr>
  </w:style>
  <w:style w:type="paragraph" w:customStyle="1" w:styleId="Body">
    <w:name w:val="Body"/>
    <w:basedOn w:val="Normal"/>
    <w:rsid w:val="009E37F2"/>
    <w:pPr>
      <w:spacing w:after="220" w:line="360" w:lineRule="auto"/>
      <w:jc w:val="both"/>
    </w:pPr>
    <w:rPr>
      <w:rFonts w:eastAsia="Batang"/>
    </w:rPr>
  </w:style>
  <w:style w:type="paragraph" w:customStyle="1" w:styleId="StyleHeading2Justified">
    <w:name w:val="Style Heading 2 + Justified"/>
    <w:basedOn w:val="Heading2"/>
    <w:rsid w:val="004B1A4A"/>
    <w:rPr>
      <w:b/>
      <w:bCs/>
      <w:szCs w:val="20"/>
    </w:rPr>
  </w:style>
  <w:style w:type="character" w:customStyle="1" w:styleId="Heading2Char">
    <w:name w:val="Heading 2 Char"/>
    <w:link w:val="Heading2"/>
    <w:rsid w:val="002615BD"/>
    <w:rPr>
      <w:rFonts w:ascii="Arial" w:hAnsi="Arial"/>
      <w:sz w:val="22"/>
      <w:szCs w:val="24"/>
    </w:rPr>
  </w:style>
  <w:style w:type="table" w:styleId="TableGrid">
    <w:name w:val="Table Grid"/>
    <w:basedOn w:val="TableNormal"/>
    <w:uiPriority w:val="59"/>
    <w:rsid w:val="009C4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632256"/>
    <w:pPr>
      <w:widowControl/>
      <w:tabs>
        <w:tab w:val="right" w:pos="9360"/>
      </w:tabs>
      <w:suppressAutoHyphens/>
    </w:pPr>
    <w:rPr>
      <w:rFonts w:ascii="Courier New" w:hAnsi="Courier New"/>
      <w:sz w:val="20"/>
      <w:szCs w:val="20"/>
      <w:lang w:val="en-US" w:eastAsia="en-US"/>
    </w:rPr>
  </w:style>
  <w:style w:type="paragraph" w:styleId="BodyText">
    <w:name w:val="Body Text"/>
    <w:basedOn w:val="Normal"/>
    <w:rsid w:val="00632256"/>
    <w:pPr>
      <w:widowControl/>
      <w:jc w:val="both"/>
    </w:pPr>
    <w:rPr>
      <w:rFonts w:ascii="Times New Roman" w:hAnsi="Times New Roman"/>
      <w:sz w:val="20"/>
      <w:szCs w:val="20"/>
      <w:lang w:eastAsia="en-US"/>
    </w:rPr>
  </w:style>
  <w:style w:type="paragraph" w:styleId="BodyText2">
    <w:name w:val="Body Text 2"/>
    <w:basedOn w:val="Normal"/>
    <w:link w:val="BodyText2Char"/>
    <w:rsid w:val="00632256"/>
    <w:pPr>
      <w:widowControl/>
      <w:suppressAutoHyphens/>
      <w:jc w:val="both"/>
    </w:pPr>
    <w:rPr>
      <w:rFonts w:ascii="Times New Roman" w:hAnsi="Times New Roman"/>
      <w:b/>
      <w:i/>
      <w:sz w:val="20"/>
      <w:szCs w:val="20"/>
      <w:lang w:val="en-US" w:eastAsia="en-US"/>
    </w:rPr>
  </w:style>
  <w:style w:type="paragraph" w:styleId="BodyText3">
    <w:name w:val="Body Text 3"/>
    <w:basedOn w:val="Normal"/>
    <w:rsid w:val="00632256"/>
    <w:pPr>
      <w:widowControl/>
    </w:pPr>
    <w:rPr>
      <w:rFonts w:ascii="Times New Roman" w:hAnsi="Times New Roman"/>
      <w:b/>
      <w:i/>
      <w:sz w:val="20"/>
      <w:szCs w:val="20"/>
      <w:lang w:eastAsia="en-US"/>
    </w:rPr>
  </w:style>
  <w:style w:type="paragraph" w:styleId="BodyTextIndent">
    <w:name w:val="Body Text Indent"/>
    <w:basedOn w:val="Normal"/>
    <w:rsid w:val="00A552FE"/>
    <w:pPr>
      <w:spacing w:after="120"/>
      <w:ind w:left="283"/>
    </w:pPr>
  </w:style>
  <w:style w:type="paragraph" w:styleId="BodyTextIndent2">
    <w:name w:val="Body Text Indent 2"/>
    <w:basedOn w:val="Normal"/>
    <w:rsid w:val="00A552FE"/>
    <w:pPr>
      <w:widowControl/>
      <w:spacing w:after="120" w:line="480" w:lineRule="auto"/>
      <w:ind w:left="283"/>
    </w:pPr>
    <w:rPr>
      <w:rFonts w:ascii="Times New Roman" w:hAnsi="Times New Roman"/>
      <w:sz w:val="24"/>
    </w:rPr>
  </w:style>
  <w:style w:type="paragraph" w:customStyle="1" w:styleId="Default1">
    <w:name w:val="Default1"/>
    <w:basedOn w:val="Default"/>
    <w:next w:val="Default"/>
    <w:rsid w:val="009A1488"/>
    <w:rPr>
      <w:rFonts w:cs="Times New Roman"/>
      <w:color w:val="auto"/>
    </w:rPr>
  </w:style>
  <w:style w:type="paragraph" w:customStyle="1" w:styleId="StyleHeading210ptLeft1cmFirstline0cm">
    <w:name w:val="Style Heading 2 + 10 pt Left:  1 cm First line:  0 cm"/>
    <w:basedOn w:val="Heading2"/>
    <w:rsid w:val="00EE0BF1"/>
    <w:pPr>
      <w:ind w:left="567" w:firstLine="0"/>
    </w:pPr>
    <w:rPr>
      <w:b/>
      <w:szCs w:val="20"/>
    </w:rPr>
  </w:style>
  <w:style w:type="paragraph" w:styleId="TOC8">
    <w:name w:val="toc 8"/>
    <w:basedOn w:val="Normal"/>
    <w:next w:val="Normal"/>
    <w:autoRedefine/>
    <w:semiHidden/>
    <w:rsid w:val="009C44CB"/>
    <w:pPr>
      <w:widowControl/>
      <w:ind w:left="1680"/>
    </w:pPr>
    <w:rPr>
      <w:rFonts w:ascii="Times New Roman" w:hAnsi="Times New Roman"/>
      <w:sz w:val="24"/>
    </w:rPr>
  </w:style>
  <w:style w:type="paragraph" w:styleId="TOC9">
    <w:name w:val="toc 9"/>
    <w:basedOn w:val="Normal"/>
    <w:next w:val="Normal"/>
    <w:autoRedefine/>
    <w:semiHidden/>
    <w:rsid w:val="009C44CB"/>
    <w:pPr>
      <w:widowControl/>
      <w:ind w:left="1920"/>
    </w:pPr>
    <w:rPr>
      <w:rFonts w:ascii="Times New Roman" w:hAnsi="Times New Roman"/>
      <w:sz w:val="24"/>
    </w:rPr>
  </w:style>
  <w:style w:type="paragraph" w:styleId="NormalWeb">
    <w:name w:val="Normal (Web)"/>
    <w:basedOn w:val="Default"/>
    <w:next w:val="Default"/>
    <w:rsid w:val="009503D6"/>
    <w:rPr>
      <w:rFonts w:cs="Times New Roman"/>
      <w:color w:val="auto"/>
    </w:rPr>
  </w:style>
  <w:style w:type="character" w:customStyle="1" w:styleId="EmailStyle1191">
    <w:name w:val="EmailStyle1191"/>
    <w:semiHidden/>
    <w:rsid w:val="000074D6"/>
    <w:rPr>
      <w:rFonts w:ascii="Arial" w:hAnsi="Arial" w:cs="Arial" w:hint="default"/>
      <w:b w:val="0"/>
      <w:bCs w:val="0"/>
      <w:i w:val="0"/>
      <w:iCs w:val="0"/>
      <w:strike w:val="0"/>
      <w:dstrike w:val="0"/>
      <w:color w:val="0000FF"/>
      <w:sz w:val="22"/>
      <w:szCs w:val="22"/>
      <w:u w:val="none"/>
      <w:effect w:val="none"/>
    </w:rPr>
  </w:style>
  <w:style w:type="paragraph" w:customStyle="1" w:styleId="Style6">
    <w:name w:val="Style6"/>
    <w:basedOn w:val="Normal"/>
    <w:link w:val="Style6Char"/>
    <w:rsid w:val="00962C4E"/>
  </w:style>
  <w:style w:type="paragraph" w:customStyle="1" w:styleId="Style7">
    <w:name w:val="Style7"/>
    <w:rsid w:val="00962C4E"/>
    <w:rPr>
      <w:rFonts w:ascii="Arial" w:hAnsi="Arial" w:cs="Arial"/>
      <w:b/>
      <w:bCs/>
      <w:sz w:val="22"/>
      <w:szCs w:val="32"/>
      <w:u w:val="single"/>
    </w:rPr>
  </w:style>
  <w:style w:type="character" w:customStyle="1" w:styleId="Style6Char">
    <w:name w:val="Style6 Char"/>
    <w:link w:val="Style6"/>
    <w:rsid w:val="007571B0"/>
    <w:rPr>
      <w:rFonts w:ascii="Arial" w:hAnsi="Arial"/>
      <w:sz w:val="22"/>
      <w:szCs w:val="24"/>
      <w:lang w:val="en-GB" w:eastAsia="en-GB" w:bidi="ar-SA"/>
    </w:rPr>
  </w:style>
  <w:style w:type="table" w:styleId="TableWeb1">
    <w:name w:val="Table Web 1"/>
    <w:basedOn w:val="TableNormal"/>
    <w:rsid w:val="00CE1106"/>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erChar">
    <w:name w:val="Header Char"/>
    <w:link w:val="Header"/>
    <w:semiHidden/>
    <w:rsid w:val="00DA4781"/>
    <w:rPr>
      <w:rFonts w:ascii="Arial" w:hAnsi="Arial"/>
      <w:sz w:val="22"/>
      <w:szCs w:val="24"/>
      <w:lang w:val="en-GB" w:eastAsia="en-GB" w:bidi="ar-SA"/>
    </w:rPr>
  </w:style>
  <w:style w:type="character" w:customStyle="1" w:styleId="FootnoteTextChar">
    <w:name w:val="Footnote Text Char"/>
    <w:link w:val="FootnoteText"/>
    <w:uiPriority w:val="99"/>
    <w:semiHidden/>
    <w:rsid w:val="00820482"/>
    <w:rPr>
      <w:rFonts w:ascii="Arial" w:hAnsi="Arial"/>
      <w:sz w:val="16"/>
      <w:szCs w:val="24"/>
    </w:rPr>
  </w:style>
  <w:style w:type="paragraph" w:styleId="ListParagraph">
    <w:name w:val="List Paragraph"/>
    <w:basedOn w:val="Normal"/>
    <w:uiPriority w:val="34"/>
    <w:qFormat/>
    <w:rsid w:val="00624EF0"/>
    <w:pPr>
      <w:ind w:left="720"/>
      <w:contextualSpacing/>
    </w:pPr>
  </w:style>
  <w:style w:type="character" w:customStyle="1" w:styleId="BodyText2Char">
    <w:name w:val="Body Text 2 Char"/>
    <w:basedOn w:val="DefaultParagraphFont"/>
    <w:link w:val="BodyText2"/>
    <w:rsid w:val="002B0E7B"/>
    <w:rPr>
      <w:b/>
      <w: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19548">
      <w:bodyDiv w:val="1"/>
      <w:marLeft w:val="0"/>
      <w:marRight w:val="0"/>
      <w:marTop w:val="0"/>
      <w:marBottom w:val="0"/>
      <w:divBdr>
        <w:top w:val="none" w:sz="0" w:space="0" w:color="auto"/>
        <w:left w:val="none" w:sz="0" w:space="0" w:color="auto"/>
        <w:bottom w:val="none" w:sz="0" w:space="0" w:color="auto"/>
        <w:right w:val="none" w:sz="0" w:space="0" w:color="auto"/>
      </w:divBdr>
    </w:div>
    <w:div w:id="63191210">
      <w:bodyDiv w:val="1"/>
      <w:marLeft w:val="0"/>
      <w:marRight w:val="0"/>
      <w:marTop w:val="0"/>
      <w:marBottom w:val="0"/>
      <w:divBdr>
        <w:top w:val="none" w:sz="0" w:space="0" w:color="auto"/>
        <w:left w:val="none" w:sz="0" w:space="0" w:color="auto"/>
        <w:bottom w:val="none" w:sz="0" w:space="0" w:color="auto"/>
        <w:right w:val="none" w:sz="0" w:space="0" w:color="auto"/>
      </w:divBdr>
    </w:div>
    <w:div w:id="221261193">
      <w:bodyDiv w:val="1"/>
      <w:marLeft w:val="0"/>
      <w:marRight w:val="0"/>
      <w:marTop w:val="0"/>
      <w:marBottom w:val="0"/>
      <w:divBdr>
        <w:top w:val="none" w:sz="0" w:space="0" w:color="auto"/>
        <w:left w:val="none" w:sz="0" w:space="0" w:color="auto"/>
        <w:bottom w:val="none" w:sz="0" w:space="0" w:color="auto"/>
        <w:right w:val="none" w:sz="0" w:space="0" w:color="auto"/>
      </w:divBdr>
    </w:div>
    <w:div w:id="306515784">
      <w:bodyDiv w:val="1"/>
      <w:marLeft w:val="0"/>
      <w:marRight w:val="0"/>
      <w:marTop w:val="0"/>
      <w:marBottom w:val="0"/>
      <w:divBdr>
        <w:top w:val="none" w:sz="0" w:space="0" w:color="auto"/>
        <w:left w:val="none" w:sz="0" w:space="0" w:color="auto"/>
        <w:bottom w:val="none" w:sz="0" w:space="0" w:color="auto"/>
        <w:right w:val="none" w:sz="0" w:space="0" w:color="auto"/>
      </w:divBdr>
    </w:div>
    <w:div w:id="933830121">
      <w:bodyDiv w:val="1"/>
      <w:marLeft w:val="0"/>
      <w:marRight w:val="0"/>
      <w:marTop w:val="0"/>
      <w:marBottom w:val="0"/>
      <w:divBdr>
        <w:top w:val="none" w:sz="0" w:space="0" w:color="auto"/>
        <w:left w:val="none" w:sz="0" w:space="0" w:color="auto"/>
        <w:bottom w:val="none" w:sz="0" w:space="0" w:color="auto"/>
        <w:right w:val="none" w:sz="0" w:space="0" w:color="auto"/>
      </w:divBdr>
    </w:div>
    <w:div w:id="981157717">
      <w:bodyDiv w:val="1"/>
      <w:marLeft w:val="0"/>
      <w:marRight w:val="0"/>
      <w:marTop w:val="0"/>
      <w:marBottom w:val="0"/>
      <w:divBdr>
        <w:top w:val="none" w:sz="0" w:space="0" w:color="auto"/>
        <w:left w:val="none" w:sz="0" w:space="0" w:color="auto"/>
        <w:bottom w:val="none" w:sz="0" w:space="0" w:color="auto"/>
        <w:right w:val="none" w:sz="0" w:space="0" w:color="auto"/>
      </w:divBdr>
    </w:div>
    <w:div w:id="1110778758">
      <w:bodyDiv w:val="1"/>
      <w:marLeft w:val="0"/>
      <w:marRight w:val="0"/>
      <w:marTop w:val="0"/>
      <w:marBottom w:val="0"/>
      <w:divBdr>
        <w:top w:val="none" w:sz="0" w:space="0" w:color="auto"/>
        <w:left w:val="none" w:sz="0" w:space="0" w:color="auto"/>
        <w:bottom w:val="none" w:sz="0" w:space="0" w:color="auto"/>
        <w:right w:val="none" w:sz="0" w:space="0" w:color="auto"/>
      </w:divBdr>
    </w:div>
    <w:div w:id="1654945510">
      <w:bodyDiv w:val="1"/>
      <w:marLeft w:val="0"/>
      <w:marRight w:val="0"/>
      <w:marTop w:val="0"/>
      <w:marBottom w:val="0"/>
      <w:divBdr>
        <w:top w:val="none" w:sz="0" w:space="0" w:color="auto"/>
        <w:left w:val="none" w:sz="0" w:space="0" w:color="auto"/>
        <w:bottom w:val="none" w:sz="0" w:space="0" w:color="auto"/>
        <w:right w:val="none" w:sz="0" w:space="0" w:color="auto"/>
      </w:divBdr>
    </w:div>
    <w:div w:id="1761221235">
      <w:bodyDiv w:val="1"/>
      <w:marLeft w:val="0"/>
      <w:marRight w:val="0"/>
      <w:marTop w:val="0"/>
      <w:marBottom w:val="0"/>
      <w:divBdr>
        <w:top w:val="none" w:sz="0" w:space="0" w:color="auto"/>
        <w:left w:val="none" w:sz="0" w:space="0" w:color="auto"/>
        <w:bottom w:val="none" w:sz="0" w:space="0" w:color="auto"/>
        <w:right w:val="none" w:sz="0" w:space="0" w:color="auto"/>
      </w:divBdr>
    </w:div>
    <w:div w:id="180041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hyperlink" Target="http://dstan.uwh.diif.r.mil.uk" TargetMode="External"/><Relationship Id="rId39" Type="http://schemas.openxmlformats.org/officeDocument/2006/relationships/hyperlink" Target="mailto:BFG-HQ-LECSPSVCS-CSC-IT@mod.uk"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dstan.mod.uk" TargetMode="External"/><Relationship Id="rId25" Type="http://schemas.openxmlformats.org/officeDocument/2006/relationships/hyperlink" Target="mailto:DESLCSLS-OpsFormsandPubs@mod.uk" TargetMode="External"/><Relationship Id="rId33" Type="http://schemas.openxmlformats.org/officeDocument/2006/relationships/header" Target="header6.xml"/><Relationship Id="rId38"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www.gov.uk/acquisition-operating-framework" TargetMode="External"/><Relationship Id="rId20" Type="http://schemas.openxmlformats.org/officeDocument/2006/relationships/footer" Target="footer3.xml"/><Relationship Id="rId29" Type="http://schemas.openxmlformats.org/officeDocument/2006/relationships/hyperlink" Target="https://www.aof.mod.uk/aofcontent/tactical/toolkit/index.htm" TargetMode="External"/><Relationship Id="rId41"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www.gov.uk/government/organisations/ministry-of-defence/about/procurement" TargetMode="External"/><Relationship Id="rId32" Type="http://schemas.openxmlformats.org/officeDocument/2006/relationships/footer" Target="footer4.xml"/><Relationship Id="rId37" Type="http://schemas.openxmlformats.org/officeDocument/2006/relationships/header" Target="header9.xml"/><Relationship Id="rId40" Type="http://schemas.openxmlformats.org/officeDocument/2006/relationships/image" Target="media/image3.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freightcollection.com/" TargetMode="External"/><Relationship Id="rId28" Type="http://schemas.openxmlformats.org/officeDocument/2006/relationships/hyperlink" Target="https://www.dstan.mod.uk/" TargetMode="External"/><Relationship Id="rId36"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mailto:ArmyComrcl-BFG-ProcTL@mod.uk" TargetMode="External"/><Relationship Id="rId27" Type="http://schemas.openxmlformats.org/officeDocument/2006/relationships/hyperlink" Target="http://www.dstan.dii.r.mil.uk/" TargetMode="External"/><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m.coe.int/CoERMPublicCommonSearchServices/DisplayDCTMContent?documentId=090000168045bb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OD Document" ma:contentTypeID="0x0101002817DCC3B91A4B7EA656B27E1AE952E30046724FA2D87C7E48A7F0B7C66EDB9F0B" ma:contentTypeVersion="11" ma:contentTypeDescription="Designed to facilitate the storage of MOD Documents with a '.doc' or '.docx' extension" ma:contentTypeScope="" ma:versionID="ede5d4fa5b64a8044613a8b9c16e0c64">
  <xsd:schema xmlns:xsd="http://www.w3.org/2001/XMLSchema" xmlns:p="http://schemas.microsoft.com/office/2006/metadata/properties" xmlns:ns1="http://schemas.microsoft.com/sharepoint/v3" xmlns:ns2="2CE18B6A-EEB9-4589-8AE6-152A4E628B9C" xmlns:ns3="2ce18b6a-eeb9-4589-8ae6-152a4e628b9c" xmlns:ns4="f12513f9-dc69-4df2-9cab-407bd9e70529" targetNamespace="http://schemas.microsoft.com/office/2006/metadata/properties" ma:root="true" ma:fieldsID="14f41816f57a19a9d7600163ac1e890a" ns1:_="" ns2:_="" ns3:_="" ns4:_="">
    <xsd:import namespace="http://schemas.microsoft.com/sharepoint/v3"/>
    <xsd:import namespace="2CE18B6A-EEB9-4589-8AE6-152A4E628B9C"/>
    <xsd:import namespace="2ce18b6a-eeb9-4589-8ae6-152a4e628b9c"/>
    <xsd:import namespace="f12513f9-dc69-4df2-9cab-407bd9e70529"/>
    <xsd:element name="properties">
      <xsd:complexType>
        <xsd:sequence>
          <xsd:element name="documentManagement">
            <xsd:complexType>
              <xsd:all>
                <xsd:element ref="ns1:Description" minOccurs="0"/>
                <xsd:element ref="ns1:UKProtectiveMarking"/>
                <xsd:element ref="ns1:AuthorOriginator" minOccurs="0"/>
                <xsd:element ref="ns2:SubjectCategory" minOccurs="0"/>
                <xsd:element ref="ns2:Subject_x0020_CategoryOOB" minOccurs="0"/>
                <xsd:element ref="ns2:SubjectKeywords" minOccurs="0"/>
                <xsd:element ref="ns2:Subject_x0020_KeywordsOOB" minOccurs="0"/>
                <xsd:element ref="ns2:LocalKeywords" minOccurs="0"/>
                <xsd:element ref="ns2:Local_x0020_KeywordsOOB" minOccurs="0"/>
                <xsd:element ref="ns1:DocumentVersion" minOccurs="0"/>
                <xsd:element ref="ns2:BusinessOwner" minOccurs="0"/>
                <xsd:element ref="ns2:Business_x0020_OwnerOOB"/>
                <xsd:element ref="ns2:fileplanID" minOccurs="0"/>
                <xsd:element ref="ns2:fileplanIDOOB"/>
                <xsd:element ref="ns3:fileplanIDPTH" minOccurs="0"/>
                <xsd:element ref="ns1:Copyright" minOccurs="0"/>
                <xsd:element ref="ns1:Status" minOccurs="0"/>
                <xsd:element ref="ns1:CreatedOriginated"/>
                <xsd:element ref="ns1:SecurityDescriptors" minOccurs="0"/>
                <xsd:element ref="ns1:SecurityNonUKConstraints" minOccurs="0"/>
                <xsd:element ref="ns1:RetentionCategory" minOccurs="0"/>
                <xsd:element ref="ns1:DPADisclosabilityIndicator" minOccurs="0"/>
                <xsd:element ref="ns1:DPAExemption" minOccurs="0"/>
                <xsd:element ref="ns1:EIRDisclosabilityIndicator" minOccurs="0"/>
                <xsd:element ref="ns1:EIRException" minOccurs="0"/>
                <xsd:element ref="ns1:FOIExemption" minOccurs="0"/>
                <xsd:element ref="ns1:FOIPublicationDate" minOccurs="0"/>
                <xsd:element ref="ns1:FOIReleasedOnRequest" minOccurs="0"/>
                <xsd:element ref="ns1:PolicyIdentifier" minOccurs="0"/>
                <xsd:element ref="ns4:Declared" minOccurs="0"/>
                <xsd:element ref="ns4:DocId" minOccurs="0"/>
                <xsd:element ref="ns4:MeridioUrl" minOccurs="0"/>
                <xsd:element ref="ns4:MeridioEDCStatus" minOccurs="0"/>
                <xsd:element ref="ns4:MeridioEDCData"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3" nillable="true" ma:displayName="Description" ma:description="A description of the document." ma:internalName="Description0">
      <xsd:simpleType>
        <xsd:restriction base="dms:Text"/>
      </xsd:simpleType>
    </xsd:element>
    <xsd:element name="UKProtectiveMarking" ma:index="4" ma:displayName="UK Protective Marking" ma:description="The OFFICIAL-SENSITIVE marking should be used if it is clear that consequence of compromise would cause significant harm; Over 80% of MOD material is expected to be marked OFFICIAL." ma:format="RadioButtons" ma:internalName="UKProtectiveMarking">
      <xsd:simpleType>
        <xsd:restriction base="dms:Choice">
          <xsd:enumeration value="OFFICIAL"/>
          <xsd:enumeration value="OFFICIAL-SENSITIVE"/>
        </xsd:restriction>
      </xsd:simpleType>
    </xsd:element>
    <xsd:element name="AuthorOriginator" ma:index="5" nillable="true" ma:displayName="Author (Originator)" ma:default="DE&amp;S Commercial" ma:description="The person(s), group or organisation primarily responsible for creating the document." ma:internalName="AuthorOriginator">
      <xsd:simpleType>
        <xsd:restriction base="dms:Text">
          <xsd:maxLength value="255"/>
        </xsd:restriction>
      </xsd:simpleType>
    </xsd:element>
    <xsd:element name="DocumentVersion" ma:index="13" nillable="true" ma:displayName="Document Version" ma:description="Version number in the format X_X_X e.g. 1_2_1.You do not need a set number of digits, 1_1 is valid for example." ma:internalName="DocumentVersion">
      <xsd:simpleType>
        <xsd:restriction base="dms:Text"/>
      </xsd:simpleType>
    </xsd:element>
    <xsd:element name="Copyright" ma:index="19" nillable="true" ma:displayName="Copyright" ma:description="The person, group or organisation that has legal copyright of the document e.g. Crown Copyright, and any reference(s) to further copyright information/license details." ma:internalName="Copyright">
      <xsd:simpleType>
        <xsd:restriction base="dms:Text"/>
      </xsd:simpleType>
    </xsd:element>
    <xsd:element name="Status" ma:index="20" nillable="true" ma:displayName="Status" ma:default="Final" ma:description="The document lifecycle stage." ma:format="RadioButtons" ma:internalName="Status">
      <xsd:simpleType>
        <xsd:restriction base="dms:Choice">
          <xsd:enumeration value="Draft"/>
          <xsd:enumeration value="Under Review"/>
          <xsd:enumeration value="Final"/>
          <xsd:enumeration value="Superseded"/>
        </xsd:restriction>
      </xsd:simpleType>
    </xsd:element>
    <xsd:element name="CreatedOriginated" ma:index="21" ma:displayName="Created (Originated)" ma:description="The date the document was originally created." ma:internalName="CreatedOriginated" ma:readOnly="false">
      <xsd:simpleType>
        <xsd:restriction base="dms:DateTime"/>
      </xsd:simpleType>
    </xsd:element>
    <xsd:element name="SecurityDescriptors" ma:index="22" nillable="true" ma:displayName="Security Descriptors" ma:default="None" ma:description="Descriptor to show the nature of the document's sensitivity and the need to limit access to it." ma:internalName="SecurityDescriptors">
      <xsd:simpleType>
        <xsd:restriction base="dms:Choice">
          <xsd:enumeration value="None"/>
          <xsd:enumeration value="COMMERCIAL"/>
          <xsd:enumeration value="PERSONAL"/>
          <xsd:enumeration value="LOCSEN"/>
        </xsd:restriction>
      </xsd:simpleType>
    </xsd:element>
    <xsd:element name="SecurityNonUKConstraints" ma:index="23" nillable="true" ma:displayName="Security Non-UK Constraints" ma:default="None" ma:description="For non-UK sourced documents the security classification and/or constraints that apply." ma:format="RadioButtons" ma:internalName="SecurityNonUKConstraints">
      <xsd:simpleType>
        <xsd:restriction base="dms:Choice">
          <xsd:enumeration value="None"/>
          <xsd:enumeration value="NATO"/>
          <xsd:enumeration value="WEU"/>
        </xsd:restriction>
      </xsd:simpleType>
    </xsd:element>
    <xsd:element name="RetentionCategory" ma:index="24" nillable="true" ma:displayName="Retention Category" ma:default="None" ma:description="Set a Retention Category to enable Records Managers to determine the documents required retention period" ma:hidden="true" ma:internalName="RetentionCategory">
      <xsd:simpleType>
        <xsd:restriction base="dms:Choice">
          <xsd:enumeration value="None"/>
          <xsd:enumeration value="Building"/>
          <xsd:enumeration value="Personnel"/>
          <xsd:enumeration value="Accounting"/>
          <xsd:enumeration value="Health and Safety"/>
          <xsd:enumeration value="Contractual"/>
          <xsd:enumeration value="Project"/>
          <xsd:enumeration value="Complaints"/>
          <xsd:enumeration value="Press Office and public relations"/>
          <xsd:enumeration value="Information management"/>
          <xsd:enumeration value="Central expenditure"/>
          <xsd:enumeration value="Internal audit"/>
          <xsd:enumeration value="Parliamentary"/>
          <xsd:enumeration value="MOD Operational Records"/>
        </xsd:restriction>
      </xsd:simpleType>
    </xsd:element>
    <xsd:element name="DPADisclosabilityIndicator" ma:index="25" nillable="true" ma:displayName="DPA Disclosability Indicator" ma:description="The Data Protection Act (DPA) is about access by individuals to personal data held on them by any organisation. Disclosability indicates whether or not the document can be disclosed in accordance with the DPA." ma:format="RadioButtons" ma:internalName="DPADisclosabilityIndicator">
      <xsd:simpleType>
        <xsd:restriction base="dms:Choice">
          <xsd:enumeration value="No"/>
          <xsd:enumeration value="Yes"/>
          <xsd:enumeration value="Not Assessed"/>
        </xsd:restriction>
      </xsd:simpleType>
    </xsd:element>
    <xsd:element name="DPAExemption" ma:index="26" nillable="true" ma:displayName="DPA Exemption" ma:description="Under the Data Protection Act (DPA) certain kinds of exempt information can be withheld. If the document is exempt from DPA access provisions then enter the reason here." ma:internalName="DPAExemption">
      <xsd:simpleType>
        <xsd:restriction base="dms:Text"/>
      </xsd:simpleType>
    </xsd:element>
    <xsd:element name="EIRDisclosabilityIndicator" ma:index="27" nillable="true" ma:displayName="EIR Disclosability Indicator" ma:description="Whether the document can be disclosed in accordance with Environmental Information Regulations (EIR)." ma:format="RadioButtons" ma:internalName="EIRDisclosabilityIndicator">
      <xsd:simpleType>
        <xsd:restriction base="dms:Choice">
          <xsd:enumeration value="No"/>
          <xsd:enumeration value="Yes"/>
          <xsd:enumeration value="Not Assessed"/>
        </xsd:restriction>
      </xsd:simpleType>
    </xsd:element>
    <xsd:element name="EIRException" ma:index="28" nillable="true" ma:displayName="EIR Exception" ma:description="Whether there are exceptions which allow MOD to refuse to disclose environmental information in accordance with Environmental Information Regulations (EIR)." ma:internalName="EIRException">
      <xsd:simpleType>
        <xsd:restriction base="dms:Text"/>
      </xsd:simpleType>
    </xsd:element>
    <xsd:element name="FOIExemption" ma:index="29" nillable="true" ma:displayName="FOI Exemption" ma:default="No" ma:description="Under the Freedom of Information Act (FOIA) certain kinds of exempt information can be withheld. FOIA exemption to be selected from the list provided." ma:internalName="FOIExemption">
      <xsd:simpleType>
        <xsd:restriction base="dms:Choice">
          <xsd:enumeration value="No"/>
          <xsd:enumeration value="s.21 Information reasonably accessible to the applicant by other means. (Absolute)"/>
          <xsd:enumeration value="s.22 Information intended for future publication. (Qualified)"/>
          <xsd:enumeration value="s.23 Information supplied by, or relating to, bodies dealing with security matters. (Absolute)"/>
          <xsd:enumeration value="s.24 National Security. (Qualified)"/>
          <xsd:enumeration value="s.26 Defence. (Qualified)"/>
          <xsd:enumeration value="s.27 International Relations. (Qualified)"/>
          <xsd:enumeration value="s.28 Relations within the UK. (Qualified)"/>
          <xsd:enumeration value="s.29 The economy. (Qualified)"/>
          <xsd:enumeration value="s.30 Investigations and proceedings conducted by public authorities. (Qualified)"/>
          <xsd:enumeration value="s.31 Law enforcement. (Qualified)"/>
          <xsd:enumeration value="s.32 Court records. (Absolute)"/>
          <xsd:enumeration value="s.33 Audit functions. (Qualified)"/>
          <xsd:enumeration value="s.34 Parliamentary privilege. (Absolute)"/>
          <xsd:enumeration value="s.35 Formulation of government policy, etc. (Qualified)"/>
          <xsd:enumeration value="s.36 Prejudice to effective conduct of public affairs. (Absolute)"/>
          <xsd:enumeration value="s.36 Prejudice to the effective conduct of public affairs. (Qualified)"/>
          <xsd:enumeration value="s.37 Communications with Her Majesty etc. and honours. (Qualified)"/>
          <xsd:enumeration value="s.38 Health and safety. (Qualified)"/>
          <xsd:enumeration value="s.39 Environmental information. (Qualified)"/>
          <xsd:enumeration value="s.40 Personal information. (Absolute)"/>
          <xsd:enumeration value="s.41 Information provided in confidence. (Absolute)"/>
          <xsd:enumeration value="s.42 Legal professional privilege. (Qualified)"/>
          <xsd:enumeration value="s.43 Commercial interests. (Qualified)"/>
          <xsd:enumeration value="s.44 Prohibitions on Disclosure. (Absolute)"/>
        </xsd:restriction>
      </xsd:simpleType>
    </xsd:element>
    <xsd:element name="FOIPublicationDate" ma:index="30" nillable="true" ma:displayName="FOI Publication Date" ma:description="The date the document was published or is due to be published via the Freedom of Information Act (FOIA) Publication Scheme." ma:internalName="FOIPublicationDate">
      <xsd:simpleType>
        <xsd:restriction base="dms:DateTime"/>
      </xsd:simpleType>
    </xsd:element>
    <xsd:element name="FOIReleasedOnRequest" ma:index="31" nillable="true" ma:displayName="FOI Released On Request" ma:default="" ma:description="For documents that have been released in response to a request from a member of the public.  Enter the date of release, who took the decision and whether the entire document was released or not. e.g. 2003-02-09, BCTAD, Entire" ma:internalName="FOIReleasedOnRequest">
      <xsd:simpleType>
        <xsd:restriction base="dms:Text"/>
      </xsd:simpleType>
    </xsd:element>
    <xsd:element name="PolicyIdentifier" ma:index="32" nillable="true" ma:displayName="Policy Identifier" ma:default="UK" ma:description="Policy Identifier necessary to identify the originating nation. For security labelling use only." ma:format="Dropdown" ma:internalName="PolicyIdentifier">
      <xsd:simpleType>
        <xsd:restriction base="dms:Choice">
          <xsd:enumeration value="None"/>
          <xsd:enumeration value="NATO"/>
          <xsd:enumeration value="WEU"/>
          <xsd:enumeration value="UK"/>
          <xsd:enumeration value="USA"/>
          <xsd:enumeration value="CAN"/>
          <xsd:enumeration value="AUS"/>
          <xsd:enumeration value="NZL"/>
        </xsd:restriction>
      </xsd:simpleType>
    </xsd:element>
  </xsd:schema>
  <xsd:schema xmlns:xsd="http://www.w3.org/2001/XMLSchema" xmlns:dms="http://schemas.microsoft.com/office/2006/documentManagement/types" targetNamespace="2CE18B6A-EEB9-4589-8AE6-152A4E628B9C" elementFormDefault="qualified">
    <xsd:import namespace="http://schemas.microsoft.com/office/2006/documentManagement/types"/>
    <xsd:element name="SubjectCategory" ma:index="7" nillable="true" ma:displayName="Subject Category" ma:description="Subject Categories to describe, as specifically as possible, the document content. Selected from the UK Defence Taxonomy." ma:hidden="true" ma:internalName="SubjectCategory">
      <xsd:simpleType>
        <xsd:restriction base="dms:Unknown">
          <xsd:enumeration value="None"/>
        </xsd:restriction>
      </xsd:simpleType>
    </xsd:element>
    <xsd:element name="Subject_x0020_CategoryOOB" ma:index="8" nillable="true" ma:displayName="Subject Category:" ma:default="HQ BRITISH FORCES GERMANY" ma:description="Subject Categories to describe, as specifically as possible, the document content. Selected from the UK Defence Taxonomy." ma:internalName="Subject_x0020_CategoryOOB" ma:requiredMultiChoice="true">
      <xsd:complexType>
        <xsd:complexContent>
          <xsd:extension base="dms:MultiChoiceFillIn">
            <xsd:sequence>
              <xsd:element name="Value" maxOccurs="unbounded" minOccurs="0" nillable="true">
                <xsd:simpleType>
                  <xsd:union memberTypes="dms:Text">
                    <xsd:simpleType>
                      <xsd:restriction base="dms:Choice">
                        <xsd:enumeration value="ACQUISITION POLICY"/>
                        <xsd:enumeration value="AIR TRAVEL MANAGEMENT"/>
                        <xsd:enumeration value="ARCHIVES AND ARCHIVE MANAGEMENT"/>
                        <xsd:enumeration value="ARMY MEDICAL SERVICES"/>
                        <xsd:enumeration value="AUDIT AND ASSURANCE"/>
                        <xsd:enumeration value="BUSINESS LEGISLATION"/>
                        <xsd:enumeration value="BUSINESS MANAGEMENT SYSTEMS"/>
                        <xsd:enumeration value="BUSINESS SERVICES"/>
                        <xsd:enumeration value="COLLECTIVE TRAINING"/>
                        <xsd:enumeration value="COMMAND AND CONTROL"/>
                        <xsd:enumeration value="COMMERCIAL GUIDANCE"/>
                        <xsd:enumeration value="COMMERCIAL MANAGEMENT"/>
                        <xsd:enumeration value="CONTRACT AMENDMENTS"/>
                        <xsd:enumeration value="CONTRACT MONITORING"/>
                        <xsd:enumeration value="CONTRACTING POLICY"/>
                        <xsd:enumeration value="COSTING PRICING AND FINANCIAL ANALYSIS"/>
                        <xsd:enumeration value="DEFENCE EQUIPMENT AND SUPPORT TLB"/>
                        <xsd:enumeration value="ELECTRONIC WAYS OF WORKING"/>
                        <xsd:enumeration value="HQ BRITISH FORCES GERMANY"/>
                        <xsd:enumeration value="INFORMATION MANAGEMENT"/>
                        <xsd:enumeration value="INTERNAL CONTROLS"/>
                        <xsd:enumeration value="LEGAL SERVICES AND ADVICE"/>
                        <xsd:enumeration value="MILITARY OPERATIONS"/>
                        <xsd:enumeration value="PERSONNEL ADMINISTRATION AND MANAGEMENT"/>
                        <xsd:enumeration value="PROCUREMENT"/>
                        <xsd:enumeration value="PROCUREMENT PROCESS"/>
                        <xsd:enumeration value="RECRUITMENT POLICY"/>
                        <xsd:enumeration value="REGULARITY AND PROPRIETY"/>
                        <xsd:enumeration value="SECONDARY HEALTHCARE"/>
                        <xsd:enumeration value="TRAINING AND EDUCATION"/>
                        <xsd:enumeration value="TRAINING GOVERNANCE"/>
                        <xsd:maxLength value="255"/>
                      </xsd:restriction>
                    </xsd:simpleType>
                  </xsd:union>
                </xsd:simpleType>
              </xsd:element>
            </xsd:sequence>
          </xsd:extension>
        </xsd:complexContent>
      </xsd:complexType>
    </xsd:element>
    <xsd:element name="SubjectKeywords" ma:index="9" nillable="true" ma:displayName="Subject Keywords" ma:description="Subject Keywords to describe, as specifically as possible, the document content. Selected from the UK Defence Thesaurus." ma:hidden="true" ma:internalName="SubjectKeywords">
      <xsd:simpleType>
        <xsd:restriction base="dms:Unknown">
          <xsd:enumeration value="None"/>
        </xsd:restriction>
      </xsd:simpleType>
    </xsd:element>
    <xsd:element name="Subject_x0020_KeywordsOOB" ma:index="10" nillable="true" ma:displayName="Subject Keywords:" ma:default="Provide commercial activities" ma:description="Subject Keywords to describe, as specifically as possible, the document content. Selected from the UK Defence Thesaurus." ma:internalName="Subject_x0020_KeywordsOOB" ma:requiredMultiChoice="true">
      <xsd:complexType>
        <xsd:complexContent>
          <xsd:extension base="dms:MultiChoiceFillIn">
            <xsd:sequence>
              <xsd:element name="Value" maxOccurs="unbounded" minOccurs="0" nillable="true">
                <xsd:simpleType>
                  <xsd:union memberTypes="dms:Text">
                    <xsd:simpleType>
                      <xsd:restriction base="dms:Choice">
                        <xsd:enumeration value="1 (UK) Armoured Division"/>
                        <xsd:enumeration value="Army Headquarters"/>
                        <xsd:enumeration value="Army Recruiting and Training Division"/>
                        <xsd:enumeration value="Audit programmes"/>
                        <xsd:enumeration value="Branding and image"/>
                        <xsd:enumeration value="Business management systems"/>
                        <xsd:enumeration value="Business services"/>
                        <xsd:enumeration value="Collective training"/>
                        <xsd:enumeration value="Commercial assurance"/>
                        <xsd:enumeration value="Commercial competences"/>
                        <xsd:enumeration value="Commercial guidance"/>
                        <xsd:enumeration value="Commercial management"/>
                        <xsd:enumeration value="Commercial publications"/>
                        <xsd:enumeration value="Conduct planning"/>
                        <xsd:enumeration value="Contract amendments"/>
                        <xsd:enumeration value="Contract management"/>
                        <xsd:enumeration value="Contracts"/>
                        <xsd:enumeration value="Costing"/>
                        <xsd:enumeration value="Data Protection requests"/>
                        <xsd:enumeration value="Database management"/>
                        <xsd:enumeration value="Defence Audit Committee"/>
                        <xsd:enumeration value="Defence health activities"/>
                        <xsd:enumeration value="File plans"/>
                        <xsd:enumeration value="Finance"/>
                        <xsd:enumeration value="FOI"/>
                        <xsd:enumeration value="FOI management"/>
                        <xsd:enumeration value="Forecasting costs"/>
                        <xsd:enumeration value="Framework agreement for technical support"/>
                        <xsd:enumeration value="Gutersloh Garrison"/>
                        <xsd:enumeration value="HFT"/>
                        <xsd:enumeration value="Internal communications"/>
                        <xsd:enumeration value="Internet publishing"/>
                        <xsd:enumeration value="Legal services and advice"/>
                        <xsd:enumeration value="Manage personnel"/>
                        <xsd:enumeration value="Mandatory training"/>
                        <xsd:enumeration value="Open government legislation"/>
                        <xsd:enumeration value="Operations and operational training"/>
                        <xsd:enumeration value="Process owners"/>
                        <xsd:enumeration value="Procurement"/>
                        <xsd:enumeration value="Procurement process"/>
                        <xsd:enumeration value="Provide commercial activities"/>
                        <xsd:enumeration value="Provide travel services"/>
                        <xsd:enumeration value="Provide welfare services"/>
                        <xsd:enumeration value="Purchase to Payment"/>
                        <xsd:enumeration value="Records and archive management"/>
                        <xsd:enumeration value="Records management policy"/>
                        <xsd:enumeration value="Records management procedures"/>
                        <xsd:enumeration value="Records review and disposal"/>
                        <xsd:enumeration value="Resource management"/>
                        <xsd:enumeration value="Safety management"/>
                        <xsd:enumeration value="Secondary healthcare"/>
                        <xsd:enumeration value="Security exercises and operations"/>
                        <xsd:enumeration value="Special Projects CISR IPT"/>
                        <xsd:enumeration value="Standardisation process"/>
                        <xsd:enumeration value="Stationery"/>
                        <xsd:enumeration value="Support the unit"/>
                        <xsd:enumeration value="Templates"/>
                        <xsd:enumeration value="Training administration documentation"/>
                        <xsd:enumeration value="Welfare and family support"/>
                        <xsd:maxLength value="255"/>
                      </xsd:restriction>
                    </xsd:simpleType>
                  </xsd:union>
                </xsd:simpleType>
              </xsd:element>
            </xsd:sequence>
          </xsd:extension>
        </xsd:complexContent>
      </xsd:complexType>
    </xsd:element>
    <xsd:element name="LocalKeywords" ma:index="11" nillable="true" ma:displayName="Local Keywords" ma:description="Add any locally used keywords that are not in the UK Defence Thesaurus to help you organise and browse documents on your site. Multiple local keywords must be separated by commas." ma:hidden="true" ma:internalName="LocalKeywords">
      <xsd:simpleType>
        <xsd:restriction base="dms:Unknown"/>
      </xsd:simpleType>
    </xsd:element>
    <xsd:element name="Local_x0020_KeywordsOOB" ma:index="12" nillable="true" ma:displayName="Local Keywords:" ma:default="BFG Commercial" ma:description="Add any locally used keywords that are not in the UK Defence Thesaurus to help you organise and browse documents on your site. Multiple local keywords must be separated by commas." ma:internalName="Local_x0020_KeywordsOOB">
      <xsd:complexType>
        <xsd:complexContent>
          <xsd:extension base="dms:MultiChoiceFillIn">
            <xsd:sequence>
              <xsd:element name="Value" maxOccurs="unbounded" minOccurs="0" nillable="true">
                <xsd:simpleType>
                  <xsd:union memberTypes="dms:Text">
                    <xsd:simpleType>
                      <xsd:restriction base="dms:Choice">
                        <xsd:enumeration value="1XX Collective Training"/>
                        <xsd:enumeration value="20120806-UIN Registration-May12V4"/>
                        <xsd:enumeration value="activities   benefits   CEB   CMISG   CPAG   DSPCR   EU return   Governance   Lessons learned   management information   management information commercial   PCR   team role   TORs   transparency"/>
                        <xsd:enumeration value="amendment"/>
                        <xsd:enumeration value="Archived Contract Files-Hard Copy"/>
                        <xsd:enumeration value="Army Recruiting and Training Division"/>
                        <xsd:enumeration value="ASPECT"/>
                        <xsd:enumeration value="BFG"/>
                        <xsd:enumeration value="BFG Commercial"/>
                        <xsd:enumeration value="BFG Commercial  DF539a"/>
                        <xsd:enumeration value="BFG Commercial BFGHS"/>
                        <xsd:enumeration value="BFG Commercial Project Board Notes"/>
                        <xsd:enumeration value="BFG Commercial Supplier Notification Form"/>
                        <xsd:enumeration value="BFG Commercial Tenders"/>
                        <xsd:enumeration value="BFSWS Contract"/>
                        <xsd:enumeration value="Business Management"/>
                        <xsd:enumeration value="Claims Audit"/>
                        <xsd:enumeration value="Commercial"/>
                        <xsd:enumeration value="commercial cascade"/>
                        <xsd:enumeration value="Commercial Internet Access"/>
                        <xsd:enumeration value="commercial licence"/>
                        <xsd:enumeration value="Commercial Returns"/>
                        <xsd:enumeration value="Communications"/>
                        <xsd:enumeration value="compliance"/>
                        <xsd:enumeration value="Contract Adminisrtation"/>
                        <xsd:enumeration value="Contract Administration"/>
                        <xsd:enumeration value="Contract Air Accreditation"/>
                        <xsd:enumeration value="Contract Amendments"/>
                        <xsd:enumeration value="Contracting for Additional Outcomes"/>
                        <xsd:enumeration value="Contracting for services BFSWS"/>
                        <xsd:enumeration value="Contracts"/>
                        <xsd:enumeration value="Correspondence"/>
                        <xsd:enumeration value="CRB"/>
                        <xsd:enumeration value="Data Protection"/>
                        <xsd:enumeration value="DECS"/>
                        <xsd:enumeration value="Default"/>
                        <xsd:enumeration value="DEFFORM"/>
                        <xsd:enumeration value="Defform 30"/>
                        <xsd:enumeration value="DEFFORM 47"/>
                        <xsd:enumeration value="DEFFORM 49"/>
                        <xsd:enumeration value="delegations"/>
                        <xsd:enumeration value="DePS"/>
                        <xsd:enumeration value="DES"/>
                        <xsd:enumeration value="DF57"/>
                        <xsd:enumeration value="EC Stats"/>
                        <xsd:enumeration value="EU"/>
                        <xsd:enumeration value="Evaluation Matrix"/>
                        <xsd:enumeration value="Ex BAVARIAN CHARGER"/>
                        <xsd:enumeration value="Extoraneous emails"/>
                        <xsd:enumeration value="FATS"/>
                        <xsd:enumeration value="FATS Tasking Form"/>
                        <xsd:enumeration value="February 12 update"/>
                        <xsd:enumeration value="Filing Cabinet Contents"/>
                        <xsd:enumeration value="fit for purpose"/>
                        <xsd:enumeration value="FOI"/>
                        <xsd:enumeration value="FOI requests for information"/>
                        <xsd:enumeration value="Forecasting costs"/>
                        <xsd:enumeration value="General"/>
                        <xsd:enumeration value="Germany visit"/>
                        <xsd:enumeration value="GFA"/>
                        <xsd:enumeration value="GFA - GFX"/>
                        <xsd:enumeration value="HFT"/>
                        <xsd:enumeration value="HQ Bielefeld Station"/>
                        <xsd:enumeration value="HQ Gutersloh Garrison"/>
                        <xsd:enumeration value="Information Management"/>
                        <xsd:enumeration value="ITT"/>
                        <xsd:enumeration value="Legal"/>
                        <xsd:enumeration value="Minutes on Amdt 1 to ACP/COMM/0127"/>
                        <xsd:enumeration value="Online Accounts"/>
                        <xsd:enumeration value="P2P"/>
                        <xsd:enumeration value="PEV"/>
                        <xsd:enumeration value="Private Escort Vehicle"/>
                        <xsd:enumeration value="Project Board"/>
                        <xsd:enumeration value="Project management"/>
                        <xsd:enumeration value="Published under Transparence"/>
                        <xsd:enumeration value="Purchase Order"/>
                        <xsd:enumeration value="Resource Management"/>
                        <xsd:enumeration value="ROR"/>
                        <xsd:enumeration value="SDSR"/>
                        <xsd:enumeration value="Sefl Assurance"/>
                        <xsd:enumeration value="Sensitive Posts 5 Year Rule"/>
                        <xsd:enumeration value="SOFA"/>
                        <xsd:enumeration value="Standardised"/>
                        <xsd:enumeration value="Statement of Requirement SOR"/>
                        <xsd:enumeration value="Supplier information"/>
                        <xsd:enumeration value="T&amp;S"/>
                        <xsd:enumeration value="Template"/>
                        <xsd:enumeration value="Template 1"/>
                        <xsd:enumeration value="templates"/>
                        <xsd:enumeration value="Tenderers"/>
                        <xsd:enumeration value="termination"/>
                        <xsd:enumeration value="Training Certification"/>
                        <xsd:enumeration value="Transparency"/>
                        <xsd:enumeration value="Travel Request"/>
                        <xsd:enumeration value="Welfare"/>
                      </xsd:restriction>
                    </xsd:simpleType>
                  </xsd:union>
                </xsd:simpleType>
              </xsd:element>
            </xsd:sequence>
          </xsd:extension>
        </xsd:complexContent>
      </xsd:complexType>
    </xsd:element>
    <xsd:element name="BusinessOwner" ma:index="14" nillable="true" ma:displayName="Business Owner" ma:description="The organisation primarily responsible for the content of the document.  Values to be selected from the list of approved Defence EUN names." ma:hidden="true" ma:internalName="BusinessOwner">
      <xsd:simpleType>
        <xsd:restriction base="dms:Unknown">
          <xsd:enumeration value="None"/>
        </xsd:restriction>
      </xsd:simpleType>
    </xsd:element>
    <xsd:element name="Business_x0020_OwnerOOB" ma:index="15" ma:displayName="Business Owner:" ma:default="British Forces Germany" ma:description="The organisation primarily responsible for the content of the document.  Values to be selected from the list of approved Defence EUN names." ma:format="Dropdown" ma:internalName="Business_x0020_OwnerOOB">
      <xsd:simpleType>
        <xsd:union memberTypes="dms:Text">
          <xsd:simpleType>
            <xsd:restriction base="dms:Choice">
              <xsd:enumeration value="1 (UK) Armoured Division HQ"/>
              <xsd:enumeration value="Air Command"/>
              <xsd:enumeration value="Army Headquarters"/>
              <xsd:enumeration value="Army Recruiting and Training Division"/>
              <xsd:enumeration value="British Forces Germany"/>
              <xsd:enumeration value="British Forces Germany Health Services"/>
              <xsd:enumeration value="DE&amp;S Commercial"/>
              <xsd:enumeration value="DE&amp;S Commercial Commands and Centre"/>
              <xsd:enumeration value="DE&amp;S Director Commercial"/>
              <xsd:enumeration value="DE&amp;S Director Commercial Project Enablement Team"/>
              <xsd:enumeration value="DE&amp;S Director ISTAR"/>
              <xsd:enumeration value="Defence Business Services"/>
              <xsd:enumeration value="HQ Gutersloh Garrison"/>
              <xsd:enumeration value="Surgeon General Joint Medical Command HQ Healthcare Directorate"/>
              <xsd:maxLength value="255"/>
            </xsd:restriction>
          </xsd:simpleType>
        </xsd:union>
      </xsd:simpleType>
    </xsd:element>
    <xsd:element name="fileplanID" ma:index="16" nillable="true" ma:displayName="UK Defence File Plan" ma:description="File Plan values from the top two levels of the UK Defence File Plan." ma:hidden="true" ma:internalName="fileplanID">
      <xsd:simpleType>
        <xsd:restriction base="dms:Unknown">
          <xsd:enumeration value="None"/>
        </xsd:restriction>
      </xsd:simpleType>
    </xsd:element>
    <xsd:element name="fileplanIDOOB" ma:index="17" ma:displayName="UK Defence File Plan:" ma:default="03_04 Provide Commercial Activities" ma:description="File Plan values from the top two levels of the UK Defence File Plan." ma:format="Dropdown" ma:internalName="fileplanIDOOB">
      <xsd:simpleType>
        <xsd:union memberTypes="dms:Text">
          <xsd:simpleType>
            <xsd:restriction base="dms:Choice">
              <xsd:enumeration value="01_05 Manage Personnel"/>
              <xsd:enumeration value="01_07 Manage Resources"/>
              <xsd:enumeration value="01_09 Provide Office Services"/>
              <xsd:enumeration value="01_10 Provide Travel Services"/>
              <xsd:enumeration value="01_Administer"/>
              <xsd:enumeration value="02_01 Conduct Planning"/>
              <xsd:enumeration value="02_02 Issue Orders and Instructions"/>
              <xsd:enumeration value="02_Command"/>
              <xsd:enumeration value="03_04 Provide Commercial Activities"/>
              <xsd:enumeration value="03_07 Provide Health Services"/>
              <xsd:enumeration value="03_12 Support Operations"/>
              <xsd:enumeration value="03_Support"/>
              <xsd:enumeration value="04_Deliver"/>
              <xsd:maxLength value="255"/>
            </xsd:restriction>
          </xsd:simpleType>
        </xsd:union>
      </xsd:simpleType>
    </xsd:element>
  </xsd:schema>
  <xsd:schema xmlns:xsd="http://www.w3.org/2001/XMLSchema" xmlns:dms="http://schemas.microsoft.com/office/2006/documentManagement/types" targetNamespace="2ce18b6a-eeb9-4589-8ae6-152a4e628b9c" elementFormDefault="qualified">
    <xsd:import namespace="http://schemas.microsoft.com/office/2006/documentManagement/types"/>
    <xsd:element name="fileplanIDPTH" ma:index="18" nillable="true" ma:displayName="UK Defence File Plan Path" ma:hidden="true" ma:internalName="fileplanIDPTH">
      <xsd:simpleType>
        <xsd:union memberTypes="dms:Text">
          <xsd:simpleType>
            <xsd:restriction base="dms:Choice">
              <xsd:enumeration value="None"/>
            </xsd:restriction>
          </xsd:simpleType>
        </xsd:union>
      </xsd:simpleType>
    </xsd:element>
  </xsd:schema>
  <xsd:schema xmlns:xsd="http://www.w3.org/2001/XMLSchema" xmlns:dms="http://schemas.microsoft.com/office/2006/documentManagement/types" targetNamespace="f12513f9-dc69-4df2-9cab-407bd9e70529" elementFormDefault="qualified">
    <xsd:import namespace="http://schemas.microsoft.com/office/2006/documentManagement/types"/>
    <xsd:element name="Declared" ma:index="37" nillable="true" ma:displayName="Declared" ma:default="FALSE" ma:hidden="true" ma:internalName="Declared">
      <xsd:simpleType>
        <xsd:restriction base="dms:Boolean"/>
      </xsd:simpleType>
    </xsd:element>
    <xsd:element name="DocId" ma:index="38" nillable="true" ma:displayName="DocId" ma:hidden="true" ma:internalName="DocId">
      <xsd:simpleType>
        <xsd:restriction base="dms:Text"/>
      </xsd:simpleType>
    </xsd:element>
    <xsd:element name="MeridioUrl" ma:index="39" nillable="true" ma:displayName="MeridioUrl" ma:hidden="true" ma:internalName="MeridioUrl">
      <xsd:simpleType>
        <xsd:restriction base="dms:Text"/>
      </xsd:simpleType>
    </xsd:element>
    <xsd:element name="MeridioEDCStatus" ma:index="40" nillable="true" ma:displayName="MeridioEDCStatus" ma:hidden="true" ma:internalName="MeridioEDCStatus">
      <xsd:simpleType>
        <xsd:restriction base="dms:Text"/>
      </xsd:simpleType>
    </xsd:element>
    <xsd:element name="MeridioEDCData" ma:index="41" nillable="true" ma:displayName="MeridioEDCData" ma:hidden="true" ma:internalName="MeridioEDCData">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KProtectiveMarking xmlns="http://schemas.microsoft.com/sharepoint/v3"/>
    <PolicyIdentifier xmlns="http://schemas.microsoft.com/sharepoint/v3">UK</PolicyIdentifier>
    <DPADisclosabilityIndicator xmlns="http://schemas.microsoft.com/sharepoint/v3" xsi:nil="true"/>
    <EIRException xmlns="http://schemas.microsoft.com/sharepoint/v3" xsi:nil="true"/>
    <FOIReleasedOnRequest xmlns="http://schemas.microsoft.com/sharepoint/v3" xsi:nil="true"/>
    <Subject_x0020_CategoryOOB xmlns="2CE18B6A-EEB9-4589-8AE6-152A4E628B9C">
      <Value>HQ BRITISH FORCES GERMANY</Value>
    </Subject_x0020_CategoryOOB>
    <Status xmlns="http://schemas.microsoft.com/sharepoint/v3">Final</Status>
    <Business_x0020_OwnerOOB xmlns="2CE18B6A-EEB9-4589-8AE6-152A4E628B9C">British Forces Germany</Business_x0020_OwnerOOB>
    <LocalKeywords xmlns="2CE18B6A-EEB9-4589-8AE6-152A4E628B9C" xsi:nil="true"/>
    <Declared xmlns="f12513f9-dc69-4df2-9cab-407bd9e70529">false</Declared>
    <MeridioEDCStatus xmlns="f12513f9-dc69-4df2-9cab-407bd9e70529" xsi:nil="true"/>
    <AuthorOriginator xmlns="http://schemas.microsoft.com/sharepoint/v3">ArmyComm</AuthorOriginator>
    <DPAExemption xmlns="http://schemas.microsoft.com/sharepoint/v3" xsi:nil="true"/>
    <SubjectKeywords xmlns="2CE18B6A-EEB9-4589-8AE6-152A4E628B9C" xsi:nil="true"/>
    <Local_x0020_KeywordsOOB xmlns="2CE18B6A-EEB9-4589-8AE6-152A4E628B9C">
      <Value>Contracts</Value>
    </Local_x0020_KeywordsOOB>
    <fileplanIDOOB xmlns="2CE18B6A-EEB9-4589-8AE6-152A4E628B9C">01_07 Manage Resources</fileplanIDOOB>
    <Copyright xmlns="http://schemas.microsoft.com/sharepoint/v3" xsi:nil="true"/>
    <SubjectCategory xmlns="2CE18B6A-EEB9-4589-8AE6-152A4E628B9C" xsi:nil="true"/>
    <fileplanID xmlns="2CE18B6A-EEB9-4589-8AE6-152A4E628B9C" xsi:nil="true"/>
    <fileplanIDPTH xmlns="2ce18b6a-eeb9-4589-8ae6-152a4e628b9c">01_Administer/01_07 Manage Resources</fileplanIDPTH>
    <SecurityDescriptors xmlns="http://schemas.microsoft.com/sharepoint/v3">None</SecurityDescriptors>
    <RetentionCategory xmlns="http://schemas.microsoft.com/sharepoint/v3">None</RetentionCategory>
    <BusinessOwner xmlns="2CE18B6A-EEB9-4589-8AE6-152A4E628B9C" xsi:nil="true"/>
    <SecurityNonUKConstraints xmlns="http://schemas.microsoft.com/sharepoint/v3">None</SecurityNonUKConstraints>
    <FOIPublicationDate xmlns="http://schemas.microsoft.com/sharepoint/v3" xsi:nil="true"/>
    <MeridioEDCData xmlns="f12513f9-dc69-4df2-9cab-407bd9e70529" xsi:nil="true"/>
    <DocumentVersion xmlns="http://schemas.microsoft.com/sharepoint/v3" xsi:nil="true"/>
    <EIRDisclosabilityIndicator xmlns="http://schemas.microsoft.com/sharepoint/v3" xsi:nil="true"/>
    <MeridioUrl xmlns="f12513f9-dc69-4df2-9cab-407bd9e70529" xsi:nil="true"/>
    <Subject_x0020_KeywordsOOB xmlns="2CE18B6A-EEB9-4589-8AE6-152A4E628B9C">
      <Value>Provide commercial activities</Value>
    </Subject_x0020_KeywordsOOB>
    <CreatedOriginated xmlns="http://schemas.microsoft.com/sharepoint/v3"/>
    <FOIExemption xmlns="http://schemas.microsoft.com/sharepoint/v3">No</FOIExemption>
    <DocId xmlns="f12513f9-dc69-4df2-9cab-407bd9e70529" xsi:nil="true"/>
    <Description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F9A0F-9C05-401E-8F6A-8DB7B2AC7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E18B6A-EEB9-4589-8AE6-152A4E628B9C"/>
    <ds:schemaRef ds:uri="2ce18b6a-eeb9-4589-8ae6-152a4e628b9c"/>
    <ds:schemaRef ds:uri="f12513f9-dc69-4df2-9cab-407bd9e7052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F21B7E1-7EC8-4AF3-901A-D3FC25D50815}">
  <ds:schemaRefs>
    <ds:schemaRef ds:uri="http://schemas.microsoft.com/sharepoint/v3"/>
    <ds:schemaRef ds:uri="http://purl.org/dc/elements/1.1/"/>
    <ds:schemaRef ds:uri="http://schemas.microsoft.com/office/2006/documentManagement/types"/>
    <ds:schemaRef ds:uri="http://purl.org/dc/dcmitype/"/>
    <ds:schemaRef ds:uri="http://schemas.openxmlformats.org/package/2006/metadata/core-properties"/>
    <ds:schemaRef ds:uri="http://purl.org/dc/terms/"/>
    <ds:schemaRef ds:uri="2ce18b6a-eeb9-4589-8ae6-152a4e628b9c"/>
    <ds:schemaRef ds:uri="http://www.w3.org/XML/1998/namespace"/>
    <ds:schemaRef ds:uri="f12513f9-dc69-4df2-9cab-407bd9e70529"/>
    <ds:schemaRef ds:uri="2CE18B6A-EEB9-4589-8AE6-152A4E628B9C"/>
    <ds:schemaRef ds:uri="http://schemas.microsoft.com/office/2006/metadata/properties"/>
  </ds:schemaRefs>
</ds:datastoreItem>
</file>

<file path=customXml/itemProps3.xml><?xml version="1.0" encoding="utf-8"?>
<ds:datastoreItem xmlns:ds="http://schemas.openxmlformats.org/officeDocument/2006/customXml" ds:itemID="{578FC1A3-4A13-4F1A-AF6F-EFC3D9DD4651}">
  <ds:schemaRefs>
    <ds:schemaRef ds:uri="http://schemas.microsoft.com/sharepoint/v3/contenttype/forms"/>
  </ds:schemaRefs>
</ds:datastoreItem>
</file>

<file path=customXml/itemProps4.xml><?xml version="1.0" encoding="utf-8"?>
<ds:datastoreItem xmlns:ds="http://schemas.openxmlformats.org/officeDocument/2006/customXml" ds:itemID="{612087C0-8D19-4E16-B0B8-818F741EDB66}">
  <ds:schemaRefs>
    <ds:schemaRef ds:uri="http://schemas.microsoft.com/office/2006/metadata/longProperties"/>
  </ds:schemaRefs>
</ds:datastoreItem>
</file>

<file path=customXml/itemProps5.xml><?xml version="1.0" encoding="utf-8"?>
<ds:datastoreItem xmlns:ds="http://schemas.openxmlformats.org/officeDocument/2006/customXml" ds:itemID="{D66370A2-437A-45F8-9DAE-535DC5704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20744</Words>
  <Characters>119892</Characters>
  <Application>Microsoft Office Word</Application>
  <DocSecurity>2</DocSecurity>
  <Lines>999</Lines>
  <Paragraphs>280</Paragraphs>
  <ScaleCrop>false</ScaleCrop>
  <HeadingPairs>
    <vt:vector size="2" baseType="variant">
      <vt:variant>
        <vt:lpstr>Title</vt:lpstr>
      </vt:variant>
      <vt:variant>
        <vt:i4>1</vt:i4>
      </vt:variant>
    </vt:vector>
  </HeadingPairs>
  <TitlesOfParts>
    <vt:vector size="1" baseType="lpstr">
      <vt:lpstr>CB_BFG_0114(B)_Contract_revised_v5_Final</vt:lpstr>
    </vt:vector>
  </TitlesOfParts>
  <LinksUpToDate>false</LinksUpToDate>
  <CharactersWithSpaces>140356</CharactersWithSpaces>
  <SharedDoc>false</SharedDoc>
  <HLinks>
    <vt:vector size="492" baseType="variant">
      <vt:variant>
        <vt:i4>1048643</vt:i4>
      </vt:variant>
      <vt:variant>
        <vt:i4>556</vt:i4>
      </vt:variant>
      <vt:variant>
        <vt:i4>0</vt:i4>
      </vt:variant>
      <vt:variant>
        <vt:i4>5</vt:i4>
      </vt:variant>
      <vt:variant>
        <vt:lpwstr>https://www.aof.mod.uk/aofcontent/tactical/toolkit/index.htm</vt:lpwstr>
      </vt:variant>
      <vt:variant>
        <vt:lpwstr/>
      </vt:variant>
      <vt:variant>
        <vt:i4>6160450</vt:i4>
      </vt:variant>
      <vt:variant>
        <vt:i4>553</vt:i4>
      </vt:variant>
      <vt:variant>
        <vt:i4>0</vt:i4>
      </vt:variant>
      <vt:variant>
        <vt:i4>5</vt:i4>
      </vt:variant>
      <vt:variant>
        <vt:lpwstr>https://www.dstan.mod.uk/</vt:lpwstr>
      </vt:variant>
      <vt:variant>
        <vt:lpwstr/>
      </vt:variant>
      <vt:variant>
        <vt:i4>7405609</vt:i4>
      </vt:variant>
      <vt:variant>
        <vt:i4>550</vt:i4>
      </vt:variant>
      <vt:variant>
        <vt:i4>0</vt:i4>
      </vt:variant>
      <vt:variant>
        <vt:i4>5</vt:i4>
      </vt:variant>
      <vt:variant>
        <vt:lpwstr>http://www.dstan.dii.r.mil.uk/</vt:lpwstr>
      </vt:variant>
      <vt:variant>
        <vt:lpwstr/>
      </vt:variant>
      <vt:variant>
        <vt:i4>6881381</vt:i4>
      </vt:variant>
      <vt:variant>
        <vt:i4>547</vt:i4>
      </vt:variant>
      <vt:variant>
        <vt:i4>0</vt:i4>
      </vt:variant>
      <vt:variant>
        <vt:i4>5</vt:i4>
      </vt:variant>
      <vt:variant>
        <vt:lpwstr>http://dstan.uwh.diif.r.mil.uk/</vt:lpwstr>
      </vt:variant>
      <vt:variant>
        <vt:lpwstr/>
      </vt:variant>
      <vt:variant>
        <vt:i4>5636130</vt:i4>
      </vt:variant>
      <vt:variant>
        <vt:i4>541</vt:i4>
      </vt:variant>
      <vt:variant>
        <vt:i4>0</vt:i4>
      </vt:variant>
      <vt:variant>
        <vt:i4>5</vt:i4>
      </vt:variant>
      <vt:variant>
        <vt:lpwstr>mailto:DESLCSLS-OpsFormsandPubs@mod.uk</vt:lpwstr>
      </vt:variant>
      <vt:variant>
        <vt:lpwstr/>
      </vt:variant>
      <vt:variant>
        <vt:i4>6684711</vt:i4>
      </vt:variant>
      <vt:variant>
        <vt:i4>535</vt:i4>
      </vt:variant>
      <vt:variant>
        <vt:i4>0</vt:i4>
      </vt:variant>
      <vt:variant>
        <vt:i4>5</vt:i4>
      </vt:variant>
      <vt:variant>
        <vt:lpwstr>https://www.gov.uk/government/organisations/ministry-of-defence/about/procurement</vt:lpwstr>
      </vt:variant>
      <vt:variant>
        <vt:lpwstr>invoice-processing</vt:lpwstr>
      </vt:variant>
      <vt:variant>
        <vt:i4>5373971</vt:i4>
      </vt:variant>
      <vt:variant>
        <vt:i4>529</vt:i4>
      </vt:variant>
      <vt:variant>
        <vt:i4>0</vt:i4>
      </vt:variant>
      <vt:variant>
        <vt:i4>5</vt:i4>
      </vt:variant>
      <vt:variant>
        <vt:lpwstr>http://www.freightcollection.com/</vt:lpwstr>
      </vt:variant>
      <vt:variant>
        <vt:lpwstr/>
      </vt:variant>
      <vt:variant>
        <vt:i4>6553695</vt:i4>
      </vt:variant>
      <vt:variant>
        <vt:i4>517</vt:i4>
      </vt:variant>
      <vt:variant>
        <vt:i4>0</vt:i4>
      </vt:variant>
      <vt:variant>
        <vt:i4>5</vt:i4>
      </vt:variant>
      <vt:variant>
        <vt:lpwstr>mailto:ArmyComrcl-BFG-ProcTL@mod.uk</vt:lpwstr>
      </vt:variant>
      <vt:variant>
        <vt:lpwstr/>
      </vt:variant>
      <vt:variant>
        <vt:i4>393286</vt:i4>
      </vt:variant>
      <vt:variant>
        <vt:i4>456</vt:i4>
      </vt:variant>
      <vt:variant>
        <vt:i4>0</vt:i4>
      </vt:variant>
      <vt:variant>
        <vt:i4>5</vt:i4>
      </vt:variant>
      <vt:variant>
        <vt:lpwstr>http://www.dstan.mod.uk/</vt:lpwstr>
      </vt:variant>
      <vt:variant>
        <vt:lpwstr/>
      </vt:variant>
      <vt:variant>
        <vt:i4>7733367</vt:i4>
      </vt:variant>
      <vt:variant>
        <vt:i4>453</vt:i4>
      </vt:variant>
      <vt:variant>
        <vt:i4>0</vt:i4>
      </vt:variant>
      <vt:variant>
        <vt:i4>5</vt:i4>
      </vt:variant>
      <vt:variant>
        <vt:lpwstr>https://www.gov.uk/acquisition-operating-framework</vt:lpwstr>
      </vt:variant>
      <vt:variant>
        <vt:lpwstr/>
      </vt:variant>
      <vt:variant>
        <vt:i4>6488179</vt:i4>
      </vt:variant>
      <vt:variant>
        <vt:i4>447</vt:i4>
      </vt:variant>
      <vt:variant>
        <vt:i4>0</vt:i4>
      </vt:variant>
      <vt:variant>
        <vt:i4>5</vt:i4>
      </vt:variant>
      <vt:variant>
        <vt:lpwstr/>
      </vt:variant>
      <vt:variant>
        <vt:lpwstr>SC9</vt:lpwstr>
      </vt:variant>
      <vt:variant>
        <vt:i4>6488179</vt:i4>
      </vt:variant>
      <vt:variant>
        <vt:i4>444</vt:i4>
      </vt:variant>
      <vt:variant>
        <vt:i4>0</vt:i4>
      </vt:variant>
      <vt:variant>
        <vt:i4>5</vt:i4>
      </vt:variant>
      <vt:variant>
        <vt:lpwstr/>
      </vt:variant>
      <vt:variant>
        <vt:lpwstr>SC4</vt:lpwstr>
      </vt:variant>
      <vt:variant>
        <vt:i4>131136</vt:i4>
      </vt:variant>
      <vt:variant>
        <vt:i4>441</vt:i4>
      </vt:variant>
      <vt:variant>
        <vt:i4>0</vt:i4>
      </vt:variant>
      <vt:variant>
        <vt:i4>5</vt:i4>
      </vt:variant>
      <vt:variant>
        <vt:lpwstr/>
      </vt:variant>
      <vt:variant>
        <vt:lpwstr>SC3A</vt:lpwstr>
      </vt:variant>
      <vt:variant>
        <vt:i4>6488179</vt:i4>
      </vt:variant>
      <vt:variant>
        <vt:i4>438</vt:i4>
      </vt:variant>
      <vt:variant>
        <vt:i4>0</vt:i4>
      </vt:variant>
      <vt:variant>
        <vt:i4>5</vt:i4>
      </vt:variant>
      <vt:variant>
        <vt:lpwstr/>
      </vt:variant>
      <vt:variant>
        <vt:lpwstr>SC3</vt:lpwstr>
      </vt:variant>
      <vt:variant>
        <vt:i4>6488179</vt:i4>
      </vt:variant>
      <vt:variant>
        <vt:i4>435</vt:i4>
      </vt:variant>
      <vt:variant>
        <vt:i4>0</vt:i4>
      </vt:variant>
      <vt:variant>
        <vt:i4>5</vt:i4>
      </vt:variant>
      <vt:variant>
        <vt:lpwstr/>
      </vt:variant>
      <vt:variant>
        <vt:lpwstr>SC2</vt:lpwstr>
      </vt:variant>
      <vt:variant>
        <vt:i4>6488179</vt:i4>
      </vt:variant>
      <vt:variant>
        <vt:i4>432</vt:i4>
      </vt:variant>
      <vt:variant>
        <vt:i4>0</vt:i4>
      </vt:variant>
      <vt:variant>
        <vt:i4>5</vt:i4>
      </vt:variant>
      <vt:variant>
        <vt:lpwstr/>
      </vt:variant>
      <vt:variant>
        <vt:lpwstr>SC1</vt:lpwstr>
      </vt:variant>
      <vt:variant>
        <vt:i4>2031672</vt:i4>
      </vt:variant>
      <vt:variant>
        <vt:i4>425</vt:i4>
      </vt:variant>
      <vt:variant>
        <vt:i4>0</vt:i4>
      </vt:variant>
      <vt:variant>
        <vt:i4>5</vt:i4>
      </vt:variant>
      <vt:variant>
        <vt:lpwstr/>
      </vt:variant>
      <vt:variant>
        <vt:lpwstr>_Toc471981571</vt:lpwstr>
      </vt:variant>
      <vt:variant>
        <vt:i4>2031672</vt:i4>
      </vt:variant>
      <vt:variant>
        <vt:i4>419</vt:i4>
      </vt:variant>
      <vt:variant>
        <vt:i4>0</vt:i4>
      </vt:variant>
      <vt:variant>
        <vt:i4>5</vt:i4>
      </vt:variant>
      <vt:variant>
        <vt:lpwstr/>
      </vt:variant>
      <vt:variant>
        <vt:lpwstr>_Toc471981570</vt:lpwstr>
      </vt:variant>
      <vt:variant>
        <vt:i4>1966136</vt:i4>
      </vt:variant>
      <vt:variant>
        <vt:i4>413</vt:i4>
      </vt:variant>
      <vt:variant>
        <vt:i4>0</vt:i4>
      </vt:variant>
      <vt:variant>
        <vt:i4>5</vt:i4>
      </vt:variant>
      <vt:variant>
        <vt:lpwstr/>
      </vt:variant>
      <vt:variant>
        <vt:lpwstr>_Toc471981569</vt:lpwstr>
      </vt:variant>
      <vt:variant>
        <vt:i4>1966136</vt:i4>
      </vt:variant>
      <vt:variant>
        <vt:i4>407</vt:i4>
      </vt:variant>
      <vt:variant>
        <vt:i4>0</vt:i4>
      </vt:variant>
      <vt:variant>
        <vt:i4>5</vt:i4>
      </vt:variant>
      <vt:variant>
        <vt:lpwstr/>
      </vt:variant>
      <vt:variant>
        <vt:lpwstr>_Toc471981568</vt:lpwstr>
      </vt:variant>
      <vt:variant>
        <vt:i4>1966136</vt:i4>
      </vt:variant>
      <vt:variant>
        <vt:i4>401</vt:i4>
      </vt:variant>
      <vt:variant>
        <vt:i4>0</vt:i4>
      </vt:variant>
      <vt:variant>
        <vt:i4>5</vt:i4>
      </vt:variant>
      <vt:variant>
        <vt:lpwstr/>
      </vt:variant>
      <vt:variant>
        <vt:lpwstr>_Toc471981567</vt:lpwstr>
      </vt:variant>
      <vt:variant>
        <vt:i4>1966136</vt:i4>
      </vt:variant>
      <vt:variant>
        <vt:i4>395</vt:i4>
      </vt:variant>
      <vt:variant>
        <vt:i4>0</vt:i4>
      </vt:variant>
      <vt:variant>
        <vt:i4>5</vt:i4>
      </vt:variant>
      <vt:variant>
        <vt:lpwstr/>
      </vt:variant>
      <vt:variant>
        <vt:lpwstr>_Toc471981566</vt:lpwstr>
      </vt:variant>
      <vt:variant>
        <vt:i4>1966136</vt:i4>
      </vt:variant>
      <vt:variant>
        <vt:i4>389</vt:i4>
      </vt:variant>
      <vt:variant>
        <vt:i4>0</vt:i4>
      </vt:variant>
      <vt:variant>
        <vt:i4>5</vt:i4>
      </vt:variant>
      <vt:variant>
        <vt:lpwstr/>
      </vt:variant>
      <vt:variant>
        <vt:lpwstr>_Toc471981565</vt:lpwstr>
      </vt:variant>
      <vt:variant>
        <vt:i4>1966136</vt:i4>
      </vt:variant>
      <vt:variant>
        <vt:i4>383</vt:i4>
      </vt:variant>
      <vt:variant>
        <vt:i4>0</vt:i4>
      </vt:variant>
      <vt:variant>
        <vt:i4>5</vt:i4>
      </vt:variant>
      <vt:variant>
        <vt:lpwstr/>
      </vt:variant>
      <vt:variant>
        <vt:lpwstr>_Toc471981564</vt:lpwstr>
      </vt:variant>
      <vt:variant>
        <vt:i4>1966136</vt:i4>
      </vt:variant>
      <vt:variant>
        <vt:i4>377</vt:i4>
      </vt:variant>
      <vt:variant>
        <vt:i4>0</vt:i4>
      </vt:variant>
      <vt:variant>
        <vt:i4>5</vt:i4>
      </vt:variant>
      <vt:variant>
        <vt:lpwstr/>
      </vt:variant>
      <vt:variant>
        <vt:lpwstr>_Toc471981563</vt:lpwstr>
      </vt:variant>
      <vt:variant>
        <vt:i4>1966136</vt:i4>
      </vt:variant>
      <vt:variant>
        <vt:i4>371</vt:i4>
      </vt:variant>
      <vt:variant>
        <vt:i4>0</vt:i4>
      </vt:variant>
      <vt:variant>
        <vt:i4>5</vt:i4>
      </vt:variant>
      <vt:variant>
        <vt:lpwstr/>
      </vt:variant>
      <vt:variant>
        <vt:lpwstr>_Toc471981562</vt:lpwstr>
      </vt:variant>
      <vt:variant>
        <vt:i4>1966136</vt:i4>
      </vt:variant>
      <vt:variant>
        <vt:i4>365</vt:i4>
      </vt:variant>
      <vt:variant>
        <vt:i4>0</vt:i4>
      </vt:variant>
      <vt:variant>
        <vt:i4>5</vt:i4>
      </vt:variant>
      <vt:variant>
        <vt:lpwstr/>
      </vt:variant>
      <vt:variant>
        <vt:lpwstr>_Toc471981561</vt:lpwstr>
      </vt:variant>
      <vt:variant>
        <vt:i4>1966136</vt:i4>
      </vt:variant>
      <vt:variant>
        <vt:i4>359</vt:i4>
      </vt:variant>
      <vt:variant>
        <vt:i4>0</vt:i4>
      </vt:variant>
      <vt:variant>
        <vt:i4>5</vt:i4>
      </vt:variant>
      <vt:variant>
        <vt:lpwstr/>
      </vt:variant>
      <vt:variant>
        <vt:lpwstr>_Toc471981560</vt:lpwstr>
      </vt:variant>
      <vt:variant>
        <vt:i4>1900600</vt:i4>
      </vt:variant>
      <vt:variant>
        <vt:i4>353</vt:i4>
      </vt:variant>
      <vt:variant>
        <vt:i4>0</vt:i4>
      </vt:variant>
      <vt:variant>
        <vt:i4>5</vt:i4>
      </vt:variant>
      <vt:variant>
        <vt:lpwstr/>
      </vt:variant>
      <vt:variant>
        <vt:lpwstr>_Toc471981559</vt:lpwstr>
      </vt:variant>
      <vt:variant>
        <vt:i4>1900600</vt:i4>
      </vt:variant>
      <vt:variant>
        <vt:i4>347</vt:i4>
      </vt:variant>
      <vt:variant>
        <vt:i4>0</vt:i4>
      </vt:variant>
      <vt:variant>
        <vt:i4>5</vt:i4>
      </vt:variant>
      <vt:variant>
        <vt:lpwstr/>
      </vt:variant>
      <vt:variant>
        <vt:lpwstr>_Toc471981558</vt:lpwstr>
      </vt:variant>
      <vt:variant>
        <vt:i4>1900600</vt:i4>
      </vt:variant>
      <vt:variant>
        <vt:i4>341</vt:i4>
      </vt:variant>
      <vt:variant>
        <vt:i4>0</vt:i4>
      </vt:variant>
      <vt:variant>
        <vt:i4>5</vt:i4>
      </vt:variant>
      <vt:variant>
        <vt:lpwstr/>
      </vt:variant>
      <vt:variant>
        <vt:lpwstr>_Toc471981557</vt:lpwstr>
      </vt:variant>
      <vt:variant>
        <vt:i4>1900600</vt:i4>
      </vt:variant>
      <vt:variant>
        <vt:i4>335</vt:i4>
      </vt:variant>
      <vt:variant>
        <vt:i4>0</vt:i4>
      </vt:variant>
      <vt:variant>
        <vt:i4>5</vt:i4>
      </vt:variant>
      <vt:variant>
        <vt:lpwstr/>
      </vt:variant>
      <vt:variant>
        <vt:lpwstr>_Toc471981556</vt:lpwstr>
      </vt:variant>
      <vt:variant>
        <vt:i4>1900600</vt:i4>
      </vt:variant>
      <vt:variant>
        <vt:i4>329</vt:i4>
      </vt:variant>
      <vt:variant>
        <vt:i4>0</vt:i4>
      </vt:variant>
      <vt:variant>
        <vt:i4>5</vt:i4>
      </vt:variant>
      <vt:variant>
        <vt:lpwstr/>
      </vt:variant>
      <vt:variant>
        <vt:lpwstr>_Toc471981555</vt:lpwstr>
      </vt:variant>
      <vt:variant>
        <vt:i4>1900600</vt:i4>
      </vt:variant>
      <vt:variant>
        <vt:i4>323</vt:i4>
      </vt:variant>
      <vt:variant>
        <vt:i4>0</vt:i4>
      </vt:variant>
      <vt:variant>
        <vt:i4>5</vt:i4>
      </vt:variant>
      <vt:variant>
        <vt:lpwstr/>
      </vt:variant>
      <vt:variant>
        <vt:lpwstr>_Toc471981554</vt:lpwstr>
      </vt:variant>
      <vt:variant>
        <vt:i4>1900600</vt:i4>
      </vt:variant>
      <vt:variant>
        <vt:i4>317</vt:i4>
      </vt:variant>
      <vt:variant>
        <vt:i4>0</vt:i4>
      </vt:variant>
      <vt:variant>
        <vt:i4>5</vt:i4>
      </vt:variant>
      <vt:variant>
        <vt:lpwstr/>
      </vt:variant>
      <vt:variant>
        <vt:lpwstr>_Toc471981553</vt:lpwstr>
      </vt:variant>
      <vt:variant>
        <vt:i4>1900600</vt:i4>
      </vt:variant>
      <vt:variant>
        <vt:i4>311</vt:i4>
      </vt:variant>
      <vt:variant>
        <vt:i4>0</vt:i4>
      </vt:variant>
      <vt:variant>
        <vt:i4>5</vt:i4>
      </vt:variant>
      <vt:variant>
        <vt:lpwstr/>
      </vt:variant>
      <vt:variant>
        <vt:lpwstr>_Toc471981552</vt:lpwstr>
      </vt:variant>
      <vt:variant>
        <vt:i4>1900600</vt:i4>
      </vt:variant>
      <vt:variant>
        <vt:i4>305</vt:i4>
      </vt:variant>
      <vt:variant>
        <vt:i4>0</vt:i4>
      </vt:variant>
      <vt:variant>
        <vt:i4>5</vt:i4>
      </vt:variant>
      <vt:variant>
        <vt:lpwstr/>
      </vt:variant>
      <vt:variant>
        <vt:lpwstr>_Toc471981551</vt:lpwstr>
      </vt:variant>
      <vt:variant>
        <vt:i4>1900600</vt:i4>
      </vt:variant>
      <vt:variant>
        <vt:i4>299</vt:i4>
      </vt:variant>
      <vt:variant>
        <vt:i4>0</vt:i4>
      </vt:variant>
      <vt:variant>
        <vt:i4>5</vt:i4>
      </vt:variant>
      <vt:variant>
        <vt:lpwstr/>
      </vt:variant>
      <vt:variant>
        <vt:lpwstr>_Toc471981550</vt:lpwstr>
      </vt:variant>
      <vt:variant>
        <vt:i4>1835064</vt:i4>
      </vt:variant>
      <vt:variant>
        <vt:i4>293</vt:i4>
      </vt:variant>
      <vt:variant>
        <vt:i4>0</vt:i4>
      </vt:variant>
      <vt:variant>
        <vt:i4>5</vt:i4>
      </vt:variant>
      <vt:variant>
        <vt:lpwstr/>
      </vt:variant>
      <vt:variant>
        <vt:lpwstr>_Toc471981549</vt:lpwstr>
      </vt:variant>
      <vt:variant>
        <vt:i4>1835064</vt:i4>
      </vt:variant>
      <vt:variant>
        <vt:i4>287</vt:i4>
      </vt:variant>
      <vt:variant>
        <vt:i4>0</vt:i4>
      </vt:variant>
      <vt:variant>
        <vt:i4>5</vt:i4>
      </vt:variant>
      <vt:variant>
        <vt:lpwstr/>
      </vt:variant>
      <vt:variant>
        <vt:lpwstr>_Toc471981548</vt:lpwstr>
      </vt:variant>
      <vt:variant>
        <vt:i4>1835064</vt:i4>
      </vt:variant>
      <vt:variant>
        <vt:i4>281</vt:i4>
      </vt:variant>
      <vt:variant>
        <vt:i4>0</vt:i4>
      </vt:variant>
      <vt:variant>
        <vt:i4>5</vt:i4>
      </vt:variant>
      <vt:variant>
        <vt:lpwstr/>
      </vt:variant>
      <vt:variant>
        <vt:lpwstr>_Toc471981547</vt:lpwstr>
      </vt:variant>
      <vt:variant>
        <vt:i4>1835064</vt:i4>
      </vt:variant>
      <vt:variant>
        <vt:i4>275</vt:i4>
      </vt:variant>
      <vt:variant>
        <vt:i4>0</vt:i4>
      </vt:variant>
      <vt:variant>
        <vt:i4>5</vt:i4>
      </vt:variant>
      <vt:variant>
        <vt:lpwstr/>
      </vt:variant>
      <vt:variant>
        <vt:lpwstr>_Toc471981546</vt:lpwstr>
      </vt:variant>
      <vt:variant>
        <vt:i4>1835064</vt:i4>
      </vt:variant>
      <vt:variant>
        <vt:i4>269</vt:i4>
      </vt:variant>
      <vt:variant>
        <vt:i4>0</vt:i4>
      </vt:variant>
      <vt:variant>
        <vt:i4>5</vt:i4>
      </vt:variant>
      <vt:variant>
        <vt:lpwstr/>
      </vt:variant>
      <vt:variant>
        <vt:lpwstr>_Toc471981545</vt:lpwstr>
      </vt:variant>
      <vt:variant>
        <vt:i4>1835064</vt:i4>
      </vt:variant>
      <vt:variant>
        <vt:i4>263</vt:i4>
      </vt:variant>
      <vt:variant>
        <vt:i4>0</vt:i4>
      </vt:variant>
      <vt:variant>
        <vt:i4>5</vt:i4>
      </vt:variant>
      <vt:variant>
        <vt:lpwstr/>
      </vt:variant>
      <vt:variant>
        <vt:lpwstr>_Toc471981544</vt:lpwstr>
      </vt:variant>
      <vt:variant>
        <vt:i4>1835064</vt:i4>
      </vt:variant>
      <vt:variant>
        <vt:i4>257</vt:i4>
      </vt:variant>
      <vt:variant>
        <vt:i4>0</vt:i4>
      </vt:variant>
      <vt:variant>
        <vt:i4>5</vt:i4>
      </vt:variant>
      <vt:variant>
        <vt:lpwstr/>
      </vt:variant>
      <vt:variant>
        <vt:lpwstr>_Toc471981543</vt:lpwstr>
      </vt:variant>
      <vt:variant>
        <vt:i4>1835064</vt:i4>
      </vt:variant>
      <vt:variant>
        <vt:i4>251</vt:i4>
      </vt:variant>
      <vt:variant>
        <vt:i4>0</vt:i4>
      </vt:variant>
      <vt:variant>
        <vt:i4>5</vt:i4>
      </vt:variant>
      <vt:variant>
        <vt:lpwstr/>
      </vt:variant>
      <vt:variant>
        <vt:lpwstr>_Toc471981542</vt:lpwstr>
      </vt:variant>
      <vt:variant>
        <vt:i4>1835064</vt:i4>
      </vt:variant>
      <vt:variant>
        <vt:i4>245</vt:i4>
      </vt:variant>
      <vt:variant>
        <vt:i4>0</vt:i4>
      </vt:variant>
      <vt:variant>
        <vt:i4>5</vt:i4>
      </vt:variant>
      <vt:variant>
        <vt:lpwstr/>
      </vt:variant>
      <vt:variant>
        <vt:lpwstr>_Toc471981541</vt:lpwstr>
      </vt:variant>
      <vt:variant>
        <vt:i4>1835064</vt:i4>
      </vt:variant>
      <vt:variant>
        <vt:i4>239</vt:i4>
      </vt:variant>
      <vt:variant>
        <vt:i4>0</vt:i4>
      </vt:variant>
      <vt:variant>
        <vt:i4>5</vt:i4>
      </vt:variant>
      <vt:variant>
        <vt:lpwstr/>
      </vt:variant>
      <vt:variant>
        <vt:lpwstr>_Toc471981540</vt:lpwstr>
      </vt:variant>
      <vt:variant>
        <vt:i4>1769528</vt:i4>
      </vt:variant>
      <vt:variant>
        <vt:i4>233</vt:i4>
      </vt:variant>
      <vt:variant>
        <vt:i4>0</vt:i4>
      </vt:variant>
      <vt:variant>
        <vt:i4>5</vt:i4>
      </vt:variant>
      <vt:variant>
        <vt:lpwstr/>
      </vt:variant>
      <vt:variant>
        <vt:lpwstr>_Toc471981539</vt:lpwstr>
      </vt:variant>
      <vt:variant>
        <vt:i4>1769528</vt:i4>
      </vt:variant>
      <vt:variant>
        <vt:i4>227</vt:i4>
      </vt:variant>
      <vt:variant>
        <vt:i4>0</vt:i4>
      </vt:variant>
      <vt:variant>
        <vt:i4>5</vt:i4>
      </vt:variant>
      <vt:variant>
        <vt:lpwstr/>
      </vt:variant>
      <vt:variant>
        <vt:lpwstr>_Toc471981538</vt:lpwstr>
      </vt:variant>
      <vt:variant>
        <vt:i4>1769528</vt:i4>
      </vt:variant>
      <vt:variant>
        <vt:i4>221</vt:i4>
      </vt:variant>
      <vt:variant>
        <vt:i4>0</vt:i4>
      </vt:variant>
      <vt:variant>
        <vt:i4>5</vt:i4>
      </vt:variant>
      <vt:variant>
        <vt:lpwstr/>
      </vt:variant>
      <vt:variant>
        <vt:lpwstr>_Toc471981537</vt:lpwstr>
      </vt:variant>
      <vt:variant>
        <vt:i4>1769528</vt:i4>
      </vt:variant>
      <vt:variant>
        <vt:i4>215</vt:i4>
      </vt:variant>
      <vt:variant>
        <vt:i4>0</vt:i4>
      </vt:variant>
      <vt:variant>
        <vt:i4>5</vt:i4>
      </vt:variant>
      <vt:variant>
        <vt:lpwstr/>
      </vt:variant>
      <vt:variant>
        <vt:lpwstr>_Toc471981536</vt:lpwstr>
      </vt:variant>
      <vt:variant>
        <vt:i4>1769528</vt:i4>
      </vt:variant>
      <vt:variant>
        <vt:i4>209</vt:i4>
      </vt:variant>
      <vt:variant>
        <vt:i4>0</vt:i4>
      </vt:variant>
      <vt:variant>
        <vt:i4>5</vt:i4>
      </vt:variant>
      <vt:variant>
        <vt:lpwstr/>
      </vt:variant>
      <vt:variant>
        <vt:lpwstr>_Toc471981535</vt:lpwstr>
      </vt:variant>
      <vt:variant>
        <vt:i4>1769528</vt:i4>
      </vt:variant>
      <vt:variant>
        <vt:i4>203</vt:i4>
      </vt:variant>
      <vt:variant>
        <vt:i4>0</vt:i4>
      </vt:variant>
      <vt:variant>
        <vt:i4>5</vt:i4>
      </vt:variant>
      <vt:variant>
        <vt:lpwstr/>
      </vt:variant>
      <vt:variant>
        <vt:lpwstr>_Toc471981534</vt:lpwstr>
      </vt:variant>
      <vt:variant>
        <vt:i4>1769528</vt:i4>
      </vt:variant>
      <vt:variant>
        <vt:i4>197</vt:i4>
      </vt:variant>
      <vt:variant>
        <vt:i4>0</vt:i4>
      </vt:variant>
      <vt:variant>
        <vt:i4>5</vt:i4>
      </vt:variant>
      <vt:variant>
        <vt:lpwstr/>
      </vt:variant>
      <vt:variant>
        <vt:lpwstr>_Toc471981533</vt:lpwstr>
      </vt:variant>
      <vt:variant>
        <vt:i4>1769528</vt:i4>
      </vt:variant>
      <vt:variant>
        <vt:i4>191</vt:i4>
      </vt:variant>
      <vt:variant>
        <vt:i4>0</vt:i4>
      </vt:variant>
      <vt:variant>
        <vt:i4>5</vt:i4>
      </vt:variant>
      <vt:variant>
        <vt:lpwstr/>
      </vt:variant>
      <vt:variant>
        <vt:lpwstr>_Toc471981532</vt:lpwstr>
      </vt:variant>
      <vt:variant>
        <vt:i4>1769528</vt:i4>
      </vt:variant>
      <vt:variant>
        <vt:i4>185</vt:i4>
      </vt:variant>
      <vt:variant>
        <vt:i4>0</vt:i4>
      </vt:variant>
      <vt:variant>
        <vt:i4>5</vt:i4>
      </vt:variant>
      <vt:variant>
        <vt:lpwstr/>
      </vt:variant>
      <vt:variant>
        <vt:lpwstr>_Toc471981531</vt:lpwstr>
      </vt:variant>
      <vt:variant>
        <vt:i4>1769528</vt:i4>
      </vt:variant>
      <vt:variant>
        <vt:i4>179</vt:i4>
      </vt:variant>
      <vt:variant>
        <vt:i4>0</vt:i4>
      </vt:variant>
      <vt:variant>
        <vt:i4>5</vt:i4>
      </vt:variant>
      <vt:variant>
        <vt:lpwstr/>
      </vt:variant>
      <vt:variant>
        <vt:lpwstr>_Toc471981530</vt:lpwstr>
      </vt:variant>
      <vt:variant>
        <vt:i4>1703992</vt:i4>
      </vt:variant>
      <vt:variant>
        <vt:i4>173</vt:i4>
      </vt:variant>
      <vt:variant>
        <vt:i4>0</vt:i4>
      </vt:variant>
      <vt:variant>
        <vt:i4>5</vt:i4>
      </vt:variant>
      <vt:variant>
        <vt:lpwstr/>
      </vt:variant>
      <vt:variant>
        <vt:lpwstr>_Toc471981529</vt:lpwstr>
      </vt:variant>
      <vt:variant>
        <vt:i4>1703992</vt:i4>
      </vt:variant>
      <vt:variant>
        <vt:i4>167</vt:i4>
      </vt:variant>
      <vt:variant>
        <vt:i4>0</vt:i4>
      </vt:variant>
      <vt:variant>
        <vt:i4>5</vt:i4>
      </vt:variant>
      <vt:variant>
        <vt:lpwstr/>
      </vt:variant>
      <vt:variant>
        <vt:lpwstr>_Toc471981528</vt:lpwstr>
      </vt:variant>
      <vt:variant>
        <vt:i4>1703992</vt:i4>
      </vt:variant>
      <vt:variant>
        <vt:i4>161</vt:i4>
      </vt:variant>
      <vt:variant>
        <vt:i4>0</vt:i4>
      </vt:variant>
      <vt:variant>
        <vt:i4>5</vt:i4>
      </vt:variant>
      <vt:variant>
        <vt:lpwstr/>
      </vt:variant>
      <vt:variant>
        <vt:lpwstr>_Toc471981527</vt:lpwstr>
      </vt:variant>
      <vt:variant>
        <vt:i4>1703992</vt:i4>
      </vt:variant>
      <vt:variant>
        <vt:i4>155</vt:i4>
      </vt:variant>
      <vt:variant>
        <vt:i4>0</vt:i4>
      </vt:variant>
      <vt:variant>
        <vt:i4>5</vt:i4>
      </vt:variant>
      <vt:variant>
        <vt:lpwstr/>
      </vt:variant>
      <vt:variant>
        <vt:lpwstr>_Toc471981526</vt:lpwstr>
      </vt:variant>
      <vt:variant>
        <vt:i4>1703992</vt:i4>
      </vt:variant>
      <vt:variant>
        <vt:i4>149</vt:i4>
      </vt:variant>
      <vt:variant>
        <vt:i4>0</vt:i4>
      </vt:variant>
      <vt:variant>
        <vt:i4>5</vt:i4>
      </vt:variant>
      <vt:variant>
        <vt:lpwstr/>
      </vt:variant>
      <vt:variant>
        <vt:lpwstr>_Toc471981525</vt:lpwstr>
      </vt:variant>
      <vt:variant>
        <vt:i4>1703992</vt:i4>
      </vt:variant>
      <vt:variant>
        <vt:i4>143</vt:i4>
      </vt:variant>
      <vt:variant>
        <vt:i4>0</vt:i4>
      </vt:variant>
      <vt:variant>
        <vt:i4>5</vt:i4>
      </vt:variant>
      <vt:variant>
        <vt:lpwstr/>
      </vt:variant>
      <vt:variant>
        <vt:lpwstr>_Toc471981524</vt:lpwstr>
      </vt:variant>
      <vt:variant>
        <vt:i4>1703992</vt:i4>
      </vt:variant>
      <vt:variant>
        <vt:i4>137</vt:i4>
      </vt:variant>
      <vt:variant>
        <vt:i4>0</vt:i4>
      </vt:variant>
      <vt:variant>
        <vt:i4>5</vt:i4>
      </vt:variant>
      <vt:variant>
        <vt:lpwstr/>
      </vt:variant>
      <vt:variant>
        <vt:lpwstr>_Toc471981523</vt:lpwstr>
      </vt:variant>
      <vt:variant>
        <vt:i4>1703992</vt:i4>
      </vt:variant>
      <vt:variant>
        <vt:i4>131</vt:i4>
      </vt:variant>
      <vt:variant>
        <vt:i4>0</vt:i4>
      </vt:variant>
      <vt:variant>
        <vt:i4>5</vt:i4>
      </vt:variant>
      <vt:variant>
        <vt:lpwstr/>
      </vt:variant>
      <vt:variant>
        <vt:lpwstr>_Toc471981522</vt:lpwstr>
      </vt:variant>
      <vt:variant>
        <vt:i4>1703992</vt:i4>
      </vt:variant>
      <vt:variant>
        <vt:i4>125</vt:i4>
      </vt:variant>
      <vt:variant>
        <vt:i4>0</vt:i4>
      </vt:variant>
      <vt:variant>
        <vt:i4>5</vt:i4>
      </vt:variant>
      <vt:variant>
        <vt:lpwstr/>
      </vt:variant>
      <vt:variant>
        <vt:lpwstr>_Toc471981521</vt:lpwstr>
      </vt:variant>
      <vt:variant>
        <vt:i4>1703992</vt:i4>
      </vt:variant>
      <vt:variant>
        <vt:i4>119</vt:i4>
      </vt:variant>
      <vt:variant>
        <vt:i4>0</vt:i4>
      </vt:variant>
      <vt:variant>
        <vt:i4>5</vt:i4>
      </vt:variant>
      <vt:variant>
        <vt:lpwstr/>
      </vt:variant>
      <vt:variant>
        <vt:lpwstr>_Toc471981520</vt:lpwstr>
      </vt:variant>
      <vt:variant>
        <vt:i4>1638456</vt:i4>
      </vt:variant>
      <vt:variant>
        <vt:i4>113</vt:i4>
      </vt:variant>
      <vt:variant>
        <vt:i4>0</vt:i4>
      </vt:variant>
      <vt:variant>
        <vt:i4>5</vt:i4>
      </vt:variant>
      <vt:variant>
        <vt:lpwstr/>
      </vt:variant>
      <vt:variant>
        <vt:lpwstr>_Toc471981519</vt:lpwstr>
      </vt:variant>
      <vt:variant>
        <vt:i4>1638456</vt:i4>
      </vt:variant>
      <vt:variant>
        <vt:i4>107</vt:i4>
      </vt:variant>
      <vt:variant>
        <vt:i4>0</vt:i4>
      </vt:variant>
      <vt:variant>
        <vt:i4>5</vt:i4>
      </vt:variant>
      <vt:variant>
        <vt:lpwstr/>
      </vt:variant>
      <vt:variant>
        <vt:lpwstr>_Toc471981518</vt:lpwstr>
      </vt:variant>
      <vt:variant>
        <vt:i4>1638456</vt:i4>
      </vt:variant>
      <vt:variant>
        <vt:i4>101</vt:i4>
      </vt:variant>
      <vt:variant>
        <vt:i4>0</vt:i4>
      </vt:variant>
      <vt:variant>
        <vt:i4>5</vt:i4>
      </vt:variant>
      <vt:variant>
        <vt:lpwstr/>
      </vt:variant>
      <vt:variant>
        <vt:lpwstr>_Toc471981517</vt:lpwstr>
      </vt:variant>
      <vt:variant>
        <vt:i4>1638456</vt:i4>
      </vt:variant>
      <vt:variant>
        <vt:i4>95</vt:i4>
      </vt:variant>
      <vt:variant>
        <vt:i4>0</vt:i4>
      </vt:variant>
      <vt:variant>
        <vt:i4>5</vt:i4>
      </vt:variant>
      <vt:variant>
        <vt:lpwstr/>
      </vt:variant>
      <vt:variant>
        <vt:lpwstr>_Toc471981516</vt:lpwstr>
      </vt:variant>
      <vt:variant>
        <vt:i4>1638456</vt:i4>
      </vt:variant>
      <vt:variant>
        <vt:i4>89</vt:i4>
      </vt:variant>
      <vt:variant>
        <vt:i4>0</vt:i4>
      </vt:variant>
      <vt:variant>
        <vt:i4>5</vt:i4>
      </vt:variant>
      <vt:variant>
        <vt:lpwstr/>
      </vt:variant>
      <vt:variant>
        <vt:lpwstr>_Toc471981515</vt:lpwstr>
      </vt:variant>
      <vt:variant>
        <vt:i4>1638456</vt:i4>
      </vt:variant>
      <vt:variant>
        <vt:i4>83</vt:i4>
      </vt:variant>
      <vt:variant>
        <vt:i4>0</vt:i4>
      </vt:variant>
      <vt:variant>
        <vt:i4>5</vt:i4>
      </vt:variant>
      <vt:variant>
        <vt:lpwstr/>
      </vt:variant>
      <vt:variant>
        <vt:lpwstr>_Toc471981514</vt:lpwstr>
      </vt:variant>
      <vt:variant>
        <vt:i4>1638456</vt:i4>
      </vt:variant>
      <vt:variant>
        <vt:i4>77</vt:i4>
      </vt:variant>
      <vt:variant>
        <vt:i4>0</vt:i4>
      </vt:variant>
      <vt:variant>
        <vt:i4>5</vt:i4>
      </vt:variant>
      <vt:variant>
        <vt:lpwstr/>
      </vt:variant>
      <vt:variant>
        <vt:lpwstr>_Toc471981513</vt:lpwstr>
      </vt:variant>
      <vt:variant>
        <vt:i4>1638456</vt:i4>
      </vt:variant>
      <vt:variant>
        <vt:i4>71</vt:i4>
      </vt:variant>
      <vt:variant>
        <vt:i4>0</vt:i4>
      </vt:variant>
      <vt:variant>
        <vt:i4>5</vt:i4>
      </vt:variant>
      <vt:variant>
        <vt:lpwstr/>
      </vt:variant>
      <vt:variant>
        <vt:lpwstr>_Toc471981512</vt:lpwstr>
      </vt:variant>
      <vt:variant>
        <vt:i4>1638456</vt:i4>
      </vt:variant>
      <vt:variant>
        <vt:i4>65</vt:i4>
      </vt:variant>
      <vt:variant>
        <vt:i4>0</vt:i4>
      </vt:variant>
      <vt:variant>
        <vt:i4>5</vt:i4>
      </vt:variant>
      <vt:variant>
        <vt:lpwstr/>
      </vt:variant>
      <vt:variant>
        <vt:lpwstr>_Toc471981511</vt:lpwstr>
      </vt:variant>
      <vt:variant>
        <vt:i4>1638456</vt:i4>
      </vt:variant>
      <vt:variant>
        <vt:i4>59</vt:i4>
      </vt:variant>
      <vt:variant>
        <vt:i4>0</vt:i4>
      </vt:variant>
      <vt:variant>
        <vt:i4>5</vt:i4>
      </vt:variant>
      <vt:variant>
        <vt:lpwstr/>
      </vt:variant>
      <vt:variant>
        <vt:lpwstr>_Toc471981510</vt:lpwstr>
      </vt:variant>
      <vt:variant>
        <vt:i4>1572920</vt:i4>
      </vt:variant>
      <vt:variant>
        <vt:i4>53</vt:i4>
      </vt:variant>
      <vt:variant>
        <vt:i4>0</vt:i4>
      </vt:variant>
      <vt:variant>
        <vt:i4>5</vt:i4>
      </vt:variant>
      <vt:variant>
        <vt:lpwstr/>
      </vt:variant>
      <vt:variant>
        <vt:lpwstr>_Toc471981509</vt:lpwstr>
      </vt:variant>
      <vt:variant>
        <vt:i4>1572920</vt:i4>
      </vt:variant>
      <vt:variant>
        <vt:i4>47</vt:i4>
      </vt:variant>
      <vt:variant>
        <vt:i4>0</vt:i4>
      </vt:variant>
      <vt:variant>
        <vt:i4>5</vt:i4>
      </vt:variant>
      <vt:variant>
        <vt:lpwstr/>
      </vt:variant>
      <vt:variant>
        <vt:lpwstr>_Toc471981508</vt:lpwstr>
      </vt:variant>
      <vt:variant>
        <vt:i4>1572920</vt:i4>
      </vt:variant>
      <vt:variant>
        <vt:i4>41</vt:i4>
      </vt:variant>
      <vt:variant>
        <vt:i4>0</vt:i4>
      </vt:variant>
      <vt:variant>
        <vt:i4>5</vt:i4>
      </vt:variant>
      <vt:variant>
        <vt:lpwstr/>
      </vt:variant>
      <vt:variant>
        <vt:lpwstr>_Toc471981507</vt:lpwstr>
      </vt:variant>
      <vt:variant>
        <vt:i4>1376260</vt:i4>
      </vt:variant>
      <vt:variant>
        <vt:i4>0</vt:i4>
      </vt:variant>
      <vt:variant>
        <vt:i4>0</vt:i4>
      </vt:variant>
      <vt:variant>
        <vt:i4>5</vt:i4>
      </vt:variant>
      <vt:variant>
        <vt:lpwstr>https://rm.coe.int/CoERMPublicCommonSearchServices/DisplayDCTMContent?documentId=090000168045bb52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CB_BFG_0114(B)_Contract_revised_v5_Final</dc:title>
  <dc:creator/>
  <cp:lastModifiedBy/>
  <cp:revision>1</cp:revision>
  <cp:lastPrinted>2016-05-06T12:52:00Z</cp:lastPrinted>
  <dcterms:created xsi:type="dcterms:W3CDTF">2017-05-22T07:37:00Z</dcterms:created>
  <dcterms:modified xsi:type="dcterms:W3CDTF">2017-05-22T07:50:00Z</dcterms:modified>
  <cp:category>No Category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OwnerOOB">
    <vt:lpwstr>British Forces Germany</vt:lpwstr>
  </property>
  <property fmtid="{D5CDD505-2E9C-101B-9397-08002B2CF9AE}" pid="3" name="fileplanIDOOB">
    <vt:lpwstr>01_Administer</vt:lpwstr>
  </property>
  <property fmtid="{D5CDD505-2E9C-101B-9397-08002B2CF9AE}" pid="4" name="UKProtectiveMarking">
    <vt:lpwstr>OFFICIAL</vt:lpwstr>
  </property>
  <property fmtid="{D5CDD505-2E9C-101B-9397-08002B2CF9AE}" pid="5" name="RetentionCategory">
    <vt:lpwstr>None</vt:lpwstr>
  </property>
  <property fmtid="{D5CDD505-2E9C-101B-9397-08002B2CF9AE}" pid="6" name="ContentType">
    <vt:lpwstr>MOD Document</vt:lpwstr>
  </property>
  <property fmtid="{D5CDD505-2E9C-101B-9397-08002B2CF9AE}" pid="7" name="Category">
    <vt:lpwstr>No Category</vt:lpwstr>
  </property>
  <property fmtid="{D5CDD505-2E9C-101B-9397-08002B2CF9AE}" pid="8" name="Subject CategoryOOB">
    <vt:lpwstr>;#HQ BRITISH FORCES GERMANY;#</vt:lpwstr>
  </property>
  <property fmtid="{D5CDD505-2E9C-101B-9397-08002B2CF9AE}" pid="9" name="Subject KeywordsOOB">
    <vt:lpwstr>;#Legal services and advice;#</vt:lpwstr>
  </property>
  <property fmtid="{D5CDD505-2E9C-101B-9397-08002B2CF9AE}" pid="10" name="Local KeywordsOOB">
    <vt:lpwstr>;#General;#</vt:lpwstr>
  </property>
  <property fmtid="{D5CDD505-2E9C-101B-9397-08002B2CF9AE}" pid="11" name="DocumentVersion">
    <vt:lpwstr/>
  </property>
  <property fmtid="{D5CDD505-2E9C-101B-9397-08002B2CF9AE}" pid="12" name="CreatedOriginated">
    <vt:lpwstr>2015-11-26T08:00:00Z</vt:lpwstr>
  </property>
  <property fmtid="{D5CDD505-2E9C-101B-9397-08002B2CF9AE}" pid="13" name="SecurityDescriptors">
    <vt:lpwstr>None</vt:lpwstr>
  </property>
  <property fmtid="{D5CDD505-2E9C-101B-9397-08002B2CF9AE}" pid="14" name="Status">
    <vt:lpwstr>Final</vt:lpwstr>
  </property>
  <property fmtid="{D5CDD505-2E9C-101B-9397-08002B2CF9AE}" pid="15" name="fileplanIDPTH">
    <vt:lpwstr/>
  </property>
  <property fmtid="{D5CDD505-2E9C-101B-9397-08002B2CF9AE}" pid="16" name="URL">
    <vt:lpwstr>, </vt:lpwstr>
  </property>
  <property fmtid="{D5CDD505-2E9C-101B-9397-08002B2CF9AE}" pid="17" name="AuthorOriginator">
    <vt:lpwstr>DLSG</vt:lpwstr>
  </property>
  <property fmtid="{D5CDD505-2E9C-101B-9397-08002B2CF9AE}" pid="18" name="SecurityNonUKConstraints">
    <vt:lpwstr>None</vt:lpwstr>
  </property>
  <property fmtid="{D5CDD505-2E9C-101B-9397-08002B2CF9AE}" pid="19" name="DPADisclosabilityIndicator">
    <vt:lpwstr/>
  </property>
  <property fmtid="{D5CDD505-2E9C-101B-9397-08002B2CF9AE}" pid="20" name="DPAExemption">
    <vt:lpwstr/>
  </property>
  <property fmtid="{D5CDD505-2E9C-101B-9397-08002B2CF9AE}" pid="21" name="EIRDisclosabilityIndicator">
    <vt:lpwstr/>
  </property>
  <property fmtid="{D5CDD505-2E9C-101B-9397-08002B2CF9AE}" pid="22" name="EIR Exception">
    <vt:lpwstr/>
  </property>
  <property fmtid="{D5CDD505-2E9C-101B-9397-08002B2CF9AE}" pid="23" name="FOIExemption">
    <vt:lpwstr>No</vt:lpwstr>
  </property>
  <property fmtid="{D5CDD505-2E9C-101B-9397-08002B2CF9AE}" pid="24" name="PolicyIdentifier">
    <vt:lpwstr>UK</vt:lpwstr>
  </property>
  <property fmtid="{D5CDD505-2E9C-101B-9397-08002B2CF9AE}" pid="25" name="Description0">
    <vt:lpwstr/>
  </property>
  <property fmtid="{D5CDD505-2E9C-101B-9397-08002B2CF9AE}" pid="26" name="From">
    <vt:lpwstr/>
  </property>
  <property fmtid="{D5CDD505-2E9C-101B-9397-08002B2CF9AE}" pid="27" name="Cc">
    <vt:lpwstr/>
  </property>
  <property fmtid="{D5CDD505-2E9C-101B-9397-08002B2CF9AE}" pid="28" name="Sent">
    <vt:lpwstr/>
  </property>
  <property fmtid="{D5CDD505-2E9C-101B-9397-08002B2CF9AE}" pid="29" name="MODSubject">
    <vt:lpwstr/>
  </property>
  <property fmtid="{D5CDD505-2E9C-101B-9397-08002B2CF9AE}" pid="30" name="To">
    <vt:lpwstr/>
  </property>
  <property fmtid="{D5CDD505-2E9C-101B-9397-08002B2CF9AE}" pid="31" name="DateScanned">
    <vt:lpwstr/>
  </property>
  <property fmtid="{D5CDD505-2E9C-101B-9397-08002B2CF9AE}" pid="32" name="ScannerOperator">
    <vt:lpwstr/>
  </property>
  <property fmtid="{D5CDD505-2E9C-101B-9397-08002B2CF9AE}" pid="33" name="Copyright">
    <vt:lpwstr/>
  </property>
  <property fmtid="{D5CDD505-2E9C-101B-9397-08002B2CF9AE}" pid="34" name="FOIReleasedOnRequest">
    <vt:lpwstr/>
  </property>
  <property fmtid="{D5CDD505-2E9C-101B-9397-08002B2CF9AE}" pid="35" name="EIRException">
    <vt:lpwstr/>
  </property>
  <property fmtid="{D5CDD505-2E9C-101B-9397-08002B2CF9AE}" pid="36" name="MODImageCleaning">
    <vt:lpwstr/>
  </property>
  <property fmtid="{D5CDD505-2E9C-101B-9397-08002B2CF9AE}" pid="37" name="MODNumberOfPagesScanned">
    <vt:lpwstr/>
  </property>
  <property fmtid="{D5CDD505-2E9C-101B-9397-08002B2CF9AE}" pid="38" name="MODScanStandard">
    <vt:lpwstr/>
  </property>
  <property fmtid="{D5CDD505-2E9C-101B-9397-08002B2CF9AE}" pid="39" name="MODScanVerified">
    <vt:lpwstr>Pending</vt:lpwstr>
  </property>
  <property fmtid="{D5CDD505-2E9C-101B-9397-08002B2CF9AE}" pid="40" name="LocalKeywords">
    <vt:lpwstr/>
  </property>
  <property fmtid="{D5CDD505-2E9C-101B-9397-08002B2CF9AE}" pid="41" name="fileplanID">
    <vt:lpwstr/>
  </property>
  <property fmtid="{D5CDD505-2E9C-101B-9397-08002B2CF9AE}" pid="42" name="MeridioEDCStatus">
    <vt:lpwstr/>
  </property>
  <property fmtid="{D5CDD505-2E9C-101B-9397-08002B2CF9AE}" pid="43" name="Declared">
    <vt:lpwstr>0</vt:lpwstr>
  </property>
  <property fmtid="{D5CDD505-2E9C-101B-9397-08002B2CF9AE}" pid="44" name="DocId">
    <vt:lpwstr/>
  </property>
  <property fmtid="{D5CDD505-2E9C-101B-9397-08002B2CF9AE}" pid="45" name="MeridioUrl">
    <vt:lpwstr/>
  </property>
  <property fmtid="{D5CDD505-2E9C-101B-9397-08002B2CF9AE}" pid="46" name="MeridioEDCData">
    <vt:lpwstr/>
  </property>
  <property fmtid="{D5CDD505-2E9C-101B-9397-08002B2CF9AE}" pid="47" name="SubjectKeywords">
    <vt:lpwstr/>
  </property>
  <property fmtid="{D5CDD505-2E9C-101B-9397-08002B2CF9AE}" pid="48" name="BusinessOwner">
    <vt:lpwstr/>
  </property>
  <property fmtid="{D5CDD505-2E9C-101B-9397-08002B2CF9AE}" pid="49" name="SubjectCategory">
    <vt:lpwstr/>
  </property>
  <property fmtid="{D5CDD505-2E9C-101B-9397-08002B2CF9AE}" pid="50" name="originalmeridioedcdata">
    <vt:lpwstr/>
  </property>
  <property fmtid="{D5CDD505-2E9C-101B-9397-08002B2CF9AE}" pid="51" name="originalmeridioedcstatus">
    <vt:lpwstr/>
  </property>
  <property fmtid="{D5CDD505-2E9C-101B-9397-08002B2CF9AE}" pid="52" name="FOIPublicationDate">
    <vt:lpwstr/>
  </property>
  <property fmtid="{D5CDD505-2E9C-101B-9397-08002B2CF9AE}" pid="53" name="ContentTypeId">
    <vt:lpwstr>0x0101002817DCC3B91A4B7EA656B27E1AE952E30046724FA2D87C7E48A7F0B7C66EDB9F0B</vt:lpwstr>
  </property>
</Properties>
</file>