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26EC4" w14:textId="1F319877" w:rsidR="008C697F" w:rsidRPr="004854A4" w:rsidRDefault="000939CA" w:rsidP="00C066FC">
      <w:pPr>
        <w:pStyle w:val="ScheduleTitle"/>
        <w:keepNext/>
        <w:numPr>
          <w:ilvl w:val="0"/>
          <w:numId w:val="0"/>
        </w:numPr>
        <w:spacing w:before="0"/>
        <w:rPr>
          <w:rFonts w:cs="Arial"/>
          <w:sz w:val="22"/>
          <w:szCs w:val="22"/>
        </w:rPr>
      </w:pPr>
      <w:bookmarkStart w:id="0" w:name="_Toc466901264"/>
      <w:bookmarkStart w:id="1" w:name="_Toc466924973"/>
      <w:bookmarkStart w:id="2" w:name="_Ref471329171"/>
      <w:bookmarkStart w:id="3" w:name="_Ref471329199"/>
      <w:bookmarkStart w:id="4" w:name="_Ref471329210"/>
      <w:bookmarkStart w:id="5" w:name="_GoBack"/>
      <w:bookmarkEnd w:id="5"/>
      <w:r w:rsidRPr="004854A4">
        <w:rPr>
          <w:rFonts w:cs="Arial"/>
          <w:sz w:val="22"/>
          <w:szCs w:val="22"/>
        </w:rPr>
        <w:t xml:space="preserve"> </w:t>
      </w:r>
      <w:r w:rsidR="50921ABF" w:rsidRPr="004854A4">
        <w:rPr>
          <w:rFonts w:cs="Arial"/>
          <w:sz w:val="22"/>
          <w:szCs w:val="22"/>
        </w:rPr>
        <w:t>SCHEDULE c</w:t>
      </w:r>
      <w:r w:rsidR="00842A54" w:rsidRPr="004854A4">
        <w:rPr>
          <w:rFonts w:cs="Arial"/>
          <w:sz w:val="22"/>
          <w:szCs w:val="22"/>
        </w:rPr>
        <w:br/>
      </w:r>
      <w:r w:rsidR="00842A54" w:rsidRPr="004854A4">
        <w:rPr>
          <w:rFonts w:cs="Arial"/>
          <w:sz w:val="22"/>
          <w:szCs w:val="22"/>
        </w:rPr>
        <w:br/>
      </w:r>
      <w:r w:rsidR="50921ABF" w:rsidRPr="004854A4">
        <w:rPr>
          <w:rFonts w:cs="Arial"/>
          <w:sz w:val="22"/>
          <w:szCs w:val="22"/>
        </w:rPr>
        <w:t>Contract Management and Tasking</w:t>
      </w:r>
      <w:bookmarkEnd w:id="0"/>
      <w:bookmarkEnd w:id="1"/>
      <w:bookmarkEnd w:id="2"/>
      <w:bookmarkEnd w:id="3"/>
      <w:bookmarkEnd w:id="4"/>
    </w:p>
    <w:p w14:paraId="0F7D1BD6" w14:textId="77777777" w:rsidR="00306FF5" w:rsidRPr="004854A4" w:rsidRDefault="00306FF5" w:rsidP="00306FF5">
      <w:pPr>
        <w:jc w:val="both"/>
        <w:rPr>
          <w:rFonts w:cs="Arial"/>
          <w:b/>
          <w:sz w:val="22"/>
          <w:szCs w:val="22"/>
        </w:rPr>
      </w:pPr>
    </w:p>
    <w:p w14:paraId="2F178C7E" w14:textId="5BDEDD97" w:rsidR="00306FF5" w:rsidRPr="004854A4" w:rsidRDefault="50921ABF" w:rsidP="50921ABF">
      <w:pPr>
        <w:jc w:val="both"/>
        <w:rPr>
          <w:rFonts w:eastAsiaTheme="minorEastAsia" w:cs="Arial"/>
          <w:b/>
          <w:bCs/>
          <w:sz w:val="22"/>
          <w:szCs w:val="22"/>
        </w:rPr>
      </w:pPr>
      <w:r w:rsidRPr="004854A4">
        <w:rPr>
          <w:rFonts w:cs="Arial"/>
          <w:b/>
          <w:bCs/>
          <w:sz w:val="22"/>
          <w:szCs w:val="22"/>
        </w:rPr>
        <w:t>The Contract Management and Tasking Schedule including the Annexes and Appendices has been set out in relation to the current Project Management, Project Controls and Integrated Logistics functional operation.  The ongoing development of the functions, the ways of working within the Director</w:t>
      </w:r>
      <w:r w:rsidR="00D800E5" w:rsidRPr="004854A4">
        <w:rPr>
          <w:rFonts w:cs="Arial"/>
          <w:b/>
          <w:bCs/>
          <w:sz w:val="22"/>
          <w:szCs w:val="22"/>
        </w:rPr>
        <w:t>,</w:t>
      </w:r>
      <w:r w:rsidRPr="004854A4">
        <w:rPr>
          <w:rFonts w:cs="Arial"/>
          <w:b/>
          <w:bCs/>
          <w:sz w:val="22"/>
          <w:szCs w:val="22"/>
        </w:rPr>
        <w:t xml:space="preserve"> General Programmes area and the demand signal mean that this schedule will need to be reviewed prior to </w:t>
      </w:r>
      <w:r w:rsidR="000939CA" w:rsidRPr="004854A4">
        <w:rPr>
          <w:rFonts w:cs="Arial"/>
          <w:b/>
          <w:bCs/>
          <w:sz w:val="22"/>
          <w:szCs w:val="22"/>
        </w:rPr>
        <w:t>Contract Award (and during the c</w:t>
      </w:r>
      <w:r w:rsidRPr="004854A4">
        <w:rPr>
          <w:rFonts w:cs="Arial"/>
          <w:b/>
          <w:bCs/>
          <w:sz w:val="22"/>
          <w:szCs w:val="22"/>
        </w:rPr>
        <w:t>ontract term) to ensure that it continues to meet the developing needs of the Authority.</w:t>
      </w:r>
    </w:p>
    <w:p w14:paraId="2A001CD6" w14:textId="77777777" w:rsidR="006479DD" w:rsidRPr="004854A4" w:rsidRDefault="006479DD" w:rsidP="006479DD">
      <w:pPr>
        <w:pStyle w:val="BodyText"/>
        <w:rPr>
          <w:rFonts w:cs="Arial"/>
          <w:sz w:val="22"/>
          <w:szCs w:val="22"/>
          <w:lang w:eastAsia="en-US"/>
        </w:rPr>
      </w:pPr>
    </w:p>
    <w:p w14:paraId="16131815" w14:textId="050CDACB" w:rsidR="007C1E71" w:rsidRPr="004854A4" w:rsidRDefault="50921ABF" w:rsidP="50921ABF">
      <w:pPr>
        <w:pStyle w:val="MCoE-Section10"/>
        <w:rPr>
          <w:rFonts w:ascii="Arial" w:hAnsi="Arial" w:cs="Arial"/>
          <w:szCs w:val="22"/>
        </w:rPr>
      </w:pPr>
      <w:r w:rsidRPr="004854A4">
        <w:rPr>
          <w:rFonts w:ascii="Arial" w:hAnsi="Arial" w:cs="Arial"/>
          <w:szCs w:val="22"/>
        </w:rPr>
        <w:t>Contract Management Construct</w:t>
      </w:r>
    </w:p>
    <w:p w14:paraId="758F9D8A" w14:textId="77777777" w:rsidR="008C697F" w:rsidRPr="004854A4" w:rsidRDefault="50921ABF" w:rsidP="50921ABF">
      <w:pPr>
        <w:pStyle w:val="MCoE-Section11"/>
        <w:rPr>
          <w:rFonts w:cs="Arial"/>
          <w:b/>
          <w:szCs w:val="22"/>
        </w:rPr>
      </w:pPr>
      <w:r w:rsidRPr="004854A4">
        <w:rPr>
          <w:rFonts w:cs="Arial"/>
          <w:b/>
          <w:szCs w:val="22"/>
        </w:rPr>
        <w:t>Contractor Delivery Team</w:t>
      </w:r>
    </w:p>
    <w:p w14:paraId="219BB504" w14:textId="77777777" w:rsidR="007C1E71" w:rsidRPr="004854A4" w:rsidRDefault="007C1E71" w:rsidP="007C1E71">
      <w:pPr>
        <w:pStyle w:val="BodyText2"/>
        <w:spacing w:before="0" w:after="0"/>
        <w:rPr>
          <w:rFonts w:cs="Arial"/>
          <w:sz w:val="22"/>
          <w:szCs w:val="22"/>
        </w:rPr>
      </w:pPr>
    </w:p>
    <w:p w14:paraId="6D7C13EC" w14:textId="547CD2AD" w:rsidR="007C1E71" w:rsidRPr="004854A4" w:rsidRDefault="50921ABF" w:rsidP="50921ABF">
      <w:pPr>
        <w:pStyle w:val="BodyText"/>
        <w:spacing w:before="0" w:after="0"/>
        <w:ind w:left="709"/>
        <w:jc w:val="both"/>
        <w:rPr>
          <w:rFonts w:cs="Arial"/>
          <w:sz w:val="22"/>
          <w:szCs w:val="22"/>
        </w:rPr>
      </w:pPr>
      <w:r w:rsidRPr="004854A4">
        <w:rPr>
          <w:rFonts w:cs="Arial"/>
          <w:sz w:val="22"/>
          <w:szCs w:val="22"/>
        </w:rPr>
        <w:t xml:space="preserve">The Contractor shall provide an on-site Contractor Delivery Team which consists of one Contractor Senior Responsible Owner (Contractor SRO) and a Contract Lead, together with the resourcing co-ordinator and the finance management support staff. </w:t>
      </w:r>
    </w:p>
    <w:p w14:paraId="4C152AC9" w14:textId="77777777" w:rsidR="007C1E71" w:rsidRPr="004854A4" w:rsidRDefault="007C1E71" w:rsidP="007C1E71">
      <w:pPr>
        <w:pStyle w:val="BodyText"/>
        <w:spacing w:before="0" w:after="0"/>
        <w:ind w:left="709"/>
        <w:jc w:val="both"/>
        <w:rPr>
          <w:rFonts w:cs="Arial"/>
          <w:sz w:val="22"/>
          <w:szCs w:val="22"/>
        </w:rPr>
      </w:pPr>
    </w:p>
    <w:p w14:paraId="63174A24" w14:textId="77777777" w:rsidR="008C697F" w:rsidRPr="004854A4" w:rsidRDefault="50921ABF" w:rsidP="50921ABF">
      <w:pPr>
        <w:pStyle w:val="MCoE-Section11"/>
        <w:rPr>
          <w:rFonts w:cs="Arial"/>
          <w:b/>
          <w:szCs w:val="22"/>
        </w:rPr>
      </w:pPr>
      <w:r w:rsidRPr="004854A4">
        <w:rPr>
          <w:rFonts w:cs="Arial"/>
          <w:b/>
          <w:szCs w:val="22"/>
        </w:rPr>
        <w:t xml:space="preserve">Joint Programme Management Office (JPMO) </w:t>
      </w:r>
    </w:p>
    <w:p w14:paraId="0F844137" w14:textId="77777777" w:rsidR="007C1E71" w:rsidRPr="004854A4" w:rsidRDefault="007C1E71" w:rsidP="007C1E71">
      <w:pPr>
        <w:pStyle w:val="BodyText2"/>
        <w:spacing w:before="0" w:after="0"/>
        <w:rPr>
          <w:rFonts w:cs="Arial"/>
          <w:sz w:val="22"/>
          <w:szCs w:val="22"/>
        </w:rPr>
      </w:pPr>
    </w:p>
    <w:p w14:paraId="5FC6914D" w14:textId="7B95104D" w:rsidR="008C697F" w:rsidRPr="004854A4" w:rsidRDefault="50921ABF" w:rsidP="50921ABF">
      <w:pPr>
        <w:pStyle w:val="BodyText"/>
        <w:spacing w:before="0" w:after="0"/>
        <w:ind w:left="709"/>
        <w:jc w:val="both"/>
        <w:rPr>
          <w:rFonts w:cs="Arial"/>
          <w:sz w:val="22"/>
          <w:szCs w:val="22"/>
        </w:rPr>
      </w:pPr>
      <w:r w:rsidRPr="004854A4">
        <w:rPr>
          <w:rFonts w:cs="Arial"/>
          <w:sz w:val="22"/>
          <w:szCs w:val="22"/>
        </w:rPr>
        <w:t xml:space="preserve">The Contractor Delivery Team shall work closely with the Authority Delivery Team to form the Joint Programme Management Office (JPMO) during the term of this Contract. </w:t>
      </w:r>
    </w:p>
    <w:p w14:paraId="5FC12B42" w14:textId="77777777" w:rsidR="007C1E71" w:rsidRPr="004854A4" w:rsidRDefault="007C1E71" w:rsidP="007C1E71">
      <w:pPr>
        <w:pStyle w:val="BodyText"/>
        <w:spacing w:before="0" w:after="0"/>
        <w:ind w:left="709"/>
        <w:jc w:val="both"/>
        <w:rPr>
          <w:rFonts w:cs="Arial"/>
          <w:sz w:val="22"/>
          <w:szCs w:val="22"/>
        </w:rPr>
      </w:pPr>
    </w:p>
    <w:p w14:paraId="381C5397" w14:textId="762F4E60" w:rsidR="007C1E71" w:rsidRPr="004854A4" w:rsidRDefault="50921ABF" w:rsidP="50921ABF">
      <w:pPr>
        <w:pStyle w:val="MCoE-Section11"/>
        <w:rPr>
          <w:rFonts w:cs="Arial"/>
          <w:b/>
          <w:szCs w:val="22"/>
        </w:rPr>
      </w:pPr>
      <w:r w:rsidRPr="004854A4">
        <w:rPr>
          <w:rFonts w:cs="Arial"/>
          <w:b/>
          <w:szCs w:val="22"/>
        </w:rPr>
        <w:t>Meetings</w:t>
      </w:r>
    </w:p>
    <w:p w14:paraId="66128629" w14:textId="683F6FEB" w:rsidR="00B74FC6" w:rsidRPr="004854A4" w:rsidRDefault="50921ABF" w:rsidP="50921ABF">
      <w:pPr>
        <w:pStyle w:val="MCoE-Section111"/>
        <w:rPr>
          <w:rFonts w:cs="Arial"/>
          <w:szCs w:val="22"/>
        </w:rPr>
      </w:pPr>
      <w:r w:rsidRPr="004854A4">
        <w:rPr>
          <w:rFonts w:cs="Arial"/>
          <w:szCs w:val="22"/>
        </w:rPr>
        <w:t xml:space="preserve">The Contractor’s representatives shall attend the </w:t>
      </w:r>
      <w:r w:rsidR="0035090A" w:rsidRPr="004854A4">
        <w:rPr>
          <w:rFonts w:cs="Arial"/>
          <w:szCs w:val="22"/>
        </w:rPr>
        <w:t xml:space="preserve">Authority </w:t>
      </w:r>
      <w:r w:rsidRPr="004854A4">
        <w:rPr>
          <w:rFonts w:cs="Arial"/>
          <w:szCs w:val="22"/>
        </w:rPr>
        <w:t>Governance meetings</w:t>
      </w:r>
      <w:r w:rsidR="0035090A" w:rsidRPr="004854A4">
        <w:rPr>
          <w:rFonts w:cs="Arial"/>
          <w:szCs w:val="22"/>
        </w:rPr>
        <w:t>, noting that d</w:t>
      </w:r>
      <w:r w:rsidRPr="004854A4">
        <w:rPr>
          <w:rFonts w:cs="Arial"/>
          <w:szCs w:val="22"/>
        </w:rPr>
        <w:t>etails of the construct of these meetings</w:t>
      </w:r>
      <w:r w:rsidR="0035090A" w:rsidRPr="004854A4">
        <w:rPr>
          <w:rFonts w:cs="Arial"/>
          <w:szCs w:val="22"/>
        </w:rPr>
        <w:t>,</w:t>
      </w:r>
      <w:r w:rsidRPr="004854A4">
        <w:rPr>
          <w:rFonts w:cs="Arial"/>
          <w:szCs w:val="22"/>
        </w:rPr>
        <w:t xml:space="preserve"> and their frequency</w:t>
      </w:r>
      <w:r w:rsidR="0035090A" w:rsidRPr="004854A4">
        <w:rPr>
          <w:rFonts w:cs="Arial"/>
          <w:szCs w:val="22"/>
        </w:rPr>
        <w:t xml:space="preserve">, remains </w:t>
      </w:r>
      <w:r w:rsidRPr="004854A4">
        <w:rPr>
          <w:rFonts w:cs="Arial"/>
          <w:szCs w:val="22"/>
        </w:rPr>
        <w:t xml:space="preserve">subject to the ongoing development </w:t>
      </w:r>
      <w:r w:rsidR="0035090A" w:rsidRPr="004854A4">
        <w:rPr>
          <w:rFonts w:cs="Arial"/>
          <w:szCs w:val="22"/>
        </w:rPr>
        <w:t xml:space="preserve">activities </w:t>
      </w:r>
      <w:r w:rsidRPr="004854A4">
        <w:rPr>
          <w:rFonts w:cs="Arial"/>
          <w:szCs w:val="22"/>
        </w:rPr>
        <w:t>within the Director, General Programmes area.</w:t>
      </w:r>
      <w:r w:rsidR="001601B0" w:rsidRPr="004854A4">
        <w:rPr>
          <w:rFonts w:cs="Arial"/>
          <w:szCs w:val="22"/>
        </w:rPr>
        <w:t xml:space="preserve">  These meeting</w:t>
      </w:r>
      <w:r w:rsidR="000939CA" w:rsidRPr="004854A4">
        <w:rPr>
          <w:rFonts w:cs="Arial"/>
          <w:szCs w:val="22"/>
        </w:rPr>
        <w:t>s</w:t>
      </w:r>
      <w:r w:rsidR="001601B0" w:rsidRPr="004854A4">
        <w:rPr>
          <w:rFonts w:cs="Arial"/>
          <w:szCs w:val="22"/>
        </w:rPr>
        <w:t xml:space="preserve"> may require attendance at individual Functional governance meetings and should include as a minimum:</w:t>
      </w:r>
    </w:p>
    <w:p w14:paraId="5DCD53FE" w14:textId="44862530" w:rsidR="001601B0" w:rsidRPr="004854A4" w:rsidRDefault="001601B0" w:rsidP="001601B0">
      <w:pPr>
        <w:pStyle w:val="ListParagraph"/>
        <w:numPr>
          <w:ilvl w:val="0"/>
          <w:numId w:val="47"/>
        </w:numPr>
        <w:rPr>
          <w:rFonts w:cs="Arial"/>
          <w:sz w:val="22"/>
          <w:szCs w:val="22"/>
        </w:rPr>
      </w:pPr>
      <w:r w:rsidRPr="004854A4">
        <w:rPr>
          <w:rFonts w:cs="Arial"/>
          <w:sz w:val="22"/>
          <w:szCs w:val="22"/>
        </w:rPr>
        <w:t>Strategic Progress</w:t>
      </w:r>
    </w:p>
    <w:p w14:paraId="4315D115" w14:textId="056DBBE1" w:rsidR="001601B0" w:rsidRPr="004854A4" w:rsidRDefault="001601B0" w:rsidP="001601B0">
      <w:pPr>
        <w:pStyle w:val="ListParagraph"/>
        <w:numPr>
          <w:ilvl w:val="0"/>
          <w:numId w:val="47"/>
        </w:numPr>
        <w:rPr>
          <w:rFonts w:cs="Arial"/>
          <w:sz w:val="22"/>
          <w:szCs w:val="22"/>
        </w:rPr>
      </w:pPr>
      <w:r w:rsidRPr="004854A4">
        <w:rPr>
          <w:rFonts w:cs="Arial"/>
          <w:sz w:val="22"/>
          <w:szCs w:val="22"/>
        </w:rPr>
        <w:tab/>
        <w:t xml:space="preserve">Resourcing and Specific Tasks </w:t>
      </w:r>
    </w:p>
    <w:p w14:paraId="3702E01B" w14:textId="77777777" w:rsidR="001601B0" w:rsidRPr="004854A4" w:rsidRDefault="001601B0" w:rsidP="001601B0">
      <w:pPr>
        <w:pStyle w:val="ListParagraph"/>
        <w:numPr>
          <w:ilvl w:val="0"/>
          <w:numId w:val="47"/>
        </w:numPr>
        <w:rPr>
          <w:rFonts w:cs="Arial"/>
          <w:sz w:val="22"/>
          <w:szCs w:val="22"/>
        </w:rPr>
      </w:pPr>
      <w:r w:rsidRPr="004854A4">
        <w:rPr>
          <w:rFonts w:cs="Arial"/>
          <w:sz w:val="22"/>
          <w:szCs w:val="22"/>
        </w:rPr>
        <w:t>Performance Management</w:t>
      </w:r>
    </w:p>
    <w:p w14:paraId="045C3E9C" w14:textId="77777777" w:rsidR="001601B0" w:rsidRPr="004854A4" w:rsidRDefault="001601B0" w:rsidP="001601B0">
      <w:pPr>
        <w:pStyle w:val="ListParagraph"/>
        <w:numPr>
          <w:ilvl w:val="0"/>
          <w:numId w:val="47"/>
        </w:numPr>
        <w:rPr>
          <w:rFonts w:cs="Arial"/>
          <w:sz w:val="22"/>
          <w:szCs w:val="22"/>
        </w:rPr>
      </w:pPr>
      <w:r w:rsidRPr="004854A4">
        <w:rPr>
          <w:rFonts w:cs="Arial"/>
          <w:sz w:val="22"/>
          <w:szCs w:val="22"/>
        </w:rPr>
        <w:t xml:space="preserve">Progress Delivery </w:t>
      </w:r>
    </w:p>
    <w:p w14:paraId="34C6BD49" w14:textId="77BB065D" w:rsidR="001601B0" w:rsidRPr="004854A4" w:rsidRDefault="001601B0" w:rsidP="001601B0">
      <w:pPr>
        <w:rPr>
          <w:rFonts w:cs="Arial"/>
          <w:sz w:val="22"/>
          <w:szCs w:val="22"/>
        </w:rPr>
      </w:pPr>
    </w:p>
    <w:p w14:paraId="151D75BC" w14:textId="780031FD" w:rsidR="00343E71" w:rsidRPr="004854A4" w:rsidRDefault="7E607906" w:rsidP="7E607906">
      <w:pPr>
        <w:pStyle w:val="MCoE-Section111"/>
        <w:rPr>
          <w:rFonts w:cs="Arial"/>
          <w:szCs w:val="22"/>
        </w:rPr>
      </w:pPr>
      <w:r w:rsidRPr="004854A4">
        <w:rPr>
          <w:rFonts w:cs="Arial"/>
          <w:szCs w:val="22"/>
        </w:rPr>
        <w:t>The Contractor/ Contractor Group shall hold the meetings, at a frequency to be agreed with the Authori</w:t>
      </w:r>
      <w:r w:rsidR="001601B0" w:rsidRPr="004854A4">
        <w:rPr>
          <w:rFonts w:cs="Arial"/>
          <w:szCs w:val="22"/>
        </w:rPr>
        <w:t>ty, and to include as a minimum:</w:t>
      </w:r>
    </w:p>
    <w:p w14:paraId="3A8AA38F" w14:textId="22BD8EE9" w:rsidR="001601B0" w:rsidRPr="004854A4" w:rsidRDefault="001601B0" w:rsidP="001601B0">
      <w:pPr>
        <w:pStyle w:val="ListParagraph"/>
        <w:numPr>
          <w:ilvl w:val="0"/>
          <w:numId w:val="47"/>
        </w:numPr>
        <w:rPr>
          <w:rFonts w:cs="Arial"/>
          <w:sz w:val="22"/>
          <w:szCs w:val="22"/>
        </w:rPr>
      </w:pPr>
      <w:r w:rsidRPr="004854A4">
        <w:rPr>
          <w:rFonts w:cs="Arial"/>
          <w:sz w:val="22"/>
          <w:szCs w:val="22"/>
        </w:rPr>
        <w:t xml:space="preserve">Resourcing and Specific Tasks </w:t>
      </w:r>
    </w:p>
    <w:p w14:paraId="7D5D105F" w14:textId="7FC08FCE" w:rsidR="001601B0" w:rsidRPr="004854A4" w:rsidRDefault="001601B0" w:rsidP="001601B0">
      <w:pPr>
        <w:pStyle w:val="ListParagraph"/>
        <w:numPr>
          <w:ilvl w:val="0"/>
          <w:numId w:val="47"/>
        </w:numPr>
        <w:rPr>
          <w:rFonts w:cs="Arial"/>
          <w:sz w:val="22"/>
          <w:szCs w:val="22"/>
        </w:rPr>
      </w:pPr>
      <w:r w:rsidRPr="004854A4">
        <w:rPr>
          <w:rFonts w:cs="Arial"/>
          <w:sz w:val="22"/>
          <w:szCs w:val="22"/>
        </w:rPr>
        <w:t>Performance Management</w:t>
      </w:r>
    </w:p>
    <w:p w14:paraId="1959C7ED" w14:textId="4219AA23" w:rsidR="001601B0" w:rsidRPr="004854A4" w:rsidRDefault="001601B0" w:rsidP="001601B0">
      <w:pPr>
        <w:pStyle w:val="ListParagraph"/>
        <w:numPr>
          <w:ilvl w:val="0"/>
          <w:numId w:val="47"/>
        </w:numPr>
        <w:rPr>
          <w:rFonts w:cs="Arial"/>
          <w:sz w:val="22"/>
          <w:szCs w:val="22"/>
        </w:rPr>
      </w:pPr>
      <w:r w:rsidRPr="004854A4">
        <w:rPr>
          <w:rFonts w:cs="Arial"/>
          <w:sz w:val="22"/>
          <w:szCs w:val="22"/>
        </w:rPr>
        <w:t xml:space="preserve">Progress Delivery </w:t>
      </w:r>
    </w:p>
    <w:p w14:paraId="263A67AB" w14:textId="77777777" w:rsidR="00343E71" w:rsidRPr="004854A4" w:rsidRDefault="00343E71" w:rsidP="007C1E71">
      <w:pPr>
        <w:pStyle w:val="BodyText3"/>
        <w:spacing w:before="0" w:after="0"/>
        <w:ind w:left="709"/>
        <w:rPr>
          <w:rFonts w:cs="Arial"/>
          <w:sz w:val="22"/>
          <w:szCs w:val="22"/>
        </w:rPr>
      </w:pPr>
    </w:p>
    <w:p w14:paraId="445608CC" w14:textId="77777777" w:rsidR="00533126" w:rsidRPr="004854A4" w:rsidRDefault="50921ABF" w:rsidP="50921ABF">
      <w:pPr>
        <w:pStyle w:val="BodyText"/>
        <w:spacing w:before="0" w:after="0"/>
        <w:ind w:left="709"/>
        <w:jc w:val="both"/>
        <w:rPr>
          <w:rFonts w:cs="Arial"/>
          <w:iCs/>
          <w:sz w:val="22"/>
          <w:szCs w:val="22"/>
        </w:rPr>
      </w:pPr>
      <w:r w:rsidRPr="004854A4">
        <w:rPr>
          <w:rFonts w:cs="Arial"/>
          <w:iCs/>
          <w:sz w:val="22"/>
          <w:szCs w:val="22"/>
        </w:rPr>
        <w:t>(Contractor to advise in Tender Response of any other meetings that will be held)</w:t>
      </w:r>
    </w:p>
    <w:p w14:paraId="339C6110" w14:textId="77777777" w:rsidR="00F04FE4" w:rsidRPr="004854A4" w:rsidRDefault="00F04FE4" w:rsidP="006479DD">
      <w:pPr>
        <w:pStyle w:val="BodyText"/>
        <w:spacing w:before="0" w:after="0"/>
        <w:ind w:left="709"/>
        <w:jc w:val="both"/>
        <w:rPr>
          <w:rFonts w:cs="Arial"/>
          <w:sz w:val="22"/>
          <w:szCs w:val="22"/>
        </w:rPr>
      </w:pPr>
    </w:p>
    <w:p w14:paraId="11446C52" w14:textId="77777777" w:rsidR="008C697F" w:rsidRPr="004854A4" w:rsidRDefault="50921ABF" w:rsidP="50921ABF">
      <w:pPr>
        <w:pStyle w:val="MCoE-Section11"/>
        <w:rPr>
          <w:rFonts w:cs="Arial"/>
          <w:b/>
          <w:szCs w:val="22"/>
        </w:rPr>
      </w:pPr>
      <w:r w:rsidRPr="004854A4">
        <w:rPr>
          <w:rFonts w:cs="Arial"/>
          <w:b/>
          <w:szCs w:val="22"/>
        </w:rPr>
        <w:t>Key Personnel</w:t>
      </w:r>
    </w:p>
    <w:p w14:paraId="08FC4089" w14:textId="77777777" w:rsidR="006479DD" w:rsidRPr="004854A4" w:rsidRDefault="006479DD" w:rsidP="006479DD">
      <w:pPr>
        <w:pStyle w:val="BodyText2"/>
        <w:spacing w:before="0" w:after="0"/>
        <w:rPr>
          <w:rFonts w:cs="Arial"/>
          <w:sz w:val="22"/>
          <w:szCs w:val="22"/>
        </w:rPr>
      </w:pPr>
    </w:p>
    <w:p w14:paraId="50448AD4" w14:textId="77777777" w:rsidR="008C697F" w:rsidRPr="004854A4" w:rsidRDefault="50921ABF" w:rsidP="50921ABF">
      <w:pPr>
        <w:pStyle w:val="BodyText"/>
        <w:spacing w:before="0" w:after="0"/>
        <w:ind w:left="709"/>
        <w:jc w:val="both"/>
        <w:rPr>
          <w:rFonts w:cs="Arial"/>
          <w:sz w:val="22"/>
          <w:szCs w:val="22"/>
        </w:rPr>
      </w:pPr>
      <w:r w:rsidRPr="004854A4">
        <w:rPr>
          <w:rFonts w:cs="Arial"/>
          <w:sz w:val="22"/>
          <w:szCs w:val="22"/>
        </w:rPr>
        <w:t>The Contractor’s Delivery Team shall comprise the following Key Personnel and their roles and accountabilities are set out in the table below:</w:t>
      </w:r>
    </w:p>
    <w:p w14:paraId="708ED6A8" w14:textId="77777777" w:rsidR="00184E75" w:rsidRPr="004854A4" w:rsidRDefault="00184E75" w:rsidP="007C1E71">
      <w:pPr>
        <w:pStyle w:val="BodyText"/>
        <w:spacing w:before="0" w:after="0"/>
        <w:ind w:left="709"/>
        <w:jc w:val="both"/>
        <w:rPr>
          <w:rFonts w:cs="Arial"/>
          <w:sz w:val="22"/>
          <w:szCs w:val="22"/>
        </w:rPr>
      </w:pPr>
    </w:p>
    <w:tbl>
      <w:tblPr>
        <w:tblStyle w:val="TableGrid"/>
        <w:tblW w:w="0" w:type="auto"/>
        <w:tblInd w:w="709" w:type="dxa"/>
        <w:tblLook w:val="04A0" w:firstRow="1" w:lastRow="0" w:firstColumn="1" w:lastColumn="0" w:noHBand="0" w:noVBand="1"/>
      </w:tblPr>
      <w:tblGrid>
        <w:gridCol w:w="1838"/>
        <w:gridCol w:w="6514"/>
      </w:tblGrid>
      <w:tr w:rsidR="00184E75" w:rsidRPr="004854A4" w14:paraId="07E522C2" w14:textId="77777777" w:rsidTr="7E607906">
        <w:tc>
          <w:tcPr>
            <w:tcW w:w="1838" w:type="dxa"/>
          </w:tcPr>
          <w:p w14:paraId="32CDDD99" w14:textId="77777777" w:rsidR="00184E75" w:rsidRPr="004854A4" w:rsidRDefault="50921ABF" w:rsidP="50921ABF">
            <w:pPr>
              <w:pStyle w:val="BodyText"/>
              <w:jc w:val="both"/>
              <w:rPr>
                <w:rFonts w:cs="Arial"/>
                <w:b/>
                <w:bCs/>
                <w:sz w:val="22"/>
                <w:szCs w:val="22"/>
              </w:rPr>
            </w:pPr>
            <w:r w:rsidRPr="004854A4">
              <w:rPr>
                <w:rFonts w:cs="Arial"/>
                <w:b/>
                <w:bCs/>
                <w:sz w:val="22"/>
                <w:szCs w:val="22"/>
              </w:rPr>
              <w:t>Role</w:t>
            </w:r>
          </w:p>
        </w:tc>
        <w:tc>
          <w:tcPr>
            <w:tcW w:w="6514" w:type="dxa"/>
          </w:tcPr>
          <w:p w14:paraId="1EBB0615" w14:textId="77777777" w:rsidR="00184E75" w:rsidRPr="004854A4" w:rsidRDefault="50921ABF" w:rsidP="50921ABF">
            <w:pPr>
              <w:pStyle w:val="BodyText"/>
              <w:jc w:val="both"/>
              <w:rPr>
                <w:rFonts w:cs="Arial"/>
                <w:b/>
                <w:bCs/>
                <w:sz w:val="22"/>
                <w:szCs w:val="22"/>
              </w:rPr>
            </w:pPr>
            <w:r w:rsidRPr="004854A4">
              <w:rPr>
                <w:rFonts w:cs="Arial"/>
                <w:b/>
                <w:bCs/>
                <w:sz w:val="22"/>
                <w:szCs w:val="22"/>
              </w:rPr>
              <w:t>Responsibilities</w:t>
            </w:r>
          </w:p>
        </w:tc>
      </w:tr>
      <w:tr w:rsidR="00184E75" w:rsidRPr="004854A4" w14:paraId="25598906" w14:textId="77777777" w:rsidTr="7E607906">
        <w:tc>
          <w:tcPr>
            <w:tcW w:w="1838" w:type="dxa"/>
          </w:tcPr>
          <w:p w14:paraId="7C7318C1" w14:textId="77777777" w:rsidR="00184E75" w:rsidRPr="004854A4" w:rsidRDefault="50921ABF" w:rsidP="50921ABF">
            <w:pPr>
              <w:pStyle w:val="BodyText"/>
              <w:rPr>
                <w:rFonts w:cs="Arial"/>
                <w:sz w:val="22"/>
                <w:szCs w:val="22"/>
              </w:rPr>
            </w:pPr>
            <w:r w:rsidRPr="004854A4">
              <w:rPr>
                <w:rFonts w:cs="Arial"/>
                <w:sz w:val="22"/>
                <w:szCs w:val="22"/>
              </w:rPr>
              <w:t>Senior Responsible Owner (“Contractor SRO”)</w:t>
            </w:r>
          </w:p>
        </w:tc>
        <w:tc>
          <w:tcPr>
            <w:tcW w:w="6514" w:type="dxa"/>
          </w:tcPr>
          <w:p w14:paraId="6689B1BA" w14:textId="77777777" w:rsidR="00184E75" w:rsidRPr="004854A4" w:rsidRDefault="50921ABF" w:rsidP="50921ABF">
            <w:pPr>
              <w:pStyle w:val="BodyText"/>
              <w:numPr>
                <w:ilvl w:val="0"/>
                <w:numId w:val="21"/>
              </w:numPr>
              <w:ind w:left="175" w:hanging="141"/>
              <w:jc w:val="both"/>
              <w:rPr>
                <w:rFonts w:cs="Arial"/>
                <w:sz w:val="22"/>
                <w:szCs w:val="22"/>
              </w:rPr>
            </w:pPr>
            <w:r w:rsidRPr="004854A4">
              <w:rPr>
                <w:rFonts w:cs="Arial"/>
                <w:sz w:val="22"/>
                <w:szCs w:val="22"/>
              </w:rPr>
              <w:t>Overall responsibility for the delivery of all Services under the Agreement;</w:t>
            </w:r>
          </w:p>
          <w:p w14:paraId="4B741219" w14:textId="47D66816" w:rsidR="0085046E" w:rsidRPr="004854A4" w:rsidRDefault="7E607906" w:rsidP="7E607906">
            <w:pPr>
              <w:pStyle w:val="BodyText"/>
              <w:numPr>
                <w:ilvl w:val="0"/>
                <w:numId w:val="21"/>
              </w:numPr>
              <w:ind w:left="175" w:hanging="141"/>
              <w:jc w:val="both"/>
              <w:rPr>
                <w:rFonts w:cs="Arial"/>
                <w:sz w:val="22"/>
                <w:szCs w:val="22"/>
              </w:rPr>
            </w:pPr>
            <w:r w:rsidRPr="004854A4">
              <w:rPr>
                <w:rFonts w:cs="Arial"/>
                <w:sz w:val="22"/>
                <w:szCs w:val="22"/>
              </w:rPr>
              <w:t>Acting as the designated single point of contact with DE&amp;S Senior PM, PC and ILog Leadership Team on all matters related to the Services under this Agreement;</w:t>
            </w:r>
          </w:p>
          <w:p w14:paraId="3EE727A4" w14:textId="77777777" w:rsidR="0085046E" w:rsidRPr="004854A4" w:rsidRDefault="50921ABF" w:rsidP="50921ABF">
            <w:pPr>
              <w:pStyle w:val="BodyText"/>
              <w:numPr>
                <w:ilvl w:val="0"/>
                <w:numId w:val="21"/>
              </w:numPr>
              <w:ind w:left="175" w:hanging="141"/>
              <w:jc w:val="both"/>
              <w:rPr>
                <w:rFonts w:cs="Arial"/>
                <w:sz w:val="22"/>
                <w:szCs w:val="22"/>
              </w:rPr>
            </w:pPr>
            <w:r w:rsidRPr="004854A4">
              <w:rPr>
                <w:rFonts w:cs="Arial"/>
                <w:sz w:val="22"/>
                <w:szCs w:val="22"/>
              </w:rPr>
              <w:t>Having the authority to commit the Contractor’s resources to the Services under this Agreement;</w:t>
            </w:r>
          </w:p>
          <w:p w14:paraId="44E8A142" w14:textId="77777777" w:rsidR="0085046E" w:rsidRPr="004854A4" w:rsidRDefault="50921ABF" w:rsidP="50921ABF">
            <w:pPr>
              <w:pStyle w:val="BodyText"/>
              <w:numPr>
                <w:ilvl w:val="0"/>
                <w:numId w:val="21"/>
              </w:numPr>
              <w:ind w:left="175" w:hanging="141"/>
              <w:jc w:val="both"/>
              <w:rPr>
                <w:rFonts w:cs="Arial"/>
                <w:sz w:val="22"/>
                <w:szCs w:val="22"/>
              </w:rPr>
            </w:pPr>
            <w:r w:rsidRPr="004854A4">
              <w:rPr>
                <w:rFonts w:cs="Arial"/>
                <w:sz w:val="22"/>
                <w:szCs w:val="22"/>
              </w:rPr>
              <w:t>Informing the Authority Contract Manager of any internal disputes that are likely to have an impact on service delivery at the monthly Contract Management Meeting;</w:t>
            </w:r>
          </w:p>
          <w:p w14:paraId="2B7F4349" w14:textId="2C4090FF" w:rsidR="00F04FE4" w:rsidRPr="004854A4" w:rsidRDefault="7E607906" w:rsidP="7E607906">
            <w:pPr>
              <w:pStyle w:val="BodyText"/>
              <w:numPr>
                <w:ilvl w:val="0"/>
                <w:numId w:val="21"/>
              </w:numPr>
              <w:ind w:left="175" w:hanging="141"/>
              <w:jc w:val="both"/>
              <w:rPr>
                <w:rFonts w:cs="Arial"/>
                <w:sz w:val="22"/>
                <w:szCs w:val="22"/>
              </w:rPr>
            </w:pPr>
            <w:r w:rsidRPr="004854A4">
              <w:rPr>
                <w:rFonts w:cs="Arial"/>
                <w:sz w:val="22"/>
                <w:szCs w:val="22"/>
              </w:rPr>
              <w:t>Strategic oversight of migration activities working with the Senior PM, PC and ILog Leadership Team and participating in meetings as required;</w:t>
            </w:r>
          </w:p>
          <w:p w14:paraId="4C4506FC" w14:textId="77777777" w:rsidR="00715B29" w:rsidRPr="004854A4" w:rsidRDefault="50921ABF" w:rsidP="50921ABF">
            <w:pPr>
              <w:pStyle w:val="BodyText"/>
              <w:numPr>
                <w:ilvl w:val="0"/>
                <w:numId w:val="21"/>
              </w:numPr>
              <w:ind w:left="175" w:hanging="141"/>
              <w:jc w:val="both"/>
              <w:rPr>
                <w:rFonts w:cs="Arial"/>
                <w:sz w:val="22"/>
                <w:szCs w:val="22"/>
              </w:rPr>
            </w:pPr>
            <w:r w:rsidRPr="004854A4">
              <w:rPr>
                <w:rFonts w:cs="Arial"/>
                <w:sz w:val="22"/>
                <w:szCs w:val="22"/>
              </w:rPr>
              <w:t>Strategic oversight of mobilisation activities to establish the Contractor Delivery Team and Joint Programme Management Office;</w:t>
            </w:r>
          </w:p>
          <w:p w14:paraId="508F1098" w14:textId="5E7B0975" w:rsidR="0085046E" w:rsidRPr="004854A4" w:rsidRDefault="50921ABF" w:rsidP="50921ABF">
            <w:pPr>
              <w:pStyle w:val="BodyText"/>
              <w:numPr>
                <w:ilvl w:val="0"/>
                <w:numId w:val="21"/>
              </w:numPr>
              <w:ind w:left="175" w:hanging="141"/>
              <w:jc w:val="both"/>
              <w:rPr>
                <w:rFonts w:cs="Arial"/>
                <w:sz w:val="22"/>
                <w:szCs w:val="22"/>
              </w:rPr>
            </w:pPr>
            <w:r w:rsidRPr="004854A4">
              <w:rPr>
                <w:rFonts w:cs="Arial"/>
                <w:sz w:val="22"/>
                <w:szCs w:val="22"/>
              </w:rPr>
              <w:t>Representing the Contractor Group at all relevant Authority Governance Committees and Senior Management Meetings (if required);</w:t>
            </w:r>
          </w:p>
          <w:p w14:paraId="1B7C7B07" w14:textId="77777777" w:rsidR="0085046E" w:rsidRPr="004854A4" w:rsidRDefault="50921ABF" w:rsidP="50921ABF">
            <w:pPr>
              <w:pStyle w:val="BodyText"/>
              <w:numPr>
                <w:ilvl w:val="0"/>
                <w:numId w:val="21"/>
              </w:numPr>
              <w:ind w:left="175" w:hanging="141"/>
              <w:jc w:val="both"/>
              <w:rPr>
                <w:rFonts w:cs="Arial"/>
                <w:sz w:val="22"/>
                <w:szCs w:val="22"/>
              </w:rPr>
            </w:pPr>
            <w:r w:rsidRPr="004854A4">
              <w:rPr>
                <w:rFonts w:cs="Arial"/>
                <w:sz w:val="22"/>
                <w:szCs w:val="22"/>
              </w:rPr>
              <w:t>Holding the delegated authority of the Contractor’s Management Board for the delivery of the Services including:</w:t>
            </w:r>
          </w:p>
          <w:p w14:paraId="11886CED" w14:textId="15EBB081" w:rsidR="0085046E" w:rsidRPr="004854A4" w:rsidRDefault="7E607906" w:rsidP="00334D10">
            <w:pPr>
              <w:pStyle w:val="BodyText"/>
              <w:numPr>
                <w:ilvl w:val="0"/>
                <w:numId w:val="21"/>
              </w:numPr>
              <w:ind w:left="176" w:hanging="142"/>
              <w:jc w:val="both"/>
              <w:rPr>
                <w:rFonts w:cs="Arial"/>
                <w:sz w:val="22"/>
                <w:szCs w:val="22"/>
              </w:rPr>
            </w:pPr>
            <w:r w:rsidRPr="004854A4">
              <w:rPr>
                <w:rFonts w:cs="Arial"/>
                <w:sz w:val="22"/>
                <w:szCs w:val="22"/>
              </w:rPr>
              <w:t>Strategic oversight of service delivery, working with the Senior PM, PC and ILog Leadership Team and participating in the Authority Governance meetings, including measure of Service Performance as set out in the agreed KPIs with the Authority;</w:t>
            </w:r>
          </w:p>
          <w:p w14:paraId="39C7681C" w14:textId="77777777" w:rsidR="00C132A3" w:rsidRPr="004854A4" w:rsidRDefault="50921ABF" w:rsidP="00334D10">
            <w:pPr>
              <w:pStyle w:val="BodyText"/>
              <w:numPr>
                <w:ilvl w:val="0"/>
                <w:numId w:val="21"/>
              </w:numPr>
              <w:ind w:left="176" w:hanging="142"/>
              <w:jc w:val="both"/>
              <w:rPr>
                <w:rFonts w:cs="Arial"/>
                <w:sz w:val="22"/>
                <w:szCs w:val="22"/>
              </w:rPr>
            </w:pPr>
            <w:r w:rsidRPr="004854A4">
              <w:rPr>
                <w:rFonts w:cs="Arial"/>
                <w:sz w:val="22"/>
                <w:szCs w:val="22"/>
              </w:rPr>
              <w:t>Accountability for ensuring that Self-support mechanisms, training and engagement of all the Contractor’s staff assigned to the Authority are in place; and</w:t>
            </w:r>
          </w:p>
          <w:p w14:paraId="31F1D3DD" w14:textId="77777777" w:rsidR="00C132A3" w:rsidRPr="004854A4" w:rsidRDefault="50921ABF" w:rsidP="00334D10">
            <w:pPr>
              <w:pStyle w:val="BodyText"/>
              <w:numPr>
                <w:ilvl w:val="0"/>
                <w:numId w:val="21"/>
              </w:numPr>
              <w:ind w:left="176" w:hanging="142"/>
              <w:jc w:val="both"/>
              <w:rPr>
                <w:rFonts w:cs="Arial"/>
                <w:sz w:val="22"/>
                <w:szCs w:val="22"/>
              </w:rPr>
            </w:pPr>
            <w:r w:rsidRPr="004854A4">
              <w:rPr>
                <w:rFonts w:cs="Arial"/>
                <w:sz w:val="22"/>
                <w:szCs w:val="22"/>
              </w:rPr>
              <w:t>Performance management of all Services aligned to KPIs as agreed with the Authority.</w:t>
            </w:r>
          </w:p>
        </w:tc>
      </w:tr>
      <w:tr w:rsidR="00184E75" w:rsidRPr="004854A4" w14:paraId="03D79F6C" w14:textId="77777777" w:rsidTr="7E607906">
        <w:tc>
          <w:tcPr>
            <w:tcW w:w="1838" w:type="dxa"/>
          </w:tcPr>
          <w:p w14:paraId="76EA6672" w14:textId="77777777" w:rsidR="00184E75" w:rsidRPr="004854A4" w:rsidRDefault="50921ABF" w:rsidP="50921ABF">
            <w:pPr>
              <w:pStyle w:val="BodyText"/>
              <w:jc w:val="both"/>
              <w:rPr>
                <w:rFonts w:cs="Arial"/>
                <w:sz w:val="22"/>
                <w:szCs w:val="22"/>
              </w:rPr>
            </w:pPr>
            <w:r w:rsidRPr="004854A4">
              <w:rPr>
                <w:rFonts w:cs="Arial"/>
                <w:sz w:val="22"/>
                <w:szCs w:val="22"/>
              </w:rPr>
              <w:t>Contract Lead</w:t>
            </w:r>
          </w:p>
        </w:tc>
        <w:tc>
          <w:tcPr>
            <w:tcW w:w="6514" w:type="dxa"/>
          </w:tcPr>
          <w:p w14:paraId="19691742" w14:textId="77777777" w:rsidR="00184E75" w:rsidRPr="004854A4" w:rsidRDefault="50921ABF" w:rsidP="50921ABF">
            <w:pPr>
              <w:pStyle w:val="BodyText"/>
              <w:numPr>
                <w:ilvl w:val="0"/>
                <w:numId w:val="22"/>
              </w:numPr>
              <w:ind w:left="175" w:hanging="175"/>
              <w:jc w:val="both"/>
              <w:rPr>
                <w:rFonts w:cs="Arial"/>
                <w:sz w:val="22"/>
                <w:szCs w:val="22"/>
              </w:rPr>
            </w:pPr>
            <w:r w:rsidRPr="004854A4">
              <w:rPr>
                <w:rFonts w:cs="Arial"/>
                <w:sz w:val="22"/>
                <w:szCs w:val="22"/>
              </w:rPr>
              <w:t>Acting as the Deputy for the Contractor SRO – fully empowered to act on behalf of the Contractor SRO in the absence of the Contractor SRO;</w:t>
            </w:r>
          </w:p>
          <w:p w14:paraId="6FADEB8E" w14:textId="77777777" w:rsidR="00486FB8" w:rsidRPr="004854A4" w:rsidRDefault="50921ABF" w:rsidP="50921ABF">
            <w:pPr>
              <w:pStyle w:val="BodyText"/>
              <w:numPr>
                <w:ilvl w:val="0"/>
                <w:numId w:val="22"/>
              </w:numPr>
              <w:spacing w:before="120"/>
              <w:ind w:left="175" w:hanging="175"/>
              <w:jc w:val="both"/>
              <w:rPr>
                <w:rFonts w:cs="Arial"/>
                <w:sz w:val="22"/>
                <w:szCs w:val="22"/>
              </w:rPr>
            </w:pPr>
            <w:r w:rsidRPr="004854A4">
              <w:rPr>
                <w:rFonts w:cs="Arial"/>
                <w:sz w:val="22"/>
                <w:szCs w:val="22"/>
              </w:rPr>
              <w:t>Managing risks and issues and reporting to appropriate Authority forums;</w:t>
            </w:r>
          </w:p>
          <w:p w14:paraId="7E32A9B5" w14:textId="77777777" w:rsidR="00C132A3" w:rsidRPr="004854A4" w:rsidRDefault="50921ABF" w:rsidP="50921ABF">
            <w:pPr>
              <w:pStyle w:val="BodyText"/>
              <w:numPr>
                <w:ilvl w:val="0"/>
                <w:numId w:val="22"/>
              </w:numPr>
              <w:ind w:left="175" w:hanging="175"/>
              <w:jc w:val="both"/>
              <w:rPr>
                <w:rFonts w:cs="Arial"/>
                <w:sz w:val="22"/>
                <w:szCs w:val="22"/>
              </w:rPr>
            </w:pPr>
            <w:r w:rsidRPr="004854A4">
              <w:rPr>
                <w:rFonts w:cs="Arial"/>
                <w:sz w:val="22"/>
                <w:szCs w:val="22"/>
              </w:rPr>
              <w:t>Responsible for liaison and communications with the Authority;</w:t>
            </w:r>
          </w:p>
          <w:p w14:paraId="78A58028" w14:textId="77777777" w:rsidR="00C132A3" w:rsidRPr="004854A4" w:rsidRDefault="50921ABF" w:rsidP="50921ABF">
            <w:pPr>
              <w:pStyle w:val="BodyText"/>
              <w:numPr>
                <w:ilvl w:val="0"/>
                <w:numId w:val="22"/>
              </w:numPr>
              <w:ind w:left="175" w:hanging="175"/>
              <w:jc w:val="both"/>
              <w:rPr>
                <w:rFonts w:cs="Arial"/>
                <w:sz w:val="22"/>
                <w:szCs w:val="22"/>
              </w:rPr>
            </w:pPr>
            <w:r w:rsidRPr="004854A4">
              <w:rPr>
                <w:rFonts w:cs="Arial"/>
                <w:sz w:val="22"/>
                <w:szCs w:val="22"/>
              </w:rPr>
              <w:lastRenderedPageBreak/>
              <w:t xml:space="preserve">Having the delegated authority of the Contractor SRO to commit monetary and/or personnel resources to Contract services; </w:t>
            </w:r>
          </w:p>
          <w:p w14:paraId="00328508" w14:textId="77777777" w:rsidR="00F04FE4" w:rsidRPr="004854A4" w:rsidRDefault="50921ABF" w:rsidP="50921ABF">
            <w:pPr>
              <w:pStyle w:val="BodyText"/>
              <w:numPr>
                <w:ilvl w:val="0"/>
                <w:numId w:val="22"/>
              </w:numPr>
              <w:ind w:left="175" w:hanging="175"/>
              <w:jc w:val="both"/>
              <w:rPr>
                <w:rFonts w:cs="Arial"/>
                <w:sz w:val="22"/>
                <w:szCs w:val="22"/>
              </w:rPr>
            </w:pPr>
            <w:r w:rsidRPr="004854A4">
              <w:rPr>
                <w:rFonts w:cs="Arial"/>
                <w:sz w:val="22"/>
                <w:szCs w:val="22"/>
              </w:rPr>
              <w:t>Leading and management of all work under the Contract, including the self-support processes;</w:t>
            </w:r>
          </w:p>
          <w:p w14:paraId="2D26392F" w14:textId="77777777" w:rsidR="00715B29" w:rsidRPr="004854A4" w:rsidRDefault="50921ABF" w:rsidP="50921ABF">
            <w:pPr>
              <w:pStyle w:val="ListParagraph"/>
              <w:numPr>
                <w:ilvl w:val="0"/>
                <w:numId w:val="22"/>
              </w:numPr>
              <w:tabs>
                <w:tab w:val="clear" w:pos="709"/>
              </w:tabs>
              <w:spacing w:before="120" w:after="100"/>
              <w:ind w:left="171" w:hanging="171"/>
              <w:rPr>
                <w:rFonts w:cs="Arial"/>
                <w:sz w:val="22"/>
                <w:szCs w:val="22"/>
              </w:rPr>
            </w:pPr>
            <w:r w:rsidRPr="004854A4">
              <w:rPr>
                <w:rFonts w:cs="Arial"/>
                <w:sz w:val="22"/>
                <w:szCs w:val="22"/>
              </w:rPr>
              <w:t>Accountability for the signing off all PDP Task Orders aligning to the Tasking Process;</w:t>
            </w:r>
          </w:p>
          <w:p w14:paraId="12715E96" w14:textId="77777777" w:rsidR="00715B29" w:rsidRPr="004854A4" w:rsidRDefault="50921ABF" w:rsidP="50921ABF">
            <w:pPr>
              <w:pStyle w:val="ListParagraph"/>
              <w:numPr>
                <w:ilvl w:val="0"/>
                <w:numId w:val="22"/>
              </w:numPr>
              <w:tabs>
                <w:tab w:val="clear" w:pos="709"/>
              </w:tabs>
              <w:ind w:left="171" w:hanging="171"/>
              <w:rPr>
                <w:rFonts w:cs="Arial"/>
                <w:sz w:val="22"/>
                <w:szCs w:val="22"/>
              </w:rPr>
            </w:pPr>
            <w:r w:rsidRPr="004854A4">
              <w:rPr>
                <w:rFonts w:cs="Arial"/>
                <w:sz w:val="22"/>
                <w:szCs w:val="22"/>
              </w:rPr>
              <w:t>Leading and management of all mobilisation activity in relation to resources and Specific Tasks;</w:t>
            </w:r>
          </w:p>
          <w:p w14:paraId="22464C8D" w14:textId="64EEB26A" w:rsidR="00DD1F92" w:rsidRPr="004854A4" w:rsidRDefault="50921ABF" w:rsidP="50921ABF">
            <w:pPr>
              <w:pStyle w:val="BodyText"/>
              <w:numPr>
                <w:ilvl w:val="0"/>
                <w:numId w:val="22"/>
              </w:numPr>
              <w:ind w:left="175" w:hanging="175"/>
              <w:jc w:val="both"/>
              <w:rPr>
                <w:rFonts w:cs="Arial"/>
                <w:sz w:val="22"/>
                <w:szCs w:val="22"/>
              </w:rPr>
            </w:pPr>
            <w:r w:rsidRPr="004854A4">
              <w:rPr>
                <w:rFonts w:cs="Arial"/>
                <w:sz w:val="22"/>
                <w:szCs w:val="22"/>
              </w:rPr>
              <w:t>Leading and management of all Migration activity in relation to resources and Specific Tasks;</w:t>
            </w:r>
          </w:p>
          <w:p w14:paraId="6BAD2F6E" w14:textId="62B39E86" w:rsidR="00DD1F92" w:rsidRPr="004854A4" w:rsidRDefault="50921ABF" w:rsidP="50921ABF">
            <w:pPr>
              <w:pStyle w:val="BodyText"/>
              <w:numPr>
                <w:ilvl w:val="0"/>
                <w:numId w:val="22"/>
              </w:numPr>
              <w:ind w:left="175" w:hanging="175"/>
              <w:jc w:val="both"/>
              <w:rPr>
                <w:rFonts w:cs="Arial"/>
                <w:sz w:val="22"/>
                <w:szCs w:val="22"/>
              </w:rPr>
            </w:pPr>
            <w:r w:rsidRPr="004854A4">
              <w:rPr>
                <w:rFonts w:cs="Arial"/>
                <w:sz w:val="22"/>
                <w:szCs w:val="22"/>
              </w:rPr>
              <w:t>Acting as the point of escalation for issues with performance and behaviour for any Approved Tasking Orders relating to Resource and Specific Task</w:t>
            </w:r>
            <w:r w:rsidR="00334D10" w:rsidRPr="004854A4">
              <w:rPr>
                <w:rFonts w:cs="Arial"/>
                <w:sz w:val="22"/>
                <w:szCs w:val="22"/>
              </w:rPr>
              <w:t>; and</w:t>
            </w:r>
          </w:p>
          <w:p w14:paraId="7DF38F91" w14:textId="591819EB" w:rsidR="00F108C6" w:rsidRPr="004854A4" w:rsidRDefault="50921ABF" w:rsidP="50921ABF">
            <w:pPr>
              <w:pStyle w:val="BodyText"/>
              <w:numPr>
                <w:ilvl w:val="0"/>
                <w:numId w:val="22"/>
              </w:numPr>
              <w:ind w:left="175" w:hanging="175"/>
              <w:jc w:val="both"/>
              <w:rPr>
                <w:rFonts w:cs="Arial"/>
                <w:sz w:val="22"/>
                <w:szCs w:val="22"/>
              </w:rPr>
            </w:pPr>
            <w:r w:rsidRPr="004854A4">
              <w:rPr>
                <w:rFonts w:cs="Arial"/>
                <w:sz w:val="22"/>
                <w:szCs w:val="22"/>
              </w:rPr>
              <w:t>Overall responsibility and management of Contractors’ Programme Management Office (PMO) resources.</w:t>
            </w:r>
          </w:p>
        </w:tc>
      </w:tr>
    </w:tbl>
    <w:p w14:paraId="020B9B86" w14:textId="4CB903BF" w:rsidR="009C64C2" w:rsidRPr="004854A4" w:rsidRDefault="009C64C2" w:rsidP="007C1E71">
      <w:pPr>
        <w:pStyle w:val="BodyText"/>
        <w:spacing w:before="0" w:after="0"/>
        <w:ind w:left="709"/>
        <w:jc w:val="both"/>
        <w:rPr>
          <w:rFonts w:cs="Arial"/>
          <w:sz w:val="22"/>
          <w:szCs w:val="22"/>
        </w:rPr>
      </w:pPr>
      <w:r w:rsidRPr="004854A4">
        <w:rPr>
          <w:rFonts w:cs="Arial"/>
          <w:sz w:val="22"/>
          <w:szCs w:val="22"/>
        </w:rPr>
        <w:lastRenderedPageBreak/>
        <w:br w:type="page"/>
      </w:r>
    </w:p>
    <w:p w14:paraId="125A1A61" w14:textId="77777777" w:rsidR="00184E75" w:rsidRPr="004854A4" w:rsidRDefault="00184E75" w:rsidP="007C1E71">
      <w:pPr>
        <w:pStyle w:val="BodyText"/>
        <w:spacing w:before="0" w:after="0"/>
        <w:ind w:left="709"/>
        <w:jc w:val="both"/>
        <w:rPr>
          <w:rFonts w:cs="Arial"/>
          <w:sz w:val="22"/>
          <w:szCs w:val="22"/>
        </w:rPr>
      </w:pPr>
    </w:p>
    <w:p w14:paraId="25B2C5A5" w14:textId="6A664775" w:rsidR="00B35CEF" w:rsidRPr="004854A4" w:rsidRDefault="50921ABF" w:rsidP="50921ABF">
      <w:pPr>
        <w:pStyle w:val="MCoE-Section11"/>
        <w:rPr>
          <w:rFonts w:cs="Arial"/>
          <w:szCs w:val="22"/>
        </w:rPr>
      </w:pPr>
      <w:r w:rsidRPr="004854A4">
        <w:rPr>
          <w:rFonts w:cs="Arial"/>
          <w:szCs w:val="22"/>
        </w:rPr>
        <w:t>In addition, the Contractor’s Delivery Team shall also comprise the following roles, albeit that these are not Key Personnel:</w:t>
      </w:r>
    </w:p>
    <w:p w14:paraId="56552395" w14:textId="77777777" w:rsidR="00B35CEF" w:rsidRPr="004854A4" w:rsidRDefault="00B35CEF" w:rsidP="007C1E71">
      <w:pPr>
        <w:pStyle w:val="BodyText"/>
        <w:spacing w:before="0" w:after="0"/>
        <w:ind w:left="709"/>
        <w:jc w:val="both"/>
        <w:rPr>
          <w:rFonts w:cs="Arial"/>
          <w:sz w:val="22"/>
          <w:szCs w:val="22"/>
        </w:rPr>
      </w:pPr>
    </w:p>
    <w:tbl>
      <w:tblPr>
        <w:tblStyle w:val="TableGrid"/>
        <w:tblW w:w="0" w:type="auto"/>
        <w:tblInd w:w="709" w:type="dxa"/>
        <w:tblLook w:val="04A0" w:firstRow="1" w:lastRow="0" w:firstColumn="1" w:lastColumn="0" w:noHBand="0" w:noVBand="1"/>
      </w:tblPr>
      <w:tblGrid>
        <w:gridCol w:w="2405"/>
        <w:gridCol w:w="5947"/>
      </w:tblGrid>
      <w:tr w:rsidR="00B35CEF" w:rsidRPr="004854A4" w14:paraId="06A63044" w14:textId="77777777" w:rsidTr="50921ABF">
        <w:tc>
          <w:tcPr>
            <w:tcW w:w="2405" w:type="dxa"/>
          </w:tcPr>
          <w:p w14:paraId="1B42E066" w14:textId="77777777" w:rsidR="00B35CEF" w:rsidRPr="004854A4" w:rsidRDefault="50921ABF" w:rsidP="50921ABF">
            <w:pPr>
              <w:pStyle w:val="BodyText"/>
              <w:jc w:val="both"/>
              <w:rPr>
                <w:rFonts w:cs="Arial"/>
                <w:b/>
                <w:bCs/>
                <w:sz w:val="22"/>
                <w:szCs w:val="22"/>
              </w:rPr>
            </w:pPr>
            <w:r w:rsidRPr="004854A4">
              <w:rPr>
                <w:rFonts w:cs="Arial"/>
                <w:b/>
                <w:bCs/>
                <w:sz w:val="22"/>
                <w:szCs w:val="22"/>
              </w:rPr>
              <w:t>Role</w:t>
            </w:r>
          </w:p>
        </w:tc>
        <w:tc>
          <w:tcPr>
            <w:tcW w:w="5947" w:type="dxa"/>
          </w:tcPr>
          <w:p w14:paraId="6FA777A7" w14:textId="77777777" w:rsidR="00B35CEF" w:rsidRPr="004854A4" w:rsidRDefault="50921ABF" w:rsidP="50921ABF">
            <w:pPr>
              <w:pStyle w:val="BodyText"/>
              <w:jc w:val="both"/>
              <w:rPr>
                <w:rFonts w:cs="Arial"/>
                <w:b/>
                <w:bCs/>
                <w:sz w:val="22"/>
                <w:szCs w:val="22"/>
              </w:rPr>
            </w:pPr>
            <w:r w:rsidRPr="004854A4">
              <w:rPr>
                <w:rFonts w:cs="Arial"/>
                <w:b/>
                <w:bCs/>
                <w:sz w:val="22"/>
                <w:szCs w:val="22"/>
              </w:rPr>
              <w:t>Responsibilities</w:t>
            </w:r>
          </w:p>
        </w:tc>
      </w:tr>
      <w:tr w:rsidR="00B35CEF" w:rsidRPr="004854A4" w14:paraId="069E3CD3" w14:textId="77777777" w:rsidTr="50921ABF">
        <w:tc>
          <w:tcPr>
            <w:tcW w:w="2405" w:type="dxa"/>
          </w:tcPr>
          <w:p w14:paraId="30965814" w14:textId="77777777" w:rsidR="00B35CEF" w:rsidRPr="004854A4" w:rsidRDefault="50921ABF" w:rsidP="50921ABF">
            <w:pPr>
              <w:pStyle w:val="BodyText"/>
              <w:rPr>
                <w:rFonts w:cs="Arial"/>
                <w:sz w:val="22"/>
                <w:szCs w:val="22"/>
              </w:rPr>
            </w:pPr>
            <w:r w:rsidRPr="004854A4">
              <w:rPr>
                <w:rFonts w:cs="Arial"/>
                <w:sz w:val="22"/>
                <w:szCs w:val="22"/>
              </w:rPr>
              <w:t>Contractor’s Finance Manager</w:t>
            </w:r>
          </w:p>
        </w:tc>
        <w:tc>
          <w:tcPr>
            <w:tcW w:w="5947" w:type="dxa"/>
          </w:tcPr>
          <w:p w14:paraId="12BDB3A9" w14:textId="77777777" w:rsidR="00B35CEF"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Administering this Agreement with the Authority;</w:t>
            </w:r>
          </w:p>
          <w:p w14:paraId="704B1B0A" w14:textId="77777777" w:rsidR="00ED1AA4"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Tracking and reporting against the agreed KPIs;</w:t>
            </w:r>
          </w:p>
          <w:p w14:paraId="0C594972" w14:textId="77777777" w:rsidR="00ED1AA4"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Setting up and operating financial management processes and procedures aligned to the Authority’s financial and contract documents and this Agreement;</w:t>
            </w:r>
          </w:p>
          <w:p w14:paraId="586342CD" w14:textId="77777777" w:rsidR="00ED1AA4"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Administering the payment application process including issuing invoices to the Authority;</w:t>
            </w:r>
          </w:p>
          <w:p w14:paraId="730688A3" w14:textId="77777777" w:rsidR="00ED1AA4"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Providing the Authority with access to open book finance records that are visible and transparent and in accordance with this agreement;</w:t>
            </w:r>
          </w:p>
          <w:p w14:paraId="5CB4D112" w14:textId="77777777" w:rsidR="00ED1AA4"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Administering the payments to the Contractor’s members for the provision of Services;</w:t>
            </w:r>
          </w:p>
          <w:p w14:paraId="1FC5831F" w14:textId="5D896073" w:rsidR="00ED1AA4"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Assuring compliance with Schedule H (Liability for Engaged Personnel) for expenses and payments; and</w:t>
            </w:r>
          </w:p>
          <w:p w14:paraId="7743FF18" w14:textId="77777777" w:rsidR="00ED1AA4"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Undertaking financial reporting.</w:t>
            </w:r>
          </w:p>
        </w:tc>
      </w:tr>
      <w:tr w:rsidR="00B35CEF" w:rsidRPr="004854A4" w14:paraId="10844724" w14:textId="77777777" w:rsidTr="50921ABF">
        <w:tc>
          <w:tcPr>
            <w:tcW w:w="2405" w:type="dxa"/>
          </w:tcPr>
          <w:p w14:paraId="7F901CED" w14:textId="7EBD8629" w:rsidR="00B35CEF" w:rsidRPr="004854A4" w:rsidRDefault="50921ABF" w:rsidP="50921ABF">
            <w:pPr>
              <w:pStyle w:val="BodyText"/>
              <w:jc w:val="both"/>
              <w:rPr>
                <w:rFonts w:cs="Arial"/>
                <w:sz w:val="22"/>
                <w:szCs w:val="22"/>
              </w:rPr>
            </w:pPr>
            <w:r w:rsidRPr="004854A4">
              <w:rPr>
                <w:rFonts w:cs="Arial"/>
                <w:sz w:val="22"/>
                <w:szCs w:val="22"/>
              </w:rPr>
              <w:t xml:space="preserve">Contractor’s Resourcing  </w:t>
            </w:r>
            <w:r w:rsidR="00B35CEF" w:rsidRPr="004854A4">
              <w:rPr>
                <w:rFonts w:cs="Arial"/>
                <w:sz w:val="22"/>
                <w:szCs w:val="22"/>
              </w:rPr>
              <w:br/>
            </w:r>
            <w:r w:rsidRPr="004854A4">
              <w:rPr>
                <w:rFonts w:cs="Arial"/>
                <w:sz w:val="22"/>
                <w:szCs w:val="22"/>
              </w:rPr>
              <w:t>Co-ordinator</w:t>
            </w:r>
          </w:p>
        </w:tc>
        <w:tc>
          <w:tcPr>
            <w:tcW w:w="5947" w:type="dxa"/>
          </w:tcPr>
          <w:p w14:paraId="505C5801" w14:textId="1F176B21" w:rsidR="00F108C6"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Being responsible for the Contractor’s Programme Management Office (PMO) day to day activities;</w:t>
            </w:r>
          </w:p>
          <w:p w14:paraId="56B2ABBA" w14:textId="77777777" w:rsidR="00B35CEF"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Setting up and operating the Contractor’s resource management process;</w:t>
            </w:r>
          </w:p>
          <w:p w14:paraId="1F72F3AF" w14:textId="2AEC925C" w:rsidR="00B31BEF"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Liaising with Contract Lead – Resources to understand t</w:t>
            </w:r>
            <w:r w:rsidR="00334D10" w:rsidRPr="004854A4">
              <w:rPr>
                <w:rFonts w:cs="Arial"/>
                <w:sz w:val="22"/>
                <w:szCs w:val="22"/>
              </w:rPr>
              <w:t>he requirements for Personnel;</w:t>
            </w:r>
          </w:p>
          <w:p w14:paraId="17FB56BF" w14:textId="0E5D4CC0" w:rsidR="00B31BEF"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Ensuring all Personnel complete a Pre-mobilisation Checklist and that they meet the mobilisation requirements;</w:t>
            </w:r>
          </w:p>
          <w:p w14:paraId="203B8C85" w14:textId="77777777" w:rsidR="00B31BEF"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Managing the Contractor’s resource tracker to ensure timely deployment of resources;</w:t>
            </w:r>
          </w:p>
          <w:p w14:paraId="278A8776" w14:textId="4AA8B82B" w:rsidR="00B31BEF"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Providing monthly resourcing reports;</w:t>
            </w:r>
          </w:p>
          <w:p w14:paraId="087B75BD" w14:textId="77777777" w:rsidR="00B31BEF"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Publishing demand requirements across the Contractor’s Group and liaise with members to co-ordinate appropriate people into roles;</w:t>
            </w:r>
          </w:p>
          <w:p w14:paraId="03608C29" w14:textId="77777777" w:rsidR="00B31BEF"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Co-ordinating security clearances with the List X certified team;</w:t>
            </w:r>
          </w:p>
          <w:p w14:paraId="29EDB2B9" w14:textId="77777777" w:rsidR="00B31BEF"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Co-ordinating with the Authority’s PMO Team;</w:t>
            </w:r>
          </w:p>
          <w:p w14:paraId="1EEE3508" w14:textId="5017D365" w:rsidR="009C64C2"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Co-ordinating all Migration activity for Resources;</w:t>
            </w:r>
          </w:p>
          <w:p w14:paraId="337534DF" w14:textId="77777777" w:rsidR="00B31BEF"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Owning the Contractor’s Staff Charter; and</w:t>
            </w:r>
          </w:p>
          <w:p w14:paraId="327A14FF" w14:textId="77777777" w:rsidR="00B31BEF"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lastRenderedPageBreak/>
              <w:t>Being responsible for the development and implementation of the Relationship Management Plan, aligned to BS11000 certification.</w:t>
            </w:r>
          </w:p>
        </w:tc>
      </w:tr>
      <w:tr w:rsidR="00C93758" w:rsidRPr="004854A4" w14:paraId="365D6C83" w14:textId="77777777" w:rsidTr="50921ABF">
        <w:tc>
          <w:tcPr>
            <w:tcW w:w="2405" w:type="dxa"/>
          </w:tcPr>
          <w:p w14:paraId="3DA9F503" w14:textId="77777777" w:rsidR="00C93758" w:rsidRPr="004854A4" w:rsidRDefault="50921ABF" w:rsidP="50921ABF">
            <w:pPr>
              <w:pStyle w:val="BodyText"/>
              <w:spacing w:after="0"/>
              <w:jc w:val="both"/>
              <w:rPr>
                <w:rFonts w:cs="Arial"/>
                <w:sz w:val="22"/>
                <w:szCs w:val="22"/>
              </w:rPr>
            </w:pPr>
            <w:r w:rsidRPr="004854A4">
              <w:rPr>
                <w:rFonts w:cs="Arial"/>
                <w:sz w:val="22"/>
                <w:szCs w:val="22"/>
              </w:rPr>
              <w:lastRenderedPageBreak/>
              <w:t>Contractor’s Specific Task Co-ordinator</w:t>
            </w:r>
          </w:p>
        </w:tc>
        <w:tc>
          <w:tcPr>
            <w:tcW w:w="5947" w:type="dxa"/>
          </w:tcPr>
          <w:p w14:paraId="3C295220" w14:textId="77777777" w:rsidR="00C93758"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Establishing and operating the Contractor’s process for managing Approved Tasking Orders for Specific Tasks;</w:t>
            </w:r>
          </w:p>
          <w:p w14:paraId="18406DE5" w14:textId="77777777" w:rsidR="00C93758"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Liaising with the Contact Lead to understand the requirements for Specific Tasks;</w:t>
            </w:r>
          </w:p>
          <w:p w14:paraId="7AC49C9D" w14:textId="77777777" w:rsidR="00C93758"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Managing the Contractor’s Specific Task Order Tracker to ensure timely responses to all Approved Tasking Orders for a Specific Task;</w:t>
            </w:r>
          </w:p>
          <w:p w14:paraId="63B93C9A" w14:textId="6D43B299" w:rsidR="00C93758"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Providing monthly reports on all Approved Tasking Orders for a Specific Task;</w:t>
            </w:r>
          </w:p>
          <w:p w14:paraId="5456CCAA" w14:textId="77777777" w:rsidR="00C93758"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Publishing demand requirements across the Contractor’s Group and liaising with members to co-ordinate an appropriate response to requests for a Specific Task;</w:t>
            </w:r>
          </w:p>
          <w:p w14:paraId="2C5D0D24" w14:textId="77777777" w:rsidR="009C64C2"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Co-ordinating all Migration activity for Specific Tasks;</w:t>
            </w:r>
          </w:p>
          <w:p w14:paraId="08CDD7A0" w14:textId="77777777" w:rsidR="00C93758"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Ensuring that all Specific Tasks meet the relevant quality standards agreed for each Approved Tasking Order; and</w:t>
            </w:r>
          </w:p>
          <w:p w14:paraId="5BD5DBC8" w14:textId="77777777" w:rsidR="00C93758" w:rsidRPr="004854A4" w:rsidRDefault="50921ABF" w:rsidP="50921ABF">
            <w:pPr>
              <w:pStyle w:val="BodyText"/>
              <w:numPr>
                <w:ilvl w:val="0"/>
                <w:numId w:val="23"/>
              </w:numPr>
              <w:ind w:left="175" w:hanging="175"/>
              <w:jc w:val="both"/>
              <w:rPr>
                <w:rFonts w:cs="Arial"/>
                <w:sz w:val="22"/>
                <w:szCs w:val="22"/>
              </w:rPr>
            </w:pPr>
            <w:r w:rsidRPr="004854A4">
              <w:rPr>
                <w:rFonts w:cs="Arial"/>
                <w:sz w:val="22"/>
                <w:szCs w:val="22"/>
              </w:rPr>
              <w:t>Co-ordinating with the Authority’s PMO Team.</w:t>
            </w:r>
          </w:p>
        </w:tc>
      </w:tr>
    </w:tbl>
    <w:p w14:paraId="3918A3CC" w14:textId="77777777" w:rsidR="00F72416" w:rsidRPr="004854A4" w:rsidRDefault="50921ABF" w:rsidP="50921ABF">
      <w:pPr>
        <w:pStyle w:val="BodyText"/>
        <w:spacing w:before="0" w:after="0"/>
        <w:ind w:left="709"/>
        <w:jc w:val="both"/>
        <w:rPr>
          <w:rFonts w:cs="Arial"/>
          <w:iCs/>
          <w:color w:val="FF0000"/>
          <w:sz w:val="22"/>
          <w:szCs w:val="22"/>
        </w:rPr>
      </w:pPr>
      <w:r w:rsidRPr="004854A4">
        <w:rPr>
          <w:rFonts w:cs="Arial"/>
          <w:iCs/>
          <w:sz w:val="22"/>
          <w:szCs w:val="22"/>
        </w:rPr>
        <w:t>(Contractor to advise in Tender Response of any other Personnel that will be required)</w:t>
      </w:r>
    </w:p>
    <w:p w14:paraId="0150AA85" w14:textId="77777777" w:rsidR="00B35CEF" w:rsidRPr="004854A4" w:rsidRDefault="00B35CEF" w:rsidP="007C1E71">
      <w:pPr>
        <w:pStyle w:val="BodyText"/>
        <w:spacing w:before="0" w:after="0"/>
        <w:ind w:left="709"/>
        <w:jc w:val="both"/>
        <w:rPr>
          <w:rFonts w:cs="Arial"/>
          <w:sz w:val="22"/>
          <w:szCs w:val="22"/>
        </w:rPr>
      </w:pPr>
    </w:p>
    <w:p w14:paraId="3A86ABA0" w14:textId="6BBB1654" w:rsidR="007C1E71" w:rsidRPr="004854A4" w:rsidRDefault="50921ABF" w:rsidP="50921ABF">
      <w:pPr>
        <w:pStyle w:val="MCoE-Section10"/>
        <w:rPr>
          <w:rFonts w:ascii="Arial" w:hAnsi="Arial" w:cs="Arial"/>
          <w:szCs w:val="22"/>
        </w:rPr>
      </w:pPr>
      <w:r w:rsidRPr="004854A4">
        <w:rPr>
          <w:rFonts w:ascii="Arial" w:hAnsi="Arial" w:cs="Arial"/>
          <w:szCs w:val="22"/>
        </w:rPr>
        <w:t>Contract Management Mechanics</w:t>
      </w:r>
    </w:p>
    <w:p w14:paraId="63C7508A" w14:textId="5BD2FD5D" w:rsidR="007C1E71" w:rsidRPr="004854A4" w:rsidRDefault="50921ABF" w:rsidP="50921ABF">
      <w:pPr>
        <w:pStyle w:val="MCoE-Section11"/>
        <w:rPr>
          <w:rFonts w:cs="Arial"/>
          <w:b/>
          <w:szCs w:val="22"/>
        </w:rPr>
      </w:pPr>
      <w:bookmarkStart w:id="6" w:name="_Ref508783218"/>
      <w:r w:rsidRPr="004854A4">
        <w:rPr>
          <w:rFonts w:cs="Arial"/>
          <w:b/>
          <w:szCs w:val="22"/>
        </w:rPr>
        <w:t>C</w:t>
      </w:r>
      <w:r w:rsidR="009D323B" w:rsidRPr="004854A4">
        <w:rPr>
          <w:rFonts w:cs="Arial"/>
          <w:b/>
          <w:szCs w:val="22"/>
        </w:rPr>
        <w:t xml:space="preserve">urriculum </w:t>
      </w:r>
      <w:r w:rsidRPr="004854A4">
        <w:rPr>
          <w:rFonts w:cs="Arial"/>
          <w:b/>
          <w:szCs w:val="22"/>
        </w:rPr>
        <w:t>V</w:t>
      </w:r>
      <w:r w:rsidR="009D323B" w:rsidRPr="004854A4">
        <w:rPr>
          <w:rFonts w:cs="Arial"/>
          <w:b/>
          <w:szCs w:val="22"/>
        </w:rPr>
        <w:t>itae (CV)</w:t>
      </w:r>
      <w:r w:rsidRPr="004854A4">
        <w:rPr>
          <w:rFonts w:cs="Arial"/>
          <w:b/>
          <w:szCs w:val="22"/>
        </w:rPr>
        <w:t xml:space="preserve"> Screening</w:t>
      </w:r>
      <w:bookmarkEnd w:id="6"/>
    </w:p>
    <w:p w14:paraId="1DEC7DA6" w14:textId="029987C1" w:rsidR="007C1E71" w:rsidRPr="004854A4" w:rsidRDefault="50921ABF" w:rsidP="50921ABF">
      <w:pPr>
        <w:pStyle w:val="MCoE-Section111"/>
        <w:rPr>
          <w:rFonts w:cs="Arial"/>
          <w:szCs w:val="22"/>
        </w:rPr>
      </w:pPr>
      <w:r w:rsidRPr="004854A4">
        <w:rPr>
          <w:rFonts w:cs="Arial"/>
          <w:szCs w:val="22"/>
        </w:rPr>
        <w:t>When the Authority raises a requirement for Resource pursuant to Paragraph 2 of Appendix 1(Task Order Form Process) of Schedule C (Contract Management</w:t>
      </w:r>
      <w:r w:rsidR="009D323B" w:rsidRPr="004854A4">
        <w:rPr>
          <w:rFonts w:cs="Arial"/>
          <w:szCs w:val="22"/>
        </w:rPr>
        <w:t xml:space="preserve"> and Tasking</w:t>
      </w:r>
      <w:r w:rsidRPr="004854A4">
        <w:rPr>
          <w:rFonts w:cs="Arial"/>
          <w:szCs w:val="22"/>
        </w:rPr>
        <w:t xml:space="preserve">), the Contractor shall source potential candidates and undertake a screening of their </w:t>
      </w:r>
      <w:r w:rsidR="009D323B" w:rsidRPr="004854A4">
        <w:rPr>
          <w:rFonts w:cs="Arial"/>
          <w:szCs w:val="22"/>
        </w:rPr>
        <w:t>CV</w:t>
      </w:r>
      <w:r w:rsidRPr="004854A4">
        <w:rPr>
          <w:rFonts w:cs="Arial"/>
          <w:szCs w:val="22"/>
        </w:rPr>
        <w:t>.</w:t>
      </w:r>
    </w:p>
    <w:p w14:paraId="68073A64" w14:textId="677E6991" w:rsidR="00D83B38" w:rsidRPr="004854A4" w:rsidRDefault="50921ABF" w:rsidP="50921ABF">
      <w:pPr>
        <w:pStyle w:val="MCoE-Section111"/>
        <w:rPr>
          <w:rFonts w:cs="Arial"/>
          <w:szCs w:val="22"/>
        </w:rPr>
      </w:pPr>
      <w:bookmarkStart w:id="7" w:name="_Ref508783232"/>
      <w:r w:rsidRPr="004854A4">
        <w:rPr>
          <w:rFonts w:cs="Arial"/>
          <w:szCs w:val="22"/>
        </w:rPr>
        <w:t>The Contractor Delivery Team shall apply criteria to determine skills, qualifications, experience, behaviour and ability to meet the Authority’s working arrangements to down-select the most appropriate Personnel to fulfil the Authority’s requirement.</w:t>
      </w:r>
      <w:bookmarkEnd w:id="7"/>
    </w:p>
    <w:p w14:paraId="63F6174D" w14:textId="0FEE4008" w:rsidR="00D83B38" w:rsidRPr="004854A4" w:rsidRDefault="7E607906" w:rsidP="7E607906">
      <w:pPr>
        <w:pStyle w:val="MCoE-Section111"/>
        <w:rPr>
          <w:rFonts w:cs="Arial"/>
          <w:szCs w:val="22"/>
        </w:rPr>
      </w:pPr>
      <w:bookmarkStart w:id="8" w:name="_Ref508783233"/>
      <w:r w:rsidRPr="004854A4">
        <w:rPr>
          <w:rFonts w:cs="Arial"/>
          <w:szCs w:val="22"/>
        </w:rPr>
        <w:t>In determining whether the Resource to be deployed by the Contractor are suitable to fulfil the role requested by the Authority, the Contractor Delivery Team shall use the PM, PC and ILog Function Role Profiles as set out in Schedule A (Requirements), Annex A, Appendix 1 (PM, PC and ILog Function Role Profiles) in accordance with the Contractor’s Pre-mobilisation Process.</w:t>
      </w:r>
      <w:bookmarkEnd w:id="8"/>
    </w:p>
    <w:p w14:paraId="6A8D4DF3" w14:textId="31FFCC06" w:rsidR="00D83B38" w:rsidRPr="004854A4" w:rsidRDefault="00765AF0" w:rsidP="50921ABF">
      <w:pPr>
        <w:pStyle w:val="MCoE-Section111"/>
        <w:rPr>
          <w:rFonts w:cs="Arial"/>
          <w:szCs w:val="22"/>
        </w:rPr>
      </w:pPr>
      <w:r w:rsidRPr="004854A4">
        <w:rPr>
          <w:rFonts w:cs="Arial"/>
          <w:szCs w:val="22"/>
        </w:rPr>
        <w:t>T</w:t>
      </w:r>
      <w:r w:rsidR="00085750" w:rsidRPr="004854A4">
        <w:rPr>
          <w:rFonts w:cs="Arial"/>
          <w:szCs w:val="22"/>
        </w:rPr>
        <w:t>he Contractor shall provide to the Authority Demander a copy</w:t>
      </w:r>
      <w:r w:rsidR="00FC7127" w:rsidRPr="004854A4">
        <w:rPr>
          <w:rFonts w:cs="Arial"/>
          <w:szCs w:val="22"/>
        </w:rPr>
        <w:t xml:space="preserve"> of all CVs applicable to the chosen resource </w:t>
      </w:r>
      <w:r w:rsidR="00085750" w:rsidRPr="004854A4">
        <w:rPr>
          <w:rFonts w:cs="Arial"/>
          <w:szCs w:val="22"/>
        </w:rPr>
        <w:t xml:space="preserve">in addition to the activities listed at </w:t>
      </w:r>
      <w:r w:rsidR="009D323B" w:rsidRPr="004854A4">
        <w:rPr>
          <w:rFonts w:cs="Arial"/>
          <w:szCs w:val="22"/>
        </w:rPr>
        <w:t>Appendix 1</w:t>
      </w:r>
      <w:r w:rsidR="006479DD" w:rsidRPr="004854A4">
        <w:rPr>
          <w:rFonts w:cs="Arial"/>
          <w:szCs w:val="22"/>
        </w:rPr>
        <w:t xml:space="preserve"> of </w:t>
      </w:r>
      <w:r w:rsidR="002159B8" w:rsidRPr="004854A4">
        <w:rPr>
          <w:rFonts w:cs="Arial"/>
          <w:szCs w:val="22"/>
        </w:rPr>
        <w:t xml:space="preserve">this </w:t>
      </w:r>
      <w:r w:rsidR="006479DD" w:rsidRPr="004854A4">
        <w:rPr>
          <w:rFonts w:cs="Arial"/>
          <w:szCs w:val="22"/>
        </w:rPr>
        <w:t xml:space="preserve">Schedule </w:t>
      </w:r>
      <w:r w:rsidR="002159B8" w:rsidRPr="004854A4">
        <w:rPr>
          <w:rFonts w:cs="Arial"/>
          <w:szCs w:val="22"/>
        </w:rPr>
        <w:t>C</w:t>
      </w:r>
      <w:r w:rsidR="00085750" w:rsidRPr="004854A4">
        <w:rPr>
          <w:rFonts w:cs="Arial"/>
          <w:szCs w:val="22"/>
        </w:rPr>
        <w:t xml:space="preserve"> (</w:t>
      </w:r>
      <w:r w:rsidR="002159B8" w:rsidRPr="004854A4">
        <w:rPr>
          <w:rFonts w:cs="Arial"/>
          <w:szCs w:val="22"/>
        </w:rPr>
        <w:t>Task Order Form Process</w:t>
      </w:r>
      <w:r w:rsidR="00085750" w:rsidRPr="004854A4">
        <w:rPr>
          <w:rFonts w:cs="Arial"/>
          <w:szCs w:val="22"/>
        </w:rPr>
        <w:t>).</w:t>
      </w:r>
    </w:p>
    <w:p w14:paraId="49F4594A" w14:textId="41C94C16" w:rsidR="00085750" w:rsidRPr="004854A4" w:rsidRDefault="00085750" w:rsidP="50921ABF">
      <w:pPr>
        <w:pStyle w:val="MCoE-Section111"/>
        <w:rPr>
          <w:rFonts w:cs="Arial"/>
          <w:b/>
          <w:szCs w:val="22"/>
        </w:rPr>
      </w:pPr>
      <w:r w:rsidRPr="004854A4">
        <w:rPr>
          <w:rFonts w:cs="Arial"/>
          <w:szCs w:val="22"/>
        </w:rPr>
        <w:t xml:space="preserve">The Contractor Delivery Team shall complete a checklist of the selection criteria pursuant to Paragraphs </w:t>
      </w:r>
      <w:r w:rsidR="002159B8" w:rsidRPr="004854A4">
        <w:rPr>
          <w:rFonts w:cs="Arial"/>
          <w:szCs w:val="22"/>
        </w:rPr>
        <w:fldChar w:fldCharType="begin"/>
      </w:r>
      <w:r w:rsidR="002159B8" w:rsidRPr="004854A4">
        <w:rPr>
          <w:rFonts w:cs="Arial"/>
          <w:szCs w:val="22"/>
        </w:rPr>
        <w:instrText xml:space="preserve"> REF _Ref508783232 \r \h </w:instrText>
      </w:r>
      <w:r w:rsidR="009D323B" w:rsidRPr="004854A4">
        <w:rPr>
          <w:rFonts w:cs="Arial"/>
          <w:szCs w:val="22"/>
        </w:rPr>
        <w:instrText xml:space="preserve"> \* MERGEFORMAT </w:instrText>
      </w:r>
      <w:r w:rsidR="002159B8" w:rsidRPr="004854A4">
        <w:rPr>
          <w:rFonts w:cs="Arial"/>
          <w:szCs w:val="22"/>
        </w:rPr>
      </w:r>
      <w:r w:rsidR="002159B8" w:rsidRPr="004854A4">
        <w:rPr>
          <w:rFonts w:cs="Arial"/>
          <w:szCs w:val="22"/>
        </w:rPr>
        <w:fldChar w:fldCharType="separate"/>
      </w:r>
      <w:r w:rsidR="002159B8" w:rsidRPr="004854A4">
        <w:rPr>
          <w:rFonts w:cs="Arial"/>
          <w:szCs w:val="22"/>
        </w:rPr>
        <w:t>2.1.2</w:t>
      </w:r>
      <w:r w:rsidR="002159B8" w:rsidRPr="004854A4">
        <w:rPr>
          <w:rFonts w:cs="Arial"/>
          <w:szCs w:val="22"/>
        </w:rPr>
        <w:fldChar w:fldCharType="end"/>
      </w:r>
      <w:r w:rsidR="002159B8" w:rsidRPr="004854A4">
        <w:rPr>
          <w:rFonts w:cs="Arial"/>
          <w:szCs w:val="22"/>
        </w:rPr>
        <w:t xml:space="preserve"> and </w:t>
      </w:r>
      <w:r w:rsidR="002159B8" w:rsidRPr="004854A4">
        <w:rPr>
          <w:rFonts w:cs="Arial"/>
          <w:szCs w:val="22"/>
        </w:rPr>
        <w:fldChar w:fldCharType="begin"/>
      </w:r>
      <w:r w:rsidR="002159B8" w:rsidRPr="004854A4">
        <w:rPr>
          <w:rFonts w:cs="Arial"/>
          <w:szCs w:val="22"/>
        </w:rPr>
        <w:instrText xml:space="preserve"> REF _Ref508783233 \r \h </w:instrText>
      </w:r>
      <w:r w:rsidR="009D323B" w:rsidRPr="004854A4">
        <w:rPr>
          <w:rFonts w:cs="Arial"/>
          <w:szCs w:val="22"/>
        </w:rPr>
        <w:instrText xml:space="preserve"> \* MERGEFORMAT </w:instrText>
      </w:r>
      <w:r w:rsidR="002159B8" w:rsidRPr="004854A4">
        <w:rPr>
          <w:rFonts w:cs="Arial"/>
          <w:szCs w:val="22"/>
        </w:rPr>
      </w:r>
      <w:r w:rsidR="002159B8" w:rsidRPr="004854A4">
        <w:rPr>
          <w:rFonts w:cs="Arial"/>
          <w:szCs w:val="22"/>
        </w:rPr>
        <w:fldChar w:fldCharType="separate"/>
      </w:r>
      <w:r w:rsidR="002159B8" w:rsidRPr="004854A4">
        <w:rPr>
          <w:rFonts w:cs="Arial"/>
          <w:szCs w:val="22"/>
        </w:rPr>
        <w:t>2.1.3</w:t>
      </w:r>
      <w:r w:rsidR="002159B8" w:rsidRPr="004854A4">
        <w:rPr>
          <w:rFonts w:cs="Arial"/>
          <w:szCs w:val="22"/>
        </w:rPr>
        <w:fldChar w:fldCharType="end"/>
      </w:r>
      <w:r w:rsidRPr="004854A4">
        <w:rPr>
          <w:rFonts w:cs="Arial"/>
          <w:szCs w:val="22"/>
        </w:rPr>
        <w:t xml:space="preserve"> in the </w:t>
      </w:r>
      <w:r w:rsidR="00776D71" w:rsidRPr="004854A4">
        <w:rPr>
          <w:rFonts w:cs="Arial"/>
          <w:szCs w:val="22"/>
        </w:rPr>
        <w:t>Resource’s</w:t>
      </w:r>
      <w:r w:rsidRPr="004854A4">
        <w:rPr>
          <w:rFonts w:cs="Arial"/>
          <w:szCs w:val="22"/>
        </w:rPr>
        <w:t xml:space="preserve"> interview to confirm that the Contractor has properly carried </w:t>
      </w:r>
      <w:r w:rsidRPr="004854A4">
        <w:rPr>
          <w:rFonts w:cs="Arial"/>
          <w:szCs w:val="22"/>
        </w:rPr>
        <w:lastRenderedPageBreak/>
        <w:t xml:space="preserve">out the screening </w:t>
      </w:r>
      <w:r w:rsidR="00AA2A52" w:rsidRPr="004854A4">
        <w:rPr>
          <w:rFonts w:cs="Arial"/>
          <w:szCs w:val="22"/>
        </w:rPr>
        <w:t xml:space="preserve">of the </w:t>
      </w:r>
      <w:r w:rsidR="0053601C" w:rsidRPr="004854A4">
        <w:rPr>
          <w:rFonts w:cs="Arial"/>
          <w:szCs w:val="22"/>
        </w:rPr>
        <w:t>Resource</w:t>
      </w:r>
      <w:r w:rsidR="00776D71" w:rsidRPr="004854A4">
        <w:rPr>
          <w:rFonts w:cs="Arial"/>
          <w:szCs w:val="22"/>
        </w:rPr>
        <w:t>s</w:t>
      </w:r>
      <w:r w:rsidR="0053601C" w:rsidRPr="004854A4">
        <w:rPr>
          <w:rFonts w:cs="Arial"/>
          <w:szCs w:val="22"/>
        </w:rPr>
        <w:t>’</w:t>
      </w:r>
      <w:r w:rsidR="00AA2A52" w:rsidRPr="004854A4">
        <w:rPr>
          <w:rFonts w:cs="Arial"/>
          <w:szCs w:val="22"/>
        </w:rPr>
        <w:t xml:space="preserve"> CV in accordance with this Paragraph </w:t>
      </w:r>
      <w:r w:rsidR="002159B8" w:rsidRPr="004854A4">
        <w:rPr>
          <w:rFonts w:cs="Arial"/>
          <w:szCs w:val="22"/>
        </w:rPr>
        <w:fldChar w:fldCharType="begin"/>
      </w:r>
      <w:r w:rsidR="002159B8" w:rsidRPr="004854A4">
        <w:rPr>
          <w:rFonts w:cs="Arial"/>
          <w:szCs w:val="22"/>
        </w:rPr>
        <w:instrText xml:space="preserve"> REF _Ref508783218 \r \h </w:instrText>
      </w:r>
      <w:r w:rsidR="009D323B" w:rsidRPr="004854A4">
        <w:rPr>
          <w:rFonts w:cs="Arial"/>
          <w:szCs w:val="22"/>
        </w:rPr>
        <w:instrText xml:space="preserve"> \* MERGEFORMAT </w:instrText>
      </w:r>
      <w:r w:rsidR="002159B8" w:rsidRPr="004854A4">
        <w:rPr>
          <w:rFonts w:cs="Arial"/>
          <w:szCs w:val="22"/>
        </w:rPr>
      </w:r>
      <w:r w:rsidR="002159B8" w:rsidRPr="004854A4">
        <w:rPr>
          <w:rFonts w:cs="Arial"/>
          <w:szCs w:val="22"/>
        </w:rPr>
        <w:fldChar w:fldCharType="separate"/>
      </w:r>
      <w:r w:rsidR="002159B8" w:rsidRPr="004854A4">
        <w:rPr>
          <w:rFonts w:cs="Arial"/>
          <w:szCs w:val="22"/>
        </w:rPr>
        <w:t>2.1</w:t>
      </w:r>
      <w:r w:rsidR="002159B8" w:rsidRPr="004854A4">
        <w:rPr>
          <w:rFonts w:cs="Arial"/>
          <w:szCs w:val="22"/>
        </w:rPr>
        <w:fldChar w:fldCharType="end"/>
      </w:r>
      <w:r w:rsidR="00AA2A52" w:rsidRPr="004854A4">
        <w:rPr>
          <w:rFonts w:cs="Arial"/>
          <w:szCs w:val="22"/>
        </w:rPr>
        <w:t>.</w:t>
      </w:r>
    </w:p>
    <w:p w14:paraId="3E1248F2" w14:textId="77777777" w:rsidR="00D83B38" w:rsidRPr="004854A4" w:rsidRDefault="00D83B38" w:rsidP="006479DD">
      <w:pPr>
        <w:pStyle w:val="BodyText3"/>
        <w:spacing w:before="0" w:after="0"/>
        <w:rPr>
          <w:rFonts w:cs="Arial"/>
          <w:sz w:val="22"/>
          <w:szCs w:val="22"/>
        </w:rPr>
      </w:pPr>
    </w:p>
    <w:p w14:paraId="3781A96D" w14:textId="41B6D22E" w:rsidR="00D83B38" w:rsidRPr="004854A4" w:rsidRDefault="50921ABF" w:rsidP="50921ABF">
      <w:pPr>
        <w:pStyle w:val="MCoE-Section11"/>
        <w:rPr>
          <w:rFonts w:cs="Arial"/>
          <w:b/>
          <w:szCs w:val="22"/>
        </w:rPr>
      </w:pPr>
      <w:r w:rsidRPr="004854A4">
        <w:rPr>
          <w:rFonts w:cs="Arial"/>
          <w:b/>
          <w:szCs w:val="22"/>
        </w:rPr>
        <w:t>Retention of Specific Team Member</w:t>
      </w:r>
    </w:p>
    <w:p w14:paraId="2FF0D69A" w14:textId="68A48B2D" w:rsidR="00D83B38" w:rsidRPr="004854A4" w:rsidRDefault="50921ABF" w:rsidP="50921ABF">
      <w:pPr>
        <w:pStyle w:val="MCoE-Section111"/>
        <w:rPr>
          <w:rFonts w:cs="Arial"/>
          <w:szCs w:val="22"/>
        </w:rPr>
      </w:pPr>
      <w:r w:rsidRPr="004854A4">
        <w:rPr>
          <w:rFonts w:cs="Arial"/>
          <w:szCs w:val="22"/>
        </w:rPr>
        <w:t>Upon the Authority’s request to retain a specific Team Member, the Contractor shall meet with the Authority to agree a proposed Task that the individual will work on and their roles and responsibilities in the proposed Task. Upon the agreement of the proposed Task, the Contractor shall complete the Task Order Form in accordance with the Tasking Process pursuant to Schedule C</w:t>
      </w:r>
      <w:r w:rsidR="009D323B" w:rsidRPr="004854A4">
        <w:rPr>
          <w:rFonts w:cs="Arial"/>
          <w:szCs w:val="22"/>
        </w:rPr>
        <w:t xml:space="preserve"> (Contract Management and Tasking)</w:t>
      </w:r>
      <w:r w:rsidRPr="004854A4">
        <w:rPr>
          <w:rFonts w:cs="Arial"/>
          <w:szCs w:val="22"/>
        </w:rPr>
        <w:t>.</w:t>
      </w:r>
    </w:p>
    <w:p w14:paraId="45659A40" w14:textId="7A78B7E9" w:rsidR="002957FF" w:rsidRPr="004854A4" w:rsidRDefault="50921ABF" w:rsidP="50921ABF">
      <w:pPr>
        <w:pStyle w:val="MCoE-Section111"/>
        <w:rPr>
          <w:rFonts w:cs="Arial"/>
          <w:szCs w:val="22"/>
        </w:rPr>
      </w:pPr>
      <w:r w:rsidRPr="004854A4">
        <w:rPr>
          <w:rFonts w:cs="Arial"/>
          <w:szCs w:val="22"/>
        </w:rPr>
        <w:t>The Contractor shall mobilise the specific Team Member to the Task in accordance with Schedule A (Requirements).</w:t>
      </w:r>
    </w:p>
    <w:p w14:paraId="65DB6DF4" w14:textId="77777777" w:rsidR="00D83B38" w:rsidRPr="004854A4" w:rsidRDefault="00D83B38" w:rsidP="00D83B38">
      <w:pPr>
        <w:pStyle w:val="BodyText3"/>
        <w:spacing w:before="0" w:after="0"/>
        <w:rPr>
          <w:rFonts w:cs="Arial"/>
          <w:sz w:val="22"/>
          <w:szCs w:val="22"/>
        </w:rPr>
      </w:pPr>
    </w:p>
    <w:p w14:paraId="1E484F15" w14:textId="21E3E259" w:rsidR="00D83B38" w:rsidRPr="004854A4" w:rsidRDefault="50921ABF" w:rsidP="50921ABF">
      <w:pPr>
        <w:pStyle w:val="MCoE-Section11"/>
        <w:rPr>
          <w:rFonts w:cs="Arial"/>
          <w:b/>
          <w:szCs w:val="22"/>
        </w:rPr>
      </w:pPr>
      <w:r w:rsidRPr="004854A4">
        <w:rPr>
          <w:rFonts w:cs="Arial"/>
          <w:b/>
          <w:szCs w:val="22"/>
        </w:rPr>
        <w:t>Resource Management Protocols</w:t>
      </w:r>
    </w:p>
    <w:p w14:paraId="64C871FA" w14:textId="45EB469F" w:rsidR="00D83B38" w:rsidRPr="004854A4" w:rsidRDefault="50921ABF" w:rsidP="50921ABF">
      <w:pPr>
        <w:pStyle w:val="MCoE-Section111"/>
        <w:rPr>
          <w:rFonts w:cs="Arial"/>
          <w:b/>
          <w:szCs w:val="22"/>
        </w:rPr>
      </w:pPr>
      <w:r w:rsidRPr="004854A4">
        <w:rPr>
          <w:rFonts w:cs="Arial"/>
          <w:szCs w:val="22"/>
        </w:rPr>
        <w:t>The Authority shall allocate a Task Order Delivery Manager to a Resource before the Resource commences a Task. The Task Order Delivery Manager (or delegate) shall provide day-to-day direction to the Resource in delivering a Task.</w:t>
      </w:r>
    </w:p>
    <w:p w14:paraId="64763BE3" w14:textId="67D4E016" w:rsidR="00D83B38" w:rsidRPr="004854A4" w:rsidRDefault="50921ABF" w:rsidP="50921ABF">
      <w:pPr>
        <w:pStyle w:val="MCoE-Section111"/>
        <w:rPr>
          <w:rFonts w:cs="Arial"/>
          <w:b/>
          <w:szCs w:val="22"/>
        </w:rPr>
      </w:pPr>
      <w:r w:rsidRPr="004854A4">
        <w:rPr>
          <w:rFonts w:cs="Arial"/>
          <w:szCs w:val="22"/>
        </w:rPr>
        <w:t>The Contractor shall have in place a resource management process, which includes the Contractor’s Pre-mobilisation process to enable the effective deployment of Resources.</w:t>
      </w:r>
    </w:p>
    <w:p w14:paraId="26E4594B" w14:textId="2D98CC02" w:rsidR="002957FF" w:rsidRPr="004854A4" w:rsidRDefault="50921ABF" w:rsidP="50921ABF">
      <w:pPr>
        <w:pStyle w:val="MCoE-Section111"/>
        <w:rPr>
          <w:rFonts w:cs="Arial"/>
          <w:b/>
          <w:szCs w:val="22"/>
        </w:rPr>
      </w:pPr>
      <w:r w:rsidRPr="004854A4">
        <w:rPr>
          <w:rFonts w:cs="Arial"/>
          <w:szCs w:val="22"/>
        </w:rPr>
        <w:t>Prior to Resource placement, the Contractor shall provide a brief to a Resource detailing:</w:t>
      </w:r>
    </w:p>
    <w:p w14:paraId="0B5C03A0" w14:textId="4A6753CD" w:rsidR="002957FF" w:rsidRPr="004854A4" w:rsidRDefault="50921ABF" w:rsidP="50921ABF">
      <w:pPr>
        <w:pStyle w:val="BodyText3"/>
        <w:numPr>
          <w:ilvl w:val="0"/>
          <w:numId w:val="24"/>
        </w:numPr>
        <w:spacing w:before="0" w:after="0"/>
        <w:ind w:left="2127" w:hanging="425"/>
        <w:jc w:val="both"/>
        <w:rPr>
          <w:rFonts w:cs="Arial"/>
          <w:sz w:val="22"/>
          <w:szCs w:val="22"/>
        </w:rPr>
      </w:pPr>
      <w:r w:rsidRPr="004854A4">
        <w:rPr>
          <w:rFonts w:cs="Arial"/>
          <w:sz w:val="22"/>
          <w:szCs w:val="22"/>
        </w:rPr>
        <w:t>The name of the Resource’s Task Order Delivery Manager (and any delegate);</w:t>
      </w:r>
    </w:p>
    <w:p w14:paraId="0118686C" w14:textId="77777777" w:rsidR="002957FF" w:rsidRPr="004854A4" w:rsidRDefault="50921ABF" w:rsidP="50921ABF">
      <w:pPr>
        <w:pStyle w:val="BodyText3"/>
        <w:numPr>
          <w:ilvl w:val="0"/>
          <w:numId w:val="24"/>
        </w:numPr>
        <w:spacing w:before="0" w:after="0"/>
        <w:ind w:left="2127" w:hanging="425"/>
        <w:jc w:val="both"/>
        <w:rPr>
          <w:rFonts w:cs="Arial"/>
          <w:sz w:val="22"/>
          <w:szCs w:val="22"/>
        </w:rPr>
      </w:pPr>
      <w:r w:rsidRPr="004854A4">
        <w:rPr>
          <w:rFonts w:cs="Arial"/>
          <w:sz w:val="22"/>
          <w:szCs w:val="22"/>
        </w:rPr>
        <w:t>The name of the Contractor Manager;</w:t>
      </w:r>
    </w:p>
    <w:p w14:paraId="356C0D94" w14:textId="77777777" w:rsidR="002957FF" w:rsidRPr="004854A4" w:rsidRDefault="50921ABF" w:rsidP="50921ABF">
      <w:pPr>
        <w:pStyle w:val="BodyText3"/>
        <w:numPr>
          <w:ilvl w:val="0"/>
          <w:numId w:val="24"/>
        </w:numPr>
        <w:spacing w:before="0" w:after="0"/>
        <w:ind w:left="2127" w:hanging="425"/>
        <w:jc w:val="both"/>
        <w:rPr>
          <w:rFonts w:cs="Arial"/>
          <w:sz w:val="22"/>
          <w:szCs w:val="22"/>
        </w:rPr>
      </w:pPr>
      <w:r w:rsidRPr="004854A4">
        <w:rPr>
          <w:rFonts w:cs="Arial"/>
          <w:sz w:val="22"/>
          <w:szCs w:val="22"/>
        </w:rPr>
        <w:t>The Task deliverables and the individual’s performance objectives and measures of personal performance;</w:t>
      </w:r>
    </w:p>
    <w:p w14:paraId="12C00E3F" w14:textId="77777777" w:rsidR="0067415A" w:rsidRPr="004854A4" w:rsidRDefault="50921ABF" w:rsidP="50921ABF">
      <w:pPr>
        <w:pStyle w:val="BodyText3"/>
        <w:numPr>
          <w:ilvl w:val="0"/>
          <w:numId w:val="24"/>
        </w:numPr>
        <w:spacing w:before="0" w:after="0"/>
        <w:ind w:left="2127" w:hanging="425"/>
        <w:jc w:val="both"/>
        <w:rPr>
          <w:rFonts w:cs="Arial"/>
          <w:sz w:val="22"/>
          <w:szCs w:val="22"/>
        </w:rPr>
      </w:pPr>
      <w:r w:rsidRPr="004854A4">
        <w:rPr>
          <w:rFonts w:cs="Arial"/>
          <w:sz w:val="22"/>
          <w:szCs w:val="22"/>
        </w:rPr>
        <w:t>The availability of self-support mechanisms; and</w:t>
      </w:r>
    </w:p>
    <w:p w14:paraId="312E8CFE" w14:textId="029225EA" w:rsidR="0067415A" w:rsidRPr="004854A4" w:rsidRDefault="50921ABF" w:rsidP="50921ABF">
      <w:pPr>
        <w:pStyle w:val="BodyText3"/>
        <w:numPr>
          <w:ilvl w:val="0"/>
          <w:numId w:val="24"/>
        </w:numPr>
        <w:spacing w:before="0" w:after="0"/>
        <w:ind w:left="2127" w:hanging="425"/>
        <w:jc w:val="both"/>
        <w:rPr>
          <w:rFonts w:cs="Arial"/>
          <w:sz w:val="22"/>
          <w:szCs w:val="22"/>
        </w:rPr>
      </w:pPr>
      <w:r w:rsidRPr="004854A4">
        <w:rPr>
          <w:rFonts w:cs="Arial"/>
          <w:sz w:val="22"/>
          <w:szCs w:val="22"/>
        </w:rPr>
        <w:t>The tasks to be undertaken by the Resource, timescale of them and measures of Task success.</w:t>
      </w:r>
    </w:p>
    <w:p w14:paraId="7800B18D" w14:textId="42E3EEF4" w:rsidR="0073585E" w:rsidRPr="004854A4" w:rsidRDefault="50921ABF" w:rsidP="50921ABF">
      <w:pPr>
        <w:pStyle w:val="MCoE-Section111"/>
        <w:rPr>
          <w:rFonts w:cs="Arial"/>
          <w:szCs w:val="22"/>
        </w:rPr>
      </w:pPr>
      <w:r w:rsidRPr="004854A4">
        <w:rPr>
          <w:rFonts w:cs="Arial"/>
          <w:szCs w:val="22"/>
        </w:rPr>
        <w:t xml:space="preserve">Engaged Personnel shall use the </w:t>
      </w:r>
      <w:r w:rsidRPr="004854A4">
        <w:rPr>
          <w:rFonts w:cs="Arial"/>
          <w:szCs w:val="22"/>
          <w:u w:val="single"/>
        </w:rPr>
        <w:t>Authority's Time Recording</w:t>
      </w:r>
      <w:r w:rsidRPr="004854A4">
        <w:rPr>
          <w:rFonts w:cs="Arial"/>
          <w:szCs w:val="22"/>
        </w:rPr>
        <w:t xml:space="preserve"> system for the purposes of recording personnel activity against projects. Engaged Personnel shall also record their time expended on the Services in the Contractor Group’s time recording system to facilitate the Contractor’s financial management system.</w:t>
      </w:r>
    </w:p>
    <w:p w14:paraId="4DA87013" w14:textId="77777777" w:rsidR="00685FE2" w:rsidRPr="004854A4" w:rsidRDefault="50921ABF" w:rsidP="50921ABF">
      <w:pPr>
        <w:pStyle w:val="MCoE-Section11"/>
        <w:rPr>
          <w:rFonts w:cs="Arial"/>
          <w:b/>
          <w:szCs w:val="22"/>
        </w:rPr>
      </w:pPr>
      <w:r w:rsidRPr="004854A4">
        <w:rPr>
          <w:rFonts w:cs="Arial"/>
          <w:b/>
          <w:szCs w:val="22"/>
        </w:rPr>
        <w:t>Specific Tasks Management</w:t>
      </w:r>
    </w:p>
    <w:p w14:paraId="51E05A80" w14:textId="77777777" w:rsidR="00685FE2" w:rsidRPr="004854A4" w:rsidRDefault="00685FE2" w:rsidP="00A951C6">
      <w:pPr>
        <w:pStyle w:val="BodyText2"/>
        <w:spacing w:before="0" w:after="0"/>
        <w:rPr>
          <w:rFonts w:cs="Arial"/>
          <w:color w:val="FF0000"/>
          <w:sz w:val="22"/>
          <w:szCs w:val="22"/>
          <w:highlight w:val="yellow"/>
        </w:rPr>
      </w:pPr>
    </w:p>
    <w:p w14:paraId="4768DA15" w14:textId="116A7BE0" w:rsidR="0073585E" w:rsidRPr="004854A4" w:rsidRDefault="00685FE2" w:rsidP="50921ABF">
      <w:pPr>
        <w:pStyle w:val="MCoE-Section111"/>
        <w:rPr>
          <w:rFonts w:cs="Arial"/>
          <w:b/>
          <w:szCs w:val="22"/>
        </w:rPr>
      </w:pPr>
      <w:r w:rsidRPr="004854A4">
        <w:rPr>
          <w:rFonts w:cs="Arial"/>
          <w:szCs w:val="22"/>
        </w:rPr>
        <w:lastRenderedPageBreak/>
        <w:t>When the Authority raises a requirement pursuant to Paragr</w:t>
      </w:r>
      <w:r w:rsidR="002159B8" w:rsidRPr="004854A4">
        <w:rPr>
          <w:rFonts w:cs="Arial"/>
          <w:szCs w:val="22"/>
        </w:rPr>
        <w:t xml:space="preserve">aph </w:t>
      </w:r>
      <w:r w:rsidR="002159B8" w:rsidRPr="004854A4">
        <w:rPr>
          <w:rFonts w:cs="Arial"/>
          <w:szCs w:val="22"/>
        </w:rPr>
        <w:fldChar w:fldCharType="begin"/>
      </w:r>
      <w:r w:rsidR="002159B8" w:rsidRPr="004854A4">
        <w:rPr>
          <w:rFonts w:cs="Arial"/>
          <w:szCs w:val="22"/>
        </w:rPr>
        <w:instrText xml:space="preserve"> REF _Ref508783345 \r \h </w:instrText>
      </w:r>
      <w:r w:rsidR="00D50307" w:rsidRPr="004854A4">
        <w:rPr>
          <w:rFonts w:cs="Arial"/>
          <w:szCs w:val="22"/>
        </w:rPr>
        <w:instrText xml:space="preserve"> \* MERGEFORMAT </w:instrText>
      </w:r>
      <w:r w:rsidR="002159B8" w:rsidRPr="004854A4">
        <w:rPr>
          <w:rFonts w:cs="Arial"/>
          <w:szCs w:val="22"/>
        </w:rPr>
      </w:r>
      <w:r w:rsidR="002159B8" w:rsidRPr="004854A4">
        <w:rPr>
          <w:rFonts w:cs="Arial"/>
          <w:szCs w:val="22"/>
        </w:rPr>
        <w:fldChar w:fldCharType="separate"/>
      </w:r>
      <w:r w:rsidR="002159B8" w:rsidRPr="004854A4">
        <w:rPr>
          <w:rFonts w:cs="Arial"/>
          <w:szCs w:val="22"/>
        </w:rPr>
        <w:t>2</w:t>
      </w:r>
      <w:r w:rsidR="002159B8" w:rsidRPr="004854A4">
        <w:rPr>
          <w:rFonts w:cs="Arial"/>
          <w:szCs w:val="22"/>
        </w:rPr>
        <w:fldChar w:fldCharType="end"/>
      </w:r>
      <w:r w:rsidRPr="004854A4">
        <w:rPr>
          <w:rFonts w:cs="Arial"/>
          <w:szCs w:val="22"/>
        </w:rPr>
        <w:t xml:space="preserve"> </w:t>
      </w:r>
      <w:r w:rsidRPr="004854A4">
        <w:rPr>
          <w:rFonts w:cs="Arial"/>
          <w:iCs/>
          <w:szCs w:val="22"/>
        </w:rPr>
        <w:t>(</w:t>
      </w:r>
      <w:r w:rsidR="002159B8" w:rsidRPr="004854A4">
        <w:rPr>
          <w:rFonts w:cs="Arial"/>
          <w:iCs/>
          <w:szCs w:val="22"/>
        </w:rPr>
        <w:t>Task Order Form Process</w:t>
      </w:r>
      <w:r w:rsidRPr="004854A4">
        <w:rPr>
          <w:rFonts w:cs="Arial"/>
          <w:iCs/>
          <w:szCs w:val="22"/>
        </w:rPr>
        <w:t xml:space="preserve">) </w:t>
      </w:r>
      <w:r w:rsidR="002159B8" w:rsidRPr="004854A4">
        <w:rPr>
          <w:rFonts w:cs="Arial"/>
          <w:szCs w:val="22"/>
        </w:rPr>
        <w:t>of Schedule C</w:t>
      </w:r>
      <w:r w:rsidRPr="004854A4">
        <w:rPr>
          <w:rFonts w:cs="Arial"/>
          <w:szCs w:val="22"/>
        </w:rPr>
        <w:t xml:space="preserve"> </w:t>
      </w:r>
      <w:r w:rsidR="002159B8" w:rsidRPr="004854A4">
        <w:rPr>
          <w:rFonts w:cs="Arial"/>
          <w:szCs w:val="22"/>
        </w:rPr>
        <w:t>(</w:t>
      </w:r>
      <w:r w:rsidR="002159B8" w:rsidRPr="004854A4">
        <w:rPr>
          <w:rFonts w:cs="Arial"/>
          <w:iCs/>
          <w:szCs w:val="22"/>
        </w:rPr>
        <w:t>Contract Management</w:t>
      </w:r>
      <w:r w:rsidR="00D50307" w:rsidRPr="004854A4">
        <w:rPr>
          <w:rFonts w:cs="Arial"/>
          <w:iCs/>
          <w:szCs w:val="22"/>
        </w:rPr>
        <w:t xml:space="preserve"> </w:t>
      </w:r>
      <w:r w:rsidR="00727191" w:rsidRPr="004854A4">
        <w:rPr>
          <w:rFonts w:cs="Arial"/>
          <w:iCs/>
          <w:szCs w:val="22"/>
        </w:rPr>
        <w:t>and T</w:t>
      </w:r>
      <w:r w:rsidR="00D50307" w:rsidRPr="004854A4">
        <w:rPr>
          <w:rFonts w:cs="Arial"/>
          <w:iCs/>
          <w:szCs w:val="22"/>
        </w:rPr>
        <w:t>asking</w:t>
      </w:r>
      <w:r w:rsidRPr="004854A4">
        <w:rPr>
          <w:rFonts w:cs="Arial"/>
          <w:iCs/>
          <w:szCs w:val="22"/>
        </w:rPr>
        <w:t xml:space="preserve">) </w:t>
      </w:r>
      <w:r w:rsidRPr="004854A4">
        <w:rPr>
          <w:rFonts w:cs="Arial"/>
          <w:szCs w:val="22"/>
        </w:rPr>
        <w:t>for a Specific Task, the Contractor Delivery Team shall consider the nature of the activities required to deliver the products</w:t>
      </w:r>
      <w:r w:rsidR="00A951C6" w:rsidRPr="004854A4">
        <w:rPr>
          <w:rFonts w:cs="Arial"/>
          <w:szCs w:val="22"/>
        </w:rPr>
        <w:t xml:space="preserve"> (as defined in the Approved Tasking Order)</w:t>
      </w:r>
      <w:r w:rsidRPr="004854A4">
        <w:rPr>
          <w:rFonts w:cs="Arial"/>
          <w:szCs w:val="22"/>
        </w:rPr>
        <w:t xml:space="preserve"> and consider the skills; qualifications; and experience of the Contractor Group </w:t>
      </w:r>
      <w:r w:rsidR="00A951C6" w:rsidRPr="004854A4">
        <w:rPr>
          <w:rFonts w:cs="Arial"/>
          <w:szCs w:val="22"/>
        </w:rPr>
        <w:t>to</w:t>
      </w:r>
      <w:r w:rsidRPr="004854A4">
        <w:rPr>
          <w:rFonts w:cs="Arial"/>
          <w:szCs w:val="22"/>
        </w:rPr>
        <w:t xml:space="preserve"> s</w:t>
      </w:r>
      <w:r w:rsidR="00A951C6" w:rsidRPr="004854A4">
        <w:rPr>
          <w:rFonts w:cs="Arial"/>
          <w:szCs w:val="22"/>
        </w:rPr>
        <w:t>elect</w:t>
      </w:r>
      <w:r w:rsidRPr="004854A4">
        <w:rPr>
          <w:rFonts w:cs="Arial"/>
          <w:szCs w:val="22"/>
        </w:rPr>
        <w:t xml:space="preserve"> the most appropriate partner or sub-contractor</w:t>
      </w:r>
      <w:r w:rsidR="00A951C6" w:rsidRPr="004854A4">
        <w:rPr>
          <w:rFonts w:cs="Arial"/>
          <w:szCs w:val="22"/>
        </w:rPr>
        <w:t xml:space="preserve"> </w:t>
      </w:r>
      <w:r w:rsidRPr="004854A4">
        <w:rPr>
          <w:rFonts w:cs="Arial"/>
          <w:szCs w:val="22"/>
        </w:rPr>
        <w:t>to fulfil the Authority’s requirement.</w:t>
      </w:r>
    </w:p>
    <w:p w14:paraId="1C832302" w14:textId="47F8B598" w:rsidR="00E46AC0" w:rsidRPr="004854A4" w:rsidRDefault="50921ABF" w:rsidP="50921ABF">
      <w:pPr>
        <w:pStyle w:val="MCoE-Section111"/>
        <w:rPr>
          <w:rFonts w:cs="Arial"/>
          <w:b/>
          <w:szCs w:val="22"/>
        </w:rPr>
      </w:pPr>
      <w:r w:rsidRPr="004854A4">
        <w:rPr>
          <w:rFonts w:cs="Arial"/>
          <w:szCs w:val="22"/>
        </w:rPr>
        <w:t>The Authority shall allocate a Task Order Delivery Manager for a ‘Specific Task’ Order before the Contractor commences a Task. The Task Order Delivery Manager (or delegate) shall provide the day-to-day management of the Contractor in delivering a Specific Task.</w:t>
      </w:r>
    </w:p>
    <w:p w14:paraId="6DE2D339" w14:textId="77777777" w:rsidR="00D83B38" w:rsidRPr="004854A4" w:rsidRDefault="00D83B38" w:rsidP="00C25F4E">
      <w:pPr>
        <w:pStyle w:val="BodyText3"/>
        <w:spacing w:before="0" w:after="0"/>
        <w:ind w:left="1985"/>
        <w:jc w:val="both"/>
        <w:rPr>
          <w:rFonts w:cs="Arial"/>
          <w:color w:val="FF0000"/>
          <w:sz w:val="22"/>
          <w:szCs w:val="22"/>
        </w:rPr>
      </w:pPr>
    </w:p>
    <w:p w14:paraId="4CC27BCF" w14:textId="7BE12F91" w:rsidR="00D83B38" w:rsidRPr="004854A4" w:rsidRDefault="50921ABF" w:rsidP="50921ABF">
      <w:pPr>
        <w:pStyle w:val="MCoE-Section11"/>
        <w:rPr>
          <w:rFonts w:cs="Arial"/>
          <w:b/>
          <w:szCs w:val="22"/>
        </w:rPr>
      </w:pPr>
      <w:r w:rsidRPr="004854A4">
        <w:rPr>
          <w:rFonts w:cs="Arial"/>
          <w:b/>
          <w:szCs w:val="22"/>
        </w:rPr>
        <w:t>Demand Profiling Protocols</w:t>
      </w:r>
    </w:p>
    <w:p w14:paraId="5C149B73" w14:textId="77777777" w:rsidR="008C697F" w:rsidRPr="004854A4" w:rsidRDefault="50921ABF" w:rsidP="50921ABF">
      <w:pPr>
        <w:pStyle w:val="MCoE-Section111"/>
        <w:rPr>
          <w:rFonts w:cs="Arial"/>
          <w:b/>
          <w:szCs w:val="22"/>
        </w:rPr>
      </w:pPr>
      <w:bookmarkStart w:id="9" w:name="_Ref508783946"/>
      <w:r w:rsidRPr="004854A4">
        <w:rPr>
          <w:rFonts w:cs="Arial"/>
          <w:szCs w:val="22"/>
        </w:rPr>
        <w:t>Resourcing &amp; Specific Tasks Meeting</w:t>
      </w:r>
      <w:bookmarkEnd w:id="9"/>
    </w:p>
    <w:p w14:paraId="1D9C7028" w14:textId="77777777" w:rsidR="00D83B38" w:rsidRPr="004854A4" w:rsidRDefault="00D83B38" w:rsidP="00D83B38">
      <w:pPr>
        <w:pStyle w:val="BodyText3"/>
        <w:spacing w:before="0" w:after="0"/>
        <w:rPr>
          <w:rFonts w:cs="Arial"/>
          <w:sz w:val="22"/>
          <w:szCs w:val="22"/>
        </w:rPr>
      </w:pPr>
    </w:p>
    <w:p w14:paraId="15877F28" w14:textId="46932B4C" w:rsidR="0067415A" w:rsidRPr="004854A4" w:rsidRDefault="50921ABF" w:rsidP="50921ABF">
      <w:pPr>
        <w:pStyle w:val="ScheduleHeading4"/>
        <w:spacing w:before="0" w:after="0"/>
        <w:jc w:val="both"/>
        <w:rPr>
          <w:rFonts w:cs="Arial"/>
          <w:b w:val="0"/>
          <w:sz w:val="22"/>
          <w:szCs w:val="22"/>
        </w:rPr>
      </w:pPr>
      <w:r w:rsidRPr="004854A4">
        <w:rPr>
          <w:rFonts w:cs="Arial"/>
          <w:b w:val="0"/>
          <w:sz w:val="22"/>
          <w:szCs w:val="22"/>
        </w:rPr>
        <w:t>The Contractor SRO shall hold a strategic Resour</w:t>
      </w:r>
      <w:r w:rsidR="001601B0" w:rsidRPr="004854A4">
        <w:rPr>
          <w:rFonts w:cs="Arial"/>
          <w:b w:val="0"/>
          <w:sz w:val="22"/>
          <w:szCs w:val="22"/>
        </w:rPr>
        <w:t>cing and Specific Tasks Meeting</w:t>
      </w:r>
      <w:r w:rsidRPr="004854A4">
        <w:rPr>
          <w:rFonts w:cs="Arial"/>
          <w:b w:val="0"/>
          <w:sz w:val="22"/>
          <w:szCs w:val="22"/>
        </w:rPr>
        <w:t xml:space="preserve"> with the Authority Demander to discuss a monthly and three monthly rolling forecast of resourcing and specific task orders required for all Services. The strategic Resourcing and Specific Tasks Meeting shall occur on a monthly basis or as frequently as the Parties consider necessary.</w:t>
      </w:r>
    </w:p>
    <w:p w14:paraId="0A25E618" w14:textId="77777777" w:rsidR="00D83B38" w:rsidRPr="004854A4" w:rsidRDefault="00D83B38" w:rsidP="00D83B38">
      <w:pPr>
        <w:pStyle w:val="BodyText4"/>
        <w:spacing w:before="0" w:after="0"/>
        <w:rPr>
          <w:rFonts w:cs="Arial"/>
          <w:sz w:val="22"/>
          <w:szCs w:val="22"/>
        </w:rPr>
      </w:pPr>
    </w:p>
    <w:p w14:paraId="6AF8E1E9" w14:textId="35CDB9D6" w:rsidR="00C23F0C" w:rsidRPr="004854A4" w:rsidRDefault="0067415A" w:rsidP="50921ABF">
      <w:pPr>
        <w:pStyle w:val="ScheduleHeading4"/>
        <w:spacing w:before="0" w:after="0"/>
        <w:jc w:val="both"/>
        <w:rPr>
          <w:rFonts w:cs="Arial"/>
          <w:b w:val="0"/>
          <w:sz w:val="22"/>
          <w:szCs w:val="22"/>
        </w:rPr>
      </w:pPr>
      <w:r w:rsidRPr="004854A4">
        <w:rPr>
          <w:rFonts w:cs="Arial"/>
          <w:b w:val="0"/>
          <w:sz w:val="22"/>
          <w:szCs w:val="22"/>
        </w:rPr>
        <w:t>The Contractor sh</w:t>
      </w:r>
      <w:r w:rsidR="004D6E9D" w:rsidRPr="004854A4">
        <w:rPr>
          <w:rFonts w:cs="Arial"/>
          <w:b w:val="0"/>
          <w:sz w:val="22"/>
          <w:szCs w:val="22"/>
        </w:rPr>
        <w:t>all share with the Authority a S</w:t>
      </w:r>
      <w:r w:rsidRPr="004854A4">
        <w:rPr>
          <w:rFonts w:cs="Arial"/>
          <w:b w:val="0"/>
          <w:sz w:val="22"/>
          <w:szCs w:val="22"/>
        </w:rPr>
        <w:t xml:space="preserve">chedule </w:t>
      </w:r>
      <w:r w:rsidR="004D6E9D" w:rsidRPr="004854A4">
        <w:rPr>
          <w:rFonts w:cs="Arial"/>
          <w:b w:val="0"/>
          <w:sz w:val="22"/>
          <w:szCs w:val="22"/>
        </w:rPr>
        <w:t>detailing</w:t>
      </w:r>
      <w:r w:rsidR="00CF51C2" w:rsidRPr="004854A4">
        <w:rPr>
          <w:rFonts w:cs="Arial"/>
          <w:b w:val="0"/>
          <w:sz w:val="22"/>
          <w:szCs w:val="22"/>
        </w:rPr>
        <w:t xml:space="preserve"> Resources and Specific Tasks</w:t>
      </w:r>
      <w:r w:rsidR="00C23F0C" w:rsidRPr="004854A4">
        <w:rPr>
          <w:rFonts w:cs="Arial"/>
          <w:b w:val="0"/>
          <w:sz w:val="22"/>
          <w:szCs w:val="22"/>
        </w:rPr>
        <w:t xml:space="preserve"> in order to facilitate the strateg</w:t>
      </w:r>
      <w:r w:rsidR="009C33BD" w:rsidRPr="004854A4">
        <w:rPr>
          <w:rFonts w:cs="Arial"/>
          <w:b w:val="0"/>
          <w:sz w:val="22"/>
          <w:szCs w:val="22"/>
        </w:rPr>
        <w:t>ic</w:t>
      </w:r>
      <w:r w:rsidR="00C23F0C" w:rsidRPr="004854A4">
        <w:rPr>
          <w:rFonts w:cs="Arial"/>
          <w:b w:val="0"/>
          <w:sz w:val="22"/>
          <w:szCs w:val="22"/>
        </w:rPr>
        <w:t xml:space="preserve"> resourcing and </w:t>
      </w:r>
      <w:r w:rsidR="009C33BD" w:rsidRPr="004854A4">
        <w:rPr>
          <w:rFonts w:cs="Arial"/>
          <w:b w:val="0"/>
          <w:sz w:val="22"/>
          <w:szCs w:val="22"/>
        </w:rPr>
        <w:t>specific</w:t>
      </w:r>
      <w:r w:rsidR="00C23F0C" w:rsidRPr="004854A4">
        <w:rPr>
          <w:rFonts w:cs="Arial"/>
          <w:b w:val="0"/>
          <w:sz w:val="22"/>
          <w:szCs w:val="22"/>
        </w:rPr>
        <w:t xml:space="preserve"> tasking discussion pursuant to Paragraph </w:t>
      </w:r>
      <w:r w:rsidR="002159B8" w:rsidRPr="004854A4">
        <w:rPr>
          <w:rFonts w:cs="Arial"/>
          <w:sz w:val="22"/>
          <w:szCs w:val="22"/>
        </w:rPr>
        <w:fldChar w:fldCharType="begin"/>
      </w:r>
      <w:r w:rsidR="002159B8" w:rsidRPr="004854A4">
        <w:rPr>
          <w:rFonts w:cs="Arial"/>
          <w:b w:val="0"/>
          <w:sz w:val="22"/>
          <w:szCs w:val="22"/>
        </w:rPr>
        <w:instrText xml:space="preserve"> REF _Ref508783946 \r \h </w:instrText>
      </w:r>
      <w:r w:rsidR="00727191" w:rsidRPr="004854A4">
        <w:rPr>
          <w:rFonts w:cs="Arial"/>
          <w:sz w:val="22"/>
          <w:szCs w:val="22"/>
        </w:rPr>
        <w:instrText xml:space="preserve"> \* MERGEFORMAT </w:instrText>
      </w:r>
      <w:r w:rsidR="002159B8" w:rsidRPr="004854A4">
        <w:rPr>
          <w:rFonts w:cs="Arial"/>
          <w:sz w:val="22"/>
          <w:szCs w:val="22"/>
        </w:rPr>
      </w:r>
      <w:r w:rsidR="002159B8" w:rsidRPr="004854A4">
        <w:rPr>
          <w:rFonts w:cs="Arial"/>
          <w:b w:val="0"/>
          <w:sz w:val="22"/>
          <w:szCs w:val="22"/>
        </w:rPr>
        <w:fldChar w:fldCharType="separate"/>
      </w:r>
      <w:r w:rsidR="002159B8" w:rsidRPr="004854A4">
        <w:rPr>
          <w:rFonts w:cs="Arial"/>
          <w:b w:val="0"/>
          <w:sz w:val="22"/>
          <w:szCs w:val="22"/>
        </w:rPr>
        <w:t>2.5.1</w:t>
      </w:r>
      <w:r w:rsidR="002159B8" w:rsidRPr="004854A4">
        <w:rPr>
          <w:rFonts w:cs="Arial"/>
          <w:sz w:val="22"/>
          <w:szCs w:val="22"/>
        </w:rPr>
        <w:fldChar w:fldCharType="end"/>
      </w:r>
      <w:r w:rsidR="00C23F0C" w:rsidRPr="004854A4">
        <w:rPr>
          <w:rFonts w:cs="Arial"/>
          <w:b w:val="0"/>
          <w:sz w:val="22"/>
          <w:szCs w:val="22"/>
        </w:rPr>
        <w:t>(A).</w:t>
      </w:r>
    </w:p>
    <w:p w14:paraId="2FF162F2" w14:textId="77777777" w:rsidR="00D83B38" w:rsidRPr="004854A4" w:rsidRDefault="00D83B38" w:rsidP="00D83B38">
      <w:pPr>
        <w:pStyle w:val="BodyText4"/>
        <w:spacing w:before="0" w:after="0"/>
        <w:rPr>
          <w:rFonts w:cs="Arial"/>
          <w:sz w:val="22"/>
          <w:szCs w:val="22"/>
        </w:rPr>
      </w:pPr>
    </w:p>
    <w:p w14:paraId="3D85A06A" w14:textId="1FF48440" w:rsidR="00D83B38" w:rsidRPr="004854A4" w:rsidRDefault="50921ABF" w:rsidP="50921ABF">
      <w:pPr>
        <w:pStyle w:val="MCoE-Section111"/>
        <w:rPr>
          <w:rFonts w:cs="Arial"/>
          <w:b/>
          <w:szCs w:val="22"/>
        </w:rPr>
      </w:pPr>
      <w:r w:rsidRPr="004854A4">
        <w:rPr>
          <w:rFonts w:cs="Arial"/>
          <w:szCs w:val="22"/>
        </w:rPr>
        <w:t>Resourcing &amp; Specific Tasks Planning</w:t>
      </w:r>
    </w:p>
    <w:p w14:paraId="4A67E8DC" w14:textId="77777777" w:rsidR="00C23F0C" w:rsidRPr="004854A4" w:rsidRDefault="50921ABF" w:rsidP="50921ABF">
      <w:pPr>
        <w:pStyle w:val="ScheduleHeading4"/>
        <w:numPr>
          <w:ilvl w:val="3"/>
          <w:numId w:val="37"/>
        </w:numPr>
        <w:spacing w:before="0" w:after="0"/>
        <w:jc w:val="both"/>
        <w:rPr>
          <w:rFonts w:cs="Arial"/>
          <w:b w:val="0"/>
          <w:sz w:val="22"/>
          <w:szCs w:val="22"/>
        </w:rPr>
      </w:pPr>
      <w:r w:rsidRPr="004854A4">
        <w:rPr>
          <w:rFonts w:cs="Arial"/>
          <w:b w:val="0"/>
          <w:sz w:val="22"/>
          <w:szCs w:val="22"/>
        </w:rPr>
        <w:t xml:space="preserve">The Contract Lead shall manage the Resourcing and Specific Tasks.  </w:t>
      </w:r>
    </w:p>
    <w:p w14:paraId="0F5D1E69" w14:textId="77777777" w:rsidR="00D83B38" w:rsidRPr="004854A4" w:rsidRDefault="00D83B38" w:rsidP="00D83B38">
      <w:pPr>
        <w:pStyle w:val="BodyText4"/>
        <w:spacing w:before="0" w:after="0"/>
        <w:rPr>
          <w:rFonts w:cs="Arial"/>
          <w:sz w:val="22"/>
          <w:szCs w:val="22"/>
        </w:rPr>
      </w:pPr>
    </w:p>
    <w:p w14:paraId="0264577F" w14:textId="367B86FE" w:rsidR="00C23F0C" w:rsidRPr="004854A4" w:rsidRDefault="50921ABF" w:rsidP="50921ABF">
      <w:pPr>
        <w:pStyle w:val="ScheduleHeading4"/>
        <w:spacing w:before="0" w:after="0"/>
        <w:jc w:val="both"/>
        <w:rPr>
          <w:rFonts w:cs="Arial"/>
          <w:b w:val="0"/>
          <w:sz w:val="22"/>
          <w:szCs w:val="22"/>
        </w:rPr>
      </w:pPr>
      <w:r w:rsidRPr="004854A4">
        <w:rPr>
          <w:rFonts w:cs="Arial"/>
          <w:b w:val="0"/>
          <w:sz w:val="22"/>
          <w:szCs w:val="22"/>
        </w:rPr>
        <w:t>The Contract Lead shall work closely with the Authority Demanders to develop, maintain and operate a Resources and Specific Tasks Management system.  This system will be used to manage allocation of resource to Approved Tasking Orders, the deployment dates, progress against the task requirement schedule or milestone and progress against completion of pre-deployment and mobilisation requirements.</w:t>
      </w:r>
    </w:p>
    <w:p w14:paraId="5E7D6333" w14:textId="77777777" w:rsidR="00D83B38" w:rsidRPr="004854A4" w:rsidRDefault="00D83B38" w:rsidP="00D83B38">
      <w:pPr>
        <w:pStyle w:val="BodyText4"/>
        <w:spacing w:before="0" w:after="0"/>
        <w:rPr>
          <w:rFonts w:cs="Arial"/>
          <w:sz w:val="22"/>
          <w:szCs w:val="22"/>
        </w:rPr>
      </w:pPr>
    </w:p>
    <w:p w14:paraId="0B5380FC" w14:textId="1FF30E94" w:rsidR="0067415A" w:rsidRPr="004854A4" w:rsidRDefault="50921ABF" w:rsidP="50921ABF">
      <w:pPr>
        <w:pStyle w:val="ScheduleHeading4"/>
        <w:spacing w:before="0" w:after="0"/>
        <w:jc w:val="both"/>
        <w:rPr>
          <w:rFonts w:cs="Arial"/>
          <w:b w:val="0"/>
          <w:sz w:val="22"/>
          <w:szCs w:val="22"/>
        </w:rPr>
      </w:pPr>
      <w:r w:rsidRPr="004854A4">
        <w:rPr>
          <w:rFonts w:cs="Arial"/>
          <w:b w:val="0"/>
          <w:sz w:val="22"/>
          <w:szCs w:val="22"/>
        </w:rPr>
        <w:t>A strategic resourcing decision between the Authority Demanders and the Contract Lead shall be held weekly during the mobilisation period of the Agreement and in the event of a rapid mobilisation requirement; and monthly thereafter, during the Term of the Contract.</w:t>
      </w:r>
    </w:p>
    <w:p w14:paraId="1D880BC8" w14:textId="77777777" w:rsidR="00D83B38" w:rsidRPr="004854A4" w:rsidRDefault="00D83B38" w:rsidP="00D83B38">
      <w:pPr>
        <w:pStyle w:val="BodyText4"/>
        <w:spacing w:before="0" w:after="0"/>
        <w:rPr>
          <w:rFonts w:cs="Arial"/>
          <w:sz w:val="22"/>
          <w:szCs w:val="22"/>
        </w:rPr>
      </w:pPr>
    </w:p>
    <w:p w14:paraId="249F824D" w14:textId="5AA9F81C" w:rsidR="00D83B38" w:rsidRPr="004854A4" w:rsidRDefault="50921ABF" w:rsidP="50921ABF">
      <w:pPr>
        <w:pStyle w:val="MCoE-Section11"/>
        <w:rPr>
          <w:rFonts w:cs="Arial"/>
          <w:b/>
          <w:szCs w:val="22"/>
        </w:rPr>
      </w:pPr>
      <w:r w:rsidRPr="004854A4">
        <w:rPr>
          <w:rFonts w:cs="Arial"/>
          <w:b/>
          <w:szCs w:val="22"/>
        </w:rPr>
        <w:t xml:space="preserve">Task Order Tracker </w:t>
      </w:r>
    </w:p>
    <w:p w14:paraId="10816DD0" w14:textId="55A43AD6" w:rsidR="00886A3D" w:rsidRPr="004854A4" w:rsidRDefault="50921ABF" w:rsidP="50921ABF">
      <w:pPr>
        <w:pStyle w:val="MCoE-Section111"/>
        <w:rPr>
          <w:rFonts w:cs="Arial"/>
          <w:b/>
          <w:szCs w:val="22"/>
        </w:rPr>
      </w:pPr>
      <w:r w:rsidRPr="004854A4">
        <w:rPr>
          <w:rFonts w:cs="Arial"/>
          <w:szCs w:val="22"/>
        </w:rPr>
        <w:t xml:space="preserve">The Contractor shall develop and maintain a Mobilisation Resource Tracker to progress Personnel in accordance with the pre-mobilisation </w:t>
      </w:r>
      <w:r w:rsidRPr="004854A4">
        <w:rPr>
          <w:rFonts w:cs="Arial"/>
          <w:szCs w:val="22"/>
        </w:rPr>
        <w:lastRenderedPageBreak/>
        <w:t xml:space="preserve">and mobilisation requirements as set out in Schedule A </w:t>
      </w:r>
      <w:r w:rsidRPr="004854A4">
        <w:rPr>
          <w:rFonts w:cs="Arial"/>
          <w:iCs/>
          <w:szCs w:val="22"/>
        </w:rPr>
        <w:t>(Requirements)</w:t>
      </w:r>
      <w:r w:rsidRPr="004854A4">
        <w:rPr>
          <w:rFonts w:cs="Arial"/>
          <w:szCs w:val="22"/>
        </w:rPr>
        <w:t>. The Contractor shall measure the required timescales for mobilisation against the relevant agreed Task Order and the KPIs.</w:t>
      </w:r>
    </w:p>
    <w:p w14:paraId="5260F29E" w14:textId="6118A808" w:rsidR="005A6740" w:rsidRPr="004854A4" w:rsidRDefault="50921ABF" w:rsidP="50921ABF">
      <w:pPr>
        <w:pStyle w:val="MCoE-Section111"/>
        <w:rPr>
          <w:rFonts w:cs="Arial"/>
          <w:b/>
          <w:szCs w:val="22"/>
        </w:rPr>
      </w:pPr>
      <w:r w:rsidRPr="004854A4">
        <w:rPr>
          <w:rFonts w:cs="Arial"/>
          <w:szCs w:val="22"/>
        </w:rPr>
        <w:t xml:space="preserve">In addition to 2.6.1, the Contractor shall develop and maintain a Specific Task Order Tracker to progress Specific Tasks in accordance with the requirements as set out in Schedule A </w:t>
      </w:r>
      <w:r w:rsidRPr="004854A4">
        <w:rPr>
          <w:rFonts w:cs="Arial"/>
          <w:iCs/>
          <w:szCs w:val="22"/>
        </w:rPr>
        <w:t>(Requirements)</w:t>
      </w:r>
      <w:r w:rsidRPr="004854A4">
        <w:rPr>
          <w:rFonts w:cs="Arial"/>
          <w:szCs w:val="22"/>
        </w:rPr>
        <w:t>. The Contractor shall measure the required timescales for progress against the relevant agreed Task Order and the KPIs.</w:t>
      </w:r>
    </w:p>
    <w:p w14:paraId="6C486698" w14:textId="429C1AFF" w:rsidR="00D83B38" w:rsidRPr="004854A4" w:rsidRDefault="50921ABF" w:rsidP="50921ABF">
      <w:pPr>
        <w:pStyle w:val="MCoE-Section111"/>
        <w:rPr>
          <w:rFonts w:cs="Arial"/>
          <w:b/>
          <w:szCs w:val="22"/>
        </w:rPr>
      </w:pPr>
      <w:r w:rsidRPr="004854A4">
        <w:rPr>
          <w:rFonts w:cs="Arial"/>
          <w:szCs w:val="22"/>
        </w:rPr>
        <w:t>The Contractor shall share both the Mobilisation Resource and Specific Task Order Trackers information with the Authority Demanders at the strategic resourcing and specific task order meetings so as to provide the Authority with the visibility and transparency of the Contractor’s progress against deliverables and milestones.</w:t>
      </w:r>
    </w:p>
    <w:p w14:paraId="3094D533" w14:textId="77777777" w:rsidR="0008751B" w:rsidRPr="004854A4" w:rsidRDefault="0008751B" w:rsidP="00D83B38">
      <w:pPr>
        <w:pStyle w:val="ScheduleHeading3"/>
        <w:numPr>
          <w:ilvl w:val="0"/>
          <w:numId w:val="0"/>
        </w:numPr>
        <w:spacing w:before="0" w:after="0"/>
        <w:ind w:left="1559"/>
        <w:jc w:val="both"/>
        <w:rPr>
          <w:rFonts w:cs="Arial"/>
          <w:b w:val="0"/>
          <w:sz w:val="22"/>
          <w:szCs w:val="22"/>
        </w:rPr>
      </w:pPr>
    </w:p>
    <w:p w14:paraId="58C3C24B" w14:textId="77777777" w:rsidR="00886A3D" w:rsidRPr="004854A4" w:rsidRDefault="50921ABF" w:rsidP="50921ABF">
      <w:pPr>
        <w:pStyle w:val="MCoE-Section11"/>
        <w:rPr>
          <w:rFonts w:cs="Arial"/>
          <w:b/>
          <w:szCs w:val="22"/>
        </w:rPr>
      </w:pPr>
      <w:r w:rsidRPr="004854A4">
        <w:rPr>
          <w:rFonts w:cs="Arial"/>
          <w:b/>
          <w:szCs w:val="22"/>
        </w:rPr>
        <w:t>Mobilisation and De-Mobilisation</w:t>
      </w:r>
    </w:p>
    <w:p w14:paraId="69019CFF" w14:textId="77777777" w:rsidR="00886A3D" w:rsidRPr="004854A4" w:rsidRDefault="00886A3D" w:rsidP="00886A3D">
      <w:pPr>
        <w:pStyle w:val="BodyText2"/>
        <w:spacing w:before="0" w:after="0"/>
        <w:rPr>
          <w:rFonts w:cs="Arial"/>
          <w:sz w:val="22"/>
          <w:szCs w:val="22"/>
        </w:rPr>
      </w:pPr>
    </w:p>
    <w:p w14:paraId="1B5279C4" w14:textId="53A37F95" w:rsidR="0008751B" w:rsidRPr="004854A4" w:rsidRDefault="50921ABF" w:rsidP="50921ABF">
      <w:pPr>
        <w:pStyle w:val="MCoE-Section111"/>
        <w:rPr>
          <w:rFonts w:cs="Arial"/>
          <w:b/>
          <w:szCs w:val="22"/>
        </w:rPr>
      </w:pPr>
      <w:r w:rsidRPr="004854A4">
        <w:rPr>
          <w:rFonts w:cs="Arial"/>
          <w:szCs w:val="22"/>
        </w:rPr>
        <w:t>The Contractor shall procure, with the support of the Authority, the security clearance applications for all individuals deployed for the provision of the Services through the National Security Vetting Services (NSVS).</w:t>
      </w:r>
    </w:p>
    <w:p w14:paraId="57A15F54" w14:textId="6C1ACA60" w:rsidR="0008751B" w:rsidRPr="004854A4" w:rsidRDefault="50921ABF" w:rsidP="50921ABF">
      <w:pPr>
        <w:pStyle w:val="MCoE-Section111"/>
        <w:rPr>
          <w:rFonts w:cs="Arial"/>
          <w:b/>
          <w:szCs w:val="22"/>
        </w:rPr>
      </w:pPr>
      <w:r w:rsidRPr="004854A4">
        <w:rPr>
          <w:rFonts w:cs="Arial"/>
          <w:szCs w:val="22"/>
        </w:rPr>
        <w:t>As required, the Authority shall arrange with the support of the Contractor, the appropriate IT accounts and site access pass required to undertake the Tasking.</w:t>
      </w:r>
    </w:p>
    <w:p w14:paraId="7211C1A7" w14:textId="52BA9D24" w:rsidR="00C603AD" w:rsidRPr="004854A4" w:rsidRDefault="50921ABF" w:rsidP="50921ABF">
      <w:pPr>
        <w:pStyle w:val="MCoE-Section111"/>
        <w:rPr>
          <w:rFonts w:cs="Arial"/>
          <w:szCs w:val="22"/>
        </w:rPr>
      </w:pPr>
      <w:r w:rsidRPr="004854A4">
        <w:rPr>
          <w:rFonts w:cs="Arial"/>
          <w:szCs w:val="22"/>
        </w:rPr>
        <w:t>The Contractor shall ensure that all deployed Resources have first undertaken all activity listed in the Pre-Mobilisation checklist (Appendix 4 to this Schedule C</w:t>
      </w:r>
      <w:r w:rsidR="00727191" w:rsidRPr="004854A4">
        <w:rPr>
          <w:rFonts w:cs="Arial"/>
          <w:szCs w:val="22"/>
        </w:rPr>
        <w:t xml:space="preserve"> (Contract Management and Tasking)</w:t>
      </w:r>
      <w:r w:rsidRPr="004854A4">
        <w:rPr>
          <w:rFonts w:cs="Arial"/>
          <w:szCs w:val="22"/>
        </w:rPr>
        <w:t xml:space="preserve">) and any required Mandatory Training detailed in Annex B. The Contractor Delivery Team shall ensure that each Resource has reviewed and signed the Pre-Mobilisation Checklist and has provided a copy to the Authority. </w:t>
      </w:r>
    </w:p>
    <w:p w14:paraId="06CA4D1E" w14:textId="20145968" w:rsidR="0008751B" w:rsidRPr="004854A4" w:rsidRDefault="50921ABF" w:rsidP="00727191">
      <w:pPr>
        <w:pStyle w:val="MCoE-Section111"/>
        <w:rPr>
          <w:rFonts w:cs="Arial"/>
          <w:szCs w:val="22"/>
        </w:rPr>
      </w:pPr>
      <w:r w:rsidRPr="004854A4">
        <w:rPr>
          <w:rFonts w:cs="Arial"/>
          <w:szCs w:val="22"/>
        </w:rPr>
        <w:t>The Contractor will complete the demobilisation for t</w:t>
      </w:r>
      <w:r w:rsidR="00727191" w:rsidRPr="004854A4">
        <w:rPr>
          <w:rFonts w:cs="Arial"/>
          <w:szCs w:val="22"/>
        </w:rPr>
        <w:t>he Resource, in accordance with</w:t>
      </w:r>
      <w:r w:rsidRPr="004854A4">
        <w:rPr>
          <w:rFonts w:cs="Arial"/>
          <w:szCs w:val="22"/>
        </w:rPr>
        <w:t xml:space="preserve"> Paragraph 15 of Schedule A</w:t>
      </w:r>
      <w:r w:rsidR="00727191" w:rsidRPr="004854A4">
        <w:rPr>
          <w:rFonts w:cs="Arial"/>
          <w:szCs w:val="22"/>
        </w:rPr>
        <w:t>(Requirement)</w:t>
      </w:r>
      <w:r w:rsidRPr="004854A4">
        <w:rPr>
          <w:rFonts w:cs="Arial"/>
          <w:szCs w:val="22"/>
        </w:rPr>
        <w:t>, within 3 days of expiry or termination of the relevant Task.</w:t>
      </w:r>
    </w:p>
    <w:p w14:paraId="47B69EC8" w14:textId="77777777" w:rsidR="00727191" w:rsidRPr="004854A4" w:rsidRDefault="00727191" w:rsidP="00727191">
      <w:pPr>
        <w:rPr>
          <w:rFonts w:cs="Arial"/>
          <w:sz w:val="22"/>
          <w:szCs w:val="22"/>
        </w:rPr>
      </w:pPr>
    </w:p>
    <w:p w14:paraId="22F3F6D7" w14:textId="2EB273D3" w:rsidR="00D83B38" w:rsidRPr="004854A4" w:rsidRDefault="50921ABF" w:rsidP="50921ABF">
      <w:pPr>
        <w:pStyle w:val="MCoE-Section11"/>
        <w:rPr>
          <w:rFonts w:cs="Arial"/>
          <w:b/>
          <w:szCs w:val="22"/>
        </w:rPr>
      </w:pPr>
      <w:r w:rsidRPr="004854A4">
        <w:rPr>
          <w:rFonts w:cs="Arial"/>
          <w:b/>
          <w:szCs w:val="22"/>
        </w:rPr>
        <w:t>Rapid Mobilisation - Resources &amp; Specific Tasks</w:t>
      </w:r>
    </w:p>
    <w:p w14:paraId="3E4FA17D" w14:textId="16461C98" w:rsidR="0073585E" w:rsidRPr="004854A4" w:rsidRDefault="50921ABF" w:rsidP="50921ABF">
      <w:pPr>
        <w:pStyle w:val="MCoE-Section111"/>
        <w:rPr>
          <w:rFonts w:cs="Arial"/>
          <w:b/>
          <w:szCs w:val="22"/>
        </w:rPr>
      </w:pPr>
      <w:bookmarkStart w:id="10" w:name="_Ref508785423"/>
      <w:r w:rsidRPr="004854A4">
        <w:rPr>
          <w:rFonts w:cs="Arial"/>
          <w:szCs w:val="22"/>
        </w:rPr>
        <w:t>In the event that a Rapid Mobilisation of Resources or for a Specific Task is identified by the Authority, the Contractor shall work with the Authority Demanders to identify and agree with the Authority the most appropriate method of meeting this requirement.  This may include consideration of whether the Contractor redeploys existing resources who have already mobilised and been deployed on another Approved Tasking Order to fulfil the Task requirement(s).</w:t>
      </w:r>
      <w:bookmarkEnd w:id="10"/>
    </w:p>
    <w:p w14:paraId="7C85A21B" w14:textId="3DADF0AD" w:rsidR="00921680" w:rsidRPr="004854A4" w:rsidRDefault="50921ABF" w:rsidP="50921ABF">
      <w:pPr>
        <w:pStyle w:val="MCoE-Section111"/>
        <w:rPr>
          <w:rFonts w:cs="Arial"/>
          <w:b/>
          <w:szCs w:val="22"/>
        </w:rPr>
      </w:pPr>
      <w:r w:rsidRPr="004854A4">
        <w:rPr>
          <w:rFonts w:cs="Arial"/>
          <w:szCs w:val="22"/>
        </w:rPr>
        <w:lastRenderedPageBreak/>
        <w:t>If and to the extent that the requirement is identified as ‘Rapid Mobilisation’ then the procedure set out at Appendix 1 within this Schedule C</w:t>
      </w:r>
      <w:r w:rsidR="00727191" w:rsidRPr="004854A4">
        <w:rPr>
          <w:rFonts w:cs="Arial"/>
          <w:szCs w:val="22"/>
        </w:rPr>
        <w:t xml:space="preserve"> (Task Order Form and Process)</w:t>
      </w:r>
      <w:r w:rsidRPr="004854A4">
        <w:rPr>
          <w:rFonts w:cs="Arial"/>
          <w:szCs w:val="22"/>
        </w:rPr>
        <w:t xml:space="preserve"> shall apply, and the Parties shall agree any KPIs that may apply as referred to in Paragraph 1.1 of Schedule E (Payment and Performance Management) Part B.</w:t>
      </w:r>
    </w:p>
    <w:p w14:paraId="41C51F12" w14:textId="25F1F85D" w:rsidR="00633719" w:rsidRPr="004854A4" w:rsidRDefault="00921680" w:rsidP="50921ABF">
      <w:pPr>
        <w:pStyle w:val="MCoE-Section111"/>
        <w:rPr>
          <w:rFonts w:cs="Arial"/>
          <w:b/>
          <w:szCs w:val="22"/>
        </w:rPr>
      </w:pPr>
      <w:r w:rsidRPr="004854A4">
        <w:rPr>
          <w:rFonts w:cs="Arial"/>
          <w:szCs w:val="22"/>
        </w:rPr>
        <w:t xml:space="preserve">If the Parties agree that the redeployment pursuant to Paragraph </w:t>
      </w:r>
      <w:r w:rsidR="002159B8" w:rsidRPr="004854A4">
        <w:rPr>
          <w:rFonts w:cs="Arial"/>
          <w:szCs w:val="22"/>
        </w:rPr>
        <w:fldChar w:fldCharType="begin"/>
      </w:r>
      <w:r w:rsidR="002159B8" w:rsidRPr="004854A4">
        <w:rPr>
          <w:rFonts w:cs="Arial"/>
          <w:szCs w:val="22"/>
        </w:rPr>
        <w:instrText xml:space="preserve"> REF _Ref508785423 \r \h </w:instrText>
      </w:r>
      <w:r w:rsidR="00727191" w:rsidRPr="004854A4">
        <w:rPr>
          <w:rFonts w:cs="Arial"/>
          <w:szCs w:val="22"/>
        </w:rPr>
        <w:instrText xml:space="preserve"> \* MERGEFORMAT </w:instrText>
      </w:r>
      <w:r w:rsidR="002159B8" w:rsidRPr="004854A4">
        <w:rPr>
          <w:rFonts w:cs="Arial"/>
          <w:szCs w:val="22"/>
        </w:rPr>
      </w:r>
      <w:r w:rsidR="002159B8" w:rsidRPr="004854A4">
        <w:rPr>
          <w:rFonts w:cs="Arial"/>
          <w:szCs w:val="22"/>
        </w:rPr>
        <w:fldChar w:fldCharType="separate"/>
      </w:r>
      <w:r w:rsidR="002159B8" w:rsidRPr="004854A4">
        <w:rPr>
          <w:rFonts w:cs="Arial"/>
          <w:szCs w:val="22"/>
        </w:rPr>
        <w:t>2.8.1</w:t>
      </w:r>
      <w:r w:rsidR="002159B8" w:rsidRPr="004854A4">
        <w:rPr>
          <w:rFonts w:cs="Arial"/>
          <w:szCs w:val="22"/>
        </w:rPr>
        <w:fldChar w:fldCharType="end"/>
      </w:r>
      <w:r w:rsidR="002159B8" w:rsidRPr="004854A4">
        <w:rPr>
          <w:rFonts w:cs="Arial"/>
          <w:szCs w:val="22"/>
        </w:rPr>
        <w:t xml:space="preserve"> </w:t>
      </w:r>
      <w:r w:rsidRPr="004854A4">
        <w:rPr>
          <w:rFonts w:cs="Arial"/>
          <w:szCs w:val="22"/>
        </w:rPr>
        <w:t>is not the appropriate method or is only able</w:t>
      </w:r>
      <w:r w:rsidR="00633719" w:rsidRPr="004854A4">
        <w:rPr>
          <w:rFonts w:cs="Arial"/>
          <w:szCs w:val="22"/>
        </w:rPr>
        <w:t xml:space="preserve"> to fulfil part(s) of the </w:t>
      </w:r>
      <w:r w:rsidRPr="004854A4">
        <w:rPr>
          <w:rFonts w:cs="Arial"/>
          <w:szCs w:val="22"/>
        </w:rPr>
        <w:t>Task requirement(s), the Contractor may deploy resources from the Contractor’s Group, subject to the satisfaction of the CV screening process and the security clearance requirements, to fulfil t</w:t>
      </w:r>
      <w:r w:rsidR="00633719" w:rsidRPr="004854A4">
        <w:rPr>
          <w:rFonts w:cs="Arial"/>
          <w:szCs w:val="22"/>
        </w:rPr>
        <w:t>he whole or part(s) of the</w:t>
      </w:r>
      <w:r w:rsidRPr="004854A4">
        <w:rPr>
          <w:rFonts w:cs="Arial"/>
          <w:szCs w:val="22"/>
        </w:rPr>
        <w:t xml:space="preserve"> Task r</w:t>
      </w:r>
      <w:r w:rsidR="00633719" w:rsidRPr="004854A4">
        <w:rPr>
          <w:rFonts w:cs="Arial"/>
          <w:szCs w:val="22"/>
        </w:rPr>
        <w:t>equirements</w:t>
      </w:r>
      <w:r w:rsidRPr="004854A4">
        <w:rPr>
          <w:rFonts w:cs="Arial"/>
          <w:szCs w:val="22"/>
        </w:rPr>
        <w:t>.</w:t>
      </w:r>
    </w:p>
    <w:p w14:paraId="4681AE69" w14:textId="459A2504" w:rsidR="008937C9" w:rsidRPr="004854A4" w:rsidRDefault="007F44E0" w:rsidP="50921ABF">
      <w:pPr>
        <w:pStyle w:val="MCoE-Section111"/>
        <w:rPr>
          <w:rFonts w:cs="Arial"/>
          <w:b/>
          <w:szCs w:val="22"/>
        </w:rPr>
      </w:pPr>
      <w:r w:rsidRPr="004854A4">
        <w:rPr>
          <w:rFonts w:cs="Arial"/>
          <w:szCs w:val="22"/>
        </w:rPr>
        <w:t xml:space="preserve">If the Parties agree that the reprioritisation of existing Approved Tasking Orders pursuant to Paragraph </w:t>
      </w:r>
      <w:r w:rsidR="002159B8" w:rsidRPr="004854A4">
        <w:rPr>
          <w:rFonts w:cs="Arial"/>
          <w:szCs w:val="22"/>
        </w:rPr>
        <w:fldChar w:fldCharType="begin"/>
      </w:r>
      <w:r w:rsidR="002159B8" w:rsidRPr="004854A4">
        <w:rPr>
          <w:rFonts w:cs="Arial"/>
          <w:szCs w:val="22"/>
        </w:rPr>
        <w:instrText xml:space="preserve"> REF _Ref508785423 \r \h </w:instrText>
      </w:r>
      <w:r w:rsidR="007A50E2" w:rsidRPr="004854A4">
        <w:rPr>
          <w:rFonts w:cs="Arial"/>
          <w:szCs w:val="22"/>
        </w:rPr>
        <w:instrText xml:space="preserve"> \* MERGEFORMAT </w:instrText>
      </w:r>
      <w:r w:rsidR="002159B8" w:rsidRPr="004854A4">
        <w:rPr>
          <w:rFonts w:cs="Arial"/>
          <w:szCs w:val="22"/>
        </w:rPr>
      </w:r>
      <w:r w:rsidR="002159B8" w:rsidRPr="004854A4">
        <w:rPr>
          <w:rFonts w:cs="Arial"/>
          <w:szCs w:val="22"/>
        </w:rPr>
        <w:fldChar w:fldCharType="separate"/>
      </w:r>
      <w:r w:rsidR="002159B8" w:rsidRPr="004854A4">
        <w:rPr>
          <w:rFonts w:cs="Arial"/>
          <w:szCs w:val="22"/>
        </w:rPr>
        <w:t>2.8.1</w:t>
      </w:r>
      <w:r w:rsidR="002159B8" w:rsidRPr="004854A4">
        <w:rPr>
          <w:rFonts w:cs="Arial"/>
          <w:szCs w:val="22"/>
        </w:rPr>
        <w:fldChar w:fldCharType="end"/>
      </w:r>
      <w:r w:rsidR="002159B8" w:rsidRPr="004854A4">
        <w:rPr>
          <w:rFonts w:cs="Arial"/>
          <w:szCs w:val="22"/>
        </w:rPr>
        <w:t xml:space="preserve"> </w:t>
      </w:r>
      <w:r w:rsidR="004E5EC4" w:rsidRPr="004854A4">
        <w:rPr>
          <w:rFonts w:cs="Arial"/>
          <w:szCs w:val="22"/>
        </w:rPr>
        <w:t xml:space="preserve">are not </w:t>
      </w:r>
      <w:r w:rsidRPr="004854A4">
        <w:rPr>
          <w:rFonts w:cs="Arial"/>
          <w:szCs w:val="22"/>
        </w:rPr>
        <w:t>appropriate</w:t>
      </w:r>
      <w:r w:rsidR="004E5EC4" w:rsidRPr="004854A4">
        <w:rPr>
          <w:rFonts w:cs="Arial"/>
          <w:szCs w:val="22"/>
        </w:rPr>
        <w:t xml:space="preserve"> or will achieve only part</w:t>
      </w:r>
      <w:r w:rsidR="00C64013" w:rsidRPr="004854A4">
        <w:rPr>
          <w:rFonts w:cs="Arial"/>
          <w:szCs w:val="22"/>
        </w:rPr>
        <w:t xml:space="preserve"> of the Task requirement(s),  the Contractor may request the task be delivered by a different member of the Contractor’s Group, subject to the satisfaction of the CV screening process and the security clearance requirements, to fulfil the whole or part(s) of the Task requirements. </w:t>
      </w:r>
    </w:p>
    <w:p w14:paraId="35452378" w14:textId="71EBFD2A" w:rsidR="007F78FD" w:rsidRPr="004854A4" w:rsidRDefault="7E607906" w:rsidP="7E607906">
      <w:pPr>
        <w:pStyle w:val="MCoE-Section111"/>
        <w:rPr>
          <w:rFonts w:cs="Arial"/>
          <w:b/>
          <w:szCs w:val="22"/>
        </w:rPr>
      </w:pPr>
      <w:r w:rsidRPr="004854A4">
        <w:rPr>
          <w:rFonts w:cs="Arial"/>
          <w:szCs w:val="22"/>
        </w:rPr>
        <w:t>In the event that the Task requires significant resources that may not be provided by redeployment and/or deployment of the Contractor’s Group’s resources, the Contractor shall engage the appropriate member of the Contractor Group  to source short-term and/or long term contract personnel who are of suitable calibre to fulfil the requirements of the relevant roles as set out in Schedule A (Requirements), Appendix 1, Annex A (PM, PC and ILog Function Role Profiles) whom shall be subject to the CV screening process, Pre-mobilisation Checklist, mobilisation process and security clearance process as set out in Schedule A (Requirements) and Paragraph 2 of this Schedule C</w:t>
      </w:r>
      <w:r w:rsidR="007A50E2" w:rsidRPr="004854A4">
        <w:rPr>
          <w:rFonts w:cs="Arial"/>
          <w:szCs w:val="22"/>
        </w:rPr>
        <w:t xml:space="preserve"> (Contract Management and Tasking)</w:t>
      </w:r>
      <w:r w:rsidRPr="004854A4">
        <w:rPr>
          <w:rFonts w:cs="Arial"/>
          <w:szCs w:val="22"/>
        </w:rPr>
        <w:t xml:space="preserve"> prior to commencement of the Task.</w:t>
      </w:r>
    </w:p>
    <w:p w14:paraId="382BC55E" w14:textId="35C44684" w:rsidR="00921680" w:rsidRPr="004854A4" w:rsidRDefault="50921ABF" w:rsidP="50921ABF">
      <w:pPr>
        <w:pStyle w:val="MCoE-Section111"/>
        <w:rPr>
          <w:rFonts w:cs="Arial"/>
          <w:b/>
          <w:color w:val="FF0000"/>
          <w:szCs w:val="22"/>
        </w:rPr>
      </w:pPr>
      <w:r w:rsidRPr="004854A4">
        <w:rPr>
          <w:rFonts w:cs="Arial"/>
          <w:szCs w:val="22"/>
        </w:rPr>
        <w:t>In the event that the Task requires significant resources that may not be provided by the Contractor’s Group’s resources, the Contractor shall engage the appropriate member of the Contractor Group to source the resource required to enable the completion of the Task</w:t>
      </w:r>
      <w:r w:rsidRPr="004854A4">
        <w:rPr>
          <w:rFonts w:cs="Arial"/>
          <w:color w:val="FF0000"/>
          <w:szCs w:val="22"/>
        </w:rPr>
        <w:t>.</w:t>
      </w:r>
    </w:p>
    <w:p w14:paraId="5A04D2EA" w14:textId="72F19F77" w:rsidR="00D83B38" w:rsidRPr="004854A4" w:rsidRDefault="50921ABF" w:rsidP="50921ABF">
      <w:pPr>
        <w:pStyle w:val="MCoE-Section11"/>
        <w:rPr>
          <w:rFonts w:cs="Arial"/>
          <w:b/>
          <w:szCs w:val="22"/>
        </w:rPr>
      </w:pPr>
      <w:r w:rsidRPr="004854A4">
        <w:rPr>
          <w:rFonts w:cs="Arial"/>
          <w:b/>
          <w:szCs w:val="22"/>
        </w:rPr>
        <w:t>Self-support System</w:t>
      </w:r>
    </w:p>
    <w:p w14:paraId="07B07D22" w14:textId="33C0A90F" w:rsidR="00921680" w:rsidRPr="004854A4" w:rsidRDefault="50921ABF" w:rsidP="50921ABF">
      <w:pPr>
        <w:pStyle w:val="MCoE-Section111"/>
        <w:rPr>
          <w:rFonts w:cs="Arial"/>
          <w:b/>
          <w:szCs w:val="22"/>
        </w:rPr>
      </w:pPr>
      <w:r w:rsidRPr="004854A4">
        <w:rPr>
          <w:rFonts w:cs="Arial"/>
          <w:szCs w:val="22"/>
        </w:rPr>
        <w:t>The Contractor shall establish a self-support system to support the Contractor’s Personnel being deployed to deliver the Services to the Authority.</w:t>
      </w:r>
    </w:p>
    <w:p w14:paraId="2F0AAA65" w14:textId="537EC23C" w:rsidR="00921680" w:rsidRPr="004854A4" w:rsidRDefault="50921ABF" w:rsidP="50921ABF">
      <w:pPr>
        <w:pStyle w:val="MCoE-Section111"/>
        <w:rPr>
          <w:rFonts w:cs="Arial"/>
          <w:b/>
          <w:szCs w:val="22"/>
        </w:rPr>
      </w:pPr>
      <w:r w:rsidRPr="004854A4">
        <w:rPr>
          <w:rFonts w:cs="Arial"/>
          <w:szCs w:val="22"/>
        </w:rPr>
        <w:t>The Contractor will ensure that all Resources have a Contract Manager who will be responsible for all non-project specific support required to undertake the Approved Tasking Order.</w:t>
      </w:r>
    </w:p>
    <w:p w14:paraId="3D705D4A" w14:textId="68C4CABB" w:rsidR="00D83B38" w:rsidRPr="004854A4" w:rsidRDefault="50921ABF" w:rsidP="50921ABF">
      <w:pPr>
        <w:pStyle w:val="MCoE-Section111"/>
        <w:rPr>
          <w:rFonts w:cs="Arial"/>
          <w:b/>
          <w:szCs w:val="22"/>
        </w:rPr>
      </w:pPr>
      <w:r w:rsidRPr="004854A4">
        <w:rPr>
          <w:rFonts w:cs="Arial"/>
          <w:szCs w:val="22"/>
        </w:rPr>
        <w:t>In supporting the Contractor’s Resources in the Service delivery, the self-support system shall enable the Personnel to gain access to the Contractors Group’s best practice networks and reach back to the Contractor Group’s subject matter experts to obtain knowledge and learning on industry practice.</w:t>
      </w:r>
    </w:p>
    <w:p w14:paraId="15BE7B7C" w14:textId="76EF4062" w:rsidR="008C697F" w:rsidRPr="004854A4" w:rsidRDefault="50921ABF" w:rsidP="50921ABF">
      <w:pPr>
        <w:pStyle w:val="MCoE-Section11"/>
        <w:rPr>
          <w:rFonts w:cs="Arial"/>
          <w:b/>
          <w:szCs w:val="22"/>
        </w:rPr>
      </w:pPr>
      <w:r w:rsidRPr="004854A4">
        <w:rPr>
          <w:rFonts w:cs="Arial"/>
          <w:b/>
          <w:szCs w:val="22"/>
        </w:rPr>
        <w:lastRenderedPageBreak/>
        <w:t>Quality and/or Performance Issues</w:t>
      </w:r>
    </w:p>
    <w:p w14:paraId="147A0B1C" w14:textId="1D939240" w:rsidR="00921680" w:rsidRPr="004854A4" w:rsidRDefault="50921ABF" w:rsidP="50921ABF">
      <w:pPr>
        <w:pStyle w:val="MCoE-Section111"/>
        <w:rPr>
          <w:rFonts w:cs="Arial"/>
          <w:b/>
          <w:szCs w:val="22"/>
        </w:rPr>
      </w:pPr>
      <w:r w:rsidRPr="004854A4">
        <w:rPr>
          <w:rFonts w:cs="Arial"/>
          <w:szCs w:val="22"/>
        </w:rPr>
        <w:t>The Contractor shall acknowledge in writing by electronic mail any Quality and/or Performance Issues notified to it within one (1) Business Day of notification.</w:t>
      </w:r>
    </w:p>
    <w:p w14:paraId="5829A418" w14:textId="266C5316" w:rsidR="00921680" w:rsidRPr="004854A4" w:rsidRDefault="50921ABF" w:rsidP="50921ABF">
      <w:pPr>
        <w:pStyle w:val="MCoE-Section111"/>
        <w:rPr>
          <w:rFonts w:cs="Arial"/>
          <w:b/>
          <w:szCs w:val="22"/>
        </w:rPr>
      </w:pPr>
      <w:r w:rsidRPr="004854A4">
        <w:rPr>
          <w:rFonts w:cs="Arial"/>
          <w:szCs w:val="22"/>
        </w:rPr>
        <w:t>The Contractor and the Authority Contract Lead (or their delegate) shall meet and discuss the Quality and/or Performance Issue within two (2) Business Days of notification of the Quality and/or Performance Issue.</w:t>
      </w:r>
    </w:p>
    <w:p w14:paraId="32E777F8" w14:textId="5B4BDCED" w:rsidR="00921680" w:rsidRPr="004854A4" w:rsidRDefault="50921ABF" w:rsidP="50921ABF">
      <w:pPr>
        <w:pStyle w:val="MCoE-Section111"/>
        <w:rPr>
          <w:rFonts w:cs="Arial"/>
          <w:b/>
          <w:szCs w:val="22"/>
        </w:rPr>
      </w:pPr>
      <w:bookmarkStart w:id="11" w:name="_Ref508786258"/>
      <w:r w:rsidRPr="004854A4">
        <w:rPr>
          <w:rFonts w:cs="Arial"/>
          <w:szCs w:val="22"/>
        </w:rPr>
        <w:t>The Contractor shall develop and agree with the Authority Contract Lead (or their delegate), Task Order Manager/Lead and Delivery Team Lead a strategy that will address and resolve the Quality and/or Performance Issue within ten (10) Business Days of the initial notification (or such other period as the Authority agrees in its sole discretion) and shall record actions agreed, the date and time for resolution and Task Order Manager/Lead and Delivery Team Lead in a central register accessible to the Joint Programme Management Office.</w:t>
      </w:r>
      <w:bookmarkEnd w:id="11"/>
    </w:p>
    <w:p w14:paraId="74F22EE5" w14:textId="77777777" w:rsidR="00D83B38" w:rsidRPr="004854A4" w:rsidRDefault="50921ABF" w:rsidP="50921ABF">
      <w:pPr>
        <w:pStyle w:val="MCoE-Section111"/>
        <w:rPr>
          <w:rFonts w:cs="Arial"/>
          <w:b/>
          <w:szCs w:val="22"/>
        </w:rPr>
      </w:pPr>
      <w:r w:rsidRPr="004854A4">
        <w:rPr>
          <w:rFonts w:cs="Arial"/>
          <w:szCs w:val="22"/>
        </w:rPr>
        <w:t>The Contractor shall:</w:t>
      </w:r>
    </w:p>
    <w:p w14:paraId="09FE042D" w14:textId="77777777" w:rsidR="00921680" w:rsidRPr="004854A4" w:rsidRDefault="00921680" w:rsidP="00D83B38">
      <w:pPr>
        <w:pStyle w:val="ScheduleHeading3"/>
        <w:numPr>
          <w:ilvl w:val="0"/>
          <w:numId w:val="0"/>
        </w:numPr>
        <w:spacing w:before="0" w:after="0"/>
        <w:ind w:left="1559"/>
        <w:jc w:val="both"/>
        <w:rPr>
          <w:rFonts w:cs="Arial"/>
          <w:b w:val="0"/>
          <w:sz w:val="22"/>
          <w:szCs w:val="22"/>
        </w:rPr>
      </w:pPr>
    </w:p>
    <w:p w14:paraId="2F13614E" w14:textId="341DDF45" w:rsidR="002446D3" w:rsidRPr="004854A4" w:rsidRDefault="50921ABF" w:rsidP="50921ABF">
      <w:pPr>
        <w:pStyle w:val="ScheduleHeading4"/>
        <w:numPr>
          <w:ilvl w:val="3"/>
          <w:numId w:val="38"/>
        </w:numPr>
        <w:spacing w:before="0" w:after="0"/>
        <w:jc w:val="both"/>
        <w:rPr>
          <w:rFonts w:cs="Arial"/>
          <w:b w:val="0"/>
          <w:sz w:val="22"/>
          <w:szCs w:val="22"/>
        </w:rPr>
      </w:pPr>
      <w:r w:rsidRPr="004854A4">
        <w:rPr>
          <w:rFonts w:cs="Arial"/>
          <w:b w:val="0"/>
          <w:sz w:val="22"/>
          <w:szCs w:val="22"/>
        </w:rPr>
        <w:t>provide a Quality Management Plan that identifies arrangements for redress and learning from experience within ten (10) Business Days of the initial notification (or such other period as the Authority agrees in its sole discretion);</w:t>
      </w:r>
    </w:p>
    <w:p w14:paraId="7DAE0E09" w14:textId="6885A733" w:rsidR="002446D3" w:rsidRPr="004854A4" w:rsidRDefault="002446D3" w:rsidP="002446D3">
      <w:pPr>
        <w:pStyle w:val="ScheduleHeading4"/>
        <w:numPr>
          <w:ilvl w:val="0"/>
          <w:numId w:val="0"/>
        </w:numPr>
        <w:spacing w:before="0" w:after="0"/>
        <w:ind w:left="2268"/>
        <w:jc w:val="both"/>
        <w:rPr>
          <w:rFonts w:cs="Arial"/>
          <w:b w:val="0"/>
          <w:sz w:val="22"/>
          <w:szCs w:val="22"/>
        </w:rPr>
      </w:pPr>
    </w:p>
    <w:p w14:paraId="70F2E4EC" w14:textId="6523878A" w:rsidR="00D83B38" w:rsidRPr="004854A4" w:rsidRDefault="50921ABF" w:rsidP="50921ABF">
      <w:pPr>
        <w:pStyle w:val="ScheduleHeading4"/>
        <w:spacing w:before="0" w:after="0"/>
        <w:jc w:val="both"/>
        <w:rPr>
          <w:rFonts w:cs="Arial"/>
          <w:b w:val="0"/>
          <w:sz w:val="22"/>
          <w:szCs w:val="22"/>
        </w:rPr>
      </w:pPr>
      <w:r w:rsidRPr="004854A4">
        <w:rPr>
          <w:rFonts w:cs="Arial"/>
          <w:b w:val="0"/>
          <w:sz w:val="22"/>
          <w:szCs w:val="22"/>
        </w:rPr>
        <w:t>monitor the Quality and/or Performance Issue;</w:t>
      </w:r>
    </w:p>
    <w:p w14:paraId="314522E1" w14:textId="77777777" w:rsidR="0073585E" w:rsidRPr="004854A4" w:rsidRDefault="0073585E" w:rsidP="005A6740">
      <w:pPr>
        <w:pStyle w:val="BodyText4"/>
        <w:spacing w:before="0" w:after="0"/>
        <w:rPr>
          <w:rFonts w:cs="Arial"/>
          <w:sz w:val="22"/>
          <w:szCs w:val="22"/>
        </w:rPr>
      </w:pPr>
    </w:p>
    <w:p w14:paraId="4457D001" w14:textId="20CC3386" w:rsidR="00D83B38" w:rsidRPr="004854A4" w:rsidRDefault="00921680" w:rsidP="50921ABF">
      <w:pPr>
        <w:pStyle w:val="ScheduleHeading4"/>
        <w:spacing w:before="0" w:after="0"/>
        <w:jc w:val="both"/>
        <w:rPr>
          <w:rFonts w:cs="Arial"/>
          <w:b w:val="0"/>
          <w:sz w:val="22"/>
          <w:szCs w:val="22"/>
        </w:rPr>
      </w:pPr>
      <w:r w:rsidRPr="004854A4">
        <w:rPr>
          <w:rFonts w:cs="Arial"/>
          <w:b w:val="0"/>
          <w:sz w:val="22"/>
          <w:szCs w:val="22"/>
        </w:rPr>
        <w:t xml:space="preserve">resolve the </w:t>
      </w:r>
      <w:r w:rsidR="00EA6AD3" w:rsidRPr="004854A4">
        <w:rPr>
          <w:rFonts w:cs="Arial"/>
          <w:b w:val="0"/>
          <w:sz w:val="22"/>
          <w:szCs w:val="22"/>
        </w:rPr>
        <w:t>Quality and</w:t>
      </w:r>
      <w:r w:rsidR="00832AAB" w:rsidRPr="004854A4">
        <w:rPr>
          <w:rFonts w:cs="Arial"/>
          <w:b w:val="0"/>
          <w:sz w:val="22"/>
          <w:szCs w:val="22"/>
        </w:rPr>
        <w:t>/or</w:t>
      </w:r>
      <w:r w:rsidR="00EA6AD3" w:rsidRPr="004854A4">
        <w:rPr>
          <w:rFonts w:cs="Arial"/>
          <w:b w:val="0"/>
          <w:sz w:val="22"/>
          <w:szCs w:val="22"/>
        </w:rPr>
        <w:t xml:space="preserve"> Performance</w:t>
      </w:r>
      <w:r w:rsidRPr="004854A4">
        <w:rPr>
          <w:rFonts w:cs="Arial"/>
          <w:b w:val="0"/>
          <w:sz w:val="22"/>
          <w:szCs w:val="22"/>
        </w:rPr>
        <w:t xml:space="preserve"> Issue in accordance with the actions agreed pursuant to Paragraph </w:t>
      </w:r>
      <w:r w:rsidR="002159B8" w:rsidRPr="004854A4">
        <w:rPr>
          <w:rFonts w:cs="Arial"/>
          <w:sz w:val="22"/>
          <w:szCs w:val="22"/>
        </w:rPr>
        <w:fldChar w:fldCharType="begin"/>
      </w:r>
      <w:r w:rsidR="002159B8" w:rsidRPr="004854A4">
        <w:rPr>
          <w:rFonts w:cs="Arial"/>
          <w:b w:val="0"/>
          <w:sz w:val="22"/>
          <w:szCs w:val="22"/>
        </w:rPr>
        <w:instrText xml:space="preserve"> REF _Ref508786258 \r \h </w:instrText>
      </w:r>
      <w:r w:rsidR="00F52D65" w:rsidRPr="004854A4">
        <w:rPr>
          <w:rFonts w:cs="Arial"/>
          <w:sz w:val="22"/>
          <w:szCs w:val="22"/>
        </w:rPr>
        <w:instrText xml:space="preserve"> \* MERGEFORMAT </w:instrText>
      </w:r>
      <w:r w:rsidR="002159B8" w:rsidRPr="004854A4">
        <w:rPr>
          <w:rFonts w:cs="Arial"/>
          <w:sz w:val="22"/>
          <w:szCs w:val="22"/>
        </w:rPr>
      </w:r>
      <w:r w:rsidR="002159B8" w:rsidRPr="004854A4">
        <w:rPr>
          <w:rFonts w:cs="Arial"/>
          <w:b w:val="0"/>
          <w:sz w:val="22"/>
          <w:szCs w:val="22"/>
        </w:rPr>
        <w:fldChar w:fldCharType="separate"/>
      </w:r>
      <w:r w:rsidR="002159B8" w:rsidRPr="004854A4">
        <w:rPr>
          <w:rFonts w:cs="Arial"/>
          <w:b w:val="0"/>
          <w:sz w:val="22"/>
          <w:szCs w:val="22"/>
        </w:rPr>
        <w:t>2.10.3</w:t>
      </w:r>
      <w:r w:rsidR="002159B8" w:rsidRPr="004854A4">
        <w:rPr>
          <w:rFonts w:cs="Arial"/>
          <w:sz w:val="22"/>
          <w:szCs w:val="22"/>
        </w:rPr>
        <w:fldChar w:fldCharType="end"/>
      </w:r>
      <w:r w:rsidR="002159B8" w:rsidRPr="004854A4">
        <w:rPr>
          <w:rFonts w:cs="Arial"/>
          <w:b w:val="0"/>
          <w:sz w:val="22"/>
          <w:szCs w:val="22"/>
        </w:rPr>
        <w:t xml:space="preserve"> </w:t>
      </w:r>
      <w:r w:rsidRPr="004854A4">
        <w:rPr>
          <w:rFonts w:cs="Arial"/>
          <w:b w:val="0"/>
          <w:sz w:val="22"/>
          <w:szCs w:val="22"/>
        </w:rPr>
        <w:t>within 10 Business Days o</w:t>
      </w:r>
      <w:r w:rsidR="0081114D" w:rsidRPr="004854A4">
        <w:rPr>
          <w:rFonts w:cs="Arial"/>
          <w:b w:val="0"/>
          <w:sz w:val="22"/>
          <w:szCs w:val="22"/>
        </w:rPr>
        <w:t>f the initial notification of a</w:t>
      </w:r>
      <w:r w:rsidRPr="004854A4">
        <w:rPr>
          <w:rFonts w:cs="Arial"/>
          <w:b w:val="0"/>
          <w:sz w:val="22"/>
          <w:szCs w:val="22"/>
        </w:rPr>
        <w:t xml:space="preserve"> </w:t>
      </w:r>
      <w:r w:rsidR="00EA6AD3" w:rsidRPr="004854A4">
        <w:rPr>
          <w:rFonts w:cs="Arial"/>
          <w:b w:val="0"/>
          <w:sz w:val="22"/>
          <w:szCs w:val="22"/>
        </w:rPr>
        <w:t>Quality and</w:t>
      </w:r>
      <w:r w:rsidR="00832AAB" w:rsidRPr="004854A4">
        <w:rPr>
          <w:rFonts w:cs="Arial"/>
          <w:b w:val="0"/>
          <w:sz w:val="22"/>
          <w:szCs w:val="22"/>
        </w:rPr>
        <w:t>/or</w:t>
      </w:r>
      <w:r w:rsidR="00EA6AD3" w:rsidRPr="004854A4">
        <w:rPr>
          <w:rFonts w:cs="Arial"/>
          <w:b w:val="0"/>
          <w:sz w:val="22"/>
          <w:szCs w:val="22"/>
        </w:rPr>
        <w:t xml:space="preserve"> Performance</w:t>
      </w:r>
      <w:r w:rsidRPr="004854A4">
        <w:rPr>
          <w:rFonts w:cs="Arial"/>
          <w:b w:val="0"/>
          <w:sz w:val="22"/>
          <w:szCs w:val="22"/>
        </w:rPr>
        <w:t xml:space="preserve"> Issue (or such other timescale agreed by the Authority pursuant to Paragraph </w:t>
      </w:r>
      <w:r w:rsidR="002159B8" w:rsidRPr="004854A4">
        <w:rPr>
          <w:rFonts w:cs="Arial"/>
          <w:sz w:val="22"/>
          <w:szCs w:val="22"/>
        </w:rPr>
        <w:fldChar w:fldCharType="begin"/>
      </w:r>
      <w:r w:rsidR="002159B8" w:rsidRPr="004854A4">
        <w:rPr>
          <w:rFonts w:cs="Arial"/>
          <w:b w:val="0"/>
          <w:sz w:val="22"/>
          <w:szCs w:val="22"/>
        </w:rPr>
        <w:instrText xml:space="preserve"> REF _Ref508786258 \r \h </w:instrText>
      </w:r>
      <w:r w:rsidR="00F52D65" w:rsidRPr="004854A4">
        <w:rPr>
          <w:rFonts w:cs="Arial"/>
          <w:sz w:val="22"/>
          <w:szCs w:val="22"/>
        </w:rPr>
        <w:instrText xml:space="preserve"> \* MERGEFORMAT </w:instrText>
      </w:r>
      <w:r w:rsidR="002159B8" w:rsidRPr="004854A4">
        <w:rPr>
          <w:rFonts w:cs="Arial"/>
          <w:sz w:val="22"/>
          <w:szCs w:val="22"/>
        </w:rPr>
      </w:r>
      <w:r w:rsidR="002159B8" w:rsidRPr="004854A4">
        <w:rPr>
          <w:rFonts w:cs="Arial"/>
          <w:b w:val="0"/>
          <w:sz w:val="22"/>
          <w:szCs w:val="22"/>
        </w:rPr>
        <w:fldChar w:fldCharType="separate"/>
      </w:r>
      <w:r w:rsidR="002159B8" w:rsidRPr="004854A4">
        <w:rPr>
          <w:rFonts w:cs="Arial"/>
          <w:b w:val="0"/>
          <w:sz w:val="22"/>
          <w:szCs w:val="22"/>
        </w:rPr>
        <w:t>2.10.3</w:t>
      </w:r>
      <w:r w:rsidR="002159B8" w:rsidRPr="004854A4">
        <w:rPr>
          <w:rFonts w:cs="Arial"/>
          <w:sz w:val="22"/>
          <w:szCs w:val="22"/>
        </w:rPr>
        <w:fldChar w:fldCharType="end"/>
      </w:r>
      <w:r w:rsidRPr="004854A4">
        <w:rPr>
          <w:rFonts w:cs="Arial"/>
          <w:b w:val="0"/>
          <w:sz w:val="22"/>
          <w:szCs w:val="22"/>
        </w:rPr>
        <w:t>); and</w:t>
      </w:r>
    </w:p>
    <w:p w14:paraId="77D38E07" w14:textId="77777777" w:rsidR="00921680" w:rsidRPr="004854A4" w:rsidRDefault="00921680" w:rsidP="00D83B38">
      <w:pPr>
        <w:pStyle w:val="ScheduleHeading4"/>
        <w:numPr>
          <w:ilvl w:val="0"/>
          <w:numId w:val="0"/>
        </w:numPr>
        <w:spacing w:before="0" w:after="0"/>
        <w:ind w:left="2268"/>
        <w:jc w:val="both"/>
        <w:rPr>
          <w:rFonts w:cs="Arial"/>
          <w:b w:val="0"/>
          <w:sz w:val="22"/>
          <w:szCs w:val="22"/>
        </w:rPr>
      </w:pPr>
    </w:p>
    <w:p w14:paraId="09FC9051" w14:textId="644375DE" w:rsidR="00D83B38" w:rsidRPr="004854A4" w:rsidRDefault="50921ABF" w:rsidP="50921ABF">
      <w:pPr>
        <w:pStyle w:val="ScheduleHeading4"/>
        <w:spacing w:before="0" w:after="0"/>
        <w:jc w:val="both"/>
        <w:rPr>
          <w:rFonts w:cs="Arial"/>
          <w:b w:val="0"/>
          <w:sz w:val="22"/>
          <w:szCs w:val="22"/>
        </w:rPr>
      </w:pPr>
      <w:r w:rsidRPr="004854A4">
        <w:rPr>
          <w:rFonts w:cs="Arial"/>
          <w:b w:val="0"/>
          <w:sz w:val="22"/>
          <w:szCs w:val="22"/>
        </w:rPr>
        <w:t>promptly address and rectify any issues in resolving the Quality and/or Performance Issue or any further related issues.</w:t>
      </w:r>
    </w:p>
    <w:p w14:paraId="691FE6CC" w14:textId="77777777" w:rsidR="00832AAB" w:rsidRPr="004854A4" w:rsidRDefault="00832AAB" w:rsidP="00832AAB">
      <w:pPr>
        <w:pStyle w:val="BodyText4"/>
        <w:rPr>
          <w:rFonts w:cs="Arial"/>
          <w:sz w:val="22"/>
          <w:szCs w:val="22"/>
        </w:rPr>
      </w:pPr>
    </w:p>
    <w:p w14:paraId="554AB690" w14:textId="4B1BDF76" w:rsidR="00832AAB" w:rsidRPr="004854A4" w:rsidRDefault="7E607906" w:rsidP="7E607906">
      <w:pPr>
        <w:pStyle w:val="MCoE-Section10"/>
        <w:rPr>
          <w:rFonts w:ascii="Arial" w:hAnsi="Arial" w:cs="Arial"/>
          <w:szCs w:val="22"/>
        </w:rPr>
      </w:pPr>
      <w:r w:rsidRPr="004854A4">
        <w:rPr>
          <w:rFonts w:ascii="Arial" w:hAnsi="Arial" w:cs="Arial"/>
          <w:szCs w:val="22"/>
        </w:rPr>
        <w:t>Financial ReportinG</w:t>
      </w:r>
    </w:p>
    <w:p w14:paraId="34F17037" w14:textId="4F0423AE" w:rsidR="00921680" w:rsidRPr="004854A4" w:rsidRDefault="50921ABF" w:rsidP="50921ABF">
      <w:pPr>
        <w:pStyle w:val="MCoE-Section11"/>
        <w:rPr>
          <w:rFonts w:cs="Arial"/>
          <w:b/>
          <w:szCs w:val="22"/>
        </w:rPr>
      </w:pPr>
      <w:r w:rsidRPr="004854A4">
        <w:rPr>
          <w:rFonts w:cs="Arial"/>
          <w:b/>
          <w:szCs w:val="22"/>
        </w:rPr>
        <w:t>Financial Reporting Requirements</w:t>
      </w:r>
    </w:p>
    <w:p w14:paraId="72670D24" w14:textId="44F84D3E" w:rsidR="00921680" w:rsidRPr="004854A4" w:rsidRDefault="50921ABF" w:rsidP="50921ABF">
      <w:pPr>
        <w:pStyle w:val="MCoE-Section111"/>
        <w:rPr>
          <w:rFonts w:cs="Arial"/>
          <w:szCs w:val="22"/>
        </w:rPr>
      </w:pPr>
      <w:r w:rsidRPr="004854A4">
        <w:rPr>
          <w:rFonts w:cs="Arial"/>
          <w:szCs w:val="22"/>
        </w:rPr>
        <w:t>The Contractor shall operate a financial data system which enables the Contractor Group to provide the Authority the financial data and present the financial data in the agreed format in accordance with Appendix 1 of this Schedule C</w:t>
      </w:r>
      <w:r w:rsidR="00F52D65" w:rsidRPr="004854A4">
        <w:rPr>
          <w:rFonts w:cs="Arial"/>
          <w:szCs w:val="22"/>
        </w:rPr>
        <w:t xml:space="preserve"> (Task Order Form Process)</w:t>
      </w:r>
      <w:r w:rsidRPr="004854A4">
        <w:rPr>
          <w:rFonts w:cs="Arial"/>
          <w:szCs w:val="22"/>
        </w:rPr>
        <w:t>.</w:t>
      </w:r>
    </w:p>
    <w:p w14:paraId="46B69CEF" w14:textId="345389A8" w:rsidR="00921680" w:rsidRPr="004854A4" w:rsidRDefault="50921ABF" w:rsidP="50921ABF">
      <w:pPr>
        <w:pStyle w:val="MCoE-Section111"/>
        <w:rPr>
          <w:rFonts w:cs="Arial"/>
          <w:szCs w:val="22"/>
        </w:rPr>
      </w:pPr>
      <w:r w:rsidRPr="004854A4">
        <w:rPr>
          <w:rFonts w:cs="Arial"/>
          <w:szCs w:val="22"/>
        </w:rPr>
        <w:t>The financial data system shall import and aggregate the timesheet and business expenses data from each member of the Contractor’s Group to generate the financial data as required by the Authority.</w:t>
      </w:r>
    </w:p>
    <w:p w14:paraId="708DFE90" w14:textId="2A76018B" w:rsidR="00921680" w:rsidRPr="004854A4" w:rsidRDefault="50921ABF" w:rsidP="50921ABF">
      <w:pPr>
        <w:pStyle w:val="MCoE-Section111"/>
        <w:rPr>
          <w:rFonts w:cs="Arial"/>
          <w:szCs w:val="22"/>
        </w:rPr>
      </w:pPr>
      <w:r w:rsidRPr="004854A4">
        <w:rPr>
          <w:rFonts w:cs="Arial"/>
          <w:szCs w:val="22"/>
        </w:rPr>
        <w:t xml:space="preserve">The financial data system shall be able to tailor a financial report to suit the Authority’s requirements to spread the cost allocation across the </w:t>
      </w:r>
      <w:r w:rsidRPr="004854A4">
        <w:rPr>
          <w:rFonts w:cs="Arial"/>
          <w:szCs w:val="22"/>
        </w:rPr>
        <w:lastRenderedPageBreak/>
        <w:t>Authority; Operating Centre; Unique Identification Number (UIN) /Function/Base/Bottom Level Budget (BLB); and split the fee against each members of the Contractor’s Group.</w:t>
      </w:r>
    </w:p>
    <w:p w14:paraId="126BD92B" w14:textId="77777777" w:rsidR="00D83B38" w:rsidRPr="004854A4" w:rsidRDefault="50921ABF" w:rsidP="50921ABF">
      <w:pPr>
        <w:pStyle w:val="MCoE-Section111"/>
        <w:rPr>
          <w:rFonts w:cs="Arial"/>
          <w:szCs w:val="22"/>
        </w:rPr>
      </w:pPr>
      <w:r w:rsidRPr="004854A4">
        <w:rPr>
          <w:rFonts w:cs="Arial"/>
          <w:szCs w:val="22"/>
        </w:rPr>
        <w:t>The monthly financial report shall include the following information:</w:t>
      </w:r>
    </w:p>
    <w:p w14:paraId="4E770E07" w14:textId="77777777" w:rsidR="00921680" w:rsidRPr="004854A4" w:rsidRDefault="00921680" w:rsidP="00D83B38">
      <w:pPr>
        <w:pStyle w:val="ScheduleHeading3"/>
        <w:numPr>
          <w:ilvl w:val="0"/>
          <w:numId w:val="0"/>
        </w:numPr>
        <w:spacing w:before="0" w:after="0"/>
        <w:ind w:left="1559"/>
        <w:jc w:val="both"/>
        <w:rPr>
          <w:rFonts w:cs="Arial"/>
          <w:b w:val="0"/>
          <w:sz w:val="22"/>
          <w:szCs w:val="22"/>
        </w:rPr>
      </w:pPr>
      <w:r w:rsidRPr="004854A4">
        <w:rPr>
          <w:rFonts w:cs="Arial"/>
          <w:b w:val="0"/>
          <w:sz w:val="22"/>
          <w:szCs w:val="22"/>
        </w:rPr>
        <w:t xml:space="preserve"> </w:t>
      </w:r>
    </w:p>
    <w:p w14:paraId="4862005A" w14:textId="3AFBC931" w:rsidR="00D83B38" w:rsidRPr="004854A4" w:rsidRDefault="50921ABF" w:rsidP="50921ABF">
      <w:pPr>
        <w:pStyle w:val="ScheduleHeading4"/>
        <w:numPr>
          <w:ilvl w:val="3"/>
          <w:numId w:val="39"/>
        </w:numPr>
        <w:spacing w:before="0" w:after="0"/>
        <w:jc w:val="both"/>
        <w:rPr>
          <w:rFonts w:cs="Arial"/>
          <w:b w:val="0"/>
          <w:sz w:val="22"/>
          <w:szCs w:val="22"/>
        </w:rPr>
      </w:pPr>
      <w:r w:rsidRPr="004854A4">
        <w:rPr>
          <w:rFonts w:cs="Arial"/>
          <w:b w:val="0"/>
          <w:sz w:val="22"/>
          <w:szCs w:val="22"/>
        </w:rPr>
        <w:t>Progress to date, in terms of costs and expenses incurred and milestone achieved in the relevant month;</w:t>
      </w:r>
    </w:p>
    <w:p w14:paraId="72B4666B" w14:textId="77777777" w:rsidR="00921680" w:rsidRPr="004854A4" w:rsidRDefault="00921680" w:rsidP="00D83B38">
      <w:pPr>
        <w:pStyle w:val="ScheduleHeading4"/>
        <w:numPr>
          <w:ilvl w:val="0"/>
          <w:numId w:val="0"/>
        </w:numPr>
        <w:spacing w:before="0" w:after="0"/>
        <w:ind w:left="2268"/>
        <w:jc w:val="both"/>
        <w:rPr>
          <w:rFonts w:cs="Arial"/>
          <w:b w:val="0"/>
          <w:sz w:val="22"/>
          <w:szCs w:val="22"/>
        </w:rPr>
      </w:pPr>
      <w:r w:rsidRPr="004854A4">
        <w:rPr>
          <w:rFonts w:cs="Arial"/>
          <w:b w:val="0"/>
          <w:sz w:val="22"/>
          <w:szCs w:val="22"/>
        </w:rPr>
        <w:t xml:space="preserve"> </w:t>
      </w:r>
    </w:p>
    <w:p w14:paraId="0DC9FC07" w14:textId="3DF43605" w:rsidR="00D83B38" w:rsidRPr="004854A4" w:rsidRDefault="50921ABF" w:rsidP="50921ABF">
      <w:pPr>
        <w:pStyle w:val="ScheduleHeading4"/>
        <w:spacing w:before="0" w:after="0"/>
        <w:jc w:val="both"/>
        <w:rPr>
          <w:rFonts w:cs="Arial"/>
          <w:b w:val="0"/>
          <w:sz w:val="22"/>
          <w:szCs w:val="22"/>
        </w:rPr>
      </w:pPr>
      <w:r w:rsidRPr="004854A4">
        <w:rPr>
          <w:rFonts w:cs="Arial"/>
          <w:b w:val="0"/>
          <w:sz w:val="22"/>
          <w:szCs w:val="22"/>
        </w:rPr>
        <w:t>Forecasting, in terms of anticipated costs and expenses, anticipated progress and resource planning; and</w:t>
      </w:r>
    </w:p>
    <w:p w14:paraId="18D6546A" w14:textId="77777777" w:rsidR="00921680" w:rsidRPr="004854A4" w:rsidRDefault="00921680" w:rsidP="00D83B38">
      <w:pPr>
        <w:pStyle w:val="ScheduleHeading4"/>
        <w:numPr>
          <w:ilvl w:val="0"/>
          <w:numId w:val="0"/>
        </w:numPr>
        <w:spacing w:before="0" w:after="0"/>
        <w:ind w:left="2268"/>
        <w:jc w:val="both"/>
        <w:rPr>
          <w:rFonts w:cs="Arial"/>
          <w:b w:val="0"/>
          <w:sz w:val="22"/>
          <w:szCs w:val="22"/>
        </w:rPr>
      </w:pPr>
    </w:p>
    <w:p w14:paraId="71711F00" w14:textId="6F00F1A4" w:rsidR="00D83B38" w:rsidRPr="004854A4" w:rsidRDefault="50921ABF" w:rsidP="50921ABF">
      <w:pPr>
        <w:pStyle w:val="ScheduleHeading4"/>
        <w:spacing w:before="0" w:after="0"/>
        <w:jc w:val="both"/>
        <w:rPr>
          <w:rFonts w:cs="Arial"/>
          <w:b w:val="0"/>
          <w:sz w:val="22"/>
          <w:szCs w:val="22"/>
        </w:rPr>
      </w:pPr>
      <w:r w:rsidRPr="004854A4">
        <w:rPr>
          <w:rFonts w:cs="Arial"/>
          <w:b w:val="0"/>
          <w:sz w:val="22"/>
          <w:szCs w:val="22"/>
        </w:rPr>
        <w:t>Reporting on risks, issues and opportunities and their associated impacts and mitigation and realisation plans.</w:t>
      </w:r>
    </w:p>
    <w:p w14:paraId="015F7AFB" w14:textId="40047BF7" w:rsidR="00921680" w:rsidRPr="004854A4" w:rsidRDefault="00921680" w:rsidP="00F6374E">
      <w:pPr>
        <w:pStyle w:val="ScheduleHeading4"/>
        <w:numPr>
          <w:ilvl w:val="0"/>
          <w:numId w:val="0"/>
        </w:numPr>
        <w:spacing w:before="100"/>
        <w:jc w:val="both"/>
        <w:rPr>
          <w:rFonts w:cs="Arial"/>
          <w:b w:val="0"/>
          <w:sz w:val="22"/>
          <w:szCs w:val="22"/>
        </w:rPr>
      </w:pPr>
    </w:p>
    <w:p w14:paraId="0D7DE63E" w14:textId="66D295DE" w:rsidR="00D83B38" w:rsidRPr="004854A4" w:rsidRDefault="50921ABF" w:rsidP="50921ABF">
      <w:pPr>
        <w:pStyle w:val="MCoE-Section10"/>
        <w:rPr>
          <w:rFonts w:ascii="Arial" w:hAnsi="Arial" w:cs="Arial"/>
          <w:szCs w:val="22"/>
        </w:rPr>
      </w:pPr>
      <w:r w:rsidRPr="004854A4">
        <w:rPr>
          <w:rFonts w:ascii="Arial" w:hAnsi="Arial" w:cs="Arial"/>
          <w:szCs w:val="22"/>
        </w:rPr>
        <w:t>Contract Management Reporting</w:t>
      </w:r>
    </w:p>
    <w:p w14:paraId="31F67F0A" w14:textId="77777777" w:rsidR="008C697F" w:rsidRPr="004854A4" w:rsidRDefault="50921ABF" w:rsidP="50921ABF">
      <w:pPr>
        <w:pStyle w:val="BodyText"/>
        <w:keepNext/>
        <w:spacing w:before="0" w:after="0"/>
        <w:ind w:left="709"/>
        <w:jc w:val="both"/>
        <w:rPr>
          <w:rFonts w:cs="Arial"/>
          <w:b/>
          <w:bCs/>
          <w:sz w:val="22"/>
          <w:szCs w:val="22"/>
        </w:rPr>
      </w:pPr>
      <w:r w:rsidRPr="004854A4">
        <w:rPr>
          <w:rFonts w:cs="Arial"/>
          <w:b/>
          <w:bCs/>
          <w:sz w:val="22"/>
          <w:szCs w:val="22"/>
        </w:rPr>
        <w:t>Contract Management Reporting Standards</w:t>
      </w:r>
    </w:p>
    <w:p w14:paraId="5874640B" w14:textId="77777777" w:rsidR="00D83B38" w:rsidRPr="004854A4" w:rsidRDefault="00D83B38" w:rsidP="00D83B38">
      <w:pPr>
        <w:pStyle w:val="BodyText"/>
        <w:keepNext/>
        <w:spacing w:before="0" w:after="0"/>
        <w:ind w:left="709"/>
        <w:jc w:val="both"/>
        <w:rPr>
          <w:rFonts w:cs="Arial"/>
          <w:b/>
          <w:sz w:val="22"/>
          <w:szCs w:val="22"/>
        </w:rPr>
      </w:pPr>
    </w:p>
    <w:p w14:paraId="16CBC486" w14:textId="12521DFF" w:rsidR="007C1E71" w:rsidRPr="004854A4" w:rsidRDefault="50921ABF" w:rsidP="50921ABF">
      <w:pPr>
        <w:pStyle w:val="MCoE-Section11"/>
        <w:rPr>
          <w:rFonts w:cs="Arial"/>
          <w:szCs w:val="22"/>
        </w:rPr>
      </w:pPr>
      <w:r w:rsidRPr="004854A4">
        <w:rPr>
          <w:rFonts w:cs="Arial"/>
          <w:szCs w:val="22"/>
        </w:rPr>
        <w:t>When requested to manage and complete an Approved Tasking Order, the Contractor shall include with each Monthly Fees Report for both Resources and Specific Tasks:</w:t>
      </w:r>
    </w:p>
    <w:p w14:paraId="68505A30" w14:textId="38E261D9" w:rsidR="00E76FE3" w:rsidRPr="004854A4" w:rsidRDefault="50921ABF" w:rsidP="50921ABF">
      <w:pPr>
        <w:pStyle w:val="MCoE-Section111"/>
        <w:rPr>
          <w:rFonts w:cs="Arial"/>
          <w:szCs w:val="22"/>
        </w:rPr>
      </w:pPr>
      <w:r w:rsidRPr="004854A4">
        <w:rPr>
          <w:rFonts w:cs="Arial"/>
          <w:szCs w:val="22"/>
        </w:rPr>
        <w:t>an update on progress towards achieving the Deliverables and Milestones relevant to that Approved Tasking Order;</w:t>
      </w:r>
    </w:p>
    <w:p w14:paraId="4EC5CDB5" w14:textId="40C74E3F" w:rsidR="007C1E71" w:rsidRPr="004854A4" w:rsidRDefault="50921ABF" w:rsidP="50921ABF">
      <w:pPr>
        <w:pStyle w:val="MCoE-Section111"/>
        <w:rPr>
          <w:rFonts w:cs="Arial"/>
          <w:szCs w:val="22"/>
        </w:rPr>
      </w:pPr>
      <w:r w:rsidRPr="004854A4">
        <w:rPr>
          <w:rFonts w:cs="Arial"/>
          <w:szCs w:val="22"/>
        </w:rPr>
        <w:t xml:space="preserve">a list of those Deliverables and Milestones relevant to that Approved Tasking Order that are at risk of not being achieved (with an explanation as to why that risk has arisen and a mitigation proposal); </w:t>
      </w:r>
    </w:p>
    <w:p w14:paraId="3F1A624D" w14:textId="1CBED30E" w:rsidR="0081114D" w:rsidRPr="004854A4" w:rsidRDefault="50921ABF" w:rsidP="50921ABF">
      <w:pPr>
        <w:pStyle w:val="MCoE-Section111"/>
        <w:rPr>
          <w:rFonts w:cs="Arial"/>
          <w:szCs w:val="22"/>
        </w:rPr>
      </w:pPr>
      <w:r w:rsidRPr="004854A4">
        <w:rPr>
          <w:rFonts w:cs="Arial"/>
          <w:szCs w:val="22"/>
        </w:rPr>
        <w:t>the Milestones and Deliverables agreed between the Parties at the outset of the Approved Tasking Order and the agreed fee associated with each of the Milestones and Deliverables;</w:t>
      </w:r>
    </w:p>
    <w:p w14:paraId="35522BAB" w14:textId="1410C7A0" w:rsidR="0081114D" w:rsidRPr="004854A4" w:rsidRDefault="50921ABF" w:rsidP="50921ABF">
      <w:pPr>
        <w:pStyle w:val="MCoE-Section111"/>
        <w:rPr>
          <w:rFonts w:cs="Arial"/>
          <w:szCs w:val="22"/>
        </w:rPr>
      </w:pPr>
      <w:r w:rsidRPr="004854A4">
        <w:rPr>
          <w:rFonts w:cs="Arial"/>
          <w:szCs w:val="22"/>
        </w:rPr>
        <w:t>the subtasks of the Milestones and the level of attainment against each of the subtasks;</w:t>
      </w:r>
    </w:p>
    <w:p w14:paraId="47848825" w14:textId="7B2EFC2E" w:rsidR="0081114D" w:rsidRPr="004854A4" w:rsidRDefault="50921ABF" w:rsidP="50921ABF">
      <w:pPr>
        <w:pStyle w:val="MCoE-Section111"/>
        <w:rPr>
          <w:rFonts w:cs="Arial"/>
          <w:szCs w:val="22"/>
        </w:rPr>
      </w:pPr>
      <w:r w:rsidRPr="004854A4">
        <w:rPr>
          <w:rFonts w:cs="Arial"/>
          <w:szCs w:val="22"/>
        </w:rPr>
        <w:t>a profiled ‘pipeline’ forecast of any expected future Approved Tasking Orders that the Contractor has identified via engagement with the Authority Demanders;</w:t>
      </w:r>
    </w:p>
    <w:p w14:paraId="5D5E4B12" w14:textId="3FEB6C8D" w:rsidR="007C1E71" w:rsidRPr="004854A4" w:rsidRDefault="50921ABF" w:rsidP="50921ABF">
      <w:pPr>
        <w:pStyle w:val="MCoE-Section111"/>
        <w:rPr>
          <w:rFonts w:cs="Arial"/>
          <w:szCs w:val="22"/>
        </w:rPr>
      </w:pPr>
      <w:r w:rsidRPr="004854A4">
        <w:rPr>
          <w:rFonts w:cs="Arial"/>
          <w:szCs w:val="22"/>
        </w:rPr>
        <w:t>the Personnel who were deployed to carry out the Approved Tasking Order, the time expended by each of the Personnel including a copy of the timesheets for the Approved Tasking Order;</w:t>
      </w:r>
    </w:p>
    <w:p w14:paraId="184076F9" w14:textId="113C88AE" w:rsidR="004C6091" w:rsidRPr="004854A4" w:rsidRDefault="50921ABF" w:rsidP="50921ABF">
      <w:pPr>
        <w:pStyle w:val="MCoE-Section11"/>
        <w:rPr>
          <w:rFonts w:cs="Arial"/>
          <w:szCs w:val="22"/>
        </w:rPr>
      </w:pPr>
      <w:r w:rsidRPr="004854A4">
        <w:rPr>
          <w:rFonts w:cs="Arial"/>
          <w:szCs w:val="22"/>
        </w:rPr>
        <w:t>The Contractor shall provide on a monthly basis the following information:</w:t>
      </w:r>
    </w:p>
    <w:p w14:paraId="456564F2" w14:textId="721F869E" w:rsidR="004C6091" w:rsidRPr="004854A4" w:rsidRDefault="50921ABF" w:rsidP="50921ABF">
      <w:pPr>
        <w:pStyle w:val="MCoE-Section111"/>
        <w:rPr>
          <w:rFonts w:cs="Arial"/>
          <w:szCs w:val="22"/>
        </w:rPr>
      </w:pPr>
      <w:r w:rsidRPr="004854A4">
        <w:rPr>
          <w:rFonts w:cs="Arial"/>
          <w:szCs w:val="22"/>
        </w:rPr>
        <w:t xml:space="preserve">The number of Engaged Personnel within the Contractor Group with Security Clearance (SC) and Developed Vetting (DV) Clearance; </w:t>
      </w:r>
    </w:p>
    <w:p w14:paraId="62E65B0D" w14:textId="1E3BFDAA" w:rsidR="004C6091" w:rsidRPr="004854A4" w:rsidRDefault="50921ABF" w:rsidP="50921ABF">
      <w:pPr>
        <w:pStyle w:val="MCoE-Section111"/>
        <w:rPr>
          <w:rFonts w:cs="Arial"/>
          <w:szCs w:val="22"/>
        </w:rPr>
      </w:pPr>
      <w:r w:rsidRPr="004854A4">
        <w:rPr>
          <w:rFonts w:cs="Arial"/>
          <w:szCs w:val="22"/>
        </w:rPr>
        <w:lastRenderedPageBreak/>
        <w:t>The geographic split of [available] resources across the UK and Overseas; and</w:t>
      </w:r>
    </w:p>
    <w:p w14:paraId="15B6B813" w14:textId="579747A9" w:rsidR="004C6091" w:rsidRPr="004854A4" w:rsidRDefault="50921ABF" w:rsidP="50921ABF">
      <w:pPr>
        <w:pStyle w:val="MCoE-Section111"/>
        <w:rPr>
          <w:rFonts w:cs="Arial"/>
          <w:szCs w:val="22"/>
        </w:rPr>
      </w:pPr>
      <w:r w:rsidRPr="004854A4">
        <w:rPr>
          <w:rFonts w:cs="Arial"/>
          <w:szCs w:val="22"/>
        </w:rPr>
        <w:t xml:space="preserve">The role profiles to which the Resources and Specific Tasks are aligned.  </w:t>
      </w:r>
    </w:p>
    <w:p w14:paraId="0572D0B4" w14:textId="554B4CB1" w:rsidR="00D83B38" w:rsidRPr="004854A4" w:rsidRDefault="50921ABF" w:rsidP="0068403A">
      <w:pPr>
        <w:pStyle w:val="MCoE-Section11"/>
        <w:rPr>
          <w:rFonts w:cs="Arial"/>
          <w:szCs w:val="22"/>
        </w:rPr>
      </w:pPr>
      <w:r w:rsidRPr="004854A4">
        <w:rPr>
          <w:rFonts w:cs="Arial"/>
          <w:szCs w:val="22"/>
        </w:rPr>
        <w:t>The Contractor shall provide a written report to the Authority on the first day of each Month, detailing in bullet point format, the activities to be performed by Key Personnel and time expended by each Key Personnel during that Month</w:t>
      </w:r>
      <w:r w:rsidR="005E2829" w:rsidRPr="004854A4">
        <w:rPr>
          <w:rFonts w:cs="Arial"/>
          <w:szCs w:val="22"/>
        </w:rPr>
        <w:t>.</w:t>
      </w:r>
    </w:p>
    <w:p w14:paraId="20BD30BB" w14:textId="77777777" w:rsidR="00FE4CCE" w:rsidRPr="004854A4" w:rsidRDefault="00FE4CCE" w:rsidP="0081114D">
      <w:pPr>
        <w:pStyle w:val="BodyText2"/>
        <w:spacing w:before="0" w:after="0"/>
        <w:rPr>
          <w:rFonts w:cs="Arial"/>
          <w:sz w:val="22"/>
          <w:szCs w:val="22"/>
        </w:rPr>
      </w:pPr>
    </w:p>
    <w:p w14:paraId="376C3AE4" w14:textId="7A97F41E" w:rsidR="007C1E71" w:rsidRPr="004854A4" w:rsidRDefault="50921ABF" w:rsidP="50921ABF">
      <w:pPr>
        <w:pStyle w:val="MCoE-Section11"/>
        <w:rPr>
          <w:rFonts w:cs="Arial"/>
          <w:szCs w:val="22"/>
        </w:rPr>
      </w:pPr>
      <w:r w:rsidRPr="004854A4">
        <w:rPr>
          <w:rFonts w:cs="Arial"/>
          <w:szCs w:val="22"/>
        </w:rPr>
        <w:t>The Contractor shall maintain a register to log all risks, issues and opportunities identified during the Term of the Agreement. The Contractor shall update the register on a monthly basis by identifying the change in the month for each risk, issue or opportunity, assessing the impact of risks, issues and opportunities and ranking them in order of severity of their impact.</w:t>
      </w:r>
    </w:p>
    <w:p w14:paraId="2748082A" w14:textId="56E99CC1" w:rsidR="007C1E71" w:rsidRPr="004854A4" w:rsidRDefault="50921ABF" w:rsidP="50921ABF">
      <w:pPr>
        <w:pStyle w:val="MCoE-Section11"/>
        <w:rPr>
          <w:rFonts w:cs="Arial"/>
          <w:szCs w:val="22"/>
        </w:rPr>
      </w:pPr>
      <w:r w:rsidRPr="004854A4">
        <w:rPr>
          <w:rFonts w:cs="Arial"/>
          <w:szCs w:val="22"/>
        </w:rPr>
        <w:t>The Contractor shall identify and provide to the Authority a monthly progress report of the:</w:t>
      </w:r>
    </w:p>
    <w:p w14:paraId="43F6C0E7" w14:textId="0CBC8551" w:rsidR="007C1E71" w:rsidRPr="004854A4" w:rsidRDefault="50921ABF" w:rsidP="50921ABF">
      <w:pPr>
        <w:pStyle w:val="MCoE-Section111"/>
        <w:rPr>
          <w:rFonts w:cs="Arial"/>
          <w:szCs w:val="22"/>
        </w:rPr>
      </w:pPr>
      <w:r w:rsidRPr="004854A4">
        <w:rPr>
          <w:rFonts w:cs="Arial"/>
          <w:szCs w:val="22"/>
        </w:rPr>
        <w:t xml:space="preserve">top 5 risks that might affect the future delivery of the Service; </w:t>
      </w:r>
    </w:p>
    <w:p w14:paraId="502CDDDB" w14:textId="7047CD6C" w:rsidR="00B25EE1" w:rsidRPr="004854A4" w:rsidRDefault="50921ABF" w:rsidP="50921ABF">
      <w:pPr>
        <w:pStyle w:val="MCoE-Section111"/>
        <w:rPr>
          <w:rFonts w:cs="Arial"/>
          <w:szCs w:val="22"/>
        </w:rPr>
      </w:pPr>
      <w:r w:rsidRPr="004854A4">
        <w:rPr>
          <w:rFonts w:cs="Arial"/>
          <w:szCs w:val="22"/>
        </w:rPr>
        <w:t>top 5 issues that are affecting the delivery of the Service;</w:t>
      </w:r>
    </w:p>
    <w:p w14:paraId="52D85E7F" w14:textId="561BC30E" w:rsidR="00FE4CCE" w:rsidRPr="004854A4" w:rsidRDefault="50921ABF" w:rsidP="50921ABF">
      <w:pPr>
        <w:pStyle w:val="MCoE-Section111"/>
        <w:rPr>
          <w:rFonts w:cs="Arial"/>
          <w:szCs w:val="22"/>
        </w:rPr>
      </w:pPr>
      <w:r w:rsidRPr="004854A4">
        <w:rPr>
          <w:rFonts w:cs="Arial"/>
          <w:szCs w:val="22"/>
        </w:rPr>
        <w:t>proposed or revised mitigation measures for the risks / issues;</w:t>
      </w:r>
    </w:p>
    <w:p w14:paraId="5F6CA67C" w14:textId="0C6586E8" w:rsidR="008C697F" w:rsidRPr="004854A4" w:rsidRDefault="50921ABF" w:rsidP="50921ABF">
      <w:pPr>
        <w:pStyle w:val="MCoE-Section111"/>
        <w:rPr>
          <w:rFonts w:cs="Arial"/>
          <w:szCs w:val="22"/>
        </w:rPr>
      </w:pPr>
      <w:r w:rsidRPr="004854A4">
        <w:rPr>
          <w:rFonts w:cs="Arial"/>
          <w:szCs w:val="22"/>
        </w:rPr>
        <w:t>the progress of the mitigation measures which have been agreed by the Authority for the risks and issues which have been identified in the preceding monthly progress reports but have not been resolved in the relevant month.</w:t>
      </w:r>
    </w:p>
    <w:p w14:paraId="2DF51B58" w14:textId="77777777" w:rsidR="00BF50E4" w:rsidRPr="004854A4" w:rsidRDefault="00BF50E4" w:rsidP="00BF50E4">
      <w:pPr>
        <w:rPr>
          <w:rFonts w:cs="Arial"/>
          <w:sz w:val="22"/>
          <w:szCs w:val="22"/>
        </w:rPr>
        <w:sectPr w:rsidR="00BF50E4" w:rsidRPr="004854A4" w:rsidSect="00533126">
          <w:headerReference w:type="default" r:id="rId8"/>
          <w:footerReference w:type="default" r:id="rId9"/>
          <w:pgSz w:w="11907" w:h="16840" w:code="9"/>
          <w:pgMar w:top="1418" w:right="1418" w:bottom="1418" w:left="1418" w:header="709" w:footer="709" w:gutter="0"/>
          <w:cols w:space="720"/>
          <w:noEndnote/>
        </w:sectPr>
      </w:pPr>
    </w:p>
    <w:p w14:paraId="57EA7161" w14:textId="77777777" w:rsidR="007E0D2F" w:rsidRDefault="007E0D2F" w:rsidP="007E0D2F">
      <w:pPr>
        <w:pStyle w:val="AppendixHeading"/>
        <w:keepNext/>
        <w:numPr>
          <w:ilvl w:val="0"/>
          <w:numId w:val="0"/>
        </w:numPr>
        <w:jc w:val="left"/>
        <w:rPr>
          <w:rFonts w:cs="Arial"/>
          <w:sz w:val="22"/>
          <w:szCs w:val="22"/>
        </w:rPr>
      </w:pPr>
      <w:bookmarkStart w:id="12" w:name="_Ref471337914"/>
    </w:p>
    <w:p w14:paraId="3242D0C7" w14:textId="637D45C5" w:rsidR="009F250A" w:rsidRPr="004854A4" w:rsidRDefault="009F250A" w:rsidP="50921ABF">
      <w:pPr>
        <w:pStyle w:val="AppendixHeading"/>
        <w:keepNext/>
        <w:numPr>
          <w:ilvl w:val="0"/>
          <w:numId w:val="18"/>
        </w:numPr>
        <w:rPr>
          <w:rFonts w:cs="Arial"/>
          <w:sz w:val="22"/>
          <w:szCs w:val="22"/>
        </w:rPr>
      </w:pPr>
      <w:r w:rsidRPr="004854A4">
        <w:rPr>
          <w:rFonts w:cs="Arial"/>
          <w:sz w:val="22"/>
          <w:szCs w:val="22"/>
        </w:rPr>
        <w:br/>
      </w:r>
      <w:r w:rsidRPr="004854A4">
        <w:rPr>
          <w:rFonts w:cs="Arial"/>
          <w:sz w:val="22"/>
          <w:szCs w:val="22"/>
        </w:rPr>
        <w:br/>
      </w:r>
      <w:r w:rsidR="50921ABF" w:rsidRPr="004854A4">
        <w:rPr>
          <w:rFonts w:cs="Arial"/>
          <w:sz w:val="22"/>
          <w:szCs w:val="22"/>
        </w:rPr>
        <w:t>tasking process</w:t>
      </w:r>
    </w:p>
    <w:p w14:paraId="485020A2" w14:textId="77777777" w:rsidR="009F250A" w:rsidRPr="004854A4" w:rsidRDefault="50921ABF" w:rsidP="50921ABF">
      <w:pPr>
        <w:pStyle w:val="MCoE-Section10"/>
        <w:numPr>
          <w:ilvl w:val="0"/>
          <w:numId w:val="40"/>
        </w:numPr>
        <w:rPr>
          <w:rFonts w:ascii="Arial" w:hAnsi="Arial" w:cs="Arial"/>
          <w:szCs w:val="22"/>
        </w:rPr>
      </w:pPr>
      <w:r w:rsidRPr="004854A4">
        <w:rPr>
          <w:rFonts w:ascii="Arial" w:hAnsi="Arial" w:cs="Arial"/>
          <w:szCs w:val="22"/>
        </w:rPr>
        <w:t>General</w:t>
      </w:r>
    </w:p>
    <w:p w14:paraId="4500C57C" w14:textId="77777777" w:rsidR="009F250A" w:rsidRPr="004854A4" w:rsidRDefault="50921ABF" w:rsidP="50921ABF">
      <w:pPr>
        <w:pStyle w:val="MCoE-Section11"/>
        <w:rPr>
          <w:rFonts w:cs="Arial"/>
          <w:szCs w:val="22"/>
        </w:rPr>
      </w:pPr>
      <w:r w:rsidRPr="004854A4">
        <w:rPr>
          <w:rFonts w:cs="Arial"/>
          <w:szCs w:val="22"/>
        </w:rPr>
        <w:t xml:space="preserve">This Schedule outlines the Tasking Process for the Programme Delivery Partner (PDP). </w:t>
      </w:r>
    </w:p>
    <w:p w14:paraId="49A50FB2" w14:textId="77777777" w:rsidR="009F250A" w:rsidRPr="004854A4" w:rsidRDefault="50921ABF" w:rsidP="50921ABF">
      <w:pPr>
        <w:pStyle w:val="MCoE-Section10"/>
        <w:rPr>
          <w:rFonts w:ascii="Arial" w:hAnsi="Arial" w:cs="Arial"/>
          <w:szCs w:val="22"/>
        </w:rPr>
      </w:pPr>
      <w:bookmarkStart w:id="13" w:name="_Ref508783345"/>
      <w:r w:rsidRPr="004854A4">
        <w:rPr>
          <w:rFonts w:ascii="Arial" w:hAnsi="Arial" w:cs="Arial"/>
          <w:szCs w:val="22"/>
        </w:rPr>
        <w:t>PDP Task Order Form Process</w:t>
      </w:r>
      <w:bookmarkEnd w:id="13"/>
    </w:p>
    <w:p w14:paraId="5C57FDD9" w14:textId="2568AC72" w:rsidR="009F250A" w:rsidRPr="004854A4" w:rsidRDefault="50921ABF" w:rsidP="50921ABF">
      <w:pPr>
        <w:pStyle w:val="MCoE-Section11"/>
        <w:rPr>
          <w:rFonts w:cs="Arial"/>
          <w:szCs w:val="22"/>
        </w:rPr>
      </w:pPr>
      <w:r w:rsidRPr="004854A4">
        <w:rPr>
          <w:rFonts w:cs="Arial"/>
          <w:szCs w:val="22"/>
        </w:rPr>
        <w:t>There are two deployment routes for personnel under PDP Requirements (Resource for a specific vacancy or a Specific Task) which can be requested via the PDP Task Order Form. An overview of the process is shown in Diagram 1.</w:t>
      </w:r>
    </w:p>
    <w:p w14:paraId="36B25409" w14:textId="7E151E98" w:rsidR="009F250A" w:rsidRPr="004854A4" w:rsidRDefault="50921ABF" w:rsidP="50921ABF">
      <w:pPr>
        <w:pStyle w:val="MCoE-Section111"/>
        <w:rPr>
          <w:rFonts w:cs="Arial"/>
          <w:szCs w:val="22"/>
        </w:rPr>
      </w:pPr>
      <w:r w:rsidRPr="004854A4">
        <w:rPr>
          <w:rFonts w:cs="Arial"/>
          <w:szCs w:val="22"/>
        </w:rPr>
        <w:t xml:space="preserve">Resource for specific vacancy </w:t>
      </w:r>
    </w:p>
    <w:p w14:paraId="724EADD1" w14:textId="588F334A" w:rsidR="009F250A" w:rsidRPr="004854A4" w:rsidRDefault="009F250A" w:rsidP="50921ABF">
      <w:pPr>
        <w:pStyle w:val="ScheduleHeading4"/>
        <w:keepNext w:val="0"/>
        <w:numPr>
          <w:ilvl w:val="3"/>
          <w:numId w:val="41"/>
        </w:numPr>
        <w:jc w:val="both"/>
        <w:rPr>
          <w:rFonts w:cs="Arial"/>
          <w:sz w:val="22"/>
          <w:szCs w:val="22"/>
        </w:rPr>
      </w:pPr>
      <w:r w:rsidRPr="004854A4">
        <w:rPr>
          <w:rFonts w:cs="Arial"/>
          <w:b w:val="0"/>
          <w:sz w:val="22"/>
          <w:szCs w:val="22"/>
        </w:rPr>
        <w:t>The Task Order Delivery Manager (or delegate) will complete the PDP Task Order Form  (PDP TOF) Section 1, including, where relevant, the identification of any security matters in accordance with Clause 5</w:t>
      </w:r>
      <w:r w:rsidR="002159B8" w:rsidRPr="004854A4">
        <w:rPr>
          <w:rFonts w:cs="Arial"/>
          <w:b w:val="0"/>
          <w:sz w:val="22"/>
          <w:szCs w:val="22"/>
        </w:rPr>
        <w:t>6</w:t>
      </w:r>
      <w:r w:rsidRPr="004854A4">
        <w:rPr>
          <w:rFonts w:cs="Arial"/>
          <w:b w:val="0"/>
          <w:sz w:val="22"/>
          <w:szCs w:val="22"/>
        </w:rPr>
        <w:t>(</w:t>
      </w:r>
      <w:r w:rsidRPr="004854A4">
        <w:rPr>
          <w:rFonts w:cs="Arial"/>
          <w:b w:val="0"/>
          <w:iCs/>
          <w:sz w:val="22"/>
          <w:szCs w:val="22"/>
        </w:rPr>
        <w:t>Security Aspects Letter</w:t>
      </w:r>
      <w:r w:rsidRPr="004854A4">
        <w:rPr>
          <w:rFonts w:cs="Arial"/>
          <w:b w:val="0"/>
          <w:sz w:val="22"/>
          <w:szCs w:val="22"/>
        </w:rPr>
        <w:t>) of the Agreement, (other than the Task</w:t>
      </w:r>
      <w:r w:rsidRPr="004854A4">
        <w:rPr>
          <w:rFonts w:cs="Arial"/>
          <w:sz w:val="22"/>
          <w:szCs w:val="22"/>
        </w:rPr>
        <w:t xml:space="preserve"> Order ID</w:t>
      </w:r>
      <w:r w:rsidR="00964EB0" w:rsidRPr="004854A4">
        <w:rPr>
          <w:rFonts w:cs="Arial"/>
          <w:sz w:val="22"/>
          <w:szCs w:val="22"/>
        </w:rPr>
        <w:t xml:space="preserve"> </w:t>
      </w:r>
      <w:r w:rsidRPr="004854A4">
        <w:rPr>
          <w:rFonts w:cs="Arial"/>
          <w:b w:val="0"/>
          <w:sz w:val="22"/>
          <w:szCs w:val="22"/>
        </w:rPr>
        <w:t xml:space="preserve">(as defined in Paragraph </w:t>
      </w:r>
      <w:r w:rsidRPr="004854A4">
        <w:rPr>
          <w:rFonts w:cs="Arial"/>
          <w:sz w:val="22"/>
          <w:szCs w:val="22"/>
        </w:rPr>
        <w:fldChar w:fldCharType="begin"/>
      </w:r>
      <w:r w:rsidRPr="004854A4">
        <w:rPr>
          <w:rFonts w:cs="Arial"/>
          <w:b w:val="0"/>
          <w:sz w:val="22"/>
          <w:szCs w:val="22"/>
        </w:rPr>
        <w:instrText xml:space="preserve"> REF _Ref467055497 \w \h  \* MERGEFORMAT </w:instrText>
      </w:r>
      <w:r w:rsidRPr="004854A4">
        <w:rPr>
          <w:rFonts w:cs="Arial"/>
          <w:sz w:val="22"/>
          <w:szCs w:val="22"/>
        </w:rPr>
      </w:r>
      <w:r w:rsidRPr="004854A4">
        <w:rPr>
          <w:rFonts w:cs="Arial"/>
          <w:b w:val="0"/>
          <w:sz w:val="22"/>
          <w:szCs w:val="22"/>
        </w:rPr>
        <w:fldChar w:fldCharType="separate"/>
      </w:r>
      <w:r w:rsidR="002A0B84" w:rsidRPr="004854A4">
        <w:rPr>
          <w:rFonts w:cs="Arial"/>
          <w:b w:val="0"/>
          <w:sz w:val="22"/>
          <w:szCs w:val="22"/>
        </w:rPr>
        <w:t>1.1.1(C)(2)</w:t>
      </w:r>
      <w:r w:rsidRPr="004854A4">
        <w:rPr>
          <w:rFonts w:cs="Arial"/>
          <w:sz w:val="22"/>
          <w:szCs w:val="22"/>
        </w:rPr>
        <w:fldChar w:fldCharType="end"/>
      </w:r>
      <w:r w:rsidRPr="004854A4">
        <w:rPr>
          <w:rFonts w:cs="Arial"/>
          <w:b w:val="0"/>
          <w:sz w:val="22"/>
          <w:szCs w:val="22"/>
        </w:rPr>
        <w:t>)) and send it to the Authority Demander a</w:t>
      </w:r>
      <w:r w:rsidR="002159B8" w:rsidRPr="004854A4">
        <w:rPr>
          <w:rFonts w:cs="Arial"/>
          <w:b w:val="0"/>
          <w:sz w:val="22"/>
          <w:szCs w:val="22"/>
        </w:rPr>
        <w:t xml:space="preserve"> </w:t>
      </w:r>
      <w:r w:rsidRPr="004854A4">
        <w:rPr>
          <w:rFonts w:cs="Arial"/>
          <w:b w:val="0"/>
          <w:sz w:val="22"/>
          <w:szCs w:val="22"/>
        </w:rPr>
        <w:t>long with confirmation of approved funding.</w:t>
      </w:r>
    </w:p>
    <w:p w14:paraId="4F6F0EE1" w14:textId="77777777" w:rsidR="009F250A" w:rsidRPr="004854A4" w:rsidRDefault="50921ABF" w:rsidP="50921ABF">
      <w:pPr>
        <w:pStyle w:val="SchedulePara4"/>
        <w:tabs>
          <w:tab w:val="left" w:pos="2977"/>
          <w:tab w:val="left" w:pos="3686"/>
          <w:tab w:val="left" w:pos="4394"/>
          <w:tab w:val="right" w:pos="8789"/>
        </w:tabs>
        <w:jc w:val="both"/>
        <w:rPr>
          <w:rFonts w:cs="Arial"/>
          <w:sz w:val="22"/>
          <w:szCs w:val="22"/>
        </w:rPr>
      </w:pPr>
      <w:bookmarkStart w:id="14" w:name="_Ref508792768"/>
      <w:r w:rsidRPr="004854A4">
        <w:rPr>
          <w:rFonts w:cs="Arial"/>
          <w:sz w:val="22"/>
          <w:szCs w:val="22"/>
        </w:rPr>
        <w:t xml:space="preserve">The Authority Demander will consider the request and establish whether: </w:t>
      </w:r>
      <w:bookmarkEnd w:id="14"/>
    </w:p>
    <w:p w14:paraId="729AB390" w14:textId="77777777" w:rsidR="009F250A" w:rsidRPr="004854A4" w:rsidRDefault="50921ABF" w:rsidP="50921ABF">
      <w:pPr>
        <w:pStyle w:val="SchedulePara5"/>
        <w:tabs>
          <w:tab w:val="left" w:pos="3686"/>
          <w:tab w:val="left" w:pos="4394"/>
          <w:tab w:val="right" w:pos="8789"/>
        </w:tabs>
        <w:jc w:val="both"/>
        <w:rPr>
          <w:rFonts w:cs="Arial"/>
          <w:sz w:val="22"/>
          <w:szCs w:val="22"/>
        </w:rPr>
      </w:pPr>
      <w:r w:rsidRPr="004854A4">
        <w:rPr>
          <w:rFonts w:cs="Arial"/>
          <w:sz w:val="22"/>
          <w:szCs w:val="22"/>
        </w:rPr>
        <w:t>the Task can be resourced from existing functional resources;</w:t>
      </w:r>
    </w:p>
    <w:p w14:paraId="33E795BF" w14:textId="77777777" w:rsidR="009F250A" w:rsidRPr="004854A4" w:rsidRDefault="50921ABF" w:rsidP="50921ABF">
      <w:pPr>
        <w:pStyle w:val="SchedulePara5"/>
        <w:tabs>
          <w:tab w:val="left" w:pos="3686"/>
          <w:tab w:val="left" w:pos="4394"/>
          <w:tab w:val="right" w:pos="8789"/>
        </w:tabs>
        <w:jc w:val="both"/>
        <w:rPr>
          <w:rFonts w:cs="Arial"/>
          <w:sz w:val="22"/>
          <w:szCs w:val="22"/>
        </w:rPr>
      </w:pPr>
      <w:r w:rsidRPr="004854A4">
        <w:rPr>
          <w:rFonts w:cs="Arial"/>
          <w:sz w:val="22"/>
          <w:szCs w:val="22"/>
        </w:rPr>
        <w:t>the resource can be supplied from other DE&amp;S resource; and</w:t>
      </w:r>
    </w:p>
    <w:p w14:paraId="566892BB" w14:textId="7680EACD" w:rsidR="009F250A" w:rsidRPr="004854A4" w:rsidRDefault="009F250A" w:rsidP="50921ABF">
      <w:pPr>
        <w:pStyle w:val="SchedulePara5"/>
        <w:tabs>
          <w:tab w:val="left" w:pos="3686"/>
          <w:tab w:val="left" w:pos="4394"/>
          <w:tab w:val="right" w:pos="8789"/>
        </w:tabs>
        <w:jc w:val="both"/>
        <w:rPr>
          <w:rFonts w:cs="Arial"/>
          <w:sz w:val="22"/>
          <w:szCs w:val="22"/>
        </w:rPr>
      </w:pPr>
      <w:r w:rsidRPr="004854A4">
        <w:rPr>
          <w:rFonts w:cs="Arial"/>
          <w:sz w:val="22"/>
          <w:szCs w:val="22"/>
        </w:rPr>
        <w:t xml:space="preserve">if no to both of the above, whether the request can be resourced via this Agreement, in which case Paragraph </w:t>
      </w:r>
      <w:r w:rsidR="002159B8" w:rsidRPr="004854A4">
        <w:rPr>
          <w:rFonts w:cs="Arial"/>
          <w:sz w:val="22"/>
          <w:szCs w:val="22"/>
        </w:rPr>
        <w:t>2.1.1</w:t>
      </w:r>
      <w:r w:rsidR="002159B8" w:rsidRPr="004854A4">
        <w:rPr>
          <w:rFonts w:cs="Arial"/>
          <w:sz w:val="22"/>
          <w:szCs w:val="22"/>
        </w:rPr>
        <w:fldChar w:fldCharType="begin"/>
      </w:r>
      <w:r w:rsidR="002159B8" w:rsidRPr="004854A4">
        <w:rPr>
          <w:rFonts w:cs="Arial"/>
          <w:sz w:val="22"/>
          <w:szCs w:val="22"/>
        </w:rPr>
        <w:instrText xml:space="preserve"> REF _Ref466991741 \r \h </w:instrText>
      </w:r>
      <w:r w:rsidR="005E2829" w:rsidRPr="004854A4">
        <w:rPr>
          <w:rFonts w:cs="Arial"/>
          <w:sz w:val="22"/>
          <w:szCs w:val="22"/>
        </w:rPr>
        <w:instrText xml:space="preserve"> \* MERGEFORMAT </w:instrText>
      </w:r>
      <w:r w:rsidR="002159B8" w:rsidRPr="004854A4">
        <w:rPr>
          <w:rFonts w:cs="Arial"/>
          <w:sz w:val="22"/>
          <w:szCs w:val="22"/>
        </w:rPr>
      </w:r>
      <w:r w:rsidR="002159B8" w:rsidRPr="004854A4">
        <w:rPr>
          <w:rFonts w:cs="Arial"/>
          <w:sz w:val="22"/>
          <w:szCs w:val="22"/>
        </w:rPr>
        <w:fldChar w:fldCharType="separate"/>
      </w:r>
      <w:r w:rsidR="002159B8" w:rsidRPr="004854A4">
        <w:rPr>
          <w:rFonts w:cs="Arial"/>
          <w:sz w:val="22"/>
          <w:szCs w:val="22"/>
        </w:rPr>
        <w:t>(C)</w:t>
      </w:r>
      <w:r w:rsidR="002159B8" w:rsidRPr="004854A4">
        <w:rPr>
          <w:rFonts w:cs="Arial"/>
          <w:sz w:val="22"/>
          <w:szCs w:val="22"/>
        </w:rPr>
        <w:fldChar w:fldCharType="end"/>
      </w:r>
      <w:r w:rsidRPr="004854A4">
        <w:rPr>
          <w:rFonts w:cs="Arial"/>
          <w:sz w:val="22"/>
          <w:szCs w:val="22"/>
        </w:rPr>
        <w:t xml:space="preserve"> shall apply.</w:t>
      </w:r>
    </w:p>
    <w:p w14:paraId="04D201AE" w14:textId="77777777" w:rsidR="009F250A" w:rsidRPr="004854A4" w:rsidRDefault="50921ABF" w:rsidP="50921ABF">
      <w:pPr>
        <w:pStyle w:val="SchedulePara4"/>
        <w:tabs>
          <w:tab w:val="left" w:pos="2977"/>
          <w:tab w:val="left" w:pos="3686"/>
          <w:tab w:val="left" w:pos="4394"/>
          <w:tab w:val="right" w:pos="8789"/>
        </w:tabs>
        <w:jc w:val="both"/>
        <w:rPr>
          <w:rFonts w:cs="Arial"/>
          <w:sz w:val="22"/>
          <w:szCs w:val="22"/>
        </w:rPr>
      </w:pPr>
      <w:bookmarkStart w:id="15" w:name="_Ref466991741"/>
      <w:r w:rsidRPr="004854A4">
        <w:rPr>
          <w:rFonts w:cs="Arial"/>
          <w:sz w:val="22"/>
          <w:szCs w:val="22"/>
        </w:rPr>
        <w:t xml:space="preserve">The Authority Delivery Team will: </w:t>
      </w:r>
      <w:bookmarkEnd w:id="15"/>
    </w:p>
    <w:p w14:paraId="0797195A" w14:textId="77777777" w:rsidR="009F250A" w:rsidRPr="004854A4" w:rsidRDefault="50921ABF" w:rsidP="50921ABF">
      <w:pPr>
        <w:pStyle w:val="SchedulePara5"/>
        <w:tabs>
          <w:tab w:val="left" w:pos="3686"/>
          <w:tab w:val="left" w:pos="4394"/>
          <w:tab w:val="right" w:pos="8789"/>
        </w:tabs>
        <w:jc w:val="both"/>
        <w:rPr>
          <w:rFonts w:cs="Arial"/>
          <w:sz w:val="22"/>
          <w:szCs w:val="22"/>
        </w:rPr>
      </w:pPr>
      <w:r w:rsidRPr="004854A4">
        <w:rPr>
          <w:rFonts w:cs="Arial"/>
          <w:sz w:val="22"/>
          <w:szCs w:val="22"/>
        </w:rPr>
        <w:t xml:space="preserve">review the PDP Task Order Form; </w:t>
      </w:r>
    </w:p>
    <w:p w14:paraId="4AB43A75" w14:textId="77777777" w:rsidR="009F250A" w:rsidRPr="004854A4" w:rsidRDefault="50921ABF" w:rsidP="50921ABF">
      <w:pPr>
        <w:pStyle w:val="SchedulePara5"/>
        <w:tabs>
          <w:tab w:val="left" w:pos="3686"/>
          <w:tab w:val="left" w:pos="4394"/>
          <w:tab w:val="right" w:pos="8789"/>
        </w:tabs>
        <w:jc w:val="both"/>
        <w:rPr>
          <w:rFonts w:cs="Arial"/>
          <w:sz w:val="22"/>
          <w:szCs w:val="22"/>
        </w:rPr>
      </w:pPr>
      <w:bookmarkStart w:id="16" w:name="_Ref467055497"/>
      <w:r w:rsidRPr="004854A4">
        <w:rPr>
          <w:rFonts w:cs="Arial"/>
          <w:sz w:val="22"/>
          <w:szCs w:val="22"/>
        </w:rPr>
        <w:t>accept and allocate an individual Task Order reference (</w:t>
      </w:r>
      <w:r w:rsidRPr="004854A4">
        <w:rPr>
          <w:rFonts w:cs="Arial"/>
          <w:b/>
          <w:bCs/>
          <w:sz w:val="22"/>
          <w:szCs w:val="22"/>
        </w:rPr>
        <w:t>"Task Order ID"</w:t>
      </w:r>
      <w:r w:rsidRPr="004854A4">
        <w:rPr>
          <w:rFonts w:cs="Arial"/>
          <w:sz w:val="22"/>
          <w:szCs w:val="22"/>
        </w:rPr>
        <w:t xml:space="preserve">); </w:t>
      </w:r>
      <w:bookmarkEnd w:id="16"/>
    </w:p>
    <w:p w14:paraId="7F336D25" w14:textId="77777777" w:rsidR="009F250A" w:rsidRPr="004854A4" w:rsidRDefault="50921ABF" w:rsidP="50921ABF">
      <w:pPr>
        <w:pStyle w:val="SchedulePara5"/>
        <w:tabs>
          <w:tab w:val="left" w:pos="3686"/>
          <w:tab w:val="left" w:pos="4394"/>
          <w:tab w:val="right" w:pos="8789"/>
        </w:tabs>
        <w:jc w:val="both"/>
        <w:rPr>
          <w:rFonts w:cs="Arial"/>
          <w:sz w:val="22"/>
          <w:szCs w:val="22"/>
        </w:rPr>
      </w:pPr>
      <w:r w:rsidRPr="004854A4">
        <w:rPr>
          <w:rFonts w:cs="Arial"/>
          <w:sz w:val="22"/>
          <w:szCs w:val="22"/>
        </w:rPr>
        <w:t xml:space="preserve">add the unique Task Order ID to PDP Task Order Form Section 1; and </w:t>
      </w:r>
    </w:p>
    <w:p w14:paraId="72EF320E" w14:textId="77777777" w:rsidR="009F250A" w:rsidRPr="004854A4" w:rsidRDefault="50921ABF" w:rsidP="50921ABF">
      <w:pPr>
        <w:pStyle w:val="SchedulePara5"/>
        <w:tabs>
          <w:tab w:val="left" w:pos="3686"/>
          <w:tab w:val="left" w:pos="4394"/>
          <w:tab w:val="right" w:pos="8789"/>
        </w:tabs>
        <w:jc w:val="both"/>
        <w:rPr>
          <w:rFonts w:cs="Arial"/>
          <w:sz w:val="22"/>
          <w:szCs w:val="22"/>
        </w:rPr>
      </w:pPr>
      <w:r w:rsidRPr="004854A4">
        <w:rPr>
          <w:rFonts w:cs="Arial"/>
          <w:sz w:val="22"/>
          <w:szCs w:val="22"/>
        </w:rPr>
        <w:t>complete PDP Task Order Form Section 2 and issue the PDP Task Order Form to the</w:t>
      </w:r>
      <w:r w:rsidRPr="004854A4">
        <w:rPr>
          <w:rFonts w:cs="Arial"/>
          <w:color w:val="FF0000"/>
          <w:sz w:val="22"/>
          <w:szCs w:val="22"/>
        </w:rPr>
        <w:t xml:space="preserve"> </w:t>
      </w:r>
      <w:r w:rsidRPr="004854A4">
        <w:rPr>
          <w:rFonts w:cs="Arial"/>
          <w:sz w:val="22"/>
          <w:szCs w:val="22"/>
        </w:rPr>
        <w:t>Contract Lead.</w:t>
      </w:r>
    </w:p>
    <w:p w14:paraId="5D60289D" w14:textId="77777777" w:rsidR="009F250A" w:rsidRPr="004854A4" w:rsidRDefault="50921ABF" w:rsidP="50921ABF">
      <w:pPr>
        <w:pStyle w:val="SchedulePara4"/>
        <w:keepNext/>
        <w:tabs>
          <w:tab w:val="left" w:pos="2977"/>
          <w:tab w:val="left" w:pos="3686"/>
          <w:tab w:val="left" w:pos="4394"/>
          <w:tab w:val="right" w:pos="8789"/>
        </w:tabs>
        <w:jc w:val="both"/>
        <w:rPr>
          <w:rFonts w:cs="Arial"/>
          <w:sz w:val="22"/>
          <w:szCs w:val="22"/>
        </w:rPr>
      </w:pPr>
      <w:bookmarkStart w:id="17" w:name="_Ref467488020"/>
      <w:r w:rsidRPr="004854A4">
        <w:rPr>
          <w:rFonts w:cs="Arial"/>
          <w:sz w:val="22"/>
          <w:szCs w:val="22"/>
        </w:rPr>
        <w:lastRenderedPageBreak/>
        <w:t>Within five days the Contract Lead will:</w:t>
      </w:r>
      <w:bookmarkEnd w:id="17"/>
    </w:p>
    <w:p w14:paraId="4D02EDAB" w14:textId="77777777" w:rsidR="009F250A" w:rsidRPr="004854A4" w:rsidRDefault="50921ABF" w:rsidP="50921ABF">
      <w:pPr>
        <w:pStyle w:val="SchedulePara5"/>
        <w:keepNext/>
        <w:jc w:val="both"/>
        <w:rPr>
          <w:rFonts w:cs="Arial"/>
          <w:sz w:val="22"/>
          <w:szCs w:val="22"/>
        </w:rPr>
      </w:pPr>
      <w:r w:rsidRPr="004854A4">
        <w:rPr>
          <w:rFonts w:cs="Arial"/>
          <w:sz w:val="22"/>
          <w:szCs w:val="22"/>
        </w:rPr>
        <w:t>consider, and where necessary, clarify the PDP Task Order Form  with the Authority Demander or, if so directed, the Task Order Delivery Manager (or delegate);</w:t>
      </w:r>
    </w:p>
    <w:p w14:paraId="0464A2C6" w14:textId="77777777" w:rsidR="009F250A" w:rsidRPr="004854A4" w:rsidRDefault="50921ABF" w:rsidP="50921ABF">
      <w:pPr>
        <w:pStyle w:val="SchedulePara5"/>
        <w:keepNext/>
        <w:tabs>
          <w:tab w:val="left" w:pos="3686"/>
          <w:tab w:val="left" w:pos="4394"/>
          <w:tab w:val="right" w:pos="8789"/>
        </w:tabs>
        <w:jc w:val="both"/>
        <w:rPr>
          <w:rFonts w:cs="Arial"/>
          <w:sz w:val="22"/>
          <w:szCs w:val="22"/>
        </w:rPr>
      </w:pPr>
      <w:r w:rsidRPr="004854A4">
        <w:rPr>
          <w:rFonts w:cs="Arial"/>
          <w:sz w:val="22"/>
          <w:szCs w:val="22"/>
        </w:rPr>
        <w:t xml:space="preserve">review available resource across the Contractor Group; </w:t>
      </w:r>
    </w:p>
    <w:p w14:paraId="23C53DC1" w14:textId="77777777" w:rsidR="009F250A" w:rsidRPr="004854A4" w:rsidRDefault="50921ABF" w:rsidP="50921ABF">
      <w:pPr>
        <w:pStyle w:val="SchedulePara5"/>
        <w:keepNext/>
        <w:tabs>
          <w:tab w:val="left" w:pos="3686"/>
          <w:tab w:val="left" w:pos="4394"/>
          <w:tab w:val="right" w:pos="8789"/>
        </w:tabs>
        <w:jc w:val="both"/>
        <w:rPr>
          <w:rFonts w:cs="Arial"/>
          <w:sz w:val="22"/>
          <w:szCs w:val="22"/>
        </w:rPr>
      </w:pPr>
      <w:r w:rsidRPr="004854A4">
        <w:rPr>
          <w:rFonts w:cs="Arial"/>
          <w:sz w:val="22"/>
          <w:szCs w:val="22"/>
        </w:rPr>
        <w:t>provide a suggested resource approach and cost profile using the relevant Rate Card in the Agreement; and</w:t>
      </w:r>
    </w:p>
    <w:p w14:paraId="60DED4F3" w14:textId="77777777" w:rsidR="009F250A" w:rsidRPr="004854A4" w:rsidRDefault="50921ABF" w:rsidP="50921ABF">
      <w:pPr>
        <w:pStyle w:val="SchedulePara5"/>
        <w:keepNext/>
        <w:tabs>
          <w:tab w:val="left" w:pos="3686"/>
          <w:tab w:val="left" w:pos="4394"/>
          <w:tab w:val="right" w:pos="8789"/>
        </w:tabs>
        <w:jc w:val="both"/>
        <w:rPr>
          <w:rFonts w:cs="Arial"/>
          <w:sz w:val="22"/>
          <w:szCs w:val="22"/>
        </w:rPr>
      </w:pPr>
      <w:r w:rsidRPr="004854A4">
        <w:rPr>
          <w:rFonts w:cs="Arial"/>
          <w:sz w:val="22"/>
          <w:szCs w:val="22"/>
        </w:rPr>
        <w:t xml:space="preserve">complete PDP Task Order Form Section 3 and issue the proposal to the Authority Demander. </w:t>
      </w:r>
    </w:p>
    <w:p w14:paraId="5F9C6530" w14:textId="77777777" w:rsidR="009F250A" w:rsidRPr="004854A4" w:rsidRDefault="50921ABF" w:rsidP="50921ABF">
      <w:pPr>
        <w:pStyle w:val="SchedulePara4"/>
        <w:keepNext/>
        <w:jc w:val="both"/>
        <w:rPr>
          <w:rFonts w:cs="Arial"/>
          <w:sz w:val="22"/>
          <w:szCs w:val="22"/>
        </w:rPr>
      </w:pPr>
      <w:bookmarkStart w:id="18" w:name="_Ref467488023"/>
      <w:r w:rsidRPr="004854A4">
        <w:rPr>
          <w:rFonts w:cs="Arial"/>
          <w:sz w:val="22"/>
          <w:szCs w:val="22"/>
        </w:rPr>
        <w:t xml:space="preserve">Within five days the Authority Demander will liaise with the Task Order Delivery Manager (or delegate) to discuss the proposal and: </w:t>
      </w:r>
      <w:bookmarkEnd w:id="18"/>
    </w:p>
    <w:p w14:paraId="0DE2C665" w14:textId="77777777" w:rsidR="009F250A" w:rsidRPr="004854A4" w:rsidRDefault="50921ABF" w:rsidP="50921ABF">
      <w:pPr>
        <w:pStyle w:val="SchedulePara5"/>
        <w:keepNext/>
        <w:jc w:val="both"/>
        <w:rPr>
          <w:rFonts w:cs="Arial"/>
          <w:sz w:val="22"/>
          <w:szCs w:val="22"/>
        </w:rPr>
      </w:pPr>
      <w:r w:rsidRPr="004854A4">
        <w:rPr>
          <w:rFonts w:cs="Arial"/>
          <w:sz w:val="22"/>
          <w:szCs w:val="22"/>
        </w:rPr>
        <w:t>if content, the Authority Demander will confirm and obtain evidence of approved funding for the Task from the Task Order Delivery Manager (or delegate); or</w:t>
      </w:r>
    </w:p>
    <w:p w14:paraId="4FE1D001" w14:textId="77777777" w:rsidR="009F250A" w:rsidRPr="004854A4" w:rsidRDefault="50921ABF" w:rsidP="50921ABF">
      <w:pPr>
        <w:pStyle w:val="SchedulePara5"/>
        <w:keepNext/>
        <w:tabs>
          <w:tab w:val="left" w:pos="3686"/>
          <w:tab w:val="left" w:pos="4394"/>
          <w:tab w:val="right" w:pos="8789"/>
        </w:tabs>
        <w:jc w:val="both"/>
        <w:rPr>
          <w:rFonts w:cs="Arial"/>
          <w:sz w:val="22"/>
          <w:szCs w:val="22"/>
        </w:rPr>
      </w:pPr>
      <w:r w:rsidRPr="004854A4">
        <w:rPr>
          <w:rFonts w:cs="Arial"/>
          <w:sz w:val="22"/>
          <w:szCs w:val="22"/>
        </w:rPr>
        <w:t xml:space="preserve">if not content, the Authority Demander will either: </w:t>
      </w:r>
    </w:p>
    <w:p w14:paraId="24F5A2DD" w14:textId="77777777" w:rsidR="009F250A" w:rsidRPr="004854A4" w:rsidRDefault="50921ABF" w:rsidP="50921ABF">
      <w:pPr>
        <w:pStyle w:val="SchedulePara6"/>
        <w:keepNext/>
        <w:jc w:val="both"/>
        <w:rPr>
          <w:rFonts w:cs="Arial"/>
          <w:sz w:val="22"/>
          <w:szCs w:val="22"/>
        </w:rPr>
      </w:pPr>
      <w:bookmarkStart w:id="19" w:name="_Ref467055554"/>
      <w:r w:rsidRPr="004854A4">
        <w:rPr>
          <w:rFonts w:cs="Arial"/>
          <w:sz w:val="22"/>
          <w:szCs w:val="22"/>
        </w:rPr>
        <w:t>engage with the Contract Lead and Task Order Delivery Manager (or delegate) to discuss and agree any amendments; or</w:t>
      </w:r>
      <w:bookmarkEnd w:id="19"/>
    </w:p>
    <w:p w14:paraId="7E75AC5B" w14:textId="154D5285" w:rsidR="009F250A" w:rsidRPr="004854A4" w:rsidRDefault="00D47D7E" w:rsidP="50921ABF">
      <w:pPr>
        <w:pStyle w:val="SchedulePara6"/>
        <w:keepNext/>
        <w:tabs>
          <w:tab w:val="left" w:pos="4394"/>
          <w:tab w:val="right" w:pos="8789"/>
        </w:tabs>
        <w:jc w:val="both"/>
        <w:rPr>
          <w:rFonts w:cs="Arial"/>
          <w:sz w:val="22"/>
          <w:szCs w:val="22"/>
        </w:rPr>
      </w:pPr>
      <w:r w:rsidRPr="004854A4">
        <w:rPr>
          <w:rFonts w:cs="Arial"/>
          <w:sz w:val="22"/>
          <w:szCs w:val="22"/>
        </w:rPr>
        <w:t xml:space="preserve">(whether </w:t>
      </w:r>
      <w:r w:rsidR="009F250A" w:rsidRPr="004854A4">
        <w:rPr>
          <w:rFonts w:cs="Arial"/>
          <w:sz w:val="22"/>
          <w:szCs w:val="22"/>
        </w:rPr>
        <w:t>or not following any engagement under Paragraph </w:t>
      </w:r>
      <w:r w:rsidR="002159B8" w:rsidRPr="004854A4">
        <w:rPr>
          <w:rFonts w:cs="Arial"/>
          <w:sz w:val="22"/>
          <w:szCs w:val="22"/>
        </w:rPr>
        <w:t>2.1.1(E)(2)</w:t>
      </w:r>
      <w:r w:rsidR="002159B8" w:rsidRPr="004854A4">
        <w:rPr>
          <w:rFonts w:cs="Arial"/>
          <w:sz w:val="22"/>
          <w:szCs w:val="22"/>
        </w:rPr>
        <w:fldChar w:fldCharType="begin"/>
      </w:r>
      <w:r w:rsidR="002159B8" w:rsidRPr="004854A4">
        <w:rPr>
          <w:rFonts w:cs="Arial"/>
          <w:sz w:val="22"/>
          <w:szCs w:val="22"/>
        </w:rPr>
        <w:instrText xml:space="preserve"> REF _Ref467055554 \r \h  \* MERGEFORMAT </w:instrText>
      </w:r>
      <w:r w:rsidR="002159B8" w:rsidRPr="004854A4">
        <w:rPr>
          <w:rFonts w:cs="Arial"/>
          <w:sz w:val="22"/>
          <w:szCs w:val="22"/>
        </w:rPr>
      </w:r>
      <w:r w:rsidR="002159B8" w:rsidRPr="004854A4">
        <w:rPr>
          <w:rFonts w:cs="Arial"/>
          <w:sz w:val="22"/>
          <w:szCs w:val="22"/>
        </w:rPr>
        <w:fldChar w:fldCharType="separate"/>
      </w:r>
      <w:r w:rsidR="002159B8" w:rsidRPr="004854A4">
        <w:rPr>
          <w:rFonts w:cs="Arial"/>
          <w:sz w:val="22"/>
          <w:szCs w:val="22"/>
        </w:rPr>
        <w:t>(a)</w:t>
      </w:r>
      <w:r w:rsidR="002159B8" w:rsidRPr="004854A4">
        <w:rPr>
          <w:rFonts w:cs="Arial"/>
          <w:sz w:val="22"/>
          <w:szCs w:val="22"/>
        </w:rPr>
        <w:fldChar w:fldCharType="end"/>
      </w:r>
      <w:r w:rsidR="009F250A" w:rsidRPr="004854A4">
        <w:rPr>
          <w:rFonts w:cs="Arial"/>
          <w:sz w:val="22"/>
          <w:szCs w:val="22"/>
        </w:rPr>
        <w:t>) notify the Joint PMO (JPMO) Team that they no longer want to p</w:t>
      </w:r>
      <w:r w:rsidR="005E2829" w:rsidRPr="004854A4">
        <w:rPr>
          <w:rFonts w:cs="Arial"/>
          <w:sz w:val="22"/>
          <w:szCs w:val="22"/>
        </w:rPr>
        <w:t>rogress the PDP Task Order Form</w:t>
      </w:r>
      <w:r w:rsidR="009F250A" w:rsidRPr="004854A4">
        <w:rPr>
          <w:rFonts w:cs="Arial"/>
          <w:sz w:val="22"/>
          <w:szCs w:val="22"/>
        </w:rPr>
        <w:t xml:space="preserve">. </w:t>
      </w:r>
    </w:p>
    <w:p w14:paraId="0362287B" w14:textId="77777777" w:rsidR="009F250A" w:rsidRPr="004854A4" w:rsidRDefault="50921ABF" w:rsidP="50921ABF">
      <w:pPr>
        <w:pStyle w:val="SchedulePara4"/>
        <w:keepNext/>
        <w:tabs>
          <w:tab w:val="left" w:pos="2977"/>
          <w:tab w:val="left" w:pos="3686"/>
          <w:tab w:val="left" w:pos="4394"/>
          <w:tab w:val="right" w:pos="8789"/>
        </w:tabs>
        <w:jc w:val="both"/>
        <w:rPr>
          <w:rFonts w:cs="Arial"/>
          <w:sz w:val="22"/>
          <w:szCs w:val="22"/>
        </w:rPr>
      </w:pPr>
      <w:bookmarkStart w:id="20" w:name="_Ref508792772"/>
      <w:r w:rsidRPr="004854A4">
        <w:rPr>
          <w:rFonts w:cs="Arial"/>
          <w:sz w:val="22"/>
          <w:szCs w:val="22"/>
        </w:rPr>
        <w:t>If the Task is not progressed, the Authority Delivery Team will mark it as ‘cancelled’ against the corresponding Task Order ID.</w:t>
      </w:r>
      <w:bookmarkEnd w:id="20"/>
    </w:p>
    <w:p w14:paraId="67B7AF41" w14:textId="77777777" w:rsidR="009F250A" w:rsidRPr="004854A4" w:rsidRDefault="50921ABF" w:rsidP="50921ABF">
      <w:pPr>
        <w:pStyle w:val="MCoE-Section111"/>
        <w:rPr>
          <w:rFonts w:cs="Arial"/>
          <w:szCs w:val="22"/>
        </w:rPr>
      </w:pPr>
      <w:r w:rsidRPr="004854A4">
        <w:rPr>
          <w:rFonts w:cs="Arial"/>
          <w:szCs w:val="22"/>
        </w:rPr>
        <w:t>PDP requirement Specific Task</w:t>
      </w:r>
    </w:p>
    <w:p w14:paraId="0CCB2FC7" w14:textId="0F437BB5" w:rsidR="009F250A" w:rsidRPr="004854A4" w:rsidRDefault="009F250A" w:rsidP="50921ABF">
      <w:pPr>
        <w:pStyle w:val="ScheduleHeading4"/>
        <w:numPr>
          <w:ilvl w:val="3"/>
          <w:numId w:val="42"/>
        </w:numPr>
        <w:tabs>
          <w:tab w:val="left" w:pos="2977"/>
          <w:tab w:val="left" w:pos="3686"/>
          <w:tab w:val="left" w:pos="4394"/>
          <w:tab w:val="right" w:pos="8789"/>
        </w:tabs>
        <w:jc w:val="both"/>
        <w:rPr>
          <w:rFonts w:cs="Arial"/>
          <w:b w:val="0"/>
          <w:sz w:val="22"/>
          <w:szCs w:val="22"/>
        </w:rPr>
      </w:pPr>
      <w:r w:rsidRPr="004854A4">
        <w:rPr>
          <w:rFonts w:cs="Arial"/>
          <w:b w:val="0"/>
          <w:sz w:val="22"/>
          <w:szCs w:val="22"/>
        </w:rPr>
        <w:t>The process for a Specific Task (</w:t>
      </w:r>
      <w:r w:rsidR="001601B0" w:rsidRPr="004854A4">
        <w:rPr>
          <w:rFonts w:cs="Arial"/>
          <w:b w:val="0"/>
          <w:sz w:val="22"/>
          <w:szCs w:val="22"/>
        </w:rPr>
        <w:t>shown in Diagram 1</w:t>
      </w:r>
      <w:r w:rsidRPr="004854A4">
        <w:rPr>
          <w:rFonts w:cs="Arial"/>
          <w:b w:val="0"/>
          <w:sz w:val="22"/>
          <w:szCs w:val="22"/>
        </w:rPr>
        <w:t>) mirror</w:t>
      </w:r>
      <w:r w:rsidR="00492290" w:rsidRPr="004854A4">
        <w:rPr>
          <w:rFonts w:cs="Arial"/>
          <w:b w:val="0"/>
          <w:sz w:val="22"/>
          <w:szCs w:val="22"/>
        </w:rPr>
        <w:t>s that for a specific vacancy</w:t>
      </w:r>
      <w:r w:rsidR="00D47D7E" w:rsidRPr="004854A4">
        <w:rPr>
          <w:rFonts w:cs="Arial"/>
          <w:b w:val="0"/>
          <w:sz w:val="22"/>
          <w:szCs w:val="22"/>
        </w:rPr>
        <w:t xml:space="preserve"> </w:t>
      </w:r>
      <w:r w:rsidRPr="004854A4">
        <w:rPr>
          <w:rFonts w:cs="Arial"/>
          <w:b w:val="0"/>
          <w:sz w:val="22"/>
          <w:szCs w:val="22"/>
        </w:rPr>
        <w:t>and in addition, the steps in Paragraphs</w:t>
      </w:r>
      <w:r w:rsidR="002159B8" w:rsidRPr="004854A4">
        <w:rPr>
          <w:rFonts w:cs="Arial"/>
          <w:b w:val="0"/>
          <w:sz w:val="22"/>
          <w:szCs w:val="22"/>
        </w:rPr>
        <w:t xml:space="preserve"> 2.1.1</w:t>
      </w:r>
      <w:r w:rsidR="002159B8" w:rsidRPr="004854A4">
        <w:rPr>
          <w:rFonts w:cs="Arial"/>
          <w:sz w:val="22"/>
          <w:szCs w:val="22"/>
        </w:rPr>
        <w:fldChar w:fldCharType="begin"/>
      </w:r>
      <w:r w:rsidR="002159B8" w:rsidRPr="004854A4">
        <w:rPr>
          <w:rFonts w:cs="Arial"/>
          <w:b w:val="0"/>
          <w:sz w:val="22"/>
          <w:szCs w:val="22"/>
        </w:rPr>
        <w:instrText xml:space="preserve"> REF _Ref508792768 \r \h  \* MERGEFORMAT </w:instrText>
      </w:r>
      <w:r w:rsidR="002159B8" w:rsidRPr="004854A4">
        <w:rPr>
          <w:rFonts w:cs="Arial"/>
          <w:sz w:val="22"/>
          <w:szCs w:val="22"/>
        </w:rPr>
      </w:r>
      <w:r w:rsidR="002159B8" w:rsidRPr="004854A4">
        <w:rPr>
          <w:rFonts w:cs="Arial"/>
          <w:b w:val="0"/>
          <w:sz w:val="22"/>
          <w:szCs w:val="22"/>
        </w:rPr>
        <w:fldChar w:fldCharType="separate"/>
      </w:r>
      <w:r w:rsidR="002159B8" w:rsidRPr="004854A4">
        <w:rPr>
          <w:rFonts w:cs="Arial"/>
          <w:b w:val="0"/>
          <w:sz w:val="22"/>
          <w:szCs w:val="22"/>
        </w:rPr>
        <w:t>(B)</w:t>
      </w:r>
      <w:r w:rsidR="002159B8" w:rsidRPr="004854A4">
        <w:rPr>
          <w:rFonts w:cs="Arial"/>
          <w:sz w:val="22"/>
          <w:szCs w:val="22"/>
        </w:rPr>
        <w:fldChar w:fldCharType="end"/>
      </w:r>
      <w:r w:rsidR="002159B8" w:rsidRPr="004854A4">
        <w:rPr>
          <w:rFonts w:cs="Arial"/>
          <w:b w:val="0"/>
          <w:sz w:val="22"/>
          <w:szCs w:val="22"/>
        </w:rPr>
        <w:t xml:space="preserve"> to 2.1.1</w:t>
      </w:r>
      <w:r w:rsidR="002159B8" w:rsidRPr="004854A4">
        <w:rPr>
          <w:rFonts w:cs="Arial"/>
          <w:sz w:val="22"/>
          <w:szCs w:val="22"/>
        </w:rPr>
        <w:fldChar w:fldCharType="begin"/>
      </w:r>
      <w:r w:rsidR="002159B8" w:rsidRPr="004854A4">
        <w:rPr>
          <w:rFonts w:cs="Arial"/>
          <w:b w:val="0"/>
          <w:sz w:val="22"/>
          <w:szCs w:val="22"/>
        </w:rPr>
        <w:instrText xml:space="preserve"> REF _Ref508792772 \r \h  \* MERGEFORMAT </w:instrText>
      </w:r>
      <w:r w:rsidR="002159B8" w:rsidRPr="004854A4">
        <w:rPr>
          <w:rFonts w:cs="Arial"/>
          <w:sz w:val="22"/>
          <w:szCs w:val="22"/>
        </w:rPr>
      </w:r>
      <w:r w:rsidR="002159B8" w:rsidRPr="004854A4">
        <w:rPr>
          <w:rFonts w:cs="Arial"/>
          <w:b w:val="0"/>
          <w:sz w:val="22"/>
          <w:szCs w:val="22"/>
        </w:rPr>
        <w:fldChar w:fldCharType="separate"/>
      </w:r>
      <w:r w:rsidR="002159B8" w:rsidRPr="004854A4">
        <w:rPr>
          <w:rFonts w:cs="Arial"/>
          <w:b w:val="0"/>
          <w:sz w:val="22"/>
          <w:szCs w:val="22"/>
        </w:rPr>
        <w:t>(F)</w:t>
      </w:r>
      <w:r w:rsidR="002159B8" w:rsidRPr="004854A4">
        <w:rPr>
          <w:rFonts w:cs="Arial"/>
          <w:sz w:val="22"/>
          <w:szCs w:val="22"/>
        </w:rPr>
        <w:fldChar w:fldCharType="end"/>
      </w:r>
      <w:r w:rsidRPr="004854A4">
        <w:rPr>
          <w:rFonts w:cs="Arial"/>
          <w:b w:val="0"/>
          <w:sz w:val="22"/>
          <w:szCs w:val="22"/>
        </w:rPr>
        <w:t xml:space="preserve"> (inclusive) shall apply.</w:t>
      </w:r>
    </w:p>
    <w:p w14:paraId="69F48CA1" w14:textId="77777777" w:rsidR="009F250A" w:rsidRPr="004854A4" w:rsidRDefault="50921ABF" w:rsidP="50921ABF">
      <w:pPr>
        <w:pStyle w:val="SchedulePara4"/>
        <w:keepNext/>
        <w:jc w:val="both"/>
        <w:rPr>
          <w:rFonts w:cs="Arial"/>
          <w:sz w:val="22"/>
          <w:szCs w:val="22"/>
        </w:rPr>
      </w:pPr>
      <w:bookmarkStart w:id="21" w:name="_Ref467055599"/>
      <w:r w:rsidRPr="004854A4">
        <w:rPr>
          <w:rFonts w:cs="Arial"/>
          <w:sz w:val="22"/>
          <w:szCs w:val="22"/>
        </w:rPr>
        <w:t xml:space="preserve">The Contract Lead will work with the Authority Demander and the Task Order Delivery Manager (or delegate) to scope specific skill sets </w:t>
      </w:r>
      <w:r w:rsidRPr="004854A4">
        <w:rPr>
          <w:rFonts w:cs="Arial"/>
          <w:sz w:val="22"/>
          <w:szCs w:val="22"/>
        </w:rPr>
        <w:lastRenderedPageBreak/>
        <w:t xml:space="preserve">and role profile (s) requirements of resources required to meet the needs of the Specific Task. </w:t>
      </w:r>
      <w:bookmarkEnd w:id="21"/>
    </w:p>
    <w:p w14:paraId="65C3E430" w14:textId="77777777" w:rsidR="009F250A" w:rsidRPr="004854A4" w:rsidRDefault="50921ABF" w:rsidP="50921ABF">
      <w:pPr>
        <w:pStyle w:val="SchedulePara4"/>
        <w:keepNext/>
        <w:tabs>
          <w:tab w:val="left" w:pos="2977"/>
          <w:tab w:val="left" w:pos="3686"/>
          <w:tab w:val="left" w:pos="4394"/>
          <w:tab w:val="right" w:pos="8789"/>
        </w:tabs>
        <w:jc w:val="both"/>
        <w:rPr>
          <w:rFonts w:cs="Arial"/>
          <w:sz w:val="22"/>
          <w:szCs w:val="22"/>
        </w:rPr>
      </w:pPr>
      <w:r w:rsidRPr="004854A4">
        <w:rPr>
          <w:rFonts w:cs="Arial"/>
          <w:sz w:val="22"/>
          <w:szCs w:val="22"/>
        </w:rPr>
        <w:t xml:space="preserve">The Contract Lead will produce a proposal for the PDP Task Order Form  outlining: </w:t>
      </w:r>
    </w:p>
    <w:p w14:paraId="2715EE44" w14:textId="6CA0F923" w:rsidR="009F250A" w:rsidRPr="004854A4" w:rsidRDefault="50921ABF" w:rsidP="50921ABF">
      <w:pPr>
        <w:pStyle w:val="SchedulePara5"/>
        <w:keepNext/>
        <w:tabs>
          <w:tab w:val="left" w:pos="3686"/>
          <w:tab w:val="left" w:pos="4394"/>
          <w:tab w:val="right" w:pos="8789"/>
        </w:tabs>
        <w:jc w:val="both"/>
        <w:rPr>
          <w:rFonts w:cs="Arial"/>
          <w:sz w:val="22"/>
          <w:szCs w:val="22"/>
        </w:rPr>
      </w:pPr>
      <w:r w:rsidRPr="004854A4">
        <w:rPr>
          <w:rFonts w:cs="Arial"/>
          <w:sz w:val="22"/>
          <w:szCs w:val="22"/>
        </w:rPr>
        <w:t>A firm price for a Specific Task based of agreed rates including details of:</w:t>
      </w:r>
    </w:p>
    <w:p w14:paraId="0F625E9A" w14:textId="77777777" w:rsidR="009F250A" w:rsidRPr="004854A4" w:rsidRDefault="50921ABF" w:rsidP="50921ABF">
      <w:pPr>
        <w:pStyle w:val="SchedulePara6"/>
        <w:keepNext/>
        <w:tabs>
          <w:tab w:val="left" w:pos="4394"/>
          <w:tab w:val="right" w:pos="8789"/>
        </w:tabs>
        <w:jc w:val="both"/>
        <w:rPr>
          <w:rFonts w:cs="Arial"/>
          <w:sz w:val="22"/>
          <w:szCs w:val="22"/>
        </w:rPr>
      </w:pPr>
      <w:r w:rsidRPr="004854A4">
        <w:rPr>
          <w:rFonts w:cs="Arial"/>
          <w:sz w:val="22"/>
          <w:szCs w:val="22"/>
        </w:rPr>
        <w:t xml:space="preserve">staff levels; </w:t>
      </w:r>
    </w:p>
    <w:p w14:paraId="4BD400C1" w14:textId="77777777" w:rsidR="009F250A" w:rsidRPr="004854A4" w:rsidRDefault="50921ABF" w:rsidP="50921ABF">
      <w:pPr>
        <w:pStyle w:val="SchedulePara6"/>
        <w:keepNext/>
        <w:tabs>
          <w:tab w:val="left" w:pos="4394"/>
          <w:tab w:val="right" w:pos="8789"/>
        </w:tabs>
        <w:jc w:val="both"/>
        <w:rPr>
          <w:rFonts w:cs="Arial"/>
          <w:sz w:val="22"/>
          <w:szCs w:val="22"/>
        </w:rPr>
      </w:pPr>
      <w:r w:rsidRPr="004854A4">
        <w:rPr>
          <w:rFonts w:cs="Arial"/>
          <w:sz w:val="22"/>
          <w:szCs w:val="22"/>
        </w:rPr>
        <w:t>number of days for each individual resource required;</w:t>
      </w:r>
    </w:p>
    <w:p w14:paraId="1F2DB88B" w14:textId="77777777" w:rsidR="009F250A" w:rsidRPr="004854A4" w:rsidRDefault="50921ABF" w:rsidP="50921ABF">
      <w:pPr>
        <w:pStyle w:val="SchedulePara6"/>
        <w:keepNext/>
        <w:tabs>
          <w:tab w:val="left" w:pos="4394"/>
          <w:tab w:val="right" w:pos="8789"/>
        </w:tabs>
        <w:jc w:val="both"/>
        <w:rPr>
          <w:rFonts w:cs="Arial"/>
          <w:sz w:val="22"/>
          <w:szCs w:val="22"/>
        </w:rPr>
      </w:pPr>
      <w:r w:rsidRPr="004854A4">
        <w:rPr>
          <w:rFonts w:cs="Arial"/>
          <w:sz w:val="22"/>
          <w:szCs w:val="22"/>
        </w:rPr>
        <w:t>timeframe for mobilisation;</w:t>
      </w:r>
    </w:p>
    <w:p w14:paraId="380D6A76" w14:textId="77777777" w:rsidR="009F250A" w:rsidRPr="004854A4" w:rsidRDefault="50921ABF" w:rsidP="50921ABF">
      <w:pPr>
        <w:pStyle w:val="SchedulePara6"/>
        <w:keepNext/>
        <w:tabs>
          <w:tab w:val="left" w:pos="4394"/>
          <w:tab w:val="right" w:pos="8789"/>
        </w:tabs>
        <w:jc w:val="both"/>
        <w:rPr>
          <w:rFonts w:cs="Arial"/>
          <w:sz w:val="22"/>
          <w:szCs w:val="22"/>
        </w:rPr>
      </w:pPr>
      <w:r w:rsidRPr="004854A4">
        <w:rPr>
          <w:rFonts w:cs="Arial"/>
          <w:sz w:val="22"/>
          <w:szCs w:val="22"/>
        </w:rPr>
        <w:t>proposed deliverables and Milestones; and</w:t>
      </w:r>
    </w:p>
    <w:p w14:paraId="75BA1305" w14:textId="77777777" w:rsidR="009F250A" w:rsidRPr="004854A4" w:rsidRDefault="50921ABF" w:rsidP="50921ABF">
      <w:pPr>
        <w:pStyle w:val="SchedulePara4"/>
        <w:keepNext/>
        <w:tabs>
          <w:tab w:val="left" w:pos="2977"/>
          <w:tab w:val="left" w:pos="3686"/>
          <w:tab w:val="left" w:pos="4394"/>
          <w:tab w:val="right" w:pos="8789"/>
        </w:tabs>
        <w:jc w:val="both"/>
        <w:rPr>
          <w:rFonts w:cs="Arial"/>
          <w:sz w:val="22"/>
          <w:szCs w:val="22"/>
        </w:rPr>
      </w:pPr>
      <w:r w:rsidRPr="004854A4">
        <w:rPr>
          <w:rFonts w:cs="Arial"/>
          <w:sz w:val="22"/>
          <w:szCs w:val="22"/>
        </w:rPr>
        <w:t xml:space="preserve">The Contract Lead will issue the proposal to the Authority Demander. </w:t>
      </w:r>
    </w:p>
    <w:p w14:paraId="7E78A511" w14:textId="77777777" w:rsidR="009F250A" w:rsidRPr="004854A4" w:rsidRDefault="50921ABF" w:rsidP="50921ABF">
      <w:pPr>
        <w:pStyle w:val="SchedulePara4"/>
        <w:keepNext/>
        <w:jc w:val="both"/>
        <w:rPr>
          <w:rFonts w:cs="Arial"/>
          <w:sz w:val="22"/>
          <w:szCs w:val="22"/>
        </w:rPr>
      </w:pPr>
      <w:r w:rsidRPr="004854A4">
        <w:rPr>
          <w:rFonts w:cs="Arial"/>
          <w:sz w:val="22"/>
          <w:szCs w:val="22"/>
        </w:rPr>
        <w:t xml:space="preserve">The Authority Demander will liaise with the Task Order Deliver Manager (or delegate) to discuss the proposal and: </w:t>
      </w:r>
    </w:p>
    <w:p w14:paraId="75617FEC" w14:textId="201FF6C2" w:rsidR="009F250A" w:rsidRPr="004854A4" w:rsidRDefault="50921ABF" w:rsidP="50921ABF">
      <w:pPr>
        <w:pStyle w:val="SchedulePara5"/>
        <w:keepNext/>
        <w:jc w:val="both"/>
        <w:rPr>
          <w:rFonts w:cs="Arial"/>
          <w:sz w:val="22"/>
          <w:szCs w:val="22"/>
        </w:rPr>
      </w:pPr>
      <w:r w:rsidRPr="004854A4">
        <w:rPr>
          <w:rFonts w:cs="Arial"/>
          <w:sz w:val="22"/>
          <w:szCs w:val="22"/>
        </w:rPr>
        <w:t>if content, the Authority Demander will confirm and obtain evidence of the approved funding for the Tas</w:t>
      </w:r>
      <w:r w:rsidR="005E2829" w:rsidRPr="004854A4">
        <w:rPr>
          <w:rFonts w:cs="Arial"/>
          <w:sz w:val="22"/>
          <w:szCs w:val="22"/>
        </w:rPr>
        <w:t xml:space="preserve">k from the Task Order Delivery </w:t>
      </w:r>
      <w:r w:rsidRPr="004854A4">
        <w:rPr>
          <w:rFonts w:cs="Arial"/>
          <w:sz w:val="22"/>
          <w:szCs w:val="22"/>
        </w:rPr>
        <w:t>Manager (or delegate). Once such evidence is obtained, the Authority Demander will issue the PDP Task Order Form to the ADT Commercial Lead, who will complete Section 4</w:t>
      </w:r>
      <w:r w:rsidR="005E2829" w:rsidRPr="004854A4">
        <w:rPr>
          <w:rFonts w:cs="Arial"/>
          <w:sz w:val="22"/>
          <w:szCs w:val="22"/>
        </w:rPr>
        <w:t xml:space="preserve"> of the PDP Resource Task Order</w:t>
      </w:r>
      <w:r w:rsidRPr="004854A4">
        <w:rPr>
          <w:rFonts w:cs="Arial"/>
          <w:sz w:val="22"/>
          <w:szCs w:val="22"/>
        </w:rPr>
        <w:t xml:space="preserve"> </w:t>
      </w:r>
      <w:r w:rsidR="005E2829" w:rsidRPr="004854A4">
        <w:rPr>
          <w:rFonts w:cs="Arial"/>
          <w:sz w:val="22"/>
          <w:szCs w:val="22"/>
        </w:rPr>
        <w:t>Form, sign it and return to the</w:t>
      </w:r>
      <w:r w:rsidRPr="004854A4">
        <w:rPr>
          <w:rFonts w:cs="Arial"/>
          <w:sz w:val="22"/>
          <w:szCs w:val="22"/>
        </w:rPr>
        <w:t xml:space="preserve"> JPMO Team to action through mobilisation; or</w:t>
      </w:r>
    </w:p>
    <w:p w14:paraId="38757F97" w14:textId="77777777" w:rsidR="009F250A" w:rsidRPr="004854A4" w:rsidRDefault="7E607906" w:rsidP="7E607906">
      <w:pPr>
        <w:pStyle w:val="SchedulePara5"/>
        <w:keepNext/>
        <w:tabs>
          <w:tab w:val="left" w:pos="3686"/>
          <w:tab w:val="left" w:pos="4394"/>
          <w:tab w:val="right" w:pos="8789"/>
        </w:tabs>
        <w:jc w:val="both"/>
        <w:rPr>
          <w:rFonts w:cs="Arial"/>
          <w:sz w:val="22"/>
          <w:szCs w:val="22"/>
        </w:rPr>
      </w:pPr>
      <w:r w:rsidRPr="004854A4">
        <w:rPr>
          <w:rFonts w:cs="Arial"/>
          <w:sz w:val="22"/>
          <w:szCs w:val="22"/>
        </w:rPr>
        <w:t xml:space="preserve">if not content, the Authority Demander will either: </w:t>
      </w:r>
    </w:p>
    <w:p w14:paraId="0EAC8B44" w14:textId="77777777" w:rsidR="009F250A" w:rsidRPr="004854A4" w:rsidRDefault="7E607906" w:rsidP="7E607906">
      <w:pPr>
        <w:pStyle w:val="SchedulePara6"/>
        <w:keepNext/>
        <w:jc w:val="both"/>
        <w:rPr>
          <w:rFonts w:cs="Arial"/>
          <w:sz w:val="22"/>
          <w:szCs w:val="22"/>
        </w:rPr>
      </w:pPr>
      <w:r w:rsidRPr="004854A4">
        <w:rPr>
          <w:rFonts w:cs="Arial"/>
          <w:sz w:val="22"/>
          <w:szCs w:val="22"/>
        </w:rPr>
        <w:t>engage with the Contract Lead and Task Order Delivery Manager (or delegate) to discuss and agree any amendments; or</w:t>
      </w:r>
    </w:p>
    <w:p w14:paraId="0C676727" w14:textId="0985DFC4" w:rsidR="009F250A" w:rsidRPr="004854A4" w:rsidRDefault="009F250A" w:rsidP="7E607906">
      <w:pPr>
        <w:pStyle w:val="SchedulePara6"/>
        <w:keepNext/>
        <w:tabs>
          <w:tab w:val="left" w:pos="4394"/>
          <w:tab w:val="right" w:pos="8789"/>
        </w:tabs>
        <w:jc w:val="both"/>
        <w:rPr>
          <w:rFonts w:cs="Arial"/>
          <w:sz w:val="22"/>
          <w:szCs w:val="22"/>
        </w:rPr>
      </w:pPr>
      <w:r w:rsidRPr="004854A4">
        <w:rPr>
          <w:rFonts w:cs="Arial"/>
          <w:sz w:val="22"/>
          <w:szCs w:val="22"/>
        </w:rPr>
        <w:t xml:space="preserve">(whether or not following any engagement under </w:t>
      </w:r>
      <w:r w:rsidR="002159B8" w:rsidRPr="004854A4">
        <w:rPr>
          <w:rFonts w:cs="Arial"/>
          <w:sz w:val="22"/>
          <w:szCs w:val="22"/>
        </w:rPr>
        <w:t>Paragraph 2.1.1(E)(2)</w:t>
      </w:r>
      <w:r w:rsidR="002159B8" w:rsidRPr="004854A4">
        <w:rPr>
          <w:rFonts w:cs="Arial"/>
          <w:sz w:val="22"/>
          <w:szCs w:val="22"/>
        </w:rPr>
        <w:fldChar w:fldCharType="begin"/>
      </w:r>
      <w:r w:rsidR="002159B8" w:rsidRPr="004854A4">
        <w:rPr>
          <w:rFonts w:cs="Arial"/>
          <w:sz w:val="22"/>
          <w:szCs w:val="22"/>
        </w:rPr>
        <w:instrText xml:space="preserve"> REF _Ref467055554 \r \h  \* MERGEFORMAT </w:instrText>
      </w:r>
      <w:r w:rsidR="002159B8" w:rsidRPr="004854A4">
        <w:rPr>
          <w:rFonts w:cs="Arial"/>
          <w:sz w:val="22"/>
          <w:szCs w:val="22"/>
        </w:rPr>
      </w:r>
      <w:r w:rsidR="002159B8" w:rsidRPr="004854A4">
        <w:rPr>
          <w:rFonts w:cs="Arial"/>
          <w:sz w:val="22"/>
          <w:szCs w:val="22"/>
        </w:rPr>
        <w:fldChar w:fldCharType="separate"/>
      </w:r>
      <w:r w:rsidR="002159B8" w:rsidRPr="004854A4">
        <w:rPr>
          <w:rFonts w:cs="Arial"/>
          <w:sz w:val="22"/>
          <w:szCs w:val="22"/>
        </w:rPr>
        <w:t>(a)</w:t>
      </w:r>
      <w:r w:rsidR="002159B8" w:rsidRPr="004854A4">
        <w:rPr>
          <w:rFonts w:cs="Arial"/>
          <w:sz w:val="22"/>
          <w:szCs w:val="22"/>
        </w:rPr>
        <w:fldChar w:fldCharType="end"/>
      </w:r>
      <w:r w:rsidRPr="004854A4">
        <w:rPr>
          <w:rFonts w:cs="Arial"/>
          <w:sz w:val="22"/>
          <w:szCs w:val="22"/>
        </w:rPr>
        <w:t xml:space="preserve">) notify the JPMO Team that they no longer want to progress the PDP Task Order Form. </w:t>
      </w:r>
    </w:p>
    <w:p w14:paraId="75ED0687" w14:textId="77777777" w:rsidR="009F250A" w:rsidRPr="004854A4" w:rsidRDefault="7E607906" w:rsidP="7E607906">
      <w:pPr>
        <w:pStyle w:val="SchedulePara4"/>
        <w:keepNext/>
        <w:tabs>
          <w:tab w:val="left" w:pos="2977"/>
          <w:tab w:val="left" w:pos="3686"/>
          <w:tab w:val="left" w:pos="4394"/>
          <w:tab w:val="right" w:pos="8789"/>
        </w:tabs>
        <w:jc w:val="both"/>
        <w:rPr>
          <w:rFonts w:cs="Arial"/>
          <w:sz w:val="22"/>
          <w:szCs w:val="22"/>
        </w:rPr>
      </w:pPr>
      <w:bookmarkStart w:id="22" w:name="_Ref467055603"/>
      <w:r w:rsidRPr="004854A4">
        <w:rPr>
          <w:rFonts w:cs="Arial"/>
          <w:sz w:val="22"/>
          <w:szCs w:val="22"/>
        </w:rPr>
        <w:t>If the Task is not progressed, the Authority Delivery Team will mark it as ‘cancelled’</w:t>
      </w:r>
      <w:r w:rsidRPr="004854A4">
        <w:rPr>
          <w:rFonts w:cs="Arial"/>
          <w:sz w:val="22"/>
          <w:szCs w:val="22"/>
          <w:u w:val="single"/>
        </w:rPr>
        <w:t xml:space="preserve"> </w:t>
      </w:r>
      <w:r w:rsidRPr="004854A4">
        <w:rPr>
          <w:rFonts w:cs="Arial"/>
          <w:sz w:val="22"/>
          <w:szCs w:val="22"/>
        </w:rPr>
        <w:t>against the corresponding Task Order ID.</w:t>
      </w:r>
      <w:bookmarkEnd w:id="22"/>
    </w:p>
    <w:p w14:paraId="21204E33" w14:textId="77777777" w:rsidR="009F250A" w:rsidRPr="004854A4" w:rsidRDefault="7E607906" w:rsidP="7E607906">
      <w:pPr>
        <w:pStyle w:val="MCoE-Section10"/>
        <w:rPr>
          <w:rFonts w:ascii="Arial" w:hAnsi="Arial" w:cs="Arial"/>
          <w:szCs w:val="22"/>
        </w:rPr>
      </w:pPr>
      <w:r w:rsidRPr="004854A4">
        <w:rPr>
          <w:rFonts w:ascii="Arial" w:hAnsi="Arial" w:cs="Arial"/>
          <w:szCs w:val="22"/>
        </w:rPr>
        <w:t>APPROVED PDP TASKING ORDER</w:t>
      </w:r>
    </w:p>
    <w:p w14:paraId="6F64B664" w14:textId="1F679B8F" w:rsidR="009F250A" w:rsidRPr="004854A4" w:rsidRDefault="7E607906" w:rsidP="7E607906">
      <w:pPr>
        <w:pStyle w:val="MCoE-Section11"/>
        <w:rPr>
          <w:rFonts w:cs="Arial"/>
          <w:szCs w:val="22"/>
        </w:rPr>
      </w:pPr>
      <w:r w:rsidRPr="004854A4">
        <w:rPr>
          <w:rFonts w:cs="Arial"/>
          <w:szCs w:val="22"/>
        </w:rPr>
        <w:t xml:space="preserve">Upon receipt of a PDP Task Order Form by the JPMO Team, with Section 4 completed, the ADT Commercial Lead will sign the PDP Task Order Form and issue it to the Contractor. The PDP Task Order Form will become an </w:t>
      </w:r>
      <w:r w:rsidRPr="004854A4">
        <w:rPr>
          <w:rFonts w:cs="Arial"/>
          <w:b/>
          <w:szCs w:val="22"/>
        </w:rPr>
        <w:t>"Approved PDP Tasking Order"</w:t>
      </w:r>
      <w:r w:rsidRPr="004854A4">
        <w:rPr>
          <w:rFonts w:cs="Arial"/>
          <w:szCs w:val="22"/>
        </w:rPr>
        <w:t xml:space="preserve"> on the</w:t>
      </w:r>
      <w:r w:rsidRPr="004854A4">
        <w:rPr>
          <w:rFonts w:cs="Arial"/>
          <w:b/>
          <w:szCs w:val="22"/>
        </w:rPr>
        <w:t xml:space="preserve"> </w:t>
      </w:r>
      <w:r w:rsidRPr="004854A4">
        <w:rPr>
          <w:rFonts w:cs="Arial"/>
          <w:szCs w:val="22"/>
        </w:rPr>
        <w:t>date on which notice is given with the signed PDP Task Order Form and any obligations within the PDP Approved PDP Tasking Order shall become effective on the next Business Day following such notice.</w:t>
      </w:r>
    </w:p>
    <w:p w14:paraId="05B61F8E" w14:textId="509E07A4" w:rsidR="009F250A" w:rsidRPr="004854A4" w:rsidRDefault="7E607906" w:rsidP="7E607906">
      <w:pPr>
        <w:pStyle w:val="MCoE-Section11"/>
        <w:rPr>
          <w:rFonts w:cs="Arial"/>
          <w:szCs w:val="22"/>
        </w:rPr>
      </w:pPr>
      <w:r w:rsidRPr="004854A4">
        <w:rPr>
          <w:rFonts w:cs="Arial"/>
          <w:szCs w:val="22"/>
        </w:rPr>
        <w:t>All PDP Task Order Forms received by the JPMO Team will be logged and tracked by a central record point in a format approved by the Authority and on a system to which the Authority Delivery Team and Contractor Delivery Team have access and authorship/editing rights, b</w:t>
      </w:r>
      <w:r w:rsidR="001601B0" w:rsidRPr="004854A4">
        <w:rPr>
          <w:rFonts w:cs="Arial"/>
          <w:szCs w:val="22"/>
        </w:rPr>
        <w:t xml:space="preserve">roken down by Contract Year and by the </w:t>
      </w:r>
      <w:r w:rsidRPr="004854A4">
        <w:rPr>
          <w:rFonts w:cs="Arial"/>
          <w:szCs w:val="22"/>
        </w:rPr>
        <w:t xml:space="preserve">Authority Financial Year. </w:t>
      </w:r>
    </w:p>
    <w:p w14:paraId="36E53C90" w14:textId="0A15452A" w:rsidR="009F250A" w:rsidRPr="004854A4" w:rsidRDefault="7E607906" w:rsidP="7E607906">
      <w:pPr>
        <w:pStyle w:val="MCoE-Section11"/>
        <w:rPr>
          <w:rFonts w:cs="Arial"/>
          <w:szCs w:val="22"/>
        </w:rPr>
      </w:pPr>
      <w:r w:rsidRPr="004854A4">
        <w:rPr>
          <w:rFonts w:cs="Arial"/>
          <w:szCs w:val="22"/>
        </w:rPr>
        <w:lastRenderedPageBreak/>
        <w:t>The Authority Delivery Team will allocate a Task Order ID for each PDP Task Order received by the JPMO Team in order of date of receipt by the Authority Delivery Team.  The Authority Delivery Team shall ensure that Task Order IDs are unique, differentiate between Resource and Specific Task and will not be reused.</w:t>
      </w:r>
    </w:p>
    <w:p w14:paraId="13514013" w14:textId="77777777" w:rsidR="009F250A" w:rsidRPr="004854A4" w:rsidRDefault="7E607906" w:rsidP="7E607906">
      <w:pPr>
        <w:pStyle w:val="MCoE-Section11"/>
        <w:rPr>
          <w:rFonts w:cs="Arial"/>
          <w:szCs w:val="22"/>
        </w:rPr>
      </w:pPr>
      <w:r w:rsidRPr="004854A4">
        <w:rPr>
          <w:rFonts w:cs="Arial"/>
          <w:szCs w:val="22"/>
        </w:rPr>
        <w:t>A central record of progress against each Approved PDP Tasking Order will be maintained by the Contractor Delivery Team at least monthly.</w:t>
      </w:r>
    </w:p>
    <w:p w14:paraId="2F13D1A0" w14:textId="57775368" w:rsidR="009F250A" w:rsidRPr="004854A4" w:rsidRDefault="7E607906" w:rsidP="7E607906">
      <w:pPr>
        <w:pStyle w:val="MCoE-Section11"/>
        <w:rPr>
          <w:rFonts w:cs="Arial"/>
          <w:szCs w:val="22"/>
        </w:rPr>
      </w:pPr>
      <w:r w:rsidRPr="004854A4">
        <w:rPr>
          <w:rFonts w:cs="Arial"/>
          <w:szCs w:val="22"/>
        </w:rPr>
        <w:t>The JPMO Team will monitor the future pipeline of work under PDP Task Order Forms that are not yet Approved PDP Tasking Orders and from information from the Contract Lead and Authority Demanders.</w:t>
      </w:r>
    </w:p>
    <w:p w14:paraId="265DADDC" w14:textId="77777777" w:rsidR="009F250A" w:rsidRPr="004854A4" w:rsidRDefault="7E607906" w:rsidP="7E607906">
      <w:pPr>
        <w:pStyle w:val="MCoE-Section11"/>
        <w:rPr>
          <w:rFonts w:cs="Arial"/>
          <w:szCs w:val="22"/>
        </w:rPr>
      </w:pPr>
      <w:r w:rsidRPr="004854A4">
        <w:rPr>
          <w:rFonts w:cs="Arial"/>
          <w:szCs w:val="22"/>
        </w:rPr>
        <w:t>At the start of each 6-month period following the Commencement Date, the ADT Commercial Lead shall issue a formal uplift that captures all ‘on contract’ Approved PDP Tasking Orders in that period as well as any amendments to existing Approved PDP Tasking Orders.</w:t>
      </w:r>
    </w:p>
    <w:p w14:paraId="72E39661" w14:textId="5B263543" w:rsidR="009F250A" w:rsidRPr="004854A4" w:rsidRDefault="7E607906" w:rsidP="7E607906">
      <w:pPr>
        <w:pStyle w:val="MCoE-Section10"/>
        <w:rPr>
          <w:rFonts w:ascii="Arial" w:hAnsi="Arial" w:cs="Arial"/>
          <w:szCs w:val="22"/>
        </w:rPr>
      </w:pPr>
      <w:r w:rsidRPr="004854A4">
        <w:rPr>
          <w:rFonts w:ascii="Arial" w:hAnsi="Arial" w:cs="Arial"/>
          <w:szCs w:val="22"/>
        </w:rPr>
        <w:t xml:space="preserve">Rapid MOBILISATION  </w:t>
      </w:r>
    </w:p>
    <w:p w14:paraId="200CEFB1" w14:textId="7C8B44AB" w:rsidR="009F250A" w:rsidRPr="004854A4" w:rsidRDefault="7E607906" w:rsidP="7E607906">
      <w:pPr>
        <w:pStyle w:val="MCoE-Section11"/>
        <w:rPr>
          <w:rFonts w:cs="Arial"/>
          <w:szCs w:val="22"/>
        </w:rPr>
      </w:pPr>
      <w:r w:rsidRPr="004854A4">
        <w:rPr>
          <w:rFonts w:cs="Arial"/>
          <w:szCs w:val="22"/>
        </w:rPr>
        <w:t xml:space="preserve">Where the Authority Delivery Team notifies the Contractor in a PDP Task Order Form that a requirement is ‘Rapid Moblisation’ then this Paragraph 4 will apply.  </w:t>
      </w:r>
    </w:p>
    <w:p w14:paraId="2B5414DF" w14:textId="4BC81BD2" w:rsidR="009F250A" w:rsidRPr="004854A4" w:rsidRDefault="7E607906" w:rsidP="7E607906">
      <w:pPr>
        <w:pStyle w:val="MCoE-Section11"/>
        <w:rPr>
          <w:rFonts w:cs="Arial"/>
          <w:szCs w:val="22"/>
        </w:rPr>
      </w:pPr>
      <w:r w:rsidRPr="004854A4">
        <w:rPr>
          <w:rFonts w:cs="Arial"/>
          <w:szCs w:val="22"/>
        </w:rPr>
        <w:t>The Task Order Delivery Manager (or delegate) will submit a PDP Task Order Form in the usual way and the Authority Demander will first consider redeployment of existing deployed Personnel from another Task.  The Authority Demander will liaise with the Task Order Delivery Manager(or delegate) on the ‘losing resource’ and ‘gaining resource’ Task Orders to agree action.</w:t>
      </w:r>
    </w:p>
    <w:p w14:paraId="53B171FF" w14:textId="77777777" w:rsidR="009F250A" w:rsidRPr="004854A4" w:rsidRDefault="7E607906" w:rsidP="7E607906">
      <w:pPr>
        <w:pStyle w:val="MCoE-Section11"/>
        <w:rPr>
          <w:rFonts w:cs="Arial"/>
          <w:szCs w:val="22"/>
        </w:rPr>
      </w:pPr>
      <w:bookmarkStart w:id="23" w:name="_Ref508793003"/>
      <w:r w:rsidRPr="004854A4">
        <w:rPr>
          <w:rFonts w:cs="Arial"/>
          <w:szCs w:val="22"/>
        </w:rPr>
        <w:t>The Authority Demander will consider:</w:t>
      </w:r>
      <w:bookmarkEnd w:id="23"/>
    </w:p>
    <w:p w14:paraId="596F2C4F" w14:textId="77777777" w:rsidR="009F250A" w:rsidRPr="004854A4" w:rsidRDefault="7E607906" w:rsidP="7E607906">
      <w:pPr>
        <w:pStyle w:val="MCoE-Section111"/>
        <w:rPr>
          <w:rFonts w:cs="Arial"/>
          <w:szCs w:val="22"/>
        </w:rPr>
      </w:pPr>
      <w:r w:rsidRPr="004854A4">
        <w:rPr>
          <w:rFonts w:cs="Arial"/>
          <w:szCs w:val="22"/>
        </w:rPr>
        <w:t>local and wider impact in respect of the business areas ‘losing resource’ and ‘gaining resource’;</w:t>
      </w:r>
    </w:p>
    <w:p w14:paraId="1903C963" w14:textId="77777777" w:rsidR="009F250A" w:rsidRPr="004854A4" w:rsidRDefault="7E607906" w:rsidP="7E607906">
      <w:pPr>
        <w:pStyle w:val="MCoE-Section111"/>
        <w:rPr>
          <w:rFonts w:cs="Arial"/>
          <w:szCs w:val="22"/>
        </w:rPr>
      </w:pPr>
      <w:r w:rsidRPr="004854A4">
        <w:rPr>
          <w:rFonts w:cs="Arial"/>
          <w:szCs w:val="22"/>
        </w:rPr>
        <w:t xml:space="preserve">impact on existing areas of business, engaging applicable stakeholders as appropriate; </w:t>
      </w:r>
    </w:p>
    <w:p w14:paraId="4151AA04" w14:textId="77777777" w:rsidR="009F250A" w:rsidRPr="004854A4" w:rsidRDefault="7E607906" w:rsidP="7E607906">
      <w:pPr>
        <w:pStyle w:val="MCoE-Section111"/>
        <w:rPr>
          <w:rFonts w:cs="Arial"/>
          <w:szCs w:val="22"/>
        </w:rPr>
      </w:pPr>
      <w:r w:rsidRPr="004854A4">
        <w:rPr>
          <w:rFonts w:cs="Arial"/>
          <w:szCs w:val="22"/>
        </w:rPr>
        <w:t>minimum entry requirements on mobilisation (including delaying mobilisation tasks until after the Personnel have started work under the Approved PDP Tasking Order); and</w:t>
      </w:r>
    </w:p>
    <w:p w14:paraId="74F42721" w14:textId="77777777" w:rsidR="009F250A" w:rsidRPr="004854A4" w:rsidRDefault="7E607906" w:rsidP="7E607906">
      <w:pPr>
        <w:pStyle w:val="MCoE-Section111"/>
        <w:rPr>
          <w:rFonts w:cs="Arial"/>
          <w:szCs w:val="22"/>
        </w:rPr>
      </w:pPr>
      <w:r w:rsidRPr="004854A4">
        <w:rPr>
          <w:rFonts w:cs="Arial"/>
          <w:szCs w:val="22"/>
        </w:rPr>
        <w:t>the reasonable sustainability of any actions taken.</w:t>
      </w:r>
    </w:p>
    <w:p w14:paraId="558E085C" w14:textId="14ED1AD5" w:rsidR="009F250A" w:rsidRPr="004854A4" w:rsidRDefault="7E607906" w:rsidP="7E607906">
      <w:pPr>
        <w:pStyle w:val="MCoE-Section11"/>
        <w:rPr>
          <w:rFonts w:cs="Arial"/>
          <w:szCs w:val="22"/>
        </w:rPr>
      </w:pPr>
      <w:r w:rsidRPr="004854A4">
        <w:rPr>
          <w:rFonts w:cs="Arial"/>
          <w:szCs w:val="22"/>
        </w:rPr>
        <w:t>The Authority Demander will also consider external avenues that could be exploited to satisfy the PDP Task Order Form.</w:t>
      </w:r>
    </w:p>
    <w:p w14:paraId="44E39680" w14:textId="4ABCA0D3" w:rsidR="009F250A" w:rsidRPr="004854A4" w:rsidRDefault="009F250A" w:rsidP="7E607906">
      <w:pPr>
        <w:pStyle w:val="MCoE-Section11"/>
        <w:rPr>
          <w:rFonts w:cs="Arial"/>
          <w:szCs w:val="22"/>
        </w:rPr>
      </w:pPr>
      <w:r w:rsidRPr="004854A4">
        <w:rPr>
          <w:rFonts w:cs="Arial"/>
          <w:szCs w:val="22"/>
        </w:rPr>
        <w:t>The Authority Demander will liaise with the JPMO Team to facilitate Rapid Deployment applications and adjust existing Approved PDP Tasking Orders via the task amendment process set out in Paragraph </w:t>
      </w:r>
      <w:r w:rsidR="002159B8" w:rsidRPr="004854A4">
        <w:rPr>
          <w:rFonts w:cs="Arial"/>
          <w:szCs w:val="22"/>
        </w:rPr>
        <w:fldChar w:fldCharType="begin"/>
      </w:r>
      <w:r w:rsidR="002159B8" w:rsidRPr="004854A4">
        <w:rPr>
          <w:rFonts w:cs="Arial"/>
          <w:szCs w:val="22"/>
        </w:rPr>
        <w:instrText xml:space="preserve"> REF _Ref467055826 \r \h </w:instrText>
      </w:r>
      <w:r w:rsidR="005E2829" w:rsidRPr="004854A4">
        <w:rPr>
          <w:rFonts w:cs="Arial"/>
          <w:szCs w:val="22"/>
        </w:rPr>
        <w:instrText xml:space="preserve"> \* MERGEFORMAT </w:instrText>
      </w:r>
      <w:r w:rsidR="002159B8" w:rsidRPr="004854A4">
        <w:rPr>
          <w:rFonts w:cs="Arial"/>
          <w:szCs w:val="22"/>
        </w:rPr>
      </w:r>
      <w:r w:rsidR="002159B8" w:rsidRPr="004854A4">
        <w:rPr>
          <w:rFonts w:cs="Arial"/>
          <w:szCs w:val="22"/>
        </w:rPr>
        <w:fldChar w:fldCharType="separate"/>
      </w:r>
      <w:r w:rsidR="002159B8" w:rsidRPr="004854A4">
        <w:rPr>
          <w:rFonts w:cs="Arial"/>
          <w:szCs w:val="22"/>
        </w:rPr>
        <w:t>6</w:t>
      </w:r>
      <w:r w:rsidR="002159B8" w:rsidRPr="004854A4">
        <w:rPr>
          <w:rFonts w:cs="Arial"/>
          <w:szCs w:val="22"/>
        </w:rPr>
        <w:fldChar w:fldCharType="end"/>
      </w:r>
      <w:r w:rsidRPr="004854A4">
        <w:rPr>
          <w:rFonts w:cs="Arial"/>
          <w:szCs w:val="22"/>
        </w:rPr>
        <w:t xml:space="preserve"> (</w:t>
      </w:r>
      <w:r w:rsidRPr="004854A4">
        <w:rPr>
          <w:rFonts w:cs="Arial"/>
          <w:iCs/>
          <w:szCs w:val="22"/>
        </w:rPr>
        <w:t>Amendment of Task</w:t>
      </w:r>
      <w:r w:rsidR="002159B8" w:rsidRPr="004854A4">
        <w:rPr>
          <w:rFonts w:cs="Arial"/>
          <w:iCs/>
          <w:szCs w:val="22"/>
        </w:rPr>
        <w:t>ing</w:t>
      </w:r>
      <w:r w:rsidRPr="004854A4">
        <w:rPr>
          <w:rFonts w:cs="Arial"/>
          <w:iCs/>
          <w:szCs w:val="22"/>
        </w:rPr>
        <w:t xml:space="preserve"> Orders</w:t>
      </w:r>
      <w:r w:rsidRPr="004854A4">
        <w:rPr>
          <w:rFonts w:cs="Arial"/>
          <w:szCs w:val="22"/>
        </w:rPr>
        <w:t>).</w:t>
      </w:r>
    </w:p>
    <w:p w14:paraId="6A11879C" w14:textId="77777777" w:rsidR="009F250A" w:rsidRPr="004854A4" w:rsidRDefault="7E607906" w:rsidP="7E607906">
      <w:pPr>
        <w:pStyle w:val="MCoE-Section11"/>
        <w:rPr>
          <w:rFonts w:cs="Arial"/>
          <w:szCs w:val="22"/>
        </w:rPr>
      </w:pPr>
      <w:r w:rsidRPr="004854A4">
        <w:rPr>
          <w:rFonts w:cs="Arial"/>
          <w:szCs w:val="22"/>
        </w:rPr>
        <w:lastRenderedPageBreak/>
        <w:t>The JPMO Team will notify existing deployed Personnel of the change of resource placement, facilitate such change and arrange the amendment of Letters of Placement and re-execution by the Personnel, where applicable.</w:t>
      </w:r>
    </w:p>
    <w:p w14:paraId="3D8C6714" w14:textId="1908E186" w:rsidR="009F250A" w:rsidRPr="004854A4" w:rsidRDefault="7E607906" w:rsidP="7E607906">
      <w:pPr>
        <w:pStyle w:val="MCoE-Section11"/>
        <w:rPr>
          <w:rFonts w:cs="Arial"/>
          <w:szCs w:val="22"/>
        </w:rPr>
      </w:pPr>
      <w:r w:rsidRPr="004854A4">
        <w:rPr>
          <w:rFonts w:cs="Arial"/>
          <w:szCs w:val="22"/>
        </w:rPr>
        <w:t>Where there is any dispute between members of the JPMO Team regarding the release or reallocation of Personnel, within 5 Business Days of the dispute arising, the matter shall be escalated to the PDP Governance structure and ultimately the SROs for resolution.</w:t>
      </w:r>
    </w:p>
    <w:p w14:paraId="4E5B4A53" w14:textId="77777777" w:rsidR="009F250A" w:rsidRPr="004854A4" w:rsidRDefault="7E607906" w:rsidP="7E607906">
      <w:pPr>
        <w:pStyle w:val="MCoE-Section11"/>
        <w:rPr>
          <w:rFonts w:cs="Arial"/>
          <w:szCs w:val="22"/>
        </w:rPr>
      </w:pPr>
      <w:r w:rsidRPr="004854A4">
        <w:rPr>
          <w:rFonts w:cs="Arial"/>
          <w:szCs w:val="22"/>
        </w:rPr>
        <w:t>In the event that the Authority and the Contractor agree that Personnel shall be deployed as "Rapid Deployment" in an Approved PDP Tasking Order, then the Parties will discuss in good faith and use reasonable efforts to agree any and all other amendments to this Agreement necessary to facilitate such Rapid Deployment, including</w:t>
      </w:r>
    </w:p>
    <w:p w14:paraId="1F3F26C0" w14:textId="41729D49" w:rsidR="009F250A" w:rsidRPr="004854A4" w:rsidRDefault="009F250A" w:rsidP="7E607906">
      <w:pPr>
        <w:pStyle w:val="MCoE-Section111"/>
        <w:rPr>
          <w:rFonts w:cs="Arial"/>
          <w:szCs w:val="22"/>
        </w:rPr>
      </w:pPr>
      <w:r w:rsidRPr="004854A4">
        <w:rPr>
          <w:rFonts w:cs="Arial"/>
          <w:szCs w:val="22"/>
        </w:rPr>
        <w:t xml:space="preserve">the matters set out in Paragraph </w:t>
      </w:r>
      <w:r w:rsidR="002159B8" w:rsidRPr="004854A4">
        <w:rPr>
          <w:rFonts w:cs="Arial"/>
          <w:szCs w:val="22"/>
        </w:rPr>
        <w:fldChar w:fldCharType="begin"/>
      </w:r>
      <w:r w:rsidR="002159B8" w:rsidRPr="004854A4">
        <w:rPr>
          <w:rFonts w:cs="Arial"/>
          <w:szCs w:val="22"/>
        </w:rPr>
        <w:instrText xml:space="preserve"> REF _Ref508793003 \r \h </w:instrText>
      </w:r>
      <w:r w:rsidR="005E2829" w:rsidRPr="004854A4">
        <w:rPr>
          <w:rFonts w:cs="Arial"/>
          <w:szCs w:val="22"/>
        </w:rPr>
        <w:instrText xml:space="preserve"> \* MERGEFORMAT </w:instrText>
      </w:r>
      <w:r w:rsidR="002159B8" w:rsidRPr="004854A4">
        <w:rPr>
          <w:rFonts w:cs="Arial"/>
          <w:szCs w:val="22"/>
        </w:rPr>
      </w:r>
      <w:r w:rsidR="002159B8" w:rsidRPr="004854A4">
        <w:rPr>
          <w:rFonts w:cs="Arial"/>
          <w:szCs w:val="22"/>
        </w:rPr>
        <w:fldChar w:fldCharType="separate"/>
      </w:r>
      <w:r w:rsidR="002159B8" w:rsidRPr="004854A4">
        <w:rPr>
          <w:rFonts w:cs="Arial"/>
          <w:szCs w:val="22"/>
        </w:rPr>
        <w:t>4.3</w:t>
      </w:r>
      <w:r w:rsidR="002159B8" w:rsidRPr="004854A4">
        <w:rPr>
          <w:rFonts w:cs="Arial"/>
          <w:szCs w:val="22"/>
        </w:rPr>
        <w:fldChar w:fldCharType="end"/>
      </w:r>
      <w:r w:rsidRPr="004854A4">
        <w:rPr>
          <w:rFonts w:cs="Arial"/>
          <w:szCs w:val="22"/>
        </w:rPr>
        <w:t xml:space="preserve">; and </w:t>
      </w:r>
    </w:p>
    <w:p w14:paraId="54BE49FF" w14:textId="77777777" w:rsidR="009F250A" w:rsidRPr="004854A4" w:rsidRDefault="7E607906" w:rsidP="7E607906">
      <w:pPr>
        <w:pStyle w:val="MCoE-Section111"/>
        <w:rPr>
          <w:rFonts w:cs="Arial"/>
          <w:szCs w:val="22"/>
        </w:rPr>
      </w:pPr>
      <w:r w:rsidRPr="004854A4">
        <w:rPr>
          <w:rFonts w:cs="Arial"/>
          <w:szCs w:val="22"/>
        </w:rPr>
        <w:t>any consequential impact on KPIs.</w:t>
      </w:r>
    </w:p>
    <w:p w14:paraId="2329A8F6" w14:textId="77777777" w:rsidR="009F250A" w:rsidRPr="004854A4" w:rsidRDefault="7E607906" w:rsidP="7E607906">
      <w:pPr>
        <w:pStyle w:val="MCoE-Section10"/>
        <w:rPr>
          <w:rFonts w:ascii="Arial" w:hAnsi="Arial" w:cs="Arial"/>
          <w:szCs w:val="22"/>
        </w:rPr>
      </w:pPr>
      <w:r w:rsidRPr="004854A4">
        <w:rPr>
          <w:rFonts w:ascii="Arial" w:hAnsi="Arial" w:cs="Arial"/>
          <w:szCs w:val="22"/>
        </w:rPr>
        <w:t>Financial Management of Tasking Orders</w:t>
      </w:r>
    </w:p>
    <w:p w14:paraId="1043995F" w14:textId="77777777" w:rsidR="009F250A" w:rsidRPr="004854A4" w:rsidRDefault="7E607906" w:rsidP="7E607906">
      <w:pPr>
        <w:pStyle w:val="MCoE-Section11"/>
        <w:rPr>
          <w:rFonts w:cs="Arial"/>
          <w:szCs w:val="22"/>
        </w:rPr>
      </w:pPr>
      <w:r w:rsidRPr="004854A4">
        <w:rPr>
          <w:rFonts w:cs="Arial"/>
          <w:szCs w:val="22"/>
        </w:rPr>
        <w:t xml:space="preserve">The Contractor Delivery Team shall monitor approved tasks on a weekly basis the actual spend against approved budget and the expiry dates of Approved PDP Tasking Orders. </w:t>
      </w:r>
    </w:p>
    <w:p w14:paraId="0C5F873D" w14:textId="77777777" w:rsidR="009F250A" w:rsidRPr="004854A4" w:rsidRDefault="7E607906" w:rsidP="7E607906">
      <w:pPr>
        <w:pStyle w:val="MCoE-Section11"/>
        <w:rPr>
          <w:rFonts w:cs="Arial"/>
          <w:szCs w:val="22"/>
        </w:rPr>
      </w:pPr>
      <w:r w:rsidRPr="004854A4">
        <w:rPr>
          <w:rFonts w:cs="Arial"/>
          <w:szCs w:val="22"/>
        </w:rPr>
        <w:t xml:space="preserve">Where the actual spend under an Approved PDP Tasking Order reaches or in the following week is reasonably likely to reach 85% of the approved budget, or the Approved PDP Tasking Order is due to expire within 4 weeks, the Contractor Delivery Team must notify the Task Order Delivery Manager (or delegate) and Authority Demander. </w:t>
      </w:r>
    </w:p>
    <w:p w14:paraId="47D3EBB4" w14:textId="77777777" w:rsidR="009F250A" w:rsidRPr="004854A4" w:rsidRDefault="7E607906" w:rsidP="7E607906">
      <w:pPr>
        <w:pStyle w:val="MCoE-Section11"/>
        <w:rPr>
          <w:rFonts w:cs="Arial"/>
          <w:szCs w:val="22"/>
        </w:rPr>
      </w:pPr>
      <w:r w:rsidRPr="004854A4">
        <w:rPr>
          <w:rFonts w:cs="Arial"/>
          <w:szCs w:val="22"/>
        </w:rPr>
        <w:t>The Contractor Delivery Team will provide three options to the Task Order Delivery Manager(or delegate) or Approved Demander:</w:t>
      </w:r>
    </w:p>
    <w:p w14:paraId="2806293D" w14:textId="77777777" w:rsidR="009F250A" w:rsidRPr="004854A4" w:rsidRDefault="7E607906" w:rsidP="7E607906">
      <w:pPr>
        <w:pStyle w:val="MCoE-Section111"/>
        <w:rPr>
          <w:rFonts w:cs="Arial"/>
          <w:szCs w:val="22"/>
        </w:rPr>
      </w:pPr>
      <w:bookmarkStart w:id="24" w:name="_Ref466910663"/>
      <w:r w:rsidRPr="004854A4">
        <w:rPr>
          <w:rFonts w:cs="Arial"/>
          <w:szCs w:val="22"/>
        </w:rPr>
        <w:t>extension of Task time, if there is approved budget remaining;</w:t>
      </w:r>
      <w:bookmarkEnd w:id="24"/>
    </w:p>
    <w:p w14:paraId="0F68E2A1" w14:textId="77777777" w:rsidR="009F250A" w:rsidRPr="004854A4" w:rsidRDefault="7E607906" w:rsidP="7E607906">
      <w:pPr>
        <w:pStyle w:val="MCoE-Section111"/>
        <w:rPr>
          <w:rFonts w:cs="Arial"/>
          <w:szCs w:val="22"/>
        </w:rPr>
      </w:pPr>
      <w:bookmarkStart w:id="25" w:name="_Ref466910689"/>
      <w:r w:rsidRPr="004854A4">
        <w:rPr>
          <w:rFonts w:cs="Arial"/>
          <w:szCs w:val="22"/>
        </w:rPr>
        <w:t>extension of either or both Task time or budget, if the Task Order Delivery Manager can secure additional funding; or</w:t>
      </w:r>
      <w:bookmarkEnd w:id="25"/>
    </w:p>
    <w:p w14:paraId="45CAE952" w14:textId="77777777" w:rsidR="009F250A" w:rsidRPr="004854A4" w:rsidRDefault="7E607906" w:rsidP="7E607906">
      <w:pPr>
        <w:pStyle w:val="MCoE-Section111"/>
        <w:rPr>
          <w:rFonts w:cs="Arial"/>
          <w:szCs w:val="22"/>
        </w:rPr>
      </w:pPr>
      <w:r w:rsidRPr="004854A4">
        <w:rPr>
          <w:rFonts w:cs="Arial"/>
          <w:szCs w:val="22"/>
        </w:rPr>
        <w:t xml:space="preserve">expiration of the Task, allowing the Task to expire as originally agreed. </w:t>
      </w:r>
    </w:p>
    <w:p w14:paraId="1465B66C" w14:textId="77777777" w:rsidR="009F250A" w:rsidRPr="004854A4" w:rsidRDefault="7E607906" w:rsidP="7E607906">
      <w:pPr>
        <w:pStyle w:val="MCoE-Section11"/>
        <w:rPr>
          <w:rFonts w:cs="Arial"/>
          <w:szCs w:val="22"/>
        </w:rPr>
      </w:pPr>
      <w:r w:rsidRPr="004854A4">
        <w:rPr>
          <w:rFonts w:cs="Arial"/>
          <w:szCs w:val="22"/>
        </w:rPr>
        <w:t>The Task Order Delivery Manager(or delegate) and Authority Demander should be made aware of any outstanding activities that have not been completed which were part of the requirement and how much effort it is considered will be required to complete such activities.</w:t>
      </w:r>
    </w:p>
    <w:p w14:paraId="1D141997" w14:textId="19F23E3F" w:rsidR="009F250A" w:rsidRPr="004854A4" w:rsidRDefault="009F250A" w:rsidP="7E607906">
      <w:pPr>
        <w:pStyle w:val="MCoE-Section11"/>
        <w:rPr>
          <w:rFonts w:cs="Arial"/>
          <w:szCs w:val="22"/>
        </w:rPr>
      </w:pPr>
      <w:r w:rsidRPr="004854A4">
        <w:rPr>
          <w:rFonts w:cs="Arial"/>
          <w:szCs w:val="22"/>
        </w:rPr>
        <w:t xml:space="preserve">Where an option set out in Paragraph </w:t>
      </w:r>
      <w:r w:rsidR="002159B8" w:rsidRPr="004854A4">
        <w:rPr>
          <w:rFonts w:cs="Arial"/>
          <w:szCs w:val="22"/>
        </w:rPr>
        <w:fldChar w:fldCharType="begin"/>
      </w:r>
      <w:r w:rsidR="002159B8" w:rsidRPr="004854A4">
        <w:rPr>
          <w:rFonts w:cs="Arial"/>
          <w:szCs w:val="22"/>
        </w:rPr>
        <w:instrText xml:space="preserve"> REF _Ref466910663 \r \h </w:instrText>
      </w:r>
      <w:r w:rsidR="005E2829" w:rsidRPr="004854A4">
        <w:rPr>
          <w:rFonts w:cs="Arial"/>
          <w:szCs w:val="22"/>
        </w:rPr>
        <w:instrText xml:space="preserve"> \* MERGEFORMAT </w:instrText>
      </w:r>
      <w:r w:rsidR="002159B8" w:rsidRPr="004854A4">
        <w:rPr>
          <w:rFonts w:cs="Arial"/>
          <w:szCs w:val="22"/>
        </w:rPr>
      </w:r>
      <w:r w:rsidR="002159B8" w:rsidRPr="004854A4">
        <w:rPr>
          <w:rFonts w:cs="Arial"/>
          <w:szCs w:val="22"/>
        </w:rPr>
        <w:fldChar w:fldCharType="separate"/>
      </w:r>
      <w:r w:rsidR="002159B8" w:rsidRPr="004854A4">
        <w:rPr>
          <w:rFonts w:cs="Arial"/>
          <w:szCs w:val="22"/>
        </w:rPr>
        <w:t>5.3.1</w:t>
      </w:r>
      <w:r w:rsidR="002159B8" w:rsidRPr="004854A4">
        <w:rPr>
          <w:rFonts w:cs="Arial"/>
          <w:szCs w:val="22"/>
        </w:rPr>
        <w:fldChar w:fldCharType="end"/>
      </w:r>
      <w:r w:rsidR="002159B8" w:rsidRPr="004854A4">
        <w:rPr>
          <w:rFonts w:cs="Arial"/>
          <w:szCs w:val="22"/>
        </w:rPr>
        <w:t xml:space="preserve"> to </w:t>
      </w:r>
      <w:r w:rsidR="00C066FC" w:rsidRPr="004854A4">
        <w:rPr>
          <w:rFonts w:cs="Arial"/>
          <w:szCs w:val="22"/>
        </w:rPr>
        <w:t>5.1.3</w:t>
      </w:r>
      <w:r w:rsidRPr="004854A4">
        <w:rPr>
          <w:rFonts w:cs="Arial"/>
          <w:szCs w:val="22"/>
        </w:rPr>
        <w:t xml:space="preserve"> is selected, the Contractor shall not be authorised to continue activities beyond the expiry date or incur over budget until the Approved PDP Tasking Order has been amended and the amendment signed by the ADT Commercial Lead in accordance with Paragraph </w:t>
      </w:r>
      <w:r w:rsidR="002159B8" w:rsidRPr="004854A4">
        <w:rPr>
          <w:rFonts w:cs="Arial"/>
          <w:szCs w:val="22"/>
        </w:rPr>
        <w:fldChar w:fldCharType="begin"/>
      </w:r>
      <w:r w:rsidR="002159B8" w:rsidRPr="004854A4">
        <w:rPr>
          <w:rFonts w:cs="Arial"/>
          <w:szCs w:val="22"/>
        </w:rPr>
        <w:instrText xml:space="preserve"> REF _Ref467055826 \r \h </w:instrText>
      </w:r>
      <w:r w:rsidR="005E2829" w:rsidRPr="004854A4">
        <w:rPr>
          <w:rFonts w:cs="Arial"/>
          <w:szCs w:val="22"/>
        </w:rPr>
        <w:instrText xml:space="preserve"> \* MERGEFORMAT </w:instrText>
      </w:r>
      <w:r w:rsidR="002159B8" w:rsidRPr="004854A4">
        <w:rPr>
          <w:rFonts w:cs="Arial"/>
          <w:szCs w:val="22"/>
        </w:rPr>
      </w:r>
      <w:r w:rsidR="002159B8" w:rsidRPr="004854A4">
        <w:rPr>
          <w:rFonts w:cs="Arial"/>
          <w:szCs w:val="22"/>
        </w:rPr>
        <w:fldChar w:fldCharType="separate"/>
      </w:r>
      <w:r w:rsidR="002159B8" w:rsidRPr="004854A4">
        <w:rPr>
          <w:rFonts w:cs="Arial"/>
          <w:szCs w:val="22"/>
        </w:rPr>
        <w:t>6</w:t>
      </w:r>
      <w:r w:rsidR="002159B8" w:rsidRPr="004854A4">
        <w:rPr>
          <w:rFonts w:cs="Arial"/>
          <w:szCs w:val="22"/>
        </w:rPr>
        <w:fldChar w:fldCharType="end"/>
      </w:r>
      <w:r w:rsidRPr="004854A4">
        <w:rPr>
          <w:rFonts w:cs="Arial"/>
          <w:szCs w:val="22"/>
        </w:rPr>
        <w:t xml:space="preserve"> (</w:t>
      </w:r>
      <w:r w:rsidRPr="004854A4">
        <w:rPr>
          <w:rFonts w:cs="Arial"/>
          <w:iCs/>
          <w:szCs w:val="22"/>
        </w:rPr>
        <w:t>Amendment of Tasking Orders</w:t>
      </w:r>
      <w:r w:rsidRPr="004854A4">
        <w:rPr>
          <w:rFonts w:cs="Arial"/>
          <w:szCs w:val="22"/>
        </w:rPr>
        <w:t>) (and the Authority shall have no liability in respect of any costs incurred without such signature).</w:t>
      </w:r>
    </w:p>
    <w:p w14:paraId="27266CDB" w14:textId="77777777" w:rsidR="009F250A" w:rsidRPr="004854A4" w:rsidRDefault="7E607906" w:rsidP="7E607906">
      <w:pPr>
        <w:pStyle w:val="MCoE-Section10"/>
        <w:rPr>
          <w:rFonts w:ascii="Arial" w:hAnsi="Arial" w:cs="Arial"/>
          <w:szCs w:val="22"/>
        </w:rPr>
      </w:pPr>
      <w:bookmarkStart w:id="26" w:name="_Ref467055826"/>
      <w:r w:rsidRPr="004854A4">
        <w:rPr>
          <w:rFonts w:ascii="Arial" w:hAnsi="Arial" w:cs="Arial"/>
          <w:szCs w:val="22"/>
        </w:rPr>
        <w:lastRenderedPageBreak/>
        <w:t>Amendment of TaskING Orders</w:t>
      </w:r>
      <w:bookmarkEnd w:id="26"/>
    </w:p>
    <w:p w14:paraId="082ACD7A" w14:textId="77777777" w:rsidR="009F250A" w:rsidRPr="004854A4" w:rsidRDefault="7E607906" w:rsidP="7E607906">
      <w:pPr>
        <w:pStyle w:val="MCoE-Section11"/>
        <w:rPr>
          <w:rFonts w:cs="Arial"/>
          <w:szCs w:val="22"/>
        </w:rPr>
      </w:pPr>
      <w:r w:rsidRPr="004854A4">
        <w:rPr>
          <w:rFonts w:cs="Arial"/>
          <w:szCs w:val="22"/>
        </w:rPr>
        <w:t xml:space="preserve">Amendments to an Approved PDP Tasking Order may be identified at any point in the duration of the task by the Task Order Delivery Manager(or delegate), by the Authority Delivery Team (subject to obtaining Task Order Delivery Manager agreement) deployed Personnel, or the Contractor Delivery Team. </w:t>
      </w:r>
    </w:p>
    <w:p w14:paraId="6D197279" w14:textId="365B588A" w:rsidR="009F250A" w:rsidRPr="004854A4" w:rsidRDefault="7E607906" w:rsidP="7E607906">
      <w:pPr>
        <w:pStyle w:val="MCoE-Section11"/>
        <w:rPr>
          <w:rFonts w:cs="Arial"/>
          <w:szCs w:val="22"/>
        </w:rPr>
      </w:pPr>
      <w:r w:rsidRPr="004854A4">
        <w:rPr>
          <w:rFonts w:cs="Arial"/>
          <w:szCs w:val="22"/>
        </w:rPr>
        <w:t>Cost and resource implications of the relevant amendment shall be reconsidered by the JPMO Team who will be responsible for se</w:t>
      </w:r>
      <w:r w:rsidR="00C066FC" w:rsidRPr="004854A4">
        <w:rPr>
          <w:rFonts w:cs="Arial"/>
          <w:szCs w:val="22"/>
        </w:rPr>
        <w:t xml:space="preserve">eking the appropriate approvals </w:t>
      </w:r>
    </w:p>
    <w:p w14:paraId="04496BCB" w14:textId="77777777" w:rsidR="009F250A" w:rsidRPr="004854A4" w:rsidRDefault="7E607906" w:rsidP="7E607906">
      <w:pPr>
        <w:pStyle w:val="MCoE-Section11"/>
        <w:rPr>
          <w:rFonts w:cs="Arial"/>
          <w:szCs w:val="22"/>
        </w:rPr>
      </w:pPr>
      <w:r w:rsidRPr="004854A4">
        <w:rPr>
          <w:rFonts w:cs="Arial"/>
          <w:szCs w:val="22"/>
        </w:rPr>
        <w:t>If the JPMO Team agrees that it will proceed with the amendment, the Authority and Contractor shall:</w:t>
      </w:r>
    </w:p>
    <w:p w14:paraId="0FB90A83" w14:textId="77777777" w:rsidR="009F250A" w:rsidRPr="004854A4" w:rsidRDefault="7E607906" w:rsidP="7E607906">
      <w:pPr>
        <w:pStyle w:val="MCoE-Section111"/>
        <w:rPr>
          <w:rFonts w:cs="Arial"/>
          <w:szCs w:val="22"/>
        </w:rPr>
      </w:pPr>
      <w:r w:rsidRPr="004854A4">
        <w:rPr>
          <w:rFonts w:cs="Arial"/>
          <w:szCs w:val="22"/>
        </w:rPr>
        <w:t>complete and execute Section 5 of the relevant Approved PDP Tasking Order, detailing the terms of the agreed amendment; and</w:t>
      </w:r>
    </w:p>
    <w:p w14:paraId="48D50D2B" w14:textId="77777777" w:rsidR="009F250A" w:rsidRPr="004854A4" w:rsidRDefault="7E607906" w:rsidP="7E607906">
      <w:pPr>
        <w:pStyle w:val="MCoE-Section111"/>
        <w:rPr>
          <w:rFonts w:cs="Arial"/>
          <w:szCs w:val="22"/>
        </w:rPr>
      </w:pPr>
      <w:r w:rsidRPr="004854A4">
        <w:rPr>
          <w:rFonts w:cs="Arial"/>
          <w:szCs w:val="22"/>
        </w:rPr>
        <w:t>attach to such Approved PDP Tasking Order the financial approval of the Authority to such amendment,</w:t>
      </w:r>
    </w:p>
    <w:p w14:paraId="306712B3" w14:textId="77777777" w:rsidR="009F250A" w:rsidRPr="004854A4" w:rsidRDefault="7E607906" w:rsidP="7E607906">
      <w:pPr>
        <w:pStyle w:val="BodyText2"/>
        <w:jc w:val="both"/>
        <w:rPr>
          <w:rFonts w:cs="Arial"/>
          <w:sz w:val="22"/>
          <w:szCs w:val="22"/>
        </w:rPr>
      </w:pPr>
      <w:r w:rsidRPr="004854A4">
        <w:rPr>
          <w:rFonts w:cs="Arial"/>
          <w:sz w:val="22"/>
          <w:szCs w:val="22"/>
        </w:rPr>
        <w:t xml:space="preserve">and thereafter, such Approved PDP Tasking Order shall be deemed to be updated, and the Contractor shall deliver such Approved PDP Tasking Order in accordance with its revised terms. </w:t>
      </w:r>
    </w:p>
    <w:p w14:paraId="7D451BF7" w14:textId="0C7A88DF" w:rsidR="009F250A" w:rsidRPr="004854A4" w:rsidRDefault="7E607906" w:rsidP="7E607906">
      <w:pPr>
        <w:pStyle w:val="MCoE-Section11"/>
        <w:rPr>
          <w:rFonts w:cs="Arial"/>
          <w:szCs w:val="22"/>
        </w:rPr>
      </w:pPr>
      <w:r w:rsidRPr="004854A4">
        <w:rPr>
          <w:rFonts w:cs="Arial"/>
          <w:szCs w:val="22"/>
        </w:rPr>
        <w:t>In the event that the JPMO Team is unable to agree the terms of an amendment to an Approved PDP Tasking Order, such difference shall be a Dispute and determined in accordance with Clause 53 (</w:t>
      </w:r>
      <w:r w:rsidRPr="004854A4">
        <w:rPr>
          <w:rFonts w:cs="Arial"/>
          <w:iCs/>
          <w:szCs w:val="22"/>
        </w:rPr>
        <w:t>Dispute Resolution Procedure</w:t>
      </w:r>
      <w:r w:rsidRPr="004854A4">
        <w:rPr>
          <w:rFonts w:cs="Arial"/>
          <w:szCs w:val="22"/>
        </w:rPr>
        <w:t xml:space="preserve">). </w:t>
      </w:r>
    </w:p>
    <w:p w14:paraId="5F4EC2BF" w14:textId="77777777" w:rsidR="009F250A" w:rsidRPr="004854A4" w:rsidRDefault="7E607906" w:rsidP="7E607906">
      <w:pPr>
        <w:pStyle w:val="MCoE-Section10"/>
        <w:rPr>
          <w:rFonts w:ascii="Arial" w:hAnsi="Arial" w:cs="Arial"/>
          <w:szCs w:val="22"/>
        </w:rPr>
      </w:pPr>
      <w:r w:rsidRPr="004854A4">
        <w:rPr>
          <w:rFonts w:ascii="Arial" w:hAnsi="Arial" w:cs="Arial"/>
          <w:szCs w:val="22"/>
        </w:rPr>
        <w:t>Early Termination of Tasks</w:t>
      </w:r>
    </w:p>
    <w:p w14:paraId="6B920881" w14:textId="77777777" w:rsidR="009F250A" w:rsidRPr="004854A4" w:rsidRDefault="7E607906" w:rsidP="7E607906">
      <w:pPr>
        <w:pStyle w:val="MCoE-Section11"/>
        <w:rPr>
          <w:rFonts w:cs="Arial"/>
          <w:szCs w:val="22"/>
        </w:rPr>
      </w:pPr>
      <w:r w:rsidRPr="004854A4">
        <w:rPr>
          <w:rFonts w:cs="Arial"/>
          <w:szCs w:val="22"/>
        </w:rPr>
        <w:t xml:space="preserve">The Authority may terminate an Approved PDP Tasking Order by giving notice at any point provided that it gives the Contractor one (1) Business Days' notice in the case of a Resource and five (5) Business Days' notice in the case of a Specific Task, of the termination.  </w:t>
      </w:r>
    </w:p>
    <w:p w14:paraId="5C5D2503" w14:textId="1A0A4637" w:rsidR="009F250A" w:rsidRPr="004854A4" w:rsidRDefault="7E607906" w:rsidP="7E607906">
      <w:pPr>
        <w:pStyle w:val="MCoE-Section11"/>
        <w:rPr>
          <w:rFonts w:cs="Arial"/>
          <w:szCs w:val="22"/>
        </w:rPr>
      </w:pPr>
      <w:r w:rsidRPr="004854A4">
        <w:rPr>
          <w:rFonts w:cs="Arial"/>
          <w:szCs w:val="22"/>
        </w:rPr>
        <w:t xml:space="preserve">Written confirmation of the termination request will be submitted by the Authority Demander or Task Order Delivery Manager (or delegate) to the ADT Commercial Lead who will monitor the termination of the Task.  </w:t>
      </w:r>
    </w:p>
    <w:p w14:paraId="7C61D082" w14:textId="40258364" w:rsidR="009F250A" w:rsidRPr="004854A4" w:rsidRDefault="7E607906" w:rsidP="7E607906">
      <w:pPr>
        <w:pStyle w:val="MCoE-Section11"/>
        <w:rPr>
          <w:rFonts w:cs="Arial"/>
          <w:szCs w:val="22"/>
        </w:rPr>
      </w:pPr>
      <w:r w:rsidRPr="004854A4">
        <w:rPr>
          <w:rFonts w:cs="Arial"/>
          <w:szCs w:val="22"/>
        </w:rPr>
        <w:t xml:space="preserve">The Contractor will demobilise the Personnel in accordance with </w:t>
      </w:r>
      <w:r w:rsidR="00C066FC" w:rsidRPr="004854A4">
        <w:rPr>
          <w:rFonts w:cs="Arial"/>
          <w:szCs w:val="22"/>
        </w:rPr>
        <w:t>Clause 39.2.3</w:t>
      </w:r>
      <w:r w:rsidRPr="004854A4">
        <w:rPr>
          <w:rFonts w:cs="Arial"/>
          <w:szCs w:val="22"/>
        </w:rPr>
        <w:t xml:space="preserve"> and Paragraph 15 (</w:t>
      </w:r>
      <w:r w:rsidRPr="004854A4">
        <w:rPr>
          <w:rFonts w:cs="Arial"/>
          <w:iCs/>
          <w:szCs w:val="22"/>
        </w:rPr>
        <w:t>Demobilisation</w:t>
      </w:r>
      <w:r w:rsidRPr="004854A4">
        <w:rPr>
          <w:rFonts w:cs="Arial"/>
          <w:szCs w:val="22"/>
        </w:rPr>
        <w:t>) of the Requirements.</w:t>
      </w:r>
    </w:p>
    <w:p w14:paraId="4F89050F" w14:textId="13CDB551" w:rsidR="009F250A" w:rsidRPr="004854A4" w:rsidRDefault="7E607906" w:rsidP="7E607906">
      <w:pPr>
        <w:pStyle w:val="MCoE-Section11"/>
        <w:rPr>
          <w:rFonts w:cs="Arial"/>
          <w:szCs w:val="22"/>
        </w:rPr>
      </w:pPr>
      <w:r w:rsidRPr="004854A4">
        <w:rPr>
          <w:rFonts w:cs="Arial"/>
          <w:szCs w:val="22"/>
        </w:rPr>
        <w:t>If an Approved PDP Tasking Order is terminated early, the Contractor shall only be entitled to claim Fee and T&amp;S Costs actually accrued in carrying out the Approved PDP Tasking Order up to and including the last date of mobilisation (which shall be no longer then the period described in Clause 39 (</w:t>
      </w:r>
      <w:r w:rsidRPr="004854A4">
        <w:rPr>
          <w:rFonts w:cs="Arial"/>
          <w:iCs/>
          <w:szCs w:val="22"/>
        </w:rPr>
        <w:t>Engaged Personnel</w:t>
      </w:r>
      <w:r w:rsidRPr="004854A4">
        <w:rPr>
          <w:rFonts w:cs="Arial"/>
          <w:szCs w:val="22"/>
        </w:rPr>
        <w:t xml:space="preserve">). </w:t>
      </w:r>
    </w:p>
    <w:p w14:paraId="48F6CA30" w14:textId="78C16FEF" w:rsidR="005448A3" w:rsidRPr="004854A4" w:rsidRDefault="7E607906" w:rsidP="7E607906">
      <w:pPr>
        <w:pStyle w:val="MCoE-Section11"/>
        <w:rPr>
          <w:rFonts w:cs="Arial"/>
          <w:szCs w:val="22"/>
        </w:rPr>
      </w:pPr>
      <w:r w:rsidRPr="004854A4">
        <w:rPr>
          <w:rFonts w:cs="Arial"/>
          <w:szCs w:val="22"/>
        </w:rPr>
        <w:t>Prior to the conclusion of any task or assignment, the PDP must ensure all activities are completed by personnel, including:</w:t>
      </w:r>
    </w:p>
    <w:p w14:paraId="7EC6E2A9" w14:textId="7EA0D170" w:rsidR="005448A3" w:rsidRPr="004854A4" w:rsidRDefault="7E607906" w:rsidP="7E607906">
      <w:pPr>
        <w:pStyle w:val="MCoE-Section111"/>
        <w:rPr>
          <w:rFonts w:cs="Arial"/>
          <w:szCs w:val="22"/>
        </w:rPr>
      </w:pPr>
      <w:r w:rsidRPr="004854A4">
        <w:rPr>
          <w:rFonts w:cs="Arial"/>
          <w:szCs w:val="22"/>
        </w:rPr>
        <w:lastRenderedPageBreak/>
        <w:t xml:space="preserve">all task and/or assignment deliverables and/or progress to date, must be accepted and signed off by PDP Task Order Form (PDP TOF) Delivery Manager; </w:t>
      </w:r>
    </w:p>
    <w:p w14:paraId="53AA90FC" w14:textId="67B1D2BB" w:rsidR="005448A3" w:rsidRPr="004854A4" w:rsidRDefault="7E607906" w:rsidP="005E2829">
      <w:pPr>
        <w:pStyle w:val="MCoE-Section111"/>
        <w:rPr>
          <w:rFonts w:cs="Arial"/>
          <w:szCs w:val="22"/>
        </w:rPr>
      </w:pPr>
      <w:r w:rsidRPr="004854A4">
        <w:rPr>
          <w:rFonts w:cs="Arial"/>
          <w:szCs w:val="22"/>
        </w:rPr>
        <w:t xml:space="preserve">all filing and storing of information must be completed prior to personnel departure; </w:t>
      </w:r>
    </w:p>
    <w:p w14:paraId="0E0D0B69" w14:textId="346A6A5E" w:rsidR="005448A3" w:rsidRPr="004854A4" w:rsidRDefault="7E607906" w:rsidP="7E607906">
      <w:pPr>
        <w:pStyle w:val="MCoE-Section111"/>
        <w:rPr>
          <w:rFonts w:cs="Arial"/>
          <w:szCs w:val="22"/>
        </w:rPr>
      </w:pPr>
      <w:r w:rsidRPr="004854A4">
        <w:rPr>
          <w:rFonts w:cs="Arial"/>
          <w:szCs w:val="22"/>
        </w:rPr>
        <w:t>all relevant knowledge captured and transferred to the PDP TOF Delivery Manager.</w:t>
      </w:r>
    </w:p>
    <w:p w14:paraId="1225A91E" w14:textId="77777777" w:rsidR="005448A3" w:rsidRPr="004854A4" w:rsidRDefault="005448A3" w:rsidP="005448A3">
      <w:pPr>
        <w:pStyle w:val="SchedulePara2"/>
        <w:numPr>
          <w:ilvl w:val="0"/>
          <w:numId w:val="0"/>
        </w:numPr>
        <w:tabs>
          <w:tab w:val="left" w:pos="1559"/>
          <w:tab w:val="left" w:pos="2268"/>
          <w:tab w:val="left" w:pos="2977"/>
          <w:tab w:val="left" w:pos="3686"/>
          <w:tab w:val="left" w:pos="4394"/>
          <w:tab w:val="right" w:pos="8789"/>
        </w:tabs>
        <w:ind w:left="709"/>
        <w:jc w:val="both"/>
        <w:rPr>
          <w:rFonts w:cs="Arial"/>
          <w:sz w:val="22"/>
          <w:szCs w:val="22"/>
          <w:highlight w:val="cyan"/>
        </w:rPr>
      </w:pPr>
    </w:p>
    <w:p w14:paraId="5693F7C6" w14:textId="77777777" w:rsidR="009F250A" w:rsidRPr="004854A4" w:rsidRDefault="009F250A" w:rsidP="009F250A">
      <w:pPr>
        <w:keepNext/>
        <w:jc w:val="both"/>
        <w:rPr>
          <w:rFonts w:cs="Arial"/>
          <w:b/>
          <w:sz w:val="22"/>
          <w:szCs w:val="22"/>
          <w:u w:val="single"/>
        </w:rPr>
      </w:pPr>
    </w:p>
    <w:p w14:paraId="05955348" w14:textId="77777777" w:rsidR="009F250A" w:rsidRPr="004854A4" w:rsidRDefault="009F250A" w:rsidP="009F250A">
      <w:pPr>
        <w:keepNext/>
        <w:tabs>
          <w:tab w:val="clear" w:pos="709"/>
          <w:tab w:val="clear" w:pos="1559"/>
          <w:tab w:val="clear" w:pos="2268"/>
          <w:tab w:val="clear" w:pos="2977"/>
          <w:tab w:val="clear" w:pos="3686"/>
          <w:tab w:val="clear" w:pos="4394"/>
          <w:tab w:val="clear" w:pos="8789"/>
        </w:tabs>
        <w:spacing w:after="200" w:line="276" w:lineRule="auto"/>
        <w:jc w:val="both"/>
        <w:rPr>
          <w:rFonts w:cs="Arial"/>
          <w:b/>
          <w:sz w:val="22"/>
          <w:szCs w:val="22"/>
          <w:u w:val="single"/>
        </w:rPr>
      </w:pPr>
      <w:r w:rsidRPr="004854A4">
        <w:rPr>
          <w:rFonts w:cs="Arial"/>
          <w:b/>
          <w:sz w:val="22"/>
          <w:szCs w:val="22"/>
          <w:u w:val="single"/>
        </w:rPr>
        <w:br w:type="page"/>
      </w:r>
    </w:p>
    <w:p w14:paraId="4CA8974B" w14:textId="011F296D" w:rsidR="009F250A" w:rsidRPr="004854A4" w:rsidRDefault="004854A4" w:rsidP="7E607906">
      <w:pPr>
        <w:keepNext/>
        <w:jc w:val="both"/>
        <w:rPr>
          <w:rFonts w:cs="Arial"/>
          <w:b/>
          <w:bCs/>
          <w:sz w:val="22"/>
          <w:szCs w:val="22"/>
          <w:u w:val="single"/>
        </w:rPr>
      </w:pPr>
      <w:r>
        <w:rPr>
          <w:rFonts w:cs="Arial"/>
          <w:b/>
          <w:bCs/>
          <w:sz w:val="22"/>
          <w:szCs w:val="22"/>
          <w:u w:val="single"/>
        </w:rPr>
        <w:lastRenderedPageBreak/>
        <w:t>Diagram 1: PDP Tasking Process</w:t>
      </w:r>
    </w:p>
    <w:p w14:paraId="7AC1038A" w14:textId="77777777" w:rsidR="009F250A" w:rsidRPr="004854A4" w:rsidRDefault="009F250A" w:rsidP="009F250A">
      <w:pPr>
        <w:keepNext/>
        <w:jc w:val="both"/>
        <w:rPr>
          <w:rFonts w:cs="Arial"/>
          <w:b/>
          <w:sz w:val="22"/>
          <w:szCs w:val="22"/>
          <w:u w:val="single"/>
        </w:rPr>
      </w:pPr>
    </w:p>
    <w:p w14:paraId="59B1C988" w14:textId="77777777" w:rsidR="009F250A" w:rsidRPr="004854A4" w:rsidRDefault="009F250A" w:rsidP="009F250A">
      <w:pPr>
        <w:keepNext/>
        <w:jc w:val="both"/>
        <w:rPr>
          <w:rFonts w:cs="Arial"/>
          <w:sz w:val="22"/>
          <w:szCs w:val="22"/>
        </w:rPr>
      </w:pPr>
      <w:r w:rsidRPr="004854A4">
        <w:rPr>
          <w:rFonts w:cs="Arial"/>
          <w:noProof/>
          <w:sz w:val="22"/>
          <w:szCs w:val="22"/>
        </w:rPr>
        <mc:AlternateContent>
          <mc:Choice Requires="wpg">
            <w:drawing>
              <wp:anchor distT="0" distB="0" distL="114300" distR="114300" simplePos="0" relativeHeight="251660288" behindDoc="0" locked="0" layoutInCell="1" allowOverlap="1" wp14:anchorId="79A0611C" wp14:editId="18BA6017">
                <wp:simplePos x="0" y="0"/>
                <wp:positionH relativeFrom="column">
                  <wp:posOffset>76835</wp:posOffset>
                </wp:positionH>
                <wp:positionV relativeFrom="paragraph">
                  <wp:posOffset>32022</wp:posOffset>
                </wp:positionV>
                <wp:extent cx="5599469" cy="7737343"/>
                <wp:effectExtent l="0" t="0" r="20320" b="16510"/>
                <wp:wrapNone/>
                <wp:docPr id="24" name="Group 24"/>
                <wp:cNvGraphicFramePr/>
                <a:graphic xmlns:a="http://schemas.openxmlformats.org/drawingml/2006/main">
                  <a:graphicData uri="http://schemas.microsoft.com/office/word/2010/wordprocessingGroup">
                    <wpg:wgp>
                      <wpg:cNvGrpSpPr/>
                      <wpg:grpSpPr>
                        <a:xfrm>
                          <a:off x="0" y="0"/>
                          <a:ext cx="5599469" cy="7737343"/>
                          <a:chOff x="0" y="0"/>
                          <a:chExt cx="5599469" cy="7737343"/>
                        </a:xfrm>
                      </wpg:grpSpPr>
                      <wps:wsp>
                        <wps:cNvPr id="6" name="Text Box 2"/>
                        <wps:cNvSpPr txBox="1">
                          <a:spLocks noChangeArrowheads="1"/>
                        </wps:cNvSpPr>
                        <wps:spPr bwMode="auto">
                          <a:xfrm>
                            <a:off x="431321" y="3888047"/>
                            <a:ext cx="2819400" cy="1099185"/>
                          </a:xfrm>
                          <a:prstGeom prst="rect">
                            <a:avLst/>
                          </a:prstGeom>
                          <a:solidFill>
                            <a:srgbClr val="FFFFFF"/>
                          </a:solidFill>
                          <a:ln w="25400" cap="flat" cmpd="sng" algn="ctr">
                            <a:solidFill>
                              <a:srgbClr val="FF0000"/>
                            </a:solidFill>
                            <a:prstDash val="dash"/>
                            <a:headEnd/>
                            <a:tailEnd/>
                          </a:ln>
                          <a:effectLst/>
                          <a:extLst/>
                        </wps:spPr>
                        <wps:txbx>
                          <w:txbxContent>
                            <w:p w14:paraId="618FF05D" w14:textId="77777777" w:rsidR="00343E5F" w:rsidRDefault="00343E5F" w:rsidP="009F250A">
                              <w:pPr>
                                <w:pStyle w:val="NormalWeb"/>
                                <w:spacing w:before="0" w:after="0"/>
                                <w:rPr>
                                  <w:rFonts w:ascii="Arial" w:eastAsiaTheme="minorEastAsia" w:hAnsi="Arial" w:cs="Arial"/>
                                  <w:b/>
                                  <w:color w:val="000000" w:themeColor="text1"/>
                                  <w:kern w:val="24"/>
                                  <w:sz w:val="17"/>
                                  <w:szCs w:val="17"/>
                                </w:rPr>
                              </w:pPr>
                              <w:r w:rsidRPr="00C10FD9">
                                <w:rPr>
                                  <w:rFonts w:ascii="Arial" w:eastAsiaTheme="minorEastAsia" w:hAnsi="Arial" w:cs="Arial"/>
                                  <w:b/>
                                  <w:color w:val="000000" w:themeColor="text1"/>
                                  <w:kern w:val="24"/>
                                  <w:sz w:val="17"/>
                                  <w:szCs w:val="17"/>
                                </w:rPr>
                                <w:t>Resource</w:t>
                              </w:r>
                            </w:p>
                            <w:p w14:paraId="6A05059C" w14:textId="77777777" w:rsidR="00343E5F" w:rsidRPr="00C10FD9" w:rsidRDefault="00343E5F" w:rsidP="009F250A">
                              <w:pPr>
                                <w:tabs>
                                  <w:tab w:val="clear" w:pos="709"/>
                                  <w:tab w:val="clear" w:pos="1559"/>
                                  <w:tab w:val="clear" w:pos="2268"/>
                                  <w:tab w:val="clear" w:pos="2977"/>
                                  <w:tab w:val="clear" w:pos="3686"/>
                                  <w:tab w:val="clear" w:pos="4394"/>
                                  <w:tab w:val="clear" w:pos="8789"/>
                                </w:tabs>
                                <w:rPr>
                                  <w:rFonts w:eastAsiaTheme="minorEastAsia" w:cs="Arial"/>
                                  <w:color w:val="000000" w:themeColor="text1"/>
                                  <w:kern w:val="24"/>
                                  <w:sz w:val="17"/>
                                  <w:szCs w:val="17"/>
                                  <w:lang w:eastAsia="en-US"/>
                                </w:rPr>
                              </w:pPr>
                              <w:r w:rsidRPr="00C10FD9">
                                <w:rPr>
                                  <w:rFonts w:eastAsiaTheme="minorEastAsia" w:cs="Arial"/>
                                  <w:color w:val="000000" w:themeColor="text1"/>
                                  <w:kern w:val="24"/>
                                  <w:sz w:val="17"/>
                                  <w:szCs w:val="17"/>
                                  <w:lang w:eastAsia="en-US"/>
                                </w:rPr>
                                <w:t>Ready for deployment</w:t>
                              </w:r>
                            </w:p>
                            <w:p w14:paraId="5DB52C1A" w14:textId="77777777" w:rsidR="00343E5F" w:rsidRPr="00C10FD9" w:rsidRDefault="00343E5F" w:rsidP="009F250A">
                              <w:pPr>
                                <w:tabs>
                                  <w:tab w:val="clear" w:pos="709"/>
                                  <w:tab w:val="clear" w:pos="1559"/>
                                  <w:tab w:val="clear" w:pos="2268"/>
                                  <w:tab w:val="clear" w:pos="2977"/>
                                  <w:tab w:val="clear" w:pos="3686"/>
                                  <w:tab w:val="clear" w:pos="4394"/>
                                  <w:tab w:val="clear" w:pos="8789"/>
                                </w:tabs>
                                <w:ind w:left="-142" w:firstLine="142"/>
                                <w:rPr>
                                  <w:rFonts w:eastAsiaTheme="minorEastAsia" w:cs="Arial"/>
                                  <w:color w:val="000000" w:themeColor="text1"/>
                                  <w:kern w:val="24"/>
                                  <w:sz w:val="17"/>
                                  <w:szCs w:val="17"/>
                                  <w:lang w:eastAsia="en-US"/>
                                </w:rPr>
                              </w:pPr>
                              <w:r w:rsidRPr="00C10FD9">
                                <w:rPr>
                                  <w:rFonts w:eastAsiaTheme="minorEastAsia" w:cs="Arial"/>
                                  <w:color w:val="000000" w:themeColor="text1"/>
                                  <w:kern w:val="24"/>
                                  <w:sz w:val="17"/>
                                  <w:szCs w:val="17"/>
                                  <w:lang w:eastAsia="en-US"/>
                                </w:rPr>
                                <w:t>Mobilised end user</w:t>
                              </w:r>
                            </w:p>
                            <w:p w14:paraId="0A69DA02" w14:textId="77777777" w:rsidR="00343E5F" w:rsidRPr="00C10FD9" w:rsidRDefault="00343E5F" w:rsidP="009F250A">
                              <w:pPr>
                                <w:tabs>
                                  <w:tab w:val="clear" w:pos="709"/>
                                  <w:tab w:val="clear" w:pos="1559"/>
                                  <w:tab w:val="clear" w:pos="2268"/>
                                  <w:tab w:val="clear" w:pos="2977"/>
                                  <w:tab w:val="clear" w:pos="3686"/>
                                  <w:tab w:val="clear" w:pos="4394"/>
                                  <w:tab w:val="clear" w:pos="8789"/>
                                </w:tabs>
                                <w:rPr>
                                  <w:rFonts w:eastAsiaTheme="minorEastAsia" w:cs="Arial"/>
                                  <w:color w:val="000000" w:themeColor="text1"/>
                                  <w:kern w:val="24"/>
                                  <w:sz w:val="17"/>
                                  <w:szCs w:val="17"/>
                                  <w:lang w:eastAsia="en-US"/>
                                </w:rPr>
                              </w:pPr>
                              <w:r w:rsidRPr="00C10FD9">
                                <w:rPr>
                                  <w:rFonts w:eastAsiaTheme="minorEastAsia" w:cs="Arial"/>
                                  <w:color w:val="000000" w:themeColor="text1"/>
                                  <w:kern w:val="24"/>
                                  <w:sz w:val="17"/>
                                  <w:szCs w:val="17"/>
                                  <w:lang w:eastAsia="en-US"/>
                                </w:rPr>
                                <w:t xml:space="preserve">In-Task issues raised with </w:t>
                              </w:r>
                              <w:r>
                                <w:rPr>
                                  <w:rFonts w:eastAsiaTheme="minorEastAsia" w:cs="Arial"/>
                                  <w:color w:val="000000" w:themeColor="text1"/>
                                  <w:kern w:val="24"/>
                                  <w:sz w:val="17"/>
                                  <w:szCs w:val="17"/>
                                  <w:lang w:eastAsia="en-US"/>
                                </w:rPr>
                                <w:t>Contract Lead</w:t>
                              </w:r>
                            </w:p>
                          </w:txbxContent>
                        </wps:txbx>
                        <wps:bodyPr rot="0" vert="horz" wrap="square" lIns="137160" tIns="91440" rIns="137160" bIns="91440" anchor="ctr" anchorCtr="0" upright="1">
                          <a:noAutofit/>
                        </wps:bodyPr>
                      </wps:wsp>
                      <wps:wsp>
                        <wps:cNvPr id="696" name="Text Box 2"/>
                        <wps:cNvSpPr txBox="1">
                          <a:spLocks noChangeArrowheads="1"/>
                        </wps:cNvSpPr>
                        <wps:spPr bwMode="auto">
                          <a:xfrm>
                            <a:off x="43133" y="595222"/>
                            <a:ext cx="1234440" cy="2820670"/>
                          </a:xfrm>
                          <a:prstGeom prst="rect">
                            <a:avLst/>
                          </a:prstGeom>
                          <a:solidFill>
                            <a:srgbClr val="FFFFFF"/>
                          </a:solidFill>
                          <a:ln w="25400" cap="flat" cmpd="sng" algn="ctr">
                            <a:solidFill>
                              <a:srgbClr val="01707E"/>
                            </a:solidFill>
                            <a:prstDash val="solid"/>
                            <a:headEnd/>
                            <a:tailEnd/>
                          </a:ln>
                          <a:effectLst/>
                          <a:extLst/>
                        </wps:spPr>
                        <wps:txbx>
                          <w:txbxContent>
                            <w:p w14:paraId="575A155C" w14:textId="24A16982" w:rsidR="00343E5F" w:rsidRPr="006C2687" w:rsidRDefault="00343E5F" w:rsidP="009F250A">
                              <w:pPr>
                                <w:pStyle w:val="NormalWeb"/>
                                <w:spacing w:before="0" w:after="0"/>
                                <w:rPr>
                                  <w:rFonts w:ascii="Arial" w:eastAsiaTheme="minorEastAsia" w:hAnsi="Arial" w:cs="Arial"/>
                                  <w:b/>
                                  <w:bCs/>
                                  <w:color w:val="000000" w:themeColor="text1"/>
                                  <w:kern w:val="24"/>
                                  <w:sz w:val="17"/>
                                  <w:szCs w:val="17"/>
                                </w:rPr>
                              </w:pPr>
                              <w:r>
                                <w:rPr>
                                  <w:rFonts w:ascii="Arial" w:eastAsiaTheme="minorEastAsia" w:hAnsi="Arial" w:cs="Arial"/>
                                  <w:b/>
                                  <w:bCs/>
                                  <w:color w:val="000000" w:themeColor="text1"/>
                                  <w:kern w:val="24"/>
                                  <w:sz w:val="17"/>
                                  <w:szCs w:val="17"/>
                                </w:rPr>
                                <w:t>Task Order Delivery Manager</w:t>
                              </w:r>
                              <w:r w:rsidRPr="006C2687">
                                <w:rPr>
                                  <w:rFonts w:ascii="Arial" w:eastAsiaTheme="minorEastAsia" w:hAnsi="Arial" w:cs="Arial"/>
                                  <w:b/>
                                  <w:bCs/>
                                  <w:color w:val="000000" w:themeColor="text1"/>
                                  <w:kern w:val="24"/>
                                  <w:sz w:val="17"/>
                                  <w:szCs w:val="17"/>
                                </w:rPr>
                                <w:t xml:space="preserve"> (End User)</w:t>
                              </w:r>
                            </w:p>
                            <w:p w14:paraId="35F25F29" w14:textId="77777777" w:rsidR="00343E5F" w:rsidRPr="006C2687" w:rsidRDefault="00343E5F" w:rsidP="009F250A">
                              <w:pPr>
                                <w:rPr>
                                  <w:sz w:val="17"/>
                                  <w:szCs w:val="17"/>
                                </w:rPr>
                              </w:pPr>
                              <w:r w:rsidRPr="006C2687">
                                <w:rPr>
                                  <w:rFonts w:eastAsiaTheme="minorEastAsia" w:cs="Arial"/>
                                  <w:color w:val="000000" w:themeColor="text1"/>
                                  <w:kern w:val="24"/>
                                  <w:sz w:val="17"/>
                                  <w:szCs w:val="17"/>
                                </w:rPr>
                                <w:t>Defines Requirement</w:t>
                              </w:r>
                            </w:p>
                            <w:p w14:paraId="2E398196" w14:textId="77777777" w:rsidR="00343E5F" w:rsidRPr="006C2687" w:rsidRDefault="00343E5F" w:rsidP="009F250A">
                              <w:pPr>
                                <w:rPr>
                                  <w:rFonts w:eastAsiaTheme="minorEastAsia" w:cs="Arial"/>
                                  <w:color w:val="000000" w:themeColor="text1"/>
                                  <w:kern w:val="24"/>
                                  <w:sz w:val="17"/>
                                  <w:szCs w:val="17"/>
                                </w:rPr>
                              </w:pPr>
                            </w:p>
                            <w:p w14:paraId="6F2D1B3A" w14:textId="77777777" w:rsidR="00343E5F" w:rsidRPr="006C2687" w:rsidRDefault="00343E5F" w:rsidP="009F250A">
                              <w:pPr>
                                <w:rPr>
                                  <w:sz w:val="17"/>
                                  <w:szCs w:val="17"/>
                                </w:rPr>
                              </w:pPr>
                              <w:r w:rsidRPr="006C2687">
                                <w:rPr>
                                  <w:rFonts w:eastAsiaTheme="minorEastAsia" w:cs="Arial"/>
                                  <w:color w:val="000000" w:themeColor="text1"/>
                                  <w:kern w:val="24"/>
                                  <w:sz w:val="17"/>
                                  <w:szCs w:val="17"/>
                                </w:rPr>
                                <w:t>Creates Task Order and submits approval for processing</w:t>
                              </w:r>
                              <w:r>
                                <w:rPr>
                                  <w:rFonts w:eastAsiaTheme="minorEastAsia" w:cs="Arial"/>
                                  <w:color w:val="000000" w:themeColor="text1"/>
                                  <w:kern w:val="24"/>
                                  <w:sz w:val="17"/>
                                  <w:szCs w:val="17"/>
                                </w:rPr>
                                <w:t xml:space="preserve"> along with confirmation of approved funding</w:t>
                              </w:r>
                            </w:p>
                          </w:txbxContent>
                        </wps:txbx>
                        <wps:bodyPr rot="0" vert="horz" wrap="square" lIns="137160" tIns="91440" rIns="137160" bIns="91440" anchor="ctr" anchorCtr="0" upright="1">
                          <a:noAutofit/>
                        </wps:bodyPr>
                      </wps:wsp>
                      <wps:wsp>
                        <wps:cNvPr id="22" name="Text Box 2"/>
                        <wps:cNvSpPr txBox="1">
                          <a:spLocks noChangeArrowheads="1"/>
                        </wps:cNvSpPr>
                        <wps:spPr bwMode="auto">
                          <a:xfrm>
                            <a:off x="2415397" y="6176513"/>
                            <a:ext cx="1234440" cy="1303655"/>
                          </a:xfrm>
                          <a:prstGeom prst="rect">
                            <a:avLst/>
                          </a:prstGeom>
                          <a:solidFill>
                            <a:srgbClr val="FFFFFF"/>
                          </a:solidFill>
                          <a:ln w="25400" cap="flat" cmpd="sng" algn="ctr">
                            <a:solidFill>
                              <a:srgbClr val="01707E"/>
                            </a:solidFill>
                            <a:prstDash val="solid"/>
                            <a:headEnd/>
                            <a:tailEnd/>
                          </a:ln>
                          <a:effectLst/>
                          <a:extLst/>
                        </wps:spPr>
                        <wps:txbx>
                          <w:txbxContent>
                            <w:p w14:paraId="620303F1" w14:textId="27AE48BB" w:rsidR="00343E5F" w:rsidRPr="006C2687" w:rsidRDefault="00343E5F" w:rsidP="009F250A">
                              <w:pPr>
                                <w:pStyle w:val="NormalWeb"/>
                                <w:spacing w:before="0" w:after="0"/>
                                <w:rPr>
                                  <w:rFonts w:ascii="Arial" w:eastAsiaTheme="minorEastAsia" w:hAnsi="Arial" w:cs="Arial"/>
                                  <w:b/>
                                  <w:bCs/>
                                  <w:color w:val="000000" w:themeColor="text1"/>
                                  <w:kern w:val="24"/>
                                  <w:sz w:val="17"/>
                                  <w:szCs w:val="17"/>
                                </w:rPr>
                              </w:pPr>
                              <w:r w:rsidRPr="006C2687">
                                <w:rPr>
                                  <w:rFonts w:ascii="Arial" w:eastAsiaTheme="minorEastAsia" w:hAnsi="Arial" w:cs="Arial"/>
                                  <w:b/>
                                  <w:bCs/>
                                  <w:color w:val="000000" w:themeColor="text1"/>
                                  <w:kern w:val="24"/>
                                  <w:sz w:val="17"/>
                                  <w:szCs w:val="17"/>
                                </w:rPr>
                                <w:t xml:space="preserve">Task Order </w:t>
                              </w:r>
                              <w:r>
                                <w:rPr>
                                  <w:rFonts w:ascii="Arial" w:eastAsiaTheme="minorEastAsia" w:hAnsi="Arial" w:cs="Arial"/>
                                  <w:b/>
                                  <w:bCs/>
                                  <w:color w:val="000000" w:themeColor="text1"/>
                                  <w:kern w:val="24"/>
                                  <w:sz w:val="17"/>
                                  <w:szCs w:val="17"/>
                                </w:rPr>
                                <w:t>Delivery</w:t>
                              </w:r>
                              <w:r w:rsidRPr="006C2687">
                                <w:rPr>
                                  <w:rFonts w:ascii="Arial" w:eastAsiaTheme="minorEastAsia" w:hAnsi="Arial" w:cs="Arial"/>
                                  <w:b/>
                                  <w:bCs/>
                                  <w:color w:val="000000" w:themeColor="text1"/>
                                  <w:kern w:val="24"/>
                                  <w:sz w:val="17"/>
                                  <w:szCs w:val="17"/>
                                </w:rPr>
                                <w:t xml:space="preserve"> Manager</w:t>
                              </w:r>
                            </w:p>
                            <w:p w14:paraId="28BB0E51" w14:textId="77777777" w:rsidR="00343E5F" w:rsidRPr="00BB43B4" w:rsidRDefault="00343E5F" w:rsidP="009F250A">
                              <w:pPr>
                                <w:tabs>
                                  <w:tab w:val="clear" w:pos="1559"/>
                                  <w:tab w:val="clear" w:pos="2268"/>
                                  <w:tab w:val="clear" w:pos="2977"/>
                                  <w:tab w:val="clear" w:pos="3686"/>
                                  <w:tab w:val="clear" w:pos="4394"/>
                                  <w:tab w:val="clear" w:pos="8789"/>
                                </w:tabs>
                                <w:contextualSpacing/>
                                <w:rPr>
                                  <w:rFonts w:eastAsiaTheme="minorEastAsia" w:cs="Arial"/>
                                  <w:color w:val="000000" w:themeColor="text1"/>
                                  <w:kern w:val="24"/>
                                  <w:sz w:val="17"/>
                                  <w:szCs w:val="17"/>
                                  <w:lang w:eastAsia="en-US"/>
                                </w:rPr>
                              </w:pPr>
                              <w:r>
                                <w:rPr>
                                  <w:rFonts w:eastAsiaTheme="minorEastAsia" w:cs="Arial"/>
                                  <w:color w:val="000000" w:themeColor="text1"/>
                                  <w:kern w:val="24"/>
                                  <w:sz w:val="17"/>
                                  <w:szCs w:val="17"/>
                                  <w:lang w:eastAsia="en-US"/>
                                </w:rPr>
                                <w:t>Supplies evidence of approved funding</w:t>
                              </w:r>
                              <w:r w:rsidRPr="00A043BE">
                                <w:rPr>
                                  <w:rFonts w:eastAsiaTheme="minorEastAsia" w:cs="Arial"/>
                                  <w:color w:val="000000" w:themeColor="text1"/>
                                  <w:kern w:val="24"/>
                                  <w:sz w:val="17"/>
                                  <w:szCs w:val="17"/>
                                  <w:lang w:eastAsia="en-US"/>
                                </w:rPr>
                                <w:t xml:space="preserve"> OR </w:t>
                              </w:r>
                              <w:r>
                                <w:rPr>
                                  <w:rFonts w:eastAsiaTheme="minorEastAsia" w:cs="Arial"/>
                                  <w:color w:val="000000" w:themeColor="text1"/>
                                  <w:kern w:val="24"/>
                                  <w:sz w:val="17"/>
                                  <w:szCs w:val="17"/>
                                  <w:lang w:eastAsia="en-US"/>
                                </w:rPr>
                                <w:t xml:space="preserve">discusses amendments </w:t>
                              </w:r>
                            </w:p>
                          </w:txbxContent>
                        </wps:txbx>
                        <wps:bodyPr rot="0" vert="horz" wrap="square" lIns="137160" tIns="91440" rIns="137160" bIns="91440" anchor="ctr" anchorCtr="0" upright="1">
                          <a:noAutofit/>
                        </wps:bodyPr>
                      </wps:wsp>
                      <wps:wsp>
                        <wps:cNvPr id="11" name="Text Box 2"/>
                        <wps:cNvSpPr txBox="1">
                          <a:spLocks noChangeArrowheads="1"/>
                        </wps:cNvSpPr>
                        <wps:spPr bwMode="auto">
                          <a:xfrm>
                            <a:off x="4313208" y="595222"/>
                            <a:ext cx="1234440" cy="2820670"/>
                          </a:xfrm>
                          <a:prstGeom prst="rect">
                            <a:avLst/>
                          </a:prstGeom>
                          <a:solidFill>
                            <a:srgbClr val="FFFFFF"/>
                          </a:solidFill>
                          <a:ln w="25400" cap="flat" cmpd="sng" algn="ctr">
                            <a:solidFill>
                              <a:srgbClr val="01707E"/>
                            </a:solidFill>
                            <a:prstDash val="solid"/>
                            <a:headEnd/>
                            <a:tailEnd/>
                          </a:ln>
                          <a:effectLst/>
                          <a:extLst/>
                        </wps:spPr>
                        <wps:txbx>
                          <w:txbxContent>
                            <w:p w14:paraId="1F2600F6" w14:textId="77777777" w:rsidR="00343E5F" w:rsidRPr="007B2A45" w:rsidRDefault="00343E5F" w:rsidP="009F250A">
                              <w:pPr>
                                <w:tabs>
                                  <w:tab w:val="clear" w:pos="1559"/>
                                  <w:tab w:val="clear" w:pos="2268"/>
                                  <w:tab w:val="clear" w:pos="2977"/>
                                  <w:tab w:val="clear" w:pos="3686"/>
                                  <w:tab w:val="clear" w:pos="4394"/>
                                  <w:tab w:val="clear" w:pos="8789"/>
                                </w:tabs>
                                <w:contextualSpacing/>
                                <w:rPr>
                                  <w:rFonts w:eastAsiaTheme="minorEastAsia" w:cs="Arial"/>
                                  <w:b/>
                                  <w:color w:val="000000" w:themeColor="text1"/>
                                  <w:kern w:val="24"/>
                                  <w:sz w:val="17"/>
                                  <w:szCs w:val="17"/>
                                  <w:lang w:eastAsia="en-US"/>
                                </w:rPr>
                              </w:pPr>
                              <w:r w:rsidRPr="007B2A45">
                                <w:rPr>
                                  <w:rFonts w:eastAsiaTheme="minorEastAsia" w:cs="Arial"/>
                                  <w:b/>
                                  <w:color w:val="000000" w:themeColor="text1"/>
                                  <w:kern w:val="24"/>
                                  <w:sz w:val="17"/>
                                  <w:szCs w:val="17"/>
                                  <w:lang w:eastAsia="en-US"/>
                                </w:rPr>
                                <w:t>Contractor Lead</w:t>
                              </w:r>
                            </w:p>
                            <w:p w14:paraId="65FB513A" w14:textId="77777777" w:rsidR="00343E5F" w:rsidRDefault="00343E5F" w:rsidP="009F250A">
                              <w:pPr>
                                <w:tabs>
                                  <w:tab w:val="clear" w:pos="1559"/>
                                  <w:tab w:val="clear" w:pos="2268"/>
                                  <w:tab w:val="clear" w:pos="2977"/>
                                  <w:tab w:val="clear" w:pos="3686"/>
                                  <w:tab w:val="clear" w:pos="4394"/>
                                  <w:tab w:val="clear" w:pos="8789"/>
                                </w:tabs>
                                <w:contextualSpacing/>
                                <w:rPr>
                                  <w:rFonts w:eastAsiaTheme="minorEastAsia" w:cs="Arial"/>
                                  <w:color w:val="000000" w:themeColor="text1"/>
                                  <w:kern w:val="24"/>
                                  <w:sz w:val="17"/>
                                  <w:szCs w:val="17"/>
                                  <w:lang w:eastAsia="en-US"/>
                                </w:rPr>
                              </w:pPr>
                            </w:p>
                            <w:p w14:paraId="4E32535A" w14:textId="1343B28B" w:rsidR="00343E5F" w:rsidRPr="006C2687"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Considers and clarifie</w:t>
                              </w:r>
                              <w:r>
                                <w:rPr>
                                  <w:rFonts w:eastAsiaTheme="minorEastAsia" w:cs="Arial"/>
                                  <w:color w:val="000000" w:themeColor="text1"/>
                                  <w:kern w:val="24"/>
                                  <w:sz w:val="17"/>
                                  <w:szCs w:val="17"/>
                                  <w:lang w:eastAsia="en-US"/>
                                </w:rPr>
                                <w:t>s</w:t>
                              </w:r>
                              <w:r w:rsidRPr="006C2687">
                                <w:rPr>
                                  <w:rFonts w:eastAsiaTheme="minorEastAsia" w:cs="Arial"/>
                                  <w:color w:val="000000" w:themeColor="text1"/>
                                  <w:kern w:val="24"/>
                                  <w:sz w:val="17"/>
                                  <w:szCs w:val="17"/>
                                  <w:lang w:eastAsia="en-US"/>
                                </w:rPr>
                                <w:t xml:space="preserve"> requirement with </w:t>
                              </w:r>
                              <w:r>
                                <w:rPr>
                                  <w:rFonts w:eastAsiaTheme="minorEastAsia" w:cs="Arial"/>
                                  <w:color w:val="000000" w:themeColor="text1"/>
                                  <w:kern w:val="24"/>
                                  <w:sz w:val="17"/>
                                  <w:szCs w:val="17"/>
                                  <w:lang w:eastAsia="en-US"/>
                                </w:rPr>
                                <w:t>Task Order Delivery Manager</w:t>
                              </w:r>
                            </w:p>
                            <w:p w14:paraId="7BB472F7" w14:textId="77777777" w:rsidR="00343E5F" w:rsidRPr="006C2687"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Reviews available resource within own company across Contractor Group</w:t>
                              </w:r>
                            </w:p>
                            <w:p w14:paraId="54AB74AD" w14:textId="52A08489" w:rsidR="00343E5F" w:rsidRPr="006C2687"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Cs w:val="24"/>
                                  <w:lang w:val="en-US" w:eastAsia="en-US"/>
                                </w:rPr>
                              </w:pPr>
                              <w:r w:rsidRPr="006C2687">
                                <w:rPr>
                                  <w:rFonts w:eastAsiaTheme="minorEastAsia" w:cs="Arial"/>
                                  <w:color w:val="000000" w:themeColor="text1"/>
                                  <w:kern w:val="24"/>
                                  <w:sz w:val="17"/>
                                  <w:szCs w:val="17"/>
                                  <w:lang w:eastAsia="en-US"/>
                                </w:rPr>
                                <w:t>Creates suggested resource approach,</w:t>
                              </w:r>
                              <w:r w:rsidRPr="006C2687">
                                <w:rPr>
                                  <w:rFonts w:eastAsiaTheme="minorEastAsia" w:cs="Arial"/>
                                  <w:color w:val="000000" w:themeColor="text1"/>
                                  <w:kern w:val="24"/>
                                  <w:lang w:eastAsia="en-US"/>
                                </w:rPr>
                                <w:t xml:space="preserve"> </w:t>
                              </w:r>
                              <w:r w:rsidRPr="006C2687">
                                <w:rPr>
                                  <w:rFonts w:eastAsiaTheme="minorEastAsia" w:cs="Arial"/>
                                  <w:color w:val="000000" w:themeColor="text1"/>
                                  <w:kern w:val="24"/>
                                  <w:sz w:val="17"/>
                                  <w:szCs w:val="17"/>
                                  <w:lang w:eastAsia="en-US"/>
                                </w:rPr>
                                <w:t xml:space="preserve">time/cost profile and refers to </w:t>
                              </w:r>
                              <w:r>
                                <w:rPr>
                                  <w:rFonts w:eastAsiaTheme="minorEastAsia" w:cs="Arial"/>
                                  <w:color w:val="000000" w:themeColor="text1"/>
                                  <w:kern w:val="24"/>
                                  <w:sz w:val="17"/>
                                  <w:szCs w:val="17"/>
                                  <w:lang w:eastAsia="en-US"/>
                                </w:rPr>
                                <w:t>Task Order Delivery Manager</w:t>
                              </w:r>
                            </w:p>
                          </w:txbxContent>
                        </wps:txbx>
                        <wps:bodyPr rot="0" vert="horz" wrap="square" lIns="137160" tIns="91440" rIns="137160" bIns="91440" anchor="ctr" anchorCtr="0" upright="1">
                          <a:noAutofit/>
                        </wps:bodyPr>
                      </wps:wsp>
                      <wps:wsp>
                        <wps:cNvPr id="12" name="Text Box 2"/>
                        <wps:cNvSpPr txBox="1">
                          <a:spLocks noChangeArrowheads="1"/>
                        </wps:cNvSpPr>
                        <wps:spPr bwMode="auto">
                          <a:xfrm>
                            <a:off x="2932982" y="595222"/>
                            <a:ext cx="1234440" cy="2820670"/>
                          </a:xfrm>
                          <a:prstGeom prst="rect">
                            <a:avLst/>
                          </a:prstGeom>
                          <a:solidFill>
                            <a:srgbClr val="FFFFFF"/>
                          </a:solidFill>
                          <a:ln w="25400" cap="flat" cmpd="sng" algn="ctr">
                            <a:solidFill>
                              <a:srgbClr val="01707E"/>
                            </a:solidFill>
                            <a:prstDash val="solid"/>
                            <a:headEnd/>
                            <a:tailEnd/>
                          </a:ln>
                          <a:effectLst/>
                          <a:extLst/>
                        </wps:spPr>
                        <wps:txbx>
                          <w:txbxContent>
                            <w:p w14:paraId="55AC6A8E" w14:textId="77777777" w:rsidR="00343E5F" w:rsidRDefault="00343E5F" w:rsidP="009F250A">
                              <w:pPr>
                                <w:pStyle w:val="NormalWeb"/>
                                <w:spacing w:before="0" w:after="0"/>
                                <w:rPr>
                                  <w:rFonts w:ascii="Arial" w:eastAsiaTheme="minorEastAsia" w:hAnsi="Arial" w:cs="Arial"/>
                                  <w:b/>
                                  <w:bCs/>
                                  <w:color w:val="000000" w:themeColor="text1"/>
                                  <w:kern w:val="24"/>
                                  <w:sz w:val="17"/>
                                  <w:szCs w:val="17"/>
                                </w:rPr>
                              </w:pPr>
                              <w:r w:rsidRPr="001644ED">
                                <w:rPr>
                                  <w:rFonts w:ascii="Arial" w:eastAsiaTheme="minorEastAsia" w:hAnsi="Arial" w:cs="Arial"/>
                                  <w:b/>
                                  <w:bCs/>
                                  <w:color w:val="000000" w:themeColor="text1"/>
                                  <w:kern w:val="24"/>
                                  <w:sz w:val="17"/>
                                  <w:szCs w:val="17"/>
                                </w:rPr>
                                <w:t>Authority Delivery Team</w:t>
                              </w:r>
                            </w:p>
                            <w:p w14:paraId="5280B568" w14:textId="61C66B88" w:rsidR="00343E5F" w:rsidRPr="006C2687"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 xml:space="preserve">Reviews the </w:t>
                              </w:r>
                              <w:r>
                                <w:rPr>
                                  <w:rFonts w:eastAsiaTheme="minorEastAsia" w:cs="Arial"/>
                                  <w:color w:val="000000" w:themeColor="text1"/>
                                  <w:kern w:val="24"/>
                                  <w:sz w:val="17"/>
                                  <w:szCs w:val="17"/>
                                  <w:lang w:eastAsia="en-US"/>
                                </w:rPr>
                                <w:t>Task Order Form</w:t>
                              </w:r>
                            </w:p>
                            <w:p w14:paraId="2EBC3F3C" w14:textId="73DB5D87" w:rsidR="00343E5F" w:rsidRPr="006C2687"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Allocate</w:t>
                              </w:r>
                              <w:r>
                                <w:rPr>
                                  <w:rFonts w:eastAsiaTheme="minorEastAsia" w:cs="Arial"/>
                                  <w:color w:val="000000" w:themeColor="text1"/>
                                  <w:kern w:val="24"/>
                                  <w:sz w:val="17"/>
                                  <w:szCs w:val="17"/>
                                  <w:lang w:eastAsia="en-US"/>
                                </w:rPr>
                                <w:t>s</w:t>
                              </w:r>
                              <w:r w:rsidRPr="006C2687">
                                <w:rPr>
                                  <w:rFonts w:eastAsiaTheme="minorEastAsia" w:cs="Arial"/>
                                  <w:color w:val="000000" w:themeColor="text1"/>
                                  <w:kern w:val="24"/>
                                  <w:sz w:val="17"/>
                                  <w:szCs w:val="17"/>
                                  <w:lang w:eastAsia="en-US"/>
                                </w:rPr>
                                <w:t xml:space="preserve"> the </w:t>
                              </w:r>
                              <w:r>
                                <w:rPr>
                                  <w:rFonts w:eastAsiaTheme="minorEastAsia" w:cs="Arial"/>
                                  <w:color w:val="000000" w:themeColor="text1"/>
                                  <w:kern w:val="24"/>
                                  <w:sz w:val="17"/>
                                  <w:szCs w:val="17"/>
                                  <w:lang w:eastAsia="en-US"/>
                                </w:rPr>
                                <w:t>Task Order Form</w:t>
                              </w:r>
                              <w:r w:rsidRPr="006C2687">
                                <w:rPr>
                                  <w:rFonts w:eastAsiaTheme="minorEastAsia" w:cs="Arial"/>
                                  <w:color w:val="000000" w:themeColor="text1"/>
                                  <w:kern w:val="24"/>
                                  <w:sz w:val="17"/>
                                  <w:szCs w:val="17"/>
                                  <w:lang w:eastAsia="en-US"/>
                                </w:rPr>
                                <w:t xml:space="preserve"> a Task Order ID</w:t>
                              </w:r>
                            </w:p>
                            <w:p w14:paraId="06D29C38" w14:textId="77777777" w:rsidR="00343E5F" w:rsidRDefault="00343E5F" w:rsidP="009F250A">
                              <w:pPr>
                                <w:tabs>
                                  <w:tab w:val="clear" w:pos="1559"/>
                                  <w:tab w:val="clear" w:pos="2268"/>
                                  <w:tab w:val="clear" w:pos="2977"/>
                                  <w:tab w:val="clear" w:pos="3686"/>
                                  <w:tab w:val="clear" w:pos="4394"/>
                                  <w:tab w:val="clear" w:pos="8789"/>
                                </w:tabs>
                                <w:contextualSpacing/>
                                <w:rPr>
                                  <w:rFonts w:eastAsiaTheme="minorEastAsia" w:cs="Arial"/>
                                  <w:color w:val="000000" w:themeColor="text1"/>
                                  <w:kern w:val="24"/>
                                  <w:sz w:val="17"/>
                                  <w:szCs w:val="17"/>
                                  <w:lang w:eastAsia="en-US"/>
                                </w:rPr>
                              </w:pPr>
                              <w:r w:rsidRPr="006C2687">
                                <w:rPr>
                                  <w:rFonts w:eastAsiaTheme="minorEastAsia" w:cs="Arial"/>
                                  <w:color w:val="000000" w:themeColor="text1"/>
                                  <w:kern w:val="24"/>
                                  <w:sz w:val="17"/>
                                  <w:szCs w:val="17"/>
                                  <w:lang w:eastAsia="en-US"/>
                                </w:rPr>
                                <w:t>Adds the Task Order ID</w:t>
                              </w:r>
                            </w:p>
                            <w:p w14:paraId="58BFC564" w14:textId="2FEA351A" w:rsidR="00343E5F" w:rsidRPr="006C2687"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Pr>
                                  <w:rFonts w:eastAsiaTheme="minorEastAsia" w:cs="Arial"/>
                                  <w:color w:val="000000" w:themeColor="text1"/>
                                  <w:kern w:val="24"/>
                                  <w:sz w:val="17"/>
                                  <w:szCs w:val="17"/>
                                  <w:lang w:eastAsia="en-US"/>
                                </w:rPr>
                                <w:t>Completes Section 2 of the Task Order Form</w:t>
                              </w:r>
                            </w:p>
                            <w:p w14:paraId="50047E3F" w14:textId="7667D6E6" w:rsidR="00343E5F" w:rsidRPr="006C2687"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 xml:space="preserve">Issues to the </w:t>
                              </w:r>
                              <w:r>
                                <w:rPr>
                                  <w:rFonts w:eastAsiaTheme="minorEastAsia" w:cs="Arial"/>
                                  <w:color w:val="000000" w:themeColor="text1"/>
                                  <w:kern w:val="24"/>
                                  <w:sz w:val="17"/>
                                  <w:szCs w:val="17"/>
                                  <w:lang w:eastAsia="en-US"/>
                                </w:rPr>
                                <w:t>Contract Lead</w:t>
                              </w:r>
                            </w:p>
                          </w:txbxContent>
                        </wps:txbx>
                        <wps:bodyPr rot="0" vert="horz" wrap="square" lIns="137160" tIns="91440" rIns="137160" bIns="91440" anchor="ctr" anchorCtr="0" upright="1">
                          <a:noAutofit/>
                        </wps:bodyPr>
                      </wps:wsp>
                      <wps:wsp>
                        <wps:cNvPr id="10" name="Text Box 2"/>
                        <wps:cNvSpPr txBox="1">
                          <a:spLocks noChangeArrowheads="1"/>
                        </wps:cNvSpPr>
                        <wps:spPr bwMode="auto">
                          <a:xfrm>
                            <a:off x="4364967" y="3726611"/>
                            <a:ext cx="1234440" cy="1729740"/>
                          </a:xfrm>
                          <a:prstGeom prst="rect">
                            <a:avLst/>
                          </a:prstGeom>
                          <a:solidFill>
                            <a:srgbClr val="FFFFFF"/>
                          </a:solidFill>
                          <a:ln w="25400" cap="flat" cmpd="sng" algn="ctr">
                            <a:solidFill>
                              <a:srgbClr val="01707E"/>
                            </a:solidFill>
                            <a:prstDash val="solid"/>
                            <a:headEnd/>
                            <a:tailEnd/>
                          </a:ln>
                          <a:effectLst/>
                          <a:extLst/>
                        </wps:spPr>
                        <wps:txbx>
                          <w:txbxContent>
                            <w:p w14:paraId="6640B2F5" w14:textId="77777777" w:rsidR="00343E5F" w:rsidRPr="006C2687" w:rsidRDefault="00343E5F" w:rsidP="009F250A">
                              <w:pPr>
                                <w:rPr>
                                  <w:rFonts w:eastAsiaTheme="minorEastAsia" w:cs="Arial"/>
                                  <w:b/>
                                  <w:color w:val="000000" w:themeColor="text1"/>
                                  <w:kern w:val="24"/>
                                  <w:sz w:val="17"/>
                                  <w:szCs w:val="17"/>
                                </w:rPr>
                              </w:pPr>
                              <w:r w:rsidRPr="006C2687">
                                <w:rPr>
                                  <w:rFonts w:eastAsiaTheme="minorEastAsia" w:cs="Arial"/>
                                  <w:b/>
                                  <w:color w:val="000000" w:themeColor="text1"/>
                                  <w:kern w:val="24"/>
                                  <w:sz w:val="17"/>
                                  <w:szCs w:val="17"/>
                                </w:rPr>
                                <w:t xml:space="preserve">Authority Demander </w:t>
                              </w:r>
                            </w:p>
                            <w:p w14:paraId="5B1E55E4" w14:textId="77777777" w:rsidR="00343E5F" w:rsidRPr="006C2687" w:rsidRDefault="00343E5F" w:rsidP="009F250A">
                              <w:pPr>
                                <w:rPr>
                                  <w:rFonts w:eastAsiaTheme="minorEastAsia" w:cs="Arial"/>
                                  <w:b/>
                                  <w:color w:val="000000" w:themeColor="text1"/>
                                  <w:kern w:val="24"/>
                                  <w:sz w:val="17"/>
                                  <w:szCs w:val="17"/>
                                </w:rPr>
                              </w:pPr>
                            </w:p>
                            <w:p w14:paraId="35D1F374" w14:textId="68F91957" w:rsidR="00343E5F" w:rsidRPr="00A043BE"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A043BE">
                                <w:rPr>
                                  <w:rFonts w:eastAsiaTheme="minorEastAsia" w:cs="Arial"/>
                                  <w:color w:val="000000" w:themeColor="text1"/>
                                  <w:kern w:val="24"/>
                                  <w:sz w:val="17"/>
                                  <w:szCs w:val="17"/>
                                  <w:lang w:eastAsia="en-US"/>
                                </w:rPr>
                                <w:t xml:space="preserve">Approves </w:t>
                              </w:r>
                              <w:r>
                                <w:rPr>
                                  <w:rFonts w:eastAsiaTheme="minorEastAsia" w:cs="Arial"/>
                                  <w:color w:val="000000" w:themeColor="text1"/>
                                  <w:kern w:val="24"/>
                                  <w:sz w:val="17"/>
                                  <w:szCs w:val="17"/>
                                  <w:lang w:eastAsia="en-US"/>
                                </w:rPr>
                                <w:t>Task Order Form</w:t>
                              </w:r>
                              <w:r w:rsidRPr="00A043BE">
                                <w:rPr>
                                  <w:rFonts w:eastAsiaTheme="minorEastAsia" w:cs="Arial"/>
                                  <w:color w:val="000000" w:themeColor="text1"/>
                                  <w:kern w:val="24"/>
                                  <w:sz w:val="17"/>
                                  <w:szCs w:val="17"/>
                                  <w:lang w:eastAsia="en-US"/>
                                </w:rPr>
                                <w:t xml:space="preserve">/Financial Approval </w:t>
                              </w:r>
                            </w:p>
                            <w:p w14:paraId="52758AFF" w14:textId="7F5C07C6" w:rsidR="00343E5F" w:rsidRPr="00A043BE"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A043BE">
                                <w:rPr>
                                  <w:rFonts w:eastAsiaTheme="minorEastAsia" w:cs="Arial"/>
                                  <w:color w:val="000000" w:themeColor="text1"/>
                                  <w:kern w:val="24"/>
                                  <w:sz w:val="17"/>
                                  <w:szCs w:val="17"/>
                                  <w:lang w:eastAsia="en-US"/>
                                </w:rPr>
                                <w:t xml:space="preserve">Confirms to </w:t>
                              </w:r>
                              <w:r>
                                <w:rPr>
                                  <w:rFonts w:eastAsiaTheme="minorEastAsia" w:cs="Arial"/>
                                  <w:color w:val="000000" w:themeColor="text1"/>
                                  <w:kern w:val="24"/>
                                  <w:sz w:val="17"/>
                                  <w:szCs w:val="17"/>
                                  <w:lang w:eastAsia="en-US"/>
                                </w:rPr>
                                <w:t xml:space="preserve">Contract Lead </w:t>
                              </w:r>
                              <w:r w:rsidRPr="00A043BE">
                                <w:rPr>
                                  <w:rFonts w:eastAsiaTheme="minorEastAsia" w:cs="Arial"/>
                                  <w:color w:val="000000" w:themeColor="text1"/>
                                  <w:kern w:val="24"/>
                                  <w:sz w:val="17"/>
                                  <w:szCs w:val="17"/>
                                  <w:lang w:eastAsia="en-US"/>
                                </w:rPr>
                                <w:t>for deployment</w:t>
                              </w:r>
                            </w:p>
                            <w:p w14:paraId="02623B06" w14:textId="77777777" w:rsidR="00343E5F" w:rsidRPr="006C2687" w:rsidRDefault="00343E5F" w:rsidP="009F250A">
                              <w:pPr>
                                <w:rPr>
                                  <w:rFonts w:asciiTheme="majorHAnsi" w:eastAsiaTheme="majorEastAsia" w:hAnsiTheme="majorHAnsi" w:cstheme="majorBidi"/>
                                  <w:iCs/>
                                  <w:sz w:val="17"/>
                                  <w:szCs w:val="17"/>
                                </w:rPr>
                              </w:pPr>
                            </w:p>
                          </w:txbxContent>
                        </wps:txbx>
                        <wps:bodyPr rot="0" vert="horz" wrap="square" lIns="137160" tIns="91440" rIns="137160" bIns="91440" anchor="ctr" anchorCtr="0" upright="1">
                          <a:noAutofit/>
                        </wps:bodyPr>
                      </wps:wsp>
                      <wps:wsp>
                        <wps:cNvPr id="20" name="Text Box 2"/>
                        <wps:cNvSpPr txBox="1">
                          <a:spLocks noChangeArrowheads="1"/>
                        </wps:cNvSpPr>
                        <wps:spPr bwMode="auto">
                          <a:xfrm>
                            <a:off x="629729" y="6176513"/>
                            <a:ext cx="1310640" cy="1560830"/>
                          </a:xfrm>
                          <a:prstGeom prst="rect">
                            <a:avLst/>
                          </a:prstGeom>
                          <a:solidFill>
                            <a:srgbClr val="FFFFFF"/>
                          </a:solidFill>
                          <a:ln w="25400" cap="flat" cmpd="sng" algn="ctr">
                            <a:solidFill>
                              <a:srgbClr val="01707E"/>
                            </a:solidFill>
                            <a:prstDash val="solid"/>
                            <a:headEnd/>
                            <a:tailEnd/>
                          </a:ln>
                          <a:effectLst/>
                          <a:extLst/>
                        </wps:spPr>
                        <wps:txbx>
                          <w:txbxContent>
                            <w:p w14:paraId="5A936833" w14:textId="000D9FD1" w:rsidR="00343E5F" w:rsidRDefault="00343E5F" w:rsidP="009F250A">
                              <w:pPr>
                                <w:pStyle w:val="NormalWeb"/>
                                <w:spacing w:before="0" w:after="0"/>
                                <w:rPr>
                                  <w:rFonts w:ascii="Arial" w:eastAsiaTheme="minorEastAsia" w:hAnsi="Arial" w:cs="Arial"/>
                                  <w:b/>
                                  <w:bCs/>
                                  <w:color w:val="000000" w:themeColor="text1"/>
                                  <w:kern w:val="24"/>
                                  <w:sz w:val="17"/>
                                  <w:szCs w:val="17"/>
                                </w:rPr>
                              </w:pPr>
                              <w:r>
                                <w:rPr>
                                  <w:rFonts w:ascii="Arial" w:eastAsiaTheme="minorEastAsia" w:hAnsi="Arial" w:cs="Arial"/>
                                  <w:b/>
                                  <w:bCs/>
                                  <w:color w:val="000000" w:themeColor="text1"/>
                                  <w:kern w:val="24"/>
                                  <w:sz w:val="17"/>
                                  <w:szCs w:val="17"/>
                                </w:rPr>
                                <w:t>Contract Lead</w:t>
                              </w:r>
                              <w:r w:rsidRPr="00C51C08">
                                <w:rPr>
                                  <w:rFonts w:ascii="Arial" w:eastAsiaTheme="minorEastAsia" w:hAnsi="Arial" w:cs="Arial"/>
                                  <w:b/>
                                  <w:bCs/>
                                  <w:color w:val="000000" w:themeColor="text1"/>
                                  <w:kern w:val="24"/>
                                  <w:sz w:val="17"/>
                                  <w:szCs w:val="17"/>
                                  <w:u w:val="single"/>
                                </w:rPr>
                                <w:t xml:space="preserve">(additional step for a </w:t>
                              </w:r>
                              <w:r>
                                <w:rPr>
                                  <w:rFonts w:ascii="Arial" w:eastAsiaTheme="minorEastAsia" w:hAnsi="Arial" w:cs="Arial"/>
                                  <w:b/>
                                  <w:bCs/>
                                  <w:color w:val="000000" w:themeColor="text1"/>
                                  <w:kern w:val="24"/>
                                  <w:sz w:val="17"/>
                                  <w:szCs w:val="17"/>
                                  <w:u w:val="single"/>
                                </w:rPr>
                                <w:t xml:space="preserve">Specific  </w:t>
                              </w:r>
                              <w:r w:rsidRPr="00C51C08">
                                <w:rPr>
                                  <w:rFonts w:ascii="Arial" w:eastAsiaTheme="minorEastAsia" w:hAnsi="Arial" w:cs="Arial"/>
                                  <w:b/>
                                  <w:bCs/>
                                  <w:color w:val="000000" w:themeColor="text1"/>
                                  <w:kern w:val="24"/>
                                  <w:sz w:val="17"/>
                                  <w:szCs w:val="17"/>
                                  <w:u w:val="single"/>
                                </w:rPr>
                                <w:t xml:space="preserve">Task rather than </w:t>
                              </w:r>
                              <w:r>
                                <w:rPr>
                                  <w:rFonts w:ascii="Arial" w:eastAsiaTheme="minorEastAsia" w:hAnsi="Arial" w:cs="Arial"/>
                                  <w:b/>
                                  <w:bCs/>
                                  <w:color w:val="000000" w:themeColor="text1"/>
                                  <w:kern w:val="24"/>
                                  <w:sz w:val="17"/>
                                  <w:szCs w:val="17"/>
                                  <w:u w:val="single"/>
                                </w:rPr>
                                <w:t>a Resource</w:t>
                              </w:r>
                              <w:r w:rsidRPr="00C51C08">
                                <w:rPr>
                                  <w:rFonts w:ascii="Arial" w:eastAsiaTheme="minorEastAsia" w:hAnsi="Arial" w:cs="Arial"/>
                                  <w:b/>
                                  <w:bCs/>
                                  <w:color w:val="000000" w:themeColor="text1"/>
                                  <w:kern w:val="24"/>
                                  <w:sz w:val="17"/>
                                  <w:szCs w:val="17"/>
                                  <w:u w:val="single"/>
                                </w:rPr>
                                <w:t>)</w:t>
                              </w:r>
                            </w:p>
                            <w:p w14:paraId="64115619" w14:textId="47A5761B" w:rsidR="00343E5F" w:rsidRPr="00BB43B4" w:rsidRDefault="00343E5F" w:rsidP="009F250A">
                              <w:pPr>
                                <w:tabs>
                                  <w:tab w:val="clear" w:pos="1559"/>
                                  <w:tab w:val="clear" w:pos="2268"/>
                                  <w:tab w:val="clear" w:pos="2977"/>
                                  <w:tab w:val="clear" w:pos="3686"/>
                                  <w:tab w:val="clear" w:pos="4394"/>
                                  <w:tab w:val="clear" w:pos="8789"/>
                                </w:tabs>
                                <w:contextualSpacing/>
                                <w:rPr>
                                  <w:rFonts w:eastAsiaTheme="minorEastAsia" w:cs="Arial"/>
                                  <w:color w:val="000000" w:themeColor="text1"/>
                                  <w:kern w:val="24"/>
                                  <w:sz w:val="17"/>
                                  <w:szCs w:val="17"/>
                                  <w:lang w:eastAsia="en-US"/>
                                </w:rPr>
                              </w:pPr>
                              <w:r w:rsidRPr="00A043BE">
                                <w:rPr>
                                  <w:rFonts w:eastAsiaTheme="minorEastAsia" w:cs="Arial"/>
                                  <w:color w:val="000000" w:themeColor="text1"/>
                                  <w:kern w:val="24"/>
                                  <w:sz w:val="17"/>
                                  <w:szCs w:val="17"/>
                                  <w:lang w:eastAsia="en-US"/>
                                </w:rPr>
                                <w:t xml:space="preserve">Works with </w:t>
                              </w:r>
                              <w:r>
                                <w:rPr>
                                  <w:rFonts w:eastAsiaTheme="minorEastAsia" w:cs="Arial"/>
                                  <w:color w:val="000000" w:themeColor="text1"/>
                                  <w:kern w:val="24"/>
                                  <w:sz w:val="17"/>
                                  <w:szCs w:val="17"/>
                                  <w:lang w:eastAsia="en-US"/>
                                </w:rPr>
                                <w:t>PDP</w:t>
                              </w:r>
                              <w:r w:rsidRPr="00A043BE">
                                <w:rPr>
                                  <w:rFonts w:eastAsiaTheme="minorEastAsia" w:cs="Arial"/>
                                  <w:color w:val="000000" w:themeColor="text1"/>
                                  <w:kern w:val="24"/>
                                  <w:sz w:val="17"/>
                                  <w:szCs w:val="17"/>
                                  <w:lang w:eastAsia="en-US"/>
                                </w:rPr>
                                <w:t xml:space="preserve"> </w:t>
                              </w:r>
                              <w:r>
                                <w:rPr>
                                  <w:rFonts w:eastAsiaTheme="minorEastAsia" w:cs="Arial"/>
                                  <w:color w:val="000000" w:themeColor="text1"/>
                                  <w:kern w:val="24"/>
                                  <w:sz w:val="17"/>
                                  <w:szCs w:val="17"/>
                                  <w:lang w:eastAsia="en-US"/>
                                </w:rPr>
                                <w:t>JPMO</w:t>
                              </w:r>
                              <w:r w:rsidRPr="00A043BE">
                                <w:rPr>
                                  <w:rFonts w:eastAsiaTheme="minorEastAsia" w:cs="Arial"/>
                                  <w:color w:val="000000" w:themeColor="text1"/>
                                  <w:kern w:val="24"/>
                                  <w:sz w:val="17"/>
                                  <w:szCs w:val="17"/>
                                  <w:lang w:eastAsia="en-US"/>
                                </w:rPr>
                                <w:t xml:space="preserve"> to bring agreed team online</w:t>
                              </w:r>
                              <w:r>
                                <w:rPr>
                                  <w:rFonts w:eastAsiaTheme="minorEastAsia" w:cs="Arial"/>
                                  <w:color w:val="000000" w:themeColor="text1"/>
                                  <w:kern w:val="24"/>
                                  <w:sz w:val="17"/>
                                  <w:szCs w:val="17"/>
                                  <w:lang w:eastAsia="en-US"/>
                                </w:rPr>
                                <w:t>.</w:t>
                              </w:r>
                            </w:p>
                          </w:txbxContent>
                        </wps:txbx>
                        <wps:bodyPr rot="0" vert="horz" wrap="square" lIns="137160" tIns="91440" rIns="137160" bIns="91440" anchor="ctr" anchorCtr="0" upright="1">
                          <a:noAutofit/>
                        </wps:bodyPr>
                      </wps:wsp>
                      <wps:wsp>
                        <wps:cNvPr id="307" name="Text Box 2"/>
                        <wps:cNvSpPr txBox="1">
                          <a:spLocks noChangeArrowheads="1"/>
                        </wps:cNvSpPr>
                        <wps:spPr bwMode="auto">
                          <a:xfrm>
                            <a:off x="0" y="0"/>
                            <a:ext cx="4563110" cy="262890"/>
                          </a:xfrm>
                          <a:prstGeom prst="rect">
                            <a:avLst/>
                          </a:prstGeom>
                          <a:solidFill>
                            <a:srgbClr val="FFFFFF">
                              <a:lumMod val="95000"/>
                            </a:srgbClr>
                          </a:solidFill>
                          <a:ln w="25400" cap="flat" cmpd="sng" algn="ctr">
                            <a:solidFill>
                              <a:srgbClr val="01707E"/>
                            </a:solidFill>
                            <a:prstDash val="solid"/>
                            <a:headEnd/>
                            <a:tailEnd/>
                          </a:ln>
                          <a:effectLst/>
                        </wps:spPr>
                        <wps:txbx>
                          <w:txbxContent>
                            <w:p w14:paraId="743D0FB7" w14:textId="77777777" w:rsidR="00343E5F" w:rsidRPr="00EF12A1" w:rsidRDefault="00343E5F" w:rsidP="009F250A">
                              <w:pPr>
                                <w:rPr>
                                  <w:b/>
                                </w:rPr>
                              </w:pPr>
                              <w:r>
                                <w:rPr>
                                  <w:b/>
                                </w:rPr>
                                <w:t>Resource</w:t>
                              </w:r>
                              <w:r w:rsidRPr="00EF12A1">
                                <w:rPr>
                                  <w:b/>
                                </w:rPr>
                                <w:t xml:space="preserve"> for a Specific </w:t>
                              </w:r>
                              <w:r>
                                <w:rPr>
                                  <w:b/>
                                </w:rPr>
                                <w:t xml:space="preserve">Task or </w:t>
                              </w:r>
                              <w:r w:rsidRPr="00EF12A1">
                                <w:rPr>
                                  <w:b/>
                                </w:rPr>
                                <w:t>Vacancy</w:t>
                              </w:r>
                            </w:p>
                          </w:txbxContent>
                        </wps:txbx>
                        <wps:bodyPr rot="0" vert="horz" wrap="square" lIns="91440" tIns="45720" rIns="91440" bIns="45720" anchor="t" anchorCtr="0">
                          <a:spAutoFit/>
                        </wps:bodyPr>
                      </wps:wsp>
                      <wps:wsp>
                        <wps:cNvPr id="17" name="Text Box 2"/>
                        <wps:cNvSpPr txBox="1">
                          <a:spLocks noChangeArrowheads="1"/>
                        </wps:cNvSpPr>
                        <wps:spPr bwMode="auto">
                          <a:xfrm>
                            <a:off x="4364967" y="6176513"/>
                            <a:ext cx="1234440" cy="1024255"/>
                          </a:xfrm>
                          <a:prstGeom prst="rect">
                            <a:avLst/>
                          </a:prstGeom>
                          <a:solidFill>
                            <a:srgbClr val="FFFFFF"/>
                          </a:solidFill>
                          <a:ln w="25400" cap="flat" cmpd="sng" algn="ctr">
                            <a:solidFill>
                              <a:srgbClr val="01707E"/>
                            </a:solidFill>
                            <a:prstDash val="solid"/>
                            <a:headEnd/>
                            <a:tailEnd/>
                          </a:ln>
                          <a:effectLst/>
                          <a:extLst/>
                        </wps:spPr>
                        <wps:txbx>
                          <w:txbxContent>
                            <w:p w14:paraId="006F3F15" w14:textId="77777777" w:rsidR="00343E5F" w:rsidRDefault="00343E5F" w:rsidP="009F250A">
                              <w:pPr>
                                <w:tabs>
                                  <w:tab w:val="clear" w:pos="1559"/>
                                  <w:tab w:val="clear" w:pos="2268"/>
                                  <w:tab w:val="clear" w:pos="2977"/>
                                  <w:tab w:val="clear" w:pos="3686"/>
                                  <w:tab w:val="clear" w:pos="4394"/>
                                  <w:tab w:val="clear" w:pos="8789"/>
                                </w:tabs>
                                <w:contextualSpacing/>
                                <w:rPr>
                                  <w:rFonts w:eastAsiaTheme="minorEastAsia" w:cs="Arial"/>
                                  <w:b/>
                                  <w:bCs/>
                                  <w:color w:val="000000" w:themeColor="text1"/>
                                  <w:kern w:val="24"/>
                                  <w:sz w:val="17"/>
                                  <w:szCs w:val="17"/>
                                </w:rPr>
                              </w:pPr>
                              <w:r w:rsidRPr="001644ED">
                                <w:rPr>
                                  <w:rFonts w:eastAsiaTheme="minorEastAsia" w:cs="Arial"/>
                                  <w:b/>
                                  <w:bCs/>
                                  <w:color w:val="000000" w:themeColor="text1"/>
                                  <w:kern w:val="24"/>
                                  <w:sz w:val="17"/>
                                  <w:szCs w:val="17"/>
                                </w:rPr>
                                <w:t xml:space="preserve">Authority Delivery Team </w:t>
                              </w:r>
                            </w:p>
                            <w:p w14:paraId="46D3C41F" w14:textId="77777777" w:rsidR="00343E5F" w:rsidRDefault="00343E5F" w:rsidP="009F250A">
                              <w:pPr>
                                <w:tabs>
                                  <w:tab w:val="clear" w:pos="1559"/>
                                  <w:tab w:val="clear" w:pos="2268"/>
                                  <w:tab w:val="clear" w:pos="2977"/>
                                  <w:tab w:val="clear" w:pos="3686"/>
                                  <w:tab w:val="clear" w:pos="4394"/>
                                  <w:tab w:val="clear" w:pos="8789"/>
                                </w:tabs>
                                <w:contextualSpacing/>
                                <w:rPr>
                                  <w:rFonts w:eastAsiaTheme="minorEastAsia" w:cs="Arial"/>
                                  <w:b/>
                                  <w:bCs/>
                                  <w:color w:val="000000" w:themeColor="text1"/>
                                  <w:kern w:val="24"/>
                                  <w:sz w:val="17"/>
                                  <w:szCs w:val="17"/>
                                </w:rPr>
                              </w:pPr>
                            </w:p>
                            <w:p w14:paraId="4517BBA5" w14:textId="77777777" w:rsidR="00343E5F" w:rsidRPr="00A23F4C"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Pr>
                                  <w:rFonts w:eastAsiaTheme="minorEastAsia" w:cs="Arial"/>
                                  <w:color w:val="000000" w:themeColor="text1"/>
                                  <w:kern w:val="24"/>
                                  <w:sz w:val="17"/>
                                  <w:szCs w:val="17"/>
                                  <w:lang w:eastAsia="en-US"/>
                                </w:rPr>
                                <w:t>Marks the</w:t>
                              </w:r>
                              <w:r w:rsidRPr="006C2687">
                                <w:rPr>
                                  <w:rFonts w:eastAsiaTheme="minorEastAsia" w:cs="Arial"/>
                                  <w:color w:val="000000" w:themeColor="text1"/>
                                  <w:kern w:val="24"/>
                                  <w:sz w:val="17"/>
                                  <w:szCs w:val="17"/>
                                  <w:lang w:eastAsia="en-US"/>
                                </w:rPr>
                                <w:t xml:space="preserve"> Task Order I</w:t>
                              </w:r>
                              <w:r>
                                <w:rPr>
                                  <w:rFonts w:eastAsiaTheme="minorEastAsia" w:cs="Arial"/>
                                  <w:color w:val="000000" w:themeColor="text1"/>
                                  <w:kern w:val="24"/>
                                  <w:sz w:val="17"/>
                                  <w:szCs w:val="17"/>
                                  <w:lang w:eastAsia="en-US"/>
                                </w:rPr>
                                <w:t>D as cancelled</w:t>
                              </w:r>
                            </w:p>
                          </w:txbxContent>
                        </wps:txbx>
                        <wps:bodyPr rot="0" vert="horz" wrap="square" lIns="137160" tIns="91440" rIns="137160" bIns="91440" anchor="ctr" anchorCtr="0" upright="1">
                          <a:noAutofit/>
                        </wps:bodyPr>
                      </wps:wsp>
                      <wps:wsp>
                        <wps:cNvPr id="15" name="Text Box 2"/>
                        <wps:cNvSpPr txBox="1">
                          <a:spLocks noChangeArrowheads="1"/>
                        </wps:cNvSpPr>
                        <wps:spPr bwMode="auto">
                          <a:xfrm>
                            <a:off x="3648974" y="5115464"/>
                            <a:ext cx="465826" cy="349514"/>
                          </a:xfrm>
                          <a:prstGeom prst="rect">
                            <a:avLst/>
                          </a:prstGeom>
                          <a:solidFill>
                            <a:srgbClr val="FFFFFF"/>
                          </a:solidFill>
                          <a:ln w="25400" cap="flat" cmpd="sng" algn="ctr">
                            <a:solidFill>
                              <a:srgbClr val="01707E"/>
                            </a:solidFill>
                            <a:prstDash val="solid"/>
                            <a:headEnd/>
                            <a:tailEnd/>
                          </a:ln>
                          <a:effectLst/>
                        </wps:spPr>
                        <wps:txbx>
                          <w:txbxContent>
                            <w:p w14:paraId="54235209" w14:textId="77777777" w:rsidR="00343E5F" w:rsidRPr="002477A2" w:rsidRDefault="00343E5F" w:rsidP="009F250A">
                              <w:pPr>
                                <w:rPr>
                                  <w:b/>
                                </w:rPr>
                              </w:pPr>
                              <w:r w:rsidRPr="002477A2">
                                <w:rPr>
                                  <w:b/>
                                </w:rPr>
                                <w:t>GO</w:t>
                              </w:r>
                            </w:p>
                          </w:txbxContent>
                        </wps:txbx>
                        <wps:bodyPr rot="0" vert="horz" wrap="square" lIns="91440" tIns="45720" rIns="91440" bIns="45720" anchor="t" anchorCtr="0">
                          <a:noAutofit/>
                        </wps:bodyPr>
                      </wps:wsp>
                      <wps:wsp>
                        <wps:cNvPr id="16" name="Text Box 2"/>
                        <wps:cNvSpPr txBox="1">
                          <a:spLocks noChangeArrowheads="1"/>
                        </wps:cNvSpPr>
                        <wps:spPr bwMode="auto">
                          <a:xfrm>
                            <a:off x="5115599" y="5590738"/>
                            <a:ext cx="483870" cy="418465"/>
                          </a:xfrm>
                          <a:prstGeom prst="rect">
                            <a:avLst/>
                          </a:prstGeom>
                          <a:solidFill>
                            <a:srgbClr val="FFFFFF"/>
                          </a:solidFill>
                          <a:ln w="25400" cap="flat" cmpd="sng" algn="ctr">
                            <a:solidFill>
                              <a:srgbClr val="01707E"/>
                            </a:solidFill>
                            <a:prstDash val="solid"/>
                            <a:headEnd/>
                            <a:tailEnd/>
                          </a:ln>
                          <a:effectLst/>
                        </wps:spPr>
                        <wps:txbx>
                          <w:txbxContent>
                            <w:p w14:paraId="5E38D403" w14:textId="77777777" w:rsidR="00343E5F" w:rsidRPr="00A23F4C" w:rsidRDefault="00343E5F" w:rsidP="009F250A">
                              <w:pPr>
                                <w:rPr>
                                  <w:b/>
                                </w:rPr>
                              </w:pPr>
                              <w:r>
                                <w:rPr>
                                  <w:b/>
                                </w:rPr>
                                <w:t>NO</w:t>
                              </w:r>
                              <w:r w:rsidRPr="00A23F4C">
                                <w:rPr>
                                  <w:b/>
                                </w:rPr>
                                <w:t>GO</w:t>
                              </w:r>
                            </w:p>
                          </w:txbxContent>
                        </wps:txbx>
                        <wps:bodyPr rot="0" vert="horz" wrap="square" lIns="91440" tIns="45720" rIns="91440" bIns="45720" anchor="t" anchorCtr="0">
                          <a:noAutofit/>
                        </wps:bodyPr>
                      </wps:wsp>
                      <wps:wsp>
                        <wps:cNvPr id="8" name="Straight Arrow Connector 8"/>
                        <wps:cNvCnPr/>
                        <wps:spPr bwMode="auto">
                          <a:xfrm>
                            <a:off x="2725948" y="1932317"/>
                            <a:ext cx="219710" cy="0"/>
                          </a:xfrm>
                          <a:prstGeom prst="straightConnector1">
                            <a:avLst/>
                          </a:prstGeom>
                          <a:noFill/>
                          <a:ln w="15875" cap="flat" cmpd="sng" algn="ctr">
                            <a:solidFill>
                              <a:srgbClr val="00324B"/>
                            </a:solidFill>
                            <a:prstDash val="solid"/>
                            <a:round/>
                            <a:headEnd type="none" w="med" len="med"/>
                            <a:tailEnd type="arrow"/>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Straight Arrow Connector 7"/>
                        <wps:cNvCnPr/>
                        <wps:spPr bwMode="auto">
                          <a:xfrm>
                            <a:off x="1302589" y="1932317"/>
                            <a:ext cx="219710" cy="0"/>
                          </a:xfrm>
                          <a:prstGeom prst="straightConnector1">
                            <a:avLst/>
                          </a:prstGeom>
                          <a:noFill/>
                          <a:ln w="15875" cap="flat" cmpd="sng" algn="ctr">
                            <a:solidFill>
                              <a:srgbClr val="00324B"/>
                            </a:solidFill>
                            <a:prstDash val="solid"/>
                            <a:round/>
                            <a:headEnd type="none" w="med" len="med"/>
                            <a:tailEnd type="arrow"/>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Straight Arrow Connector 9"/>
                        <wps:cNvCnPr/>
                        <wps:spPr bwMode="auto">
                          <a:xfrm>
                            <a:off x="4166559" y="1932317"/>
                            <a:ext cx="146649" cy="0"/>
                          </a:xfrm>
                          <a:prstGeom prst="straightConnector1">
                            <a:avLst/>
                          </a:prstGeom>
                          <a:noFill/>
                          <a:ln w="15875" cap="flat" cmpd="sng" algn="ctr">
                            <a:solidFill>
                              <a:srgbClr val="00324B"/>
                            </a:solidFill>
                            <a:prstDash val="solid"/>
                            <a:round/>
                            <a:headEnd type="none" w="med" len="med"/>
                            <a:tailEnd type="arrow"/>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Straight Arrow Connector 18"/>
                        <wps:cNvCnPr/>
                        <wps:spPr bwMode="auto">
                          <a:xfrm flipH="1">
                            <a:off x="1164567" y="5469147"/>
                            <a:ext cx="3200400" cy="706120"/>
                          </a:xfrm>
                          <a:prstGeom prst="straightConnector1">
                            <a:avLst/>
                          </a:prstGeom>
                          <a:noFill/>
                          <a:ln w="15875" cap="flat" cmpd="sng" algn="ctr">
                            <a:solidFill>
                              <a:srgbClr val="00324B"/>
                            </a:solidFill>
                            <a:prstDash val="solid"/>
                            <a:round/>
                            <a:headEnd type="none" w="med" len="med"/>
                            <a:tailEnd type="arrow"/>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Straight Arrow Connector 19"/>
                        <wps:cNvCnPr/>
                        <wps:spPr bwMode="auto">
                          <a:xfrm>
                            <a:off x="4994695" y="5451894"/>
                            <a:ext cx="0" cy="723804"/>
                          </a:xfrm>
                          <a:prstGeom prst="straightConnector1">
                            <a:avLst/>
                          </a:prstGeom>
                          <a:noFill/>
                          <a:ln w="15875" cap="flat" cmpd="sng" algn="ctr">
                            <a:solidFill>
                              <a:srgbClr val="00324B"/>
                            </a:solidFill>
                            <a:prstDash val="solid"/>
                            <a:round/>
                            <a:headEnd type="none" w="med" len="med"/>
                            <a:tailEnd type="arrow"/>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Straight Arrow Connector 21"/>
                        <wps:cNvCnPr/>
                        <wps:spPr bwMode="auto">
                          <a:xfrm flipH="1">
                            <a:off x="3027872" y="5469147"/>
                            <a:ext cx="1794294" cy="697542"/>
                          </a:xfrm>
                          <a:prstGeom prst="straightConnector1">
                            <a:avLst/>
                          </a:prstGeom>
                          <a:noFill/>
                          <a:ln w="15875" cap="flat" cmpd="sng" algn="ctr">
                            <a:solidFill>
                              <a:srgbClr val="00324B"/>
                            </a:solidFill>
                            <a:prstDash val="solid"/>
                            <a:round/>
                            <a:headEnd type="arrow"/>
                            <a:tailEnd type="arrow"/>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Straight Arrow Connector 23"/>
                        <wps:cNvCnPr/>
                        <wps:spPr bwMode="auto">
                          <a:xfrm>
                            <a:off x="4951563" y="3416060"/>
                            <a:ext cx="0" cy="318770"/>
                          </a:xfrm>
                          <a:prstGeom prst="straightConnector1">
                            <a:avLst/>
                          </a:prstGeom>
                          <a:noFill/>
                          <a:ln w="15875" cap="flat" cmpd="sng" algn="ctr">
                            <a:solidFill>
                              <a:srgbClr val="00324B"/>
                            </a:solidFill>
                            <a:prstDash val="solid"/>
                            <a:round/>
                            <a:headEnd type="none" w="med" len="med"/>
                            <a:tailEnd type="arrow"/>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A0611C" id="Group 24" o:spid="_x0000_s1026" style="position:absolute;left:0;text-align:left;margin-left:6.05pt;margin-top:2.5pt;width:440.9pt;height:609.25pt;z-index:251660288;mso-width-relative:margin" coordsize="55994,7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">
                <v:shapetype id="_x0000_t202" coordsize="21600,21600" o:spt="202" path="m,l,21600r21600,l21600,xe">
                  <v:stroke joinstyle="miter"/>
                  <v:path gradientshapeok="t" o:connecttype="rect"/>
                </v:shapetype>
                <v:shape id="_x0000_s1027" type="#_x0000_t202" style="position:absolute;left:4313;top:38880;width:28194;height:10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" strokecolor="red" strokeweight="2pt">
                  <v:stroke dashstyle="dash"/>
                  <v:textbox inset="10.8pt,7.2pt,10.8pt,7.2pt">
                    <w:txbxContent>
                      <w:p w14:paraId="618FF05D" w14:textId="77777777" w:rsidR="00343E5F" w:rsidRDefault="00343E5F" w:rsidP="009F250A">
                        <w:pPr>
                          <w:pStyle w:val="NormalWeb"/>
                          <w:spacing w:before="0" w:after="0"/>
                          <w:rPr>
                            <w:rFonts w:ascii="Arial" w:eastAsiaTheme="minorEastAsia" w:hAnsi="Arial" w:cs="Arial"/>
                            <w:b/>
                            <w:color w:val="000000" w:themeColor="text1"/>
                            <w:kern w:val="24"/>
                            <w:sz w:val="17"/>
                            <w:szCs w:val="17"/>
                          </w:rPr>
                        </w:pPr>
                        <w:r w:rsidRPr="00C10FD9">
                          <w:rPr>
                            <w:rFonts w:ascii="Arial" w:eastAsiaTheme="minorEastAsia" w:hAnsi="Arial" w:cs="Arial"/>
                            <w:b/>
                            <w:color w:val="000000" w:themeColor="text1"/>
                            <w:kern w:val="24"/>
                            <w:sz w:val="17"/>
                            <w:szCs w:val="17"/>
                          </w:rPr>
                          <w:t>Resource</w:t>
                        </w:r>
                      </w:p>
                      <w:p w14:paraId="6A05059C" w14:textId="77777777" w:rsidR="00343E5F" w:rsidRPr="00C10FD9" w:rsidRDefault="00343E5F" w:rsidP="009F250A">
                        <w:pPr>
                          <w:tabs>
                            <w:tab w:val="clear" w:pos="709"/>
                            <w:tab w:val="clear" w:pos="1559"/>
                            <w:tab w:val="clear" w:pos="2268"/>
                            <w:tab w:val="clear" w:pos="2977"/>
                            <w:tab w:val="clear" w:pos="3686"/>
                            <w:tab w:val="clear" w:pos="4394"/>
                            <w:tab w:val="clear" w:pos="8789"/>
                          </w:tabs>
                          <w:rPr>
                            <w:rFonts w:eastAsiaTheme="minorEastAsia" w:cs="Arial"/>
                            <w:color w:val="000000" w:themeColor="text1"/>
                            <w:kern w:val="24"/>
                            <w:sz w:val="17"/>
                            <w:szCs w:val="17"/>
                            <w:lang w:eastAsia="en-US"/>
                          </w:rPr>
                        </w:pPr>
                        <w:r w:rsidRPr="00C10FD9">
                          <w:rPr>
                            <w:rFonts w:eastAsiaTheme="minorEastAsia" w:cs="Arial"/>
                            <w:color w:val="000000" w:themeColor="text1"/>
                            <w:kern w:val="24"/>
                            <w:sz w:val="17"/>
                            <w:szCs w:val="17"/>
                            <w:lang w:eastAsia="en-US"/>
                          </w:rPr>
                          <w:t>Ready for deployment</w:t>
                        </w:r>
                      </w:p>
                      <w:p w14:paraId="5DB52C1A" w14:textId="77777777" w:rsidR="00343E5F" w:rsidRPr="00C10FD9" w:rsidRDefault="00343E5F" w:rsidP="009F250A">
                        <w:pPr>
                          <w:tabs>
                            <w:tab w:val="clear" w:pos="709"/>
                            <w:tab w:val="clear" w:pos="1559"/>
                            <w:tab w:val="clear" w:pos="2268"/>
                            <w:tab w:val="clear" w:pos="2977"/>
                            <w:tab w:val="clear" w:pos="3686"/>
                            <w:tab w:val="clear" w:pos="4394"/>
                            <w:tab w:val="clear" w:pos="8789"/>
                          </w:tabs>
                          <w:ind w:left="-142" w:firstLine="142"/>
                          <w:rPr>
                            <w:rFonts w:eastAsiaTheme="minorEastAsia" w:cs="Arial"/>
                            <w:color w:val="000000" w:themeColor="text1"/>
                            <w:kern w:val="24"/>
                            <w:sz w:val="17"/>
                            <w:szCs w:val="17"/>
                            <w:lang w:eastAsia="en-US"/>
                          </w:rPr>
                        </w:pPr>
                        <w:r w:rsidRPr="00C10FD9">
                          <w:rPr>
                            <w:rFonts w:eastAsiaTheme="minorEastAsia" w:cs="Arial"/>
                            <w:color w:val="000000" w:themeColor="text1"/>
                            <w:kern w:val="24"/>
                            <w:sz w:val="17"/>
                            <w:szCs w:val="17"/>
                            <w:lang w:eastAsia="en-US"/>
                          </w:rPr>
                          <w:t>Mobilised end user</w:t>
                        </w:r>
                      </w:p>
                      <w:p w14:paraId="0A69DA02" w14:textId="77777777" w:rsidR="00343E5F" w:rsidRPr="00C10FD9" w:rsidRDefault="00343E5F" w:rsidP="009F250A">
                        <w:pPr>
                          <w:tabs>
                            <w:tab w:val="clear" w:pos="709"/>
                            <w:tab w:val="clear" w:pos="1559"/>
                            <w:tab w:val="clear" w:pos="2268"/>
                            <w:tab w:val="clear" w:pos="2977"/>
                            <w:tab w:val="clear" w:pos="3686"/>
                            <w:tab w:val="clear" w:pos="4394"/>
                            <w:tab w:val="clear" w:pos="8789"/>
                          </w:tabs>
                          <w:rPr>
                            <w:rFonts w:eastAsiaTheme="minorEastAsia" w:cs="Arial"/>
                            <w:color w:val="000000" w:themeColor="text1"/>
                            <w:kern w:val="24"/>
                            <w:sz w:val="17"/>
                            <w:szCs w:val="17"/>
                            <w:lang w:eastAsia="en-US"/>
                          </w:rPr>
                        </w:pPr>
                        <w:r w:rsidRPr="00C10FD9">
                          <w:rPr>
                            <w:rFonts w:eastAsiaTheme="minorEastAsia" w:cs="Arial"/>
                            <w:color w:val="000000" w:themeColor="text1"/>
                            <w:kern w:val="24"/>
                            <w:sz w:val="17"/>
                            <w:szCs w:val="17"/>
                            <w:lang w:eastAsia="en-US"/>
                          </w:rPr>
                          <w:t xml:space="preserve">In-Task issues raised with </w:t>
                        </w:r>
                        <w:r>
                          <w:rPr>
                            <w:rFonts w:eastAsiaTheme="minorEastAsia" w:cs="Arial"/>
                            <w:color w:val="000000" w:themeColor="text1"/>
                            <w:kern w:val="24"/>
                            <w:sz w:val="17"/>
                            <w:szCs w:val="17"/>
                            <w:lang w:eastAsia="en-US"/>
                          </w:rPr>
                          <w:t>Contract Lead</w:t>
                        </w:r>
                      </w:p>
                    </w:txbxContent>
                  </v:textbox>
                </v:shape>
                <v:shape id="_x0000_s1028" type="#_x0000_t202" style="position:absolute;left:431;top:5952;width:12344;height:28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" strokecolor="#01707e" strokeweight="2pt">
                  <v:textbox inset="10.8pt,7.2pt,10.8pt,7.2pt">
                    <w:txbxContent>
                      <w:p w14:paraId="575A155C" w14:textId="24A16982" w:rsidR="00343E5F" w:rsidRPr="006C2687" w:rsidRDefault="00343E5F" w:rsidP="009F250A">
                        <w:pPr>
                          <w:pStyle w:val="NormalWeb"/>
                          <w:spacing w:before="0" w:after="0"/>
                          <w:rPr>
                            <w:rFonts w:ascii="Arial" w:eastAsiaTheme="minorEastAsia" w:hAnsi="Arial" w:cs="Arial"/>
                            <w:b/>
                            <w:bCs/>
                            <w:color w:val="000000" w:themeColor="text1"/>
                            <w:kern w:val="24"/>
                            <w:sz w:val="17"/>
                            <w:szCs w:val="17"/>
                          </w:rPr>
                        </w:pPr>
                        <w:r>
                          <w:rPr>
                            <w:rFonts w:ascii="Arial" w:eastAsiaTheme="minorEastAsia" w:hAnsi="Arial" w:cs="Arial"/>
                            <w:b/>
                            <w:bCs/>
                            <w:color w:val="000000" w:themeColor="text1"/>
                            <w:kern w:val="24"/>
                            <w:sz w:val="17"/>
                            <w:szCs w:val="17"/>
                          </w:rPr>
                          <w:t>Task Order Delivery Manager</w:t>
                        </w:r>
                        <w:r w:rsidRPr="006C2687">
                          <w:rPr>
                            <w:rFonts w:ascii="Arial" w:eastAsiaTheme="minorEastAsia" w:hAnsi="Arial" w:cs="Arial"/>
                            <w:b/>
                            <w:bCs/>
                            <w:color w:val="000000" w:themeColor="text1"/>
                            <w:kern w:val="24"/>
                            <w:sz w:val="17"/>
                            <w:szCs w:val="17"/>
                          </w:rPr>
                          <w:t xml:space="preserve"> (End User)</w:t>
                        </w:r>
                      </w:p>
                      <w:p w14:paraId="35F25F29" w14:textId="77777777" w:rsidR="00343E5F" w:rsidRPr="006C2687" w:rsidRDefault="00343E5F" w:rsidP="009F250A">
                        <w:pPr>
                          <w:rPr>
                            <w:sz w:val="17"/>
                            <w:szCs w:val="17"/>
                          </w:rPr>
                        </w:pPr>
                        <w:r w:rsidRPr="006C2687">
                          <w:rPr>
                            <w:rFonts w:eastAsiaTheme="minorEastAsia" w:cs="Arial"/>
                            <w:color w:val="000000" w:themeColor="text1"/>
                            <w:kern w:val="24"/>
                            <w:sz w:val="17"/>
                            <w:szCs w:val="17"/>
                          </w:rPr>
                          <w:t>Defines Requirement</w:t>
                        </w:r>
                      </w:p>
                      <w:p w14:paraId="2E398196" w14:textId="77777777" w:rsidR="00343E5F" w:rsidRPr="006C2687" w:rsidRDefault="00343E5F" w:rsidP="009F250A">
                        <w:pPr>
                          <w:rPr>
                            <w:rFonts w:eastAsiaTheme="minorEastAsia" w:cs="Arial"/>
                            <w:color w:val="000000" w:themeColor="text1"/>
                            <w:kern w:val="24"/>
                            <w:sz w:val="17"/>
                            <w:szCs w:val="17"/>
                          </w:rPr>
                        </w:pPr>
                      </w:p>
                      <w:p w14:paraId="6F2D1B3A" w14:textId="77777777" w:rsidR="00343E5F" w:rsidRPr="006C2687" w:rsidRDefault="00343E5F" w:rsidP="009F250A">
                        <w:pPr>
                          <w:rPr>
                            <w:sz w:val="17"/>
                            <w:szCs w:val="17"/>
                          </w:rPr>
                        </w:pPr>
                        <w:r w:rsidRPr="006C2687">
                          <w:rPr>
                            <w:rFonts w:eastAsiaTheme="minorEastAsia" w:cs="Arial"/>
                            <w:color w:val="000000" w:themeColor="text1"/>
                            <w:kern w:val="24"/>
                            <w:sz w:val="17"/>
                            <w:szCs w:val="17"/>
                          </w:rPr>
                          <w:t>Creates Task Order and submits approval for processing</w:t>
                        </w:r>
                        <w:r>
                          <w:rPr>
                            <w:rFonts w:eastAsiaTheme="minorEastAsia" w:cs="Arial"/>
                            <w:color w:val="000000" w:themeColor="text1"/>
                            <w:kern w:val="24"/>
                            <w:sz w:val="17"/>
                            <w:szCs w:val="17"/>
                          </w:rPr>
                          <w:t xml:space="preserve"> along with confirmation of approved funding</w:t>
                        </w:r>
                      </w:p>
                    </w:txbxContent>
                  </v:textbox>
                </v:shape>
                <v:shape id="_x0000_s1029" type="#_x0000_t202" style="position:absolute;left:24153;top:61765;width:12345;height:1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" strokecolor="#01707e" strokeweight="2pt">
                  <v:textbox inset="10.8pt,7.2pt,10.8pt,7.2pt">
                    <w:txbxContent>
                      <w:p w14:paraId="620303F1" w14:textId="27AE48BB" w:rsidR="00343E5F" w:rsidRPr="006C2687" w:rsidRDefault="00343E5F" w:rsidP="009F250A">
                        <w:pPr>
                          <w:pStyle w:val="NormalWeb"/>
                          <w:spacing w:before="0" w:after="0"/>
                          <w:rPr>
                            <w:rFonts w:ascii="Arial" w:eastAsiaTheme="minorEastAsia" w:hAnsi="Arial" w:cs="Arial"/>
                            <w:b/>
                            <w:bCs/>
                            <w:color w:val="000000" w:themeColor="text1"/>
                            <w:kern w:val="24"/>
                            <w:sz w:val="17"/>
                            <w:szCs w:val="17"/>
                          </w:rPr>
                        </w:pPr>
                        <w:r w:rsidRPr="006C2687">
                          <w:rPr>
                            <w:rFonts w:ascii="Arial" w:eastAsiaTheme="minorEastAsia" w:hAnsi="Arial" w:cs="Arial"/>
                            <w:b/>
                            <w:bCs/>
                            <w:color w:val="000000" w:themeColor="text1"/>
                            <w:kern w:val="24"/>
                            <w:sz w:val="17"/>
                            <w:szCs w:val="17"/>
                          </w:rPr>
                          <w:t xml:space="preserve">Task Order </w:t>
                        </w:r>
                        <w:r>
                          <w:rPr>
                            <w:rFonts w:ascii="Arial" w:eastAsiaTheme="minorEastAsia" w:hAnsi="Arial" w:cs="Arial"/>
                            <w:b/>
                            <w:bCs/>
                            <w:color w:val="000000" w:themeColor="text1"/>
                            <w:kern w:val="24"/>
                            <w:sz w:val="17"/>
                            <w:szCs w:val="17"/>
                          </w:rPr>
                          <w:t>Delivery</w:t>
                        </w:r>
                        <w:r w:rsidRPr="006C2687">
                          <w:rPr>
                            <w:rFonts w:ascii="Arial" w:eastAsiaTheme="minorEastAsia" w:hAnsi="Arial" w:cs="Arial"/>
                            <w:b/>
                            <w:bCs/>
                            <w:color w:val="000000" w:themeColor="text1"/>
                            <w:kern w:val="24"/>
                            <w:sz w:val="17"/>
                            <w:szCs w:val="17"/>
                          </w:rPr>
                          <w:t xml:space="preserve"> Manager</w:t>
                        </w:r>
                      </w:p>
                      <w:p w14:paraId="28BB0E51" w14:textId="77777777" w:rsidR="00343E5F" w:rsidRPr="00BB43B4" w:rsidRDefault="00343E5F" w:rsidP="009F250A">
                        <w:pPr>
                          <w:tabs>
                            <w:tab w:val="clear" w:pos="1559"/>
                            <w:tab w:val="clear" w:pos="2268"/>
                            <w:tab w:val="clear" w:pos="2977"/>
                            <w:tab w:val="clear" w:pos="3686"/>
                            <w:tab w:val="clear" w:pos="4394"/>
                            <w:tab w:val="clear" w:pos="8789"/>
                          </w:tabs>
                          <w:contextualSpacing/>
                          <w:rPr>
                            <w:rFonts w:eastAsiaTheme="minorEastAsia" w:cs="Arial"/>
                            <w:color w:val="000000" w:themeColor="text1"/>
                            <w:kern w:val="24"/>
                            <w:sz w:val="17"/>
                            <w:szCs w:val="17"/>
                            <w:lang w:eastAsia="en-US"/>
                          </w:rPr>
                        </w:pPr>
                        <w:r>
                          <w:rPr>
                            <w:rFonts w:eastAsiaTheme="minorEastAsia" w:cs="Arial"/>
                            <w:color w:val="000000" w:themeColor="text1"/>
                            <w:kern w:val="24"/>
                            <w:sz w:val="17"/>
                            <w:szCs w:val="17"/>
                            <w:lang w:eastAsia="en-US"/>
                          </w:rPr>
                          <w:t>Supplies evidence of approved funding</w:t>
                        </w:r>
                        <w:r w:rsidRPr="00A043BE">
                          <w:rPr>
                            <w:rFonts w:eastAsiaTheme="minorEastAsia" w:cs="Arial"/>
                            <w:color w:val="000000" w:themeColor="text1"/>
                            <w:kern w:val="24"/>
                            <w:sz w:val="17"/>
                            <w:szCs w:val="17"/>
                            <w:lang w:eastAsia="en-US"/>
                          </w:rPr>
                          <w:t xml:space="preserve"> OR </w:t>
                        </w:r>
                        <w:r>
                          <w:rPr>
                            <w:rFonts w:eastAsiaTheme="minorEastAsia" w:cs="Arial"/>
                            <w:color w:val="000000" w:themeColor="text1"/>
                            <w:kern w:val="24"/>
                            <w:sz w:val="17"/>
                            <w:szCs w:val="17"/>
                            <w:lang w:eastAsia="en-US"/>
                          </w:rPr>
                          <w:t xml:space="preserve">discusses amendments </w:t>
                        </w:r>
                      </w:p>
                    </w:txbxContent>
                  </v:textbox>
                </v:shape>
                <v:shape id="_x0000_s1030" type="#_x0000_t202" style="position:absolute;left:43132;top:5952;width:12344;height:28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" strokecolor="#01707e" strokeweight="2pt">
                  <v:textbox inset="10.8pt,7.2pt,10.8pt,7.2pt">
                    <w:txbxContent>
                      <w:p w14:paraId="1F2600F6" w14:textId="77777777" w:rsidR="00343E5F" w:rsidRPr="007B2A45" w:rsidRDefault="00343E5F" w:rsidP="009F250A">
                        <w:pPr>
                          <w:tabs>
                            <w:tab w:val="clear" w:pos="1559"/>
                            <w:tab w:val="clear" w:pos="2268"/>
                            <w:tab w:val="clear" w:pos="2977"/>
                            <w:tab w:val="clear" w:pos="3686"/>
                            <w:tab w:val="clear" w:pos="4394"/>
                            <w:tab w:val="clear" w:pos="8789"/>
                          </w:tabs>
                          <w:contextualSpacing/>
                          <w:rPr>
                            <w:rFonts w:eastAsiaTheme="minorEastAsia" w:cs="Arial"/>
                            <w:b/>
                            <w:color w:val="000000" w:themeColor="text1"/>
                            <w:kern w:val="24"/>
                            <w:sz w:val="17"/>
                            <w:szCs w:val="17"/>
                            <w:lang w:eastAsia="en-US"/>
                          </w:rPr>
                        </w:pPr>
                        <w:r w:rsidRPr="007B2A45">
                          <w:rPr>
                            <w:rFonts w:eastAsiaTheme="minorEastAsia" w:cs="Arial"/>
                            <w:b/>
                            <w:color w:val="000000" w:themeColor="text1"/>
                            <w:kern w:val="24"/>
                            <w:sz w:val="17"/>
                            <w:szCs w:val="17"/>
                            <w:lang w:eastAsia="en-US"/>
                          </w:rPr>
                          <w:t>Contractor Lead</w:t>
                        </w:r>
                      </w:p>
                      <w:p w14:paraId="65FB513A" w14:textId="77777777" w:rsidR="00343E5F" w:rsidRDefault="00343E5F" w:rsidP="009F250A">
                        <w:pPr>
                          <w:tabs>
                            <w:tab w:val="clear" w:pos="1559"/>
                            <w:tab w:val="clear" w:pos="2268"/>
                            <w:tab w:val="clear" w:pos="2977"/>
                            <w:tab w:val="clear" w:pos="3686"/>
                            <w:tab w:val="clear" w:pos="4394"/>
                            <w:tab w:val="clear" w:pos="8789"/>
                          </w:tabs>
                          <w:contextualSpacing/>
                          <w:rPr>
                            <w:rFonts w:eastAsiaTheme="minorEastAsia" w:cs="Arial"/>
                            <w:color w:val="000000" w:themeColor="text1"/>
                            <w:kern w:val="24"/>
                            <w:sz w:val="17"/>
                            <w:szCs w:val="17"/>
                            <w:lang w:eastAsia="en-US"/>
                          </w:rPr>
                        </w:pPr>
                      </w:p>
                      <w:p w14:paraId="4E32535A" w14:textId="1343B28B" w:rsidR="00343E5F" w:rsidRPr="006C2687"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Considers and clarifie</w:t>
                        </w:r>
                        <w:r>
                          <w:rPr>
                            <w:rFonts w:eastAsiaTheme="minorEastAsia" w:cs="Arial"/>
                            <w:color w:val="000000" w:themeColor="text1"/>
                            <w:kern w:val="24"/>
                            <w:sz w:val="17"/>
                            <w:szCs w:val="17"/>
                            <w:lang w:eastAsia="en-US"/>
                          </w:rPr>
                          <w:t>s</w:t>
                        </w:r>
                        <w:r w:rsidRPr="006C2687">
                          <w:rPr>
                            <w:rFonts w:eastAsiaTheme="minorEastAsia" w:cs="Arial"/>
                            <w:color w:val="000000" w:themeColor="text1"/>
                            <w:kern w:val="24"/>
                            <w:sz w:val="17"/>
                            <w:szCs w:val="17"/>
                            <w:lang w:eastAsia="en-US"/>
                          </w:rPr>
                          <w:t xml:space="preserve"> requirement with </w:t>
                        </w:r>
                        <w:r>
                          <w:rPr>
                            <w:rFonts w:eastAsiaTheme="minorEastAsia" w:cs="Arial"/>
                            <w:color w:val="000000" w:themeColor="text1"/>
                            <w:kern w:val="24"/>
                            <w:sz w:val="17"/>
                            <w:szCs w:val="17"/>
                            <w:lang w:eastAsia="en-US"/>
                          </w:rPr>
                          <w:t>Task Order Delivery Manager</w:t>
                        </w:r>
                      </w:p>
                      <w:p w14:paraId="7BB472F7" w14:textId="77777777" w:rsidR="00343E5F" w:rsidRPr="006C2687"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Reviews available resource within own company across Contractor Group</w:t>
                        </w:r>
                      </w:p>
                      <w:p w14:paraId="54AB74AD" w14:textId="52A08489" w:rsidR="00343E5F" w:rsidRPr="006C2687"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Cs w:val="24"/>
                            <w:lang w:val="en-US" w:eastAsia="en-US"/>
                          </w:rPr>
                        </w:pPr>
                        <w:r w:rsidRPr="006C2687">
                          <w:rPr>
                            <w:rFonts w:eastAsiaTheme="minorEastAsia" w:cs="Arial"/>
                            <w:color w:val="000000" w:themeColor="text1"/>
                            <w:kern w:val="24"/>
                            <w:sz w:val="17"/>
                            <w:szCs w:val="17"/>
                            <w:lang w:eastAsia="en-US"/>
                          </w:rPr>
                          <w:t>Creates suggested resource approach,</w:t>
                        </w:r>
                        <w:r w:rsidRPr="006C2687">
                          <w:rPr>
                            <w:rFonts w:eastAsiaTheme="minorEastAsia" w:cs="Arial"/>
                            <w:color w:val="000000" w:themeColor="text1"/>
                            <w:kern w:val="24"/>
                            <w:lang w:eastAsia="en-US"/>
                          </w:rPr>
                          <w:t xml:space="preserve"> </w:t>
                        </w:r>
                        <w:r w:rsidRPr="006C2687">
                          <w:rPr>
                            <w:rFonts w:eastAsiaTheme="minorEastAsia" w:cs="Arial"/>
                            <w:color w:val="000000" w:themeColor="text1"/>
                            <w:kern w:val="24"/>
                            <w:sz w:val="17"/>
                            <w:szCs w:val="17"/>
                            <w:lang w:eastAsia="en-US"/>
                          </w:rPr>
                          <w:t xml:space="preserve">time/cost profile and refers to </w:t>
                        </w:r>
                        <w:r>
                          <w:rPr>
                            <w:rFonts w:eastAsiaTheme="minorEastAsia" w:cs="Arial"/>
                            <w:color w:val="000000" w:themeColor="text1"/>
                            <w:kern w:val="24"/>
                            <w:sz w:val="17"/>
                            <w:szCs w:val="17"/>
                            <w:lang w:eastAsia="en-US"/>
                          </w:rPr>
                          <w:t>Task Order Delivery Manager</w:t>
                        </w:r>
                      </w:p>
                    </w:txbxContent>
                  </v:textbox>
                </v:shape>
                <v:shape id="_x0000_s1031" type="#_x0000_t202" style="position:absolute;left:29329;top:5952;width:12345;height:28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" strokecolor="#01707e" strokeweight="2pt">
                  <v:textbox inset="10.8pt,7.2pt,10.8pt,7.2pt">
                    <w:txbxContent>
                      <w:p w14:paraId="55AC6A8E" w14:textId="77777777" w:rsidR="00343E5F" w:rsidRDefault="00343E5F" w:rsidP="009F250A">
                        <w:pPr>
                          <w:pStyle w:val="NormalWeb"/>
                          <w:spacing w:before="0" w:after="0"/>
                          <w:rPr>
                            <w:rFonts w:ascii="Arial" w:eastAsiaTheme="minorEastAsia" w:hAnsi="Arial" w:cs="Arial"/>
                            <w:b/>
                            <w:bCs/>
                            <w:color w:val="000000" w:themeColor="text1"/>
                            <w:kern w:val="24"/>
                            <w:sz w:val="17"/>
                            <w:szCs w:val="17"/>
                          </w:rPr>
                        </w:pPr>
                        <w:r w:rsidRPr="001644ED">
                          <w:rPr>
                            <w:rFonts w:ascii="Arial" w:eastAsiaTheme="minorEastAsia" w:hAnsi="Arial" w:cs="Arial"/>
                            <w:b/>
                            <w:bCs/>
                            <w:color w:val="000000" w:themeColor="text1"/>
                            <w:kern w:val="24"/>
                            <w:sz w:val="17"/>
                            <w:szCs w:val="17"/>
                          </w:rPr>
                          <w:t>Authority Delivery Team</w:t>
                        </w:r>
                      </w:p>
                      <w:p w14:paraId="5280B568" w14:textId="61C66B88" w:rsidR="00343E5F" w:rsidRPr="006C2687"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 xml:space="preserve">Reviews the </w:t>
                        </w:r>
                        <w:r>
                          <w:rPr>
                            <w:rFonts w:eastAsiaTheme="minorEastAsia" w:cs="Arial"/>
                            <w:color w:val="000000" w:themeColor="text1"/>
                            <w:kern w:val="24"/>
                            <w:sz w:val="17"/>
                            <w:szCs w:val="17"/>
                            <w:lang w:eastAsia="en-US"/>
                          </w:rPr>
                          <w:t>Task Order Form</w:t>
                        </w:r>
                      </w:p>
                      <w:p w14:paraId="2EBC3F3C" w14:textId="73DB5D87" w:rsidR="00343E5F" w:rsidRPr="006C2687"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Allocate</w:t>
                        </w:r>
                        <w:r>
                          <w:rPr>
                            <w:rFonts w:eastAsiaTheme="minorEastAsia" w:cs="Arial"/>
                            <w:color w:val="000000" w:themeColor="text1"/>
                            <w:kern w:val="24"/>
                            <w:sz w:val="17"/>
                            <w:szCs w:val="17"/>
                            <w:lang w:eastAsia="en-US"/>
                          </w:rPr>
                          <w:t>s</w:t>
                        </w:r>
                        <w:r w:rsidRPr="006C2687">
                          <w:rPr>
                            <w:rFonts w:eastAsiaTheme="minorEastAsia" w:cs="Arial"/>
                            <w:color w:val="000000" w:themeColor="text1"/>
                            <w:kern w:val="24"/>
                            <w:sz w:val="17"/>
                            <w:szCs w:val="17"/>
                            <w:lang w:eastAsia="en-US"/>
                          </w:rPr>
                          <w:t xml:space="preserve"> the </w:t>
                        </w:r>
                        <w:r>
                          <w:rPr>
                            <w:rFonts w:eastAsiaTheme="minorEastAsia" w:cs="Arial"/>
                            <w:color w:val="000000" w:themeColor="text1"/>
                            <w:kern w:val="24"/>
                            <w:sz w:val="17"/>
                            <w:szCs w:val="17"/>
                            <w:lang w:eastAsia="en-US"/>
                          </w:rPr>
                          <w:t>Task Order Form</w:t>
                        </w:r>
                        <w:r w:rsidRPr="006C2687">
                          <w:rPr>
                            <w:rFonts w:eastAsiaTheme="minorEastAsia" w:cs="Arial"/>
                            <w:color w:val="000000" w:themeColor="text1"/>
                            <w:kern w:val="24"/>
                            <w:sz w:val="17"/>
                            <w:szCs w:val="17"/>
                            <w:lang w:eastAsia="en-US"/>
                          </w:rPr>
                          <w:t xml:space="preserve"> a Task Order ID</w:t>
                        </w:r>
                      </w:p>
                      <w:p w14:paraId="06D29C38" w14:textId="77777777" w:rsidR="00343E5F" w:rsidRDefault="00343E5F" w:rsidP="009F250A">
                        <w:pPr>
                          <w:tabs>
                            <w:tab w:val="clear" w:pos="1559"/>
                            <w:tab w:val="clear" w:pos="2268"/>
                            <w:tab w:val="clear" w:pos="2977"/>
                            <w:tab w:val="clear" w:pos="3686"/>
                            <w:tab w:val="clear" w:pos="4394"/>
                            <w:tab w:val="clear" w:pos="8789"/>
                          </w:tabs>
                          <w:contextualSpacing/>
                          <w:rPr>
                            <w:rFonts w:eastAsiaTheme="minorEastAsia" w:cs="Arial"/>
                            <w:color w:val="000000" w:themeColor="text1"/>
                            <w:kern w:val="24"/>
                            <w:sz w:val="17"/>
                            <w:szCs w:val="17"/>
                            <w:lang w:eastAsia="en-US"/>
                          </w:rPr>
                        </w:pPr>
                        <w:r w:rsidRPr="006C2687">
                          <w:rPr>
                            <w:rFonts w:eastAsiaTheme="minorEastAsia" w:cs="Arial"/>
                            <w:color w:val="000000" w:themeColor="text1"/>
                            <w:kern w:val="24"/>
                            <w:sz w:val="17"/>
                            <w:szCs w:val="17"/>
                            <w:lang w:eastAsia="en-US"/>
                          </w:rPr>
                          <w:t>Adds the Task Order ID</w:t>
                        </w:r>
                      </w:p>
                      <w:p w14:paraId="58BFC564" w14:textId="2FEA351A" w:rsidR="00343E5F" w:rsidRPr="006C2687"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Pr>
                            <w:rFonts w:eastAsiaTheme="minorEastAsia" w:cs="Arial"/>
                            <w:color w:val="000000" w:themeColor="text1"/>
                            <w:kern w:val="24"/>
                            <w:sz w:val="17"/>
                            <w:szCs w:val="17"/>
                            <w:lang w:eastAsia="en-US"/>
                          </w:rPr>
                          <w:t>Completes Section 2 of the Task Order Form</w:t>
                        </w:r>
                      </w:p>
                      <w:p w14:paraId="50047E3F" w14:textId="7667D6E6" w:rsidR="00343E5F" w:rsidRPr="006C2687"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6C2687">
                          <w:rPr>
                            <w:rFonts w:eastAsiaTheme="minorEastAsia" w:cs="Arial"/>
                            <w:color w:val="000000" w:themeColor="text1"/>
                            <w:kern w:val="24"/>
                            <w:sz w:val="17"/>
                            <w:szCs w:val="17"/>
                            <w:lang w:eastAsia="en-US"/>
                          </w:rPr>
                          <w:t xml:space="preserve">Issues to the </w:t>
                        </w:r>
                        <w:r>
                          <w:rPr>
                            <w:rFonts w:eastAsiaTheme="minorEastAsia" w:cs="Arial"/>
                            <w:color w:val="000000" w:themeColor="text1"/>
                            <w:kern w:val="24"/>
                            <w:sz w:val="17"/>
                            <w:szCs w:val="17"/>
                            <w:lang w:eastAsia="en-US"/>
                          </w:rPr>
                          <w:t>Contract Lead</w:t>
                        </w:r>
                      </w:p>
                    </w:txbxContent>
                  </v:textbox>
                </v:shape>
                <v:shape id="_x0000_s1032" type="#_x0000_t202" style="position:absolute;left:43649;top:37266;width:12345;height:17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" strokecolor="#01707e" strokeweight="2pt">
                  <v:textbox inset="10.8pt,7.2pt,10.8pt,7.2pt">
                    <w:txbxContent>
                      <w:p w14:paraId="6640B2F5" w14:textId="77777777" w:rsidR="00343E5F" w:rsidRPr="006C2687" w:rsidRDefault="00343E5F" w:rsidP="009F250A">
                        <w:pPr>
                          <w:rPr>
                            <w:rFonts w:eastAsiaTheme="minorEastAsia" w:cs="Arial"/>
                            <w:b/>
                            <w:color w:val="000000" w:themeColor="text1"/>
                            <w:kern w:val="24"/>
                            <w:sz w:val="17"/>
                            <w:szCs w:val="17"/>
                          </w:rPr>
                        </w:pPr>
                        <w:r w:rsidRPr="006C2687">
                          <w:rPr>
                            <w:rFonts w:eastAsiaTheme="minorEastAsia" w:cs="Arial"/>
                            <w:b/>
                            <w:color w:val="000000" w:themeColor="text1"/>
                            <w:kern w:val="24"/>
                            <w:sz w:val="17"/>
                            <w:szCs w:val="17"/>
                          </w:rPr>
                          <w:t xml:space="preserve">Authority Demander </w:t>
                        </w:r>
                      </w:p>
                      <w:p w14:paraId="5B1E55E4" w14:textId="77777777" w:rsidR="00343E5F" w:rsidRPr="006C2687" w:rsidRDefault="00343E5F" w:rsidP="009F250A">
                        <w:pPr>
                          <w:rPr>
                            <w:rFonts w:eastAsiaTheme="minorEastAsia" w:cs="Arial"/>
                            <w:b/>
                            <w:color w:val="000000" w:themeColor="text1"/>
                            <w:kern w:val="24"/>
                            <w:sz w:val="17"/>
                            <w:szCs w:val="17"/>
                          </w:rPr>
                        </w:pPr>
                      </w:p>
                      <w:p w14:paraId="35D1F374" w14:textId="68F91957" w:rsidR="00343E5F" w:rsidRPr="00A043BE"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A043BE">
                          <w:rPr>
                            <w:rFonts w:eastAsiaTheme="minorEastAsia" w:cs="Arial"/>
                            <w:color w:val="000000" w:themeColor="text1"/>
                            <w:kern w:val="24"/>
                            <w:sz w:val="17"/>
                            <w:szCs w:val="17"/>
                            <w:lang w:eastAsia="en-US"/>
                          </w:rPr>
                          <w:t xml:space="preserve">Approves </w:t>
                        </w:r>
                        <w:r>
                          <w:rPr>
                            <w:rFonts w:eastAsiaTheme="minorEastAsia" w:cs="Arial"/>
                            <w:color w:val="000000" w:themeColor="text1"/>
                            <w:kern w:val="24"/>
                            <w:sz w:val="17"/>
                            <w:szCs w:val="17"/>
                            <w:lang w:eastAsia="en-US"/>
                          </w:rPr>
                          <w:t>Task Order Form</w:t>
                        </w:r>
                        <w:r w:rsidRPr="00A043BE">
                          <w:rPr>
                            <w:rFonts w:eastAsiaTheme="minorEastAsia" w:cs="Arial"/>
                            <w:color w:val="000000" w:themeColor="text1"/>
                            <w:kern w:val="24"/>
                            <w:sz w:val="17"/>
                            <w:szCs w:val="17"/>
                            <w:lang w:eastAsia="en-US"/>
                          </w:rPr>
                          <w:t xml:space="preserve">/Financial Approval </w:t>
                        </w:r>
                      </w:p>
                      <w:p w14:paraId="52758AFF" w14:textId="7F5C07C6" w:rsidR="00343E5F" w:rsidRPr="00A043BE"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sidRPr="00A043BE">
                          <w:rPr>
                            <w:rFonts w:eastAsiaTheme="minorEastAsia" w:cs="Arial"/>
                            <w:color w:val="000000" w:themeColor="text1"/>
                            <w:kern w:val="24"/>
                            <w:sz w:val="17"/>
                            <w:szCs w:val="17"/>
                            <w:lang w:eastAsia="en-US"/>
                          </w:rPr>
                          <w:t xml:space="preserve">Confirms to </w:t>
                        </w:r>
                        <w:r>
                          <w:rPr>
                            <w:rFonts w:eastAsiaTheme="minorEastAsia" w:cs="Arial"/>
                            <w:color w:val="000000" w:themeColor="text1"/>
                            <w:kern w:val="24"/>
                            <w:sz w:val="17"/>
                            <w:szCs w:val="17"/>
                            <w:lang w:eastAsia="en-US"/>
                          </w:rPr>
                          <w:t xml:space="preserve">Contract Lead </w:t>
                        </w:r>
                        <w:r w:rsidRPr="00A043BE">
                          <w:rPr>
                            <w:rFonts w:eastAsiaTheme="minorEastAsia" w:cs="Arial"/>
                            <w:color w:val="000000" w:themeColor="text1"/>
                            <w:kern w:val="24"/>
                            <w:sz w:val="17"/>
                            <w:szCs w:val="17"/>
                            <w:lang w:eastAsia="en-US"/>
                          </w:rPr>
                          <w:t>for deployment</w:t>
                        </w:r>
                      </w:p>
                      <w:p w14:paraId="02623B06" w14:textId="77777777" w:rsidR="00343E5F" w:rsidRPr="006C2687" w:rsidRDefault="00343E5F" w:rsidP="009F250A">
                        <w:pPr>
                          <w:rPr>
                            <w:rFonts w:asciiTheme="majorHAnsi" w:eastAsiaTheme="majorEastAsia" w:hAnsiTheme="majorHAnsi" w:cstheme="majorBidi"/>
                            <w:iCs/>
                            <w:sz w:val="17"/>
                            <w:szCs w:val="17"/>
                          </w:rPr>
                        </w:pPr>
                      </w:p>
                    </w:txbxContent>
                  </v:textbox>
                </v:shape>
                <v:shape id="_x0000_s1033" type="#_x0000_t202" style="position:absolute;left:6297;top:61765;width:13106;height:15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" strokecolor="#01707e" strokeweight="2pt">
                  <v:textbox inset="10.8pt,7.2pt,10.8pt,7.2pt">
                    <w:txbxContent>
                      <w:p w14:paraId="5A936833" w14:textId="000D9FD1" w:rsidR="00343E5F" w:rsidRDefault="00343E5F" w:rsidP="009F250A">
                        <w:pPr>
                          <w:pStyle w:val="NormalWeb"/>
                          <w:spacing w:before="0" w:after="0"/>
                          <w:rPr>
                            <w:rFonts w:ascii="Arial" w:eastAsiaTheme="minorEastAsia" w:hAnsi="Arial" w:cs="Arial"/>
                            <w:b/>
                            <w:bCs/>
                            <w:color w:val="000000" w:themeColor="text1"/>
                            <w:kern w:val="24"/>
                            <w:sz w:val="17"/>
                            <w:szCs w:val="17"/>
                          </w:rPr>
                        </w:pPr>
                        <w:r>
                          <w:rPr>
                            <w:rFonts w:ascii="Arial" w:eastAsiaTheme="minorEastAsia" w:hAnsi="Arial" w:cs="Arial"/>
                            <w:b/>
                            <w:bCs/>
                            <w:color w:val="000000" w:themeColor="text1"/>
                            <w:kern w:val="24"/>
                            <w:sz w:val="17"/>
                            <w:szCs w:val="17"/>
                          </w:rPr>
                          <w:t>Contract Lead</w:t>
                        </w:r>
                        <w:r w:rsidRPr="00C51C08">
                          <w:rPr>
                            <w:rFonts w:ascii="Arial" w:eastAsiaTheme="minorEastAsia" w:hAnsi="Arial" w:cs="Arial"/>
                            <w:b/>
                            <w:bCs/>
                            <w:color w:val="000000" w:themeColor="text1"/>
                            <w:kern w:val="24"/>
                            <w:sz w:val="17"/>
                            <w:szCs w:val="17"/>
                            <w:u w:val="single"/>
                          </w:rPr>
                          <w:t xml:space="preserve">(additional step for a </w:t>
                        </w:r>
                        <w:r>
                          <w:rPr>
                            <w:rFonts w:ascii="Arial" w:eastAsiaTheme="minorEastAsia" w:hAnsi="Arial" w:cs="Arial"/>
                            <w:b/>
                            <w:bCs/>
                            <w:color w:val="000000" w:themeColor="text1"/>
                            <w:kern w:val="24"/>
                            <w:sz w:val="17"/>
                            <w:szCs w:val="17"/>
                            <w:u w:val="single"/>
                          </w:rPr>
                          <w:t xml:space="preserve">Specific  </w:t>
                        </w:r>
                        <w:r w:rsidRPr="00C51C08">
                          <w:rPr>
                            <w:rFonts w:ascii="Arial" w:eastAsiaTheme="minorEastAsia" w:hAnsi="Arial" w:cs="Arial"/>
                            <w:b/>
                            <w:bCs/>
                            <w:color w:val="000000" w:themeColor="text1"/>
                            <w:kern w:val="24"/>
                            <w:sz w:val="17"/>
                            <w:szCs w:val="17"/>
                            <w:u w:val="single"/>
                          </w:rPr>
                          <w:t xml:space="preserve">Task rather than </w:t>
                        </w:r>
                        <w:r>
                          <w:rPr>
                            <w:rFonts w:ascii="Arial" w:eastAsiaTheme="minorEastAsia" w:hAnsi="Arial" w:cs="Arial"/>
                            <w:b/>
                            <w:bCs/>
                            <w:color w:val="000000" w:themeColor="text1"/>
                            <w:kern w:val="24"/>
                            <w:sz w:val="17"/>
                            <w:szCs w:val="17"/>
                            <w:u w:val="single"/>
                          </w:rPr>
                          <w:t>a Resource</w:t>
                        </w:r>
                        <w:r w:rsidRPr="00C51C08">
                          <w:rPr>
                            <w:rFonts w:ascii="Arial" w:eastAsiaTheme="minorEastAsia" w:hAnsi="Arial" w:cs="Arial"/>
                            <w:b/>
                            <w:bCs/>
                            <w:color w:val="000000" w:themeColor="text1"/>
                            <w:kern w:val="24"/>
                            <w:sz w:val="17"/>
                            <w:szCs w:val="17"/>
                            <w:u w:val="single"/>
                          </w:rPr>
                          <w:t>)</w:t>
                        </w:r>
                      </w:p>
                      <w:p w14:paraId="64115619" w14:textId="47A5761B" w:rsidR="00343E5F" w:rsidRPr="00BB43B4" w:rsidRDefault="00343E5F" w:rsidP="009F250A">
                        <w:pPr>
                          <w:tabs>
                            <w:tab w:val="clear" w:pos="1559"/>
                            <w:tab w:val="clear" w:pos="2268"/>
                            <w:tab w:val="clear" w:pos="2977"/>
                            <w:tab w:val="clear" w:pos="3686"/>
                            <w:tab w:val="clear" w:pos="4394"/>
                            <w:tab w:val="clear" w:pos="8789"/>
                          </w:tabs>
                          <w:contextualSpacing/>
                          <w:rPr>
                            <w:rFonts w:eastAsiaTheme="minorEastAsia" w:cs="Arial"/>
                            <w:color w:val="000000" w:themeColor="text1"/>
                            <w:kern w:val="24"/>
                            <w:sz w:val="17"/>
                            <w:szCs w:val="17"/>
                            <w:lang w:eastAsia="en-US"/>
                          </w:rPr>
                        </w:pPr>
                        <w:r w:rsidRPr="00A043BE">
                          <w:rPr>
                            <w:rFonts w:eastAsiaTheme="minorEastAsia" w:cs="Arial"/>
                            <w:color w:val="000000" w:themeColor="text1"/>
                            <w:kern w:val="24"/>
                            <w:sz w:val="17"/>
                            <w:szCs w:val="17"/>
                            <w:lang w:eastAsia="en-US"/>
                          </w:rPr>
                          <w:t xml:space="preserve">Works with </w:t>
                        </w:r>
                        <w:r>
                          <w:rPr>
                            <w:rFonts w:eastAsiaTheme="minorEastAsia" w:cs="Arial"/>
                            <w:color w:val="000000" w:themeColor="text1"/>
                            <w:kern w:val="24"/>
                            <w:sz w:val="17"/>
                            <w:szCs w:val="17"/>
                            <w:lang w:eastAsia="en-US"/>
                          </w:rPr>
                          <w:t>PDP</w:t>
                        </w:r>
                        <w:r w:rsidRPr="00A043BE">
                          <w:rPr>
                            <w:rFonts w:eastAsiaTheme="minorEastAsia" w:cs="Arial"/>
                            <w:color w:val="000000" w:themeColor="text1"/>
                            <w:kern w:val="24"/>
                            <w:sz w:val="17"/>
                            <w:szCs w:val="17"/>
                            <w:lang w:eastAsia="en-US"/>
                          </w:rPr>
                          <w:t xml:space="preserve"> </w:t>
                        </w:r>
                        <w:r>
                          <w:rPr>
                            <w:rFonts w:eastAsiaTheme="minorEastAsia" w:cs="Arial"/>
                            <w:color w:val="000000" w:themeColor="text1"/>
                            <w:kern w:val="24"/>
                            <w:sz w:val="17"/>
                            <w:szCs w:val="17"/>
                            <w:lang w:eastAsia="en-US"/>
                          </w:rPr>
                          <w:t>JPMO</w:t>
                        </w:r>
                        <w:r w:rsidRPr="00A043BE">
                          <w:rPr>
                            <w:rFonts w:eastAsiaTheme="minorEastAsia" w:cs="Arial"/>
                            <w:color w:val="000000" w:themeColor="text1"/>
                            <w:kern w:val="24"/>
                            <w:sz w:val="17"/>
                            <w:szCs w:val="17"/>
                            <w:lang w:eastAsia="en-US"/>
                          </w:rPr>
                          <w:t xml:space="preserve"> to bring agreed team online</w:t>
                        </w:r>
                        <w:r>
                          <w:rPr>
                            <w:rFonts w:eastAsiaTheme="minorEastAsia" w:cs="Arial"/>
                            <w:color w:val="000000" w:themeColor="text1"/>
                            <w:kern w:val="24"/>
                            <w:sz w:val="17"/>
                            <w:szCs w:val="17"/>
                            <w:lang w:eastAsia="en-US"/>
                          </w:rPr>
                          <w:t>.</w:t>
                        </w:r>
                      </w:p>
                    </w:txbxContent>
                  </v:textbox>
                </v:shape>
                <v:shape id="_x0000_s1034" type="#_x0000_t202" style="position:absolute;width:45631;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" fillcolor="#f2f2f2" strokecolor="#01707e" strokeweight="2pt">
                  <v:textbox style="mso-fit-shape-to-text:t">
                    <w:txbxContent>
                      <w:p w14:paraId="743D0FB7" w14:textId="77777777" w:rsidR="00343E5F" w:rsidRPr="00EF12A1" w:rsidRDefault="00343E5F" w:rsidP="009F250A">
                        <w:pPr>
                          <w:rPr>
                            <w:b/>
                          </w:rPr>
                        </w:pPr>
                        <w:r>
                          <w:rPr>
                            <w:b/>
                          </w:rPr>
                          <w:t>Resource</w:t>
                        </w:r>
                        <w:r w:rsidRPr="00EF12A1">
                          <w:rPr>
                            <w:b/>
                          </w:rPr>
                          <w:t xml:space="preserve"> for a Specific </w:t>
                        </w:r>
                        <w:r>
                          <w:rPr>
                            <w:b/>
                          </w:rPr>
                          <w:t xml:space="preserve">Task or </w:t>
                        </w:r>
                        <w:r w:rsidRPr="00EF12A1">
                          <w:rPr>
                            <w:b/>
                          </w:rPr>
                          <w:t>Vacancy</w:t>
                        </w:r>
                      </w:p>
                    </w:txbxContent>
                  </v:textbox>
                </v:shape>
                <v:shape id="_x0000_s1035" type="#_x0000_t202" style="position:absolute;left:43649;top:61765;width:12345;height:10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" strokecolor="#01707e" strokeweight="2pt">
                  <v:textbox inset="10.8pt,7.2pt,10.8pt,7.2pt">
                    <w:txbxContent>
                      <w:p w14:paraId="006F3F15" w14:textId="77777777" w:rsidR="00343E5F" w:rsidRDefault="00343E5F" w:rsidP="009F250A">
                        <w:pPr>
                          <w:tabs>
                            <w:tab w:val="clear" w:pos="1559"/>
                            <w:tab w:val="clear" w:pos="2268"/>
                            <w:tab w:val="clear" w:pos="2977"/>
                            <w:tab w:val="clear" w:pos="3686"/>
                            <w:tab w:val="clear" w:pos="4394"/>
                            <w:tab w:val="clear" w:pos="8789"/>
                          </w:tabs>
                          <w:contextualSpacing/>
                          <w:rPr>
                            <w:rFonts w:eastAsiaTheme="minorEastAsia" w:cs="Arial"/>
                            <w:b/>
                            <w:bCs/>
                            <w:color w:val="000000" w:themeColor="text1"/>
                            <w:kern w:val="24"/>
                            <w:sz w:val="17"/>
                            <w:szCs w:val="17"/>
                          </w:rPr>
                        </w:pPr>
                        <w:r w:rsidRPr="001644ED">
                          <w:rPr>
                            <w:rFonts w:eastAsiaTheme="minorEastAsia" w:cs="Arial"/>
                            <w:b/>
                            <w:bCs/>
                            <w:color w:val="000000" w:themeColor="text1"/>
                            <w:kern w:val="24"/>
                            <w:sz w:val="17"/>
                            <w:szCs w:val="17"/>
                          </w:rPr>
                          <w:t xml:space="preserve">Authority Delivery Team </w:t>
                        </w:r>
                      </w:p>
                      <w:p w14:paraId="46D3C41F" w14:textId="77777777" w:rsidR="00343E5F" w:rsidRDefault="00343E5F" w:rsidP="009F250A">
                        <w:pPr>
                          <w:tabs>
                            <w:tab w:val="clear" w:pos="1559"/>
                            <w:tab w:val="clear" w:pos="2268"/>
                            <w:tab w:val="clear" w:pos="2977"/>
                            <w:tab w:val="clear" w:pos="3686"/>
                            <w:tab w:val="clear" w:pos="4394"/>
                            <w:tab w:val="clear" w:pos="8789"/>
                          </w:tabs>
                          <w:contextualSpacing/>
                          <w:rPr>
                            <w:rFonts w:eastAsiaTheme="minorEastAsia" w:cs="Arial"/>
                            <w:b/>
                            <w:bCs/>
                            <w:color w:val="000000" w:themeColor="text1"/>
                            <w:kern w:val="24"/>
                            <w:sz w:val="17"/>
                            <w:szCs w:val="17"/>
                          </w:rPr>
                        </w:pPr>
                      </w:p>
                      <w:p w14:paraId="4517BBA5" w14:textId="77777777" w:rsidR="00343E5F" w:rsidRPr="00A23F4C" w:rsidRDefault="00343E5F" w:rsidP="009F250A">
                        <w:pPr>
                          <w:tabs>
                            <w:tab w:val="clear" w:pos="1559"/>
                            <w:tab w:val="clear" w:pos="2268"/>
                            <w:tab w:val="clear" w:pos="2977"/>
                            <w:tab w:val="clear" w:pos="3686"/>
                            <w:tab w:val="clear" w:pos="4394"/>
                            <w:tab w:val="clear" w:pos="8789"/>
                          </w:tabs>
                          <w:contextualSpacing/>
                          <w:rPr>
                            <w:rFonts w:ascii="Times New Roman" w:eastAsia="Times New Roman" w:hAnsi="Times New Roman"/>
                            <w:sz w:val="17"/>
                            <w:szCs w:val="17"/>
                            <w:lang w:val="en-US" w:eastAsia="en-US"/>
                          </w:rPr>
                        </w:pPr>
                        <w:r>
                          <w:rPr>
                            <w:rFonts w:eastAsiaTheme="minorEastAsia" w:cs="Arial"/>
                            <w:color w:val="000000" w:themeColor="text1"/>
                            <w:kern w:val="24"/>
                            <w:sz w:val="17"/>
                            <w:szCs w:val="17"/>
                            <w:lang w:eastAsia="en-US"/>
                          </w:rPr>
                          <w:t>Marks the</w:t>
                        </w:r>
                        <w:r w:rsidRPr="006C2687">
                          <w:rPr>
                            <w:rFonts w:eastAsiaTheme="minorEastAsia" w:cs="Arial"/>
                            <w:color w:val="000000" w:themeColor="text1"/>
                            <w:kern w:val="24"/>
                            <w:sz w:val="17"/>
                            <w:szCs w:val="17"/>
                            <w:lang w:eastAsia="en-US"/>
                          </w:rPr>
                          <w:t xml:space="preserve"> Task Order I</w:t>
                        </w:r>
                        <w:r>
                          <w:rPr>
                            <w:rFonts w:eastAsiaTheme="minorEastAsia" w:cs="Arial"/>
                            <w:color w:val="000000" w:themeColor="text1"/>
                            <w:kern w:val="24"/>
                            <w:sz w:val="17"/>
                            <w:szCs w:val="17"/>
                            <w:lang w:eastAsia="en-US"/>
                          </w:rPr>
                          <w:t>D as cancelled</w:t>
                        </w:r>
                      </w:p>
                    </w:txbxContent>
                  </v:textbox>
                </v:shape>
                <v:shape id="_x0000_s1036" type="#_x0000_t202" style="position:absolute;left:36489;top:51154;width:4659;height: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" strokecolor="#01707e" strokeweight="2pt">
                  <v:textbox>
                    <w:txbxContent>
                      <w:p w14:paraId="54235209" w14:textId="77777777" w:rsidR="00343E5F" w:rsidRPr="002477A2" w:rsidRDefault="00343E5F" w:rsidP="009F250A">
                        <w:pPr>
                          <w:rPr>
                            <w:b/>
                          </w:rPr>
                        </w:pPr>
                        <w:r w:rsidRPr="002477A2">
                          <w:rPr>
                            <w:b/>
                          </w:rPr>
                          <w:t>GO</w:t>
                        </w:r>
                      </w:p>
                    </w:txbxContent>
                  </v:textbox>
                </v:shape>
                <v:shape id="_x0000_s1037" type="#_x0000_t202" style="position:absolute;left:51155;top:55907;width:4839;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" strokecolor="#01707e" strokeweight="2pt">
                  <v:textbox>
                    <w:txbxContent>
                      <w:p w14:paraId="5E38D403" w14:textId="77777777" w:rsidR="00343E5F" w:rsidRPr="00A23F4C" w:rsidRDefault="00343E5F" w:rsidP="009F250A">
                        <w:pPr>
                          <w:rPr>
                            <w:b/>
                          </w:rPr>
                        </w:pPr>
                        <w:r>
                          <w:rPr>
                            <w:b/>
                          </w:rPr>
                          <w:t>NO</w:t>
                        </w:r>
                        <w:r w:rsidRPr="00A23F4C">
                          <w:rPr>
                            <w:b/>
                          </w:rPr>
                          <w:t>GO</w:t>
                        </w:r>
                      </w:p>
                    </w:txbxContent>
                  </v:textbox>
                </v:shape>
                <v:shapetype id="_x0000_t32" coordsize="21600,21600" o:spt="32" o:oned="t" path="m,l21600,21600e" filled="f">
                  <v:path arrowok="t" fillok="f" o:connecttype="none"/>
                  <o:lock v:ext="edit" shapetype="t"/>
                </v:shapetype>
                <v:shape id="Straight Arrow Connector 8" o:spid="_x0000_s1038" type="#_x0000_t32" style="position:absolute;left:27259;top:19323;width:21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" fillcolor="#5b9bd5 [3204]" strokecolor="#00324b" strokeweight="1.25pt">
                  <v:stroke endarrow="open"/>
                </v:shape>
                <v:shape id="Straight Arrow Connector 7" o:spid="_x0000_s1039" type="#_x0000_t32" style="position:absolute;left:13025;top:19323;width:21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" fillcolor="#5b9bd5 [3204]" strokecolor="#00324b" strokeweight="1.25pt">
                  <v:stroke endarrow="open"/>
                </v:shape>
                <v:shape id="Straight Arrow Connector 9" o:spid="_x0000_s1040" type="#_x0000_t32" style="position:absolute;left:41665;top:19323;width:14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" fillcolor="#5b9bd5 [3204]" strokecolor="#00324b" strokeweight="1.25pt">
                  <v:stroke endarrow="open"/>
                </v:shape>
                <v:shape id="Straight Arrow Connector 18" o:spid="_x0000_s1041" type="#_x0000_t32" style="position:absolute;left:11645;top:54691;width:32004;height:70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" fillcolor="#5b9bd5 [3204]" strokecolor="#00324b" strokeweight="1.25pt">
                  <v:stroke endarrow="open"/>
                </v:shape>
                <v:shape id="Straight Arrow Connector 19" o:spid="_x0000_s1042" type="#_x0000_t32" style="position:absolute;left:49946;top:54518;width:0;height:7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" fillcolor="#5b9bd5 [3204]" strokecolor="#00324b" strokeweight="1.25pt">
                  <v:stroke endarrow="open"/>
                </v:shape>
                <v:shape id="Straight Arrow Connector 21" o:spid="_x0000_s1043" type="#_x0000_t32" style="position:absolute;left:30278;top:54691;width:17943;height:69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" fillcolor="#5b9bd5 [3204]" strokecolor="#00324b" strokeweight="1.25pt">
                  <v:stroke startarrow="open" endarrow="open"/>
                </v:shape>
                <v:shape id="Straight Arrow Connector 23" o:spid="_x0000_s1044" type="#_x0000_t32" style="position:absolute;left:49515;top:34160;width:0;height:3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" fillcolor="#5b9bd5 [3204]" strokecolor="#00324b" strokeweight="1.25pt">
                  <v:stroke endarrow="open"/>
                </v:shape>
              </v:group>
            </w:pict>
          </mc:Fallback>
        </mc:AlternateContent>
      </w:r>
    </w:p>
    <w:p w14:paraId="148D3EC0" w14:textId="77777777" w:rsidR="009F250A" w:rsidRPr="004854A4" w:rsidRDefault="009F250A" w:rsidP="009F250A">
      <w:pPr>
        <w:pStyle w:val="BodyText"/>
        <w:keepNext/>
        <w:jc w:val="both"/>
        <w:rPr>
          <w:rFonts w:cs="Arial"/>
          <w:sz w:val="22"/>
          <w:szCs w:val="22"/>
        </w:rPr>
      </w:pPr>
      <w:r w:rsidRPr="004854A4" w:rsidDel="008D4C83">
        <w:rPr>
          <w:rFonts w:cs="Arial"/>
          <w:sz w:val="22"/>
          <w:szCs w:val="22"/>
        </w:rPr>
        <w:t xml:space="preserve"> </w:t>
      </w:r>
    </w:p>
    <w:p w14:paraId="09AD0526" w14:textId="77777777" w:rsidR="009F250A" w:rsidRPr="004854A4" w:rsidRDefault="009F250A" w:rsidP="009F250A">
      <w:pPr>
        <w:pStyle w:val="BodyText"/>
        <w:keepNext/>
        <w:jc w:val="both"/>
        <w:rPr>
          <w:rFonts w:cs="Arial"/>
          <w:sz w:val="22"/>
          <w:szCs w:val="22"/>
          <w:u w:val="single"/>
        </w:rPr>
      </w:pPr>
      <w:r w:rsidRPr="004854A4">
        <w:rPr>
          <w:rFonts w:cs="Arial"/>
          <w:noProof/>
          <w:sz w:val="22"/>
          <w:szCs w:val="22"/>
        </w:rPr>
        <mc:AlternateContent>
          <mc:Choice Requires="wps">
            <w:drawing>
              <wp:anchor distT="0" distB="0" distL="114300" distR="114300" simplePos="0" relativeHeight="251657216" behindDoc="0" locked="0" layoutInCell="0" allowOverlap="1" wp14:anchorId="41052201" wp14:editId="7CF65D6C">
                <wp:simplePos x="0" y="0"/>
                <wp:positionH relativeFrom="page">
                  <wp:posOffset>2563495</wp:posOffset>
                </wp:positionH>
                <wp:positionV relativeFrom="page">
                  <wp:posOffset>2004060</wp:posOffset>
                </wp:positionV>
                <wp:extent cx="1234440" cy="2820670"/>
                <wp:effectExtent l="0" t="0" r="22860" b="1778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2820670"/>
                        </a:xfrm>
                        <a:prstGeom prst="rect">
                          <a:avLst/>
                        </a:prstGeom>
                        <a:solidFill>
                          <a:srgbClr val="FFFFFF"/>
                        </a:solidFill>
                        <a:ln w="25400" cap="flat" cmpd="sng" algn="ctr">
                          <a:solidFill>
                            <a:srgbClr val="01707E"/>
                          </a:solidFill>
                          <a:prstDash val="solid"/>
                          <a:headEnd/>
                          <a:tailEnd/>
                        </a:ln>
                        <a:effectLst/>
                        <a:extLst/>
                      </wps:spPr>
                      <wps:txbx>
                        <w:txbxContent>
                          <w:p w14:paraId="05863415" w14:textId="77777777" w:rsidR="00343E5F" w:rsidRPr="006C2687" w:rsidRDefault="00343E5F" w:rsidP="009F250A">
                            <w:pPr>
                              <w:rPr>
                                <w:rFonts w:eastAsiaTheme="minorEastAsia" w:cs="Arial"/>
                                <w:b/>
                                <w:color w:val="000000" w:themeColor="text1"/>
                                <w:kern w:val="24"/>
                                <w:sz w:val="17"/>
                                <w:szCs w:val="17"/>
                              </w:rPr>
                            </w:pPr>
                            <w:r w:rsidRPr="006C2687">
                              <w:rPr>
                                <w:rFonts w:eastAsiaTheme="minorEastAsia" w:cs="Arial"/>
                                <w:b/>
                                <w:color w:val="000000" w:themeColor="text1"/>
                                <w:kern w:val="24"/>
                                <w:sz w:val="17"/>
                                <w:szCs w:val="17"/>
                              </w:rPr>
                              <w:t>Authority Demander (CFM/DFM)</w:t>
                            </w:r>
                          </w:p>
                          <w:p w14:paraId="0888BD68" w14:textId="77777777" w:rsidR="00343E5F" w:rsidRPr="006C2687" w:rsidRDefault="00343E5F" w:rsidP="009F250A">
                            <w:pPr>
                              <w:rPr>
                                <w:rFonts w:eastAsiaTheme="minorEastAsia" w:cs="Arial"/>
                                <w:b/>
                                <w:color w:val="000000" w:themeColor="text1"/>
                                <w:kern w:val="24"/>
                                <w:sz w:val="17"/>
                                <w:szCs w:val="17"/>
                              </w:rPr>
                            </w:pPr>
                          </w:p>
                          <w:p w14:paraId="00D705F8" w14:textId="77777777" w:rsidR="00343E5F" w:rsidRDefault="00343E5F" w:rsidP="009F250A">
                            <w:pPr>
                              <w:rPr>
                                <w:rFonts w:eastAsiaTheme="minorEastAsia" w:cs="Arial"/>
                                <w:color w:val="000000" w:themeColor="text1"/>
                                <w:kern w:val="24"/>
                                <w:sz w:val="17"/>
                                <w:szCs w:val="17"/>
                              </w:rPr>
                            </w:pPr>
                            <w:r>
                              <w:rPr>
                                <w:rFonts w:eastAsiaTheme="minorEastAsia" w:cs="Arial"/>
                                <w:color w:val="000000" w:themeColor="text1"/>
                                <w:kern w:val="24"/>
                                <w:sz w:val="17"/>
                                <w:szCs w:val="17"/>
                              </w:rPr>
                              <w:t>Considers:</w:t>
                            </w:r>
                          </w:p>
                          <w:p w14:paraId="540C9DA3" w14:textId="77777777" w:rsidR="00343E5F" w:rsidRPr="006C2687" w:rsidRDefault="00343E5F" w:rsidP="009F250A">
                            <w:pPr>
                              <w:rPr>
                                <w:rFonts w:eastAsiaTheme="minorEastAsia" w:cs="Arial"/>
                                <w:color w:val="000000" w:themeColor="text1"/>
                                <w:kern w:val="24"/>
                                <w:sz w:val="17"/>
                                <w:szCs w:val="17"/>
                              </w:rPr>
                            </w:pPr>
                            <w:r w:rsidRPr="006C2687">
                              <w:rPr>
                                <w:rFonts w:eastAsiaTheme="minorEastAsia" w:cs="Arial"/>
                                <w:color w:val="000000" w:themeColor="text1"/>
                                <w:kern w:val="24"/>
                                <w:sz w:val="17"/>
                                <w:szCs w:val="17"/>
                              </w:rPr>
                              <w:t>Can Task be resourced from existing DE&amp;S commercial resource?</w:t>
                            </w:r>
                          </w:p>
                          <w:p w14:paraId="030845F2" w14:textId="05B07FB8" w:rsidR="00343E5F" w:rsidRPr="006C2687" w:rsidRDefault="00343E5F" w:rsidP="009F250A">
                            <w:pPr>
                              <w:rPr>
                                <w:rFonts w:eastAsiaTheme="minorEastAsia" w:cs="Arial"/>
                                <w:color w:val="000000" w:themeColor="text1"/>
                                <w:kern w:val="24"/>
                                <w:sz w:val="17"/>
                                <w:szCs w:val="17"/>
                              </w:rPr>
                            </w:pPr>
                            <w:r w:rsidRPr="006C2687">
                              <w:rPr>
                                <w:rFonts w:eastAsiaTheme="minorEastAsia" w:cs="Arial"/>
                                <w:color w:val="000000" w:themeColor="text1"/>
                                <w:kern w:val="24"/>
                                <w:sz w:val="17"/>
                                <w:szCs w:val="17"/>
                              </w:rPr>
                              <w:t>Can resource be supplied</w:t>
                            </w:r>
                            <w:r w:rsidRPr="006C2687">
                              <w:rPr>
                                <w:rFonts w:asciiTheme="majorHAnsi" w:eastAsiaTheme="majorEastAsia" w:hAnsiTheme="majorHAnsi" w:cstheme="majorBidi"/>
                                <w:i/>
                                <w:iCs/>
                                <w:sz w:val="17"/>
                                <w:szCs w:val="17"/>
                              </w:rPr>
                              <w:t xml:space="preserve"> </w:t>
                            </w:r>
                            <w:r>
                              <w:rPr>
                                <w:rFonts w:eastAsiaTheme="minorEastAsia" w:cs="Arial"/>
                                <w:color w:val="000000" w:themeColor="text1"/>
                                <w:kern w:val="24"/>
                                <w:sz w:val="17"/>
                                <w:szCs w:val="17"/>
                              </w:rPr>
                              <w:t>for</w:t>
                            </w:r>
                            <w:r w:rsidRPr="006C2687">
                              <w:rPr>
                                <w:rFonts w:eastAsiaTheme="minorEastAsia" w:cs="Arial"/>
                                <w:color w:val="000000" w:themeColor="text1"/>
                                <w:kern w:val="24"/>
                                <w:sz w:val="17"/>
                                <w:szCs w:val="17"/>
                              </w:rPr>
                              <w:t xml:space="preserve"> other DE&amp;S resource?</w:t>
                            </w:r>
                          </w:p>
                          <w:p w14:paraId="6F6FF7AE" w14:textId="26223F4A" w:rsidR="00343E5F" w:rsidRPr="006C2687" w:rsidRDefault="00343E5F" w:rsidP="009F250A">
                            <w:pPr>
                              <w:rPr>
                                <w:rFonts w:eastAsiaTheme="minorEastAsia" w:cs="Arial"/>
                                <w:color w:val="000000" w:themeColor="text1"/>
                                <w:kern w:val="24"/>
                                <w:sz w:val="17"/>
                                <w:szCs w:val="17"/>
                              </w:rPr>
                            </w:pPr>
                            <w:r w:rsidRPr="006C2687">
                              <w:rPr>
                                <w:rFonts w:eastAsiaTheme="minorEastAsia" w:cs="Arial"/>
                                <w:color w:val="000000" w:themeColor="text1"/>
                                <w:kern w:val="24"/>
                                <w:sz w:val="17"/>
                                <w:szCs w:val="17"/>
                              </w:rPr>
                              <w:t xml:space="preserve">If no to both, can the request be accepted and resourced via </w:t>
                            </w:r>
                            <w:r>
                              <w:rPr>
                                <w:rFonts w:eastAsiaTheme="minorEastAsia" w:cs="Arial"/>
                                <w:color w:val="000000" w:themeColor="text1"/>
                                <w:kern w:val="24"/>
                                <w:sz w:val="17"/>
                                <w:szCs w:val="17"/>
                              </w:rPr>
                              <w:t>PDP</w:t>
                            </w:r>
                            <w:r w:rsidRPr="006C2687">
                              <w:rPr>
                                <w:rFonts w:eastAsiaTheme="minorEastAsia" w:cs="Arial"/>
                                <w:color w:val="000000" w:themeColor="text1"/>
                                <w:kern w:val="24"/>
                                <w:sz w:val="17"/>
                                <w:szCs w:val="17"/>
                              </w:rPr>
                              <w:t>?</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052201" id="Text Box 2" o:spid="_x0000_s1045" type="#_x0000_t202" style="position:absolute;left:0;text-align:left;margin-left:201.85pt;margin-top:157.8pt;width:97.2pt;height:22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" o:allowincell="f" strokecolor="#01707e" strokeweight="2pt">
                <v:textbox inset="10.8pt,7.2pt,10.8pt,7.2pt">
                  <w:txbxContent>
                    <w:p w14:paraId="05863415" w14:textId="77777777" w:rsidR="00343E5F" w:rsidRPr="006C2687" w:rsidRDefault="00343E5F" w:rsidP="009F250A">
                      <w:pPr>
                        <w:rPr>
                          <w:rFonts w:eastAsiaTheme="minorEastAsia" w:cs="Arial"/>
                          <w:b/>
                          <w:color w:val="000000" w:themeColor="text1"/>
                          <w:kern w:val="24"/>
                          <w:sz w:val="17"/>
                          <w:szCs w:val="17"/>
                        </w:rPr>
                      </w:pPr>
                      <w:r w:rsidRPr="006C2687">
                        <w:rPr>
                          <w:rFonts w:eastAsiaTheme="minorEastAsia" w:cs="Arial"/>
                          <w:b/>
                          <w:color w:val="000000" w:themeColor="text1"/>
                          <w:kern w:val="24"/>
                          <w:sz w:val="17"/>
                          <w:szCs w:val="17"/>
                        </w:rPr>
                        <w:t>Authority Demander (CFM/DFM)</w:t>
                      </w:r>
                    </w:p>
                    <w:p w14:paraId="0888BD68" w14:textId="77777777" w:rsidR="00343E5F" w:rsidRPr="006C2687" w:rsidRDefault="00343E5F" w:rsidP="009F250A">
                      <w:pPr>
                        <w:rPr>
                          <w:rFonts w:eastAsiaTheme="minorEastAsia" w:cs="Arial"/>
                          <w:b/>
                          <w:color w:val="000000" w:themeColor="text1"/>
                          <w:kern w:val="24"/>
                          <w:sz w:val="17"/>
                          <w:szCs w:val="17"/>
                        </w:rPr>
                      </w:pPr>
                    </w:p>
                    <w:p w14:paraId="00D705F8" w14:textId="77777777" w:rsidR="00343E5F" w:rsidRDefault="00343E5F" w:rsidP="009F250A">
                      <w:pPr>
                        <w:rPr>
                          <w:rFonts w:eastAsiaTheme="minorEastAsia" w:cs="Arial"/>
                          <w:color w:val="000000" w:themeColor="text1"/>
                          <w:kern w:val="24"/>
                          <w:sz w:val="17"/>
                          <w:szCs w:val="17"/>
                        </w:rPr>
                      </w:pPr>
                      <w:r>
                        <w:rPr>
                          <w:rFonts w:eastAsiaTheme="minorEastAsia" w:cs="Arial"/>
                          <w:color w:val="000000" w:themeColor="text1"/>
                          <w:kern w:val="24"/>
                          <w:sz w:val="17"/>
                          <w:szCs w:val="17"/>
                        </w:rPr>
                        <w:t>Considers:</w:t>
                      </w:r>
                    </w:p>
                    <w:p w14:paraId="540C9DA3" w14:textId="77777777" w:rsidR="00343E5F" w:rsidRPr="006C2687" w:rsidRDefault="00343E5F" w:rsidP="009F250A">
                      <w:pPr>
                        <w:rPr>
                          <w:rFonts w:eastAsiaTheme="minorEastAsia" w:cs="Arial"/>
                          <w:color w:val="000000" w:themeColor="text1"/>
                          <w:kern w:val="24"/>
                          <w:sz w:val="17"/>
                          <w:szCs w:val="17"/>
                        </w:rPr>
                      </w:pPr>
                      <w:r w:rsidRPr="006C2687">
                        <w:rPr>
                          <w:rFonts w:eastAsiaTheme="minorEastAsia" w:cs="Arial"/>
                          <w:color w:val="000000" w:themeColor="text1"/>
                          <w:kern w:val="24"/>
                          <w:sz w:val="17"/>
                          <w:szCs w:val="17"/>
                        </w:rPr>
                        <w:t>Can Task be resourced from existing DE&amp;S commercial resource?</w:t>
                      </w:r>
                    </w:p>
                    <w:p w14:paraId="030845F2" w14:textId="05B07FB8" w:rsidR="00343E5F" w:rsidRPr="006C2687" w:rsidRDefault="00343E5F" w:rsidP="009F250A">
                      <w:pPr>
                        <w:rPr>
                          <w:rFonts w:eastAsiaTheme="minorEastAsia" w:cs="Arial"/>
                          <w:color w:val="000000" w:themeColor="text1"/>
                          <w:kern w:val="24"/>
                          <w:sz w:val="17"/>
                          <w:szCs w:val="17"/>
                        </w:rPr>
                      </w:pPr>
                      <w:r w:rsidRPr="006C2687">
                        <w:rPr>
                          <w:rFonts w:eastAsiaTheme="minorEastAsia" w:cs="Arial"/>
                          <w:color w:val="000000" w:themeColor="text1"/>
                          <w:kern w:val="24"/>
                          <w:sz w:val="17"/>
                          <w:szCs w:val="17"/>
                        </w:rPr>
                        <w:t>Can resource be supplied</w:t>
                      </w:r>
                      <w:r w:rsidRPr="006C2687">
                        <w:rPr>
                          <w:rFonts w:asciiTheme="majorHAnsi" w:eastAsiaTheme="majorEastAsia" w:hAnsiTheme="majorHAnsi" w:cstheme="majorBidi"/>
                          <w:i/>
                          <w:iCs/>
                          <w:sz w:val="17"/>
                          <w:szCs w:val="17"/>
                        </w:rPr>
                        <w:t xml:space="preserve"> </w:t>
                      </w:r>
                      <w:r>
                        <w:rPr>
                          <w:rFonts w:eastAsiaTheme="minorEastAsia" w:cs="Arial"/>
                          <w:color w:val="000000" w:themeColor="text1"/>
                          <w:kern w:val="24"/>
                          <w:sz w:val="17"/>
                          <w:szCs w:val="17"/>
                        </w:rPr>
                        <w:t>for</w:t>
                      </w:r>
                      <w:r w:rsidRPr="006C2687">
                        <w:rPr>
                          <w:rFonts w:eastAsiaTheme="minorEastAsia" w:cs="Arial"/>
                          <w:color w:val="000000" w:themeColor="text1"/>
                          <w:kern w:val="24"/>
                          <w:sz w:val="17"/>
                          <w:szCs w:val="17"/>
                        </w:rPr>
                        <w:t xml:space="preserve"> other DE&amp;S resource?</w:t>
                      </w:r>
                    </w:p>
                    <w:p w14:paraId="6F6FF7AE" w14:textId="26223F4A" w:rsidR="00343E5F" w:rsidRPr="006C2687" w:rsidRDefault="00343E5F" w:rsidP="009F250A">
                      <w:pPr>
                        <w:rPr>
                          <w:rFonts w:eastAsiaTheme="minorEastAsia" w:cs="Arial"/>
                          <w:color w:val="000000" w:themeColor="text1"/>
                          <w:kern w:val="24"/>
                          <w:sz w:val="17"/>
                          <w:szCs w:val="17"/>
                        </w:rPr>
                      </w:pPr>
                      <w:r w:rsidRPr="006C2687">
                        <w:rPr>
                          <w:rFonts w:eastAsiaTheme="minorEastAsia" w:cs="Arial"/>
                          <w:color w:val="000000" w:themeColor="text1"/>
                          <w:kern w:val="24"/>
                          <w:sz w:val="17"/>
                          <w:szCs w:val="17"/>
                        </w:rPr>
                        <w:t xml:space="preserve">If no to both, can the request be accepted and resourced via </w:t>
                      </w:r>
                      <w:r>
                        <w:rPr>
                          <w:rFonts w:eastAsiaTheme="minorEastAsia" w:cs="Arial"/>
                          <w:color w:val="000000" w:themeColor="text1"/>
                          <w:kern w:val="24"/>
                          <w:sz w:val="17"/>
                          <w:szCs w:val="17"/>
                        </w:rPr>
                        <w:t>PDP</w:t>
                      </w:r>
                      <w:r w:rsidRPr="006C2687">
                        <w:rPr>
                          <w:rFonts w:eastAsiaTheme="minorEastAsia" w:cs="Arial"/>
                          <w:color w:val="000000" w:themeColor="text1"/>
                          <w:kern w:val="24"/>
                          <w:sz w:val="17"/>
                          <w:szCs w:val="17"/>
                        </w:rPr>
                        <w:t>?</w:t>
                      </w:r>
                    </w:p>
                  </w:txbxContent>
                </v:textbox>
                <w10:wrap type="square" anchorx="page" anchory="page"/>
              </v:shape>
            </w:pict>
          </mc:Fallback>
        </mc:AlternateContent>
      </w:r>
    </w:p>
    <w:p w14:paraId="4DAB3B86" w14:textId="77777777" w:rsidR="009F250A" w:rsidRPr="004854A4" w:rsidRDefault="009F250A" w:rsidP="009F250A">
      <w:pPr>
        <w:pStyle w:val="BodyText"/>
        <w:keepNext/>
        <w:jc w:val="both"/>
        <w:rPr>
          <w:rFonts w:cs="Arial"/>
          <w:sz w:val="22"/>
          <w:szCs w:val="22"/>
          <w:u w:val="single"/>
        </w:rPr>
      </w:pPr>
    </w:p>
    <w:p w14:paraId="3D1770C7" w14:textId="77777777" w:rsidR="009F250A" w:rsidRPr="004854A4" w:rsidRDefault="009F250A" w:rsidP="009F250A">
      <w:pPr>
        <w:pStyle w:val="BodyText"/>
        <w:keepNext/>
        <w:jc w:val="both"/>
        <w:rPr>
          <w:rFonts w:cs="Arial"/>
          <w:sz w:val="22"/>
          <w:szCs w:val="22"/>
          <w:u w:val="single"/>
        </w:rPr>
      </w:pPr>
    </w:p>
    <w:p w14:paraId="474E47C0" w14:textId="77777777" w:rsidR="009F250A" w:rsidRPr="004854A4" w:rsidRDefault="009F250A" w:rsidP="009F250A">
      <w:pPr>
        <w:keepNext/>
        <w:ind w:left="709"/>
        <w:jc w:val="both"/>
        <w:rPr>
          <w:rFonts w:cs="Arial"/>
          <w:b/>
          <w:sz w:val="22"/>
          <w:szCs w:val="22"/>
          <w:u w:val="single"/>
        </w:rPr>
      </w:pPr>
      <w:r w:rsidRPr="004854A4">
        <w:rPr>
          <w:rFonts w:cs="Arial"/>
          <w:b/>
          <w:sz w:val="22"/>
          <w:szCs w:val="22"/>
          <w:u w:val="single"/>
        </w:rPr>
        <w:br w:type="page"/>
      </w:r>
    </w:p>
    <w:p w14:paraId="21237934" w14:textId="77777777" w:rsidR="009F250A" w:rsidRPr="004854A4" w:rsidRDefault="009F250A" w:rsidP="009F250A">
      <w:pPr>
        <w:keepNext/>
        <w:jc w:val="both"/>
        <w:rPr>
          <w:rFonts w:cs="Arial"/>
          <w:sz w:val="22"/>
          <w:szCs w:val="22"/>
        </w:rPr>
        <w:sectPr w:rsidR="009F250A" w:rsidRPr="004854A4" w:rsidSect="009F250A">
          <w:headerReference w:type="default" r:id="rId10"/>
          <w:footerReference w:type="default" r:id="rId11"/>
          <w:pgSz w:w="11907" w:h="16840" w:code="9"/>
          <w:pgMar w:top="1701" w:right="1559" w:bottom="1758" w:left="1559" w:header="709" w:footer="709" w:gutter="0"/>
          <w:cols w:space="720"/>
          <w:noEndnote/>
        </w:sectPr>
      </w:pPr>
    </w:p>
    <w:p w14:paraId="5DFABF97" w14:textId="77777777" w:rsidR="007E0D2F" w:rsidRDefault="007E0D2F" w:rsidP="7E607906">
      <w:pPr>
        <w:keepNext/>
        <w:jc w:val="center"/>
        <w:rPr>
          <w:rFonts w:cs="Arial"/>
          <w:b/>
          <w:bCs/>
          <w:sz w:val="22"/>
          <w:szCs w:val="22"/>
        </w:rPr>
      </w:pPr>
    </w:p>
    <w:p w14:paraId="68ED7B4E" w14:textId="4D4B54A3" w:rsidR="009F250A" w:rsidRPr="004854A4" w:rsidRDefault="7E607906" w:rsidP="7E607906">
      <w:pPr>
        <w:keepNext/>
        <w:jc w:val="center"/>
        <w:rPr>
          <w:rFonts w:cs="Arial"/>
          <w:b/>
          <w:bCs/>
          <w:sz w:val="22"/>
          <w:szCs w:val="22"/>
        </w:rPr>
      </w:pPr>
      <w:r w:rsidRPr="004854A4">
        <w:rPr>
          <w:rFonts w:cs="Arial"/>
          <w:b/>
          <w:bCs/>
          <w:sz w:val="22"/>
          <w:szCs w:val="22"/>
        </w:rPr>
        <w:t>ANNEX 1 TO APPENDIX 1</w:t>
      </w:r>
    </w:p>
    <w:p w14:paraId="1F2B86B9" w14:textId="02E9D925" w:rsidR="00BB6047" w:rsidRPr="00946513" w:rsidRDefault="00946513" w:rsidP="00946513">
      <w:pPr>
        <w:pStyle w:val="BodyText"/>
        <w:jc w:val="center"/>
        <w:rPr>
          <w:rFonts w:cs="Arial"/>
          <w:b/>
          <w:sz w:val="22"/>
          <w:szCs w:val="22"/>
          <w:lang w:eastAsia="en-US"/>
        </w:rPr>
      </w:pPr>
      <w:r w:rsidRPr="00946513">
        <w:rPr>
          <w:rFonts w:cs="Arial"/>
          <w:b/>
          <w:sz w:val="22"/>
          <w:szCs w:val="22"/>
          <w:lang w:eastAsia="en-US"/>
        </w:rPr>
        <w:t>TASKING ORDER FORM</w:t>
      </w:r>
    </w:p>
    <w:p w14:paraId="63B29B26" w14:textId="77777777" w:rsidR="009F250A" w:rsidRPr="004854A4" w:rsidRDefault="7E607906" w:rsidP="7E607906">
      <w:pPr>
        <w:pStyle w:val="MCoE-Section10"/>
        <w:numPr>
          <w:ilvl w:val="0"/>
          <w:numId w:val="44"/>
        </w:numPr>
        <w:rPr>
          <w:rFonts w:ascii="Arial" w:hAnsi="Arial" w:cs="Arial"/>
          <w:szCs w:val="22"/>
          <w:lang w:eastAsia="en-US"/>
        </w:rPr>
      </w:pPr>
      <w:r w:rsidRPr="004854A4">
        <w:rPr>
          <w:rFonts w:ascii="Arial" w:hAnsi="Arial" w:cs="Arial"/>
          <w:szCs w:val="22"/>
          <w:lang w:eastAsia="en-US"/>
        </w:rPr>
        <w:t>GENERAL INSTRUCTIONS FOR COMPLETION</w:t>
      </w:r>
    </w:p>
    <w:p w14:paraId="55F6E9C7" w14:textId="2C9726CB" w:rsidR="009F250A" w:rsidRPr="004854A4" w:rsidRDefault="7E607906" w:rsidP="7E607906">
      <w:pPr>
        <w:pStyle w:val="MCoE-Section11"/>
        <w:numPr>
          <w:ilvl w:val="1"/>
          <w:numId w:val="43"/>
        </w:numPr>
        <w:rPr>
          <w:rFonts w:cs="Arial"/>
          <w:szCs w:val="22"/>
          <w:lang w:eastAsia="en-US"/>
        </w:rPr>
      </w:pPr>
      <w:r w:rsidRPr="004854A4">
        <w:rPr>
          <w:rFonts w:cs="Arial"/>
          <w:szCs w:val="22"/>
          <w:lang w:eastAsia="en-US"/>
        </w:rPr>
        <w:t xml:space="preserve">This PDP Task Order Form is issued pursuant to the Delivery Partner agreement made between </w:t>
      </w:r>
      <w:r w:rsidR="00C066FC" w:rsidRPr="004854A4">
        <w:rPr>
          <w:rFonts w:cs="Arial"/>
          <w:szCs w:val="22"/>
          <w:lang w:eastAsia="en-US"/>
        </w:rPr>
        <w:t>[ddmmyy]</w:t>
      </w:r>
      <w:r w:rsidRPr="004854A4">
        <w:rPr>
          <w:rFonts w:cs="Arial"/>
          <w:szCs w:val="22"/>
          <w:lang w:eastAsia="en-US"/>
        </w:rPr>
        <w:t xml:space="preserve"> and the Authority dated </w:t>
      </w:r>
      <w:r w:rsidR="00C066FC" w:rsidRPr="004854A4">
        <w:rPr>
          <w:rFonts w:cs="Arial"/>
          <w:szCs w:val="22"/>
          <w:lang w:eastAsia="en-US"/>
        </w:rPr>
        <w:t>[ddmmyy]</w:t>
      </w:r>
      <w:r w:rsidRPr="004854A4">
        <w:rPr>
          <w:rFonts w:cs="Arial"/>
          <w:szCs w:val="22"/>
          <w:lang w:eastAsia="en-US"/>
        </w:rPr>
        <w:t xml:space="preserve"> (the "Agreement"). When Sections 1 to </w:t>
      </w:r>
      <w:r w:rsidR="00C066FC" w:rsidRPr="004854A4">
        <w:rPr>
          <w:rFonts w:cs="Arial"/>
          <w:szCs w:val="22"/>
          <w:lang w:eastAsia="en-US"/>
        </w:rPr>
        <w:t>4</w:t>
      </w:r>
      <w:r w:rsidRPr="004854A4">
        <w:rPr>
          <w:rFonts w:cs="Arial"/>
          <w:szCs w:val="22"/>
          <w:lang w:eastAsia="en-US"/>
        </w:rPr>
        <w:t xml:space="preserve"> are fully and properly completed, this PDP Task Order Form shall form part of the terms and conditions of the Agreement and those terms and conditions shall form part of this PDP Task Order Form. Defined terms in this form shall have the same meaning as the defined terms in the Agreement.</w:t>
      </w:r>
    </w:p>
    <w:p w14:paraId="7C73637C" w14:textId="7D949712" w:rsidR="009F250A" w:rsidRPr="004854A4" w:rsidRDefault="7E607906" w:rsidP="7E607906">
      <w:pPr>
        <w:pStyle w:val="MCoE-Section11"/>
        <w:numPr>
          <w:ilvl w:val="1"/>
          <w:numId w:val="43"/>
        </w:numPr>
        <w:rPr>
          <w:rFonts w:cs="Arial"/>
          <w:szCs w:val="22"/>
          <w:lang w:eastAsia="en-US"/>
        </w:rPr>
      </w:pPr>
      <w:r w:rsidRPr="004854A4">
        <w:rPr>
          <w:rFonts w:cs="Arial"/>
          <w:szCs w:val="22"/>
          <w:lang w:eastAsia="en-US"/>
        </w:rPr>
        <w:t>The purpose of this Task Order Form is to record the terms of the provision by the Contractor to the Authority of requested Resources and/or Specific Tasks. Both parties should complete this form in accordance with the requirements of the Agreement.</w:t>
      </w:r>
    </w:p>
    <w:p w14:paraId="71BC9756" w14:textId="08BFEDFA" w:rsidR="009F250A" w:rsidRPr="004854A4" w:rsidRDefault="7E607906" w:rsidP="7E607906">
      <w:pPr>
        <w:pStyle w:val="MCoE-Section11"/>
        <w:numPr>
          <w:ilvl w:val="1"/>
          <w:numId w:val="43"/>
        </w:numPr>
        <w:rPr>
          <w:rFonts w:cs="Arial"/>
          <w:szCs w:val="22"/>
          <w:lang w:eastAsia="en-US"/>
        </w:rPr>
      </w:pPr>
      <w:r w:rsidRPr="004854A4">
        <w:rPr>
          <w:rFonts w:cs="Arial"/>
          <w:szCs w:val="22"/>
          <w:lang w:eastAsia="en-US"/>
        </w:rPr>
        <w:t xml:space="preserve">Text in this form in square brackets is for guidance only and should be removed on completion of this Task Order Form.  </w:t>
      </w:r>
    </w:p>
    <w:p w14:paraId="6B06B1DB" w14:textId="77777777" w:rsidR="009F250A" w:rsidRPr="004854A4" w:rsidRDefault="009F250A" w:rsidP="009F250A">
      <w:pPr>
        <w:pStyle w:val="BodyText"/>
        <w:rPr>
          <w:rFonts w:cs="Arial"/>
          <w:sz w:val="22"/>
          <w:szCs w:val="22"/>
          <w:lang w:eastAsia="en-US"/>
        </w:rPr>
      </w:pPr>
    </w:p>
    <w:p w14:paraId="7AE202E2"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br w:type="page"/>
      </w:r>
    </w:p>
    <w:p w14:paraId="4B95A0B2" w14:textId="77777777" w:rsidR="009F250A" w:rsidRPr="004854A4" w:rsidRDefault="009F250A" w:rsidP="009F250A">
      <w:pPr>
        <w:pStyle w:val="BodyText"/>
        <w:rPr>
          <w:rFonts w:cs="Arial"/>
          <w:b/>
          <w:sz w:val="22"/>
          <w:szCs w:val="22"/>
          <w:lang w:eastAsia="en-US"/>
        </w:rPr>
      </w:pPr>
    </w:p>
    <w:p w14:paraId="4642AB99"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 xml:space="preserve">Section 1 - Tasking Identification </w:t>
      </w:r>
    </w:p>
    <w:p w14:paraId="06BDEBBF"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 xml:space="preserve">(To be completed by the Authority once the Business Case has been approved and PSS URN issued) </w:t>
      </w:r>
    </w:p>
    <w:tbl>
      <w:tblPr>
        <w:tblStyle w:val="TableGrid"/>
        <w:tblW w:w="11058" w:type="dxa"/>
        <w:tblInd w:w="-426" w:type="dxa"/>
        <w:tblLook w:val="04A0" w:firstRow="1" w:lastRow="0" w:firstColumn="1" w:lastColumn="0" w:noHBand="0" w:noVBand="1"/>
      </w:tblPr>
      <w:tblGrid>
        <w:gridCol w:w="426"/>
        <w:gridCol w:w="659"/>
        <w:gridCol w:w="956"/>
        <w:gridCol w:w="15"/>
        <w:gridCol w:w="42"/>
        <w:gridCol w:w="1689"/>
        <w:gridCol w:w="814"/>
        <w:gridCol w:w="833"/>
        <w:gridCol w:w="1337"/>
        <w:gridCol w:w="91"/>
        <w:gridCol w:w="1496"/>
        <w:gridCol w:w="1604"/>
        <w:gridCol w:w="414"/>
        <w:gridCol w:w="682"/>
      </w:tblGrid>
      <w:tr w:rsidR="009F250A" w:rsidRPr="004854A4" w14:paraId="54AF2555" w14:textId="77777777" w:rsidTr="7E607906">
        <w:trPr>
          <w:gridBefore w:val="1"/>
          <w:gridAfter w:val="2"/>
          <w:wBefore w:w="426" w:type="dxa"/>
          <w:wAfter w:w="1123" w:type="dxa"/>
        </w:trPr>
        <w:tc>
          <w:tcPr>
            <w:tcW w:w="1615" w:type="dxa"/>
            <w:gridSpan w:val="2"/>
            <w:vMerge w:val="restart"/>
            <w:tcBorders>
              <w:top w:val="nil"/>
              <w:left w:val="nil"/>
              <w:bottom w:val="nil"/>
              <w:right w:val="single" w:sz="4" w:space="0" w:color="auto"/>
            </w:tcBorders>
          </w:tcPr>
          <w:p w14:paraId="3F09A5B9" w14:textId="77777777" w:rsidR="009F250A" w:rsidRPr="004854A4" w:rsidRDefault="009F250A" w:rsidP="009F250A">
            <w:pPr>
              <w:pStyle w:val="BodyText"/>
              <w:rPr>
                <w:rFonts w:cs="Arial"/>
                <w:b/>
                <w:sz w:val="22"/>
                <w:szCs w:val="22"/>
                <w:lang w:eastAsia="en-US"/>
              </w:rPr>
            </w:pPr>
          </w:p>
          <w:p w14:paraId="702791E8" w14:textId="77777777" w:rsidR="009F250A" w:rsidRPr="004854A4" w:rsidRDefault="009F250A" w:rsidP="009F250A">
            <w:pPr>
              <w:pStyle w:val="BodyText"/>
              <w:rPr>
                <w:rFonts w:cs="Arial"/>
                <w:b/>
                <w:sz w:val="22"/>
                <w:szCs w:val="22"/>
                <w:lang w:eastAsia="en-US"/>
              </w:rPr>
            </w:pPr>
          </w:p>
          <w:p w14:paraId="39155A1B"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 xml:space="preserve">Task Order ID </w:t>
            </w:r>
          </w:p>
          <w:p w14:paraId="032E9C26"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Reference No.</w:t>
            </w:r>
          </w:p>
          <w:p w14:paraId="2E290538" w14:textId="77777777" w:rsidR="009F250A" w:rsidRPr="004854A4" w:rsidRDefault="009F250A" w:rsidP="009F250A">
            <w:pPr>
              <w:pStyle w:val="BodyText"/>
              <w:rPr>
                <w:rFonts w:cs="Arial"/>
                <w:b/>
                <w:sz w:val="22"/>
                <w:szCs w:val="22"/>
                <w:lang w:eastAsia="en-US"/>
              </w:rPr>
            </w:pPr>
          </w:p>
        </w:tc>
        <w:tc>
          <w:tcPr>
            <w:tcW w:w="1746" w:type="dxa"/>
            <w:gridSpan w:val="3"/>
            <w:vMerge w:val="restart"/>
            <w:tcBorders>
              <w:top w:val="single" w:sz="4" w:space="0" w:color="auto"/>
              <w:left w:val="single" w:sz="4" w:space="0" w:color="auto"/>
              <w:bottom w:val="single" w:sz="4" w:space="0" w:color="auto"/>
              <w:right w:val="single" w:sz="4" w:space="0" w:color="auto"/>
            </w:tcBorders>
          </w:tcPr>
          <w:p w14:paraId="76B9FDA6" w14:textId="77777777" w:rsidR="009F250A" w:rsidRPr="004854A4" w:rsidRDefault="009F250A" w:rsidP="009F250A">
            <w:pPr>
              <w:pStyle w:val="BodyText"/>
              <w:rPr>
                <w:rFonts w:cs="Arial"/>
                <w:b/>
                <w:sz w:val="22"/>
                <w:szCs w:val="22"/>
                <w:lang w:eastAsia="en-US"/>
              </w:rPr>
            </w:pPr>
          </w:p>
        </w:tc>
        <w:tc>
          <w:tcPr>
            <w:tcW w:w="1517" w:type="dxa"/>
            <w:gridSpan w:val="2"/>
            <w:tcBorders>
              <w:top w:val="nil"/>
              <w:left w:val="single" w:sz="4" w:space="0" w:color="auto"/>
              <w:bottom w:val="nil"/>
              <w:right w:val="single" w:sz="4" w:space="0" w:color="auto"/>
            </w:tcBorders>
          </w:tcPr>
          <w:p w14:paraId="5844C503" w14:textId="77777777" w:rsidR="009F250A" w:rsidRPr="004854A4" w:rsidRDefault="009F250A" w:rsidP="009F250A">
            <w:pPr>
              <w:pStyle w:val="BodyText"/>
              <w:rPr>
                <w:rFonts w:cs="Arial"/>
                <w:b/>
                <w:sz w:val="22"/>
                <w:szCs w:val="22"/>
                <w:lang w:eastAsia="en-US"/>
              </w:rPr>
            </w:pPr>
          </w:p>
          <w:p w14:paraId="6146D9BB"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Issue/Version</w:t>
            </w:r>
          </w:p>
          <w:p w14:paraId="761BCC5F" w14:textId="77777777" w:rsidR="009F250A" w:rsidRPr="004854A4" w:rsidRDefault="009F250A" w:rsidP="009F250A">
            <w:pPr>
              <w:pStyle w:val="BodyText"/>
              <w:rPr>
                <w:rFonts w:cs="Arial"/>
                <w:b/>
                <w:sz w:val="22"/>
                <w:szCs w:val="22"/>
                <w:lang w:eastAsia="en-US"/>
              </w:rPr>
            </w:pPr>
          </w:p>
        </w:tc>
        <w:tc>
          <w:tcPr>
            <w:tcW w:w="1450" w:type="dxa"/>
            <w:gridSpan w:val="2"/>
            <w:tcBorders>
              <w:top w:val="single" w:sz="4" w:space="0" w:color="auto"/>
              <w:left w:val="single" w:sz="4" w:space="0" w:color="auto"/>
              <w:bottom w:val="single" w:sz="4" w:space="0" w:color="auto"/>
              <w:right w:val="single" w:sz="4" w:space="0" w:color="auto"/>
            </w:tcBorders>
          </w:tcPr>
          <w:p w14:paraId="237C58DE" w14:textId="77777777" w:rsidR="009F250A" w:rsidRPr="004854A4" w:rsidRDefault="009F250A" w:rsidP="009F250A">
            <w:pPr>
              <w:pStyle w:val="BodyText"/>
              <w:rPr>
                <w:rFonts w:cs="Arial"/>
                <w:b/>
                <w:sz w:val="22"/>
                <w:szCs w:val="22"/>
                <w:lang w:eastAsia="en-US"/>
              </w:rPr>
            </w:pPr>
          </w:p>
          <w:p w14:paraId="7469F5F7" w14:textId="77777777" w:rsidR="009F250A" w:rsidRPr="004854A4" w:rsidRDefault="009F250A" w:rsidP="009F250A">
            <w:pPr>
              <w:pStyle w:val="BodyText"/>
              <w:rPr>
                <w:rFonts w:cs="Arial"/>
                <w:b/>
                <w:sz w:val="22"/>
                <w:szCs w:val="22"/>
                <w:lang w:eastAsia="en-US"/>
              </w:rPr>
            </w:pPr>
          </w:p>
        </w:tc>
        <w:tc>
          <w:tcPr>
            <w:tcW w:w="1496" w:type="dxa"/>
            <w:vMerge w:val="restart"/>
            <w:tcBorders>
              <w:top w:val="nil"/>
              <w:left w:val="single" w:sz="4" w:space="0" w:color="auto"/>
              <w:bottom w:val="nil"/>
              <w:right w:val="single" w:sz="4" w:space="0" w:color="auto"/>
            </w:tcBorders>
          </w:tcPr>
          <w:p w14:paraId="200E0336" w14:textId="77777777" w:rsidR="009F250A" w:rsidRPr="004854A4" w:rsidRDefault="009F250A" w:rsidP="009F250A">
            <w:pPr>
              <w:pStyle w:val="BodyText"/>
              <w:rPr>
                <w:rFonts w:cs="Arial"/>
                <w:b/>
                <w:sz w:val="22"/>
                <w:szCs w:val="22"/>
                <w:lang w:eastAsia="en-US"/>
              </w:rPr>
            </w:pPr>
          </w:p>
          <w:p w14:paraId="549DF978"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 xml:space="preserve">Delivery Partner Reference No. </w:t>
            </w:r>
          </w:p>
          <w:p w14:paraId="4B785C0A" w14:textId="77777777" w:rsidR="009F250A" w:rsidRPr="004854A4" w:rsidRDefault="009F250A" w:rsidP="009F250A">
            <w:pPr>
              <w:pStyle w:val="BodyText"/>
              <w:rPr>
                <w:rFonts w:cs="Arial"/>
                <w:b/>
                <w:sz w:val="22"/>
                <w:szCs w:val="22"/>
                <w:lang w:eastAsia="en-US"/>
              </w:rPr>
            </w:pPr>
          </w:p>
        </w:tc>
        <w:tc>
          <w:tcPr>
            <w:tcW w:w="1685" w:type="dxa"/>
            <w:vMerge w:val="restart"/>
            <w:tcBorders>
              <w:top w:val="single" w:sz="4" w:space="0" w:color="auto"/>
              <w:left w:val="single" w:sz="4" w:space="0" w:color="auto"/>
              <w:bottom w:val="single" w:sz="4" w:space="0" w:color="auto"/>
              <w:right w:val="single" w:sz="4" w:space="0" w:color="auto"/>
            </w:tcBorders>
          </w:tcPr>
          <w:p w14:paraId="636FD79A" w14:textId="77777777" w:rsidR="009F250A" w:rsidRPr="004854A4" w:rsidRDefault="009F250A" w:rsidP="009F250A">
            <w:pPr>
              <w:pStyle w:val="BodyText"/>
              <w:rPr>
                <w:rFonts w:cs="Arial"/>
                <w:b/>
                <w:sz w:val="22"/>
                <w:szCs w:val="22"/>
                <w:lang w:eastAsia="en-US"/>
              </w:rPr>
            </w:pPr>
          </w:p>
        </w:tc>
      </w:tr>
      <w:tr w:rsidR="009F250A" w:rsidRPr="004854A4" w14:paraId="7B88279D" w14:textId="77777777" w:rsidTr="7E607906">
        <w:trPr>
          <w:gridBefore w:val="1"/>
          <w:gridAfter w:val="2"/>
          <w:wBefore w:w="426" w:type="dxa"/>
          <w:wAfter w:w="1123" w:type="dxa"/>
        </w:trPr>
        <w:tc>
          <w:tcPr>
            <w:tcW w:w="1615" w:type="dxa"/>
            <w:gridSpan w:val="2"/>
            <w:vMerge/>
            <w:tcBorders>
              <w:top w:val="nil"/>
              <w:left w:val="nil"/>
              <w:bottom w:val="nil"/>
              <w:right w:val="single" w:sz="4" w:space="0" w:color="auto"/>
            </w:tcBorders>
          </w:tcPr>
          <w:p w14:paraId="5E38076B" w14:textId="77777777" w:rsidR="009F250A" w:rsidRPr="004854A4" w:rsidRDefault="009F250A" w:rsidP="009F250A">
            <w:pPr>
              <w:pStyle w:val="BodyText"/>
              <w:rPr>
                <w:rFonts w:cs="Arial"/>
                <w:b/>
                <w:sz w:val="22"/>
                <w:szCs w:val="22"/>
                <w:lang w:eastAsia="en-US"/>
              </w:rPr>
            </w:pPr>
          </w:p>
        </w:tc>
        <w:tc>
          <w:tcPr>
            <w:tcW w:w="1746" w:type="dxa"/>
            <w:gridSpan w:val="3"/>
            <w:vMerge/>
            <w:tcBorders>
              <w:top w:val="single" w:sz="4" w:space="0" w:color="auto"/>
              <w:left w:val="single" w:sz="4" w:space="0" w:color="auto"/>
              <w:bottom w:val="single" w:sz="4" w:space="0" w:color="auto"/>
              <w:right w:val="single" w:sz="4" w:space="0" w:color="auto"/>
            </w:tcBorders>
          </w:tcPr>
          <w:p w14:paraId="26817009" w14:textId="77777777" w:rsidR="009F250A" w:rsidRPr="004854A4" w:rsidRDefault="009F250A" w:rsidP="009F250A">
            <w:pPr>
              <w:pStyle w:val="BodyText"/>
              <w:rPr>
                <w:rFonts w:cs="Arial"/>
                <w:b/>
                <w:sz w:val="22"/>
                <w:szCs w:val="22"/>
                <w:lang w:eastAsia="en-US"/>
              </w:rPr>
            </w:pPr>
          </w:p>
        </w:tc>
        <w:tc>
          <w:tcPr>
            <w:tcW w:w="1517" w:type="dxa"/>
            <w:gridSpan w:val="2"/>
            <w:tcBorders>
              <w:top w:val="nil"/>
              <w:left w:val="single" w:sz="4" w:space="0" w:color="auto"/>
              <w:bottom w:val="nil"/>
              <w:right w:val="single" w:sz="4" w:space="0" w:color="auto"/>
            </w:tcBorders>
          </w:tcPr>
          <w:p w14:paraId="4EB3CCC8" w14:textId="77777777" w:rsidR="009F250A" w:rsidRPr="004854A4" w:rsidRDefault="009F250A" w:rsidP="009F250A">
            <w:pPr>
              <w:pStyle w:val="BodyText"/>
              <w:rPr>
                <w:rFonts w:cs="Arial"/>
                <w:b/>
                <w:sz w:val="22"/>
                <w:szCs w:val="22"/>
                <w:lang w:eastAsia="en-US"/>
              </w:rPr>
            </w:pPr>
          </w:p>
          <w:p w14:paraId="62C3E162"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Date</w:t>
            </w:r>
          </w:p>
          <w:p w14:paraId="0FAA4672" w14:textId="77777777" w:rsidR="009F250A" w:rsidRPr="004854A4" w:rsidRDefault="009F250A" w:rsidP="009F250A">
            <w:pPr>
              <w:pStyle w:val="BodyText"/>
              <w:rPr>
                <w:rFonts w:cs="Arial"/>
                <w:b/>
                <w:sz w:val="22"/>
                <w:szCs w:val="22"/>
                <w:lang w:eastAsia="en-US"/>
              </w:rPr>
            </w:pPr>
          </w:p>
        </w:tc>
        <w:tc>
          <w:tcPr>
            <w:tcW w:w="1450" w:type="dxa"/>
            <w:gridSpan w:val="2"/>
            <w:tcBorders>
              <w:top w:val="single" w:sz="4" w:space="0" w:color="auto"/>
              <w:left w:val="single" w:sz="4" w:space="0" w:color="auto"/>
              <w:bottom w:val="single" w:sz="4" w:space="0" w:color="auto"/>
              <w:right w:val="single" w:sz="4" w:space="0" w:color="auto"/>
            </w:tcBorders>
          </w:tcPr>
          <w:p w14:paraId="125D2EBA" w14:textId="77777777" w:rsidR="009F250A" w:rsidRPr="004854A4" w:rsidRDefault="009F250A" w:rsidP="009F250A">
            <w:pPr>
              <w:pStyle w:val="BodyText"/>
              <w:rPr>
                <w:rFonts w:cs="Arial"/>
                <w:b/>
                <w:sz w:val="22"/>
                <w:szCs w:val="22"/>
                <w:lang w:eastAsia="en-US"/>
              </w:rPr>
            </w:pPr>
          </w:p>
          <w:p w14:paraId="1BD64899" w14:textId="77777777" w:rsidR="009F250A" w:rsidRPr="004854A4" w:rsidRDefault="009F250A" w:rsidP="009F250A">
            <w:pPr>
              <w:pStyle w:val="BodyText"/>
              <w:rPr>
                <w:rFonts w:cs="Arial"/>
                <w:b/>
                <w:sz w:val="22"/>
                <w:szCs w:val="22"/>
                <w:lang w:eastAsia="en-US"/>
              </w:rPr>
            </w:pPr>
          </w:p>
        </w:tc>
        <w:tc>
          <w:tcPr>
            <w:tcW w:w="1496" w:type="dxa"/>
            <w:vMerge/>
            <w:tcBorders>
              <w:top w:val="nil"/>
              <w:left w:val="single" w:sz="4" w:space="0" w:color="auto"/>
              <w:bottom w:val="nil"/>
              <w:right w:val="single" w:sz="4" w:space="0" w:color="auto"/>
            </w:tcBorders>
          </w:tcPr>
          <w:p w14:paraId="06ABE3D0" w14:textId="77777777" w:rsidR="009F250A" w:rsidRPr="004854A4" w:rsidRDefault="009F250A" w:rsidP="009F250A">
            <w:pPr>
              <w:pStyle w:val="BodyText"/>
              <w:rPr>
                <w:rFonts w:cs="Arial"/>
                <w:b/>
                <w:sz w:val="22"/>
                <w:szCs w:val="22"/>
                <w:lang w:eastAsia="en-US"/>
              </w:rPr>
            </w:pPr>
          </w:p>
        </w:tc>
        <w:tc>
          <w:tcPr>
            <w:tcW w:w="1685" w:type="dxa"/>
            <w:vMerge/>
            <w:tcBorders>
              <w:top w:val="single" w:sz="4" w:space="0" w:color="auto"/>
              <w:left w:val="single" w:sz="4" w:space="0" w:color="auto"/>
              <w:bottom w:val="single" w:sz="4" w:space="0" w:color="auto"/>
            </w:tcBorders>
          </w:tcPr>
          <w:p w14:paraId="0B4F47F5" w14:textId="77777777" w:rsidR="009F250A" w:rsidRPr="004854A4" w:rsidRDefault="009F250A" w:rsidP="009F250A">
            <w:pPr>
              <w:pStyle w:val="BodyText"/>
              <w:rPr>
                <w:rFonts w:cs="Arial"/>
                <w:b/>
                <w:sz w:val="22"/>
                <w:szCs w:val="22"/>
                <w:lang w:eastAsia="en-US"/>
              </w:rPr>
            </w:pPr>
          </w:p>
        </w:tc>
      </w:tr>
      <w:tr w:rsidR="009F250A" w:rsidRPr="004854A4" w14:paraId="33FF3CA3" w14:textId="77777777" w:rsidTr="7E607906">
        <w:trPr>
          <w:gridBefore w:val="1"/>
          <w:gridAfter w:val="2"/>
          <w:wBefore w:w="426" w:type="dxa"/>
          <w:wAfter w:w="1123" w:type="dxa"/>
        </w:trPr>
        <w:tc>
          <w:tcPr>
            <w:tcW w:w="1615" w:type="dxa"/>
            <w:gridSpan w:val="2"/>
            <w:tcBorders>
              <w:top w:val="nil"/>
              <w:left w:val="nil"/>
              <w:bottom w:val="nil"/>
              <w:right w:val="nil"/>
            </w:tcBorders>
          </w:tcPr>
          <w:p w14:paraId="3164B948" w14:textId="77777777" w:rsidR="009F250A" w:rsidRPr="004854A4" w:rsidRDefault="009F250A" w:rsidP="009F250A">
            <w:pPr>
              <w:pStyle w:val="BodyText"/>
              <w:rPr>
                <w:rFonts w:cs="Arial"/>
                <w:b/>
                <w:sz w:val="22"/>
                <w:szCs w:val="22"/>
                <w:lang w:eastAsia="en-US"/>
              </w:rPr>
            </w:pPr>
          </w:p>
        </w:tc>
        <w:tc>
          <w:tcPr>
            <w:tcW w:w="1746" w:type="dxa"/>
            <w:gridSpan w:val="3"/>
            <w:tcBorders>
              <w:top w:val="single" w:sz="4" w:space="0" w:color="auto"/>
              <w:left w:val="nil"/>
              <w:bottom w:val="nil"/>
              <w:right w:val="nil"/>
            </w:tcBorders>
          </w:tcPr>
          <w:p w14:paraId="0024D3C1"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(see note a)</w:t>
            </w:r>
          </w:p>
        </w:tc>
        <w:tc>
          <w:tcPr>
            <w:tcW w:w="1517" w:type="dxa"/>
            <w:gridSpan w:val="2"/>
            <w:tcBorders>
              <w:top w:val="nil"/>
              <w:left w:val="nil"/>
              <w:bottom w:val="nil"/>
              <w:right w:val="nil"/>
            </w:tcBorders>
          </w:tcPr>
          <w:p w14:paraId="1FDC495D" w14:textId="77777777" w:rsidR="009F250A" w:rsidRPr="004854A4" w:rsidRDefault="009F250A" w:rsidP="009F250A">
            <w:pPr>
              <w:pStyle w:val="BodyText"/>
              <w:rPr>
                <w:rFonts w:cs="Arial"/>
                <w:b/>
                <w:sz w:val="22"/>
                <w:szCs w:val="22"/>
                <w:lang w:eastAsia="en-US"/>
              </w:rPr>
            </w:pPr>
          </w:p>
        </w:tc>
        <w:tc>
          <w:tcPr>
            <w:tcW w:w="1450" w:type="dxa"/>
            <w:gridSpan w:val="2"/>
            <w:tcBorders>
              <w:top w:val="single" w:sz="4" w:space="0" w:color="auto"/>
              <w:left w:val="nil"/>
              <w:bottom w:val="nil"/>
              <w:right w:val="nil"/>
            </w:tcBorders>
          </w:tcPr>
          <w:p w14:paraId="60F73BBE" w14:textId="77777777" w:rsidR="009F250A" w:rsidRPr="004854A4" w:rsidRDefault="009F250A" w:rsidP="009F250A">
            <w:pPr>
              <w:pStyle w:val="BodyText"/>
              <w:rPr>
                <w:rFonts w:cs="Arial"/>
                <w:b/>
                <w:sz w:val="22"/>
                <w:szCs w:val="22"/>
                <w:lang w:eastAsia="en-US"/>
              </w:rPr>
            </w:pPr>
          </w:p>
        </w:tc>
        <w:tc>
          <w:tcPr>
            <w:tcW w:w="1496" w:type="dxa"/>
            <w:tcBorders>
              <w:top w:val="nil"/>
              <w:left w:val="nil"/>
              <w:bottom w:val="nil"/>
              <w:right w:val="nil"/>
            </w:tcBorders>
          </w:tcPr>
          <w:p w14:paraId="07BBD0C7" w14:textId="77777777" w:rsidR="009F250A" w:rsidRPr="004854A4" w:rsidRDefault="009F250A" w:rsidP="009F250A">
            <w:pPr>
              <w:pStyle w:val="BodyText"/>
              <w:rPr>
                <w:rFonts w:cs="Arial"/>
                <w:b/>
                <w:sz w:val="22"/>
                <w:szCs w:val="22"/>
                <w:lang w:eastAsia="en-US"/>
              </w:rPr>
            </w:pPr>
          </w:p>
        </w:tc>
        <w:tc>
          <w:tcPr>
            <w:tcW w:w="1685" w:type="dxa"/>
            <w:tcBorders>
              <w:top w:val="single" w:sz="4" w:space="0" w:color="auto"/>
              <w:left w:val="nil"/>
              <w:bottom w:val="nil"/>
              <w:right w:val="nil"/>
            </w:tcBorders>
          </w:tcPr>
          <w:p w14:paraId="4B451339" w14:textId="77777777" w:rsidR="009F250A" w:rsidRPr="004854A4" w:rsidRDefault="009F250A" w:rsidP="009F250A">
            <w:pPr>
              <w:pStyle w:val="BodyText"/>
              <w:rPr>
                <w:rFonts w:cs="Arial"/>
                <w:b/>
                <w:sz w:val="22"/>
                <w:szCs w:val="22"/>
                <w:lang w:eastAsia="en-US"/>
              </w:rPr>
            </w:pPr>
          </w:p>
        </w:tc>
      </w:tr>
      <w:tr w:rsidR="009F250A" w:rsidRPr="004854A4" w14:paraId="4FBDCA41" w14:textId="77777777" w:rsidTr="7E607906">
        <w:trPr>
          <w:gridBefore w:val="1"/>
          <w:gridAfter w:val="2"/>
          <w:wBefore w:w="426" w:type="dxa"/>
          <w:wAfter w:w="1123" w:type="dxa"/>
        </w:trPr>
        <w:tc>
          <w:tcPr>
            <w:tcW w:w="1672" w:type="dxa"/>
            <w:gridSpan w:val="4"/>
            <w:tcBorders>
              <w:top w:val="nil"/>
              <w:left w:val="nil"/>
              <w:bottom w:val="nil"/>
              <w:right w:val="single" w:sz="4" w:space="0" w:color="auto"/>
            </w:tcBorders>
          </w:tcPr>
          <w:p w14:paraId="04C4E98F" w14:textId="77777777" w:rsidR="009F250A" w:rsidRPr="004854A4" w:rsidRDefault="009F250A" w:rsidP="009F250A">
            <w:pPr>
              <w:pStyle w:val="BodyText"/>
              <w:rPr>
                <w:rFonts w:cs="Arial"/>
                <w:b/>
                <w:sz w:val="22"/>
                <w:szCs w:val="22"/>
                <w:lang w:eastAsia="en-US"/>
              </w:rPr>
            </w:pPr>
          </w:p>
          <w:p w14:paraId="1140BCFD"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Title of Tasking</w:t>
            </w:r>
          </w:p>
          <w:p w14:paraId="7B9EE590" w14:textId="77777777" w:rsidR="009F250A" w:rsidRPr="004854A4" w:rsidRDefault="009F250A" w:rsidP="009F250A">
            <w:pPr>
              <w:pStyle w:val="BodyText"/>
              <w:rPr>
                <w:rFonts w:cs="Arial"/>
                <w:b/>
                <w:sz w:val="22"/>
                <w:szCs w:val="22"/>
                <w:lang w:eastAsia="en-US"/>
              </w:rPr>
            </w:pPr>
          </w:p>
        </w:tc>
        <w:tc>
          <w:tcPr>
            <w:tcW w:w="7837" w:type="dxa"/>
            <w:gridSpan w:val="7"/>
            <w:tcBorders>
              <w:left w:val="single" w:sz="4" w:space="0" w:color="auto"/>
              <w:bottom w:val="single" w:sz="4" w:space="0" w:color="auto"/>
            </w:tcBorders>
          </w:tcPr>
          <w:p w14:paraId="19D9B33C" w14:textId="77777777" w:rsidR="009F250A" w:rsidRPr="004854A4" w:rsidRDefault="009F250A" w:rsidP="009F250A">
            <w:pPr>
              <w:pStyle w:val="BodyText"/>
              <w:rPr>
                <w:rFonts w:cs="Arial"/>
                <w:b/>
                <w:sz w:val="22"/>
                <w:szCs w:val="22"/>
                <w:lang w:eastAsia="en-US"/>
              </w:rPr>
            </w:pPr>
          </w:p>
        </w:tc>
      </w:tr>
      <w:tr w:rsidR="009F250A" w:rsidRPr="004854A4" w14:paraId="5E15B5A1" w14:textId="77777777" w:rsidTr="7E607906">
        <w:trPr>
          <w:gridBefore w:val="1"/>
          <w:gridAfter w:val="2"/>
          <w:wBefore w:w="426" w:type="dxa"/>
          <w:wAfter w:w="1123" w:type="dxa"/>
        </w:trPr>
        <w:tc>
          <w:tcPr>
            <w:tcW w:w="1672" w:type="dxa"/>
            <w:gridSpan w:val="4"/>
            <w:tcBorders>
              <w:top w:val="nil"/>
              <w:left w:val="nil"/>
              <w:bottom w:val="nil"/>
              <w:right w:val="nil"/>
            </w:tcBorders>
          </w:tcPr>
          <w:p w14:paraId="3F050810" w14:textId="77777777" w:rsidR="009F250A" w:rsidRPr="004854A4" w:rsidRDefault="009F250A" w:rsidP="009F250A">
            <w:pPr>
              <w:pStyle w:val="BodyText"/>
              <w:rPr>
                <w:rFonts w:cs="Arial"/>
                <w:b/>
                <w:sz w:val="22"/>
                <w:szCs w:val="22"/>
                <w:lang w:eastAsia="en-US"/>
              </w:rPr>
            </w:pPr>
          </w:p>
        </w:tc>
        <w:tc>
          <w:tcPr>
            <w:tcW w:w="7837" w:type="dxa"/>
            <w:gridSpan w:val="7"/>
            <w:tcBorders>
              <w:top w:val="single" w:sz="4" w:space="0" w:color="auto"/>
              <w:left w:val="nil"/>
              <w:bottom w:val="nil"/>
              <w:right w:val="nil"/>
            </w:tcBorders>
          </w:tcPr>
          <w:p w14:paraId="3F132F98"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(see note b)</w:t>
            </w:r>
          </w:p>
        </w:tc>
      </w:tr>
      <w:tr w:rsidR="009F250A" w:rsidRPr="004854A4" w14:paraId="516DBAE4" w14:textId="77777777" w:rsidTr="7E607906">
        <w:trPr>
          <w:trHeight w:val="373"/>
        </w:trPr>
        <w:tc>
          <w:tcPr>
            <w:tcW w:w="11058" w:type="dxa"/>
            <w:gridSpan w:val="14"/>
            <w:tcBorders>
              <w:top w:val="nil"/>
              <w:left w:val="nil"/>
              <w:bottom w:val="nil"/>
              <w:right w:val="nil"/>
            </w:tcBorders>
          </w:tcPr>
          <w:p w14:paraId="02E50C28"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 xml:space="preserve">Task Order Delivery Manager Contact Details </w:t>
            </w:r>
          </w:p>
          <w:tbl>
            <w:tblPr>
              <w:tblW w:w="10173" w:type="dxa"/>
              <w:tblLook w:val="01E0" w:firstRow="1" w:lastRow="1" w:firstColumn="1" w:lastColumn="1" w:noHBand="0" w:noVBand="0"/>
            </w:tblPr>
            <w:tblGrid>
              <w:gridCol w:w="1990"/>
              <w:gridCol w:w="2980"/>
              <w:gridCol w:w="1166"/>
              <w:gridCol w:w="4037"/>
            </w:tblGrid>
            <w:tr w:rsidR="009F250A" w:rsidRPr="004854A4" w14:paraId="53086991" w14:textId="77777777" w:rsidTr="7E607906">
              <w:trPr>
                <w:gridAfter w:val="1"/>
                <w:wAfter w:w="4037" w:type="dxa"/>
                <w:trHeight w:val="517"/>
              </w:trPr>
              <w:tc>
                <w:tcPr>
                  <w:tcW w:w="1990" w:type="dxa"/>
                  <w:tcBorders>
                    <w:right w:val="single" w:sz="4" w:space="0" w:color="auto"/>
                  </w:tcBorders>
                </w:tcPr>
                <w:p w14:paraId="281019B3"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 xml:space="preserve">Domain &amp; Sub Domain </w:t>
                  </w:r>
                </w:p>
              </w:tc>
              <w:tc>
                <w:tcPr>
                  <w:tcW w:w="2980" w:type="dxa"/>
                  <w:tcBorders>
                    <w:top w:val="single" w:sz="4" w:space="0" w:color="auto"/>
                    <w:left w:val="single" w:sz="4" w:space="0" w:color="auto"/>
                    <w:bottom w:val="single" w:sz="4" w:space="0" w:color="auto"/>
                    <w:right w:val="single" w:sz="4" w:space="0" w:color="auto"/>
                  </w:tcBorders>
                </w:tcPr>
                <w:p w14:paraId="0CB6A03B" w14:textId="77777777" w:rsidR="009F250A" w:rsidRPr="004854A4" w:rsidRDefault="009F250A" w:rsidP="009F250A">
                  <w:pPr>
                    <w:pStyle w:val="BodyText"/>
                    <w:rPr>
                      <w:rFonts w:cs="Arial"/>
                      <w:b/>
                      <w:sz w:val="22"/>
                      <w:szCs w:val="22"/>
                      <w:lang w:eastAsia="en-US"/>
                    </w:rPr>
                  </w:pPr>
                </w:p>
              </w:tc>
              <w:tc>
                <w:tcPr>
                  <w:tcW w:w="1166" w:type="dxa"/>
                  <w:tcBorders>
                    <w:left w:val="single" w:sz="4" w:space="0" w:color="auto"/>
                    <w:right w:val="single" w:sz="4" w:space="0" w:color="auto"/>
                  </w:tcBorders>
                </w:tcPr>
                <w:p w14:paraId="552DA464" w14:textId="77777777" w:rsidR="009F250A" w:rsidRPr="004854A4" w:rsidRDefault="009F250A" w:rsidP="009F250A">
                  <w:pPr>
                    <w:pStyle w:val="BodyText"/>
                    <w:rPr>
                      <w:rFonts w:cs="Arial"/>
                      <w:b/>
                      <w:sz w:val="22"/>
                      <w:szCs w:val="22"/>
                      <w:lang w:eastAsia="en-US"/>
                    </w:rPr>
                  </w:pPr>
                </w:p>
              </w:tc>
            </w:tr>
            <w:tr w:rsidR="009F250A" w:rsidRPr="004854A4" w14:paraId="3B25BBA3" w14:textId="77777777" w:rsidTr="7E607906">
              <w:trPr>
                <w:trHeight w:val="670"/>
              </w:trPr>
              <w:tc>
                <w:tcPr>
                  <w:tcW w:w="1990" w:type="dxa"/>
                  <w:tcBorders>
                    <w:right w:val="single" w:sz="4" w:space="0" w:color="auto"/>
                  </w:tcBorders>
                </w:tcPr>
                <w:p w14:paraId="04C6C655"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DT / Organisation Title</w:t>
                  </w:r>
                </w:p>
              </w:tc>
              <w:tc>
                <w:tcPr>
                  <w:tcW w:w="2980" w:type="dxa"/>
                  <w:tcBorders>
                    <w:top w:val="single" w:sz="4" w:space="0" w:color="auto"/>
                    <w:left w:val="single" w:sz="4" w:space="0" w:color="auto"/>
                    <w:bottom w:val="single" w:sz="4" w:space="0" w:color="auto"/>
                    <w:right w:val="single" w:sz="4" w:space="0" w:color="auto"/>
                  </w:tcBorders>
                </w:tcPr>
                <w:p w14:paraId="58B35882" w14:textId="77777777" w:rsidR="009F250A" w:rsidRPr="004854A4" w:rsidRDefault="009F250A" w:rsidP="009F250A">
                  <w:pPr>
                    <w:pStyle w:val="BodyText"/>
                    <w:rPr>
                      <w:rFonts w:cs="Arial"/>
                      <w:sz w:val="22"/>
                      <w:szCs w:val="22"/>
                      <w:lang w:eastAsia="en-US"/>
                    </w:rPr>
                  </w:pPr>
                </w:p>
              </w:tc>
              <w:tc>
                <w:tcPr>
                  <w:tcW w:w="1166" w:type="dxa"/>
                  <w:tcBorders>
                    <w:left w:val="single" w:sz="4" w:space="0" w:color="auto"/>
                    <w:right w:val="single" w:sz="4" w:space="0" w:color="auto"/>
                  </w:tcBorders>
                </w:tcPr>
                <w:p w14:paraId="735764D1"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Supplier Contact</w:t>
                  </w:r>
                </w:p>
              </w:tc>
              <w:tc>
                <w:tcPr>
                  <w:tcW w:w="4037" w:type="dxa"/>
                  <w:tcBorders>
                    <w:top w:val="single" w:sz="4" w:space="0" w:color="auto"/>
                    <w:left w:val="single" w:sz="4" w:space="0" w:color="auto"/>
                    <w:bottom w:val="single" w:sz="4" w:space="0" w:color="auto"/>
                    <w:right w:val="single" w:sz="4" w:space="0" w:color="auto"/>
                  </w:tcBorders>
                </w:tcPr>
                <w:p w14:paraId="7AC38DD9" w14:textId="77777777" w:rsidR="009F250A" w:rsidRPr="004854A4" w:rsidRDefault="009F250A" w:rsidP="009F250A">
                  <w:pPr>
                    <w:pStyle w:val="BodyText"/>
                    <w:rPr>
                      <w:rFonts w:cs="Arial"/>
                      <w:sz w:val="22"/>
                      <w:szCs w:val="22"/>
                      <w:lang w:eastAsia="en-US"/>
                    </w:rPr>
                  </w:pPr>
                </w:p>
              </w:tc>
            </w:tr>
          </w:tbl>
          <w:p w14:paraId="319C3528" w14:textId="77777777" w:rsidR="009F250A" w:rsidRPr="004854A4" w:rsidRDefault="009F250A" w:rsidP="009F250A">
            <w:pPr>
              <w:pStyle w:val="BodyText"/>
              <w:rPr>
                <w:rFonts w:cs="Arial"/>
                <w:sz w:val="22"/>
                <w:szCs w:val="22"/>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2976"/>
              <w:gridCol w:w="1560"/>
              <w:gridCol w:w="3627"/>
            </w:tblGrid>
            <w:tr w:rsidR="009F250A" w:rsidRPr="004854A4" w14:paraId="69652516" w14:textId="77777777" w:rsidTr="7E607906">
              <w:trPr>
                <w:trHeight w:val="567"/>
              </w:trPr>
              <w:tc>
                <w:tcPr>
                  <w:tcW w:w="2010" w:type="dxa"/>
                  <w:tcBorders>
                    <w:top w:val="nil"/>
                    <w:left w:val="nil"/>
                    <w:bottom w:val="nil"/>
                  </w:tcBorders>
                  <w:vAlign w:val="center"/>
                </w:tcPr>
                <w:p w14:paraId="50B00A4F"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Delivery Manager</w:t>
                  </w:r>
                </w:p>
              </w:tc>
              <w:tc>
                <w:tcPr>
                  <w:tcW w:w="2976" w:type="dxa"/>
                  <w:vAlign w:val="center"/>
                </w:tcPr>
                <w:p w14:paraId="0C885D2E" w14:textId="77777777" w:rsidR="009F250A" w:rsidRPr="004854A4" w:rsidRDefault="009F250A" w:rsidP="009F250A">
                  <w:pPr>
                    <w:pStyle w:val="BodyText"/>
                    <w:rPr>
                      <w:rFonts w:cs="Arial"/>
                      <w:sz w:val="22"/>
                      <w:szCs w:val="22"/>
                      <w:lang w:eastAsia="en-US"/>
                    </w:rPr>
                  </w:pPr>
                </w:p>
              </w:tc>
              <w:tc>
                <w:tcPr>
                  <w:tcW w:w="1560" w:type="dxa"/>
                  <w:tcBorders>
                    <w:top w:val="nil"/>
                    <w:left w:val="nil"/>
                    <w:bottom w:val="nil"/>
                  </w:tcBorders>
                  <w:vAlign w:val="center"/>
                </w:tcPr>
                <w:p w14:paraId="666B7770"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 xml:space="preserve">Post </w:t>
                  </w:r>
                </w:p>
              </w:tc>
              <w:tc>
                <w:tcPr>
                  <w:tcW w:w="3627" w:type="dxa"/>
                  <w:tcBorders>
                    <w:bottom w:val="nil"/>
                  </w:tcBorders>
                  <w:vAlign w:val="center"/>
                </w:tcPr>
                <w:p w14:paraId="43D1F9B3" w14:textId="77777777" w:rsidR="009F250A" w:rsidRPr="004854A4" w:rsidRDefault="009F250A" w:rsidP="009F250A">
                  <w:pPr>
                    <w:pStyle w:val="BodyText"/>
                    <w:rPr>
                      <w:rFonts w:cs="Arial"/>
                      <w:sz w:val="22"/>
                      <w:szCs w:val="22"/>
                      <w:lang w:eastAsia="en-US"/>
                    </w:rPr>
                  </w:pPr>
                </w:p>
              </w:tc>
            </w:tr>
            <w:tr w:rsidR="009F250A" w:rsidRPr="004854A4" w14:paraId="40EC9481" w14:textId="77777777" w:rsidTr="7E607906">
              <w:trPr>
                <w:trHeight w:val="567"/>
              </w:trPr>
              <w:tc>
                <w:tcPr>
                  <w:tcW w:w="2010" w:type="dxa"/>
                  <w:tcBorders>
                    <w:top w:val="nil"/>
                    <w:left w:val="nil"/>
                    <w:bottom w:val="nil"/>
                  </w:tcBorders>
                  <w:vAlign w:val="center"/>
                </w:tcPr>
                <w:p w14:paraId="684CADC2"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 xml:space="preserve">Post </w:t>
                  </w:r>
                </w:p>
              </w:tc>
              <w:tc>
                <w:tcPr>
                  <w:tcW w:w="2976" w:type="dxa"/>
                  <w:vAlign w:val="center"/>
                </w:tcPr>
                <w:p w14:paraId="60B2D37A" w14:textId="77777777" w:rsidR="009F250A" w:rsidRPr="004854A4" w:rsidRDefault="009F250A" w:rsidP="009F250A">
                  <w:pPr>
                    <w:pStyle w:val="BodyText"/>
                    <w:rPr>
                      <w:rFonts w:cs="Arial"/>
                      <w:sz w:val="22"/>
                      <w:szCs w:val="22"/>
                      <w:lang w:eastAsia="en-US"/>
                    </w:rPr>
                  </w:pPr>
                </w:p>
              </w:tc>
              <w:tc>
                <w:tcPr>
                  <w:tcW w:w="1560" w:type="dxa"/>
                  <w:tcBorders>
                    <w:top w:val="nil"/>
                    <w:left w:val="nil"/>
                    <w:bottom w:val="nil"/>
                  </w:tcBorders>
                  <w:vAlign w:val="center"/>
                </w:tcPr>
                <w:p w14:paraId="4767CDA8"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 xml:space="preserve">Address </w:t>
                  </w:r>
                </w:p>
              </w:tc>
              <w:tc>
                <w:tcPr>
                  <w:tcW w:w="3627" w:type="dxa"/>
                  <w:tcBorders>
                    <w:top w:val="single" w:sz="4" w:space="0" w:color="auto"/>
                    <w:bottom w:val="nil"/>
                  </w:tcBorders>
                  <w:vAlign w:val="center"/>
                </w:tcPr>
                <w:p w14:paraId="744973CE" w14:textId="77777777" w:rsidR="009F250A" w:rsidRPr="004854A4" w:rsidRDefault="009F250A" w:rsidP="009F250A">
                  <w:pPr>
                    <w:pStyle w:val="BodyText"/>
                    <w:rPr>
                      <w:rFonts w:cs="Arial"/>
                      <w:sz w:val="22"/>
                      <w:szCs w:val="22"/>
                      <w:lang w:eastAsia="en-US"/>
                    </w:rPr>
                  </w:pPr>
                </w:p>
              </w:tc>
            </w:tr>
            <w:tr w:rsidR="009F250A" w:rsidRPr="004854A4" w14:paraId="0054B387" w14:textId="77777777" w:rsidTr="7E607906">
              <w:trPr>
                <w:trHeight w:val="567"/>
              </w:trPr>
              <w:tc>
                <w:tcPr>
                  <w:tcW w:w="2010" w:type="dxa"/>
                  <w:tcBorders>
                    <w:top w:val="nil"/>
                    <w:left w:val="nil"/>
                    <w:bottom w:val="nil"/>
                  </w:tcBorders>
                  <w:vAlign w:val="center"/>
                </w:tcPr>
                <w:p w14:paraId="4F09FDA4"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Address</w:t>
                  </w:r>
                </w:p>
              </w:tc>
              <w:tc>
                <w:tcPr>
                  <w:tcW w:w="2976" w:type="dxa"/>
                  <w:vAlign w:val="center"/>
                </w:tcPr>
                <w:p w14:paraId="4D54622E" w14:textId="77777777" w:rsidR="009F250A" w:rsidRPr="004854A4" w:rsidRDefault="009F250A" w:rsidP="009F250A">
                  <w:pPr>
                    <w:pStyle w:val="BodyText"/>
                    <w:rPr>
                      <w:rFonts w:cs="Arial"/>
                      <w:sz w:val="22"/>
                      <w:szCs w:val="22"/>
                      <w:lang w:eastAsia="en-US"/>
                    </w:rPr>
                  </w:pPr>
                </w:p>
              </w:tc>
              <w:tc>
                <w:tcPr>
                  <w:tcW w:w="1560" w:type="dxa"/>
                  <w:tcBorders>
                    <w:top w:val="nil"/>
                    <w:left w:val="nil"/>
                    <w:bottom w:val="nil"/>
                  </w:tcBorders>
                  <w:vAlign w:val="center"/>
                </w:tcPr>
                <w:p w14:paraId="3947643D" w14:textId="77777777" w:rsidR="009F250A" w:rsidRPr="004854A4" w:rsidRDefault="009F250A" w:rsidP="009F250A">
                  <w:pPr>
                    <w:pStyle w:val="BodyText"/>
                    <w:rPr>
                      <w:rFonts w:cs="Arial"/>
                      <w:sz w:val="22"/>
                      <w:szCs w:val="22"/>
                      <w:lang w:eastAsia="en-US"/>
                    </w:rPr>
                  </w:pPr>
                </w:p>
              </w:tc>
              <w:tc>
                <w:tcPr>
                  <w:tcW w:w="3627" w:type="dxa"/>
                  <w:tcBorders>
                    <w:top w:val="single" w:sz="4" w:space="0" w:color="auto"/>
                  </w:tcBorders>
                  <w:vAlign w:val="center"/>
                </w:tcPr>
                <w:p w14:paraId="02DD56B9" w14:textId="77777777" w:rsidR="009F250A" w:rsidRPr="004854A4" w:rsidRDefault="009F250A" w:rsidP="009F250A">
                  <w:pPr>
                    <w:pStyle w:val="BodyText"/>
                    <w:rPr>
                      <w:rFonts w:cs="Arial"/>
                      <w:sz w:val="22"/>
                      <w:szCs w:val="22"/>
                      <w:lang w:eastAsia="en-US"/>
                    </w:rPr>
                  </w:pPr>
                </w:p>
              </w:tc>
            </w:tr>
            <w:tr w:rsidR="009F250A" w:rsidRPr="004854A4" w14:paraId="182BF7EF" w14:textId="77777777" w:rsidTr="7E607906">
              <w:trPr>
                <w:trHeight w:val="567"/>
              </w:trPr>
              <w:tc>
                <w:tcPr>
                  <w:tcW w:w="2010" w:type="dxa"/>
                  <w:tcBorders>
                    <w:top w:val="nil"/>
                    <w:left w:val="nil"/>
                    <w:bottom w:val="nil"/>
                  </w:tcBorders>
                  <w:vAlign w:val="center"/>
                </w:tcPr>
                <w:p w14:paraId="4C77FDFD" w14:textId="77777777" w:rsidR="009F250A" w:rsidRPr="004854A4" w:rsidRDefault="009F250A" w:rsidP="009F250A">
                  <w:pPr>
                    <w:pStyle w:val="BodyText"/>
                    <w:rPr>
                      <w:rFonts w:cs="Arial"/>
                      <w:sz w:val="22"/>
                      <w:szCs w:val="22"/>
                      <w:lang w:eastAsia="en-US"/>
                    </w:rPr>
                  </w:pPr>
                </w:p>
              </w:tc>
              <w:tc>
                <w:tcPr>
                  <w:tcW w:w="2976" w:type="dxa"/>
                  <w:vAlign w:val="center"/>
                </w:tcPr>
                <w:p w14:paraId="3257A95F" w14:textId="77777777" w:rsidR="009F250A" w:rsidRPr="004854A4" w:rsidRDefault="009F250A" w:rsidP="009F250A">
                  <w:pPr>
                    <w:pStyle w:val="BodyText"/>
                    <w:rPr>
                      <w:rFonts w:cs="Arial"/>
                      <w:sz w:val="22"/>
                      <w:szCs w:val="22"/>
                      <w:lang w:eastAsia="en-US"/>
                    </w:rPr>
                  </w:pPr>
                </w:p>
              </w:tc>
              <w:tc>
                <w:tcPr>
                  <w:tcW w:w="1560" w:type="dxa"/>
                  <w:tcBorders>
                    <w:top w:val="nil"/>
                    <w:left w:val="nil"/>
                    <w:bottom w:val="nil"/>
                  </w:tcBorders>
                  <w:vAlign w:val="center"/>
                </w:tcPr>
                <w:p w14:paraId="6809829E" w14:textId="77777777" w:rsidR="009F250A" w:rsidRPr="004854A4" w:rsidRDefault="009F250A" w:rsidP="009F250A">
                  <w:pPr>
                    <w:pStyle w:val="BodyText"/>
                    <w:rPr>
                      <w:rFonts w:cs="Arial"/>
                      <w:sz w:val="22"/>
                      <w:szCs w:val="22"/>
                      <w:lang w:eastAsia="en-US"/>
                    </w:rPr>
                  </w:pPr>
                </w:p>
              </w:tc>
              <w:tc>
                <w:tcPr>
                  <w:tcW w:w="3627" w:type="dxa"/>
                  <w:vAlign w:val="center"/>
                </w:tcPr>
                <w:p w14:paraId="4FE4D0D2" w14:textId="77777777" w:rsidR="009F250A" w:rsidRPr="004854A4" w:rsidRDefault="009F250A" w:rsidP="009F250A">
                  <w:pPr>
                    <w:pStyle w:val="BodyText"/>
                    <w:rPr>
                      <w:rFonts w:cs="Arial"/>
                      <w:sz w:val="22"/>
                      <w:szCs w:val="22"/>
                      <w:lang w:eastAsia="en-US"/>
                    </w:rPr>
                  </w:pPr>
                </w:p>
              </w:tc>
            </w:tr>
            <w:tr w:rsidR="009F250A" w:rsidRPr="004854A4" w14:paraId="57BB7733" w14:textId="77777777" w:rsidTr="7E607906">
              <w:trPr>
                <w:trHeight w:val="567"/>
              </w:trPr>
              <w:tc>
                <w:tcPr>
                  <w:tcW w:w="2010" w:type="dxa"/>
                  <w:tcBorders>
                    <w:top w:val="nil"/>
                    <w:left w:val="nil"/>
                    <w:bottom w:val="nil"/>
                  </w:tcBorders>
                  <w:vAlign w:val="center"/>
                </w:tcPr>
                <w:p w14:paraId="69D35806"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Postcode</w:t>
                  </w:r>
                </w:p>
              </w:tc>
              <w:tc>
                <w:tcPr>
                  <w:tcW w:w="2976" w:type="dxa"/>
                  <w:vAlign w:val="center"/>
                </w:tcPr>
                <w:p w14:paraId="6BE4D3F7" w14:textId="77777777" w:rsidR="009F250A" w:rsidRPr="004854A4" w:rsidRDefault="009F250A" w:rsidP="009F250A">
                  <w:pPr>
                    <w:pStyle w:val="BodyText"/>
                    <w:rPr>
                      <w:rFonts w:cs="Arial"/>
                      <w:sz w:val="22"/>
                      <w:szCs w:val="22"/>
                      <w:lang w:eastAsia="en-US"/>
                    </w:rPr>
                  </w:pPr>
                </w:p>
              </w:tc>
              <w:tc>
                <w:tcPr>
                  <w:tcW w:w="1560" w:type="dxa"/>
                  <w:tcBorders>
                    <w:top w:val="nil"/>
                    <w:left w:val="nil"/>
                    <w:bottom w:val="nil"/>
                  </w:tcBorders>
                  <w:vAlign w:val="center"/>
                </w:tcPr>
                <w:p w14:paraId="44A49940"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Postcode</w:t>
                  </w:r>
                </w:p>
              </w:tc>
              <w:tc>
                <w:tcPr>
                  <w:tcW w:w="3627" w:type="dxa"/>
                  <w:vAlign w:val="center"/>
                </w:tcPr>
                <w:p w14:paraId="79980317" w14:textId="77777777" w:rsidR="009F250A" w:rsidRPr="004854A4" w:rsidRDefault="009F250A" w:rsidP="009F250A">
                  <w:pPr>
                    <w:pStyle w:val="BodyText"/>
                    <w:rPr>
                      <w:rFonts w:cs="Arial"/>
                      <w:sz w:val="22"/>
                      <w:szCs w:val="22"/>
                      <w:lang w:eastAsia="en-US"/>
                    </w:rPr>
                  </w:pPr>
                </w:p>
              </w:tc>
            </w:tr>
            <w:tr w:rsidR="009F250A" w:rsidRPr="004854A4" w14:paraId="6094F90D" w14:textId="77777777" w:rsidTr="7E607906">
              <w:trPr>
                <w:trHeight w:val="567"/>
              </w:trPr>
              <w:tc>
                <w:tcPr>
                  <w:tcW w:w="2010" w:type="dxa"/>
                  <w:tcBorders>
                    <w:top w:val="nil"/>
                    <w:left w:val="nil"/>
                    <w:bottom w:val="nil"/>
                  </w:tcBorders>
                  <w:vAlign w:val="center"/>
                </w:tcPr>
                <w:p w14:paraId="4DD8C475"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Telephone No</w:t>
                  </w:r>
                </w:p>
              </w:tc>
              <w:tc>
                <w:tcPr>
                  <w:tcW w:w="2976" w:type="dxa"/>
                  <w:vAlign w:val="center"/>
                </w:tcPr>
                <w:p w14:paraId="0FF589AF" w14:textId="77777777" w:rsidR="009F250A" w:rsidRPr="004854A4" w:rsidRDefault="009F250A" w:rsidP="009F250A">
                  <w:pPr>
                    <w:pStyle w:val="BodyText"/>
                    <w:rPr>
                      <w:rFonts w:cs="Arial"/>
                      <w:sz w:val="22"/>
                      <w:szCs w:val="22"/>
                      <w:lang w:eastAsia="en-US"/>
                    </w:rPr>
                  </w:pPr>
                </w:p>
              </w:tc>
              <w:tc>
                <w:tcPr>
                  <w:tcW w:w="1560" w:type="dxa"/>
                  <w:tcBorders>
                    <w:top w:val="nil"/>
                    <w:left w:val="nil"/>
                    <w:bottom w:val="nil"/>
                  </w:tcBorders>
                  <w:vAlign w:val="center"/>
                </w:tcPr>
                <w:p w14:paraId="59AFB57F"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Telephone No</w:t>
                  </w:r>
                </w:p>
              </w:tc>
              <w:tc>
                <w:tcPr>
                  <w:tcW w:w="3627" w:type="dxa"/>
                  <w:vAlign w:val="center"/>
                </w:tcPr>
                <w:p w14:paraId="44D2A872" w14:textId="77777777" w:rsidR="009F250A" w:rsidRPr="004854A4" w:rsidRDefault="009F250A" w:rsidP="009F250A">
                  <w:pPr>
                    <w:pStyle w:val="BodyText"/>
                    <w:rPr>
                      <w:rFonts w:cs="Arial"/>
                      <w:sz w:val="22"/>
                      <w:szCs w:val="22"/>
                      <w:lang w:eastAsia="en-US"/>
                    </w:rPr>
                  </w:pPr>
                </w:p>
              </w:tc>
            </w:tr>
            <w:tr w:rsidR="009F250A" w:rsidRPr="004854A4" w14:paraId="059CDDF0" w14:textId="77777777" w:rsidTr="7E607906">
              <w:trPr>
                <w:trHeight w:val="567"/>
              </w:trPr>
              <w:tc>
                <w:tcPr>
                  <w:tcW w:w="2010" w:type="dxa"/>
                  <w:tcBorders>
                    <w:top w:val="nil"/>
                    <w:left w:val="nil"/>
                    <w:bottom w:val="nil"/>
                    <w:right w:val="nil"/>
                  </w:tcBorders>
                  <w:vAlign w:val="center"/>
                </w:tcPr>
                <w:p w14:paraId="4E23472E"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E-mail</w:t>
                  </w:r>
                </w:p>
              </w:tc>
              <w:tc>
                <w:tcPr>
                  <w:tcW w:w="2976" w:type="dxa"/>
                  <w:tcBorders>
                    <w:top w:val="single" w:sz="2" w:space="0" w:color="auto"/>
                    <w:left w:val="single" w:sz="2" w:space="0" w:color="auto"/>
                    <w:bottom w:val="single" w:sz="2" w:space="0" w:color="auto"/>
                    <w:right w:val="single" w:sz="2" w:space="0" w:color="auto"/>
                  </w:tcBorders>
                  <w:vAlign w:val="center"/>
                </w:tcPr>
                <w:p w14:paraId="3A6E9949" w14:textId="77777777" w:rsidR="009F250A" w:rsidRPr="004854A4" w:rsidRDefault="009F250A" w:rsidP="009F250A">
                  <w:pPr>
                    <w:pStyle w:val="BodyText"/>
                    <w:rPr>
                      <w:rFonts w:cs="Arial"/>
                      <w:sz w:val="22"/>
                      <w:szCs w:val="22"/>
                      <w:lang w:eastAsia="en-US"/>
                    </w:rPr>
                  </w:pPr>
                </w:p>
              </w:tc>
              <w:tc>
                <w:tcPr>
                  <w:tcW w:w="1560" w:type="dxa"/>
                  <w:tcBorders>
                    <w:top w:val="nil"/>
                    <w:left w:val="nil"/>
                    <w:bottom w:val="nil"/>
                    <w:right w:val="nil"/>
                  </w:tcBorders>
                  <w:vAlign w:val="center"/>
                </w:tcPr>
                <w:p w14:paraId="3FFB5CBD"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E-mail</w:t>
                  </w:r>
                </w:p>
              </w:tc>
              <w:tc>
                <w:tcPr>
                  <w:tcW w:w="3627" w:type="dxa"/>
                  <w:tcBorders>
                    <w:top w:val="single" w:sz="4" w:space="0" w:color="auto"/>
                    <w:left w:val="single" w:sz="4" w:space="0" w:color="auto"/>
                    <w:bottom w:val="single" w:sz="4" w:space="0" w:color="auto"/>
                    <w:right w:val="single" w:sz="4" w:space="0" w:color="auto"/>
                  </w:tcBorders>
                  <w:vAlign w:val="center"/>
                </w:tcPr>
                <w:p w14:paraId="2921829F" w14:textId="77777777" w:rsidR="009F250A" w:rsidRPr="004854A4" w:rsidRDefault="009F250A" w:rsidP="009F250A">
                  <w:pPr>
                    <w:pStyle w:val="BodyText"/>
                    <w:rPr>
                      <w:rFonts w:cs="Arial"/>
                      <w:sz w:val="22"/>
                      <w:szCs w:val="22"/>
                      <w:lang w:eastAsia="en-US"/>
                    </w:rPr>
                  </w:pPr>
                </w:p>
              </w:tc>
            </w:tr>
          </w:tbl>
          <w:p w14:paraId="6DFB014C" w14:textId="77777777" w:rsidR="009F250A" w:rsidRPr="004854A4" w:rsidRDefault="009F250A" w:rsidP="009F250A">
            <w:pPr>
              <w:pStyle w:val="BodyText"/>
              <w:rPr>
                <w:rFonts w:cs="Arial"/>
                <w:b/>
                <w:sz w:val="22"/>
                <w:szCs w:val="22"/>
                <w:lang w:eastAsia="en-US"/>
              </w:rPr>
            </w:pPr>
          </w:p>
        </w:tc>
      </w:tr>
      <w:tr w:rsidR="009F250A" w:rsidRPr="004854A4" w14:paraId="437530C3" w14:textId="77777777" w:rsidTr="7E607906">
        <w:trPr>
          <w:gridBefore w:val="2"/>
          <w:gridAfter w:val="1"/>
          <w:wBefore w:w="1085" w:type="dxa"/>
          <w:wAfter w:w="709" w:type="dxa"/>
          <w:trHeight w:val="373"/>
        </w:trPr>
        <w:tc>
          <w:tcPr>
            <w:tcW w:w="3452" w:type="dxa"/>
            <w:gridSpan w:val="5"/>
            <w:tcBorders>
              <w:top w:val="nil"/>
              <w:left w:val="nil"/>
              <w:bottom w:val="nil"/>
              <w:right w:val="nil"/>
            </w:tcBorders>
          </w:tcPr>
          <w:p w14:paraId="79A7A773" w14:textId="77777777" w:rsidR="009F250A" w:rsidRPr="004854A4" w:rsidRDefault="009F250A" w:rsidP="009F250A">
            <w:pPr>
              <w:pStyle w:val="BodyText"/>
              <w:rPr>
                <w:rFonts w:cs="Arial"/>
                <w:b/>
                <w:sz w:val="22"/>
                <w:szCs w:val="22"/>
                <w:lang w:eastAsia="en-US"/>
              </w:rPr>
            </w:pPr>
          </w:p>
          <w:p w14:paraId="2FCFD2D3"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 xml:space="preserve">Financial Approvals Contact Details </w:t>
            </w:r>
          </w:p>
          <w:p w14:paraId="52D7BFCB" w14:textId="77777777" w:rsidR="009F250A" w:rsidRPr="004854A4" w:rsidRDefault="009F250A" w:rsidP="009F250A">
            <w:pPr>
              <w:pStyle w:val="BodyText"/>
              <w:rPr>
                <w:rFonts w:cs="Arial"/>
                <w:b/>
                <w:sz w:val="22"/>
                <w:szCs w:val="22"/>
                <w:lang w:eastAsia="en-US"/>
              </w:rPr>
            </w:pPr>
          </w:p>
        </w:tc>
        <w:tc>
          <w:tcPr>
            <w:tcW w:w="2126" w:type="dxa"/>
            <w:gridSpan w:val="2"/>
            <w:tcBorders>
              <w:top w:val="nil"/>
              <w:left w:val="nil"/>
              <w:bottom w:val="nil"/>
              <w:right w:val="nil"/>
            </w:tcBorders>
          </w:tcPr>
          <w:p w14:paraId="39E5B21A" w14:textId="77777777" w:rsidR="009F250A" w:rsidRPr="004854A4" w:rsidRDefault="009F250A" w:rsidP="009F250A">
            <w:pPr>
              <w:pStyle w:val="BodyText"/>
              <w:rPr>
                <w:rFonts w:cs="Arial"/>
                <w:b/>
                <w:sz w:val="22"/>
                <w:szCs w:val="22"/>
                <w:lang w:eastAsia="en-US"/>
              </w:rPr>
            </w:pPr>
          </w:p>
        </w:tc>
        <w:tc>
          <w:tcPr>
            <w:tcW w:w="3686" w:type="dxa"/>
            <w:gridSpan w:val="4"/>
            <w:tcBorders>
              <w:top w:val="nil"/>
              <w:left w:val="nil"/>
              <w:bottom w:val="single" w:sz="4" w:space="0" w:color="auto"/>
              <w:right w:val="nil"/>
            </w:tcBorders>
          </w:tcPr>
          <w:p w14:paraId="3BEE63BD" w14:textId="77777777" w:rsidR="009F250A" w:rsidRPr="004854A4" w:rsidRDefault="009F250A" w:rsidP="009F250A">
            <w:pPr>
              <w:pStyle w:val="BodyText"/>
              <w:rPr>
                <w:rFonts w:cs="Arial"/>
                <w:b/>
                <w:sz w:val="22"/>
                <w:szCs w:val="22"/>
                <w:lang w:eastAsia="en-US"/>
              </w:rPr>
            </w:pPr>
          </w:p>
        </w:tc>
      </w:tr>
      <w:tr w:rsidR="009F250A" w:rsidRPr="004854A4" w14:paraId="530C6E90" w14:textId="77777777" w:rsidTr="7E607906">
        <w:trPr>
          <w:gridBefore w:val="2"/>
          <w:gridAfter w:val="1"/>
          <w:wBefore w:w="1085" w:type="dxa"/>
          <w:wAfter w:w="709" w:type="dxa"/>
          <w:trHeight w:val="373"/>
        </w:trPr>
        <w:tc>
          <w:tcPr>
            <w:tcW w:w="971" w:type="dxa"/>
            <w:gridSpan w:val="2"/>
            <w:tcBorders>
              <w:top w:val="nil"/>
              <w:left w:val="nil"/>
              <w:bottom w:val="nil"/>
              <w:right w:val="single" w:sz="4" w:space="0" w:color="auto"/>
            </w:tcBorders>
          </w:tcPr>
          <w:p w14:paraId="01DC8049" w14:textId="77777777" w:rsidR="009F250A" w:rsidRPr="004854A4" w:rsidRDefault="009F250A" w:rsidP="009F250A">
            <w:pPr>
              <w:pStyle w:val="BodyText"/>
              <w:rPr>
                <w:rFonts w:cs="Arial"/>
                <w:sz w:val="22"/>
                <w:szCs w:val="22"/>
                <w:lang w:eastAsia="en-US"/>
              </w:rPr>
            </w:pPr>
          </w:p>
          <w:p w14:paraId="03322306"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lastRenderedPageBreak/>
              <w:t>BLB</w:t>
            </w:r>
          </w:p>
        </w:tc>
        <w:tc>
          <w:tcPr>
            <w:tcW w:w="2481" w:type="dxa"/>
            <w:gridSpan w:val="3"/>
            <w:tcBorders>
              <w:top w:val="single" w:sz="4" w:space="0" w:color="auto"/>
              <w:left w:val="single" w:sz="4" w:space="0" w:color="auto"/>
              <w:bottom w:val="single" w:sz="4" w:space="0" w:color="auto"/>
              <w:right w:val="single" w:sz="4" w:space="0" w:color="auto"/>
            </w:tcBorders>
          </w:tcPr>
          <w:p w14:paraId="357660FE" w14:textId="77777777" w:rsidR="009F250A" w:rsidRPr="004854A4" w:rsidRDefault="009F250A" w:rsidP="009F250A">
            <w:pPr>
              <w:pStyle w:val="BodyText"/>
              <w:rPr>
                <w:rFonts w:cs="Arial"/>
                <w:b/>
                <w:sz w:val="22"/>
                <w:szCs w:val="22"/>
                <w:lang w:eastAsia="en-US"/>
              </w:rPr>
            </w:pPr>
          </w:p>
        </w:tc>
        <w:tc>
          <w:tcPr>
            <w:tcW w:w="2126" w:type="dxa"/>
            <w:gridSpan w:val="2"/>
            <w:vMerge w:val="restart"/>
            <w:tcBorders>
              <w:top w:val="nil"/>
              <w:left w:val="single" w:sz="4" w:space="0" w:color="auto"/>
              <w:bottom w:val="nil"/>
              <w:right w:val="single" w:sz="4" w:space="0" w:color="auto"/>
            </w:tcBorders>
          </w:tcPr>
          <w:p w14:paraId="1973C983"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 xml:space="preserve">Financial Approver </w:t>
            </w:r>
          </w:p>
          <w:p w14:paraId="0A065F3D"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lastRenderedPageBreak/>
              <w:t>(on CP&amp;F)</w:t>
            </w:r>
          </w:p>
          <w:p w14:paraId="318066ED" w14:textId="77777777" w:rsidR="009F250A" w:rsidRPr="004854A4" w:rsidRDefault="009F250A" w:rsidP="009F250A">
            <w:pPr>
              <w:pStyle w:val="BodyText"/>
              <w:rPr>
                <w:rFonts w:cs="Arial"/>
                <w:sz w:val="22"/>
                <w:szCs w:val="22"/>
                <w:lang w:eastAsia="en-US"/>
              </w:rPr>
            </w:pPr>
          </w:p>
          <w:p w14:paraId="25F95BAE"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 xml:space="preserve">Task Manager/Lead </w:t>
            </w:r>
          </w:p>
          <w:p w14:paraId="6A3EE3EC" w14:textId="77777777" w:rsidR="009F250A" w:rsidRPr="004854A4" w:rsidRDefault="009F250A" w:rsidP="009F250A">
            <w:pPr>
              <w:pStyle w:val="BodyText"/>
              <w:rPr>
                <w:rFonts w:cs="Arial"/>
                <w:sz w:val="22"/>
                <w:szCs w:val="22"/>
                <w:lang w:eastAsia="en-US"/>
              </w:rPr>
            </w:pPr>
          </w:p>
          <w:p w14:paraId="09BABA0B"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VAT Code</w:t>
            </w:r>
          </w:p>
        </w:tc>
        <w:tc>
          <w:tcPr>
            <w:tcW w:w="3686" w:type="dxa"/>
            <w:gridSpan w:val="4"/>
            <w:tcBorders>
              <w:top w:val="single" w:sz="4" w:space="0" w:color="auto"/>
              <w:left w:val="single" w:sz="4" w:space="0" w:color="auto"/>
              <w:right w:val="single" w:sz="4" w:space="0" w:color="auto"/>
            </w:tcBorders>
          </w:tcPr>
          <w:p w14:paraId="5B7FDB49" w14:textId="77777777" w:rsidR="009F250A" w:rsidRPr="004854A4" w:rsidRDefault="009F250A" w:rsidP="009F250A">
            <w:pPr>
              <w:pStyle w:val="BodyText"/>
              <w:rPr>
                <w:rFonts w:cs="Arial"/>
                <w:b/>
                <w:sz w:val="22"/>
                <w:szCs w:val="22"/>
                <w:lang w:eastAsia="en-US"/>
              </w:rPr>
            </w:pPr>
          </w:p>
        </w:tc>
      </w:tr>
      <w:tr w:rsidR="009F250A" w:rsidRPr="004854A4" w14:paraId="1D5EEDF2" w14:textId="77777777" w:rsidTr="7E607906">
        <w:trPr>
          <w:gridBefore w:val="2"/>
          <w:gridAfter w:val="1"/>
          <w:wBefore w:w="1085" w:type="dxa"/>
          <w:wAfter w:w="709" w:type="dxa"/>
          <w:trHeight w:val="373"/>
        </w:trPr>
        <w:tc>
          <w:tcPr>
            <w:tcW w:w="971" w:type="dxa"/>
            <w:gridSpan w:val="2"/>
            <w:tcBorders>
              <w:top w:val="nil"/>
              <w:left w:val="nil"/>
              <w:bottom w:val="nil"/>
              <w:right w:val="single" w:sz="4" w:space="0" w:color="auto"/>
            </w:tcBorders>
          </w:tcPr>
          <w:p w14:paraId="1EFA6B7F" w14:textId="77777777" w:rsidR="009F250A" w:rsidRPr="004854A4" w:rsidRDefault="009F250A" w:rsidP="009F250A">
            <w:pPr>
              <w:pStyle w:val="BodyText"/>
              <w:rPr>
                <w:rFonts w:cs="Arial"/>
                <w:sz w:val="22"/>
                <w:szCs w:val="22"/>
                <w:lang w:eastAsia="en-US"/>
              </w:rPr>
            </w:pPr>
          </w:p>
          <w:p w14:paraId="07FAB12B"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 xml:space="preserve">UIN </w:t>
            </w:r>
          </w:p>
        </w:tc>
        <w:tc>
          <w:tcPr>
            <w:tcW w:w="2481" w:type="dxa"/>
            <w:gridSpan w:val="3"/>
            <w:tcBorders>
              <w:left w:val="single" w:sz="4" w:space="0" w:color="auto"/>
              <w:bottom w:val="single" w:sz="4" w:space="0" w:color="auto"/>
              <w:right w:val="single" w:sz="4" w:space="0" w:color="auto"/>
            </w:tcBorders>
          </w:tcPr>
          <w:p w14:paraId="376B83C8" w14:textId="77777777" w:rsidR="009F250A" w:rsidRPr="004854A4" w:rsidRDefault="009F250A" w:rsidP="009F250A">
            <w:pPr>
              <w:pStyle w:val="BodyText"/>
              <w:rPr>
                <w:rFonts w:cs="Arial"/>
                <w:b/>
                <w:sz w:val="22"/>
                <w:szCs w:val="22"/>
                <w:lang w:eastAsia="en-US"/>
              </w:rPr>
            </w:pPr>
          </w:p>
        </w:tc>
        <w:tc>
          <w:tcPr>
            <w:tcW w:w="2126" w:type="dxa"/>
            <w:gridSpan w:val="2"/>
            <w:vMerge/>
            <w:tcBorders>
              <w:top w:val="nil"/>
              <w:left w:val="single" w:sz="4" w:space="0" w:color="auto"/>
              <w:bottom w:val="nil"/>
              <w:right w:val="single" w:sz="4" w:space="0" w:color="auto"/>
            </w:tcBorders>
          </w:tcPr>
          <w:p w14:paraId="32AB5C3C" w14:textId="77777777" w:rsidR="009F250A" w:rsidRPr="004854A4" w:rsidRDefault="009F250A" w:rsidP="009F250A">
            <w:pPr>
              <w:pStyle w:val="BodyText"/>
              <w:rPr>
                <w:rFonts w:cs="Arial"/>
                <w:b/>
                <w:sz w:val="22"/>
                <w:szCs w:val="22"/>
                <w:lang w:eastAsia="en-US"/>
              </w:rPr>
            </w:pPr>
          </w:p>
        </w:tc>
        <w:tc>
          <w:tcPr>
            <w:tcW w:w="3686" w:type="dxa"/>
            <w:gridSpan w:val="4"/>
            <w:tcBorders>
              <w:left w:val="single" w:sz="4" w:space="0" w:color="auto"/>
              <w:bottom w:val="single" w:sz="4" w:space="0" w:color="auto"/>
              <w:right w:val="single" w:sz="4" w:space="0" w:color="auto"/>
            </w:tcBorders>
          </w:tcPr>
          <w:p w14:paraId="72FE35B2" w14:textId="77777777" w:rsidR="009F250A" w:rsidRPr="004854A4" w:rsidRDefault="009F250A" w:rsidP="009F250A">
            <w:pPr>
              <w:pStyle w:val="BodyText"/>
              <w:rPr>
                <w:rFonts w:cs="Arial"/>
                <w:b/>
                <w:sz w:val="22"/>
                <w:szCs w:val="22"/>
                <w:lang w:eastAsia="en-US"/>
              </w:rPr>
            </w:pPr>
          </w:p>
        </w:tc>
      </w:tr>
      <w:tr w:rsidR="009F250A" w:rsidRPr="004854A4" w14:paraId="22C76315" w14:textId="77777777" w:rsidTr="7E607906">
        <w:trPr>
          <w:gridBefore w:val="2"/>
          <w:gridAfter w:val="1"/>
          <w:wBefore w:w="1085" w:type="dxa"/>
          <w:wAfter w:w="709" w:type="dxa"/>
          <w:trHeight w:val="373"/>
        </w:trPr>
        <w:tc>
          <w:tcPr>
            <w:tcW w:w="971" w:type="dxa"/>
            <w:gridSpan w:val="2"/>
            <w:tcBorders>
              <w:top w:val="nil"/>
              <w:left w:val="nil"/>
              <w:bottom w:val="nil"/>
              <w:right w:val="single" w:sz="4" w:space="0" w:color="auto"/>
            </w:tcBorders>
          </w:tcPr>
          <w:p w14:paraId="5DDB0F31" w14:textId="77777777" w:rsidR="009F250A" w:rsidRPr="004854A4" w:rsidRDefault="009F250A" w:rsidP="009F250A">
            <w:pPr>
              <w:pStyle w:val="BodyText"/>
              <w:rPr>
                <w:rFonts w:cs="Arial"/>
                <w:sz w:val="22"/>
                <w:szCs w:val="22"/>
                <w:lang w:eastAsia="en-US"/>
              </w:rPr>
            </w:pPr>
          </w:p>
          <w:p w14:paraId="37E2A012"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 xml:space="preserve">RAC </w:t>
            </w:r>
          </w:p>
        </w:tc>
        <w:tc>
          <w:tcPr>
            <w:tcW w:w="2481" w:type="dxa"/>
            <w:gridSpan w:val="3"/>
            <w:tcBorders>
              <w:left w:val="single" w:sz="4" w:space="0" w:color="auto"/>
              <w:right w:val="single" w:sz="4" w:space="0" w:color="auto"/>
            </w:tcBorders>
          </w:tcPr>
          <w:p w14:paraId="0C23A124" w14:textId="77777777" w:rsidR="009F250A" w:rsidRPr="004854A4" w:rsidRDefault="009F250A" w:rsidP="009F250A">
            <w:pPr>
              <w:pStyle w:val="BodyText"/>
              <w:rPr>
                <w:rFonts w:cs="Arial"/>
                <w:b/>
                <w:sz w:val="22"/>
                <w:szCs w:val="22"/>
                <w:lang w:eastAsia="en-US"/>
              </w:rPr>
            </w:pPr>
          </w:p>
        </w:tc>
        <w:tc>
          <w:tcPr>
            <w:tcW w:w="2126" w:type="dxa"/>
            <w:gridSpan w:val="2"/>
            <w:vMerge/>
            <w:tcBorders>
              <w:top w:val="nil"/>
              <w:left w:val="single" w:sz="4" w:space="0" w:color="auto"/>
              <w:bottom w:val="nil"/>
              <w:right w:val="single" w:sz="4" w:space="0" w:color="auto"/>
            </w:tcBorders>
          </w:tcPr>
          <w:p w14:paraId="4DE9AA4F" w14:textId="77777777" w:rsidR="009F250A" w:rsidRPr="004854A4" w:rsidRDefault="009F250A" w:rsidP="009F250A">
            <w:pPr>
              <w:pStyle w:val="BodyText"/>
              <w:rPr>
                <w:rFonts w:cs="Arial"/>
                <w:b/>
                <w:sz w:val="22"/>
                <w:szCs w:val="22"/>
                <w:lang w:eastAsia="en-US"/>
              </w:rPr>
            </w:pPr>
          </w:p>
        </w:tc>
        <w:tc>
          <w:tcPr>
            <w:tcW w:w="3686" w:type="dxa"/>
            <w:gridSpan w:val="4"/>
            <w:tcBorders>
              <w:top w:val="single" w:sz="4" w:space="0" w:color="auto"/>
              <w:left w:val="single" w:sz="4" w:space="0" w:color="auto"/>
              <w:bottom w:val="single" w:sz="4" w:space="0" w:color="auto"/>
              <w:right w:val="single" w:sz="4" w:space="0" w:color="auto"/>
            </w:tcBorders>
          </w:tcPr>
          <w:p w14:paraId="18377670" w14:textId="77777777" w:rsidR="009F250A" w:rsidRPr="004854A4" w:rsidRDefault="009F250A" w:rsidP="009F250A">
            <w:pPr>
              <w:pStyle w:val="BodyText"/>
              <w:rPr>
                <w:rFonts w:cs="Arial"/>
                <w:b/>
                <w:sz w:val="22"/>
                <w:szCs w:val="22"/>
                <w:lang w:eastAsia="en-US"/>
              </w:rPr>
            </w:pPr>
          </w:p>
        </w:tc>
      </w:tr>
    </w:tbl>
    <w:p w14:paraId="5630DF8A" w14:textId="77777777" w:rsidR="009F250A" w:rsidRPr="004854A4" w:rsidRDefault="009F250A" w:rsidP="009F250A">
      <w:pPr>
        <w:pStyle w:val="BodyText"/>
        <w:rPr>
          <w:rFonts w:cs="Arial"/>
          <w:b/>
          <w:sz w:val="22"/>
          <w:szCs w:val="22"/>
          <w:lang w:eastAsia="en-US"/>
        </w:rPr>
      </w:pPr>
    </w:p>
    <w:p w14:paraId="2BFC92D7"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 xml:space="preserve">Issue of Tasking Order </w:t>
      </w:r>
    </w:p>
    <w:tbl>
      <w:tblPr>
        <w:tblW w:w="9923" w:type="dxa"/>
        <w:tblLayout w:type="fixed"/>
        <w:tblLook w:val="0000" w:firstRow="0" w:lastRow="0" w:firstColumn="0" w:lastColumn="0" w:noHBand="0" w:noVBand="0"/>
      </w:tblPr>
      <w:tblGrid>
        <w:gridCol w:w="1701"/>
        <w:gridCol w:w="2341"/>
        <w:gridCol w:w="236"/>
        <w:gridCol w:w="1959"/>
        <w:gridCol w:w="3686"/>
      </w:tblGrid>
      <w:tr w:rsidR="009F250A" w:rsidRPr="004854A4" w14:paraId="4346BAC8" w14:textId="77777777" w:rsidTr="7E607906">
        <w:trPr>
          <w:trHeight w:val="512"/>
        </w:trPr>
        <w:tc>
          <w:tcPr>
            <w:tcW w:w="1701" w:type="dxa"/>
            <w:tcBorders>
              <w:right w:val="single" w:sz="4" w:space="0" w:color="auto"/>
            </w:tcBorders>
            <w:vAlign w:val="center"/>
          </w:tcPr>
          <w:p w14:paraId="139A168D"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Date Draft Tasking  Issued</w:t>
            </w:r>
          </w:p>
        </w:tc>
        <w:tc>
          <w:tcPr>
            <w:tcW w:w="2341" w:type="dxa"/>
            <w:tcBorders>
              <w:top w:val="single" w:sz="4" w:space="0" w:color="auto"/>
              <w:left w:val="single" w:sz="4" w:space="0" w:color="auto"/>
              <w:bottom w:val="single" w:sz="4" w:space="0" w:color="auto"/>
              <w:right w:val="single" w:sz="4" w:space="0" w:color="auto"/>
            </w:tcBorders>
            <w:vAlign w:val="center"/>
          </w:tcPr>
          <w:p w14:paraId="195FEDE6" w14:textId="77777777" w:rsidR="009F250A" w:rsidRPr="004854A4" w:rsidRDefault="009F250A" w:rsidP="009F250A">
            <w:pPr>
              <w:pStyle w:val="BodyText"/>
              <w:rPr>
                <w:rFonts w:cs="Arial"/>
                <w:sz w:val="22"/>
                <w:szCs w:val="22"/>
                <w:lang w:eastAsia="en-US"/>
              </w:rPr>
            </w:pPr>
          </w:p>
        </w:tc>
        <w:tc>
          <w:tcPr>
            <w:tcW w:w="236" w:type="dxa"/>
            <w:tcBorders>
              <w:left w:val="single" w:sz="4" w:space="0" w:color="auto"/>
            </w:tcBorders>
            <w:vAlign w:val="center"/>
          </w:tcPr>
          <w:p w14:paraId="10365FC2" w14:textId="77777777" w:rsidR="009F250A" w:rsidRPr="004854A4" w:rsidRDefault="009F250A" w:rsidP="009F250A">
            <w:pPr>
              <w:pStyle w:val="BodyText"/>
              <w:rPr>
                <w:rFonts w:cs="Arial"/>
                <w:sz w:val="22"/>
                <w:szCs w:val="22"/>
                <w:lang w:eastAsia="en-US"/>
              </w:rPr>
            </w:pPr>
          </w:p>
        </w:tc>
        <w:tc>
          <w:tcPr>
            <w:tcW w:w="1959" w:type="dxa"/>
            <w:tcBorders>
              <w:right w:val="single" w:sz="4" w:space="0" w:color="auto"/>
            </w:tcBorders>
            <w:vAlign w:val="center"/>
          </w:tcPr>
          <w:p w14:paraId="110448BB"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Deadline for response to the Draft Tasking</w:t>
            </w:r>
            <w:r w:rsidRPr="004854A4">
              <w:rPr>
                <w:rFonts w:cs="Arial"/>
                <w:b/>
                <w:bCs/>
                <w:sz w:val="22"/>
                <w:szCs w:val="22"/>
                <w:lang w:eastAsia="en-US"/>
              </w:rPr>
              <w:t xml:space="preserve"> </w:t>
            </w:r>
          </w:p>
        </w:tc>
        <w:tc>
          <w:tcPr>
            <w:tcW w:w="3686" w:type="dxa"/>
            <w:tcBorders>
              <w:top w:val="single" w:sz="4" w:space="0" w:color="auto"/>
              <w:left w:val="single" w:sz="4" w:space="0" w:color="auto"/>
              <w:bottom w:val="single" w:sz="4" w:space="0" w:color="auto"/>
              <w:right w:val="single" w:sz="4" w:space="0" w:color="auto"/>
            </w:tcBorders>
            <w:vAlign w:val="center"/>
          </w:tcPr>
          <w:p w14:paraId="6C66EAB3" w14:textId="77777777" w:rsidR="009F250A" w:rsidRPr="004854A4" w:rsidRDefault="009F250A" w:rsidP="009F250A">
            <w:pPr>
              <w:pStyle w:val="BodyText"/>
              <w:rPr>
                <w:rFonts w:cs="Arial"/>
                <w:sz w:val="22"/>
                <w:szCs w:val="22"/>
                <w:lang w:eastAsia="en-US"/>
              </w:rPr>
            </w:pPr>
          </w:p>
        </w:tc>
      </w:tr>
    </w:tbl>
    <w:p w14:paraId="0B7857E9"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br w:type="page"/>
      </w:r>
    </w:p>
    <w:p w14:paraId="22D1438A" w14:textId="77777777" w:rsidR="009F250A" w:rsidRPr="004854A4" w:rsidRDefault="009F250A" w:rsidP="009F250A">
      <w:pPr>
        <w:pStyle w:val="BodyText"/>
        <w:rPr>
          <w:rFonts w:cs="Arial"/>
          <w:b/>
          <w:sz w:val="22"/>
          <w:szCs w:val="22"/>
          <w:lang w:eastAsia="en-US"/>
        </w:rPr>
      </w:pPr>
    </w:p>
    <w:p w14:paraId="5118B9F5"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 xml:space="preserve">Section 2 – Requirement  </w:t>
      </w:r>
    </w:p>
    <w:p w14:paraId="3CA2C804"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 xml:space="preserve">(To be completed by the Task Order Delivery Manager (or delegate) and further amended by Authority Demander) </w:t>
      </w:r>
    </w:p>
    <w:tbl>
      <w:tblPr>
        <w:tblStyle w:val="TableGrid"/>
        <w:tblW w:w="0" w:type="auto"/>
        <w:jc w:val="center"/>
        <w:tblLook w:val="04A0" w:firstRow="1" w:lastRow="0" w:firstColumn="1" w:lastColumn="0" w:noHBand="0" w:noVBand="1"/>
      </w:tblPr>
      <w:tblGrid>
        <w:gridCol w:w="2466"/>
        <w:gridCol w:w="2329"/>
        <w:gridCol w:w="2399"/>
        <w:gridCol w:w="2310"/>
      </w:tblGrid>
      <w:tr w:rsidR="009F250A" w:rsidRPr="004854A4" w14:paraId="6FD45A4B" w14:textId="77777777" w:rsidTr="7E607906">
        <w:trPr>
          <w:trHeight w:val="258"/>
          <w:jc w:val="center"/>
        </w:trPr>
        <w:tc>
          <w:tcPr>
            <w:tcW w:w="9504" w:type="dxa"/>
            <w:gridSpan w:val="4"/>
            <w:shd w:val="clear" w:color="auto" w:fill="D9D9D9" w:themeFill="background1" w:themeFillShade="D9"/>
            <w:vAlign w:val="center"/>
          </w:tcPr>
          <w:p w14:paraId="4BE01D64"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Requirement</w:t>
            </w:r>
          </w:p>
        </w:tc>
      </w:tr>
      <w:tr w:rsidR="009F250A" w:rsidRPr="004854A4" w14:paraId="209650C7" w14:textId="77777777" w:rsidTr="7E607906">
        <w:trPr>
          <w:trHeight w:val="1455"/>
          <w:jc w:val="center"/>
        </w:trPr>
        <w:tc>
          <w:tcPr>
            <w:tcW w:w="2466" w:type="dxa"/>
            <w:vAlign w:val="center"/>
          </w:tcPr>
          <w:p w14:paraId="4098EEB3"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Type of task</w:t>
            </w:r>
          </w:p>
          <w:p w14:paraId="460A21D1"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 xml:space="preserve">(please tick the type of Task) </w:t>
            </w:r>
          </w:p>
        </w:tc>
        <w:tc>
          <w:tcPr>
            <w:tcW w:w="7038" w:type="dxa"/>
            <w:gridSpan w:val="3"/>
            <w:vAlign w:val="center"/>
          </w:tcPr>
          <w:p w14:paraId="0DC03222" w14:textId="77777777" w:rsidR="009F250A" w:rsidRPr="004854A4" w:rsidRDefault="009F250A" w:rsidP="7E607906">
            <w:pPr>
              <w:pStyle w:val="BodyText"/>
              <w:rPr>
                <w:rFonts w:cs="Arial"/>
                <w:sz w:val="22"/>
                <w:szCs w:val="22"/>
                <w:lang w:eastAsia="en-US"/>
              </w:rPr>
            </w:pPr>
            <w:r w:rsidRPr="004854A4">
              <w:rPr>
                <w:rFonts w:cs="Arial"/>
                <w:sz w:val="22"/>
                <w:szCs w:val="22"/>
              </w:rPr>
              <w:fldChar w:fldCharType="begin">
                <w:ffData>
                  <w:name w:val="DC127"/>
                  <w:enabled/>
                  <w:calcOnExit w:val="0"/>
                  <w:checkBox>
                    <w:sizeAuto/>
                    <w:default w:val="0"/>
                  </w:checkBox>
                </w:ffData>
              </w:fldChar>
            </w:r>
            <w:r w:rsidRPr="004854A4">
              <w:rPr>
                <w:rFonts w:cs="Arial"/>
                <w:sz w:val="22"/>
                <w:szCs w:val="22"/>
                <w:lang w:eastAsia="en-US"/>
              </w:rPr>
              <w:instrText xml:space="preserve"> FORMCHECKBOX </w:instrText>
            </w:r>
            <w:r w:rsidR="000E6724">
              <w:rPr>
                <w:rFonts w:cs="Arial"/>
                <w:sz w:val="22"/>
                <w:szCs w:val="22"/>
                <w:lang w:eastAsia="en-US"/>
              </w:rPr>
            </w:r>
            <w:r w:rsidR="000E6724">
              <w:rPr>
                <w:rFonts w:cs="Arial"/>
                <w:sz w:val="22"/>
                <w:szCs w:val="22"/>
                <w:lang w:eastAsia="en-US"/>
              </w:rPr>
              <w:fldChar w:fldCharType="separate"/>
            </w:r>
            <w:r w:rsidRPr="004854A4">
              <w:rPr>
                <w:rFonts w:cs="Arial"/>
                <w:sz w:val="22"/>
                <w:szCs w:val="22"/>
              </w:rPr>
              <w:fldChar w:fldCharType="end"/>
            </w:r>
            <w:r w:rsidRPr="004854A4">
              <w:rPr>
                <w:rFonts w:cs="Arial"/>
                <w:sz w:val="22"/>
                <w:szCs w:val="22"/>
                <w:lang w:eastAsia="en-US"/>
              </w:rPr>
              <w:t xml:space="preserve"> Resource for a Specific Assignment          </w:t>
            </w:r>
          </w:p>
          <w:p w14:paraId="215008B6" w14:textId="77777777" w:rsidR="009F250A" w:rsidRPr="004854A4" w:rsidRDefault="009F250A" w:rsidP="009F250A">
            <w:pPr>
              <w:pStyle w:val="BodyText"/>
              <w:rPr>
                <w:rFonts w:cs="Arial"/>
                <w:sz w:val="22"/>
                <w:szCs w:val="22"/>
                <w:lang w:eastAsia="en-US"/>
              </w:rPr>
            </w:pPr>
          </w:p>
          <w:p w14:paraId="166AF71A" w14:textId="77777777" w:rsidR="009F250A" w:rsidRPr="004854A4" w:rsidRDefault="009F250A" w:rsidP="7E607906">
            <w:pPr>
              <w:pStyle w:val="BodyText"/>
              <w:rPr>
                <w:rFonts w:cs="Arial"/>
                <w:sz w:val="22"/>
                <w:szCs w:val="22"/>
                <w:lang w:eastAsia="en-US"/>
              </w:rPr>
            </w:pPr>
            <w:r w:rsidRPr="004854A4">
              <w:rPr>
                <w:rFonts w:cs="Arial"/>
                <w:sz w:val="22"/>
                <w:szCs w:val="22"/>
              </w:rPr>
              <w:fldChar w:fldCharType="begin">
                <w:ffData>
                  <w:name w:val="DC127"/>
                  <w:enabled/>
                  <w:calcOnExit w:val="0"/>
                  <w:checkBox>
                    <w:sizeAuto/>
                    <w:default w:val="0"/>
                  </w:checkBox>
                </w:ffData>
              </w:fldChar>
            </w:r>
            <w:r w:rsidRPr="004854A4">
              <w:rPr>
                <w:rFonts w:cs="Arial"/>
                <w:sz w:val="22"/>
                <w:szCs w:val="22"/>
                <w:lang w:eastAsia="en-US"/>
              </w:rPr>
              <w:instrText xml:space="preserve"> FORMCHECKBOX </w:instrText>
            </w:r>
            <w:r w:rsidR="000E6724">
              <w:rPr>
                <w:rFonts w:cs="Arial"/>
                <w:sz w:val="22"/>
                <w:szCs w:val="22"/>
                <w:lang w:eastAsia="en-US"/>
              </w:rPr>
            </w:r>
            <w:r w:rsidR="000E6724">
              <w:rPr>
                <w:rFonts w:cs="Arial"/>
                <w:sz w:val="22"/>
                <w:szCs w:val="22"/>
                <w:lang w:eastAsia="en-US"/>
              </w:rPr>
              <w:fldChar w:fldCharType="separate"/>
            </w:r>
            <w:r w:rsidRPr="004854A4">
              <w:rPr>
                <w:rFonts w:cs="Arial"/>
                <w:sz w:val="22"/>
                <w:szCs w:val="22"/>
              </w:rPr>
              <w:fldChar w:fldCharType="end"/>
            </w:r>
            <w:r w:rsidRPr="004854A4">
              <w:rPr>
                <w:rFonts w:cs="Arial"/>
                <w:sz w:val="22"/>
                <w:szCs w:val="22"/>
                <w:lang w:eastAsia="en-US"/>
              </w:rPr>
              <w:t xml:space="preserve"> Specific Task                                              </w:t>
            </w:r>
          </w:p>
        </w:tc>
      </w:tr>
      <w:tr w:rsidR="009F250A" w:rsidRPr="004854A4" w14:paraId="09584DC4" w14:textId="77777777" w:rsidTr="7E607906">
        <w:trPr>
          <w:trHeight w:val="348"/>
          <w:jc w:val="center"/>
        </w:trPr>
        <w:tc>
          <w:tcPr>
            <w:tcW w:w="9504" w:type="dxa"/>
            <w:gridSpan w:val="4"/>
            <w:shd w:val="clear" w:color="auto" w:fill="D9D9D9" w:themeFill="background1" w:themeFillShade="D9"/>
            <w:vAlign w:val="center"/>
          </w:tcPr>
          <w:p w14:paraId="41A59BD7" w14:textId="77777777" w:rsidR="009F250A" w:rsidRPr="004854A4" w:rsidRDefault="7E607906" w:rsidP="7E607906">
            <w:pPr>
              <w:pStyle w:val="BodyText"/>
              <w:rPr>
                <w:rFonts w:cs="Arial"/>
                <w:sz w:val="22"/>
                <w:szCs w:val="22"/>
                <w:lang w:eastAsia="en-US"/>
              </w:rPr>
            </w:pPr>
            <w:r w:rsidRPr="004854A4">
              <w:rPr>
                <w:rFonts w:cs="Arial"/>
                <w:b/>
                <w:bCs/>
                <w:sz w:val="22"/>
                <w:szCs w:val="22"/>
                <w:lang w:eastAsia="en-US"/>
              </w:rPr>
              <w:t>Part A.1 – Resource for a Specific Assignment</w:t>
            </w:r>
          </w:p>
        </w:tc>
      </w:tr>
      <w:tr w:rsidR="009F250A" w:rsidRPr="004854A4" w14:paraId="03C9FC6C" w14:textId="77777777" w:rsidTr="7E607906">
        <w:trPr>
          <w:trHeight w:val="546"/>
          <w:jc w:val="center"/>
        </w:trPr>
        <w:tc>
          <w:tcPr>
            <w:tcW w:w="2466" w:type="dxa"/>
            <w:vAlign w:val="center"/>
          </w:tcPr>
          <w:p w14:paraId="1BAC16B2" w14:textId="77777777" w:rsidR="009F250A" w:rsidRPr="004854A4" w:rsidRDefault="7E607906" w:rsidP="7E607906">
            <w:pPr>
              <w:pStyle w:val="BodyText"/>
              <w:rPr>
                <w:rFonts w:cs="Arial"/>
                <w:sz w:val="22"/>
                <w:szCs w:val="22"/>
                <w:lang w:eastAsia="en-US"/>
              </w:rPr>
            </w:pPr>
            <w:r w:rsidRPr="004854A4">
              <w:rPr>
                <w:rFonts w:cs="Arial"/>
                <w:b/>
                <w:bCs/>
                <w:sz w:val="22"/>
                <w:szCs w:val="22"/>
                <w:lang w:eastAsia="en-US"/>
              </w:rPr>
              <w:t>Required Clearances</w:t>
            </w:r>
          </w:p>
        </w:tc>
        <w:tc>
          <w:tcPr>
            <w:tcW w:w="7038" w:type="dxa"/>
            <w:gridSpan w:val="3"/>
            <w:vAlign w:val="center"/>
          </w:tcPr>
          <w:p w14:paraId="33EF70DF" w14:textId="77777777" w:rsidR="009F250A" w:rsidRPr="004854A4" w:rsidRDefault="009F250A" w:rsidP="7E607906">
            <w:pPr>
              <w:pStyle w:val="BodyText"/>
              <w:rPr>
                <w:rFonts w:cs="Arial"/>
                <w:sz w:val="22"/>
                <w:szCs w:val="22"/>
                <w:lang w:eastAsia="en-US"/>
              </w:rPr>
            </w:pPr>
            <w:r w:rsidRPr="004854A4">
              <w:rPr>
                <w:rFonts w:cs="Arial"/>
                <w:sz w:val="22"/>
                <w:szCs w:val="22"/>
              </w:rPr>
              <w:fldChar w:fldCharType="begin">
                <w:ffData>
                  <w:name w:val="DC127"/>
                  <w:enabled/>
                  <w:calcOnExit w:val="0"/>
                  <w:checkBox>
                    <w:sizeAuto/>
                    <w:default w:val="0"/>
                  </w:checkBox>
                </w:ffData>
              </w:fldChar>
            </w:r>
            <w:r w:rsidRPr="004854A4">
              <w:rPr>
                <w:rFonts w:cs="Arial"/>
                <w:sz w:val="22"/>
                <w:szCs w:val="22"/>
                <w:lang w:eastAsia="en-US"/>
              </w:rPr>
              <w:instrText xml:space="preserve"> FORMCHECKBOX </w:instrText>
            </w:r>
            <w:r w:rsidR="000E6724">
              <w:rPr>
                <w:rFonts w:cs="Arial"/>
                <w:sz w:val="22"/>
                <w:szCs w:val="22"/>
                <w:lang w:eastAsia="en-US"/>
              </w:rPr>
            </w:r>
            <w:r w:rsidR="000E6724">
              <w:rPr>
                <w:rFonts w:cs="Arial"/>
                <w:sz w:val="22"/>
                <w:szCs w:val="22"/>
                <w:lang w:eastAsia="en-US"/>
              </w:rPr>
              <w:fldChar w:fldCharType="separate"/>
            </w:r>
            <w:r w:rsidRPr="004854A4">
              <w:rPr>
                <w:rFonts w:cs="Arial"/>
                <w:sz w:val="22"/>
                <w:szCs w:val="22"/>
              </w:rPr>
              <w:fldChar w:fldCharType="end"/>
            </w:r>
            <w:r w:rsidRPr="004854A4">
              <w:rPr>
                <w:rFonts w:cs="Arial"/>
                <w:sz w:val="22"/>
                <w:szCs w:val="22"/>
                <w:lang w:eastAsia="en-US"/>
              </w:rPr>
              <w:t xml:space="preserve"> BPSS           </w:t>
            </w:r>
            <w:r w:rsidRPr="004854A4">
              <w:rPr>
                <w:rFonts w:cs="Arial"/>
                <w:sz w:val="22"/>
                <w:szCs w:val="22"/>
              </w:rPr>
              <w:fldChar w:fldCharType="begin">
                <w:ffData>
                  <w:name w:val="DC127"/>
                  <w:enabled/>
                  <w:calcOnExit w:val="0"/>
                  <w:checkBox>
                    <w:sizeAuto/>
                    <w:default w:val="0"/>
                  </w:checkBox>
                </w:ffData>
              </w:fldChar>
            </w:r>
            <w:r w:rsidRPr="004854A4">
              <w:rPr>
                <w:rFonts w:cs="Arial"/>
                <w:sz w:val="22"/>
                <w:szCs w:val="22"/>
                <w:lang w:eastAsia="en-US"/>
              </w:rPr>
              <w:instrText xml:space="preserve"> FORMCHECKBOX </w:instrText>
            </w:r>
            <w:r w:rsidR="000E6724">
              <w:rPr>
                <w:rFonts w:cs="Arial"/>
                <w:sz w:val="22"/>
                <w:szCs w:val="22"/>
                <w:lang w:eastAsia="en-US"/>
              </w:rPr>
            </w:r>
            <w:r w:rsidR="000E6724">
              <w:rPr>
                <w:rFonts w:cs="Arial"/>
                <w:sz w:val="22"/>
                <w:szCs w:val="22"/>
                <w:lang w:eastAsia="en-US"/>
              </w:rPr>
              <w:fldChar w:fldCharType="separate"/>
            </w:r>
            <w:r w:rsidRPr="004854A4">
              <w:rPr>
                <w:rFonts w:cs="Arial"/>
                <w:sz w:val="22"/>
                <w:szCs w:val="22"/>
              </w:rPr>
              <w:fldChar w:fldCharType="end"/>
            </w:r>
            <w:r w:rsidRPr="004854A4">
              <w:rPr>
                <w:rFonts w:cs="Arial"/>
                <w:sz w:val="22"/>
                <w:szCs w:val="22"/>
                <w:lang w:eastAsia="en-US"/>
              </w:rPr>
              <w:t xml:space="preserve"> SC           </w:t>
            </w:r>
            <w:r w:rsidRPr="004854A4">
              <w:rPr>
                <w:rFonts w:cs="Arial"/>
                <w:sz w:val="22"/>
                <w:szCs w:val="22"/>
              </w:rPr>
              <w:fldChar w:fldCharType="begin">
                <w:ffData>
                  <w:name w:val="DC127"/>
                  <w:enabled/>
                  <w:calcOnExit w:val="0"/>
                  <w:checkBox>
                    <w:sizeAuto/>
                    <w:default w:val="0"/>
                  </w:checkBox>
                </w:ffData>
              </w:fldChar>
            </w:r>
            <w:r w:rsidRPr="004854A4">
              <w:rPr>
                <w:rFonts w:cs="Arial"/>
                <w:sz w:val="22"/>
                <w:szCs w:val="22"/>
                <w:lang w:eastAsia="en-US"/>
              </w:rPr>
              <w:instrText xml:space="preserve"> FORMCHECKBOX </w:instrText>
            </w:r>
            <w:r w:rsidR="000E6724">
              <w:rPr>
                <w:rFonts w:cs="Arial"/>
                <w:sz w:val="22"/>
                <w:szCs w:val="22"/>
                <w:lang w:eastAsia="en-US"/>
              </w:rPr>
            </w:r>
            <w:r w:rsidR="000E6724">
              <w:rPr>
                <w:rFonts w:cs="Arial"/>
                <w:sz w:val="22"/>
                <w:szCs w:val="22"/>
                <w:lang w:eastAsia="en-US"/>
              </w:rPr>
              <w:fldChar w:fldCharType="separate"/>
            </w:r>
            <w:r w:rsidRPr="004854A4">
              <w:rPr>
                <w:rFonts w:cs="Arial"/>
                <w:sz w:val="22"/>
                <w:szCs w:val="22"/>
              </w:rPr>
              <w:fldChar w:fldCharType="end"/>
            </w:r>
            <w:r w:rsidRPr="004854A4">
              <w:rPr>
                <w:rFonts w:cs="Arial"/>
                <w:sz w:val="22"/>
                <w:szCs w:val="22"/>
                <w:lang w:eastAsia="en-US"/>
              </w:rPr>
              <w:t xml:space="preserve"> DV     </w:t>
            </w:r>
            <w:r w:rsidRPr="004854A4">
              <w:rPr>
                <w:rFonts w:cs="Arial"/>
                <w:sz w:val="22"/>
                <w:szCs w:val="22"/>
              </w:rPr>
              <w:fldChar w:fldCharType="begin">
                <w:ffData>
                  <w:name w:val="DC127"/>
                  <w:enabled/>
                  <w:calcOnExit w:val="0"/>
                  <w:checkBox>
                    <w:sizeAuto/>
                    <w:default w:val="0"/>
                  </w:checkBox>
                </w:ffData>
              </w:fldChar>
            </w:r>
            <w:r w:rsidRPr="004854A4">
              <w:rPr>
                <w:rFonts w:cs="Arial"/>
                <w:sz w:val="22"/>
                <w:szCs w:val="22"/>
                <w:lang w:eastAsia="en-US"/>
              </w:rPr>
              <w:instrText xml:space="preserve"> FORMCHECKBOX </w:instrText>
            </w:r>
            <w:r w:rsidR="000E6724">
              <w:rPr>
                <w:rFonts w:cs="Arial"/>
                <w:sz w:val="22"/>
                <w:szCs w:val="22"/>
                <w:lang w:eastAsia="en-US"/>
              </w:rPr>
            </w:r>
            <w:r w:rsidR="000E6724">
              <w:rPr>
                <w:rFonts w:cs="Arial"/>
                <w:sz w:val="22"/>
                <w:szCs w:val="22"/>
                <w:lang w:eastAsia="en-US"/>
              </w:rPr>
              <w:fldChar w:fldCharType="separate"/>
            </w:r>
            <w:r w:rsidRPr="004854A4">
              <w:rPr>
                <w:rFonts w:cs="Arial"/>
                <w:sz w:val="22"/>
                <w:szCs w:val="22"/>
              </w:rPr>
              <w:fldChar w:fldCharType="end"/>
            </w:r>
            <w:r w:rsidRPr="004854A4">
              <w:rPr>
                <w:rFonts w:cs="Arial"/>
                <w:sz w:val="22"/>
                <w:szCs w:val="22"/>
                <w:lang w:eastAsia="en-US"/>
              </w:rPr>
              <w:t xml:space="preserve"> NNPPI</w:t>
            </w:r>
          </w:p>
        </w:tc>
      </w:tr>
      <w:tr w:rsidR="009F250A" w:rsidRPr="004854A4" w14:paraId="0F73A2B0" w14:textId="77777777" w:rsidTr="7E607906">
        <w:trPr>
          <w:trHeight w:val="1690"/>
          <w:jc w:val="center"/>
        </w:trPr>
        <w:tc>
          <w:tcPr>
            <w:tcW w:w="2466" w:type="dxa"/>
            <w:vAlign w:val="center"/>
          </w:tcPr>
          <w:p w14:paraId="76E573CD" w14:textId="77777777" w:rsidR="009F250A" w:rsidRPr="004854A4" w:rsidRDefault="7E607906" w:rsidP="7E607906">
            <w:pPr>
              <w:pStyle w:val="BodyText"/>
              <w:rPr>
                <w:rFonts w:cs="Arial"/>
                <w:b/>
                <w:bCs/>
                <w:iCs/>
                <w:sz w:val="22"/>
                <w:szCs w:val="22"/>
                <w:lang w:eastAsia="en-US"/>
              </w:rPr>
            </w:pPr>
            <w:r w:rsidRPr="004854A4">
              <w:rPr>
                <w:rFonts w:cs="Arial"/>
                <w:b/>
                <w:bCs/>
                <w:sz w:val="22"/>
                <w:szCs w:val="22"/>
                <w:lang w:eastAsia="en-US"/>
              </w:rPr>
              <w:t xml:space="preserve">Brief Description of Task/Assignment including activities to be undertaken and deliverables.  (including Discipline/Specialism &amp; Level of resource required)  </w:t>
            </w:r>
            <w:r w:rsidRPr="004854A4">
              <w:rPr>
                <w:rFonts w:cs="Arial"/>
                <w:b/>
                <w:bCs/>
                <w:iCs/>
                <w:sz w:val="22"/>
                <w:szCs w:val="22"/>
                <w:lang w:eastAsia="en-US"/>
              </w:rPr>
              <w:t>As defined in relevant functional Products and Services in Contract Requirement.</w:t>
            </w:r>
          </w:p>
          <w:p w14:paraId="5B9884FE" w14:textId="77777777" w:rsidR="009F250A" w:rsidRPr="004854A4" w:rsidRDefault="7E607906" w:rsidP="7E607906">
            <w:pPr>
              <w:pStyle w:val="BodyText"/>
              <w:rPr>
                <w:rFonts w:cs="Arial"/>
                <w:iCs/>
                <w:sz w:val="22"/>
                <w:szCs w:val="22"/>
                <w:lang w:eastAsia="en-US"/>
              </w:rPr>
            </w:pPr>
            <w:r w:rsidRPr="004854A4">
              <w:rPr>
                <w:rFonts w:cs="Arial"/>
                <w:iCs/>
                <w:sz w:val="22"/>
                <w:szCs w:val="22"/>
                <w:lang w:eastAsia="en-US"/>
              </w:rPr>
              <w:t xml:space="preserve">(insert here </w:t>
            </w:r>
            <w:r w:rsidRPr="004854A4">
              <w:rPr>
                <w:rFonts w:cs="Arial"/>
                <w:iCs/>
                <w:sz w:val="22"/>
                <w:szCs w:val="22"/>
                <w:u w:val="single"/>
                <w:lang w:eastAsia="en-US"/>
              </w:rPr>
              <w:t>and link to</w:t>
            </w:r>
            <w:r w:rsidRPr="004854A4">
              <w:rPr>
                <w:rFonts w:cs="Arial"/>
                <w:iCs/>
                <w:sz w:val="22"/>
                <w:szCs w:val="22"/>
                <w:lang w:eastAsia="en-US"/>
              </w:rPr>
              <w:t xml:space="preserve"> Key Deliverables template below)</w:t>
            </w:r>
          </w:p>
        </w:tc>
        <w:tc>
          <w:tcPr>
            <w:tcW w:w="7038" w:type="dxa"/>
            <w:gridSpan w:val="3"/>
            <w:vAlign w:val="center"/>
          </w:tcPr>
          <w:p w14:paraId="0532F87E" w14:textId="77777777" w:rsidR="009F250A" w:rsidRPr="004854A4" w:rsidRDefault="7E607906" w:rsidP="7E607906">
            <w:pPr>
              <w:pStyle w:val="BodyText"/>
              <w:rPr>
                <w:rFonts w:cs="Arial"/>
                <w:iCs/>
                <w:sz w:val="22"/>
                <w:szCs w:val="22"/>
                <w:lang w:eastAsia="en-US"/>
              </w:rPr>
            </w:pPr>
            <w:r w:rsidRPr="004854A4">
              <w:rPr>
                <w:rFonts w:cs="Arial"/>
                <w:iCs/>
                <w:sz w:val="22"/>
                <w:szCs w:val="22"/>
                <w:lang w:eastAsia="en-US"/>
              </w:rPr>
              <w:t>This will need to link to P&amp;S Catalogue requirements – Schedule A</w:t>
            </w:r>
          </w:p>
        </w:tc>
      </w:tr>
      <w:tr w:rsidR="009F250A" w:rsidRPr="004854A4" w14:paraId="7D817142" w14:textId="77777777" w:rsidTr="7E607906">
        <w:trPr>
          <w:trHeight w:val="603"/>
          <w:jc w:val="center"/>
        </w:trPr>
        <w:tc>
          <w:tcPr>
            <w:tcW w:w="2466" w:type="dxa"/>
            <w:vAlign w:val="center"/>
          </w:tcPr>
          <w:p w14:paraId="6234F428" w14:textId="77777777" w:rsidR="009F250A" w:rsidRPr="004854A4" w:rsidRDefault="7E607906" w:rsidP="7E607906">
            <w:pPr>
              <w:pStyle w:val="BodyText"/>
              <w:rPr>
                <w:rFonts w:cs="Arial"/>
                <w:sz w:val="22"/>
                <w:szCs w:val="22"/>
                <w:lang w:eastAsia="en-US"/>
              </w:rPr>
            </w:pPr>
            <w:r w:rsidRPr="004854A4">
              <w:rPr>
                <w:rFonts w:cs="Arial"/>
                <w:b/>
                <w:bCs/>
                <w:sz w:val="22"/>
                <w:szCs w:val="22"/>
                <w:lang w:eastAsia="en-US"/>
              </w:rPr>
              <w:t xml:space="preserve">Task Location Requirements </w:t>
            </w:r>
          </w:p>
        </w:tc>
        <w:tc>
          <w:tcPr>
            <w:tcW w:w="7038" w:type="dxa"/>
            <w:gridSpan w:val="3"/>
            <w:vAlign w:val="center"/>
          </w:tcPr>
          <w:p w14:paraId="2487818B" w14:textId="77777777" w:rsidR="009F250A" w:rsidRPr="004854A4" w:rsidRDefault="009F250A" w:rsidP="009F250A">
            <w:pPr>
              <w:pStyle w:val="BodyText"/>
              <w:rPr>
                <w:rFonts w:cs="Arial"/>
                <w:sz w:val="22"/>
                <w:szCs w:val="22"/>
                <w:lang w:eastAsia="en-US"/>
              </w:rPr>
            </w:pPr>
          </w:p>
        </w:tc>
      </w:tr>
      <w:tr w:rsidR="009F250A" w:rsidRPr="004854A4" w14:paraId="62BADD75" w14:textId="77777777" w:rsidTr="7E607906">
        <w:trPr>
          <w:trHeight w:val="698"/>
          <w:jc w:val="center"/>
        </w:trPr>
        <w:tc>
          <w:tcPr>
            <w:tcW w:w="2466" w:type="dxa"/>
            <w:vAlign w:val="center"/>
          </w:tcPr>
          <w:p w14:paraId="69E2E0EB"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Booking Arrangements for Task Location</w:t>
            </w:r>
          </w:p>
        </w:tc>
        <w:tc>
          <w:tcPr>
            <w:tcW w:w="7038" w:type="dxa"/>
            <w:gridSpan w:val="3"/>
            <w:vAlign w:val="center"/>
          </w:tcPr>
          <w:p w14:paraId="3FDB7F99" w14:textId="77777777" w:rsidR="009F250A" w:rsidRPr="004854A4" w:rsidRDefault="009F250A" w:rsidP="009F250A">
            <w:pPr>
              <w:pStyle w:val="BodyText"/>
              <w:rPr>
                <w:rFonts w:cs="Arial"/>
                <w:b/>
                <w:sz w:val="22"/>
                <w:szCs w:val="22"/>
                <w:lang w:eastAsia="en-US"/>
              </w:rPr>
            </w:pPr>
          </w:p>
        </w:tc>
      </w:tr>
      <w:tr w:rsidR="009F250A" w:rsidRPr="004854A4" w14:paraId="5769FCA1" w14:textId="77777777" w:rsidTr="7E607906">
        <w:trPr>
          <w:trHeight w:val="410"/>
          <w:jc w:val="center"/>
        </w:trPr>
        <w:tc>
          <w:tcPr>
            <w:tcW w:w="2466" w:type="dxa"/>
            <w:vAlign w:val="center"/>
          </w:tcPr>
          <w:p w14:paraId="35CEB948" w14:textId="77777777" w:rsidR="009F250A" w:rsidRPr="004854A4" w:rsidRDefault="7E607906" w:rsidP="7E607906">
            <w:pPr>
              <w:pStyle w:val="BodyText"/>
              <w:rPr>
                <w:rFonts w:cs="Arial"/>
                <w:sz w:val="22"/>
                <w:szCs w:val="22"/>
                <w:lang w:eastAsia="en-US"/>
              </w:rPr>
            </w:pPr>
            <w:r w:rsidRPr="004854A4">
              <w:rPr>
                <w:rFonts w:cs="Arial"/>
                <w:b/>
                <w:bCs/>
                <w:sz w:val="22"/>
                <w:szCs w:val="22"/>
                <w:lang w:eastAsia="en-US"/>
              </w:rPr>
              <w:t>Secondary Locations</w:t>
            </w:r>
          </w:p>
        </w:tc>
        <w:tc>
          <w:tcPr>
            <w:tcW w:w="7038" w:type="dxa"/>
            <w:gridSpan w:val="3"/>
            <w:vAlign w:val="center"/>
          </w:tcPr>
          <w:p w14:paraId="56A6C896" w14:textId="77777777" w:rsidR="009F250A" w:rsidRPr="004854A4" w:rsidRDefault="009F250A" w:rsidP="009F250A">
            <w:pPr>
              <w:pStyle w:val="BodyText"/>
              <w:rPr>
                <w:rFonts w:cs="Arial"/>
                <w:sz w:val="22"/>
                <w:szCs w:val="22"/>
                <w:lang w:eastAsia="en-US"/>
              </w:rPr>
            </w:pPr>
          </w:p>
        </w:tc>
      </w:tr>
      <w:tr w:rsidR="009F250A" w:rsidRPr="004854A4" w14:paraId="6A04E091" w14:textId="77777777" w:rsidTr="7E607906">
        <w:trPr>
          <w:trHeight w:val="559"/>
          <w:jc w:val="center"/>
        </w:trPr>
        <w:tc>
          <w:tcPr>
            <w:tcW w:w="2466" w:type="dxa"/>
            <w:vAlign w:val="center"/>
          </w:tcPr>
          <w:p w14:paraId="180D9A09"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 xml:space="preserve">Travel &amp; Subsistence </w:t>
            </w:r>
          </w:p>
          <w:p w14:paraId="5CDB142C"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(Yes/No Inc. detail)</w:t>
            </w:r>
          </w:p>
        </w:tc>
        <w:tc>
          <w:tcPr>
            <w:tcW w:w="7038" w:type="dxa"/>
            <w:gridSpan w:val="3"/>
            <w:vAlign w:val="center"/>
          </w:tcPr>
          <w:p w14:paraId="5BA1D212" w14:textId="77777777" w:rsidR="009F250A" w:rsidRPr="004854A4" w:rsidRDefault="009F250A" w:rsidP="009F250A">
            <w:pPr>
              <w:pStyle w:val="BodyText"/>
              <w:rPr>
                <w:rFonts w:cs="Arial"/>
                <w:sz w:val="22"/>
                <w:szCs w:val="22"/>
                <w:lang w:eastAsia="en-US"/>
              </w:rPr>
            </w:pPr>
          </w:p>
        </w:tc>
      </w:tr>
      <w:tr w:rsidR="009F250A" w:rsidRPr="004854A4" w14:paraId="24518FE8" w14:textId="77777777" w:rsidTr="7E607906">
        <w:trPr>
          <w:trHeight w:val="598"/>
          <w:jc w:val="center"/>
        </w:trPr>
        <w:tc>
          <w:tcPr>
            <w:tcW w:w="2466" w:type="dxa"/>
            <w:vAlign w:val="center"/>
          </w:tcPr>
          <w:p w14:paraId="58280752"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 xml:space="preserve">GFA  requirements </w:t>
            </w:r>
          </w:p>
        </w:tc>
        <w:tc>
          <w:tcPr>
            <w:tcW w:w="7038" w:type="dxa"/>
            <w:gridSpan w:val="3"/>
            <w:vAlign w:val="center"/>
          </w:tcPr>
          <w:p w14:paraId="12ADBD2B" w14:textId="77777777" w:rsidR="009F250A" w:rsidRPr="004854A4" w:rsidRDefault="009F250A" w:rsidP="009F250A">
            <w:pPr>
              <w:pStyle w:val="BodyText"/>
              <w:rPr>
                <w:rFonts w:cs="Arial"/>
                <w:sz w:val="22"/>
                <w:szCs w:val="22"/>
                <w:lang w:eastAsia="en-US"/>
              </w:rPr>
            </w:pPr>
          </w:p>
          <w:p w14:paraId="2E3ECF13" w14:textId="77777777" w:rsidR="009F250A" w:rsidRPr="004854A4" w:rsidRDefault="009F250A" w:rsidP="7E607906">
            <w:pPr>
              <w:pStyle w:val="BodyText"/>
              <w:rPr>
                <w:rFonts w:cs="Arial"/>
                <w:sz w:val="22"/>
                <w:szCs w:val="22"/>
                <w:lang w:eastAsia="en-US"/>
              </w:rPr>
            </w:pPr>
            <w:r w:rsidRPr="004854A4">
              <w:rPr>
                <w:rFonts w:cs="Arial"/>
                <w:sz w:val="22"/>
                <w:szCs w:val="22"/>
              </w:rPr>
              <w:fldChar w:fldCharType="begin">
                <w:ffData>
                  <w:name w:val="DC127"/>
                  <w:enabled/>
                  <w:calcOnExit w:val="0"/>
                  <w:checkBox>
                    <w:sizeAuto/>
                    <w:default w:val="0"/>
                  </w:checkBox>
                </w:ffData>
              </w:fldChar>
            </w:r>
            <w:r w:rsidRPr="004854A4">
              <w:rPr>
                <w:rFonts w:cs="Arial"/>
                <w:sz w:val="22"/>
                <w:szCs w:val="22"/>
                <w:lang w:eastAsia="en-US"/>
              </w:rPr>
              <w:instrText xml:space="preserve"> FORMCHECKBOX </w:instrText>
            </w:r>
            <w:r w:rsidR="000E6724">
              <w:rPr>
                <w:rFonts w:cs="Arial"/>
                <w:sz w:val="22"/>
                <w:szCs w:val="22"/>
                <w:lang w:eastAsia="en-US"/>
              </w:rPr>
            </w:r>
            <w:r w:rsidR="000E6724">
              <w:rPr>
                <w:rFonts w:cs="Arial"/>
                <w:sz w:val="22"/>
                <w:szCs w:val="22"/>
                <w:lang w:eastAsia="en-US"/>
              </w:rPr>
              <w:fldChar w:fldCharType="separate"/>
            </w:r>
            <w:r w:rsidRPr="004854A4">
              <w:rPr>
                <w:rFonts w:cs="Arial"/>
                <w:sz w:val="22"/>
                <w:szCs w:val="22"/>
              </w:rPr>
              <w:fldChar w:fldCharType="end"/>
            </w:r>
            <w:r w:rsidRPr="004854A4">
              <w:rPr>
                <w:rFonts w:cs="Arial"/>
                <w:sz w:val="22"/>
                <w:szCs w:val="22"/>
                <w:lang w:eastAsia="en-US"/>
              </w:rPr>
              <w:t xml:space="preserve"> Access to Desk Booking System </w:t>
            </w:r>
          </w:p>
          <w:p w14:paraId="3A9AC513" w14:textId="77777777" w:rsidR="009F250A" w:rsidRPr="004854A4" w:rsidRDefault="009F250A" w:rsidP="009F250A">
            <w:pPr>
              <w:pStyle w:val="BodyText"/>
              <w:rPr>
                <w:rFonts w:cs="Arial"/>
                <w:sz w:val="22"/>
                <w:szCs w:val="22"/>
                <w:lang w:eastAsia="en-US"/>
              </w:rPr>
            </w:pPr>
          </w:p>
          <w:p w14:paraId="5E873414" w14:textId="77777777" w:rsidR="009F250A" w:rsidRPr="004854A4" w:rsidRDefault="009F250A" w:rsidP="7E607906">
            <w:pPr>
              <w:pStyle w:val="BodyText"/>
              <w:rPr>
                <w:rFonts w:cs="Arial"/>
                <w:sz w:val="22"/>
                <w:szCs w:val="22"/>
                <w:lang w:eastAsia="en-US"/>
              </w:rPr>
            </w:pPr>
            <w:r w:rsidRPr="004854A4">
              <w:rPr>
                <w:rFonts w:cs="Arial"/>
                <w:sz w:val="22"/>
                <w:szCs w:val="22"/>
              </w:rPr>
              <w:fldChar w:fldCharType="begin">
                <w:ffData>
                  <w:name w:val="DC127"/>
                  <w:enabled/>
                  <w:calcOnExit w:val="0"/>
                  <w:checkBox>
                    <w:sizeAuto/>
                    <w:default w:val="0"/>
                  </w:checkBox>
                </w:ffData>
              </w:fldChar>
            </w:r>
            <w:r w:rsidRPr="004854A4">
              <w:rPr>
                <w:rFonts w:cs="Arial"/>
                <w:sz w:val="22"/>
                <w:szCs w:val="22"/>
                <w:lang w:eastAsia="en-US"/>
              </w:rPr>
              <w:instrText xml:space="preserve"> FORMCHECKBOX </w:instrText>
            </w:r>
            <w:r w:rsidR="000E6724">
              <w:rPr>
                <w:rFonts w:cs="Arial"/>
                <w:sz w:val="22"/>
                <w:szCs w:val="22"/>
                <w:lang w:eastAsia="en-US"/>
              </w:rPr>
            </w:r>
            <w:r w:rsidR="000E6724">
              <w:rPr>
                <w:rFonts w:cs="Arial"/>
                <w:sz w:val="22"/>
                <w:szCs w:val="22"/>
                <w:lang w:eastAsia="en-US"/>
              </w:rPr>
              <w:fldChar w:fldCharType="separate"/>
            </w:r>
            <w:r w:rsidRPr="004854A4">
              <w:rPr>
                <w:rFonts w:cs="Arial"/>
                <w:sz w:val="22"/>
                <w:szCs w:val="22"/>
              </w:rPr>
              <w:fldChar w:fldCharType="end"/>
            </w:r>
            <w:r w:rsidRPr="004854A4">
              <w:rPr>
                <w:rFonts w:cs="Arial"/>
                <w:sz w:val="22"/>
                <w:szCs w:val="22"/>
                <w:lang w:eastAsia="en-US"/>
              </w:rPr>
              <w:t xml:space="preserve"> Other (please detail) </w:t>
            </w:r>
          </w:p>
          <w:p w14:paraId="03E5DCBA" w14:textId="77777777" w:rsidR="009F250A" w:rsidRPr="004854A4" w:rsidRDefault="009F250A" w:rsidP="009F250A">
            <w:pPr>
              <w:pStyle w:val="BodyText"/>
              <w:rPr>
                <w:rFonts w:cs="Arial"/>
                <w:sz w:val="22"/>
                <w:szCs w:val="22"/>
                <w:lang w:eastAsia="en-US"/>
              </w:rPr>
            </w:pPr>
          </w:p>
        </w:tc>
      </w:tr>
      <w:tr w:rsidR="009F250A" w:rsidRPr="004854A4" w14:paraId="63FC9475" w14:textId="77777777" w:rsidTr="7E607906">
        <w:trPr>
          <w:trHeight w:val="541"/>
          <w:jc w:val="center"/>
        </w:trPr>
        <w:tc>
          <w:tcPr>
            <w:tcW w:w="2466" w:type="dxa"/>
            <w:vAlign w:val="center"/>
          </w:tcPr>
          <w:p w14:paraId="680A83EE"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 xml:space="preserve">Conflict Of Interest </w:t>
            </w:r>
          </w:p>
        </w:tc>
        <w:tc>
          <w:tcPr>
            <w:tcW w:w="7038" w:type="dxa"/>
            <w:gridSpan w:val="3"/>
            <w:vAlign w:val="center"/>
          </w:tcPr>
          <w:p w14:paraId="76743AB1" w14:textId="77777777" w:rsidR="009F250A" w:rsidRPr="004854A4" w:rsidRDefault="009F250A" w:rsidP="009F250A">
            <w:pPr>
              <w:pStyle w:val="BodyText"/>
              <w:rPr>
                <w:rFonts w:cs="Arial"/>
                <w:sz w:val="22"/>
                <w:szCs w:val="22"/>
                <w:lang w:eastAsia="en-US"/>
              </w:rPr>
            </w:pPr>
          </w:p>
        </w:tc>
      </w:tr>
      <w:tr w:rsidR="009F250A" w:rsidRPr="004854A4" w14:paraId="1BC17D10" w14:textId="77777777" w:rsidTr="7E607906">
        <w:trPr>
          <w:trHeight w:val="549"/>
          <w:jc w:val="center"/>
        </w:trPr>
        <w:tc>
          <w:tcPr>
            <w:tcW w:w="2466" w:type="dxa"/>
            <w:vAlign w:val="center"/>
          </w:tcPr>
          <w:p w14:paraId="6BD82597"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lastRenderedPageBreak/>
              <w:t xml:space="preserve">TUPE Considerations (If required)  </w:t>
            </w:r>
          </w:p>
        </w:tc>
        <w:tc>
          <w:tcPr>
            <w:tcW w:w="7038" w:type="dxa"/>
            <w:gridSpan w:val="3"/>
            <w:vAlign w:val="center"/>
          </w:tcPr>
          <w:p w14:paraId="5E2710EF" w14:textId="77777777" w:rsidR="009F250A" w:rsidRPr="004854A4" w:rsidRDefault="009F250A" w:rsidP="009F250A">
            <w:pPr>
              <w:pStyle w:val="BodyText"/>
              <w:rPr>
                <w:rFonts w:cs="Arial"/>
                <w:sz w:val="22"/>
                <w:szCs w:val="22"/>
                <w:lang w:eastAsia="en-US"/>
              </w:rPr>
            </w:pPr>
          </w:p>
        </w:tc>
      </w:tr>
      <w:tr w:rsidR="00127C87" w:rsidRPr="004854A4" w14:paraId="5EAB0987" w14:textId="77777777" w:rsidTr="7E607906">
        <w:trPr>
          <w:trHeight w:val="549"/>
          <w:jc w:val="center"/>
        </w:trPr>
        <w:tc>
          <w:tcPr>
            <w:tcW w:w="2466" w:type="dxa"/>
            <w:vAlign w:val="center"/>
          </w:tcPr>
          <w:p w14:paraId="4ADCF1AA" w14:textId="77777777" w:rsidR="00127C87" w:rsidRPr="004854A4" w:rsidRDefault="00127C87" w:rsidP="009F250A">
            <w:pPr>
              <w:pStyle w:val="BodyText"/>
              <w:rPr>
                <w:rFonts w:cs="Arial"/>
                <w:b/>
                <w:sz w:val="22"/>
                <w:szCs w:val="22"/>
                <w:lang w:eastAsia="en-US"/>
              </w:rPr>
            </w:pPr>
          </w:p>
        </w:tc>
        <w:tc>
          <w:tcPr>
            <w:tcW w:w="7038" w:type="dxa"/>
            <w:gridSpan w:val="3"/>
            <w:vAlign w:val="center"/>
          </w:tcPr>
          <w:p w14:paraId="192FED30" w14:textId="55444332" w:rsidR="00127C87" w:rsidRPr="004854A4" w:rsidRDefault="7E607906" w:rsidP="7E607906">
            <w:pPr>
              <w:rPr>
                <w:rFonts w:eastAsia="MS Mincho" w:cs="Arial"/>
                <w:sz w:val="22"/>
                <w:szCs w:val="22"/>
              </w:rPr>
            </w:pPr>
            <w:r w:rsidRPr="004854A4">
              <w:rPr>
                <w:rFonts w:cs="Arial"/>
                <w:sz w:val="22"/>
                <w:szCs w:val="22"/>
              </w:rPr>
              <w:t>For this Task, the following minimum limit of indemnity for Professional Indemnity Insurance as set out in Part 1 of Schedule K (Insurances) of the Agreement is required.</w:t>
            </w:r>
          </w:p>
        </w:tc>
      </w:tr>
      <w:tr w:rsidR="0008616A" w:rsidRPr="004854A4" w14:paraId="173D4436" w14:textId="77777777" w:rsidTr="7E607906">
        <w:tblPrEx>
          <w:jc w:val="left"/>
        </w:tblPrEx>
        <w:tc>
          <w:tcPr>
            <w:tcW w:w="2466" w:type="dxa"/>
            <w:hideMark/>
          </w:tcPr>
          <w:p w14:paraId="3B4C3A07" w14:textId="77777777" w:rsidR="0008616A" w:rsidRPr="004854A4" w:rsidRDefault="7E607906" w:rsidP="7E607906">
            <w:pPr>
              <w:spacing w:before="120" w:after="120" w:line="264" w:lineRule="auto"/>
              <w:jc w:val="both"/>
              <w:rPr>
                <w:rFonts w:eastAsia="Times New Roman" w:cs="Arial"/>
                <w:b/>
                <w:bCs/>
                <w:color w:val="000000" w:themeColor="text1"/>
                <w:sz w:val="22"/>
                <w:szCs w:val="22"/>
                <w:lang w:eastAsia="en-US"/>
              </w:rPr>
            </w:pPr>
            <w:r w:rsidRPr="004854A4">
              <w:rPr>
                <w:rFonts w:eastAsia="Times New Roman" w:cs="Arial"/>
                <w:b/>
                <w:bCs/>
                <w:color w:val="000000" w:themeColor="text1"/>
                <w:sz w:val="22"/>
                <w:szCs w:val="22"/>
                <w:lang w:eastAsia="en-US"/>
              </w:rPr>
              <w:t>Type of insurance</w:t>
            </w:r>
          </w:p>
        </w:tc>
        <w:tc>
          <w:tcPr>
            <w:tcW w:w="7038" w:type="dxa"/>
            <w:gridSpan w:val="3"/>
            <w:hideMark/>
          </w:tcPr>
          <w:p w14:paraId="765ADF81" w14:textId="307261AF" w:rsidR="0008616A" w:rsidRPr="004854A4" w:rsidRDefault="7E607906" w:rsidP="7E607906">
            <w:pPr>
              <w:spacing w:before="120" w:after="120" w:line="264" w:lineRule="auto"/>
              <w:rPr>
                <w:rFonts w:eastAsia="Times New Roman" w:cs="Arial"/>
                <w:b/>
                <w:bCs/>
                <w:color w:val="000000" w:themeColor="text1"/>
                <w:sz w:val="22"/>
                <w:szCs w:val="22"/>
                <w:lang w:eastAsia="en-US"/>
              </w:rPr>
            </w:pPr>
            <w:r w:rsidRPr="004854A4">
              <w:rPr>
                <w:rFonts w:cs="Arial"/>
                <w:color w:val="000000" w:themeColor="text1"/>
                <w:sz w:val="22"/>
                <w:szCs w:val="22"/>
                <w:lang w:eastAsia="ja-JP"/>
              </w:rPr>
              <w:t>Professional Indemnity Insurance</w:t>
            </w:r>
          </w:p>
        </w:tc>
      </w:tr>
      <w:tr w:rsidR="0008616A" w:rsidRPr="004854A4" w14:paraId="0BBE09FC" w14:textId="77777777" w:rsidTr="7E607906">
        <w:tblPrEx>
          <w:jc w:val="left"/>
        </w:tblPrEx>
        <w:tc>
          <w:tcPr>
            <w:tcW w:w="2466" w:type="dxa"/>
            <w:hideMark/>
          </w:tcPr>
          <w:p w14:paraId="246E9845" w14:textId="259CF3F3" w:rsidR="0008616A" w:rsidRPr="004854A4" w:rsidRDefault="7E607906" w:rsidP="7E607906">
            <w:pPr>
              <w:spacing w:before="120" w:after="120"/>
              <w:rPr>
                <w:rFonts w:eastAsia="MS Mincho" w:cs="Arial"/>
                <w:color w:val="000000" w:themeColor="text1"/>
                <w:sz w:val="22"/>
                <w:szCs w:val="22"/>
                <w:lang w:eastAsia="ja-JP"/>
              </w:rPr>
            </w:pPr>
            <w:r w:rsidRPr="004854A4">
              <w:rPr>
                <w:rFonts w:eastAsia="Times New Roman" w:cs="Arial"/>
                <w:b/>
                <w:bCs/>
                <w:color w:val="000000" w:themeColor="text1"/>
                <w:sz w:val="22"/>
                <w:szCs w:val="22"/>
                <w:lang w:eastAsia="en-US"/>
              </w:rPr>
              <w:t>Required minimum limit of indemnity</w:t>
            </w:r>
          </w:p>
        </w:tc>
        <w:tc>
          <w:tcPr>
            <w:tcW w:w="7038" w:type="dxa"/>
            <w:gridSpan w:val="3"/>
            <w:hideMark/>
          </w:tcPr>
          <w:p w14:paraId="41D461F0" w14:textId="77777777" w:rsidR="0008616A" w:rsidRPr="004854A4" w:rsidRDefault="7E607906" w:rsidP="7E607906">
            <w:pPr>
              <w:spacing w:before="120" w:after="120" w:line="264" w:lineRule="auto"/>
              <w:jc w:val="both"/>
              <w:rPr>
                <w:rFonts w:eastAsia="Times New Roman" w:cs="Arial"/>
                <w:color w:val="000000" w:themeColor="text1"/>
                <w:sz w:val="22"/>
                <w:szCs w:val="22"/>
                <w:lang w:eastAsia="en-US"/>
              </w:rPr>
            </w:pPr>
            <w:r w:rsidRPr="004854A4">
              <w:rPr>
                <w:rFonts w:eastAsia="Times New Roman" w:cs="Arial"/>
                <w:color w:val="000000" w:themeColor="text1"/>
                <w:sz w:val="22"/>
                <w:szCs w:val="22"/>
                <w:lang w:eastAsia="en-US"/>
              </w:rPr>
              <w:t>£</w:t>
            </w:r>
          </w:p>
        </w:tc>
      </w:tr>
      <w:tr w:rsidR="009F250A" w:rsidRPr="004854A4" w14:paraId="469F50E4" w14:textId="77777777" w:rsidTr="7E607906">
        <w:trPr>
          <w:trHeight w:val="854"/>
          <w:jc w:val="center"/>
        </w:trPr>
        <w:tc>
          <w:tcPr>
            <w:tcW w:w="2466" w:type="dxa"/>
            <w:vAlign w:val="center"/>
          </w:tcPr>
          <w:p w14:paraId="68E7994A"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 xml:space="preserve">Other information:  </w:t>
            </w:r>
          </w:p>
        </w:tc>
        <w:tc>
          <w:tcPr>
            <w:tcW w:w="7038" w:type="dxa"/>
            <w:gridSpan w:val="3"/>
            <w:vAlign w:val="center"/>
          </w:tcPr>
          <w:p w14:paraId="17F09ADB" w14:textId="77777777" w:rsidR="009F250A" w:rsidRPr="004854A4" w:rsidRDefault="009F250A" w:rsidP="009F250A">
            <w:pPr>
              <w:pStyle w:val="BodyText"/>
              <w:rPr>
                <w:rFonts w:cs="Arial"/>
                <w:sz w:val="22"/>
                <w:szCs w:val="22"/>
                <w:lang w:eastAsia="en-US"/>
              </w:rPr>
            </w:pPr>
          </w:p>
          <w:p w14:paraId="0471776A"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 xml:space="preserve">Role Profile(s) </w:t>
            </w:r>
          </w:p>
          <w:p w14:paraId="0FFEC54C"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HRMS Position Numbers (if applicable)</w:t>
            </w:r>
          </w:p>
          <w:p w14:paraId="3BE3B965" w14:textId="77777777" w:rsidR="009F250A" w:rsidRPr="004854A4" w:rsidRDefault="009F250A" w:rsidP="009F250A">
            <w:pPr>
              <w:pStyle w:val="BodyText"/>
              <w:rPr>
                <w:rFonts w:cs="Arial"/>
                <w:sz w:val="22"/>
                <w:szCs w:val="22"/>
                <w:lang w:eastAsia="en-US"/>
              </w:rPr>
            </w:pPr>
          </w:p>
          <w:p w14:paraId="2A4C27CB" w14:textId="77777777" w:rsidR="009F250A" w:rsidRPr="004854A4" w:rsidRDefault="009F250A" w:rsidP="009F250A">
            <w:pPr>
              <w:pStyle w:val="BodyText"/>
              <w:rPr>
                <w:rFonts w:cs="Arial"/>
                <w:sz w:val="22"/>
                <w:szCs w:val="22"/>
                <w:lang w:eastAsia="en-US"/>
              </w:rPr>
            </w:pPr>
          </w:p>
        </w:tc>
      </w:tr>
      <w:tr w:rsidR="009F250A" w:rsidRPr="004854A4" w14:paraId="50A0CA72" w14:textId="77777777" w:rsidTr="7E607906">
        <w:trPr>
          <w:trHeight w:val="598"/>
          <w:jc w:val="center"/>
        </w:trPr>
        <w:tc>
          <w:tcPr>
            <w:tcW w:w="2466" w:type="dxa"/>
            <w:vAlign w:val="center"/>
          </w:tcPr>
          <w:p w14:paraId="68EF12DE" w14:textId="77777777" w:rsidR="009F250A" w:rsidRPr="004854A4" w:rsidRDefault="7E607906" w:rsidP="7E607906">
            <w:pPr>
              <w:pStyle w:val="BodyText"/>
              <w:rPr>
                <w:rFonts w:cs="Arial"/>
                <w:sz w:val="22"/>
                <w:szCs w:val="22"/>
                <w:lang w:eastAsia="en-US"/>
              </w:rPr>
            </w:pPr>
            <w:r w:rsidRPr="004854A4">
              <w:rPr>
                <w:rFonts w:cs="Arial"/>
                <w:b/>
                <w:bCs/>
                <w:sz w:val="22"/>
                <w:szCs w:val="22"/>
                <w:lang w:eastAsia="en-US"/>
              </w:rPr>
              <w:t>Start Date:</w:t>
            </w:r>
          </w:p>
        </w:tc>
        <w:tc>
          <w:tcPr>
            <w:tcW w:w="2329" w:type="dxa"/>
            <w:vAlign w:val="center"/>
          </w:tcPr>
          <w:p w14:paraId="36B3B8E6" w14:textId="77777777" w:rsidR="009F250A" w:rsidRPr="004854A4" w:rsidRDefault="009F250A" w:rsidP="009F250A">
            <w:pPr>
              <w:pStyle w:val="BodyText"/>
              <w:rPr>
                <w:rFonts w:cs="Arial"/>
                <w:sz w:val="22"/>
                <w:szCs w:val="22"/>
                <w:lang w:eastAsia="en-US"/>
              </w:rPr>
            </w:pPr>
          </w:p>
        </w:tc>
        <w:tc>
          <w:tcPr>
            <w:tcW w:w="2399" w:type="dxa"/>
            <w:vAlign w:val="center"/>
          </w:tcPr>
          <w:p w14:paraId="27C918C3"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End Date:</w:t>
            </w:r>
          </w:p>
        </w:tc>
        <w:tc>
          <w:tcPr>
            <w:tcW w:w="2310" w:type="dxa"/>
            <w:vAlign w:val="center"/>
          </w:tcPr>
          <w:p w14:paraId="68C7B612" w14:textId="77777777" w:rsidR="009F250A" w:rsidRPr="004854A4" w:rsidRDefault="009F250A" w:rsidP="009F250A">
            <w:pPr>
              <w:pStyle w:val="BodyText"/>
              <w:rPr>
                <w:rFonts w:cs="Arial"/>
                <w:sz w:val="22"/>
                <w:szCs w:val="22"/>
                <w:lang w:eastAsia="en-US"/>
              </w:rPr>
            </w:pPr>
          </w:p>
        </w:tc>
      </w:tr>
      <w:tr w:rsidR="009F250A" w:rsidRPr="004854A4" w14:paraId="22DBF93D" w14:textId="77777777" w:rsidTr="7E607906">
        <w:trPr>
          <w:trHeight w:val="342"/>
          <w:jc w:val="center"/>
        </w:trPr>
        <w:tc>
          <w:tcPr>
            <w:tcW w:w="9504" w:type="dxa"/>
            <w:gridSpan w:val="4"/>
            <w:shd w:val="clear" w:color="auto" w:fill="FBE4D5" w:themeFill="accent2" w:themeFillTint="33"/>
            <w:vAlign w:val="center"/>
          </w:tcPr>
          <w:p w14:paraId="4383658F"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 xml:space="preserve">Please now forward to the Authority Demander (Delivery Partner - Joint PMO Team for processing. </w:t>
            </w:r>
          </w:p>
        </w:tc>
      </w:tr>
    </w:tbl>
    <w:p w14:paraId="6BF56E47" w14:textId="77777777" w:rsidR="009F250A" w:rsidRPr="004854A4" w:rsidRDefault="009F250A" w:rsidP="009F250A">
      <w:pPr>
        <w:pStyle w:val="BodyText"/>
        <w:rPr>
          <w:rFonts w:cs="Arial"/>
          <w:b/>
          <w:sz w:val="22"/>
          <w:szCs w:val="22"/>
          <w:lang w:eastAsia="en-US"/>
        </w:rPr>
      </w:pPr>
    </w:p>
    <w:p w14:paraId="419480D2" w14:textId="77777777" w:rsidR="009F250A" w:rsidRPr="004854A4" w:rsidRDefault="009F250A" w:rsidP="009F250A">
      <w:pPr>
        <w:pStyle w:val="BodyText"/>
        <w:rPr>
          <w:rFonts w:cs="Arial"/>
          <w:b/>
          <w:sz w:val="22"/>
          <w:szCs w:val="22"/>
          <w:lang w:eastAsia="en-US"/>
        </w:rPr>
      </w:pPr>
    </w:p>
    <w:p w14:paraId="791EC8D5" w14:textId="77777777" w:rsidR="009F250A" w:rsidRPr="004854A4" w:rsidRDefault="7E607906" w:rsidP="7E607906">
      <w:pPr>
        <w:pStyle w:val="BodyText"/>
        <w:rPr>
          <w:rFonts w:cs="Arial"/>
          <w:iCs/>
          <w:sz w:val="22"/>
          <w:szCs w:val="22"/>
          <w:lang w:eastAsia="en-US"/>
        </w:rPr>
      </w:pPr>
      <w:r w:rsidRPr="004854A4">
        <w:rPr>
          <w:rFonts w:cs="Arial"/>
          <w:b/>
          <w:bCs/>
          <w:sz w:val="22"/>
          <w:szCs w:val="22"/>
          <w:lang w:eastAsia="en-US"/>
        </w:rPr>
        <w:t>KEY DELIVERABLES TEMPLATE</w:t>
      </w:r>
      <w:r w:rsidRPr="004854A4">
        <w:rPr>
          <w:rFonts w:cs="Arial"/>
          <w:sz w:val="22"/>
          <w:szCs w:val="22"/>
          <w:lang w:eastAsia="en-US"/>
        </w:rPr>
        <w:t xml:space="preserve"> </w:t>
      </w:r>
      <w:r w:rsidRPr="004854A4">
        <w:rPr>
          <w:rFonts w:cs="Arial"/>
          <w:iCs/>
          <w:sz w:val="22"/>
          <w:szCs w:val="22"/>
          <w:lang w:eastAsia="en-US"/>
        </w:rPr>
        <w:t>(Delete if not used)</w:t>
      </w:r>
    </w:p>
    <w:p w14:paraId="2D0B9DB3" w14:textId="77777777" w:rsidR="009F250A" w:rsidRPr="004854A4" w:rsidRDefault="009F250A" w:rsidP="009F250A">
      <w:pPr>
        <w:pStyle w:val="BodyText"/>
        <w:rPr>
          <w:rFonts w:cs="Arial"/>
          <w:sz w:val="22"/>
          <w:szCs w:val="22"/>
          <w:lang w:eastAsia="en-US"/>
        </w:rPr>
      </w:pPr>
    </w:p>
    <w:p w14:paraId="31AD9B7E" w14:textId="4952E52E" w:rsidR="009F250A" w:rsidRPr="004854A4" w:rsidRDefault="7E607906" w:rsidP="7E607906">
      <w:pPr>
        <w:pStyle w:val="BodyText"/>
        <w:rPr>
          <w:rFonts w:cs="Arial"/>
          <w:sz w:val="22"/>
          <w:szCs w:val="22"/>
          <w:lang w:eastAsia="en-US"/>
        </w:rPr>
      </w:pPr>
      <w:r w:rsidRPr="004854A4">
        <w:rPr>
          <w:rFonts w:cs="Arial"/>
          <w:sz w:val="22"/>
          <w:szCs w:val="22"/>
          <w:lang w:eastAsia="en-US"/>
        </w:rPr>
        <w:t xml:space="preserve">(To be completed by the Task Order Delivery Manager (or delegate)) </w:t>
      </w:r>
    </w:p>
    <w:p w14:paraId="6C3304D7" w14:textId="77777777" w:rsidR="009F250A" w:rsidRPr="004854A4" w:rsidRDefault="009F250A" w:rsidP="009F250A">
      <w:pPr>
        <w:pStyle w:val="BodyText"/>
        <w:rPr>
          <w:rFonts w:cs="Arial"/>
          <w:sz w:val="22"/>
          <w:szCs w:val="22"/>
          <w:lang w:eastAsia="en-US"/>
        </w:rPr>
      </w:pPr>
    </w:p>
    <w:tbl>
      <w:tblPr>
        <w:tblStyle w:val="TableGrid"/>
        <w:tblW w:w="9918" w:type="dxa"/>
        <w:tblLook w:val="04A0" w:firstRow="1" w:lastRow="0" w:firstColumn="1" w:lastColumn="0" w:noHBand="0" w:noVBand="1"/>
      </w:tblPr>
      <w:tblGrid>
        <w:gridCol w:w="806"/>
        <w:gridCol w:w="3158"/>
        <w:gridCol w:w="3119"/>
        <w:gridCol w:w="2835"/>
      </w:tblGrid>
      <w:tr w:rsidR="009F250A" w:rsidRPr="004854A4" w14:paraId="42EEAEA6" w14:textId="77777777" w:rsidTr="7E607906">
        <w:tc>
          <w:tcPr>
            <w:tcW w:w="806" w:type="dxa"/>
          </w:tcPr>
          <w:p w14:paraId="7C4DA4A9"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Task No</w:t>
            </w:r>
          </w:p>
        </w:tc>
        <w:tc>
          <w:tcPr>
            <w:tcW w:w="3158" w:type="dxa"/>
          </w:tcPr>
          <w:p w14:paraId="49B2F1A3"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Activities to be Undertaken by Supplier</w:t>
            </w:r>
          </w:p>
        </w:tc>
        <w:tc>
          <w:tcPr>
            <w:tcW w:w="3119" w:type="dxa"/>
          </w:tcPr>
          <w:p w14:paraId="70ECD8FF"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Key Deliverable and Required Delivery Date</w:t>
            </w:r>
          </w:p>
        </w:tc>
        <w:tc>
          <w:tcPr>
            <w:tcW w:w="2835" w:type="dxa"/>
          </w:tcPr>
          <w:p w14:paraId="494DA639"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Acceptance Criteria</w:t>
            </w:r>
          </w:p>
        </w:tc>
      </w:tr>
      <w:tr w:rsidR="009F250A" w:rsidRPr="004854A4" w14:paraId="51D8797A" w14:textId="77777777" w:rsidTr="7E607906">
        <w:tc>
          <w:tcPr>
            <w:tcW w:w="806" w:type="dxa"/>
          </w:tcPr>
          <w:p w14:paraId="59AEFD41"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1</w:t>
            </w:r>
          </w:p>
        </w:tc>
        <w:tc>
          <w:tcPr>
            <w:tcW w:w="3158" w:type="dxa"/>
          </w:tcPr>
          <w:p w14:paraId="2936967C" w14:textId="77777777" w:rsidR="009F250A" w:rsidRPr="004854A4" w:rsidRDefault="009F250A" w:rsidP="009F250A">
            <w:pPr>
              <w:pStyle w:val="BodyText"/>
              <w:rPr>
                <w:rFonts w:cs="Arial"/>
                <w:b/>
                <w:sz w:val="22"/>
                <w:szCs w:val="22"/>
                <w:lang w:eastAsia="en-US"/>
              </w:rPr>
            </w:pPr>
          </w:p>
        </w:tc>
        <w:tc>
          <w:tcPr>
            <w:tcW w:w="3119" w:type="dxa"/>
          </w:tcPr>
          <w:p w14:paraId="2E37CDCB" w14:textId="77777777" w:rsidR="009F250A" w:rsidRPr="004854A4" w:rsidRDefault="009F250A" w:rsidP="009F250A">
            <w:pPr>
              <w:pStyle w:val="BodyText"/>
              <w:rPr>
                <w:rFonts w:cs="Arial"/>
                <w:b/>
                <w:sz w:val="22"/>
                <w:szCs w:val="22"/>
                <w:lang w:eastAsia="en-US"/>
              </w:rPr>
            </w:pPr>
          </w:p>
        </w:tc>
        <w:tc>
          <w:tcPr>
            <w:tcW w:w="2835" w:type="dxa"/>
          </w:tcPr>
          <w:p w14:paraId="2DDEA7CF" w14:textId="77777777" w:rsidR="009F250A" w:rsidRPr="004854A4" w:rsidRDefault="009F250A" w:rsidP="009F250A">
            <w:pPr>
              <w:pStyle w:val="BodyText"/>
              <w:rPr>
                <w:rFonts w:cs="Arial"/>
                <w:b/>
                <w:sz w:val="22"/>
                <w:szCs w:val="22"/>
                <w:lang w:eastAsia="en-US"/>
              </w:rPr>
            </w:pPr>
          </w:p>
        </w:tc>
      </w:tr>
      <w:tr w:rsidR="009F250A" w:rsidRPr="004854A4" w14:paraId="04BA35D1" w14:textId="77777777" w:rsidTr="7E607906">
        <w:tc>
          <w:tcPr>
            <w:tcW w:w="806" w:type="dxa"/>
          </w:tcPr>
          <w:p w14:paraId="78B92FE2"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2</w:t>
            </w:r>
          </w:p>
        </w:tc>
        <w:tc>
          <w:tcPr>
            <w:tcW w:w="3158" w:type="dxa"/>
          </w:tcPr>
          <w:p w14:paraId="736EE6E3" w14:textId="77777777" w:rsidR="009F250A" w:rsidRPr="004854A4" w:rsidRDefault="009F250A" w:rsidP="009F250A">
            <w:pPr>
              <w:pStyle w:val="BodyText"/>
              <w:rPr>
                <w:rFonts w:cs="Arial"/>
                <w:b/>
                <w:sz w:val="22"/>
                <w:szCs w:val="22"/>
                <w:lang w:eastAsia="en-US"/>
              </w:rPr>
            </w:pPr>
          </w:p>
        </w:tc>
        <w:tc>
          <w:tcPr>
            <w:tcW w:w="3119" w:type="dxa"/>
          </w:tcPr>
          <w:p w14:paraId="009C80FD" w14:textId="77777777" w:rsidR="009F250A" w:rsidRPr="004854A4" w:rsidRDefault="009F250A" w:rsidP="009F250A">
            <w:pPr>
              <w:pStyle w:val="BodyText"/>
              <w:rPr>
                <w:rFonts w:cs="Arial"/>
                <w:b/>
                <w:sz w:val="22"/>
                <w:szCs w:val="22"/>
                <w:lang w:eastAsia="en-US"/>
              </w:rPr>
            </w:pPr>
          </w:p>
        </w:tc>
        <w:tc>
          <w:tcPr>
            <w:tcW w:w="2835" w:type="dxa"/>
          </w:tcPr>
          <w:p w14:paraId="0F0D1A64" w14:textId="77777777" w:rsidR="009F250A" w:rsidRPr="004854A4" w:rsidRDefault="009F250A" w:rsidP="009F250A">
            <w:pPr>
              <w:pStyle w:val="BodyText"/>
              <w:rPr>
                <w:rFonts w:cs="Arial"/>
                <w:b/>
                <w:sz w:val="22"/>
                <w:szCs w:val="22"/>
                <w:lang w:eastAsia="en-US"/>
              </w:rPr>
            </w:pPr>
          </w:p>
        </w:tc>
      </w:tr>
      <w:tr w:rsidR="009F250A" w:rsidRPr="004854A4" w14:paraId="69C0A8D2" w14:textId="77777777" w:rsidTr="7E607906">
        <w:tc>
          <w:tcPr>
            <w:tcW w:w="806" w:type="dxa"/>
          </w:tcPr>
          <w:p w14:paraId="76AF367A"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3</w:t>
            </w:r>
          </w:p>
        </w:tc>
        <w:tc>
          <w:tcPr>
            <w:tcW w:w="3158" w:type="dxa"/>
          </w:tcPr>
          <w:p w14:paraId="3AC9DA92" w14:textId="77777777" w:rsidR="009F250A" w:rsidRPr="004854A4" w:rsidRDefault="009F250A" w:rsidP="009F250A">
            <w:pPr>
              <w:pStyle w:val="BodyText"/>
              <w:rPr>
                <w:rFonts w:cs="Arial"/>
                <w:b/>
                <w:sz w:val="22"/>
                <w:szCs w:val="22"/>
                <w:lang w:eastAsia="en-US"/>
              </w:rPr>
            </w:pPr>
          </w:p>
        </w:tc>
        <w:tc>
          <w:tcPr>
            <w:tcW w:w="3119" w:type="dxa"/>
          </w:tcPr>
          <w:p w14:paraId="6CD2F904" w14:textId="77777777" w:rsidR="009F250A" w:rsidRPr="004854A4" w:rsidRDefault="009F250A" w:rsidP="009F250A">
            <w:pPr>
              <w:pStyle w:val="BodyText"/>
              <w:rPr>
                <w:rFonts w:cs="Arial"/>
                <w:b/>
                <w:sz w:val="22"/>
                <w:szCs w:val="22"/>
                <w:lang w:eastAsia="en-US"/>
              </w:rPr>
            </w:pPr>
          </w:p>
        </w:tc>
        <w:tc>
          <w:tcPr>
            <w:tcW w:w="2835" w:type="dxa"/>
          </w:tcPr>
          <w:p w14:paraId="74A7F075" w14:textId="77777777" w:rsidR="009F250A" w:rsidRPr="004854A4" w:rsidRDefault="009F250A" w:rsidP="009F250A">
            <w:pPr>
              <w:pStyle w:val="BodyText"/>
              <w:rPr>
                <w:rFonts w:cs="Arial"/>
                <w:b/>
                <w:sz w:val="22"/>
                <w:szCs w:val="22"/>
                <w:lang w:eastAsia="en-US"/>
              </w:rPr>
            </w:pPr>
          </w:p>
        </w:tc>
      </w:tr>
      <w:tr w:rsidR="009F250A" w:rsidRPr="004854A4" w14:paraId="5E634FC6" w14:textId="77777777" w:rsidTr="7E607906">
        <w:tc>
          <w:tcPr>
            <w:tcW w:w="806" w:type="dxa"/>
          </w:tcPr>
          <w:p w14:paraId="1F1964EC"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4</w:t>
            </w:r>
          </w:p>
        </w:tc>
        <w:tc>
          <w:tcPr>
            <w:tcW w:w="3158" w:type="dxa"/>
          </w:tcPr>
          <w:p w14:paraId="2C41630A" w14:textId="77777777" w:rsidR="009F250A" w:rsidRPr="004854A4" w:rsidRDefault="009F250A" w:rsidP="009F250A">
            <w:pPr>
              <w:pStyle w:val="BodyText"/>
              <w:rPr>
                <w:rFonts w:cs="Arial"/>
                <w:b/>
                <w:sz w:val="22"/>
                <w:szCs w:val="22"/>
                <w:lang w:eastAsia="en-US"/>
              </w:rPr>
            </w:pPr>
          </w:p>
        </w:tc>
        <w:tc>
          <w:tcPr>
            <w:tcW w:w="3119" w:type="dxa"/>
          </w:tcPr>
          <w:p w14:paraId="63813E0A" w14:textId="77777777" w:rsidR="009F250A" w:rsidRPr="004854A4" w:rsidRDefault="009F250A" w:rsidP="009F250A">
            <w:pPr>
              <w:pStyle w:val="BodyText"/>
              <w:rPr>
                <w:rFonts w:cs="Arial"/>
                <w:b/>
                <w:sz w:val="22"/>
                <w:szCs w:val="22"/>
                <w:lang w:eastAsia="en-US"/>
              </w:rPr>
            </w:pPr>
          </w:p>
        </w:tc>
        <w:tc>
          <w:tcPr>
            <w:tcW w:w="2835" w:type="dxa"/>
          </w:tcPr>
          <w:p w14:paraId="7035E371" w14:textId="77777777" w:rsidR="009F250A" w:rsidRPr="004854A4" w:rsidRDefault="009F250A" w:rsidP="009F250A">
            <w:pPr>
              <w:pStyle w:val="BodyText"/>
              <w:rPr>
                <w:rFonts w:cs="Arial"/>
                <w:b/>
                <w:sz w:val="22"/>
                <w:szCs w:val="22"/>
                <w:lang w:eastAsia="en-US"/>
              </w:rPr>
            </w:pPr>
          </w:p>
        </w:tc>
      </w:tr>
      <w:tr w:rsidR="009F250A" w:rsidRPr="004854A4" w14:paraId="6E71CA9D" w14:textId="77777777" w:rsidTr="7E607906">
        <w:tc>
          <w:tcPr>
            <w:tcW w:w="806" w:type="dxa"/>
          </w:tcPr>
          <w:p w14:paraId="22F84429"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5</w:t>
            </w:r>
          </w:p>
        </w:tc>
        <w:tc>
          <w:tcPr>
            <w:tcW w:w="3158" w:type="dxa"/>
          </w:tcPr>
          <w:p w14:paraId="295B9B95" w14:textId="77777777" w:rsidR="009F250A" w:rsidRPr="004854A4" w:rsidRDefault="009F250A" w:rsidP="009F250A">
            <w:pPr>
              <w:pStyle w:val="BodyText"/>
              <w:rPr>
                <w:rFonts w:cs="Arial"/>
                <w:b/>
                <w:sz w:val="22"/>
                <w:szCs w:val="22"/>
                <w:lang w:eastAsia="en-US"/>
              </w:rPr>
            </w:pPr>
          </w:p>
        </w:tc>
        <w:tc>
          <w:tcPr>
            <w:tcW w:w="3119" w:type="dxa"/>
          </w:tcPr>
          <w:p w14:paraId="3A6C6FEE" w14:textId="77777777" w:rsidR="009F250A" w:rsidRPr="004854A4" w:rsidRDefault="009F250A" w:rsidP="009F250A">
            <w:pPr>
              <w:pStyle w:val="BodyText"/>
              <w:rPr>
                <w:rFonts w:cs="Arial"/>
                <w:b/>
                <w:sz w:val="22"/>
                <w:szCs w:val="22"/>
                <w:lang w:eastAsia="en-US"/>
              </w:rPr>
            </w:pPr>
          </w:p>
        </w:tc>
        <w:tc>
          <w:tcPr>
            <w:tcW w:w="2835" w:type="dxa"/>
          </w:tcPr>
          <w:p w14:paraId="6D0EDE44" w14:textId="77777777" w:rsidR="009F250A" w:rsidRPr="004854A4" w:rsidRDefault="009F250A" w:rsidP="009F250A">
            <w:pPr>
              <w:pStyle w:val="BodyText"/>
              <w:rPr>
                <w:rFonts w:cs="Arial"/>
                <w:b/>
                <w:sz w:val="22"/>
                <w:szCs w:val="22"/>
                <w:lang w:eastAsia="en-US"/>
              </w:rPr>
            </w:pPr>
          </w:p>
        </w:tc>
      </w:tr>
      <w:tr w:rsidR="009F250A" w:rsidRPr="004854A4" w14:paraId="58AC94B3" w14:textId="77777777" w:rsidTr="7E607906">
        <w:tc>
          <w:tcPr>
            <w:tcW w:w="806" w:type="dxa"/>
          </w:tcPr>
          <w:p w14:paraId="1E76E93D"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6</w:t>
            </w:r>
          </w:p>
        </w:tc>
        <w:tc>
          <w:tcPr>
            <w:tcW w:w="3158" w:type="dxa"/>
          </w:tcPr>
          <w:p w14:paraId="52DE9AE8" w14:textId="77777777" w:rsidR="009F250A" w:rsidRPr="004854A4" w:rsidRDefault="009F250A" w:rsidP="009F250A">
            <w:pPr>
              <w:pStyle w:val="BodyText"/>
              <w:rPr>
                <w:rFonts w:cs="Arial"/>
                <w:b/>
                <w:sz w:val="22"/>
                <w:szCs w:val="22"/>
                <w:lang w:eastAsia="en-US"/>
              </w:rPr>
            </w:pPr>
          </w:p>
        </w:tc>
        <w:tc>
          <w:tcPr>
            <w:tcW w:w="3119" w:type="dxa"/>
          </w:tcPr>
          <w:p w14:paraId="40E996A4" w14:textId="77777777" w:rsidR="009F250A" w:rsidRPr="004854A4" w:rsidRDefault="009F250A" w:rsidP="009F250A">
            <w:pPr>
              <w:pStyle w:val="BodyText"/>
              <w:rPr>
                <w:rFonts w:cs="Arial"/>
                <w:b/>
                <w:sz w:val="22"/>
                <w:szCs w:val="22"/>
                <w:lang w:eastAsia="en-US"/>
              </w:rPr>
            </w:pPr>
          </w:p>
        </w:tc>
        <w:tc>
          <w:tcPr>
            <w:tcW w:w="2835" w:type="dxa"/>
          </w:tcPr>
          <w:p w14:paraId="5C44DBAE" w14:textId="77777777" w:rsidR="009F250A" w:rsidRPr="004854A4" w:rsidRDefault="009F250A" w:rsidP="009F250A">
            <w:pPr>
              <w:pStyle w:val="BodyText"/>
              <w:rPr>
                <w:rFonts w:cs="Arial"/>
                <w:b/>
                <w:sz w:val="22"/>
                <w:szCs w:val="22"/>
                <w:lang w:eastAsia="en-US"/>
              </w:rPr>
            </w:pPr>
          </w:p>
        </w:tc>
      </w:tr>
      <w:tr w:rsidR="009F250A" w:rsidRPr="004854A4" w14:paraId="25F3290B" w14:textId="77777777" w:rsidTr="7E607906">
        <w:tc>
          <w:tcPr>
            <w:tcW w:w="806" w:type="dxa"/>
          </w:tcPr>
          <w:p w14:paraId="6FD185D8"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7</w:t>
            </w:r>
          </w:p>
        </w:tc>
        <w:tc>
          <w:tcPr>
            <w:tcW w:w="3158" w:type="dxa"/>
          </w:tcPr>
          <w:p w14:paraId="5408A21C" w14:textId="77777777" w:rsidR="009F250A" w:rsidRPr="004854A4" w:rsidRDefault="009F250A" w:rsidP="009F250A">
            <w:pPr>
              <w:pStyle w:val="BodyText"/>
              <w:rPr>
                <w:rFonts w:cs="Arial"/>
                <w:b/>
                <w:sz w:val="22"/>
                <w:szCs w:val="22"/>
                <w:lang w:eastAsia="en-US"/>
              </w:rPr>
            </w:pPr>
          </w:p>
        </w:tc>
        <w:tc>
          <w:tcPr>
            <w:tcW w:w="3119" w:type="dxa"/>
          </w:tcPr>
          <w:p w14:paraId="6A3FE2B6" w14:textId="77777777" w:rsidR="009F250A" w:rsidRPr="004854A4" w:rsidRDefault="009F250A" w:rsidP="009F250A">
            <w:pPr>
              <w:pStyle w:val="BodyText"/>
              <w:rPr>
                <w:rFonts w:cs="Arial"/>
                <w:b/>
                <w:sz w:val="22"/>
                <w:szCs w:val="22"/>
                <w:lang w:eastAsia="en-US"/>
              </w:rPr>
            </w:pPr>
          </w:p>
        </w:tc>
        <w:tc>
          <w:tcPr>
            <w:tcW w:w="2835" w:type="dxa"/>
          </w:tcPr>
          <w:p w14:paraId="2FE95874" w14:textId="77777777" w:rsidR="009F250A" w:rsidRPr="004854A4" w:rsidRDefault="009F250A" w:rsidP="009F250A">
            <w:pPr>
              <w:pStyle w:val="BodyText"/>
              <w:rPr>
                <w:rFonts w:cs="Arial"/>
                <w:b/>
                <w:sz w:val="22"/>
                <w:szCs w:val="22"/>
                <w:lang w:eastAsia="en-US"/>
              </w:rPr>
            </w:pPr>
          </w:p>
        </w:tc>
      </w:tr>
      <w:tr w:rsidR="009F250A" w:rsidRPr="004854A4" w14:paraId="4D4089CC" w14:textId="77777777" w:rsidTr="7E607906">
        <w:tc>
          <w:tcPr>
            <w:tcW w:w="806" w:type="dxa"/>
          </w:tcPr>
          <w:p w14:paraId="7C7A48BC"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8</w:t>
            </w:r>
          </w:p>
        </w:tc>
        <w:tc>
          <w:tcPr>
            <w:tcW w:w="3158" w:type="dxa"/>
          </w:tcPr>
          <w:p w14:paraId="7A4547E8" w14:textId="77777777" w:rsidR="009F250A" w:rsidRPr="004854A4" w:rsidRDefault="009F250A" w:rsidP="009F250A">
            <w:pPr>
              <w:pStyle w:val="BodyText"/>
              <w:rPr>
                <w:rFonts w:cs="Arial"/>
                <w:b/>
                <w:sz w:val="22"/>
                <w:szCs w:val="22"/>
                <w:lang w:eastAsia="en-US"/>
              </w:rPr>
            </w:pPr>
          </w:p>
        </w:tc>
        <w:tc>
          <w:tcPr>
            <w:tcW w:w="3119" w:type="dxa"/>
          </w:tcPr>
          <w:p w14:paraId="4EE499F9" w14:textId="77777777" w:rsidR="009F250A" w:rsidRPr="004854A4" w:rsidRDefault="009F250A" w:rsidP="009F250A">
            <w:pPr>
              <w:pStyle w:val="BodyText"/>
              <w:rPr>
                <w:rFonts w:cs="Arial"/>
                <w:b/>
                <w:sz w:val="22"/>
                <w:szCs w:val="22"/>
                <w:lang w:eastAsia="en-US"/>
              </w:rPr>
            </w:pPr>
          </w:p>
        </w:tc>
        <w:tc>
          <w:tcPr>
            <w:tcW w:w="2835" w:type="dxa"/>
          </w:tcPr>
          <w:p w14:paraId="32F3C7B0" w14:textId="77777777" w:rsidR="009F250A" w:rsidRPr="004854A4" w:rsidRDefault="009F250A" w:rsidP="009F250A">
            <w:pPr>
              <w:pStyle w:val="BodyText"/>
              <w:rPr>
                <w:rFonts w:cs="Arial"/>
                <w:b/>
                <w:sz w:val="22"/>
                <w:szCs w:val="22"/>
                <w:lang w:eastAsia="en-US"/>
              </w:rPr>
            </w:pPr>
          </w:p>
        </w:tc>
      </w:tr>
      <w:tr w:rsidR="009F250A" w:rsidRPr="004854A4" w14:paraId="7CA167D5" w14:textId="77777777" w:rsidTr="7E607906">
        <w:tc>
          <w:tcPr>
            <w:tcW w:w="806" w:type="dxa"/>
          </w:tcPr>
          <w:p w14:paraId="3FF32F4D"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9</w:t>
            </w:r>
          </w:p>
        </w:tc>
        <w:tc>
          <w:tcPr>
            <w:tcW w:w="3158" w:type="dxa"/>
          </w:tcPr>
          <w:p w14:paraId="6F6A6ECB" w14:textId="77777777" w:rsidR="009F250A" w:rsidRPr="004854A4" w:rsidRDefault="009F250A" w:rsidP="009F250A">
            <w:pPr>
              <w:pStyle w:val="BodyText"/>
              <w:rPr>
                <w:rFonts w:cs="Arial"/>
                <w:b/>
                <w:sz w:val="22"/>
                <w:szCs w:val="22"/>
                <w:lang w:eastAsia="en-US"/>
              </w:rPr>
            </w:pPr>
          </w:p>
        </w:tc>
        <w:tc>
          <w:tcPr>
            <w:tcW w:w="3119" w:type="dxa"/>
          </w:tcPr>
          <w:p w14:paraId="61294912" w14:textId="77777777" w:rsidR="009F250A" w:rsidRPr="004854A4" w:rsidRDefault="009F250A" w:rsidP="009F250A">
            <w:pPr>
              <w:pStyle w:val="BodyText"/>
              <w:rPr>
                <w:rFonts w:cs="Arial"/>
                <w:b/>
                <w:sz w:val="22"/>
                <w:szCs w:val="22"/>
                <w:lang w:eastAsia="en-US"/>
              </w:rPr>
            </w:pPr>
          </w:p>
        </w:tc>
        <w:tc>
          <w:tcPr>
            <w:tcW w:w="2835" w:type="dxa"/>
          </w:tcPr>
          <w:p w14:paraId="07E523F7" w14:textId="77777777" w:rsidR="009F250A" w:rsidRPr="004854A4" w:rsidRDefault="009F250A" w:rsidP="009F250A">
            <w:pPr>
              <w:pStyle w:val="BodyText"/>
              <w:rPr>
                <w:rFonts w:cs="Arial"/>
                <w:b/>
                <w:sz w:val="22"/>
                <w:szCs w:val="22"/>
                <w:lang w:eastAsia="en-US"/>
              </w:rPr>
            </w:pPr>
          </w:p>
        </w:tc>
      </w:tr>
      <w:tr w:rsidR="009F250A" w:rsidRPr="004854A4" w14:paraId="221C013A" w14:textId="77777777" w:rsidTr="7E607906">
        <w:tc>
          <w:tcPr>
            <w:tcW w:w="806" w:type="dxa"/>
          </w:tcPr>
          <w:p w14:paraId="571963EB"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10</w:t>
            </w:r>
          </w:p>
        </w:tc>
        <w:tc>
          <w:tcPr>
            <w:tcW w:w="3158" w:type="dxa"/>
          </w:tcPr>
          <w:p w14:paraId="041B0CDC" w14:textId="77777777" w:rsidR="009F250A" w:rsidRPr="004854A4" w:rsidRDefault="009F250A" w:rsidP="009F250A">
            <w:pPr>
              <w:pStyle w:val="BodyText"/>
              <w:rPr>
                <w:rFonts w:cs="Arial"/>
                <w:b/>
                <w:sz w:val="22"/>
                <w:szCs w:val="22"/>
                <w:lang w:eastAsia="en-US"/>
              </w:rPr>
            </w:pPr>
          </w:p>
        </w:tc>
        <w:tc>
          <w:tcPr>
            <w:tcW w:w="3119" w:type="dxa"/>
          </w:tcPr>
          <w:p w14:paraId="1CC90946" w14:textId="77777777" w:rsidR="009F250A" w:rsidRPr="004854A4" w:rsidRDefault="009F250A" w:rsidP="009F250A">
            <w:pPr>
              <w:pStyle w:val="BodyText"/>
              <w:rPr>
                <w:rFonts w:cs="Arial"/>
                <w:b/>
                <w:sz w:val="22"/>
                <w:szCs w:val="22"/>
                <w:lang w:eastAsia="en-US"/>
              </w:rPr>
            </w:pPr>
          </w:p>
        </w:tc>
        <w:tc>
          <w:tcPr>
            <w:tcW w:w="2835" w:type="dxa"/>
          </w:tcPr>
          <w:p w14:paraId="6775827E" w14:textId="77777777" w:rsidR="009F250A" w:rsidRPr="004854A4" w:rsidRDefault="009F250A" w:rsidP="009F250A">
            <w:pPr>
              <w:pStyle w:val="BodyText"/>
              <w:rPr>
                <w:rFonts w:cs="Arial"/>
                <w:b/>
                <w:sz w:val="22"/>
                <w:szCs w:val="22"/>
                <w:lang w:eastAsia="en-US"/>
              </w:rPr>
            </w:pPr>
          </w:p>
        </w:tc>
      </w:tr>
    </w:tbl>
    <w:p w14:paraId="2767E5AA" w14:textId="77777777" w:rsidR="009F250A" w:rsidRPr="004854A4" w:rsidRDefault="009F250A" w:rsidP="009F250A">
      <w:pPr>
        <w:pStyle w:val="BodyText"/>
        <w:rPr>
          <w:rFonts w:cs="Arial"/>
          <w:sz w:val="22"/>
          <w:szCs w:val="22"/>
          <w:lang w:eastAsia="en-US"/>
        </w:rPr>
      </w:pPr>
    </w:p>
    <w:p w14:paraId="767C6511" w14:textId="3D5F7AAC" w:rsidR="009F250A" w:rsidRPr="004854A4" w:rsidRDefault="009F250A" w:rsidP="009F250A">
      <w:pPr>
        <w:pStyle w:val="BodyText"/>
        <w:rPr>
          <w:rFonts w:cs="Arial"/>
          <w:b/>
          <w:sz w:val="22"/>
          <w:szCs w:val="22"/>
          <w:lang w:eastAsia="en-US"/>
        </w:rPr>
      </w:pPr>
    </w:p>
    <w:p w14:paraId="1D3E25DA" w14:textId="77777777" w:rsidR="009F250A" w:rsidRPr="004854A4" w:rsidRDefault="009F250A" w:rsidP="7E607906">
      <w:pPr>
        <w:pStyle w:val="BodyText"/>
        <w:rPr>
          <w:rFonts w:cs="Arial"/>
          <w:iCs/>
          <w:sz w:val="22"/>
          <w:szCs w:val="22"/>
          <w:lang w:eastAsia="en-US"/>
        </w:rPr>
      </w:pPr>
      <w:r w:rsidRPr="004854A4">
        <w:rPr>
          <w:rFonts w:cs="Arial"/>
          <w:b/>
          <w:bCs/>
          <w:sz w:val="22"/>
          <w:szCs w:val="22"/>
          <w:lang w:eastAsia="en-US"/>
        </w:rPr>
        <w:br w:type="page"/>
      </w:r>
      <w:r w:rsidR="7E607906" w:rsidRPr="004854A4">
        <w:rPr>
          <w:rFonts w:cs="Arial"/>
          <w:b/>
          <w:bCs/>
          <w:sz w:val="22"/>
          <w:szCs w:val="22"/>
          <w:lang w:eastAsia="en-US"/>
        </w:rPr>
        <w:lastRenderedPageBreak/>
        <w:t>RESOURCE PROFILE TEMPLATE</w:t>
      </w:r>
      <w:r w:rsidR="7E607906" w:rsidRPr="004854A4">
        <w:rPr>
          <w:rFonts w:cs="Arial"/>
          <w:sz w:val="22"/>
          <w:szCs w:val="22"/>
          <w:lang w:eastAsia="en-US"/>
        </w:rPr>
        <w:t xml:space="preserve"> </w:t>
      </w:r>
      <w:r w:rsidR="7E607906" w:rsidRPr="004854A4">
        <w:rPr>
          <w:rFonts w:cs="Arial"/>
          <w:iCs/>
          <w:sz w:val="22"/>
          <w:szCs w:val="22"/>
          <w:lang w:eastAsia="en-US"/>
        </w:rPr>
        <w:t>(Delete if not used)</w:t>
      </w:r>
    </w:p>
    <w:p w14:paraId="743EEC97"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 xml:space="preserve">(To be completed by the Task Order Delivery Manager (or delegate)) </w:t>
      </w:r>
    </w:p>
    <w:tbl>
      <w:tblPr>
        <w:tblStyle w:val="TableGrid"/>
        <w:tblW w:w="0" w:type="auto"/>
        <w:tblLook w:val="04A0" w:firstRow="1" w:lastRow="0" w:firstColumn="1" w:lastColumn="0" w:noHBand="0" w:noVBand="1"/>
      </w:tblPr>
      <w:tblGrid>
        <w:gridCol w:w="981"/>
        <w:gridCol w:w="3944"/>
        <w:gridCol w:w="2295"/>
        <w:gridCol w:w="2284"/>
      </w:tblGrid>
      <w:tr w:rsidR="009F250A" w:rsidRPr="004854A4" w14:paraId="191D6921" w14:textId="77777777" w:rsidTr="7E607906">
        <w:tc>
          <w:tcPr>
            <w:tcW w:w="1129" w:type="dxa"/>
          </w:tcPr>
          <w:p w14:paraId="2D07593D" w14:textId="77777777" w:rsidR="009F250A" w:rsidRPr="004854A4" w:rsidRDefault="009F250A" w:rsidP="7E607906">
            <w:pPr>
              <w:pStyle w:val="BodyText"/>
              <w:rPr>
                <w:rFonts w:cs="Arial"/>
                <w:b/>
                <w:bCs/>
                <w:sz w:val="22"/>
                <w:szCs w:val="22"/>
                <w:lang w:eastAsia="en-US"/>
              </w:rPr>
            </w:pPr>
            <w:r w:rsidRPr="004854A4">
              <w:rPr>
                <w:rFonts w:cs="Arial"/>
                <w:sz w:val="22"/>
                <w:szCs w:val="22"/>
                <w:lang w:eastAsia="en-US"/>
              </w:rPr>
              <w:br w:type="page"/>
            </w:r>
            <w:r w:rsidR="7E607906" w:rsidRPr="004854A4">
              <w:rPr>
                <w:rFonts w:cs="Arial"/>
                <w:b/>
                <w:bCs/>
                <w:sz w:val="22"/>
                <w:szCs w:val="22"/>
                <w:lang w:eastAsia="en-US"/>
              </w:rPr>
              <w:t>Serial</w:t>
            </w:r>
          </w:p>
        </w:tc>
        <w:tc>
          <w:tcPr>
            <w:tcW w:w="6289" w:type="dxa"/>
          </w:tcPr>
          <w:p w14:paraId="0DF740B8"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Details of Functional Role Profiles and Level Required</w:t>
            </w:r>
          </w:p>
        </w:tc>
        <w:tc>
          <w:tcPr>
            <w:tcW w:w="3710" w:type="dxa"/>
          </w:tcPr>
          <w:p w14:paraId="617A983A" w14:textId="77777777" w:rsidR="009F250A" w:rsidRPr="004854A4" w:rsidRDefault="7E607906" w:rsidP="7E607906">
            <w:pPr>
              <w:pStyle w:val="BodyText"/>
              <w:rPr>
                <w:rFonts w:cs="Arial"/>
                <w:sz w:val="22"/>
                <w:szCs w:val="22"/>
                <w:lang w:eastAsia="en-US"/>
              </w:rPr>
            </w:pPr>
            <w:r w:rsidRPr="004854A4">
              <w:rPr>
                <w:rFonts w:cs="Arial"/>
                <w:b/>
                <w:bCs/>
                <w:sz w:val="22"/>
                <w:szCs w:val="22"/>
                <w:lang w:eastAsia="en-US"/>
              </w:rPr>
              <w:t>Start Date</w:t>
            </w:r>
          </w:p>
        </w:tc>
        <w:tc>
          <w:tcPr>
            <w:tcW w:w="3710" w:type="dxa"/>
          </w:tcPr>
          <w:p w14:paraId="372ECA8E"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End Date</w:t>
            </w:r>
          </w:p>
        </w:tc>
      </w:tr>
      <w:tr w:rsidR="009F250A" w:rsidRPr="004854A4" w14:paraId="0712F0C2" w14:textId="77777777" w:rsidTr="7E607906">
        <w:tc>
          <w:tcPr>
            <w:tcW w:w="1129" w:type="dxa"/>
          </w:tcPr>
          <w:p w14:paraId="1856CBAA"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1</w:t>
            </w:r>
          </w:p>
        </w:tc>
        <w:tc>
          <w:tcPr>
            <w:tcW w:w="6289" w:type="dxa"/>
          </w:tcPr>
          <w:p w14:paraId="54D006D5" w14:textId="77777777" w:rsidR="009F250A" w:rsidRPr="004854A4" w:rsidRDefault="009F250A" w:rsidP="009F250A">
            <w:pPr>
              <w:pStyle w:val="BodyText"/>
              <w:rPr>
                <w:rFonts w:cs="Arial"/>
                <w:sz w:val="22"/>
                <w:szCs w:val="22"/>
                <w:lang w:eastAsia="en-US"/>
              </w:rPr>
            </w:pPr>
          </w:p>
        </w:tc>
        <w:tc>
          <w:tcPr>
            <w:tcW w:w="3710" w:type="dxa"/>
          </w:tcPr>
          <w:p w14:paraId="4BA2FD8F" w14:textId="77777777" w:rsidR="009F250A" w:rsidRPr="004854A4" w:rsidRDefault="009F250A" w:rsidP="009F250A">
            <w:pPr>
              <w:pStyle w:val="BodyText"/>
              <w:rPr>
                <w:rFonts w:cs="Arial"/>
                <w:sz w:val="22"/>
                <w:szCs w:val="22"/>
                <w:lang w:eastAsia="en-US"/>
              </w:rPr>
            </w:pPr>
          </w:p>
        </w:tc>
        <w:tc>
          <w:tcPr>
            <w:tcW w:w="3710" w:type="dxa"/>
          </w:tcPr>
          <w:p w14:paraId="46E62B2B" w14:textId="77777777" w:rsidR="009F250A" w:rsidRPr="004854A4" w:rsidRDefault="009F250A" w:rsidP="009F250A">
            <w:pPr>
              <w:pStyle w:val="BodyText"/>
              <w:rPr>
                <w:rFonts w:cs="Arial"/>
                <w:sz w:val="22"/>
                <w:szCs w:val="22"/>
                <w:lang w:eastAsia="en-US"/>
              </w:rPr>
            </w:pPr>
          </w:p>
        </w:tc>
      </w:tr>
      <w:tr w:rsidR="009F250A" w:rsidRPr="004854A4" w14:paraId="50160A47" w14:textId="77777777" w:rsidTr="7E607906">
        <w:tc>
          <w:tcPr>
            <w:tcW w:w="1129" w:type="dxa"/>
          </w:tcPr>
          <w:p w14:paraId="7CAAF7AC"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2</w:t>
            </w:r>
          </w:p>
        </w:tc>
        <w:tc>
          <w:tcPr>
            <w:tcW w:w="6289" w:type="dxa"/>
          </w:tcPr>
          <w:p w14:paraId="45EC8057" w14:textId="77777777" w:rsidR="009F250A" w:rsidRPr="004854A4" w:rsidRDefault="009F250A" w:rsidP="009F250A">
            <w:pPr>
              <w:pStyle w:val="BodyText"/>
              <w:rPr>
                <w:rFonts w:cs="Arial"/>
                <w:sz w:val="22"/>
                <w:szCs w:val="22"/>
                <w:lang w:eastAsia="en-US"/>
              </w:rPr>
            </w:pPr>
          </w:p>
        </w:tc>
        <w:tc>
          <w:tcPr>
            <w:tcW w:w="3710" w:type="dxa"/>
          </w:tcPr>
          <w:p w14:paraId="1D045104" w14:textId="77777777" w:rsidR="009F250A" w:rsidRPr="004854A4" w:rsidRDefault="009F250A" w:rsidP="009F250A">
            <w:pPr>
              <w:pStyle w:val="BodyText"/>
              <w:rPr>
                <w:rFonts w:cs="Arial"/>
                <w:sz w:val="22"/>
                <w:szCs w:val="22"/>
                <w:lang w:eastAsia="en-US"/>
              </w:rPr>
            </w:pPr>
          </w:p>
        </w:tc>
        <w:tc>
          <w:tcPr>
            <w:tcW w:w="3710" w:type="dxa"/>
          </w:tcPr>
          <w:p w14:paraId="49A4BDE6" w14:textId="77777777" w:rsidR="009F250A" w:rsidRPr="004854A4" w:rsidRDefault="009F250A" w:rsidP="009F250A">
            <w:pPr>
              <w:pStyle w:val="BodyText"/>
              <w:rPr>
                <w:rFonts w:cs="Arial"/>
                <w:sz w:val="22"/>
                <w:szCs w:val="22"/>
                <w:lang w:eastAsia="en-US"/>
              </w:rPr>
            </w:pPr>
          </w:p>
        </w:tc>
      </w:tr>
      <w:tr w:rsidR="009F250A" w:rsidRPr="004854A4" w14:paraId="5E32C290" w14:textId="77777777" w:rsidTr="7E607906">
        <w:tc>
          <w:tcPr>
            <w:tcW w:w="1129" w:type="dxa"/>
          </w:tcPr>
          <w:p w14:paraId="78952AF1"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3</w:t>
            </w:r>
          </w:p>
        </w:tc>
        <w:tc>
          <w:tcPr>
            <w:tcW w:w="6289" w:type="dxa"/>
          </w:tcPr>
          <w:p w14:paraId="0D9D6800" w14:textId="77777777" w:rsidR="009F250A" w:rsidRPr="004854A4" w:rsidRDefault="009F250A" w:rsidP="009F250A">
            <w:pPr>
              <w:pStyle w:val="BodyText"/>
              <w:rPr>
                <w:rFonts w:cs="Arial"/>
                <w:sz w:val="22"/>
                <w:szCs w:val="22"/>
                <w:lang w:eastAsia="en-US"/>
              </w:rPr>
            </w:pPr>
          </w:p>
        </w:tc>
        <w:tc>
          <w:tcPr>
            <w:tcW w:w="3710" w:type="dxa"/>
          </w:tcPr>
          <w:p w14:paraId="6AAB72A2" w14:textId="77777777" w:rsidR="009F250A" w:rsidRPr="004854A4" w:rsidRDefault="009F250A" w:rsidP="009F250A">
            <w:pPr>
              <w:pStyle w:val="BodyText"/>
              <w:rPr>
                <w:rFonts w:cs="Arial"/>
                <w:sz w:val="22"/>
                <w:szCs w:val="22"/>
                <w:lang w:eastAsia="en-US"/>
              </w:rPr>
            </w:pPr>
          </w:p>
        </w:tc>
        <w:tc>
          <w:tcPr>
            <w:tcW w:w="3710" w:type="dxa"/>
          </w:tcPr>
          <w:p w14:paraId="4E599841" w14:textId="77777777" w:rsidR="009F250A" w:rsidRPr="004854A4" w:rsidRDefault="009F250A" w:rsidP="009F250A">
            <w:pPr>
              <w:pStyle w:val="BodyText"/>
              <w:rPr>
                <w:rFonts w:cs="Arial"/>
                <w:sz w:val="22"/>
                <w:szCs w:val="22"/>
                <w:lang w:eastAsia="en-US"/>
              </w:rPr>
            </w:pPr>
          </w:p>
        </w:tc>
      </w:tr>
      <w:tr w:rsidR="009F250A" w:rsidRPr="004854A4" w14:paraId="32E23F7D" w14:textId="77777777" w:rsidTr="7E607906">
        <w:tc>
          <w:tcPr>
            <w:tcW w:w="1129" w:type="dxa"/>
          </w:tcPr>
          <w:p w14:paraId="5C5EFD0E"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4</w:t>
            </w:r>
          </w:p>
        </w:tc>
        <w:tc>
          <w:tcPr>
            <w:tcW w:w="6289" w:type="dxa"/>
          </w:tcPr>
          <w:p w14:paraId="431EEDC2" w14:textId="77777777" w:rsidR="009F250A" w:rsidRPr="004854A4" w:rsidRDefault="009F250A" w:rsidP="009F250A">
            <w:pPr>
              <w:pStyle w:val="BodyText"/>
              <w:rPr>
                <w:rFonts w:cs="Arial"/>
                <w:sz w:val="22"/>
                <w:szCs w:val="22"/>
                <w:lang w:eastAsia="en-US"/>
              </w:rPr>
            </w:pPr>
          </w:p>
        </w:tc>
        <w:tc>
          <w:tcPr>
            <w:tcW w:w="3710" w:type="dxa"/>
          </w:tcPr>
          <w:p w14:paraId="149405FE" w14:textId="77777777" w:rsidR="009F250A" w:rsidRPr="004854A4" w:rsidRDefault="009F250A" w:rsidP="009F250A">
            <w:pPr>
              <w:pStyle w:val="BodyText"/>
              <w:rPr>
                <w:rFonts w:cs="Arial"/>
                <w:sz w:val="22"/>
                <w:szCs w:val="22"/>
                <w:lang w:eastAsia="en-US"/>
              </w:rPr>
            </w:pPr>
          </w:p>
        </w:tc>
        <w:tc>
          <w:tcPr>
            <w:tcW w:w="3710" w:type="dxa"/>
          </w:tcPr>
          <w:p w14:paraId="0DB6A4F0" w14:textId="77777777" w:rsidR="009F250A" w:rsidRPr="004854A4" w:rsidRDefault="009F250A" w:rsidP="009F250A">
            <w:pPr>
              <w:pStyle w:val="BodyText"/>
              <w:rPr>
                <w:rFonts w:cs="Arial"/>
                <w:sz w:val="22"/>
                <w:szCs w:val="22"/>
                <w:lang w:eastAsia="en-US"/>
              </w:rPr>
            </w:pPr>
          </w:p>
        </w:tc>
      </w:tr>
      <w:tr w:rsidR="009F250A" w:rsidRPr="004854A4" w14:paraId="7CC5B05B" w14:textId="77777777" w:rsidTr="7E607906">
        <w:tc>
          <w:tcPr>
            <w:tcW w:w="1129" w:type="dxa"/>
          </w:tcPr>
          <w:p w14:paraId="2CAA7002"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5</w:t>
            </w:r>
          </w:p>
        </w:tc>
        <w:tc>
          <w:tcPr>
            <w:tcW w:w="6289" w:type="dxa"/>
          </w:tcPr>
          <w:p w14:paraId="2197CF26" w14:textId="77777777" w:rsidR="009F250A" w:rsidRPr="004854A4" w:rsidRDefault="009F250A" w:rsidP="009F250A">
            <w:pPr>
              <w:pStyle w:val="BodyText"/>
              <w:rPr>
                <w:rFonts w:cs="Arial"/>
                <w:sz w:val="22"/>
                <w:szCs w:val="22"/>
                <w:lang w:eastAsia="en-US"/>
              </w:rPr>
            </w:pPr>
          </w:p>
        </w:tc>
        <w:tc>
          <w:tcPr>
            <w:tcW w:w="3710" w:type="dxa"/>
          </w:tcPr>
          <w:p w14:paraId="57F2B726" w14:textId="77777777" w:rsidR="009F250A" w:rsidRPr="004854A4" w:rsidRDefault="009F250A" w:rsidP="009F250A">
            <w:pPr>
              <w:pStyle w:val="BodyText"/>
              <w:rPr>
                <w:rFonts w:cs="Arial"/>
                <w:sz w:val="22"/>
                <w:szCs w:val="22"/>
                <w:lang w:eastAsia="en-US"/>
              </w:rPr>
            </w:pPr>
          </w:p>
        </w:tc>
        <w:tc>
          <w:tcPr>
            <w:tcW w:w="3710" w:type="dxa"/>
          </w:tcPr>
          <w:p w14:paraId="15691E8C" w14:textId="77777777" w:rsidR="009F250A" w:rsidRPr="004854A4" w:rsidRDefault="009F250A" w:rsidP="009F250A">
            <w:pPr>
              <w:pStyle w:val="BodyText"/>
              <w:rPr>
                <w:rFonts w:cs="Arial"/>
                <w:sz w:val="22"/>
                <w:szCs w:val="22"/>
                <w:lang w:eastAsia="en-US"/>
              </w:rPr>
            </w:pPr>
          </w:p>
        </w:tc>
      </w:tr>
    </w:tbl>
    <w:p w14:paraId="470B888C" w14:textId="77777777" w:rsidR="009F250A" w:rsidRPr="004854A4" w:rsidRDefault="009F250A" w:rsidP="009F250A">
      <w:pPr>
        <w:pStyle w:val="BodyText"/>
        <w:rPr>
          <w:rFonts w:cs="Arial"/>
          <w:sz w:val="22"/>
          <w:szCs w:val="22"/>
          <w:lang w:eastAsia="en-US"/>
        </w:rPr>
      </w:pPr>
    </w:p>
    <w:p w14:paraId="20823582"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br w:type="page"/>
      </w:r>
    </w:p>
    <w:p w14:paraId="3E4B7D1D"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lastRenderedPageBreak/>
        <w:t xml:space="preserve">Proposal from Contractor </w:t>
      </w:r>
    </w:p>
    <w:p w14:paraId="710BA6E9" w14:textId="77777777" w:rsidR="009F250A" w:rsidRPr="004854A4" w:rsidRDefault="7E607906" w:rsidP="7E607906">
      <w:pPr>
        <w:pStyle w:val="BodyText"/>
        <w:rPr>
          <w:rFonts w:cs="Arial"/>
          <w:b/>
          <w:bCs/>
          <w:sz w:val="22"/>
          <w:szCs w:val="22"/>
          <w:lang w:eastAsia="en-US"/>
        </w:rPr>
      </w:pPr>
      <w:r w:rsidRPr="004854A4">
        <w:rPr>
          <w:rFonts w:cs="Arial"/>
          <w:sz w:val="22"/>
          <w:szCs w:val="22"/>
          <w:lang w:eastAsia="en-US"/>
        </w:rPr>
        <w:t xml:space="preserve">(To be completed by the Contract Lead) </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6039"/>
      </w:tblGrid>
      <w:tr w:rsidR="009F250A" w:rsidRPr="004854A4" w14:paraId="28D283B4" w14:textId="77777777" w:rsidTr="7E607906">
        <w:tc>
          <w:tcPr>
            <w:tcW w:w="9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0F2FA1" w14:textId="77777777" w:rsidR="009F250A" w:rsidRPr="004854A4" w:rsidRDefault="009F250A" w:rsidP="7E607906">
            <w:pPr>
              <w:pStyle w:val="BodyText"/>
              <w:rPr>
                <w:rFonts w:cs="Arial"/>
                <w:b/>
                <w:bCs/>
                <w:sz w:val="22"/>
                <w:szCs w:val="22"/>
                <w:lang w:eastAsia="en-US"/>
              </w:rPr>
            </w:pPr>
            <w:r w:rsidRPr="004854A4">
              <w:rPr>
                <w:rFonts w:cs="Arial"/>
                <w:sz w:val="22"/>
                <w:szCs w:val="22"/>
                <w:lang w:eastAsia="en-US"/>
              </w:rPr>
              <w:br w:type="page"/>
            </w:r>
            <w:r w:rsidR="7E607906" w:rsidRPr="004854A4">
              <w:rPr>
                <w:rFonts w:cs="Arial"/>
                <w:b/>
                <w:bCs/>
                <w:sz w:val="22"/>
                <w:szCs w:val="22"/>
                <w:lang w:eastAsia="en-US"/>
              </w:rPr>
              <w:t xml:space="preserve">Section XX – Overview of Contractors Proposal </w:t>
            </w:r>
          </w:p>
          <w:p w14:paraId="4CA31E69" w14:textId="77777777" w:rsidR="009F250A" w:rsidRPr="004854A4" w:rsidRDefault="7E607906" w:rsidP="7E607906">
            <w:pPr>
              <w:pStyle w:val="BodyText"/>
              <w:rPr>
                <w:rFonts w:cs="Arial"/>
                <w:b/>
                <w:bCs/>
                <w:sz w:val="22"/>
                <w:szCs w:val="22"/>
                <w:lang w:eastAsia="en-US"/>
              </w:rPr>
            </w:pPr>
            <w:r w:rsidRPr="004854A4">
              <w:rPr>
                <w:rFonts w:cs="Arial"/>
                <w:iCs/>
                <w:sz w:val="22"/>
                <w:szCs w:val="22"/>
                <w:lang w:eastAsia="en-US"/>
              </w:rPr>
              <w:t>To be completed by the Contractor Part a Lead (or delegate)</w:t>
            </w:r>
          </w:p>
        </w:tc>
      </w:tr>
      <w:tr w:rsidR="009F250A" w:rsidRPr="004854A4" w14:paraId="6C449270" w14:textId="77777777" w:rsidTr="7E607906">
        <w:trPr>
          <w:trHeight w:val="421"/>
        </w:trPr>
        <w:tc>
          <w:tcPr>
            <w:tcW w:w="346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F1356E6"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 xml:space="preserve">Anticipated Start Date </w:t>
            </w:r>
          </w:p>
          <w:p w14:paraId="13F98C79" w14:textId="77777777" w:rsidR="009F250A" w:rsidRPr="004854A4" w:rsidRDefault="7E607906" w:rsidP="7E607906">
            <w:pPr>
              <w:pStyle w:val="BodyText"/>
              <w:rPr>
                <w:rFonts w:cs="Arial"/>
                <w:iCs/>
                <w:sz w:val="22"/>
                <w:szCs w:val="22"/>
                <w:lang w:eastAsia="en-US"/>
              </w:rPr>
            </w:pPr>
            <w:r w:rsidRPr="004854A4">
              <w:rPr>
                <w:rFonts w:cs="Arial"/>
                <w:iCs/>
                <w:sz w:val="22"/>
                <w:szCs w:val="22"/>
                <w:lang w:eastAsia="en-US"/>
              </w:rPr>
              <w:t xml:space="preserve">To be agreed </w:t>
            </w:r>
          </w:p>
        </w:tc>
        <w:tc>
          <w:tcPr>
            <w:tcW w:w="60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8ECC68" w14:textId="77777777" w:rsidR="009F250A" w:rsidRPr="004854A4" w:rsidRDefault="009F250A" w:rsidP="009F250A">
            <w:pPr>
              <w:pStyle w:val="BodyText"/>
              <w:rPr>
                <w:rFonts w:cs="Arial"/>
                <w:sz w:val="22"/>
                <w:szCs w:val="22"/>
                <w:lang w:eastAsia="en-US"/>
              </w:rPr>
            </w:pPr>
          </w:p>
        </w:tc>
      </w:tr>
      <w:tr w:rsidR="009F250A" w:rsidRPr="004854A4" w14:paraId="34C89007" w14:textId="77777777" w:rsidTr="7E607906">
        <w:trPr>
          <w:trHeight w:val="421"/>
        </w:trPr>
        <w:tc>
          <w:tcPr>
            <w:tcW w:w="346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DB2B8AB"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Proposed Approach</w:t>
            </w:r>
          </w:p>
        </w:tc>
        <w:tc>
          <w:tcPr>
            <w:tcW w:w="60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6333D6" w14:textId="77777777" w:rsidR="009F250A" w:rsidRPr="004854A4" w:rsidRDefault="009F250A" w:rsidP="009F250A">
            <w:pPr>
              <w:pStyle w:val="BodyText"/>
              <w:rPr>
                <w:rFonts w:cs="Arial"/>
                <w:sz w:val="22"/>
                <w:szCs w:val="22"/>
                <w:lang w:eastAsia="en-US"/>
              </w:rPr>
            </w:pPr>
          </w:p>
        </w:tc>
      </w:tr>
      <w:tr w:rsidR="009F250A" w:rsidRPr="004854A4" w14:paraId="4A590B1F" w14:textId="77777777" w:rsidTr="7E607906">
        <w:trPr>
          <w:trHeight w:val="421"/>
        </w:trPr>
        <w:tc>
          <w:tcPr>
            <w:tcW w:w="346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4A3CFB"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Proposed total Firm Price Cost, (inc. reimbursable expenses)</w:t>
            </w:r>
            <w:r w:rsidRPr="004854A4">
              <w:rPr>
                <w:rFonts w:cs="Arial"/>
                <w:sz w:val="22"/>
                <w:szCs w:val="22"/>
                <w:lang w:eastAsia="en-US"/>
              </w:rPr>
              <w:t xml:space="preserve"> </w:t>
            </w:r>
            <w:r w:rsidRPr="004854A4">
              <w:rPr>
                <w:rFonts w:cs="Arial"/>
                <w:b/>
                <w:bCs/>
                <w:sz w:val="22"/>
                <w:szCs w:val="22"/>
                <w:lang w:eastAsia="en-US"/>
              </w:rPr>
              <w:t xml:space="preserve">using the Rate Card. </w:t>
            </w:r>
          </w:p>
          <w:p w14:paraId="741213E4" w14:textId="77777777" w:rsidR="009F250A" w:rsidRPr="004854A4" w:rsidRDefault="009F250A" w:rsidP="009F250A">
            <w:pPr>
              <w:pStyle w:val="BodyText"/>
              <w:rPr>
                <w:rFonts w:cs="Arial"/>
                <w:b/>
                <w:sz w:val="22"/>
                <w:szCs w:val="22"/>
                <w:lang w:eastAsia="en-US"/>
              </w:rPr>
            </w:pPr>
          </w:p>
        </w:tc>
        <w:tc>
          <w:tcPr>
            <w:tcW w:w="60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4920032" w14:textId="77777777" w:rsidR="009F250A" w:rsidRPr="004854A4" w:rsidRDefault="009F250A" w:rsidP="009F250A">
            <w:pPr>
              <w:pStyle w:val="BodyText"/>
              <w:rPr>
                <w:rFonts w:cs="Arial"/>
                <w:b/>
                <w:sz w:val="22"/>
                <w:szCs w:val="22"/>
                <w:lang w:eastAsia="en-US"/>
              </w:rPr>
            </w:pPr>
          </w:p>
          <w:p w14:paraId="201E6D6F" w14:textId="77777777" w:rsidR="009F250A" w:rsidRPr="004854A4" w:rsidRDefault="009F250A" w:rsidP="009F250A">
            <w:pPr>
              <w:pStyle w:val="BodyText"/>
              <w:rPr>
                <w:rFonts w:cs="Arial"/>
                <w:sz w:val="22"/>
                <w:szCs w:val="22"/>
                <w:lang w:eastAsia="en-US"/>
              </w:rPr>
            </w:pPr>
          </w:p>
        </w:tc>
      </w:tr>
      <w:tr w:rsidR="009F250A" w:rsidRPr="004854A4" w14:paraId="121F7A41" w14:textId="77777777" w:rsidTr="7E607906">
        <w:trPr>
          <w:trHeight w:val="661"/>
        </w:trPr>
        <w:tc>
          <w:tcPr>
            <w:tcW w:w="346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50C8F42"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 xml:space="preserve">Any additional information </w:t>
            </w:r>
          </w:p>
        </w:tc>
        <w:tc>
          <w:tcPr>
            <w:tcW w:w="60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DE0BF80" w14:textId="77777777" w:rsidR="009F250A" w:rsidRPr="004854A4" w:rsidRDefault="009F250A" w:rsidP="009F250A">
            <w:pPr>
              <w:pStyle w:val="BodyText"/>
              <w:rPr>
                <w:rFonts w:cs="Arial"/>
                <w:sz w:val="22"/>
                <w:szCs w:val="22"/>
                <w:lang w:eastAsia="en-US"/>
              </w:rPr>
            </w:pPr>
          </w:p>
        </w:tc>
      </w:tr>
      <w:tr w:rsidR="009F250A" w:rsidRPr="004854A4" w14:paraId="59ADA4A6" w14:textId="77777777" w:rsidTr="7E607906">
        <w:trPr>
          <w:trHeight w:val="782"/>
        </w:trPr>
        <w:tc>
          <w:tcPr>
            <w:tcW w:w="346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A1C08A"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Pre-booked Annual Leave?</w:t>
            </w:r>
          </w:p>
        </w:tc>
        <w:tc>
          <w:tcPr>
            <w:tcW w:w="60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645F6D" w14:textId="77777777" w:rsidR="009F250A" w:rsidRPr="004854A4" w:rsidRDefault="009F250A" w:rsidP="009F250A">
            <w:pPr>
              <w:pStyle w:val="BodyText"/>
              <w:rPr>
                <w:rFonts w:cs="Arial"/>
                <w:sz w:val="22"/>
                <w:szCs w:val="22"/>
                <w:lang w:eastAsia="en-US"/>
              </w:rPr>
            </w:pPr>
          </w:p>
        </w:tc>
      </w:tr>
      <w:tr w:rsidR="009F250A" w:rsidRPr="004854A4" w14:paraId="0F56A90B" w14:textId="77777777" w:rsidTr="7E607906">
        <w:trPr>
          <w:trHeight w:val="836"/>
        </w:trPr>
        <w:tc>
          <w:tcPr>
            <w:tcW w:w="346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5925C27"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 xml:space="preserve">Proposal Status </w:t>
            </w:r>
          </w:p>
          <w:p w14:paraId="0AE63AEF"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(Delete as appropriate)</w:t>
            </w:r>
          </w:p>
        </w:tc>
        <w:tc>
          <w:tcPr>
            <w:tcW w:w="60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56201C" w14:textId="77777777" w:rsidR="009F250A" w:rsidRPr="004854A4" w:rsidRDefault="7E607906" w:rsidP="7E607906">
            <w:pPr>
              <w:pStyle w:val="BodyText"/>
              <w:numPr>
                <w:ilvl w:val="0"/>
                <w:numId w:val="14"/>
              </w:numPr>
              <w:rPr>
                <w:rFonts w:cs="Arial"/>
                <w:sz w:val="22"/>
                <w:szCs w:val="22"/>
                <w:lang w:eastAsia="en-US"/>
              </w:rPr>
            </w:pPr>
            <w:r w:rsidRPr="004854A4">
              <w:rPr>
                <w:rFonts w:cs="Arial"/>
                <w:sz w:val="22"/>
                <w:szCs w:val="22"/>
                <w:lang w:eastAsia="en-US"/>
              </w:rPr>
              <w:t>Provisional</w:t>
            </w:r>
          </w:p>
          <w:p w14:paraId="0F1AB9CD" w14:textId="77777777" w:rsidR="009F250A" w:rsidRPr="004854A4" w:rsidRDefault="7E607906" w:rsidP="7E607906">
            <w:pPr>
              <w:pStyle w:val="BodyText"/>
              <w:numPr>
                <w:ilvl w:val="0"/>
                <w:numId w:val="14"/>
              </w:numPr>
              <w:rPr>
                <w:rFonts w:cs="Arial"/>
                <w:sz w:val="22"/>
                <w:szCs w:val="22"/>
                <w:lang w:eastAsia="en-US"/>
              </w:rPr>
            </w:pPr>
            <w:r w:rsidRPr="004854A4">
              <w:rPr>
                <w:rFonts w:cs="Arial"/>
                <w:sz w:val="22"/>
                <w:szCs w:val="22"/>
                <w:lang w:eastAsia="en-US"/>
              </w:rPr>
              <w:t>Final</w:t>
            </w:r>
          </w:p>
        </w:tc>
      </w:tr>
    </w:tbl>
    <w:p w14:paraId="0A9FCDFC" w14:textId="77777777" w:rsidR="009F250A" w:rsidRPr="004854A4" w:rsidRDefault="009F250A" w:rsidP="009F250A">
      <w:pPr>
        <w:pStyle w:val="BodyText"/>
        <w:rPr>
          <w:rFonts w:cs="Arial"/>
          <w:b/>
          <w:sz w:val="22"/>
          <w:szCs w:val="22"/>
          <w:lang w:eastAsia="en-US"/>
        </w:rPr>
      </w:pPr>
    </w:p>
    <w:tbl>
      <w:tblPr>
        <w:tblStyle w:val="TableGrid"/>
        <w:tblW w:w="9493" w:type="dxa"/>
        <w:jc w:val="center"/>
        <w:tblLook w:val="04A0" w:firstRow="1" w:lastRow="0" w:firstColumn="1" w:lastColumn="0" w:noHBand="0" w:noVBand="1"/>
      </w:tblPr>
      <w:tblGrid>
        <w:gridCol w:w="2122"/>
        <w:gridCol w:w="3832"/>
        <w:gridCol w:w="993"/>
        <w:gridCol w:w="708"/>
        <w:gridCol w:w="1838"/>
      </w:tblGrid>
      <w:tr w:rsidR="009F250A" w:rsidRPr="004854A4" w14:paraId="41170E3F" w14:textId="77777777" w:rsidTr="7E607906">
        <w:trPr>
          <w:jc w:val="center"/>
        </w:trPr>
        <w:tc>
          <w:tcPr>
            <w:tcW w:w="9493" w:type="dxa"/>
            <w:gridSpan w:val="5"/>
            <w:shd w:val="clear" w:color="auto" w:fill="D9D9D9" w:themeFill="background1" w:themeFillShade="D9"/>
            <w:vAlign w:val="center"/>
          </w:tcPr>
          <w:p w14:paraId="2FADFEDC" w14:textId="77777777" w:rsidR="009F250A" w:rsidRPr="004854A4" w:rsidRDefault="7E607906" w:rsidP="7E607906">
            <w:pPr>
              <w:pStyle w:val="BodyText"/>
              <w:rPr>
                <w:rFonts w:cs="Arial"/>
                <w:sz w:val="22"/>
                <w:szCs w:val="22"/>
                <w:lang w:eastAsia="en-US"/>
              </w:rPr>
            </w:pPr>
            <w:r w:rsidRPr="004854A4">
              <w:rPr>
                <w:rFonts w:cs="Arial"/>
                <w:b/>
                <w:bCs/>
                <w:sz w:val="22"/>
                <w:szCs w:val="22"/>
                <w:lang w:eastAsia="en-US"/>
              </w:rPr>
              <w:t xml:space="preserve">Part 7.xa – Milestone / Stage Payment </w:t>
            </w:r>
            <w:r w:rsidRPr="004854A4">
              <w:rPr>
                <w:rFonts w:cs="Arial"/>
                <w:sz w:val="22"/>
                <w:szCs w:val="22"/>
                <w:lang w:eastAsia="en-US"/>
              </w:rPr>
              <w:t xml:space="preserve">(expand as appropriate) </w:t>
            </w:r>
          </w:p>
        </w:tc>
      </w:tr>
      <w:tr w:rsidR="009F250A" w:rsidRPr="004854A4" w14:paraId="776676AB" w14:textId="77777777" w:rsidTr="7E607906">
        <w:trPr>
          <w:trHeight w:val="363"/>
          <w:jc w:val="center"/>
        </w:trPr>
        <w:tc>
          <w:tcPr>
            <w:tcW w:w="2122" w:type="dxa"/>
            <w:vAlign w:val="center"/>
          </w:tcPr>
          <w:p w14:paraId="2C8A55F0"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Milestone / Stage Payment</w:t>
            </w:r>
          </w:p>
        </w:tc>
        <w:tc>
          <w:tcPr>
            <w:tcW w:w="3832" w:type="dxa"/>
            <w:vAlign w:val="center"/>
          </w:tcPr>
          <w:p w14:paraId="520FA3DD"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Measurable Key Deliverable</w:t>
            </w:r>
          </w:p>
        </w:tc>
        <w:tc>
          <w:tcPr>
            <w:tcW w:w="993" w:type="dxa"/>
            <w:vAlign w:val="center"/>
          </w:tcPr>
          <w:p w14:paraId="3D0E40A8"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Due Date</w:t>
            </w:r>
          </w:p>
        </w:tc>
        <w:tc>
          <w:tcPr>
            <w:tcW w:w="708" w:type="dxa"/>
            <w:vAlign w:val="center"/>
          </w:tcPr>
          <w:p w14:paraId="66D35208"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w:t>
            </w:r>
          </w:p>
        </w:tc>
        <w:tc>
          <w:tcPr>
            <w:tcW w:w="1838" w:type="dxa"/>
            <w:vAlign w:val="center"/>
          </w:tcPr>
          <w:p w14:paraId="53FEF76A" w14:textId="77777777" w:rsidR="009F250A" w:rsidRPr="004854A4" w:rsidRDefault="7E607906" w:rsidP="7E607906">
            <w:pPr>
              <w:pStyle w:val="BodyText"/>
              <w:rPr>
                <w:rFonts w:cs="Arial"/>
                <w:b/>
                <w:bCs/>
                <w:sz w:val="22"/>
                <w:szCs w:val="22"/>
                <w:lang w:eastAsia="en-US"/>
              </w:rPr>
            </w:pPr>
            <w:r w:rsidRPr="004854A4">
              <w:rPr>
                <w:rFonts w:cs="Arial"/>
                <w:b/>
                <w:bCs/>
                <w:sz w:val="22"/>
                <w:szCs w:val="22"/>
                <w:lang w:eastAsia="en-US"/>
              </w:rPr>
              <w:t>Value £k (ex VAT)</w:t>
            </w:r>
          </w:p>
        </w:tc>
      </w:tr>
      <w:tr w:rsidR="009F250A" w:rsidRPr="004854A4" w14:paraId="35F01611" w14:textId="77777777" w:rsidTr="7E607906">
        <w:trPr>
          <w:trHeight w:val="527"/>
          <w:jc w:val="center"/>
        </w:trPr>
        <w:tc>
          <w:tcPr>
            <w:tcW w:w="2122" w:type="dxa"/>
            <w:vAlign w:val="center"/>
          </w:tcPr>
          <w:p w14:paraId="30E3842B"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1</w:t>
            </w:r>
          </w:p>
        </w:tc>
        <w:tc>
          <w:tcPr>
            <w:tcW w:w="3832" w:type="dxa"/>
            <w:vAlign w:val="center"/>
          </w:tcPr>
          <w:p w14:paraId="23523DD0" w14:textId="77777777" w:rsidR="009F250A" w:rsidRPr="004854A4" w:rsidRDefault="009F250A" w:rsidP="009F250A">
            <w:pPr>
              <w:pStyle w:val="BodyText"/>
              <w:rPr>
                <w:rFonts w:cs="Arial"/>
                <w:sz w:val="22"/>
                <w:szCs w:val="22"/>
                <w:lang w:eastAsia="en-US"/>
              </w:rPr>
            </w:pPr>
          </w:p>
        </w:tc>
        <w:tc>
          <w:tcPr>
            <w:tcW w:w="993" w:type="dxa"/>
            <w:vAlign w:val="center"/>
          </w:tcPr>
          <w:p w14:paraId="251A2663" w14:textId="77777777" w:rsidR="009F250A" w:rsidRPr="004854A4" w:rsidRDefault="009F250A" w:rsidP="009F250A">
            <w:pPr>
              <w:pStyle w:val="BodyText"/>
              <w:rPr>
                <w:rFonts w:cs="Arial"/>
                <w:sz w:val="22"/>
                <w:szCs w:val="22"/>
                <w:lang w:eastAsia="en-US"/>
              </w:rPr>
            </w:pPr>
          </w:p>
        </w:tc>
        <w:tc>
          <w:tcPr>
            <w:tcW w:w="708" w:type="dxa"/>
            <w:vAlign w:val="center"/>
          </w:tcPr>
          <w:p w14:paraId="773F64ED" w14:textId="77777777" w:rsidR="009F250A" w:rsidRPr="004854A4" w:rsidRDefault="009F250A" w:rsidP="009F250A">
            <w:pPr>
              <w:pStyle w:val="BodyText"/>
              <w:rPr>
                <w:rFonts w:cs="Arial"/>
                <w:sz w:val="22"/>
                <w:szCs w:val="22"/>
                <w:lang w:eastAsia="en-US"/>
              </w:rPr>
            </w:pPr>
          </w:p>
        </w:tc>
        <w:tc>
          <w:tcPr>
            <w:tcW w:w="1838" w:type="dxa"/>
            <w:vAlign w:val="center"/>
          </w:tcPr>
          <w:p w14:paraId="560FC471" w14:textId="77777777" w:rsidR="009F250A" w:rsidRPr="004854A4" w:rsidRDefault="009F250A" w:rsidP="009F250A">
            <w:pPr>
              <w:pStyle w:val="BodyText"/>
              <w:rPr>
                <w:rFonts w:cs="Arial"/>
                <w:sz w:val="22"/>
                <w:szCs w:val="22"/>
                <w:lang w:eastAsia="en-US"/>
              </w:rPr>
            </w:pPr>
          </w:p>
        </w:tc>
      </w:tr>
      <w:tr w:rsidR="009F250A" w:rsidRPr="004854A4" w14:paraId="0B6C2E6A" w14:textId="77777777" w:rsidTr="7E607906">
        <w:trPr>
          <w:trHeight w:val="527"/>
          <w:jc w:val="center"/>
        </w:trPr>
        <w:tc>
          <w:tcPr>
            <w:tcW w:w="2122" w:type="dxa"/>
            <w:vAlign w:val="center"/>
          </w:tcPr>
          <w:p w14:paraId="568B5D0C"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2</w:t>
            </w:r>
          </w:p>
        </w:tc>
        <w:tc>
          <w:tcPr>
            <w:tcW w:w="3832" w:type="dxa"/>
            <w:vAlign w:val="center"/>
          </w:tcPr>
          <w:p w14:paraId="3B7D6B27" w14:textId="77777777" w:rsidR="009F250A" w:rsidRPr="004854A4" w:rsidRDefault="009F250A" w:rsidP="009F250A">
            <w:pPr>
              <w:pStyle w:val="BodyText"/>
              <w:rPr>
                <w:rFonts w:cs="Arial"/>
                <w:sz w:val="22"/>
                <w:szCs w:val="22"/>
                <w:lang w:eastAsia="en-US"/>
              </w:rPr>
            </w:pPr>
          </w:p>
        </w:tc>
        <w:tc>
          <w:tcPr>
            <w:tcW w:w="993" w:type="dxa"/>
            <w:vAlign w:val="center"/>
          </w:tcPr>
          <w:p w14:paraId="5584902F" w14:textId="77777777" w:rsidR="009F250A" w:rsidRPr="004854A4" w:rsidRDefault="009F250A" w:rsidP="009F250A">
            <w:pPr>
              <w:pStyle w:val="BodyText"/>
              <w:rPr>
                <w:rFonts w:cs="Arial"/>
                <w:sz w:val="22"/>
                <w:szCs w:val="22"/>
                <w:lang w:eastAsia="en-US"/>
              </w:rPr>
            </w:pPr>
          </w:p>
        </w:tc>
        <w:tc>
          <w:tcPr>
            <w:tcW w:w="708" w:type="dxa"/>
            <w:vAlign w:val="center"/>
          </w:tcPr>
          <w:p w14:paraId="599C2CD2" w14:textId="77777777" w:rsidR="009F250A" w:rsidRPr="004854A4" w:rsidRDefault="009F250A" w:rsidP="009F250A">
            <w:pPr>
              <w:pStyle w:val="BodyText"/>
              <w:rPr>
                <w:rFonts w:cs="Arial"/>
                <w:sz w:val="22"/>
                <w:szCs w:val="22"/>
                <w:lang w:eastAsia="en-US"/>
              </w:rPr>
            </w:pPr>
          </w:p>
        </w:tc>
        <w:tc>
          <w:tcPr>
            <w:tcW w:w="1838" w:type="dxa"/>
            <w:vAlign w:val="center"/>
          </w:tcPr>
          <w:p w14:paraId="577054A5" w14:textId="77777777" w:rsidR="009F250A" w:rsidRPr="004854A4" w:rsidRDefault="009F250A" w:rsidP="009F250A">
            <w:pPr>
              <w:pStyle w:val="BodyText"/>
              <w:rPr>
                <w:rFonts w:cs="Arial"/>
                <w:sz w:val="22"/>
                <w:szCs w:val="22"/>
                <w:lang w:eastAsia="en-US"/>
              </w:rPr>
            </w:pPr>
          </w:p>
        </w:tc>
      </w:tr>
      <w:tr w:rsidR="009F250A" w:rsidRPr="004854A4" w14:paraId="0A16896D" w14:textId="77777777" w:rsidTr="7E607906">
        <w:trPr>
          <w:trHeight w:val="527"/>
          <w:jc w:val="center"/>
        </w:trPr>
        <w:tc>
          <w:tcPr>
            <w:tcW w:w="2122" w:type="dxa"/>
            <w:vAlign w:val="center"/>
          </w:tcPr>
          <w:p w14:paraId="503D3E45"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3</w:t>
            </w:r>
          </w:p>
        </w:tc>
        <w:tc>
          <w:tcPr>
            <w:tcW w:w="3832" w:type="dxa"/>
            <w:vAlign w:val="center"/>
          </w:tcPr>
          <w:p w14:paraId="588ACBE2" w14:textId="77777777" w:rsidR="009F250A" w:rsidRPr="004854A4" w:rsidRDefault="009F250A" w:rsidP="009F250A">
            <w:pPr>
              <w:pStyle w:val="BodyText"/>
              <w:rPr>
                <w:rFonts w:cs="Arial"/>
                <w:sz w:val="22"/>
                <w:szCs w:val="22"/>
                <w:lang w:eastAsia="en-US"/>
              </w:rPr>
            </w:pPr>
          </w:p>
        </w:tc>
        <w:tc>
          <w:tcPr>
            <w:tcW w:w="993" w:type="dxa"/>
            <w:vAlign w:val="center"/>
          </w:tcPr>
          <w:p w14:paraId="5FBC8FBE" w14:textId="77777777" w:rsidR="009F250A" w:rsidRPr="004854A4" w:rsidRDefault="009F250A" w:rsidP="009F250A">
            <w:pPr>
              <w:pStyle w:val="BodyText"/>
              <w:rPr>
                <w:rFonts w:cs="Arial"/>
                <w:sz w:val="22"/>
                <w:szCs w:val="22"/>
                <w:lang w:eastAsia="en-US"/>
              </w:rPr>
            </w:pPr>
          </w:p>
        </w:tc>
        <w:tc>
          <w:tcPr>
            <w:tcW w:w="708" w:type="dxa"/>
            <w:vAlign w:val="center"/>
          </w:tcPr>
          <w:p w14:paraId="5FE3426A" w14:textId="77777777" w:rsidR="009F250A" w:rsidRPr="004854A4" w:rsidRDefault="009F250A" w:rsidP="009F250A">
            <w:pPr>
              <w:pStyle w:val="BodyText"/>
              <w:rPr>
                <w:rFonts w:cs="Arial"/>
                <w:sz w:val="22"/>
                <w:szCs w:val="22"/>
                <w:lang w:eastAsia="en-US"/>
              </w:rPr>
            </w:pPr>
          </w:p>
        </w:tc>
        <w:tc>
          <w:tcPr>
            <w:tcW w:w="1838" w:type="dxa"/>
            <w:vAlign w:val="center"/>
          </w:tcPr>
          <w:p w14:paraId="2C77C6E8" w14:textId="77777777" w:rsidR="009F250A" w:rsidRPr="004854A4" w:rsidRDefault="009F250A" w:rsidP="009F250A">
            <w:pPr>
              <w:pStyle w:val="BodyText"/>
              <w:rPr>
                <w:rFonts w:cs="Arial"/>
                <w:sz w:val="22"/>
                <w:szCs w:val="22"/>
                <w:lang w:eastAsia="en-US"/>
              </w:rPr>
            </w:pPr>
          </w:p>
        </w:tc>
      </w:tr>
      <w:tr w:rsidR="009F250A" w:rsidRPr="004854A4" w14:paraId="2B0FE1DD" w14:textId="77777777" w:rsidTr="7E607906">
        <w:trPr>
          <w:trHeight w:val="527"/>
          <w:jc w:val="center"/>
        </w:trPr>
        <w:tc>
          <w:tcPr>
            <w:tcW w:w="2122" w:type="dxa"/>
            <w:vAlign w:val="center"/>
          </w:tcPr>
          <w:p w14:paraId="1DA2D797"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4</w:t>
            </w:r>
          </w:p>
        </w:tc>
        <w:tc>
          <w:tcPr>
            <w:tcW w:w="3832" w:type="dxa"/>
            <w:vAlign w:val="center"/>
          </w:tcPr>
          <w:p w14:paraId="0B359027" w14:textId="77777777" w:rsidR="009F250A" w:rsidRPr="004854A4" w:rsidRDefault="009F250A" w:rsidP="009F250A">
            <w:pPr>
              <w:pStyle w:val="BodyText"/>
              <w:rPr>
                <w:rFonts w:cs="Arial"/>
                <w:sz w:val="22"/>
                <w:szCs w:val="22"/>
                <w:lang w:eastAsia="en-US"/>
              </w:rPr>
            </w:pPr>
          </w:p>
        </w:tc>
        <w:tc>
          <w:tcPr>
            <w:tcW w:w="993" w:type="dxa"/>
            <w:vAlign w:val="center"/>
          </w:tcPr>
          <w:p w14:paraId="20E7E8E9" w14:textId="77777777" w:rsidR="009F250A" w:rsidRPr="004854A4" w:rsidRDefault="009F250A" w:rsidP="009F250A">
            <w:pPr>
              <w:pStyle w:val="BodyText"/>
              <w:rPr>
                <w:rFonts w:cs="Arial"/>
                <w:sz w:val="22"/>
                <w:szCs w:val="22"/>
                <w:lang w:eastAsia="en-US"/>
              </w:rPr>
            </w:pPr>
          </w:p>
        </w:tc>
        <w:tc>
          <w:tcPr>
            <w:tcW w:w="708" w:type="dxa"/>
            <w:vAlign w:val="center"/>
          </w:tcPr>
          <w:p w14:paraId="7BDEE3B8" w14:textId="77777777" w:rsidR="009F250A" w:rsidRPr="004854A4" w:rsidRDefault="009F250A" w:rsidP="009F250A">
            <w:pPr>
              <w:pStyle w:val="BodyText"/>
              <w:rPr>
                <w:rFonts w:cs="Arial"/>
                <w:sz w:val="22"/>
                <w:szCs w:val="22"/>
                <w:lang w:eastAsia="en-US"/>
              </w:rPr>
            </w:pPr>
          </w:p>
        </w:tc>
        <w:tc>
          <w:tcPr>
            <w:tcW w:w="1838" w:type="dxa"/>
            <w:vAlign w:val="center"/>
          </w:tcPr>
          <w:p w14:paraId="30D30913" w14:textId="77777777" w:rsidR="009F250A" w:rsidRPr="004854A4" w:rsidRDefault="009F250A" w:rsidP="009F250A">
            <w:pPr>
              <w:pStyle w:val="BodyText"/>
              <w:rPr>
                <w:rFonts w:cs="Arial"/>
                <w:sz w:val="22"/>
                <w:szCs w:val="22"/>
                <w:lang w:eastAsia="en-US"/>
              </w:rPr>
            </w:pPr>
          </w:p>
        </w:tc>
      </w:tr>
      <w:tr w:rsidR="009F250A" w:rsidRPr="004854A4" w14:paraId="13BA4C93" w14:textId="77777777" w:rsidTr="7E607906">
        <w:trPr>
          <w:trHeight w:val="527"/>
          <w:jc w:val="center"/>
        </w:trPr>
        <w:tc>
          <w:tcPr>
            <w:tcW w:w="2122" w:type="dxa"/>
            <w:vAlign w:val="center"/>
          </w:tcPr>
          <w:p w14:paraId="1B58AB76"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5</w:t>
            </w:r>
          </w:p>
        </w:tc>
        <w:tc>
          <w:tcPr>
            <w:tcW w:w="3832" w:type="dxa"/>
            <w:vAlign w:val="center"/>
          </w:tcPr>
          <w:p w14:paraId="33B68EFB" w14:textId="77777777" w:rsidR="009F250A" w:rsidRPr="004854A4" w:rsidRDefault="009F250A" w:rsidP="009F250A">
            <w:pPr>
              <w:pStyle w:val="BodyText"/>
              <w:rPr>
                <w:rFonts w:cs="Arial"/>
                <w:sz w:val="22"/>
                <w:szCs w:val="22"/>
                <w:lang w:eastAsia="en-US"/>
              </w:rPr>
            </w:pPr>
          </w:p>
        </w:tc>
        <w:tc>
          <w:tcPr>
            <w:tcW w:w="993" w:type="dxa"/>
            <w:vAlign w:val="center"/>
          </w:tcPr>
          <w:p w14:paraId="7D98071A" w14:textId="77777777" w:rsidR="009F250A" w:rsidRPr="004854A4" w:rsidRDefault="009F250A" w:rsidP="009F250A">
            <w:pPr>
              <w:pStyle w:val="BodyText"/>
              <w:rPr>
                <w:rFonts w:cs="Arial"/>
                <w:sz w:val="22"/>
                <w:szCs w:val="22"/>
                <w:lang w:eastAsia="en-US"/>
              </w:rPr>
            </w:pPr>
          </w:p>
        </w:tc>
        <w:tc>
          <w:tcPr>
            <w:tcW w:w="708" w:type="dxa"/>
            <w:vAlign w:val="center"/>
          </w:tcPr>
          <w:p w14:paraId="4C555B11" w14:textId="77777777" w:rsidR="009F250A" w:rsidRPr="004854A4" w:rsidRDefault="009F250A" w:rsidP="009F250A">
            <w:pPr>
              <w:pStyle w:val="BodyText"/>
              <w:rPr>
                <w:rFonts w:cs="Arial"/>
                <w:sz w:val="22"/>
                <w:szCs w:val="22"/>
                <w:lang w:eastAsia="en-US"/>
              </w:rPr>
            </w:pPr>
          </w:p>
        </w:tc>
        <w:tc>
          <w:tcPr>
            <w:tcW w:w="1838" w:type="dxa"/>
            <w:vAlign w:val="center"/>
          </w:tcPr>
          <w:p w14:paraId="0193874D" w14:textId="77777777" w:rsidR="009F250A" w:rsidRPr="004854A4" w:rsidRDefault="009F250A" w:rsidP="009F250A">
            <w:pPr>
              <w:pStyle w:val="BodyText"/>
              <w:rPr>
                <w:rFonts w:cs="Arial"/>
                <w:sz w:val="22"/>
                <w:szCs w:val="22"/>
                <w:lang w:eastAsia="en-US"/>
              </w:rPr>
            </w:pPr>
          </w:p>
        </w:tc>
      </w:tr>
      <w:tr w:rsidR="009F250A" w:rsidRPr="004854A4" w14:paraId="682D1F36" w14:textId="77777777" w:rsidTr="7E607906">
        <w:trPr>
          <w:trHeight w:val="443"/>
          <w:jc w:val="center"/>
        </w:trPr>
        <w:tc>
          <w:tcPr>
            <w:tcW w:w="2122" w:type="dxa"/>
            <w:vAlign w:val="center"/>
          </w:tcPr>
          <w:p w14:paraId="6D184E56"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6</w:t>
            </w:r>
          </w:p>
        </w:tc>
        <w:tc>
          <w:tcPr>
            <w:tcW w:w="3832" w:type="dxa"/>
            <w:vAlign w:val="center"/>
          </w:tcPr>
          <w:p w14:paraId="588221A7" w14:textId="77777777" w:rsidR="009F250A" w:rsidRPr="004854A4" w:rsidRDefault="009F250A" w:rsidP="009F250A">
            <w:pPr>
              <w:pStyle w:val="BodyText"/>
              <w:rPr>
                <w:rFonts w:cs="Arial"/>
                <w:sz w:val="22"/>
                <w:szCs w:val="22"/>
                <w:lang w:eastAsia="en-US"/>
              </w:rPr>
            </w:pPr>
          </w:p>
        </w:tc>
        <w:tc>
          <w:tcPr>
            <w:tcW w:w="993" w:type="dxa"/>
            <w:vAlign w:val="center"/>
          </w:tcPr>
          <w:p w14:paraId="1351F530" w14:textId="77777777" w:rsidR="009F250A" w:rsidRPr="004854A4" w:rsidRDefault="009F250A" w:rsidP="009F250A">
            <w:pPr>
              <w:pStyle w:val="BodyText"/>
              <w:rPr>
                <w:rFonts w:cs="Arial"/>
                <w:sz w:val="22"/>
                <w:szCs w:val="22"/>
                <w:lang w:eastAsia="en-US"/>
              </w:rPr>
            </w:pPr>
          </w:p>
        </w:tc>
        <w:tc>
          <w:tcPr>
            <w:tcW w:w="708" w:type="dxa"/>
            <w:vAlign w:val="center"/>
          </w:tcPr>
          <w:p w14:paraId="4A37ED08" w14:textId="77777777" w:rsidR="009F250A" w:rsidRPr="004854A4" w:rsidRDefault="009F250A" w:rsidP="009F250A">
            <w:pPr>
              <w:pStyle w:val="BodyText"/>
              <w:rPr>
                <w:rFonts w:cs="Arial"/>
                <w:sz w:val="22"/>
                <w:szCs w:val="22"/>
                <w:lang w:eastAsia="en-US"/>
              </w:rPr>
            </w:pPr>
          </w:p>
        </w:tc>
        <w:tc>
          <w:tcPr>
            <w:tcW w:w="1838" w:type="dxa"/>
            <w:vAlign w:val="center"/>
          </w:tcPr>
          <w:p w14:paraId="5E8D2764" w14:textId="77777777" w:rsidR="009F250A" w:rsidRPr="004854A4" w:rsidRDefault="009F250A" w:rsidP="009F250A">
            <w:pPr>
              <w:pStyle w:val="BodyText"/>
              <w:rPr>
                <w:rFonts w:cs="Arial"/>
                <w:sz w:val="22"/>
                <w:szCs w:val="22"/>
                <w:lang w:eastAsia="en-US"/>
              </w:rPr>
            </w:pPr>
          </w:p>
        </w:tc>
      </w:tr>
      <w:tr w:rsidR="009F250A" w:rsidRPr="004854A4" w14:paraId="14031376" w14:textId="77777777" w:rsidTr="7E607906">
        <w:trPr>
          <w:trHeight w:val="443"/>
          <w:jc w:val="center"/>
        </w:trPr>
        <w:tc>
          <w:tcPr>
            <w:tcW w:w="2122" w:type="dxa"/>
            <w:vAlign w:val="center"/>
          </w:tcPr>
          <w:p w14:paraId="26134C6F"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7</w:t>
            </w:r>
          </w:p>
        </w:tc>
        <w:tc>
          <w:tcPr>
            <w:tcW w:w="3832" w:type="dxa"/>
            <w:vAlign w:val="center"/>
          </w:tcPr>
          <w:p w14:paraId="4D6814CA" w14:textId="77777777" w:rsidR="009F250A" w:rsidRPr="004854A4" w:rsidRDefault="009F250A" w:rsidP="009F250A">
            <w:pPr>
              <w:pStyle w:val="BodyText"/>
              <w:rPr>
                <w:rFonts w:cs="Arial"/>
                <w:sz w:val="22"/>
                <w:szCs w:val="22"/>
                <w:lang w:eastAsia="en-US"/>
              </w:rPr>
            </w:pPr>
          </w:p>
        </w:tc>
        <w:tc>
          <w:tcPr>
            <w:tcW w:w="993" w:type="dxa"/>
            <w:vAlign w:val="center"/>
          </w:tcPr>
          <w:p w14:paraId="2CF27AC0" w14:textId="77777777" w:rsidR="009F250A" w:rsidRPr="004854A4" w:rsidRDefault="009F250A" w:rsidP="009F250A">
            <w:pPr>
              <w:pStyle w:val="BodyText"/>
              <w:rPr>
                <w:rFonts w:cs="Arial"/>
                <w:sz w:val="22"/>
                <w:szCs w:val="22"/>
                <w:lang w:eastAsia="en-US"/>
              </w:rPr>
            </w:pPr>
          </w:p>
        </w:tc>
        <w:tc>
          <w:tcPr>
            <w:tcW w:w="708" w:type="dxa"/>
            <w:vAlign w:val="center"/>
          </w:tcPr>
          <w:p w14:paraId="6D5BEAC5" w14:textId="77777777" w:rsidR="009F250A" w:rsidRPr="004854A4" w:rsidRDefault="009F250A" w:rsidP="009F250A">
            <w:pPr>
              <w:pStyle w:val="BodyText"/>
              <w:rPr>
                <w:rFonts w:cs="Arial"/>
                <w:sz w:val="22"/>
                <w:szCs w:val="22"/>
                <w:lang w:eastAsia="en-US"/>
              </w:rPr>
            </w:pPr>
          </w:p>
        </w:tc>
        <w:tc>
          <w:tcPr>
            <w:tcW w:w="1838" w:type="dxa"/>
            <w:vAlign w:val="center"/>
          </w:tcPr>
          <w:p w14:paraId="7A4A6B4B" w14:textId="77777777" w:rsidR="009F250A" w:rsidRPr="004854A4" w:rsidRDefault="009F250A" w:rsidP="009F250A">
            <w:pPr>
              <w:pStyle w:val="BodyText"/>
              <w:rPr>
                <w:rFonts w:cs="Arial"/>
                <w:sz w:val="22"/>
                <w:szCs w:val="22"/>
                <w:lang w:eastAsia="en-US"/>
              </w:rPr>
            </w:pPr>
          </w:p>
        </w:tc>
      </w:tr>
      <w:tr w:rsidR="009F250A" w:rsidRPr="004854A4" w14:paraId="29A96FD9" w14:textId="77777777" w:rsidTr="7E607906">
        <w:trPr>
          <w:trHeight w:val="443"/>
          <w:jc w:val="center"/>
        </w:trPr>
        <w:tc>
          <w:tcPr>
            <w:tcW w:w="2122" w:type="dxa"/>
            <w:vAlign w:val="center"/>
          </w:tcPr>
          <w:p w14:paraId="550E490B"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8</w:t>
            </w:r>
          </w:p>
        </w:tc>
        <w:tc>
          <w:tcPr>
            <w:tcW w:w="3832" w:type="dxa"/>
            <w:vAlign w:val="center"/>
          </w:tcPr>
          <w:p w14:paraId="20150729" w14:textId="77777777" w:rsidR="009F250A" w:rsidRPr="004854A4" w:rsidRDefault="009F250A" w:rsidP="009F250A">
            <w:pPr>
              <w:pStyle w:val="BodyText"/>
              <w:rPr>
                <w:rFonts w:cs="Arial"/>
                <w:sz w:val="22"/>
                <w:szCs w:val="22"/>
                <w:lang w:eastAsia="en-US"/>
              </w:rPr>
            </w:pPr>
          </w:p>
        </w:tc>
        <w:tc>
          <w:tcPr>
            <w:tcW w:w="993" w:type="dxa"/>
            <w:vAlign w:val="center"/>
          </w:tcPr>
          <w:p w14:paraId="61C07367" w14:textId="77777777" w:rsidR="009F250A" w:rsidRPr="004854A4" w:rsidRDefault="009F250A" w:rsidP="009F250A">
            <w:pPr>
              <w:pStyle w:val="BodyText"/>
              <w:rPr>
                <w:rFonts w:cs="Arial"/>
                <w:sz w:val="22"/>
                <w:szCs w:val="22"/>
                <w:lang w:eastAsia="en-US"/>
              </w:rPr>
            </w:pPr>
          </w:p>
        </w:tc>
        <w:tc>
          <w:tcPr>
            <w:tcW w:w="708" w:type="dxa"/>
            <w:vAlign w:val="center"/>
          </w:tcPr>
          <w:p w14:paraId="2F182982" w14:textId="77777777" w:rsidR="009F250A" w:rsidRPr="004854A4" w:rsidRDefault="009F250A" w:rsidP="009F250A">
            <w:pPr>
              <w:pStyle w:val="BodyText"/>
              <w:rPr>
                <w:rFonts w:cs="Arial"/>
                <w:sz w:val="22"/>
                <w:szCs w:val="22"/>
                <w:lang w:eastAsia="en-US"/>
              </w:rPr>
            </w:pPr>
          </w:p>
        </w:tc>
        <w:tc>
          <w:tcPr>
            <w:tcW w:w="1838" w:type="dxa"/>
            <w:vAlign w:val="center"/>
          </w:tcPr>
          <w:p w14:paraId="4CFD3A11" w14:textId="77777777" w:rsidR="009F250A" w:rsidRPr="004854A4" w:rsidRDefault="009F250A" w:rsidP="009F250A">
            <w:pPr>
              <w:pStyle w:val="BodyText"/>
              <w:rPr>
                <w:rFonts w:cs="Arial"/>
                <w:sz w:val="22"/>
                <w:szCs w:val="22"/>
                <w:lang w:eastAsia="en-US"/>
              </w:rPr>
            </w:pPr>
          </w:p>
        </w:tc>
      </w:tr>
      <w:tr w:rsidR="009F250A" w:rsidRPr="004854A4" w14:paraId="11212FCE" w14:textId="77777777" w:rsidTr="7E607906">
        <w:trPr>
          <w:trHeight w:val="443"/>
          <w:jc w:val="center"/>
        </w:trPr>
        <w:tc>
          <w:tcPr>
            <w:tcW w:w="2122" w:type="dxa"/>
            <w:vAlign w:val="center"/>
          </w:tcPr>
          <w:p w14:paraId="6434B138"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9</w:t>
            </w:r>
          </w:p>
        </w:tc>
        <w:tc>
          <w:tcPr>
            <w:tcW w:w="3832" w:type="dxa"/>
            <w:vAlign w:val="center"/>
          </w:tcPr>
          <w:p w14:paraId="547FA5EE" w14:textId="77777777" w:rsidR="009F250A" w:rsidRPr="004854A4" w:rsidRDefault="009F250A" w:rsidP="009F250A">
            <w:pPr>
              <w:pStyle w:val="BodyText"/>
              <w:rPr>
                <w:rFonts w:cs="Arial"/>
                <w:sz w:val="22"/>
                <w:szCs w:val="22"/>
                <w:lang w:eastAsia="en-US"/>
              </w:rPr>
            </w:pPr>
          </w:p>
        </w:tc>
        <w:tc>
          <w:tcPr>
            <w:tcW w:w="993" w:type="dxa"/>
            <w:vAlign w:val="center"/>
          </w:tcPr>
          <w:p w14:paraId="400D8D94" w14:textId="77777777" w:rsidR="009F250A" w:rsidRPr="004854A4" w:rsidRDefault="009F250A" w:rsidP="009F250A">
            <w:pPr>
              <w:pStyle w:val="BodyText"/>
              <w:rPr>
                <w:rFonts w:cs="Arial"/>
                <w:sz w:val="22"/>
                <w:szCs w:val="22"/>
                <w:lang w:eastAsia="en-US"/>
              </w:rPr>
            </w:pPr>
          </w:p>
        </w:tc>
        <w:tc>
          <w:tcPr>
            <w:tcW w:w="708" w:type="dxa"/>
            <w:vAlign w:val="center"/>
          </w:tcPr>
          <w:p w14:paraId="62FD32BE" w14:textId="77777777" w:rsidR="009F250A" w:rsidRPr="004854A4" w:rsidRDefault="009F250A" w:rsidP="009F250A">
            <w:pPr>
              <w:pStyle w:val="BodyText"/>
              <w:rPr>
                <w:rFonts w:cs="Arial"/>
                <w:sz w:val="22"/>
                <w:szCs w:val="22"/>
                <w:lang w:eastAsia="en-US"/>
              </w:rPr>
            </w:pPr>
          </w:p>
        </w:tc>
        <w:tc>
          <w:tcPr>
            <w:tcW w:w="1838" w:type="dxa"/>
            <w:vAlign w:val="center"/>
          </w:tcPr>
          <w:p w14:paraId="269083E8" w14:textId="77777777" w:rsidR="009F250A" w:rsidRPr="004854A4" w:rsidRDefault="009F250A" w:rsidP="009F250A">
            <w:pPr>
              <w:pStyle w:val="BodyText"/>
              <w:rPr>
                <w:rFonts w:cs="Arial"/>
                <w:sz w:val="22"/>
                <w:szCs w:val="22"/>
                <w:lang w:eastAsia="en-US"/>
              </w:rPr>
            </w:pPr>
          </w:p>
        </w:tc>
      </w:tr>
      <w:tr w:rsidR="009F250A" w:rsidRPr="004854A4" w14:paraId="6BDD6711" w14:textId="77777777" w:rsidTr="7E607906">
        <w:trPr>
          <w:trHeight w:val="443"/>
          <w:jc w:val="center"/>
        </w:trPr>
        <w:tc>
          <w:tcPr>
            <w:tcW w:w="2122" w:type="dxa"/>
            <w:vAlign w:val="center"/>
          </w:tcPr>
          <w:p w14:paraId="4133A11E" w14:textId="77777777" w:rsidR="009F250A" w:rsidRPr="004854A4" w:rsidRDefault="7E607906" w:rsidP="7E607906">
            <w:pPr>
              <w:pStyle w:val="BodyText"/>
              <w:rPr>
                <w:rFonts w:cs="Arial"/>
                <w:sz w:val="22"/>
                <w:szCs w:val="22"/>
                <w:lang w:eastAsia="en-US"/>
              </w:rPr>
            </w:pPr>
            <w:r w:rsidRPr="004854A4">
              <w:rPr>
                <w:rFonts w:cs="Arial"/>
                <w:b/>
                <w:bCs/>
                <w:sz w:val="22"/>
                <w:szCs w:val="22"/>
                <w:lang w:eastAsia="en-US"/>
              </w:rPr>
              <w:t>FINAL</w:t>
            </w:r>
            <w:r w:rsidRPr="004854A4">
              <w:rPr>
                <w:rFonts w:cs="Arial"/>
                <w:sz w:val="22"/>
                <w:szCs w:val="22"/>
                <w:lang w:eastAsia="en-US"/>
              </w:rPr>
              <w:t xml:space="preserve"> </w:t>
            </w:r>
            <w:r w:rsidRPr="004854A4">
              <w:rPr>
                <w:rFonts w:cs="Arial"/>
                <w:iCs/>
                <w:sz w:val="22"/>
                <w:szCs w:val="22"/>
                <w:lang w:eastAsia="en-US"/>
              </w:rPr>
              <w:t xml:space="preserve">(Payment should be subject to a reasonable retention based on % of total cost) </w:t>
            </w:r>
          </w:p>
        </w:tc>
        <w:tc>
          <w:tcPr>
            <w:tcW w:w="3832" w:type="dxa"/>
            <w:vAlign w:val="center"/>
          </w:tcPr>
          <w:p w14:paraId="74B8C6F9" w14:textId="77777777" w:rsidR="009F250A" w:rsidRPr="004854A4" w:rsidRDefault="7E607906" w:rsidP="7E607906">
            <w:pPr>
              <w:pStyle w:val="BodyText"/>
              <w:rPr>
                <w:rFonts w:cs="Arial"/>
                <w:sz w:val="22"/>
                <w:szCs w:val="22"/>
                <w:lang w:eastAsia="en-US"/>
              </w:rPr>
            </w:pPr>
            <w:r w:rsidRPr="004854A4">
              <w:rPr>
                <w:rFonts w:cs="Arial"/>
                <w:sz w:val="22"/>
                <w:szCs w:val="22"/>
                <w:lang w:eastAsia="en-US"/>
              </w:rPr>
              <w:t>Satisfactory delivery of all work under the Contract</w:t>
            </w:r>
          </w:p>
        </w:tc>
        <w:tc>
          <w:tcPr>
            <w:tcW w:w="993" w:type="dxa"/>
            <w:vAlign w:val="center"/>
          </w:tcPr>
          <w:p w14:paraId="6FB63ECE" w14:textId="77777777" w:rsidR="009F250A" w:rsidRPr="004854A4" w:rsidRDefault="009F250A" w:rsidP="009F250A">
            <w:pPr>
              <w:pStyle w:val="BodyText"/>
              <w:rPr>
                <w:rFonts w:cs="Arial"/>
                <w:sz w:val="22"/>
                <w:szCs w:val="22"/>
                <w:lang w:eastAsia="en-US"/>
              </w:rPr>
            </w:pPr>
          </w:p>
        </w:tc>
        <w:tc>
          <w:tcPr>
            <w:tcW w:w="708" w:type="dxa"/>
            <w:vAlign w:val="center"/>
          </w:tcPr>
          <w:p w14:paraId="3D946AE2" w14:textId="77777777" w:rsidR="009F250A" w:rsidRPr="004854A4" w:rsidRDefault="009F250A" w:rsidP="009F250A">
            <w:pPr>
              <w:pStyle w:val="BodyText"/>
              <w:rPr>
                <w:rFonts w:cs="Arial"/>
                <w:sz w:val="22"/>
                <w:szCs w:val="22"/>
                <w:lang w:eastAsia="en-US"/>
              </w:rPr>
            </w:pPr>
          </w:p>
        </w:tc>
        <w:tc>
          <w:tcPr>
            <w:tcW w:w="1838" w:type="dxa"/>
            <w:vAlign w:val="center"/>
          </w:tcPr>
          <w:p w14:paraId="01D5384C" w14:textId="77777777" w:rsidR="009F250A" w:rsidRPr="004854A4" w:rsidRDefault="009F250A" w:rsidP="009F250A">
            <w:pPr>
              <w:pStyle w:val="BodyText"/>
              <w:rPr>
                <w:rFonts w:cs="Arial"/>
                <w:sz w:val="22"/>
                <w:szCs w:val="22"/>
                <w:lang w:eastAsia="en-US"/>
              </w:rPr>
            </w:pPr>
          </w:p>
        </w:tc>
      </w:tr>
      <w:tr w:rsidR="009F250A" w:rsidRPr="004854A4" w14:paraId="5E58B726" w14:textId="77777777" w:rsidTr="7E607906">
        <w:trPr>
          <w:trHeight w:val="443"/>
          <w:jc w:val="center"/>
        </w:trPr>
        <w:tc>
          <w:tcPr>
            <w:tcW w:w="2122" w:type="dxa"/>
            <w:vAlign w:val="center"/>
          </w:tcPr>
          <w:p w14:paraId="27C7DE82"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lastRenderedPageBreak/>
              <w:t xml:space="preserve">Total </w:t>
            </w:r>
          </w:p>
        </w:tc>
        <w:tc>
          <w:tcPr>
            <w:tcW w:w="3832" w:type="dxa"/>
            <w:vAlign w:val="center"/>
          </w:tcPr>
          <w:p w14:paraId="39AFD7DA" w14:textId="77777777" w:rsidR="009F250A" w:rsidRPr="004854A4" w:rsidRDefault="009F250A" w:rsidP="009F250A">
            <w:pPr>
              <w:pStyle w:val="BodyText"/>
              <w:rPr>
                <w:rFonts w:cs="Arial"/>
                <w:sz w:val="22"/>
                <w:szCs w:val="22"/>
                <w:lang w:eastAsia="en-US"/>
              </w:rPr>
            </w:pPr>
          </w:p>
        </w:tc>
        <w:tc>
          <w:tcPr>
            <w:tcW w:w="993" w:type="dxa"/>
            <w:vAlign w:val="center"/>
          </w:tcPr>
          <w:p w14:paraId="29F889A2" w14:textId="77777777" w:rsidR="009F250A" w:rsidRPr="004854A4" w:rsidRDefault="009F250A" w:rsidP="009F250A">
            <w:pPr>
              <w:pStyle w:val="BodyText"/>
              <w:rPr>
                <w:rFonts w:cs="Arial"/>
                <w:sz w:val="22"/>
                <w:szCs w:val="22"/>
                <w:lang w:eastAsia="en-US"/>
              </w:rPr>
            </w:pPr>
          </w:p>
        </w:tc>
        <w:tc>
          <w:tcPr>
            <w:tcW w:w="708" w:type="dxa"/>
            <w:vAlign w:val="center"/>
          </w:tcPr>
          <w:p w14:paraId="3EC4D19C" w14:textId="77777777" w:rsidR="009F250A" w:rsidRPr="004854A4" w:rsidRDefault="009F250A" w:rsidP="009F250A">
            <w:pPr>
              <w:pStyle w:val="BodyText"/>
              <w:rPr>
                <w:rFonts w:cs="Arial"/>
                <w:sz w:val="22"/>
                <w:szCs w:val="22"/>
                <w:lang w:eastAsia="en-US"/>
              </w:rPr>
            </w:pPr>
          </w:p>
        </w:tc>
        <w:tc>
          <w:tcPr>
            <w:tcW w:w="1838" w:type="dxa"/>
            <w:vAlign w:val="center"/>
          </w:tcPr>
          <w:p w14:paraId="1FAA2BA2" w14:textId="77777777" w:rsidR="009F250A" w:rsidRPr="004854A4" w:rsidRDefault="009F250A" w:rsidP="009F250A">
            <w:pPr>
              <w:pStyle w:val="BodyText"/>
              <w:rPr>
                <w:rFonts w:cs="Arial"/>
                <w:sz w:val="22"/>
                <w:szCs w:val="22"/>
                <w:lang w:eastAsia="en-US"/>
              </w:rPr>
            </w:pPr>
          </w:p>
        </w:tc>
      </w:tr>
    </w:tbl>
    <w:p w14:paraId="0C7709B8" w14:textId="77777777" w:rsidR="009F250A" w:rsidRPr="004854A4" w:rsidRDefault="009F250A" w:rsidP="009F250A">
      <w:pPr>
        <w:pStyle w:val="BodyText"/>
        <w:rPr>
          <w:rFonts w:cs="Arial"/>
          <w:sz w:val="22"/>
          <w:szCs w:val="22"/>
          <w:lang w:eastAsia="en-US"/>
        </w:rPr>
        <w:sectPr w:rsidR="009F250A" w:rsidRPr="004854A4" w:rsidSect="009F250A">
          <w:headerReference w:type="even" r:id="rId12"/>
          <w:headerReference w:type="default" r:id="rId13"/>
          <w:footerReference w:type="even" r:id="rId14"/>
          <w:footerReference w:type="default" r:id="rId15"/>
          <w:headerReference w:type="first" r:id="rId16"/>
          <w:footerReference w:type="first" r:id="rId17"/>
          <w:pgSz w:w="11907" w:h="16839" w:code="9"/>
          <w:pgMar w:top="1140" w:right="1140" w:bottom="851" w:left="1253" w:header="708" w:footer="708" w:gutter="0"/>
          <w:cols w:space="708"/>
          <w:docGrid w:linePitch="360"/>
        </w:sectPr>
      </w:pPr>
    </w:p>
    <w:p w14:paraId="4DBC944F" w14:textId="77777777" w:rsidR="009F250A" w:rsidRPr="004854A4" w:rsidRDefault="009F250A" w:rsidP="009F250A">
      <w:pPr>
        <w:pStyle w:val="BodyText"/>
        <w:rPr>
          <w:rFonts w:cs="Arial"/>
          <w:b/>
          <w:sz w:val="22"/>
          <w:szCs w:val="22"/>
          <w:lang w:eastAsia="en-US"/>
        </w:rPr>
      </w:pPr>
    </w:p>
    <w:p w14:paraId="56928AF1" w14:textId="77777777" w:rsidR="009F250A" w:rsidRPr="004854A4" w:rsidRDefault="009F250A" w:rsidP="009F250A">
      <w:pPr>
        <w:pStyle w:val="BodyText"/>
        <w:rPr>
          <w:rFonts w:cs="Arial"/>
          <w:sz w:val="22"/>
          <w:szCs w:val="22"/>
          <w:lang w:eastAsia="en-US"/>
        </w:rPr>
      </w:pPr>
      <w:r w:rsidRPr="004854A4">
        <w:rPr>
          <w:rFonts w:cs="Arial"/>
          <w:b/>
          <w:sz w:val="22"/>
          <w:szCs w:val="22"/>
          <w:lang w:eastAsia="en-US"/>
        </w:rPr>
        <w:t>Section 3 –RESOURCE PROFILE TEMPLATE - DETAIL</w:t>
      </w:r>
      <w:r w:rsidRPr="004854A4">
        <w:rPr>
          <w:rFonts w:cs="Arial"/>
          <w:sz w:val="22"/>
          <w:szCs w:val="22"/>
          <w:lang w:eastAsia="en-US"/>
        </w:rPr>
        <w:t xml:space="preserve"> (Delete if not used)</w:t>
      </w:r>
    </w:p>
    <w:p w14:paraId="4EE91D23"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(To be completed by the Contract lead)</w:t>
      </w:r>
    </w:p>
    <w:p w14:paraId="600F9C88" w14:textId="77777777" w:rsidR="009F250A" w:rsidRPr="004854A4" w:rsidRDefault="009F250A" w:rsidP="009F250A">
      <w:pPr>
        <w:pStyle w:val="BodyText"/>
        <w:rPr>
          <w:rFonts w:cs="Arial"/>
          <w:b/>
          <w:sz w:val="22"/>
          <w:szCs w:val="22"/>
          <w:lang w:eastAsia="en-US"/>
        </w:rPr>
      </w:pPr>
    </w:p>
    <w:p w14:paraId="51F4FEEC"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Applicable Rate(s) (from Rate Card)</w:t>
      </w:r>
    </w:p>
    <w:p w14:paraId="3EE484B1" w14:textId="77777777" w:rsidR="009F250A" w:rsidRPr="004854A4" w:rsidRDefault="009F250A" w:rsidP="009F250A">
      <w:pPr>
        <w:pStyle w:val="BodyText"/>
        <w:rPr>
          <w:rFonts w:cs="Arial"/>
          <w:sz w:val="22"/>
          <w:szCs w:val="22"/>
          <w:lang w:eastAsia="en-US"/>
        </w:rPr>
      </w:pPr>
    </w:p>
    <w:tbl>
      <w:tblPr>
        <w:tblStyle w:val="TableGrid"/>
        <w:tblW w:w="13903" w:type="dxa"/>
        <w:tblInd w:w="-1258" w:type="dxa"/>
        <w:tblLayout w:type="fixed"/>
        <w:tblLook w:val="04A0" w:firstRow="1" w:lastRow="0" w:firstColumn="1" w:lastColumn="0" w:noHBand="0" w:noVBand="1"/>
      </w:tblPr>
      <w:tblGrid>
        <w:gridCol w:w="639"/>
        <w:gridCol w:w="1328"/>
        <w:gridCol w:w="1184"/>
        <w:gridCol w:w="1039"/>
        <w:gridCol w:w="1528"/>
        <w:gridCol w:w="617"/>
        <w:gridCol w:w="688"/>
        <w:gridCol w:w="688"/>
        <w:gridCol w:w="688"/>
        <w:gridCol w:w="688"/>
        <w:gridCol w:w="688"/>
        <w:gridCol w:w="688"/>
        <w:gridCol w:w="688"/>
        <w:gridCol w:w="688"/>
        <w:gridCol w:w="688"/>
        <w:gridCol w:w="688"/>
        <w:gridCol w:w="688"/>
      </w:tblGrid>
      <w:tr w:rsidR="009F250A" w:rsidRPr="004854A4" w14:paraId="17FF6E93" w14:textId="77777777" w:rsidTr="009F250A">
        <w:trPr>
          <w:cantSplit/>
          <w:trHeight w:val="1134"/>
        </w:trPr>
        <w:tc>
          <w:tcPr>
            <w:tcW w:w="639" w:type="dxa"/>
          </w:tcPr>
          <w:p w14:paraId="5FC355C9"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Ref</w:t>
            </w:r>
          </w:p>
        </w:tc>
        <w:tc>
          <w:tcPr>
            <w:tcW w:w="1328" w:type="dxa"/>
          </w:tcPr>
          <w:p w14:paraId="63BEF7E7"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Role Name</w:t>
            </w:r>
          </w:p>
        </w:tc>
        <w:tc>
          <w:tcPr>
            <w:tcW w:w="1184" w:type="dxa"/>
          </w:tcPr>
          <w:p w14:paraId="30394ABC"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Resource</w:t>
            </w:r>
          </w:p>
        </w:tc>
        <w:tc>
          <w:tcPr>
            <w:tcW w:w="1039" w:type="dxa"/>
          </w:tcPr>
          <w:p w14:paraId="20F4E4C4"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Partner </w:t>
            </w:r>
          </w:p>
        </w:tc>
        <w:tc>
          <w:tcPr>
            <w:tcW w:w="1528" w:type="dxa"/>
          </w:tcPr>
          <w:p w14:paraId="6DF8FE34"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Grade / Level &amp; Discipline/ Specialism)</w:t>
            </w:r>
          </w:p>
        </w:tc>
        <w:tc>
          <w:tcPr>
            <w:tcW w:w="617" w:type="dxa"/>
          </w:tcPr>
          <w:p w14:paraId="043D0A47"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RC</w:t>
            </w:r>
          </w:p>
        </w:tc>
        <w:tc>
          <w:tcPr>
            <w:tcW w:w="688" w:type="dxa"/>
            <w:textDirection w:val="btLr"/>
          </w:tcPr>
          <w:p w14:paraId="34C00329"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Week 1</w:t>
            </w:r>
          </w:p>
        </w:tc>
        <w:tc>
          <w:tcPr>
            <w:tcW w:w="688" w:type="dxa"/>
            <w:textDirection w:val="btLr"/>
          </w:tcPr>
          <w:p w14:paraId="45460CAB"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Week 2</w:t>
            </w:r>
          </w:p>
        </w:tc>
        <w:tc>
          <w:tcPr>
            <w:tcW w:w="688" w:type="dxa"/>
            <w:textDirection w:val="btLr"/>
          </w:tcPr>
          <w:p w14:paraId="2B60CE9E"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Week 3</w:t>
            </w:r>
          </w:p>
        </w:tc>
        <w:tc>
          <w:tcPr>
            <w:tcW w:w="688" w:type="dxa"/>
            <w:textDirection w:val="btLr"/>
          </w:tcPr>
          <w:p w14:paraId="3BE35CB7"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Week 4</w:t>
            </w:r>
          </w:p>
        </w:tc>
        <w:tc>
          <w:tcPr>
            <w:tcW w:w="688" w:type="dxa"/>
            <w:textDirection w:val="btLr"/>
          </w:tcPr>
          <w:p w14:paraId="1C689FBD"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Week 5</w:t>
            </w:r>
          </w:p>
        </w:tc>
        <w:tc>
          <w:tcPr>
            <w:tcW w:w="688" w:type="dxa"/>
            <w:textDirection w:val="btLr"/>
          </w:tcPr>
          <w:p w14:paraId="74C4E588"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Week 6</w:t>
            </w:r>
          </w:p>
        </w:tc>
        <w:tc>
          <w:tcPr>
            <w:tcW w:w="688" w:type="dxa"/>
            <w:textDirection w:val="btLr"/>
          </w:tcPr>
          <w:p w14:paraId="40A6845F"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Week 7</w:t>
            </w:r>
          </w:p>
        </w:tc>
        <w:tc>
          <w:tcPr>
            <w:tcW w:w="688" w:type="dxa"/>
            <w:textDirection w:val="btLr"/>
          </w:tcPr>
          <w:p w14:paraId="4F3114FD"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Week 8</w:t>
            </w:r>
          </w:p>
        </w:tc>
        <w:tc>
          <w:tcPr>
            <w:tcW w:w="688" w:type="dxa"/>
            <w:textDirection w:val="btLr"/>
          </w:tcPr>
          <w:p w14:paraId="28FF1E01"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Week 9 </w:t>
            </w:r>
          </w:p>
        </w:tc>
        <w:tc>
          <w:tcPr>
            <w:tcW w:w="688" w:type="dxa"/>
            <w:textDirection w:val="btLr"/>
          </w:tcPr>
          <w:p w14:paraId="5E2EDC03"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Week 10</w:t>
            </w:r>
          </w:p>
        </w:tc>
        <w:tc>
          <w:tcPr>
            <w:tcW w:w="688" w:type="dxa"/>
            <w:textDirection w:val="btLr"/>
          </w:tcPr>
          <w:p w14:paraId="46BB3C27"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Total </w:t>
            </w:r>
          </w:p>
        </w:tc>
      </w:tr>
      <w:tr w:rsidR="009F250A" w:rsidRPr="004854A4" w14:paraId="624DF4DC" w14:textId="77777777" w:rsidTr="009F250A">
        <w:trPr>
          <w:cantSplit/>
          <w:trHeight w:val="359"/>
        </w:trPr>
        <w:tc>
          <w:tcPr>
            <w:tcW w:w="639" w:type="dxa"/>
            <w:shd w:val="clear" w:color="auto" w:fill="F2F2F2" w:themeFill="background1" w:themeFillShade="F2"/>
          </w:tcPr>
          <w:p w14:paraId="3D41BF0A"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eg</w:t>
            </w:r>
          </w:p>
        </w:tc>
        <w:tc>
          <w:tcPr>
            <w:tcW w:w="1328" w:type="dxa"/>
            <w:shd w:val="clear" w:color="auto" w:fill="F2F2F2" w:themeFill="background1" w:themeFillShade="F2"/>
            <w:vAlign w:val="center"/>
          </w:tcPr>
          <w:p w14:paraId="1E4AC0F8"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Risk Mgr</w:t>
            </w:r>
          </w:p>
        </w:tc>
        <w:tc>
          <w:tcPr>
            <w:tcW w:w="1184" w:type="dxa"/>
            <w:shd w:val="clear" w:color="auto" w:fill="F2F2F2" w:themeFill="background1" w:themeFillShade="F2"/>
            <w:vAlign w:val="center"/>
          </w:tcPr>
          <w:p w14:paraId="34D9B7DF"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John Smith</w:t>
            </w:r>
          </w:p>
        </w:tc>
        <w:tc>
          <w:tcPr>
            <w:tcW w:w="1039" w:type="dxa"/>
            <w:shd w:val="clear" w:color="auto" w:fill="F2F2F2" w:themeFill="background1" w:themeFillShade="F2"/>
            <w:vAlign w:val="center"/>
          </w:tcPr>
          <w:p w14:paraId="1F6FAE52"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xx</w:t>
            </w:r>
          </w:p>
        </w:tc>
        <w:tc>
          <w:tcPr>
            <w:tcW w:w="1528" w:type="dxa"/>
            <w:shd w:val="clear" w:color="auto" w:fill="F2F2F2" w:themeFill="background1" w:themeFillShade="F2"/>
            <w:vAlign w:val="center"/>
          </w:tcPr>
          <w:p w14:paraId="1A7F3E22"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PC Risk – L4</w:t>
            </w:r>
          </w:p>
        </w:tc>
        <w:tc>
          <w:tcPr>
            <w:tcW w:w="617" w:type="dxa"/>
            <w:shd w:val="clear" w:color="auto" w:fill="F2F2F2" w:themeFill="background1" w:themeFillShade="F2"/>
            <w:vAlign w:val="center"/>
          </w:tcPr>
          <w:p w14:paraId="1E7F56A0"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1</w:t>
            </w:r>
          </w:p>
        </w:tc>
        <w:tc>
          <w:tcPr>
            <w:tcW w:w="688" w:type="dxa"/>
            <w:shd w:val="clear" w:color="auto" w:fill="F2F2F2" w:themeFill="background1" w:themeFillShade="F2"/>
            <w:vAlign w:val="center"/>
          </w:tcPr>
          <w:p w14:paraId="162AFB6A"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1</w:t>
            </w:r>
          </w:p>
        </w:tc>
        <w:tc>
          <w:tcPr>
            <w:tcW w:w="688" w:type="dxa"/>
            <w:shd w:val="clear" w:color="auto" w:fill="F2F2F2" w:themeFill="background1" w:themeFillShade="F2"/>
            <w:vAlign w:val="center"/>
          </w:tcPr>
          <w:p w14:paraId="09FBC955"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0.5</w:t>
            </w:r>
          </w:p>
        </w:tc>
        <w:tc>
          <w:tcPr>
            <w:tcW w:w="688" w:type="dxa"/>
            <w:shd w:val="clear" w:color="auto" w:fill="F2F2F2" w:themeFill="background1" w:themeFillShade="F2"/>
            <w:vAlign w:val="center"/>
          </w:tcPr>
          <w:p w14:paraId="1B6781B8" w14:textId="77777777" w:rsidR="009F250A" w:rsidRPr="004854A4" w:rsidRDefault="009F250A" w:rsidP="009F250A">
            <w:pPr>
              <w:pStyle w:val="BodyText"/>
              <w:rPr>
                <w:rFonts w:cs="Arial"/>
                <w:sz w:val="22"/>
                <w:szCs w:val="22"/>
                <w:lang w:eastAsia="en-US"/>
              </w:rPr>
            </w:pPr>
          </w:p>
        </w:tc>
        <w:tc>
          <w:tcPr>
            <w:tcW w:w="688" w:type="dxa"/>
            <w:shd w:val="clear" w:color="auto" w:fill="F2F2F2" w:themeFill="background1" w:themeFillShade="F2"/>
            <w:vAlign w:val="center"/>
          </w:tcPr>
          <w:p w14:paraId="6CE84064"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0.5</w:t>
            </w:r>
          </w:p>
        </w:tc>
        <w:tc>
          <w:tcPr>
            <w:tcW w:w="688" w:type="dxa"/>
            <w:shd w:val="clear" w:color="auto" w:fill="F2F2F2" w:themeFill="background1" w:themeFillShade="F2"/>
            <w:vAlign w:val="center"/>
          </w:tcPr>
          <w:p w14:paraId="24FB2049" w14:textId="77777777" w:rsidR="009F250A" w:rsidRPr="004854A4" w:rsidRDefault="009F250A" w:rsidP="009F250A">
            <w:pPr>
              <w:pStyle w:val="BodyText"/>
              <w:rPr>
                <w:rFonts w:cs="Arial"/>
                <w:sz w:val="22"/>
                <w:szCs w:val="22"/>
                <w:lang w:eastAsia="en-US"/>
              </w:rPr>
            </w:pPr>
          </w:p>
        </w:tc>
        <w:tc>
          <w:tcPr>
            <w:tcW w:w="688" w:type="dxa"/>
            <w:shd w:val="clear" w:color="auto" w:fill="F2F2F2" w:themeFill="background1" w:themeFillShade="F2"/>
            <w:vAlign w:val="center"/>
          </w:tcPr>
          <w:p w14:paraId="51124FFC" w14:textId="77777777" w:rsidR="009F250A" w:rsidRPr="004854A4" w:rsidRDefault="009F250A" w:rsidP="009F250A">
            <w:pPr>
              <w:pStyle w:val="BodyText"/>
              <w:rPr>
                <w:rFonts w:cs="Arial"/>
                <w:sz w:val="22"/>
                <w:szCs w:val="22"/>
                <w:lang w:eastAsia="en-US"/>
              </w:rPr>
            </w:pPr>
          </w:p>
        </w:tc>
        <w:tc>
          <w:tcPr>
            <w:tcW w:w="688" w:type="dxa"/>
            <w:shd w:val="clear" w:color="auto" w:fill="F2F2F2" w:themeFill="background1" w:themeFillShade="F2"/>
            <w:vAlign w:val="center"/>
          </w:tcPr>
          <w:p w14:paraId="46934A9E"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0.5</w:t>
            </w:r>
          </w:p>
        </w:tc>
        <w:tc>
          <w:tcPr>
            <w:tcW w:w="688" w:type="dxa"/>
            <w:shd w:val="clear" w:color="auto" w:fill="F2F2F2" w:themeFill="background1" w:themeFillShade="F2"/>
          </w:tcPr>
          <w:p w14:paraId="1BA26199"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0.5</w:t>
            </w:r>
          </w:p>
        </w:tc>
        <w:tc>
          <w:tcPr>
            <w:tcW w:w="688" w:type="dxa"/>
            <w:shd w:val="clear" w:color="auto" w:fill="F2F2F2" w:themeFill="background1" w:themeFillShade="F2"/>
          </w:tcPr>
          <w:p w14:paraId="3F86E806"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0.5</w:t>
            </w:r>
          </w:p>
        </w:tc>
        <w:tc>
          <w:tcPr>
            <w:tcW w:w="688" w:type="dxa"/>
            <w:shd w:val="clear" w:color="auto" w:fill="F2F2F2" w:themeFill="background1" w:themeFillShade="F2"/>
          </w:tcPr>
          <w:p w14:paraId="358005EC"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0.5</w:t>
            </w:r>
          </w:p>
        </w:tc>
        <w:tc>
          <w:tcPr>
            <w:tcW w:w="688" w:type="dxa"/>
            <w:shd w:val="clear" w:color="auto" w:fill="F2F2F2" w:themeFill="background1" w:themeFillShade="F2"/>
          </w:tcPr>
          <w:p w14:paraId="0B6FFD1D"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£xx</w:t>
            </w:r>
          </w:p>
        </w:tc>
      </w:tr>
      <w:tr w:rsidR="009F250A" w:rsidRPr="004854A4" w14:paraId="3565F7D5" w14:textId="77777777" w:rsidTr="009F250A">
        <w:tc>
          <w:tcPr>
            <w:tcW w:w="639" w:type="dxa"/>
          </w:tcPr>
          <w:p w14:paraId="63B78605"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1</w:t>
            </w:r>
          </w:p>
        </w:tc>
        <w:tc>
          <w:tcPr>
            <w:tcW w:w="1328" w:type="dxa"/>
          </w:tcPr>
          <w:p w14:paraId="129D4F73" w14:textId="77777777" w:rsidR="009F250A" w:rsidRPr="004854A4" w:rsidRDefault="009F250A" w:rsidP="009F250A">
            <w:pPr>
              <w:pStyle w:val="BodyText"/>
              <w:rPr>
                <w:rFonts w:cs="Arial"/>
                <w:sz w:val="22"/>
                <w:szCs w:val="22"/>
                <w:lang w:eastAsia="en-US"/>
              </w:rPr>
            </w:pPr>
          </w:p>
        </w:tc>
        <w:tc>
          <w:tcPr>
            <w:tcW w:w="1184" w:type="dxa"/>
          </w:tcPr>
          <w:p w14:paraId="37FDBC41" w14:textId="77777777" w:rsidR="009F250A" w:rsidRPr="004854A4" w:rsidRDefault="009F250A" w:rsidP="009F250A">
            <w:pPr>
              <w:pStyle w:val="BodyText"/>
              <w:rPr>
                <w:rFonts w:cs="Arial"/>
                <w:sz w:val="22"/>
                <w:szCs w:val="22"/>
                <w:lang w:eastAsia="en-US"/>
              </w:rPr>
            </w:pPr>
          </w:p>
        </w:tc>
        <w:tc>
          <w:tcPr>
            <w:tcW w:w="1039" w:type="dxa"/>
          </w:tcPr>
          <w:p w14:paraId="1C2BDC69" w14:textId="77777777" w:rsidR="009F250A" w:rsidRPr="004854A4" w:rsidRDefault="009F250A" w:rsidP="009F250A">
            <w:pPr>
              <w:pStyle w:val="BodyText"/>
              <w:rPr>
                <w:rFonts w:cs="Arial"/>
                <w:sz w:val="22"/>
                <w:szCs w:val="22"/>
                <w:lang w:eastAsia="en-US"/>
              </w:rPr>
            </w:pPr>
          </w:p>
        </w:tc>
        <w:tc>
          <w:tcPr>
            <w:tcW w:w="1528" w:type="dxa"/>
          </w:tcPr>
          <w:p w14:paraId="59B376F8" w14:textId="77777777" w:rsidR="009F250A" w:rsidRPr="004854A4" w:rsidRDefault="009F250A" w:rsidP="009F250A">
            <w:pPr>
              <w:pStyle w:val="BodyText"/>
              <w:rPr>
                <w:rFonts w:cs="Arial"/>
                <w:sz w:val="22"/>
                <w:szCs w:val="22"/>
                <w:lang w:eastAsia="en-US"/>
              </w:rPr>
            </w:pPr>
          </w:p>
        </w:tc>
        <w:tc>
          <w:tcPr>
            <w:tcW w:w="617" w:type="dxa"/>
          </w:tcPr>
          <w:p w14:paraId="54E7E53B" w14:textId="77777777" w:rsidR="009F250A" w:rsidRPr="004854A4" w:rsidRDefault="009F250A" w:rsidP="009F250A">
            <w:pPr>
              <w:pStyle w:val="BodyText"/>
              <w:rPr>
                <w:rFonts w:cs="Arial"/>
                <w:sz w:val="22"/>
                <w:szCs w:val="22"/>
                <w:lang w:eastAsia="en-US"/>
              </w:rPr>
            </w:pPr>
          </w:p>
        </w:tc>
        <w:tc>
          <w:tcPr>
            <w:tcW w:w="688" w:type="dxa"/>
          </w:tcPr>
          <w:p w14:paraId="5F51D9CE" w14:textId="77777777" w:rsidR="009F250A" w:rsidRPr="004854A4" w:rsidRDefault="009F250A" w:rsidP="009F250A">
            <w:pPr>
              <w:pStyle w:val="BodyText"/>
              <w:rPr>
                <w:rFonts w:cs="Arial"/>
                <w:sz w:val="22"/>
                <w:szCs w:val="22"/>
                <w:lang w:eastAsia="en-US"/>
              </w:rPr>
            </w:pPr>
          </w:p>
        </w:tc>
        <w:tc>
          <w:tcPr>
            <w:tcW w:w="688" w:type="dxa"/>
          </w:tcPr>
          <w:p w14:paraId="621D97B7" w14:textId="77777777" w:rsidR="009F250A" w:rsidRPr="004854A4" w:rsidRDefault="009F250A" w:rsidP="009F250A">
            <w:pPr>
              <w:pStyle w:val="BodyText"/>
              <w:rPr>
                <w:rFonts w:cs="Arial"/>
                <w:sz w:val="22"/>
                <w:szCs w:val="22"/>
                <w:lang w:eastAsia="en-US"/>
              </w:rPr>
            </w:pPr>
          </w:p>
        </w:tc>
        <w:tc>
          <w:tcPr>
            <w:tcW w:w="688" w:type="dxa"/>
          </w:tcPr>
          <w:p w14:paraId="24522631" w14:textId="77777777" w:rsidR="009F250A" w:rsidRPr="004854A4" w:rsidRDefault="009F250A" w:rsidP="009F250A">
            <w:pPr>
              <w:pStyle w:val="BodyText"/>
              <w:rPr>
                <w:rFonts w:cs="Arial"/>
                <w:sz w:val="22"/>
                <w:szCs w:val="22"/>
                <w:lang w:eastAsia="en-US"/>
              </w:rPr>
            </w:pPr>
          </w:p>
        </w:tc>
        <w:tc>
          <w:tcPr>
            <w:tcW w:w="688" w:type="dxa"/>
          </w:tcPr>
          <w:p w14:paraId="7E8FF00D" w14:textId="77777777" w:rsidR="009F250A" w:rsidRPr="004854A4" w:rsidRDefault="009F250A" w:rsidP="009F250A">
            <w:pPr>
              <w:pStyle w:val="BodyText"/>
              <w:rPr>
                <w:rFonts w:cs="Arial"/>
                <w:sz w:val="22"/>
                <w:szCs w:val="22"/>
                <w:lang w:eastAsia="en-US"/>
              </w:rPr>
            </w:pPr>
          </w:p>
        </w:tc>
        <w:tc>
          <w:tcPr>
            <w:tcW w:w="688" w:type="dxa"/>
          </w:tcPr>
          <w:p w14:paraId="72F92326" w14:textId="77777777" w:rsidR="009F250A" w:rsidRPr="004854A4" w:rsidRDefault="009F250A" w:rsidP="009F250A">
            <w:pPr>
              <w:pStyle w:val="BodyText"/>
              <w:rPr>
                <w:rFonts w:cs="Arial"/>
                <w:sz w:val="22"/>
                <w:szCs w:val="22"/>
                <w:lang w:eastAsia="en-US"/>
              </w:rPr>
            </w:pPr>
          </w:p>
        </w:tc>
        <w:tc>
          <w:tcPr>
            <w:tcW w:w="688" w:type="dxa"/>
          </w:tcPr>
          <w:p w14:paraId="5AC64F88" w14:textId="77777777" w:rsidR="009F250A" w:rsidRPr="004854A4" w:rsidRDefault="009F250A" w:rsidP="009F250A">
            <w:pPr>
              <w:pStyle w:val="BodyText"/>
              <w:rPr>
                <w:rFonts w:cs="Arial"/>
                <w:sz w:val="22"/>
                <w:szCs w:val="22"/>
                <w:lang w:eastAsia="en-US"/>
              </w:rPr>
            </w:pPr>
          </w:p>
        </w:tc>
        <w:tc>
          <w:tcPr>
            <w:tcW w:w="688" w:type="dxa"/>
          </w:tcPr>
          <w:p w14:paraId="04E5EF73" w14:textId="77777777" w:rsidR="009F250A" w:rsidRPr="004854A4" w:rsidRDefault="009F250A" w:rsidP="009F250A">
            <w:pPr>
              <w:pStyle w:val="BodyText"/>
              <w:rPr>
                <w:rFonts w:cs="Arial"/>
                <w:sz w:val="22"/>
                <w:szCs w:val="22"/>
                <w:lang w:eastAsia="en-US"/>
              </w:rPr>
            </w:pPr>
          </w:p>
        </w:tc>
        <w:tc>
          <w:tcPr>
            <w:tcW w:w="688" w:type="dxa"/>
          </w:tcPr>
          <w:p w14:paraId="041FB67E" w14:textId="77777777" w:rsidR="009F250A" w:rsidRPr="004854A4" w:rsidRDefault="009F250A" w:rsidP="009F250A">
            <w:pPr>
              <w:pStyle w:val="BodyText"/>
              <w:rPr>
                <w:rFonts w:cs="Arial"/>
                <w:sz w:val="22"/>
                <w:szCs w:val="22"/>
                <w:lang w:eastAsia="en-US"/>
              </w:rPr>
            </w:pPr>
          </w:p>
        </w:tc>
        <w:tc>
          <w:tcPr>
            <w:tcW w:w="688" w:type="dxa"/>
          </w:tcPr>
          <w:p w14:paraId="4FA8BD97" w14:textId="77777777" w:rsidR="009F250A" w:rsidRPr="004854A4" w:rsidRDefault="009F250A" w:rsidP="009F250A">
            <w:pPr>
              <w:pStyle w:val="BodyText"/>
              <w:rPr>
                <w:rFonts w:cs="Arial"/>
                <w:sz w:val="22"/>
                <w:szCs w:val="22"/>
                <w:lang w:eastAsia="en-US"/>
              </w:rPr>
            </w:pPr>
          </w:p>
        </w:tc>
        <w:tc>
          <w:tcPr>
            <w:tcW w:w="688" w:type="dxa"/>
          </w:tcPr>
          <w:p w14:paraId="177E1E14" w14:textId="77777777" w:rsidR="009F250A" w:rsidRPr="004854A4" w:rsidRDefault="009F250A" w:rsidP="009F250A">
            <w:pPr>
              <w:pStyle w:val="BodyText"/>
              <w:rPr>
                <w:rFonts w:cs="Arial"/>
                <w:sz w:val="22"/>
                <w:szCs w:val="22"/>
                <w:lang w:eastAsia="en-US"/>
              </w:rPr>
            </w:pPr>
          </w:p>
        </w:tc>
        <w:tc>
          <w:tcPr>
            <w:tcW w:w="688" w:type="dxa"/>
          </w:tcPr>
          <w:p w14:paraId="5C549F09" w14:textId="77777777" w:rsidR="009F250A" w:rsidRPr="004854A4" w:rsidRDefault="009F250A" w:rsidP="009F250A">
            <w:pPr>
              <w:pStyle w:val="BodyText"/>
              <w:rPr>
                <w:rFonts w:cs="Arial"/>
                <w:sz w:val="22"/>
                <w:szCs w:val="22"/>
                <w:lang w:eastAsia="en-US"/>
              </w:rPr>
            </w:pPr>
          </w:p>
        </w:tc>
      </w:tr>
      <w:tr w:rsidR="009F250A" w:rsidRPr="004854A4" w14:paraId="43323C21" w14:textId="77777777" w:rsidTr="009F250A">
        <w:tc>
          <w:tcPr>
            <w:tcW w:w="639" w:type="dxa"/>
          </w:tcPr>
          <w:p w14:paraId="23E17EDF"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2</w:t>
            </w:r>
          </w:p>
        </w:tc>
        <w:tc>
          <w:tcPr>
            <w:tcW w:w="1328" w:type="dxa"/>
          </w:tcPr>
          <w:p w14:paraId="1CCCF859" w14:textId="77777777" w:rsidR="009F250A" w:rsidRPr="004854A4" w:rsidRDefault="009F250A" w:rsidP="009F250A">
            <w:pPr>
              <w:pStyle w:val="BodyText"/>
              <w:rPr>
                <w:rFonts w:cs="Arial"/>
                <w:sz w:val="22"/>
                <w:szCs w:val="22"/>
                <w:lang w:eastAsia="en-US"/>
              </w:rPr>
            </w:pPr>
          </w:p>
        </w:tc>
        <w:tc>
          <w:tcPr>
            <w:tcW w:w="1184" w:type="dxa"/>
          </w:tcPr>
          <w:p w14:paraId="7E601ECF" w14:textId="77777777" w:rsidR="009F250A" w:rsidRPr="004854A4" w:rsidRDefault="009F250A" w:rsidP="009F250A">
            <w:pPr>
              <w:pStyle w:val="BodyText"/>
              <w:rPr>
                <w:rFonts w:cs="Arial"/>
                <w:sz w:val="22"/>
                <w:szCs w:val="22"/>
                <w:lang w:eastAsia="en-US"/>
              </w:rPr>
            </w:pPr>
          </w:p>
        </w:tc>
        <w:tc>
          <w:tcPr>
            <w:tcW w:w="1039" w:type="dxa"/>
          </w:tcPr>
          <w:p w14:paraId="488AD90B" w14:textId="77777777" w:rsidR="009F250A" w:rsidRPr="004854A4" w:rsidRDefault="009F250A" w:rsidP="009F250A">
            <w:pPr>
              <w:pStyle w:val="BodyText"/>
              <w:rPr>
                <w:rFonts w:cs="Arial"/>
                <w:sz w:val="22"/>
                <w:szCs w:val="22"/>
                <w:lang w:eastAsia="en-US"/>
              </w:rPr>
            </w:pPr>
          </w:p>
        </w:tc>
        <w:tc>
          <w:tcPr>
            <w:tcW w:w="1528" w:type="dxa"/>
          </w:tcPr>
          <w:p w14:paraId="11B55FED" w14:textId="77777777" w:rsidR="009F250A" w:rsidRPr="004854A4" w:rsidRDefault="009F250A" w:rsidP="009F250A">
            <w:pPr>
              <w:pStyle w:val="BodyText"/>
              <w:rPr>
                <w:rFonts w:cs="Arial"/>
                <w:sz w:val="22"/>
                <w:szCs w:val="22"/>
                <w:lang w:eastAsia="en-US"/>
              </w:rPr>
            </w:pPr>
          </w:p>
        </w:tc>
        <w:tc>
          <w:tcPr>
            <w:tcW w:w="617" w:type="dxa"/>
          </w:tcPr>
          <w:p w14:paraId="762DD445" w14:textId="77777777" w:rsidR="009F250A" w:rsidRPr="004854A4" w:rsidRDefault="009F250A" w:rsidP="009F250A">
            <w:pPr>
              <w:pStyle w:val="BodyText"/>
              <w:rPr>
                <w:rFonts w:cs="Arial"/>
                <w:sz w:val="22"/>
                <w:szCs w:val="22"/>
                <w:lang w:eastAsia="en-US"/>
              </w:rPr>
            </w:pPr>
          </w:p>
        </w:tc>
        <w:tc>
          <w:tcPr>
            <w:tcW w:w="688" w:type="dxa"/>
          </w:tcPr>
          <w:p w14:paraId="57355EB7" w14:textId="77777777" w:rsidR="009F250A" w:rsidRPr="004854A4" w:rsidRDefault="009F250A" w:rsidP="009F250A">
            <w:pPr>
              <w:pStyle w:val="BodyText"/>
              <w:rPr>
                <w:rFonts w:cs="Arial"/>
                <w:sz w:val="22"/>
                <w:szCs w:val="22"/>
                <w:lang w:eastAsia="en-US"/>
              </w:rPr>
            </w:pPr>
          </w:p>
        </w:tc>
        <w:tc>
          <w:tcPr>
            <w:tcW w:w="688" w:type="dxa"/>
          </w:tcPr>
          <w:p w14:paraId="357F71DD" w14:textId="77777777" w:rsidR="009F250A" w:rsidRPr="004854A4" w:rsidRDefault="009F250A" w:rsidP="009F250A">
            <w:pPr>
              <w:pStyle w:val="BodyText"/>
              <w:rPr>
                <w:rFonts w:cs="Arial"/>
                <w:sz w:val="22"/>
                <w:szCs w:val="22"/>
                <w:lang w:eastAsia="en-US"/>
              </w:rPr>
            </w:pPr>
          </w:p>
        </w:tc>
        <w:tc>
          <w:tcPr>
            <w:tcW w:w="688" w:type="dxa"/>
          </w:tcPr>
          <w:p w14:paraId="75400DE3" w14:textId="77777777" w:rsidR="009F250A" w:rsidRPr="004854A4" w:rsidRDefault="009F250A" w:rsidP="009F250A">
            <w:pPr>
              <w:pStyle w:val="BodyText"/>
              <w:rPr>
                <w:rFonts w:cs="Arial"/>
                <w:sz w:val="22"/>
                <w:szCs w:val="22"/>
                <w:lang w:eastAsia="en-US"/>
              </w:rPr>
            </w:pPr>
          </w:p>
        </w:tc>
        <w:tc>
          <w:tcPr>
            <w:tcW w:w="688" w:type="dxa"/>
          </w:tcPr>
          <w:p w14:paraId="3561BF2B" w14:textId="77777777" w:rsidR="009F250A" w:rsidRPr="004854A4" w:rsidRDefault="009F250A" w:rsidP="009F250A">
            <w:pPr>
              <w:pStyle w:val="BodyText"/>
              <w:rPr>
                <w:rFonts w:cs="Arial"/>
                <w:sz w:val="22"/>
                <w:szCs w:val="22"/>
                <w:lang w:eastAsia="en-US"/>
              </w:rPr>
            </w:pPr>
          </w:p>
        </w:tc>
        <w:tc>
          <w:tcPr>
            <w:tcW w:w="688" w:type="dxa"/>
          </w:tcPr>
          <w:p w14:paraId="01EF9849" w14:textId="77777777" w:rsidR="009F250A" w:rsidRPr="004854A4" w:rsidRDefault="009F250A" w:rsidP="009F250A">
            <w:pPr>
              <w:pStyle w:val="BodyText"/>
              <w:rPr>
                <w:rFonts w:cs="Arial"/>
                <w:sz w:val="22"/>
                <w:szCs w:val="22"/>
                <w:lang w:eastAsia="en-US"/>
              </w:rPr>
            </w:pPr>
          </w:p>
        </w:tc>
        <w:tc>
          <w:tcPr>
            <w:tcW w:w="688" w:type="dxa"/>
          </w:tcPr>
          <w:p w14:paraId="5FB1DCD1" w14:textId="77777777" w:rsidR="009F250A" w:rsidRPr="004854A4" w:rsidRDefault="009F250A" w:rsidP="009F250A">
            <w:pPr>
              <w:pStyle w:val="BodyText"/>
              <w:rPr>
                <w:rFonts w:cs="Arial"/>
                <w:sz w:val="22"/>
                <w:szCs w:val="22"/>
                <w:lang w:eastAsia="en-US"/>
              </w:rPr>
            </w:pPr>
          </w:p>
        </w:tc>
        <w:tc>
          <w:tcPr>
            <w:tcW w:w="688" w:type="dxa"/>
          </w:tcPr>
          <w:p w14:paraId="457135E3" w14:textId="77777777" w:rsidR="009F250A" w:rsidRPr="004854A4" w:rsidRDefault="009F250A" w:rsidP="009F250A">
            <w:pPr>
              <w:pStyle w:val="BodyText"/>
              <w:rPr>
                <w:rFonts w:cs="Arial"/>
                <w:sz w:val="22"/>
                <w:szCs w:val="22"/>
                <w:lang w:eastAsia="en-US"/>
              </w:rPr>
            </w:pPr>
          </w:p>
        </w:tc>
        <w:tc>
          <w:tcPr>
            <w:tcW w:w="688" w:type="dxa"/>
          </w:tcPr>
          <w:p w14:paraId="232D2EE4" w14:textId="77777777" w:rsidR="009F250A" w:rsidRPr="004854A4" w:rsidRDefault="009F250A" w:rsidP="009F250A">
            <w:pPr>
              <w:pStyle w:val="BodyText"/>
              <w:rPr>
                <w:rFonts w:cs="Arial"/>
                <w:sz w:val="22"/>
                <w:szCs w:val="22"/>
                <w:lang w:eastAsia="en-US"/>
              </w:rPr>
            </w:pPr>
          </w:p>
        </w:tc>
        <w:tc>
          <w:tcPr>
            <w:tcW w:w="688" w:type="dxa"/>
          </w:tcPr>
          <w:p w14:paraId="176CAA1C" w14:textId="77777777" w:rsidR="009F250A" w:rsidRPr="004854A4" w:rsidRDefault="009F250A" w:rsidP="009F250A">
            <w:pPr>
              <w:pStyle w:val="BodyText"/>
              <w:rPr>
                <w:rFonts w:cs="Arial"/>
                <w:sz w:val="22"/>
                <w:szCs w:val="22"/>
                <w:lang w:eastAsia="en-US"/>
              </w:rPr>
            </w:pPr>
          </w:p>
        </w:tc>
        <w:tc>
          <w:tcPr>
            <w:tcW w:w="688" w:type="dxa"/>
          </w:tcPr>
          <w:p w14:paraId="3EC6C060" w14:textId="77777777" w:rsidR="009F250A" w:rsidRPr="004854A4" w:rsidRDefault="009F250A" w:rsidP="009F250A">
            <w:pPr>
              <w:pStyle w:val="BodyText"/>
              <w:rPr>
                <w:rFonts w:cs="Arial"/>
                <w:sz w:val="22"/>
                <w:szCs w:val="22"/>
                <w:lang w:eastAsia="en-US"/>
              </w:rPr>
            </w:pPr>
          </w:p>
        </w:tc>
        <w:tc>
          <w:tcPr>
            <w:tcW w:w="688" w:type="dxa"/>
          </w:tcPr>
          <w:p w14:paraId="69CEF24C" w14:textId="77777777" w:rsidR="009F250A" w:rsidRPr="004854A4" w:rsidRDefault="009F250A" w:rsidP="009F250A">
            <w:pPr>
              <w:pStyle w:val="BodyText"/>
              <w:rPr>
                <w:rFonts w:cs="Arial"/>
                <w:sz w:val="22"/>
                <w:szCs w:val="22"/>
                <w:lang w:eastAsia="en-US"/>
              </w:rPr>
            </w:pPr>
          </w:p>
        </w:tc>
      </w:tr>
      <w:tr w:rsidR="009F250A" w:rsidRPr="004854A4" w14:paraId="48543A0A" w14:textId="77777777" w:rsidTr="009F250A">
        <w:tc>
          <w:tcPr>
            <w:tcW w:w="639" w:type="dxa"/>
          </w:tcPr>
          <w:p w14:paraId="793994C1"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3</w:t>
            </w:r>
          </w:p>
        </w:tc>
        <w:tc>
          <w:tcPr>
            <w:tcW w:w="1328" w:type="dxa"/>
          </w:tcPr>
          <w:p w14:paraId="310C96FE" w14:textId="77777777" w:rsidR="009F250A" w:rsidRPr="004854A4" w:rsidRDefault="009F250A" w:rsidP="009F250A">
            <w:pPr>
              <w:pStyle w:val="BodyText"/>
              <w:rPr>
                <w:rFonts w:cs="Arial"/>
                <w:sz w:val="22"/>
                <w:szCs w:val="22"/>
                <w:lang w:eastAsia="en-US"/>
              </w:rPr>
            </w:pPr>
          </w:p>
        </w:tc>
        <w:tc>
          <w:tcPr>
            <w:tcW w:w="1184" w:type="dxa"/>
          </w:tcPr>
          <w:p w14:paraId="4B0950E2" w14:textId="77777777" w:rsidR="009F250A" w:rsidRPr="004854A4" w:rsidRDefault="009F250A" w:rsidP="009F250A">
            <w:pPr>
              <w:pStyle w:val="BodyText"/>
              <w:rPr>
                <w:rFonts w:cs="Arial"/>
                <w:sz w:val="22"/>
                <w:szCs w:val="22"/>
                <w:lang w:eastAsia="en-US"/>
              </w:rPr>
            </w:pPr>
          </w:p>
        </w:tc>
        <w:tc>
          <w:tcPr>
            <w:tcW w:w="1039" w:type="dxa"/>
          </w:tcPr>
          <w:p w14:paraId="3F70DA4C" w14:textId="77777777" w:rsidR="009F250A" w:rsidRPr="004854A4" w:rsidRDefault="009F250A" w:rsidP="009F250A">
            <w:pPr>
              <w:pStyle w:val="BodyText"/>
              <w:rPr>
                <w:rFonts w:cs="Arial"/>
                <w:sz w:val="22"/>
                <w:szCs w:val="22"/>
                <w:lang w:eastAsia="en-US"/>
              </w:rPr>
            </w:pPr>
          </w:p>
        </w:tc>
        <w:tc>
          <w:tcPr>
            <w:tcW w:w="1528" w:type="dxa"/>
          </w:tcPr>
          <w:p w14:paraId="67737A89" w14:textId="77777777" w:rsidR="009F250A" w:rsidRPr="004854A4" w:rsidRDefault="009F250A" w:rsidP="009F250A">
            <w:pPr>
              <w:pStyle w:val="BodyText"/>
              <w:rPr>
                <w:rFonts w:cs="Arial"/>
                <w:sz w:val="22"/>
                <w:szCs w:val="22"/>
                <w:lang w:eastAsia="en-US"/>
              </w:rPr>
            </w:pPr>
          </w:p>
        </w:tc>
        <w:tc>
          <w:tcPr>
            <w:tcW w:w="617" w:type="dxa"/>
          </w:tcPr>
          <w:p w14:paraId="5430CD4F" w14:textId="77777777" w:rsidR="009F250A" w:rsidRPr="004854A4" w:rsidRDefault="009F250A" w:rsidP="009F250A">
            <w:pPr>
              <w:pStyle w:val="BodyText"/>
              <w:rPr>
                <w:rFonts w:cs="Arial"/>
                <w:sz w:val="22"/>
                <w:szCs w:val="22"/>
                <w:lang w:eastAsia="en-US"/>
              </w:rPr>
            </w:pPr>
          </w:p>
        </w:tc>
        <w:tc>
          <w:tcPr>
            <w:tcW w:w="688" w:type="dxa"/>
          </w:tcPr>
          <w:p w14:paraId="6F412CFB" w14:textId="77777777" w:rsidR="009F250A" w:rsidRPr="004854A4" w:rsidRDefault="009F250A" w:rsidP="009F250A">
            <w:pPr>
              <w:pStyle w:val="BodyText"/>
              <w:rPr>
                <w:rFonts w:cs="Arial"/>
                <w:sz w:val="22"/>
                <w:szCs w:val="22"/>
                <w:lang w:eastAsia="en-US"/>
              </w:rPr>
            </w:pPr>
          </w:p>
        </w:tc>
        <w:tc>
          <w:tcPr>
            <w:tcW w:w="688" w:type="dxa"/>
          </w:tcPr>
          <w:p w14:paraId="32679EDB" w14:textId="77777777" w:rsidR="009F250A" w:rsidRPr="004854A4" w:rsidRDefault="009F250A" w:rsidP="009F250A">
            <w:pPr>
              <w:pStyle w:val="BodyText"/>
              <w:rPr>
                <w:rFonts w:cs="Arial"/>
                <w:sz w:val="22"/>
                <w:szCs w:val="22"/>
                <w:lang w:eastAsia="en-US"/>
              </w:rPr>
            </w:pPr>
          </w:p>
        </w:tc>
        <w:tc>
          <w:tcPr>
            <w:tcW w:w="688" w:type="dxa"/>
          </w:tcPr>
          <w:p w14:paraId="4C461332" w14:textId="77777777" w:rsidR="009F250A" w:rsidRPr="004854A4" w:rsidRDefault="009F250A" w:rsidP="009F250A">
            <w:pPr>
              <w:pStyle w:val="BodyText"/>
              <w:rPr>
                <w:rFonts w:cs="Arial"/>
                <w:sz w:val="22"/>
                <w:szCs w:val="22"/>
                <w:lang w:eastAsia="en-US"/>
              </w:rPr>
            </w:pPr>
          </w:p>
        </w:tc>
        <w:tc>
          <w:tcPr>
            <w:tcW w:w="688" w:type="dxa"/>
          </w:tcPr>
          <w:p w14:paraId="375B44A0" w14:textId="77777777" w:rsidR="009F250A" w:rsidRPr="004854A4" w:rsidRDefault="009F250A" w:rsidP="009F250A">
            <w:pPr>
              <w:pStyle w:val="BodyText"/>
              <w:rPr>
                <w:rFonts w:cs="Arial"/>
                <w:sz w:val="22"/>
                <w:szCs w:val="22"/>
                <w:lang w:eastAsia="en-US"/>
              </w:rPr>
            </w:pPr>
          </w:p>
        </w:tc>
        <w:tc>
          <w:tcPr>
            <w:tcW w:w="688" w:type="dxa"/>
          </w:tcPr>
          <w:p w14:paraId="43647156" w14:textId="77777777" w:rsidR="009F250A" w:rsidRPr="004854A4" w:rsidRDefault="009F250A" w:rsidP="009F250A">
            <w:pPr>
              <w:pStyle w:val="BodyText"/>
              <w:rPr>
                <w:rFonts w:cs="Arial"/>
                <w:sz w:val="22"/>
                <w:szCs w:val="22"/>
                <w:lang w:eastAsia="en-US"/>
              </w:rPr>
            </w:pPr>
          </w:p>
        </w:tc>
        <w:tc>
          <w:tcPr>
            <w:tcW w:w="688" w:type="dxa"/>
          </w:tcPr>
          <w:p w14:paraId="7F5CC775" w14:textId="77777777" w:rsidR="009F250A" w:rsidRPr="004854A4" w:rsidRDefault="009F250A" w:rsidP="009F250A">
            <w:pPr>
              <w:pStyle w:val="BodyText"/>
              <w:rPr>
                <w:rFonts w:cs="Arial"/>
                <w:sz w:val="22"/>
                <w:szCs w:val="22"/>
                <w:lang w:eastAsia="en-US"/>
              </w:rPr>
            </w:pPr>
          </w:p>
        </w:tc>
        <w:tc>
          <w:tcPr>
            <w:tcW w:w="688" w:type="dxa"/>
          </w:tcPr>
          <w:p w14:paraId="255CBDD4" w14:textId="77777777" w:rsidR="009F250A" w:rsidRPr="004854A4" w:rsidRDefault="009F250A" w:rsidP="009F250A">
            <w:pPr>
              <w:pStyle w:val="BodyText"/>
              <w:rPr>
                <w:rFonts w:cs="Arial"/>
                <w:sz w:val="22"/>
                <w:szCs w:val="22"/>
                <w:lang w:eastAsia="en-US"/>
              </w:rPr>
            </w:pPr>
          </w:p>
        </w:tc>
        <w:tc>
          <w:tcPr>
            <w:tcW w:w="688" w:type="dxa"/>
          </w:tcPr>
          <w:p w14:paraId="71EB3E43" w14:textId="77777777" w:rsidR="009F250A" w:rsidRPr="004854A4" w:rsidRDefault="009F250A" w:rsidP="009F250A">
            <w:pPr>
              <w:pStyle w:val="BodyText"/>
              <w:rPr>
                <w:rFonts w:cs="Arial"/>
                <w:sz w:val="22"/>
                <w:szCs w:val="22"/>
                <w:lang w:eastAsia="en-US"/>
              </w:rPr>
            </w:pPr>
          </w:p>
        </w:tc>
        <w:tc>
          <w:tcPr>
            <w:tcW w:w="688" w:type="dxa"/>
          </w:tcPr>
          <w:p w14:paraId="68C07EC8" w14:textId="77777777" w:rsidR="009F250A" w:rsidRPr="004854A4" w:rsidRDefault="009F250A" w:rsidP="009F250A">
            <w:pPr>
              <w:pStyle w:val="BodyText"/>
              <w:rPr>
                <w:rFonts w:cs="Arial"/>
                <w:sz w:val="22"/>
                <w:szCs w:val="22"/>
                <w:lang w:eastAsia="en-US"/>
              </w:rPr>
            </w:pPr>
          </w:p>
        </w:tc>
        <w:tc>
          <w:tcPr>
            <w:tcW w:w="688" w:type="dxa"/>
          </w:tcPr>
          <w:p w14:paraId="3BCCB4F8" w14:textId="77777777" w:rsidR="009F250A" w:rsidRPr="004854A4" w:rsidRDefault="009F250A" w:rsidP="009F250A">
            <w:pPr>
              <w:pStyle w:val="BodyText"/>
              <w:rPr>
                <w:rFonts w:cs="Arial"/>
                <w:sz w:val="22"/>
                <w:szCs w:val="22"/>
                <w:lang w:eastAsia="en-US"/>
              </w:rPr>
            </w:pPr>
          </w:p>
        </w:tc>
        <w:tc>
          <w:tcPr>
            <w:tcW w:w="688" w:type="dxa"/>
          </w:tcPr>
          <w:p w14:paraId="374760AA" w14:textId="77777777" w:rsidR="009F250A" w:rsidRPr="004854A4" w:rsidRDefault="009F250A" w:rsidP="009F250A">
            <w:pPr>
              <w:pStyle w:val="BodyText"/>
              <w:rPr>
                <w:rFonts w:cs="Arial"/>
                <w:sz w:val="22"/>
                <w:szCs w:val="22"/>
                <w:lang w:eastAsia="en-US"/>
              </w:rPr>
            </w:pPr>
          </w:p>
        </w:tc>
      </w:tr>
      <w:tr w:rsidR="009F250A" w:rsidRPr="004854A4" w14:paraId="0A04B171" w14:textId="77777777" w:rsidTr="009F250A">
        <w:tc>
          <w:tcPr>
            <w:tcW w:w="639" w:type="dxa"/>
          </w:tcPr>
          <w:p w14:paraId="62437B21"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4</w:t>
            </w:r>
          </w:p>
        </w:tc>
        <w:tc>
          <w:tcPr>
            <w:tcW w:w="1328" w:type="dxa"/>
          </w:tcPr>
          <w:p w14:paraId="51D79799" w14:textId="77777777" w:rsidR="009F250A" w:rsidRPr="004854A4" w:rsidRDefault="009F250A" w:rsidP="009F250A">
            <w:pPr>
              <w:pStyle w:val="BodyText"/>
              <w:rPr>
                <w:rFonts w:cs="Arial"/>
                <w:sz w:val="22"/>
                <w:szCs w:val="22"/>
                <w:lang w:eastAsia="en-US"/>
              </w:rPr>
            </w:pPr>
          </w:p>
        </w:tc>
        <w:tc>
          <w:tcPr>
            <w:tcW w:w="1184" w:type="dxa"/>
          </w:tcPr>
          <w:p w14:paraId="56DFB706" w14:textId="77777777" w:rsidR="009F250A" w:rsidRPr="004854A4" w:rsidRDefault="009F250A" w:rsidP="009F250A">
            <w:pPr>
              <w:pStyle w:val="BodyText"/>
              <w:rPr>
                <w:rFonts w:cs="Arial"/>
                <w:sz w:val="22"/>
                <w:szCs w:val="22"/>
                <w:lang w:eastAsia="en-US"/>
              </w:rPr>
            </w:pPr>
          </w:p>
        </w:tc>
        <w:tc>
          <w:tcPr>
            <w:tcW w:w="1039" w:type="dxa"/>
          </w:tcPr>
          <w:p w14:paraId="5F7D5757" w14:textId="77777777" w:rsidR="009F250A" w:rsidRPr="004854A4" w:rsidRDefault="009F250A" w:rsidP="009F250A">
            <w:pPr>
              <w:pStyle w:val="BodyText"/>
              <w:rPr>
                <w:rFonts w:cs="Arial"/>
                <w:sz w:val="22"/>
                <w:szCs w:val="22"/>
                <w:lang w:eastAsia="en-US"/>
              </w:rPr>
            </w:pPr>
          </w:p>
        </w:tc>
        <w:tc>
          <w:tcPr>
            <w:tcW w:w="1528" w:type="dxa"/>
          </w:tcPr>
          <w:p w14:paraId="668C8F9A" w14:textId="77777777" w:rsidR="009F250A" w:rsidRPr="004854A4" w:rsidRDefault="009F250A" w:rsidP="009F250A">
            <w:pPr>
              <w:pStyle w:val="BodyText"/>
              <w:rPr>
                <w:rFonts w:cs="Arial"/>
                <w:sz w:val="22"/>
                <w:szCs w:val="22"/>
                <w:lang w:eastAsia="en-US"/>
              </w:rPr>
            </w:pPr>
          </w:p>
        </w:tc>
        <w:tc>
          <w:tcPr>
            <w:tcW w:w="617" w:type="dxa"/>
          </w:tcPr>
          <w:p w14:paraId="396DEF79" w14:textId="77777777" w:rsidR="009F250A" w:rsidRPr="004854A4" w:rsidRDefault="009F250A" w:rsidP="009F250A">
            <w:pPr>
              <w:pStyle w:val="BodyText"/>
              <w:rPr>
                <w:rFonts w:cs="Arial"/>
                <w:sz w:val="22"/>
                <w:szCs w:val="22"/>
                <w:lang w:eastAsia="en-US"/>
              </w:rPr>
            </w:pPr>
          </w:p>
        </w:tc>
        <w:tc>
          <w:tcPr>
            <w:tcW w:w="688" w:type="dxa"/>
          </w:tcPr>
          <w:p w14:paraId="4988B758" w14:textId="77777777" w:rsidR="009F250A" w:rsidRPr="004854A4" w:rsidRDefault="009F250A" w:rsidP="009F250A">
            <w:pPr>
              <w:pStyle w:val="BodyText"/>
              <w:rPr>
                <w:rFonts w:cs="Arial"/>
                <w:sz w:val="22"/>
                <w:szCs w:val="22"/>
                <w:lang w:eastAsia="en-US"/>
              </w:rPr>
            </w:pPr>
          </w:p>
        </w:tc>
        <w:tc>
          <w:tcPr>
            <w:tcW w:w="688" w:type="dxa"/>
          </w:tcPr>
          <w:p w14:paraId="1CEE8243" w14:textId="77777777" w:rsidR="009F250A" w:rsidRPr="004854A4" w:rsidRDefault="009F250A" w:rsidP="009F250A">
            <w:pPr>
              <w:pStyle w:val="BodyText"/>
              <w:rPr>
                <w:rFonts w:cs="Arial"/>
                <w:sz w:val="22"/>
                <w:szCs w:val="22"/>
                <w:lang w:eastAsia="en-US"/>
              </w:rPr>
            </w:pPr>
          </w:p>
        </w:tc>
        <w:tc>
          <w:tcPr>
            <w:tcW w:w="688" w:type="dxa"/>
          </w:tcPr>
          <w:p w14:paraId="05080F46" w14:textId="77777777" w:rsidR="009F250A" w:rsidRPr="004854A4" w:rsidRDefault="009F250A" w:rsidP="009F250A">
            <w:pPr>
              <w:pStyle w:val="BodyText"/>
              <w:rPr>
                <w:rFonts w:cs="Arial"/>
                <w:sz w:val="22"/>
                <w:szCs w:val="22"/>
                <w:lang w:eastAsia="en-US"/>
              </w:rPr>
            </w:pPr>
          </w:p>
        </w:tc>
        <w:tc>
          <w:tcPr>
            <w:tcW w:w="688" w:type="dxa"/>
          </w:tcPr>
          <w:p w14:paraId="213E961F" w14:textId="77777777" w:rsidR="009F250A" w:rsidRPr="004854A4" w:rsidRDefault="009F250A" w:rsidP="009F250A">
            <w:pPr>
              <w:pStyle w:val="BodyText"/>
              <w:rPr>
                <w:rFonts w:cs="Arial"/>
                <w:sz w:val="22"/>
                <w:szCs w:val="22"/>
                <w:lang w:eastAsia="en-US"/>
              </w:rPr>
            </w:pPr>
          </w:p>
        </w:tc>
        <w:tc>
          <w:tcPr>
            <w:tcW w:w="688" w:type="dxa"/>
          </w:tcPr>
          <w:p w14:paraId="7911E4BF" w14:textId="77777777" w:rsidR="009F250A" w:rsidRPr="004854A4" w:rsidRDefault="009F250A" w:rsidP="009F250A">
            <w:pPr>
              <w:pStyle w:val="BodyText"/>
              <w:rPr>
                <w:rFonts w:cs="Arial"/>
                <w:sz w:val="22"/>
                <w:szCs w:val="22"/>
                <w:lang w:eastAsia="en-US"/>
              </w:rPr>
            </w:pPr>
          </w:p>
        </w:tc>
        <w:tc>
          <w:tcPr>
            <w:tcW w:w="688" w:type="dxa"/>
          </w:tcPr>
          <w:p w14:paraId="3E816A26" w14:textId="77777777" w:rsidR="009F250A" w:rsidRPr="004854A4" w:rsidRDefault="009F250A" w:rsidP="009F250A">
            <w:pPr>
              <w:pStyle w:val="BodyText"/>
              <w:rPr>
                <w:rFonts w:cs="Arial"/>
                <w:sz w:val="22"/>
                <w:szCs w:val="22"/>
                <w:lang w:eastAsia="en-US"/>
              </w:rPr>
            </w:pPr>
          </w:p>
        </w:tc>
        <w:tc>
          <w:tcPr>
            <w:tcW w:w="688" w:type="dxa"/>
          </w:tcPr>
          <w:p w14:paraId="05D209E7" w14:textId="77777777" w:rsidR="009F250A" w:rsidRPr="004854A4" w:rsidRDefault="009F250A" w:rsidP="009F250A">
            <w:pPr>
              <w:pStyle w:val="BodyText"/>
              <w:rPr>
                <w:rFonts w:cs="Arial"/>
                <w:sz w:val="22"/>
                <w:szCs w:val="22"/>
                <w:lang w:eastAsia="en-US"/>
              </w:rPr>
            </w:pPr>
          </w:p>
        </w:tc>
        <w:tc>
          <w:tcPr>
            <w:tcW w:w="688" w:type="dxa"/>
          </w:tcPr>
          <w:p w14:paraId="65D28B14" w14:textId="77777777" w:rsidR="009F250A" w:rsidRPr="004854A4" w:rsidRDefault="009F250A" w:rsidP="009F250A">
            <w:pPr>
              <w:pStyle w:val="BodyText"/>
              <w:rPr>
                <w:rFonts w:cs="Arial"/>
                <w:sz w:val="22"/>
                <w:szCs w:val="22"/>
                <w:lang w:eastAsia="en-US"/>
              </w:rPr>
            </w:pPr>
          </w:p>
        </w:tc>
        <w:tc>
          <w:tcPr>
            <w:tcW w:w="688" w:type="dxa"/>
          </w:tcPr>
          <w:p w14:paraId="592E65E4" w14:textId="77777777" w:rsidR="009F250A" w:rsidRPr="004854A4" w:rsidRDefault="009F250A" w:rsidP="009F250A">
            <w:pPr>
              <w:pStyle w:val="BodyText"/>
              <w:rPr>
                <w:rFonts w:cs="Arial"/>
                <w:sz w:val="22"/>
                <w:szCs w:val="22"/>
                <w:lang w:eastAsia="en-US"/>
              </w:rPr>
            </w:pPr>
          </w:p>
        </w:tc>
        <w:tc>
          <w:tcPr>
            <w:tcW w:w="688" w:type="dxa"/>
          </w:tcPr>
          <w:p w14:paraId="6407BDAF" w14:textId="77777777" w:rsidR="009F250A" w:rsidRPr="004854A4" w:rsidRDefault="009F250A" w:rsidP="009F250A">
            <w:pPr>
              <w:pStyle w:val="BodyText"/>
              <w:rPr>
                <w:rFonts w:cs="Arial"/>
                <w:sz w:val="22"/>
                <w:szCs w:val="22"/>
                <w:lang w:eastAsia="en-US"/>
              </w:rPr>
            </w:pPr>
          </w:p>
        </w:tc>
        <w:tc>
          <w:tcPr>
            <w:tcW w:w="688" w:type="dxa"/>
          </w:tcPr>
          <w:p w14:paraId="1804C4F5" w14:textId="77777777" w:rsidR="009F250A" w:rsidRPr="004854A4" w:rsidRDefault="009F250A" w:rsidP="009F250A">
            <w:pPr>
              <w:pStyle w:val="BodyText"/>
              <w:rPr>
                <w:rFonts w:cs="Arial"/>
                <w:sz w:val="22"/>
                <w:szCs w:val="22"/>
                <w:lang w:eastAsia="en-US"/>
              </w:rPr>
            </w:pPr>
          </w:p>
        </w:tc>
      </w:tr>
      <w:tr w:rsidR="009F250A" w:rsidRPr="004854A4" w14:paraId="6BCF39F5" w14:textId="77777777" w:rsidTr="009F250A">
        <w:tc>
          <w:tcPr>
            <w:tcW w:w="639" w:type="dxa"/>
          </w:tcPr>
          <w:p w14:paraId="7117E5A2"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5</w:t>
            </w:r>
          </w:p>
        </w:tc>
        <w:tc>
          <w:tcPr>
            <w:tcW w:w="1328" w:type="dxa"/>
          </w:tcPr>
          <w:p w14:paraId="3CD170C9" w14:textId="77777777" w:rsidR="009F250A" w:rsidRPr="004854A4" w:rsidRDefault="009F250A" w:rsidP="009F250A">
            <w:pPr>
              <w:pStyle w:val="BodyText"/>
              <w:rPr>
                <w:rFonts w:cs="Arial"/>
                <w:sz w:val="22"/>
                <w:szCs w:val="22"/>
                <w:lang w:eastAsia="en-US"/>
              </w:rPr>
            </w:pPr>
          </w:p>
        </w:tc>
        <w:tc>
          <w:tcPr>
            <w:tcW w:w="1184" w:type="dxa"/>
          </w:tcPr>
          <w:p w14:paraId="49E0AF74" w14:textId="77777777" w:rsidR="009F250A" w:rsidRPr="004854A4" w:rsidRDefault="009F250A" w:rsidP="009F250A">
            <w:pPr>
              <w:pStyle w:val="BodyText"/>
              <w:rPr>
                <w:rFonts w:cs="Arial"/>
                <w:sz w:val="22"/>
                <w:szCs w:val="22"/>
                <w:lang w:eastAsia="en-US"/>
              </w:rPr>
            </w:pPr>
          </w:p>
        </w:tc>
        <w:tc>
          <w:tcPr>
            <w:tcW w:w="1039" w:type="dxa"/>
          </w:tcPr>
          <w:p w14:paraId="4BB7C636" w14:textId="77777777" w:rsidR="009F250A" w:rsidRPr="004854A4" w:rsidRDefault="009F250A" w:rsidP="009F250A">
            <w:pPr>
              <w:pStyle w:val="BodyText"/>
              <w:rPr>
                <w:rFonts w:cs="Arial"/>
                <w:sz w:val="22"/>
                <w:szCs w:val="22"/>
                <w:lang w:eastAsia="en-US"/>
              </w:rPr>
            </w:pPr>
          </w:p>
        </w:tc>
        <w:tc>
          <w:tcPr>
            <w:tcW w:w="1528" w:type="dxa"/>
          </w:tcPr>
          <w:p w14:paraId="643BF3FC" w14:textId="77777777" w:rsidR="009F250A" w:rsidRPr="004854A4" w:rsidRDefault="009F250A" w:rsidP="009F250A">
            <w:pPr>
              <w:pStyle w:val="BodyText"/>
              <w:rPr>
                <w:rFonts w:cs="Arial"/>
                <w:sz w:val="22"/>
                <w:szCs w:val="22"/>
                <w:lang w:eastAsia="en-US"/>
              </w:rPr>
            </w:pPr>
          </w:p>
        </w:tc>
        <w:tc>
          <w:tcPr>
            <w:tcW w:w="617" w:type="dxa"/>
          </w:tcPr>
          <w:p w14:paraId="6B0BF9BD" w14:textId="77777777" w:rsidR="009F250A" w:rsidRPr="004854A4" w:rsidRDefault="009F250A" w:rsidP="009F250A">
            <w:pPr>
              <w:pStyle w:val="BodyText"/>
              <w:rPr>
                <w:rFonts w:cs="Arial"/>
                <w:sz w:val="22"/>
                <w:szCs w:val="22"/>
                <w:lang w:eastAsia="en-US"/>
              </w:rPr>
            </w:pPr>
          </w:p>
        </w:tc>
        <w:tc>
          <w:tcPr>
            <w:tcW w:w="688" w:type="dxa"/>
          </w:tcPr>
          <w:p w14:paraId="4578B6C7" w14:textId="77777777" w:rsidR="009F250A" w:rsidRPr="004854A4" w:rsidRDefault="009F250A" w:rsidP="009F250A">
            <w:pPr>
              <w:pStyle w:val="BodyText"/>
              <w:rPr>
                <w:rFonts w:cs="Arial"/>
                <w:sz w:val="22"/>
                <w:szCs w:val="22"/>
                <w:lang w:eastAsia="en-US"/>
              </w:rPr>
            </w:pPr>
          </w:p>
        </w:tc>
        <w:tc>
          <w:tcPr>
            <w:tcW w:w="688" w:type="dxa"/>
          </w:tcPr>
          <w:p w14:paraId="4308D885" w14:textId="77777777" w:rsidR="009F250A" w:rsidRPr="004854A4" w:rsidRDefault="009F250A" w:rsidP="009F250A">
            <w:pPr>
              <w:pStyle w:val="BodyText"/>
              <w:rPr>
                <w:rFonts w:cs="Arial"/>
                <w:sz w:val="22"/>
                <w:szCs w:val="22"/>
                <w:lang w:eastAsia="en-US"/>
              </w:rPr>
            </w:pPr>
          </w:p>
        </w:tc>
        <w:tc>
          <w:tcPr>
            <w:tcW w:w="688" w:type="dxa"/>
          </w:tcPr>
          <w:p w14:paraId="45673331" w14:textId="77777777" w:rsidR="009F250A" w:rsidRPr="004854A4" w:rsidRDefault="009F250A" w:rsidP="009F250A">
            <w:pPr>
              <w:pStyle w:val="BodyText"/>
              <w:rPr>
                <w:rFonts w:cs="Arial"/>
                <w:sz w:val="22"/>
                <w:szCs w:val="22"/>
                <w:lang w:eastAsia="en-US"/>
              </w:rPr>
            </w:pPr>
          </w:p>
        </w:tc>
        <w:tc>
          <w:tcPr>
            <w:tcW w:w="688" w:type="dxa"/>
          </w:tcPr>
          <w:p w14:paraId="2323C694" w14:textId="77777777" w:rsidR="009F250A" w:rsidRPr="004854A4" w:rsidRDefault="009F250A" w:rsidP="009F250A">
            <w:pPr>
              <w:pStyle w:val="BodyText"/>
              <w:rPr>
                <w:rFonts w:cs="Arial"/>
                <w:sz w:val="22"/>
                <w:szCs w:val="22"/>
                <w:lang w:eastAsia="en-US"/>
              </w:rPr>
            </w:pPr>
          </w:p>
        </w:tc>
        <w:tc>
          <w:tcPr>
            <w:tcW w:w="688" w:type="dxa"/>
          </w:tcPr>
          <w:p w14:paraId="2E85E532" w14:textId="77777777" w:rsidR="009F250A" w:rsidRPr="004854A4" w:rsidRDefault="009F250A" w:rsidP="009F250A">
            <w:pPr>
              <w:pStyle w:val="BodyText"/>
              <w:rPr>
                <w:rFonts w:cs="Arial"/>
                <w:sz w:val="22"/>
                <w:szCs w:val="22"/>
                <w:lang w:eastAsia="en-US"/>
              </w:rPr>
            </w:pPr>
          </w:p>
        </w:tc>
        <w:tc>
          <w:tcPr>
            <w:tcW w:w="688" w:type="dxa"/>
          </w:tcPr>
          <w:p w14:paraId="61B6894D" w14:textId="77777777" w:rsidR="009F250A" w:rsidRPr="004854A4" w:rsidRDefault="009F250A" w:rsidP="009F250A">
            <w:pPr>
              <w:pStyle w:val="BodyText"/>
              <w:rPr>
                <w:rFonts w:cs="Arial"/>
                <w:sz w:val="22"/>
                <w:szCs w:val="22"/>
                <w:lang w:eastAsia="en-US"/>
              </w:rPr>
            </w:pPr>
          </w:p>
        </w:tc>
        <w:tc>
          <w:tcPr>
            <w:tcW w:w="688" w:type="dxa"/>
          </w:tcPr>
          <w:p w14:paraId="32BE3C85" w14:textId="77777777" w:rsidR="009F250A" w:rsidRPr="004854A4" w:rsidRDefault="009F250A" w:rsidP="009F250A">
            <w:pPr>
              <w:pStyle w:val="BodyText"/>
              <w:rPr>
                <w:rFonts w:cs="Arial"/>
                <w:sz w:val="22"/>
                <w:szCs w:val="22"/>
                <w:lang w:eastAsia="en-US"/>
              </w:rPr>
            </w:pPr>
          </w:p>
        </w:tc>
        <w:tc>
          <w:tcPr>
            <w:tcW w:w="688" w:type="dxa"/>
          </w:tcPr>
          <w:p w14:paraId="47248339" w14:textId="77777777" w:rsidR="009F250A" w:rsidRPr="004854A4" w:rsidRDefault="009F250A" w:rsidP="009F250A">
            <w:pPr>
              <w:pStyle w:val="BodyText"/>
              <w:rPr>
                <w:rFonts w:cs="Arial"/>
                <w:sz w:val="22"/>
                <w:szCs w:val="22"/>
                <w:lang w:eastAsia="en-US"/>
              </w:rPr>
            </w:pPr>
          </w:p>
        </w:tc>
        <w:tc>
          <w:tcPr>
            <w:tcW w:w="688" w:type="dxa"/>
          </w:tcPr>
          <w:p w14:paraId="5ECAF16E" w14:textId="77777777" w:rsidR="009F250A" w:rsidRPr="004854A4" w:rsidRDefault="009F250A" w:rsidP="009F250A">
            <w:pPr>
              <w:pStyle w:val="BodyText"/>
              <w:rPr>
                <w:rFonts w:cs="Arial"/>
                <w:sz w:val="22"/>
                <w:szCs w:val="22"/>
                <w:lang w:eastAsia="en-US"/>
              </w:rPr>
            </w:pPr>
          </w:p>
        </w:tc>
        <w:tc>
          <w:tcPr>
            <w:tcW w:w="688" w:type="dxa"/>
          </w:tcPr>
          <w:p w14:paraId="2A9CECFE" w14:textId="77777777" w:rsidR="009F250A" w:rsidRPr="004854A4" w:rsidRDefault="009F250A" w:rsidP="009F250A">
            <w:pPr>
              <w:pStyle w:val="BodyText"/>
              <w:rPr>
                <w:rFonts w:cs="Arial"/>
                <w:sz w:val="22"/>
                <w:szCs w:val="22"/>
                <w:lang w:eastAsia="en-US"/>
              </w:rPr>
            </w:pPr>
          </w:p>
        </w:tc>
        <w:tc>
          <w:tcPr>
            <w:tcW w:w="688" w:type="dxa"/>
          </w:tcPr>
          <w:p w14:paraId="613C928E" w14:textId="77777777" w:rsidR="009F250A" w:rsidRPr="004854A4" w:rsidRDefault="009F250A" w:rsidP="009F250A">
            <w:pPr>
              <w:pStyle w:val="BodyText"/>
              <w:rPr>
                <w:rFonts w:cs="Arial"/>
                <w:sz w:val="22"/>
                <w:szCs w:val="22"/>
                <w:lang w:eastAsia="en-US"/>
              </w:rPr>
            </w:pPr>
          </w:p>
        </w:tc>
      </w:tr>
    </w:tbl>
    <w:p w14:paraId="07EF6D2F" w14:textId="77777777" w:rsidR="009F250A" w:rsidRPr="004854A4" w:rsidRDefault="009F250A" w:rsidP="009F250A">
      <w:pPr>
        <w:pStyle w:val="BodyText"/>
        <w:rPr>
          <w:rFonts w:cs="Arial"/>
          <w:sz w:val="22"/>
          <w:szCs w:val="22"/>
          <w:lang w:eastAsia="en-US"/>
        </w:rPr>
      </w:pPr>
    </w:p>
    <w:p w14:paraId="073C5D40"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Completed By</w:t>
      </w:r>
      <w:r w:rsidRPr="004854A4">
        <w:rPr>
          <w:rFonts w:cs="Arial"/>
          <w:b/>
          <w:sz w:val="22"/>
          <w:szCs w:val="22"/>
          <w:lang w:eastAsia="en-US"/>
        </w:rPr>
        <w:tab/>
        <w:t xml:space="preserve">……………………….. </w:t>
      </w:r>
      <w:r w:rsidRPr="004854A4">
        <w:rPr>
          <w:rFonts w:cs="Arial"/>
          <w:b/>
          <w:sz w:val="22"/>
          <w:szCs w:val="22"/>
          <w:lang w:eastAsia="en-US"/>
        </w:rPr>
        <w:tab/>
      </w:r>
      <w:r w:rsidRPr="004854A4">
        <w:rPr>
          <w:rFonts w:cs="Arial"/>
          <w:b/>
          <w:sz w:val="22"/>
          <w:szCs w:val="22"/>
          <w:lang w:eastAsia="en-US"/>
        </w:rPr>
        <w:tab/>
      </w:r>
      <w:r w:rsidRPr="004854A4">
        <w:rPr>
          <w:rFonts w:cs="Arial"/>
          <w:b/>
          <w:sz w:val="22"/>
          <w:szCs w:val="22"/>
          <w:lang w:eastAsia="en-US"/>
        </w:rPr>
        <w:tab/>
      </w:r>
      <w:r w:rsidRPr="004854A4">
        <w:rPr>
          <w:rFonts w:cs="Arial"/>
          <w:b/>
          <w:sz w:val="22"/>
          <w:szCs w:val="22"/>
          <w:lang w:eastAsia="en-US"/>
        </w:rPr>
        <w:tab/>
      </w:r>
      <w:r w:rsidRPr="004854A4">
        <w:rPr>
          <w:rFonts w:cs="Arial"/>
          <w:b/>
          <w:sz w:val="22"/>
          <w:szCs w:val="22"/>
          <w:lang w:eastAsia="en-US"/>
        </w:rPr>
        <w:tab/>
        <w:t xml:space="preserve">Date ………………………………… </w:t>
      </w:r>
    </w:p>
    <w:p w14:paraId="31D20411" w14:textId="77777777" w:rsidR="009F250A" w:rsidRPr="004854A4" w:rsidRDefault="009F250A" w:rsidP="009F250A">
      <w:pPr>
        <w:pStyle w:val="BodyText"/>
        <w:rPr>
          <w:rFonts w:cs="Arial"/>
          <w:b/>
          <w:sz w:val="22"/>
          <w:szCs w:val="22"/>
          <w:lang w:eastAsia="en-US"/>
        </w:rPr>
      </w:pPr>
    </w:p>
    <w:p w14:paraId="60F2D345"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Approved By ……………………….. </w:t>
      </w:r>
      <w:r w:rsidRPr="004854A4">
        <w:rPr>
          <w:rFonts w:cs="Arial"/>
          <w:b/>
          <w:sz w:val="22"/>
          <w:szCs w:val="22"/>
          <w:lang w:eastAsia="en-US"/>
        </w:rPr>
        <w:tab/>
      </w:r>
      <w:r w:rsidRPr="004854A4">
        <w:rPr>
          <w:rFonts w:cs="Arial"/>
          <w:b/>
          <w:sz w:val="22"/>
          <w:szCs w:val="22"/>
          <w:lang w:eastAsia="en-US"/>
        </w:rPr>
        <w:tab/>
      </w:r>
      <w:r w:rsidRPr="004854A4">
        <w:rPr>
          <w:rFonts w:cs="Arial"/>
          <w:b/>
          <w:sz w:val="22"/>
          <w:szCs w:val="22"/>
          <w:lang w:eastAsia="en-US"/>
        </w:rPr>
        <w:tab/>
      </w:r>
      <w:r w:rsidRPr="004854A4">
        <w:rPr>
          <w:rFonts w:cs="Arial"/>
          <w:b/>
          <w:sz w:val="22"/>
          <w:szCs w:val="22"/>
          <w:lang w:eastAsia="en-US"/>
        </w:rPr>
        <w:tab/>
      </w:r>
      <w:r w:rsidRPr="004854A4">
        <w:rPr>
          <w:rFonts w:cs="Arial"/>
          <w:b/>
          <w:sz w:val="22"/>
          <w:szCs w:val="22"/>
          <w:lang w:eastAsia="en-US"/>
        </w:rPr>
        <w:tab/>
        <w:t>Date …………………………………</w:t>
      </w:r>
    </w:p>
    <w:p w14:paraId="5E9FE8C3"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(Task Delivery Manager) </w:t>
      </w:r>
    </w:p>
    <w:p w14:paraId="37B173DB" w14:textId="77777777" w:rsidR="009F250A" w:rsidRPr="004854A4" w:rsidRDefault="009F250A" w:rsidP="009F250A">
      <w:pPr>
        <w:pStyle w:val="BodyText"/>
        <w:rPr>
          <w:rFonts w:cs="Arial"/>
          <w:b/>
          <w:sz w:val="22"/>
          <w:szCs w:val="22"/>
          <w:lang w:eastAsia="en-US"/>
        </w:rPr>
      </w:pPr>
    </w:p>
    <w:p w14:paraId="2DB66B6E" w14:textId="77777777" w:rsidR="009F250A" w:rsidRPr="004854A4" w:rsidRDefault="009F250A" w:rsidP="009F250A">
      <w:pPr>
        <w:pStyle w:val="BodyText"/>
        <w:rPr>
          <w:rFonts w:cs="Arial"/>
          <w:b/>
          <w:sz w:val="22"/>
          <w:szCs w:val="22"/>
          <w:lang w:eastAsia="en-US"/>
        </w:rPr>
      </w:pPr>
    </w:p>
    <w:p w14:paraId="4A4430C1" w14:textId="77777777" w:rsidR="009F250A" w:rsidRPr="004854A4" w:rsidRDefault="009F250A" w:rsidP="009F250A">
      <w:pPr>
        <w:pStyle w:val="BodyText"/>
        <w:rPr>
          <w:rFonts w:cs="Arial"/>
          <w:b/>
          <w:sz w:val="22"/>
          <w:szCs w:val="22"/>
          <w:lang w:eastAsia="en-US"/>
        </w:rPr>
      </w:pPr>
    </w:p>
    <w:tbl>
      <w:tblPr>
        <w:tblStyle w:val="TableGrid"/>
        <w:tblW w:w="9498" w:type="dxa"/>
        <w:jc w:val="center"/>
        <w:tblLook w:val="04A0" w:firstRow="1" w:lastRow="0" w:firstColumn="1" w:lastColumn="0" w:noHBand="0" w:noVBand="1"/>
      </w:tblPr>
      <w:tblGrid>
        <w:gridCol w:w="8926"/>
        <w:gridCol w:w="572"/>
      </w:tblGrid>
      <w:tr w:rsidR="009F250A" w:rsidRPr="004854A4" w14:paraId="237604BD" w14:textId="77777777" w:rsidTr="009F250A">
        <w:trPr>
          <w:jc w:val="center"/>
        </w:trPr>
        <w:tc>
          <w:tcPr>
            <w:tcW w:w="9498" w:type="dxa"/>
            <w:gridSpan w:val="2"/>
            <w:shd w:val="clear" w:color="auto" w:fill="D9D9D9" w:themeFill="background1" w:themeFillShade="D9"/>
            <w:vAlign w:val="center"/>
          </w:tcPr>
          <w:p w14:paraId="350F3521"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br w:type="page"/>
              <w:t>7.xx – Payment Terms</w:t>
            </w:r>
          </w:p>
        </w:tc>
      </w:tr>
      <w:tr w:rsidR="009F250A" w:rsidRPr="004854A4" w14:paraId="2B83436C" w14:textId="77777777" w:rsidTr="009F250A">
        <w:trPr>
          <w:trHeight w:val="363"/>
          <w:jc w:val="center"/>
        </w:trPr>
        <w:tc>
          <w:tcPr>
            <w:tcW w:w="8926" w:type="dxa"/>
            <w:vAlign w:val="center"/>
          </w:tcPr>
          <w:p w14:paraId="01A080A9"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Milestone/Stage Payments</w:t>
            </w:r>
          </w:p>
          <w:p w14:paraId="05747724"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(see clause xx) </w:t>
            </w:r>
          </w:p>
        </w:tc>
        <w:tc>
          <w:tcPr>
            <w:tcW w:w="572" w:type="dxa"/>
            <w:vAlign w:val="center"/>
          </w:tcPr>
          <w:p w14:paraId="600B45D7"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fldChar w:fldCharType="begin">
                <w:ffData>
                  <w:name w:val="DC661A"/>
                  <w:enabled/>
                  <w:calcOnExit w:val="0"/>
                  <w:checkBox>
                    <w:sizeAuto/>
                    <w:default w:val="0"/>
                  </w:checkBox>
                </w:ffData>
              </w:fldChar>
            </w:r>
            <w:r w:rsidRPr="004854A4">
              <w:rPr>
                <w:rFonts w:cs="Arial"/>
                <w:sz w:val="22"/>
                <w:szCs w:val="22"/>
                <w:lang w:eastAsia="en-US"/>
              </w:rPr>
              <w:instrText xml:space="preserve"> FORMCHECKBOX </w:instrText>
            </w:r>
            <w:r w:rsidR="000E6724">
              <w:rPr>
                <w:rFonts w:cs="Arial"/>
                <w:sz w:val="22"/>
                <w:szCs w:val="22"/>
                <w:lang w:eastAsia="en-US"/>
              </w:rPr>
            </w:r>
            <w:r w:rsidR="000E6724">
              <w:rPr>
                <w:rFonts w:cs="Arial"/>
                <w:sz w:val="22"/>
                <w:szCs w:val="22"/>
                <w:lang w:eastAsia="en-US"/>
              </w:rPr>
              <w:fldChar w:fldCharType="separate"/>
            </w:r>
            <w:r w:rsidRPr="004854A4">
              <w:rPr>
                <w:rFonts w:cs="Arial"/>
                <w:sz w:val="22"/>
                <w:szCs w:val="22"/>
                <w:lang w:eastAsia="en-US"/>
              </w:rPr>
              <w:fldChar w:fldCharType="end"/>
            </w:r>
          </w:p>
        </w:tc>
      </w:tr>
      <w:tr w:rsidR="009F250A" w:rsidRPr="004854A4" w14:paraId="5C9F321B" w14:textId="77777777" w:rsidTr="009F250A">
        <w:trPr>
          <w:trHeight w:val="527"/>
          <w:jc w:val="center"/>
        </w:trPr>
        <w:tc>
          <w:tcPr>
            <w:tcW w:w="8926" w:type="dxa"/>
            <w:vAlign w:val="center"/>
          </w:tcPr>
          <w:p w14:paraId="65BE598D"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 Monthly </w:t>
            </w:r>
          </w:p>
          <w:p w14:paraId="527E75D3"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(applicable to Tasks with deliverables where provision has been made for monthly payments)</w:t>
            </w:r>
          </w:p>
          <w:p w14:paraId="587B064E" w14:textId="77777777" w:rsidR="009F250A" w:rsidRPr="004854A4" w:rsidRDefault="009F250A" w:rsidP="009F250A">
            <w:pPr>
              <w:pStyle w:val="BodyText"/>
              <w:rPr>
                <w:rFonts w:cs="Arial"/>
                <w:sz w:val="22"/>
                <w:szCs w:val="22"/>
                <w:lang w:eastAsia="en-US"/>
              </w:rPr>
            </w:pPr>
          </w:p>
        </w:tc>
        <w:tc>
          <w:tcPr>
            <w:tcW w:w="572" w:type="dxa"/>
            <w:vAlign w:val="center"/>
          </w:tcPr>
          <w:p w14:paraId="02ADB256"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fldChar w:fldCharType="begin">
                <w:ffData>
                  <w:name w:val="DC661A"/>
                  <w:enabled/>
                  <w:calcOnExit w:val="0"/>
                  <w:checkBox>
                    <w:sizeAuto/>
                    <w:default w:val="0"/>
                  </w:checkBox>
                </w:ffData>
              </w:fldChar>
            </w:r>
            <w:r w:rsidRPr="004854A4">
              <w:rPr>
                <w:rFonts w:cs="Arial"/>
                <w:sz w:val="22"/>
                <w:szCs w:val="22"/>
                <w:lang w:eastAsia="en-US"/>
              </w:rPr>
              <w:instrText xml:space="preserve"> FORMCHECKBOX </w:instrText>
            </w:r>
            <w:r w:rsidR="000E6724">
              <w:rPr>
                <w:rFonts w:cs="Arial"/>
                <w:sz w:val="22"/>
                <w:szCs w:val="22"/>
                <w:lang w:eastAsia="en-US"/>
              </w:rPr>
            </w:r>
            <w:r w:rsidR="000E6724">
              <w:rPr>
                <w:rFonts w:cs="Arial"/>
                <w:sz w:val="22"/>
                <w:szCs w:val="22"/>
                <w:lang w:eastAsia="en-US"/>
              </w:rPr>
              <w:fldChar w:fldCharType="separate"/>
            </w:r>
            <w:r w:rsidRPr="004854A4">
              <w:rPr>
                <w:rFonts w:cs="Arial"/>
                <w:sz w:val="22"/>
                <w:szCs w:val="22"/>
                <w:lang w:eastAsia="en-US"/>
              </w:rPr>
              <w:fldChar w:fldCharType="end"/>
            </w:r>
          </w:p>
        </w:tc>
      </w:tr>
    </w:tbl>
    <w:p w14:paraId="62521DBC" w14:textId="77777777" w:rsidR="009F250A" w:rsidRPr="004854A4" w:rsidRDefault="009F250A" w:rsidP="009F250A">
      <w:pPr>
        <w:pStyle w:val="BodyText"/>
        <w:rPr>
          <w:rFonts w:cs="Arial"/>
          <w:b/>
          <w:sz w:val="22"/>
          <w:szCs w:val="22"/>
          <w:lang w:eastAsia="en-US"/>
        </w:rPr>
      </w:pPr>
    </w:p>
    <w:p w14:paraId="07D29FF5" w14:textId="5EF6DE7D"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Section </w:t>
      </w:r>
      <w:r w:rsidR="002159B8" w:rsidRPr="004854A4">
        <w:rPr>
          <w:rFonts w:cs="Arial"/>
          <w:b/>
          <w:sz w:val="22"/>
          <w:szCs w:val="22"/>
          <w:lang w:eastAsia="en-US"/>
        </w:rPr>
        <w:t>3</w:t>
      </w:r>
      <w:r w:rsidRPr="004854A4">
        <w:rPr>
          <w:rFonts w:cs="Arial"/>
          <w:b/>
          <w:sz w:val="22"/>
          <w:szCs w:val="22"/>
          <w:lang w:eastAsia="en-US"/>
        </w:rPr>
        <w:t>a – Authorisation – PDP Tasking Order Form</w:t>
      </w:r>
    </w:p>
    <w:p w14:paraId="364F1C66"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lastRenderedPageBreak/>
        <w:t>(to be completed by the Demanding Authority)</w:t>
      </w:r>
    </w:p>
    <w:p w14:paraId="14014DD7" w14:textId="77777777" w:rsidR="009F250A" w:rsidRPr="004854A4" w:rsidRDefault="009F250A" w:rsidP="009F250A">
      <w:pPr>
        <w:pStyle w:val="BodyText"/>
        <w:rPr>
          <w:rFonts w:cs="Arial"/>
          <w:sz w:val="22"/>
          <w:szCs w:val="22"/>
          <w:lang w:eastAsia="en-US"/>
        </w:rPr>
      </w:pPr>
    </w:p>
    <w:tbl>
      <w:tblPr>
        <w:tblStyle w:val="TableGrid"/>
        <w:tblW w:w="9498" w:type="dxa"/>
        <w:jc w:val="center"/>
        <w:tblLook w:val="04A0" w:firstRow="1" w:lastRow="0" w:firstColumn="1" w:lastColumn="0" w:noHBand="0" w:noVBand="1"/>
      </w:tblPr>
      <w:tblGrid>
        <w:gridCol w:w="1696"/>
        <w:gridCol w:w="2600"/>
        <w:gridCol w:w="2601"/>
        <w:gridCol w:w="2601"/>
      </w:tblGrid>
      <w:tr w:rsidR="009F250A" w:rsidRPr="004854A4" w14:paraId="4251E405" w14:textId="77777777" w:rsidTr="009F250A">
        <w:trPr>
          <w:trHeight w:val="363"/>
          <w:jc w:val="center"/>
        </w:trPr>
        <w:tc>
          <w:tcPr>
            <w:tcW w:w="9498" w:type="dxa"/>
            <w:gridSpan w:val="4"/>
            <w:shd w:val="clear" w:color="auto" w:fill="D9E2F3" w:themeFill="accent5" w:themeFillTint="33"/>
          </w:tcPr>
          <w:p w14:paraId="1113DEAA"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To be completed by Task Order Delivery Manager </w:t>
            </w:r>
          </w:p>
        </w:tc>
      </w:tr>
      <w:tr w:rsidR="009F250A" w:rsidRPr="004854A4" w14:paraId="14675A7F" w14:textId="77777777" w:rsidTr="009F250A">
        <w:trPr>
          <w:trHeight w:val="363"/>
          <w:jc w:val="center"/>
        </w:trPr>
        <w:tc>
          <w:tcPr>
            <w:tcW w:w="9498" w:type="dxa"/>
            <w:gridSpan w:val="4"/>
            <w:shd w:val="clear" w:color="auto" w:fill="FFFFFF" w:themeFill="background1"/>
          </w:tcPr>
          <w:p w14:paraId="5AA55980"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In accordance with this PDP Tasking Order:</w:t>
            </w:r>
          </w:p>
        </w:tc>
      </w:tr>
      <w:tr w:rsidR="009F250A" w:rsidRPr="004854A4" w14:paraId="728D541A" w14:textId="77777777" w:rsidTr="009F250A">
        <w:trPr>
          <w:trHeight w:val="363"/>
          <w:jc w:val="center"/>
        </w:trPr>
        <w:tc>
          <w:tcPr>
            <w:tcW w:w="9498" w:type="dxa"/>
            <w:gridSpan w:val="4"/>
          </w:tcPr>
          <w:p w14:paraId="5C076931"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a.  I can confirm that:</w:t>
            </w:r>
          </w:p>
          <w:p w14:paraId="235B5957"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i. The FTE days effort, material and Sub-Contractor costs detailed within the Contractor quotation as at xxx are commensurate with the work involved. </w:t>
            </w:r>
          </w:p>
          <w:p w14:paraId="027F1E99"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ii. All GFA required in support of this task, as detailed at section xxx will be made available to the Contractor within the required timescales. </w:t>
            </w:r>
          </w:p>
          <w:p w14:paraId="61C58BB4"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iii. The Target date for completion of the task is acceptable.</w:t>
            </w:r>
          </w:p>
        </w:tc>
      </w:tr>
      <w:tr w:rsidR="009F250A" w:rsidRPr="004854A4" w14:paraId="1D25D8FA" w14:textId="77777777" w:rsidTr="009F250A">
        <w:trPr>
          <w:trHeight w:val="543"/>
          <w:jc w:val="center"/>
        </w:trPr>
        <w:tc>
          <w:tcPr>
            <w:tcW w:w="1696" w:type="dxa"/>
          </w:tcPr>
          <w:p w14:paraId="32E066E0"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Name </w:t>
            </w:r>
          </w:p>
        </w:tc>
        <w:tc>
          <w:tcPr>
            <w:tcW w:w="2600" w:type="dxa"/>
            <w:vAlign w:val="center"/>
          </w:tcPr>
          <w:p w14:paraId="65D77BE9" w14:textId="77777777" w:rsidR="009F250A" w:rsidRPr="004854A4" w:rsidRDefault="009F250A" w:rsidP="009F250A">
            <w:pPr>
              <w:pStyle w:val="BodyText"/>
              <w:rPr>
                <w:rFonts w:cs="Arial"/>
                <w:sz w:val="22"/>
                <w:szCs w:val="22"/>
                <w:lang w:eastAsia="en-US"/>
              </w:rPr>
            </w:pPr>
          </w:p>
        </w:tc>
        <w:tc>
          <w:tcPr>
            <w:tcW w:w="2601" w:type="dxa"/>
            <w:vAlign w:val="center"/>
          </w:tcPr>
          <w:p w14:paraId="16B98000" w14:textId="77777777" w:rsidR="009F250A" w:rsidRPr="004854A4" w:rsidRDefault="009F250A" w:rsidP="009F250A">
            <w:pPr>
              <w:pStyle w:val="BodyText"/>
              <w:rPr>
                <w:rFonts w:cs="Arial"/>
                <w:sz w:val="22"/>
                <w:szCs w:val="22"/>
                <w:lang w:eastAsia="en-US"/>
              </w:rPr>
            </w:pPr>
            <w:r w:rsidRPr="004854A4">
              <w:rPr>
                <w:rFonts w:cs="Arial"/>
                <w:b/>
                <w:sz w:val="22"/>
                <w:szCs w:val="22"/>
                <w:lang w:eastAsia="en-US"/>
              </w:rPr>
              <w:t>Signature</w:t>
            </w:r>
          </w:p>
        </w:tc>
        <w:tc>
          <w:tcPr>
            <w:tcW w:w="2601" w:type="dxa"/>
            <w:vAlign w:val="center"/>
          </w:tcPr>
          <w:p w14:paraId="6570381F" w14:textId="77777777" w:rsidR="009F250A" w:rsidRPr="004854A4" w:rsidRDefault="009F250A" w:rsidP="009F250A">
            <w:pPr>
              <w:pStyle w:val="BodyText"/>
              <w:rPr>
                <w:rFonts w:cs="Arial"/>
                <w:sz w:val="22"/>
                <w:szCs w:val="22"/>
                <w:lang w:eastAsia="en-US"/>
              </w:rPr>
            </w:pPr>
          </w:p>
        </w:tc>
      </w:tr>
      <w:tr w:rsidR="009F250A" w:rsidRPr="004854A4" w14:paraId="4CD8942D" w14:textId="77777777" w:rsidTr="009F250A">
        <w:trPr>
          <w:trHeight w:val="527"/>
          <w:jc w:val="center"/>
        </w:trPr>
        <w:tc>
          <w:tcPr>
            <w:tcW w:w="1696" w:type="dxa"/>
          </w:tcPr>
          <w:p w14:paraId="5001AEE2"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Role </w:t>
            </w:r>
          </w:p>
        </w:tc>
        <w:tc>
          <w:tcPr>
            <w:tcW w:w="7802" w:type="dxa"/>
            <w:gridSpan w:val="3"/>
            <w:vAlign w:val="center"/>
          </w:tcPr>
          <w:p w14:paraId="6B9EF98D" w14:textId="77777777" w:rsidR="009F250A" w:rsidRPr="004854A4" w:rsidRDefault="009F250A" w:rsidP="009F250A">
            <w:pPr>
              <w:pStyle w:val="BodyText"/>
              <w:rPr>
                <w:rFonts w:cs="Arial"/>
                <w:sz w:val="22"/>
                <w:szCs w:val="22"/>
                <w:lang w:eastAsia="en-US"/>
              </w:rPr>
            </w:pPr>
          </w:p>
        </w:tc>
      </w:tr>
      <w:tr w:rsidR="009F250A" w:rsidRPr="004854A4" w14:paraId="2F19578A" w14:textId="77777777" w:rsidTr="009F250A">
        <w:trPr>
          <w:trHeight w:val="534"/>
          <w:jc w:val="center"/>
        </w:trPr>
        <w:tc>
          <w:tcPr>
            <w:tcW w:w="1696" w:type="dxa"/>
          </w:tcPr>
          <w:p w14:paraId="2BB9693A"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Date</w:t>
            </w:r>
          </w:p>
        </w:tc>
        <w:tc>
          <w:tcPr>
            <w:tcW w:w="7802" w:type="dxa"/>
            <w:gridSpan w:val="3"/>
            <w:vAlign w:val="center"/>
          </w:tcPr>
          <w:p w14:paraId="0306989C" w14:textId="77777777" w:rsidR="009F250A" w:rsidRPr="004854A4" w:rsidRDefault="009F250A" w:rsidP="009F250A">
            <w:pPr>
              <w:pStyle w:val="BodyText"/>
              <w:rPr>
                <w:rFonts w:cs="Arial"/>
                <w:sz w:val="22"/>
                <w:szCs w:val="22"/>
                <w:lang w:eastAsia="en-US"/>
              </w:rPr>
            </w:pPr>
          </w:p>
        </w:tc>
      </w:tr>
      <w:tr w:rsidR="009F250A" w:rsidRPr="004854A4" w14:paraId="06125B19" w14:textId="77777777" w:rsidTr="009F250A">
        <w:trPr>
          <w:trHeight w:val="363"/>
          <w:jc w:val="center"/>
        </w:trPr>
        <w:tc>
          <w:tcPr>
            <w:tcW w:w="9498" w:type="dxa"/>
            <w:gridSpan w:val="4"/>
            <w:shd w:val="clear" w:color="auto" w:fill="E2EFD9" w:themeFill="accent6" w:themeFillTint="33"/>
          </w:tcPr>
          <w:p w14:paraId="7A400BD1" w14:textId="77777777" w:rsidR="009F250A" w:rsidRPr="004854A4" w:rsidRDefault="009F250A" w:rsidP="009F250A">
            <w:pPr>
              <w:pStyle w:val="BodyText"/>
              <w:rPr>
                <w:rFonts w:cs="Arial"/>
                <w:sz w:val="22"/>
                <w:szCs w:val="22"/>
                <w:lang w:eastAsia="en-US"/>
              </w:rPr>
            </w:pPr>
            <w:r w:rsidRPr="004854A4">
              <w:rPr>
                <w:rFonts w:cs="Arial"/>
                <w:b/>
                <w:sz w:val="22"/>
                <w:szCs w:val="22"/>
                <w:lang w:eastAsia="en-US"/>
              </w:rPr>
              <w:t xml:space="preserve">To be completed by DT Finance </w:t>
            </w:r>
          </w:p>
        </w:tc>
      </w:tr>
      <w:tr w:rsidR="009F250A" w:rsidRPr="004854A4" w14:paraId="174FA03F" w14:textId="77777777" w:rsidTr="009F250A">
        <w:trPr>
          <w:trHeight w:val="363"/>
          <w:jc w:val="center"/>
        </w:trPr>
        <w:tc>
          <w:tcPr>
            <w:tcW w:w="9498" w:type="dxa"/>
            <w:gridSpan w:val="4"/>
          </w:tcPr>
          <w:p w14:paraId="093D7F77"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In accordance with this Tasking Order:</w:t>
            </w:r>
          </w:p>
        </w:tc>
      </w:tr>
      <w:tr w:rsidR="009F250A" w:rsidRPr="004854A4" w14:paraId="321CB5B8" w14:textId="77777777" w:rsidTr="009F250A">
        <w:trPr>
          <w:trHeight w:val="363"/>
          <w:jc w:val="center"/>
        </w:trPr>
        <w:tc>
          <w:tcPr>
            <w:tcW w:w="9498" w:type="dxa"/>
            <w:gridSpan w:val="4"/>
          </w:tcPr>
          <w:p w14:paraId="64C34436"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I am content that funding is available for this Task Order. </w:t>
            </w:r>
          </w:p>
        </w:tc>
      </w:tr>
      <w:tr w:rsidR="009F250A" w:rsidRPr="004854A4" w14:paraId="5497C505" w14:textId="77777777" w:rsidTr="009F250A">
        <w:trPr>
          <w:trHeight w:val="543"/>
          <w:jc w:val="center"/>
        </w:trPr>
        <w:tc>
          <w:tcPr>
            <w:tcW w:w="1696" w:type="dxa"/>
          </w:tcPr>
          <w:p w14:paraId="12740F1D"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Name </w:t>
            </w:r>
          </w:p>
        </w:tc>
        <w:tc>
          <w:tcPr>
            <w:tcW w:w="2600" w:type="dxa"/>
            <w:vAlign w:val="center"/>
          </w:tcPr>
          <w:p w14:paraId="09749904" w14:textId="77777777" w:rsidR="009F250A" w:rsidRPr="004854A4" w:rsidRDefault="009F250A" w:rsidP="009F250A">
            <w:pPr>
              <w:pStyle w:val="BodyText"/>
              <w:rPr>
                <w:rFonts w:cs="Arial"/>
                <w:sz w:val="22"/>
                <w:szCs w:val="22"/>
                <w:lang w:eastAsia="en-US"/>
              </w:rPr>
            </w:pPr>
          </w:p>
        </w:tc>
        <w:tc>
          <w:tcPr>
            <w:tcW w:w="2601" w:type="dxa"/>
            <w:vAlign w:val="center"/>
          </w:tcPr>
          <w:p w14:paraId="591EDAE2"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Signature </w:t>
            </w:r>
          </w:p>
        </w:tc>
        <w:tc>
          <w:tcPr>
            <w:tcW w:w="2601" w:type="dxa"/>
            <w:vAlign w:val="center"/>
          </w:tcPr>
          <w:p w14:paraId="0FC0054B" w14:textId="77777777" w:rsidR="009F250A" w:rsidRPr="004854A4" w:rsidRDefault="009F250A" w:rsidP="009F250A">
            <w:pPr>
              <w:pStyle w:val="BodyText"/>
              <w:rPr>
                <w:rFonts w:cs="Arial"/>
                <w:sz w:val="22"/>
                <w:szCs w:val="22"/>
                <w:lang w:eastAsia="en-US"/>
              </w:rPr>
            </w:pPr>
          </w:p>
        </w:tc>
      </w:tr>
      <w:tr w:rsidR="009F250A" w:rsidRPr="004854A4" w14:paraId="75155522" w14:textId="77777777" w:rsidTr="009F250A">
        <w:trPr>
          <w:trHeight w:val="527"/>
          <w:jc w:val="center"/>
        </w:trPr>
        <w:tc>
          <w:tcPr>
            <w:tcW w:w="1696" w:type="dxa"/>
          </w:tcPr>
          <w:p w14:paraId="5D6E2230"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Role </w:t>
            </w:r>
          </w:p>
        </w:tc>
        <w:tc>
          <w:tcPr>
            <w:tcW w:w="7802" w:type="dxa"/>
            <w:gridSpan w:val="3"/>
            <w:vAlign w:val="center"/>
          </w:tcPr>
          <w:p w14:paraId="65226F51" w14:textId="77777777" w:rsidR="009F250A" w:rsidRPr="004854A4" w:rsidRDefault="009F250A" w:rsidP="009F250A">
            <w:pPr>
              <w:pStyle w:val="BodyText"/>
              <w:rPr>
                <w:rFonts w:cs="Arial"/>
                <w:sz w:val="22"/>
                <w:szCs w:val="22"/>
                <w:lang w:eastAsia="en-US"/>
              </w:rPr>
            </w:pPr>
          </w:p>
        </w:tc>
      </w:tr>
      <w:tr w:rsidR="009F250A" w:rsidRPr="004854A4" w14:paraId="74BC29FA" w14:textId="77777777" w:rsidTr="009F250A">
        <w:trPr>
          <w:trHeight w:val="534"/>
          <w:jc w:val="center"/>
        </w:trPr>
        <w:tc>
          <w:tcPr>
            <w:tcW w:w="1696" w:type="dxa"/>
          </w:tcPr>
          <w:p w14:paraId="4E6FE9F8"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Date</w:t>
            </w:r>
          </w:p>
        </w:tc>
        <w:tc>
          <w:tcPr>
            <w:tcW w:w="7802" w:type="dxa"/>
            <w:gridSpan w:val="3"/>
            <w:vAlign w:val="center"/>
          </w:tcPr>
          <w:p w14:paraId="366FA93C" w14:textId="77777777" w:rsidR="009F250A" w:rsidRPr="004854A4" w:rsidRDefault="009F250A" w:rsidP="009F250A">
            <w:pPr>
              <w:pStyle w:val="BodyText"/>
              <w:rPr>
                <w:rFonts w:cs="Arial"/>
                <w:sz w:val="22"/>
                <w:szCs w:val="22"/>
                <w:lang w:eastAsia="en-US"/>
              </w:rPr>
            </w:pPr>
          </w:p>
        </w:tc>
      </w:tr>
      <w:tr w:rsidR="009F250A" w:rsidRPr="004854A4" w14:paraId="20848128" w14:textId="77777777" w:rsidTr="009F250A">
        <w:trPr>
          <w:trHeight w:val="534"/>
          <w:jc w:val="center"/>
        </w:trPr>
        <w:tc>
          <w:tcPr>
            <w:tcW w:w="9498" w:type="dxa"/>
            <w:gridSpan w:val="4"/>
            <w:shd w:val="clear" w:color="auto" w:fill="D0B5D9"/>
          </w:tcPr>
          <w:p w14:paraId="71A34B16"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To be completed by Authority Delivery Team (Commercial) </w:t>
            </w:r>
          </w:p>
        </w:tc>
      </w:tr>
      <w:tr w:rsidR="009F250A" w:rsidRPr="004854A4" w14:paraId="3AE6A547" w14:textId="77777777" w:rsidTr="009F250A">
        <w:trPr>
          <w:trHeight w:val="534"/>
          <w:jc w:val="center"/>
        </w:trPr>
        <w:tc>
          <w:tcPr>
            <w:tcW w:w="9498" w:type="dxa"/>
            <w:gridSpan w:val="4"/>
          </w:tcPr>
          <w:p w14:paraId="165BA03E"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I can confirm that:</w:t>
            </w:r>
          </w:p>
          <w:p w14:paraId="541F33A7" w14:textId="23766F63" w:rsidR="009F250A" w:rsidRPr="004854A4" w:rsidRDefault="009F250A" w:rsidP="009F250A">
            <w:pPr>
              <w:pStyle w:val="BodyText"/>
              <w:numPr>
                <w:ilvl w:val="0"/>
                <w:numId w:val="29"/>
              </w:numPr>
              <w:rPr>
                <w:rFonts w:cs="Arial"/>
                <w:sz w:val="22"/>
                <w:szCs w:val="22"/>
                <w:lang w:eastAsia="en-US"/>
              </w:rPr>
            </w:pPr>
            <w:r w:rsidRPr="004854A4">
              <w:rPr>
                <w:rFonts w:cs="Arial"/>
                <w:sz w:val="22"/>
                <w:szCs w:val="22"/>
                <w:lang w:eastAsia="en-US"/>
              </w:rPr>
              <w:t xml:space="preserve">Task &lt;Insert Task no xxx&gt; has been approved at a Limit </w:t>
            </w:r>
            <w:r w:rsidR="00C808B5" w:rsidRPr="004854A4">
              <w:rPr>
                <w:rFonts w:cs="Arial"/>
                <w:sz w:val="22"/>
                <w:szCs w:val="22"/>
                <w:lang w:eastAsia="en-US"/>
              </w:rPr>
              <w:t>of</w:t>
            </w:r>
            <w:r w:rsidRPr="004854A4">
              <w:rPr>
                <w:rFonts w:cs="Arial"/>
                <w:sz w:val="22"/>
                <w:szCs w:val="22"/>
                <w:lang w:eastAsia="en-US"/>
              </w:rPr>
              <w:t xml:space="preserve"> Liability / Firm Price (Delete as appropriate) of £……………….</w:t>
            </w:r>
          </w:p>
          <w:p w14:paraId="4C0D724C" w14:textId="77777777" w:rsidR="009F250A" w:rsidRPr="004854A4" w:rsidRDefault="009F250A" w:rsidP="009F250A">
            <w:pPr>
              <w:pStyle w:val="BodyText"/>
              <w:rPr>
                <w:rFonts w:cs="Arial"/>
                <w:sz w:val="22"/>
                <w:szCs w:val="22"/>
                <w:lang w:eastAsia="en-US"/>
              </w:rPr>
            </w:pPr>
          </w:p>
        </w:tc>
      </w:tr>
      <w:tr w:rsidR="009F250A" w:rsidRPr="004854A4" w14:paraId="1771DA2F" w14:textId="77777777" w:rsidTr="009F250A">
        <w:trPr>
          <w:trHeight w:val="543"/>
          <w:jc w:val="center"/>
        </w:trPr>
        <w:tc>
          <w:tcPr>
            <w:tcW w:w="1696" w:type="dxa"/>
          </w:tcPr>
          <w:p w14:paraId="3D5F5C33"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Name </w:t>
            </w:r>
          </w:p>
        </w:tc>
        <w:tc>
          <w:tcPr>
            <w:tcW w:w="2600" w:type="dxa"/>
            <w:vAlign w:val="center"/>
          </w:tcPr>
          <w:p w14:paraId="0E60EE57" w14:textId="77777777" w:rsidR="009F250A" w:rsidRPr="004854A4" w:rsidRDefault="009F250A" w:rsidP="009F250A">
            <w:pPr>
              <w:pStyle w:val="BodyText"/>
              <w:rPr>
                <w:rFonts w:cs="Arial"/>
                <w:sz w:val="22"/>
                <w:szCs w:val="22"/>
                <w:lang w:eastAsia="en-US"/>
              </w:rPr>
            </w:pPr>
          </w:p>
        </w:tc>
        <w:tc>
          <w:tcPr>
            <w:tcW w:w="2601" w:type="dxa"/>
            <w:vAlign w:val="center"/>
          </w:tcPr>
          <w:p w14:paraId="37A442F8" w14:textId="77777777" w:rsidR="009F250A" w:rsidRPr="004854A4" w:rsidRDefault="009F250A" w:rsidP="009F250A">
            <w:pPr>
              <w:pStyle w:val="BodyText"/>
              <w:rPr>
                <w:rFonts w:cs="Arial"/>
                <w:sz w:val="22"/>
                <w:szCs w:val="22"/>
                <w:lang w:eastAsia="en-US"/>
              </w:rPr>
            </w:pPr>
            <w:r w:rsidRPr="004854A4">
              <w:rPr>
                <w:rFonts w:cs="Arial"/>
                <w:b/>
                <w:sz w:val="22"/>
                <w:szCs w:val="22"/>
                <w:lang w:eastAsia="en-US"/>
              </w:rPr>
              <w:t>Signature</w:t>
            </w:r>
          </w:p>
        </w:tc>
        <w:tc>
          <w:tcPr>
            <w:tcW w:w="2601" w:type="dxa"/>
            <w:vAlign w:val="center"/>
          </w:tcPr>
          <w:p w14:paraId="33A9E2E2" w14:textId="77777777" w:rsidR="009F250A" w:rsidRPr="004854A4" w:rsidRDefault="009F250A" w:rsidP="009F250A">
            <w:pPr>
              <w:pStyle w:val="BodyText"/>
              <w:rPr>
                <w:rFonts w:cs="Arial"/>
                <w:sz w:val="22"/>
                <w:szCs w:val="22"/>
                <w:lang w:eastAsia="en-US"/>
              </w:rPr>
            </w:pPr>
          </w:p>
        </w:tc>
      </w:tr>
      <w:tr w:rsidR="009F250A" w:rsidRPr="004854A4" w14:paraId="77D8139C" w14:textId="77777777" w:rsidTr="009F250A">
        <w:trPr>
          <w:trHeight w:val="527"/>
          <w:jc w:val="center"/>
        </w:trPr>
        <w:tc>
          <w:tcPr>
            <w:tcW w:w="1696" w:type="dxa"/>
          </w:tcPr>
          <w:p w14:paraId="05CC0E00"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Role </w:t>
            </w:r>
          </w:p>
        </w:tc>
        <w:tc>
          <w:tcPr>
            <w:tcW w:w="7802" w:type="dxa"/>
            <w:gridSpan w:val="3"/>
            <w:vAlign w:val="center"/>
          </w:tcPr>
          <w:p w14:paraId="0041D013" w14:textId="77777777" w:rsidR="009F250A" w:rsidRPr="004854A4" w:rsidRDefault="009F250A" w:rsidP="009F250A">
            <w:pPr>
              <w:pStyle w:val="BodyText"/>
              <w:rPr>
                <w:rFonts w:cs="Arial"/>
                <w:sz w:val="22"/>
                <w:szCs w:val="22"/>
                <w:lang w:eastAsia="en-US"/>
              </w:rPr>
            </w:pPr>
          </w:p>
        </w:tc>
      </w:tr>
      <w:tr w:rsidR="009F250A" w:rsidRPr="004854A4" w14:paraId="73CEB0CF" w14:textId="77777777" w:rsidTr="009F250A">
        <w:trPr>
          <w:trHeight w:val="534"/>
          <w:jc w:val="center"/>
        </w:trPr>
        <w:tc>
          <w:tcPr>
            <w:tcW w:w="1696" w:type="dxa"/>
          </w:tcPr>
          <w:p w14:paraId="3775360B"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Date</w:t>
            </w:r>
          </w:p>
        </w:tc>
        <w:tc>
          <w:tcPr>
            <w:tcW w:w="7802" w:type="dxa"/>
            <w:gridSpan w:val="3"/>
            <w:vAlign w:val="center"/>
          </w:tcPr>
          <w:p w14:paraId="26A71B4A" w14:textId="77777777" w:rsidR="009F250A" w:rsidRPr="004854A4" w:rsidRDefault="009F250A" w:rsidP="009F250A">
            <w:pPr>
              <w:pStyle w:val="BodyText"/>
              <w:rPr>
                <w:rFonts w:cs="Arial"/>
                <w:sz w:val="22"/>
                <w:szCs w:val="22"/>
                <w:lang w:eastAsia="en-US"/>
              </w:rPr>
            </w:pPr>
          </w:p>
        </w:tc>
      </w:tr>
    </w:tbl>
    <w:p w14:paraId="5B61E79D" w14:textId="77777777" w:rsidR="009F250A" w:rsidRPr="004854A4" w:rsidRDefault="009F250A" w:rsidP="009F250A">
      <w:pPr>
        <w:pStyle w:val="BodyText"/>
        <w:rPr>
          <w:rFonts w:cs="Arial"/>
          <w:sz w:val="22"/>
          <w:szCs w:val="22"/>
          <w:lang w:eastAsia="en-US"/>
        </w:rPr>
      </w:pPr>
    </w:p>
    <w:p w14:paraId="55FF59F6" w14:textId="77777777" w:rsidR="009F250A" w:rsidRPr="004854A4" w:rsidRDefault="009F250A" w:rsidP="009F250A">
      <w:pPr>
        <w:pStyle w:val="BodyText"/>
        <w:rPr>
          <w:rFonts w:cs="Arial"/>
          <w:sz w:val="22"/>
          <w:szCs w:val="22"/>
          <w:lang w:eastAsia="en-US"/>
        </w:rPr>
      </w:pPr>
    </w:p>
    <w:p w14:paraId="402B09BC" w14:textId="77777777" w:rsidR="009F250A" w:rsidRPr="004854A4" w:rsidRDefault="009F250A" w:rsidP="009F250A">
      <w:pPr>
        <w:pStyle w:val="BodyText"/>
        <w:rPr>
          <w:rFonts w:cs="Arial"/>
          <w:sz w:val="22"/>
          <w:szCs w:val="22"/>
          <w:lang w:eastAsia="en-US"/>
        </w:rPr>
      </w:pPr>
    </w:p>
    <w:p w14:paraId="6D1B9D18" w14:textId="5F578862" w:rsidR="009F250A" w:rsidRPr="004854A4" w:rsidRDefault="002159B8" w:rsidP="009F250A">
      <w:pPr>
        <w:pStyle w:val="BodyText"/>
        <w:rPr>
          <w:rFonts w:cs="Arial"/>
          <w:b/>
          <w:sz w:val="22"/>
          <w:szCs w:val="22"/>
          <w:lang w:eastAsia="en-US"/>
        </w:rPr>
      </w:pPr>
      <w:r w:rsidRPr="004854A4">
        <w:rPr>
          <w:rFonts w:cs="Arial"/>
          <w:b/>
          <w:sz w:val="22"/>
          <w:szCs w:val="22"/>
          <w:lang w:eastAsia="en-US"/>
        </w:rPr>
        <w:t>Section 3</w:t>
      </w:r>
      <w:r w:rsidR="009F250A" w:rsidRPr="004854A4">
        <w:rPr>
          <w:rFonts w:cs="Arial"/>
          <w:b/>
          <w:sz w:val="22"/>
          <w:szCs w:val="22"/>
          <w:lang w:eastAsia="en-US"/>
        </w:rPr>
        <w:t xml:space="preserve">b –Rejection </w:t>
      </w:r>
    </w:p>
    <w:p w14:paraId="576689F1"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lastRenderedPageBreak/>
        <w:t>(to be completed by the Demanding Authority)</w:t>
      </w:r>
    </w:p>
    <w:p w14:paraId="13C6D5DE" w14:textId="77777777" w:rsidR="009F250A" w:rsidRPr="004854A4" w:rsidRDefault="009F250A" w:rsidP="009F250A">
      <w:pPr>
        <w:pStyle w:val="BodyText"/>
        <w:rPr>
          <w:rFonts w:cs="Arial"/>
          <w:sz w:val="22"/>
          <w:szCs w:val="22"/>
          <w:lang w:eastAsia="en-US"/>
        </w:rPr>
      </w:pPr>
    </w:p>
    <w:tbl>
      <w:tblPr>
        <w:tblStyle w:val="TableGrid"/>
        <w:tblW w:w="9498" w:type="dxa"/>
        <w:jc w:val="center"/>
        <w:tblLook w:val="04A0" w:firstRow="1" w:lastRow="0" w:firstColumn="1" w:lastColumn="0" w:noHBand="0" w:noVBand="1"/>
      </w:tblPr>
      <w:tblGrid>
        <w:gridCol w:w="1696"/>
        <w:gridCol w:w="2600"/>
        <w:gridCol w:w="2601"/>
        <w:gridCol w:w="2601"/>
      </w:tblGrid>
      <w:tr w:rsidR="009F250A" w:rsidRPr="004854A4" w14:paraId="0E14EE38" w14:textId="77777777" w:rsidTr="009F250A">
        <w:trPr>
          <w:trHeight w:val="363"/>
          <w:jc w:val="center"/>
        </w:trPr>
        <w:tc>
          <w:tcPr>
            <w:tcW w:w="9498" w:type="dxa"/>
            <w:gridSpan w:val="4"/>
            <w:shd w:val="clear" w:color="auto" w:fill="D9E2F3" w:themeFill="accent5" w:themeFillTint="33"/>
          </w:tcPr>
          <w:p w14:paraId="4E076E07"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To be completed by Task Order Delivery Manager </w:t>
            </w:r>
          </w:p>
        </w:tc>
      </w:tr>
      <w:tr w:rsidR="009F250A" w:rsidRPr="004854A4" w14:paraId="277E61CC" w14:textId="77777777" w:rsidTr="009F250A">
        <w:trPr>
          <w:trHeight w:val="363"/>
          <w:jc w:val="center"/>
        </w:trPr>
        <w:tc>
          <w:tcPr>
            <w:tcW w:w="9498" w:type="dxa"/>
            <w:gridSpan w:val="4"/>
            <w:shd w:val="clear" w:color="auto" w:fill="FFFFFF" w:themeFill="background1"/>
          </w:tcPr>
          <w:p w14:paraId="54038E7E"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In accordance with this PDP Tasking Order: Form</w:t>
            </w:r>
          </w:p>
        </w:tc>
      </w:tr>
      <w:tr w:rsidR="009F250A" w:rsidRPr="004854A4" w14:paraId="0320D295" w14:textId="77777777" w:rsidTr="009F250A">
        <w:trPr>
          <w:trHeight w:val="363"/>
          <w:jc w:val="center"/>
        </w:trPr>
        <w:tc>
          <w:tcPr>
            <w:tcW w:w="9498" w:type="dxa"/>
            <w:gridSpan w:val="4"/>
          </w:tcPr>
          <w:p w14:paraId="367AA9C6"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a. I can confirm that:</w:t>
            </w:r>
          </w:p>
          <w:p w14:paraId="1ACFE287" w14:textId="77777777" w:rsidR="009F250A" w:rsidRPr="004854A4" w:rsidRDefault="009F250A" w:rsidP="009F250A">
            <w:pPr>
              <w:pStyle w:val="BodyText"/>
              <w:numPr>
                <w:ilvl w:val="0"/>
                <w:numId w:val="30"/>
              </w:numPr>
              <w:rPr>
                <w:rFonts w:cs="Arial"/>
                <w:sz w:val="22"/>
                <w:szCs w:val="22"/>
                <w:lang w:eastAsia="en-US"/>
              </w:rPr>
            </w:pPr>
            <w:r w:rsidRPr="004854A4">
              <w:rPr>
                <w:rFonts w:cs="Arial"/>
                <w:sz w:val="22"/>
                <w:szCs w:val="22"/>
                <w:lang w:eastAsia="en-US"/>
              </w:rPr>
              <w:t>The quotation provided by the Contractor has been rejected for the following reasons</w:t>
            </w:r>
          </w:p>
          <w:p w14:paraId="34322777"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&lt;Please Populate with justification of rejection&gt;</w:t>
            </w:r>
          </w:p>
        </w:tc>
      </w:tr>
      <w:tr w:rsidR="009F250A" w:rsidRPr="004854A4" w14:paraId="23A5E976" w14:textId="77777777" w:rsidTr="009F250A">
        <w:trPr>
          <w:trHeight w:val="543"/>
          <w:jc w:val="center"/>
        </w:trPr>
        <w:tc>
          <w:tcPr>
            <w:tcW w:w="1696" w:type="dxa"/>
          </w:tcPr>
          <w:p w14:paraId="1D3B4325"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Name </w:t>
            </w:r>
          </w:p>
        </w:tc>
        <w:tc>
          <w:tcPr>
            <w:tcW w:w="2600" w:type="dxa"/>
            <w:vAlign w:val="center"/>
          </w:tcPr>
          <w:p w14:paraId="058BB1F2" w14:textId="77777777" w:rsidR="009F250A" w:rsidRPr="004854A4" w:rsidRDefault="009F250A" w:rsidP="009F250A">
            <w:pPr>
              <w:pStyle w:val="BodyText"/>
              <w:rPr>
                <w:rFonts w:cs="Arial"/>
                <w:sz w:val="22"/>
                <w:szCs w:val="22"/>
                <w:lang w:eastAsia="en-US"/>
              </w:rPr>
            </w:pPr>
          </w:p>
        </w:tc>
        <w:tc>
          <w:tcPr>
            <w:tcW w:w="2601" w:type="dxa"/>
            <w:vAlign w:val="center"/>
          </w:tcPr>
          <w:p w14:paraId="5B3650AD" w14:textId="77777777" w:rsidR="009F250A" w:rsidRPr="004854A4" w:rsidRDefault="009F250A" w:rsidP="009F250A">
            <w:pPr>
              <w:pStyle w:val="BodyText"/>
              <w:rPr>
                <w:rFonts w:cs="Arial"/>
                <w:sz w:val="22"/>
                <w:szCs w:val="22"/>
                <w:lang w:eastAsia="en-US"/>
              </w:rPr>
            </w:pPr>
            <w:r w:rsidRPr="004854A4">
              <w:rPr>
                <w:rFonts w:cs="Arial"/>
                <w:b/>
                <w:sz w:val="22"/>
                <w:szCs w:val="22"/>
                <w:lang w:eastAsia="en-US"/>
              </w:rPr>
              <w:t>Signature</w:t>
            </w:r>
          </w:p>
        </w:tc>
        <w:tc>
          <w:tcPr>
            <w:tcW w:w="2601" w:type="dxa"/>
            <w:vAlign w:val="center"/>
          </w:tcPr>
          <w:p w14:paraId="4DC1ECCA" w14:textId="77777777" w:rsidR="009F250A" w:rsidRPr="004854A4" w:rsidRDefault="009F250A" w:rsidP="009F250A">
            <w:pPr>
              <w:pStyle w:val="BodyText"/>
              <w:rPr>
                <w:rFonts w:cs="Arial"/>
                <w:sz w:val="22"/>
                <w:szCs w:val="22"/>
                <w:lang w:eastAsia="en-US"/>
              </w:rPr>
            </w:pPr>
          </w:p>
        </w:tc>
      </w:tr>
      <w:tr w:rsidR="009F250A" w:rsidRPr="004854A4" w14:paraId="6A4D923D" w14:textId="77777777" w:rsidTr="009F250A">
        <w:trPr>
          <w:trHeight w:val="527"/>
          <w:jc w:val="center"/>
        </w:trPr>
        <w:tc>
          <w:tcPr>
            <w:tcW w:w="1696" w:type="dxa"/>
          </w:tcPr>
          <w:p w14:paraId="2EFA12CF"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Role </w:t>
            </w:r>
          </w:p>
        </w:tc>
        <w:tc>
          <w:tcPr>
            <w:tcW w:w="7802" w:type="dxa"/>
            <w:gridSpan w:val="3"/>
            <w:vAlign w:val="center"/>
          </w:tcPr>
          <w:p w14:paraId="4AB058DA" w14:textId="77777777" w:rsidR="009F250A" w:rsidRPr="004854A4" w:rsidRDefault="009F250A" w:rsidP="009F250A">
            <w:pPr>
              <w:pStyle w:val="BodyText"/>
              <w:rPr>
                <w:rFonts w:cs="Arial"/>
                <w:sz w:val="22"/>
                <w:szCs w:val="22"/>
                <w:lang w:eastAsia="en-US"/>
              </w:rPr>
            </w:pPr>
          </w:p>
        </w:tc>
      </w:tr>
      <w:tr w:rsidR="009F250A" w:rsidRPr="004854A4" w14:paraId="13275E29" w14:textId="77777777" w:rsidTr="009F250A">
        <w:trPr>
          <w:trHeight w:val="534"/>
          <w:jc w:val="center"/>
        </w:trPr>
        <w:tc>
          <w:tcPr>
            <w:tcW w:w="1696" w:type="dxa"/>
          </w:tcPr>
          <w:p w14:paraId="3CF00F58"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Date</w:t>
            </w:r>
          </w:p>
        </w:tc>
        <w:tc>
          <w:tcPr>
            <w:tcW w:w="7802" w:type="dxa"/>
            <w:gridSpan w:val="3"/>
            <w:vAlign w:val="center"/>
          </w:tcPr>
          <w:p w14:paraId="60896CFF" w14:textId="77777777" w:rsidR="009F250A" w:rsidRPr="004854A4" w:rsidRDefault="009F250A" w:rsidP="009F250A">
            <w:pPr>
              <w:pStyle w:val="BodyText"/>
              <w:rPr>
                <w:rFonts w:cs="Arial"/>
                <w:sz w:val="22"/>
                <w:szCs w:val="22"/>
                <w:lang w:eastAsia="en-US"/>
              </w:rPr>
            </w:pPr>
          </w:p>
        </w:tc>
      </w:tr>
      <w:tr w:rsidR="009F250A" w:rsidRPr="004854A4" w14:paraId="7D1548DB" w14:textId="77777777" w:rsidTr="009F250A">
        <w:trPr>
          <w:trHeight w:val="534"/>
          <w:jc w:val="center"/>
        </w:trPr>
        <w:tc>
          <w:tcPr>
            <w:tcW w:w="9498" w:type="dxa"/>
            <w:gridSpan w:val="4"/>
            <w:shd w:val="clear" w:color="auto" w:fill="D0B5D9"/>
          </w:tcPr>
          <w:p w14:paraId="68541778"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To be completed by Authority Delivery Team (Commercial)</w:t>
            </w:r>
          </w:p>
        </w:tc>
      </w:tr>
      <w:tr w:rsidR="009F250A" w:rsidRPr="004854A4" w14:paraId="50E37938" w14:textId="77777777" w:rsidTr="009F250A">
        <w:trPr>
          <w:trHeight w:val="534"/>
          <w:jc w:val="center"/>
        </w:trPr>
        <w:tc>
          <w:tcPr>
            <w:tcW w:w="9498" w:type="dxa"/>
            <w:gridSpan w:val="4"/>
          </w:tcPr>
          <w:p w14:paraId="3498F9D6"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I can confirm that:</w:t>
            </w:r>
          </w:p>
          <w:p w14:paraId="6BB55F61" w14:textId="77777777" w:rsidR="009F250A" w:rsidRPr="004854A4" w:rsidRDefault="009F250A" w:rsidP="009F250A">
            <w:pPr>
              <w:pStyle w:val="BodyText"/>
              <w:numPr>
                <w:ilvl w:val="0"/>
                <w:numId w:val="28"/>
              </w:numPr>
              <w:rPr>
                <w:rFonts w:cs="Arial"/>
                <w:sz w:val="22"/>
                <w:szCs w:val="22"/>
                <w:lang w:eastAsia="en-US"/>
              </w:rPr>
            </w:pPr>
            <w:r w:rsidRPr="004854A4">
              <w:rPr>
                <w:rFonts w:cs="Arial"/>
                <w:sz w:val="22"/>
                <w:szCs w:val="22"/>
                <w:lang w:eastAsia="en-US"/>
              </w:rPr>
              <w:t xml:space="preserve">You are required to submit a re-drafted xxx in accordance with the comments above. </w:t>
            </w:r>
          </w:p>
          <w:p w14:paraId="281907DF" w14:textId="77777777" w:rsidR="009F250A" w:rsidRPr="004854A4" w:rsidRDefault="009F250A" w:rsidP="009F250A">
            <w:pPr>
              <w:pStyle w:val="BodyText"/>
              <w:rPr>
                <w:rFonts w:cs="Arial"/>
                <w:sz w:val="22"/>
                <w:szCs w:val="22"/>
                <w:lang w:eastAsia="en-US"/>
              </w:rPr>
            </w:pPr>
          </w:p>
          <w:p w14:paraId="634FC4C2" w14:textId="74F16D58" w:rsidR="009F250A" w:rsidRPr="004854A4" w:rsidRDefault="009F250A" w:rsidP="009F250A">
            <w:pPr>
              <w:pStyle w:val="BodyText"/>
              <w:numPr>
                <w:ilvl w:val="0"/>
                <w:numId w:val="28"/>
              </w:numPr>
              <w:rPr>
                <w:rFonts w:cs="Arial"/>
                <w:sz w:val="22"/>
                <w:szCs w:val="22"/>
                <w:lang w:eastAsia="en-US"/>
              </w:rPr>
            </w:pPr>
            <w:r w:rsidRPr="004854A4">
              <w:rPr>
                <w:rFonts w:cs="Arial"/>
                <w:sz w:val="22"/>
                <w:szCs w:val="22"/>
                <w:lang w:eastAsia="en-US"/>
              </w:rPr>
              <w:t>The new quote should be received within ten working days from the date of the Authority Delivery Team Commercial signature</w:t>
            </w:r>
            <w:r w:rsidR="003D7439" w:rsidRPr="004854A4">
              <w:rPr>
                <w:rFonts w:cs="Arial"/>
                <w:sz w:val="22"/>
                <w:szCs w:val="22"/>
                <w:lang w:eastAsia="en-US"/>
              </w:rPr>
              <w:t>.</w:t>
            </w:r>
          </w:p>
          <w:p w14:paraId="4AAC175E" w14:textId="77777777" w:rsidR="003D7439" w:rsidRPr="004854A4" w:rsidRDefault="003D7439" w:rsidP="003D7439">
            <w:pPr>
              <w:pStyle w:val="ListParagraph"/>
              <w:rPr>
                <w:rFonts w:cs="Arial"/>
                <w:sz w:val="22"/>
                <w:szCs w:val="22"/>
                <w:lang w:eastAsia="en-US"/>
              </w:rPr>
            </w:pPr>
          </w:p>
          <w:p w14:paraId="6CFCAF8B" w14:textId="1AA6A79A" w:rsidR="003D7439" w:rsidRPr="004854A4" w:rsidRDefault="003D7439" w:rsidP="009F250A">
            <w:pPr>
              <w:pStyle w:val="BodyText"/>
              <w:numPr>
                <w:ilvl w:val="0"/>
                <w:numId w:val="28"/>
              </w:numPr>
              <w:rPr>
                <w:rFonts w:cs="Arial"/>
                <w:sz w:val="22"/>
                <w:szCs w:val="22"/>
                <w:lang w:eastAsia="en-US"/>
              </w:rPr>
            </w:pPr>
            <w:r w:rsidRPr="004854A4">
              <w:rPr>
                <w:rFonts w:cs="Arial"/>
                <w:sz w:val="22"/>
                <w:szCs w:val="22"/>
                <w:lang w:eastAsia="en-US"/>
              </w:rPr>
              <w:t>The Authority does not wish to pursue this requirement.</w:t>
            </w:r>
          </w:p>
          <w:p w14:paraId="063C4303"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 </w:t>
            </w:r>
          </w:p>
        </w:tc>
      </w:tr>
      <w:tr w:rsidR="009F250A" w:rsidRPr="004854A4" w14:paraId="129087AC" w14:textId="77777777" w:rsidTr="009F250A">
        <w:trPr>
          <w:trHeight w:val="543"/>
          <w:jc w:val="center"/>
        </w:trPr>
        <w:tc>
          <w:tcPr>
            <w:tcW w:w="1696" w:type="dxa"/>
          </w:tcPr>
          <w:p w14:paraId="41AE3CD9"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Name </w:t>
            </w:r>
          </w:p>
        </w:tc>
        <w:tc>
          <w:tcPr>
            <w:tcW w:w="2600" w:type="dxa"/>
            <w:vAlign w:val="center"/>
          </w:tcPr>
          <w:p w14:paraId="54613310" w14:textId="77777777" w:rsidR="009F250A" w:rsidRPr="004854A4" w:rsidRDefault="009F250A" w:rsidP="009F250A">
            <w:pPr>
              <w:pStyle w:val="BodyText"/>
              <w:rPr>
                <w:rFonts w:cs="Arial"/>
                <w:sz w:val="22"/>
                <w:szCs w:val="22"/>
                <w:lang w:eastAsia="en-US"/>
              </w:rPr>
            </w:pPr>
          </w:p>
        </w:tc>
        <w:tc>
          <w:tcPr>
            <w:tcW w:w="2601" w:type="dxa"/>
            <w:vAlign w:val="center"/>
          </w:tcPr>
          <w:p w14:paraId="2FF0CBAC" w14:textId="77777777" w:rsidR="009F250A" w:rsidRPr="004854A4" w:rsidRDefault="009F250A" w:rsidP="009F250A">
            <w:pPr>
              <w:pStyle w:val="BodyText"/>
              <w:rPr>
                <w:rFonts w:cs="Arial"/>
                <w:sz w:val="22"/>
                <w:szCs w:val="22"/>
                <w:lang w:eastAsia="en-US"/>
              </w:rPr>
            </w:pPr>
            <w:r w:rsidRPr="004854A4">
              <w:rPr>
                <w:rFonts w:cs="Arial"/>
                <w:b/>
                <w:sz w:val="22"/>
                <w:szCs w:val="22"/>
                <w:lang w:eastAsia="en-US"/>
              </w:rPr>
              <w:t>Signature</w:t>
            </w:r>
          </w:p>
        </w:tc>
        <w:tc>
          <w:tcPr>
            <w:tcW w:w="2601" w:type="dxa"/>
            <w:vAlign w:val="center"/>
          </w:tcPr>
          <w:p w14:paraId="43C25DAD" w14:textId="77777777" w:rsidR="009F250A" w:rsidRPr="004854A4" w:rsidRDefault="009F250A" w:rsidP="009F250A">
            <w:pPr>
              <w:pStyle w:val="BodyText"/>
              <w:rPr>
                <w:rFonts w:cs="Arial"/>
                <w:sz w:val="22"/>
                <w:szCs w:val="22"/>
                <w:lang w:eastAsia="en-US"/>
              </w:rPr>
            </w:pPr>
          </w:p>
        </w:tc>
      </w:tr>
      <w:tr w:rsidR="009F250A" w:rsidRPr="004854A4" w14:paraId="706C0457" w14:textId="77777777" w:rsidTr="009F250A">
        <w:trPr>
          <w:trHeight w:val="527"/>
          <w:jc w:val="center"/>
        </w:trPr>
        <w:tc>
          <w:tcPr>
            <w:tcW w:w="1696" w:type="dxa"/>
          </w:tcPr>
          <w:p w14:paraId="4DB19272"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Role </w:t>
            </w:r>
          </w:p>
        </w:tc>
        <w:tc>
          <w:tcPr>
            <w:tcW w:w="7802" w:type="dxa"/>
            <w:gridSpan w:val="3"/>
            <w:vAlign w:val="center"/>
          </w:tcPr>
          <w:p w14:paraId="304C0BC3" w14:textId="77777777" w:rsidR="009F250A" w:rsidRPr="004854A4" w:rsidRDefault="009F250A" w:rsidP="009F250A">
            <w:pPr>
              <w:pStyle w:val="BodyText"/>
              <w:rPr>
                <w:rFonts w:cs="Arial"/>
                <w:sz w:val="22"/>
                <w:szCs w:val="22"/>
                <w:lang w:eastAsia="en-US"/>
              </w:rPr>
            </w:pPr>
          </w:p>
        </w:tc>
      </w:tr>
      <w:tr w:rsidR="009F250A" w:rsidRPr="004854A4" w14:paraId="6573BFFB" w14:textId="77777777" w:rsidTr="009F250A">
        <w:trPr>
          <w:trHeight w:val="534"/>
          <w:jc w:val="center"/>
        </w:trPr>
        <w:tc>
          <w:tcPr>
            <w:tcW w:w="1696" w:type="dxa"/>
          </w:tcPr>
          <w:p w14:paraId="7AEF68E6"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Date</w:t>
            </w:r>
          </w:p>
        </w:tc>
        <w:tc>
          <w:tcPr>
            <w:tcW w:w="7802" w:type="dxa"/>
            <w:gridSpan w:val="3"/>
            <w:vAlign w:val="center"/>
          </w:tcPr>
          <w:p w14:paraId="4D9843F4" w14:textId="77777777" w:rsidR="009F250A" w:rsidRPr="004854A4" w:rsidRDefault="009F250A" w:rsidP="009F250A">
            <w:pPr>
              <w:pStyle w:val="BodyText"/>
              <w:rPr>
                <w:rFonts w:cs="Arial"/>
                <w:sz w:val="22"/>
                <w:szCs w:val="22"/>
                <w:lang w:eastAsia="en-US"/>
              </w:rPr>
            </w:pPr>
          </w:p>
        </w:tc>
      </w:tr>
    </w:tbl>
    <w:p w14:paraId="2498DFF2" w14:textId="77777777" w:rsidR="009F250A" w:rsidRPr="004854A4" w:rsidRDefault="009F250A" w:rsidP="009F250A">
      <w:pPr>
        <w:pStyle w:val="BodyText"/>
        <w:rPr>
          <w:rFonts w:cs="Arial"/>
          <w:sz w:val="22"/>
          <w:szCs w:val="22"/>
          <w:lang w:eastAsia="en-US"/>
        </w:rPr>
      </w:pPr>
    </w:p>
    <w:p w14:paraId="17D3FFA3" w14:textId="77777777" w:rsidR="009F250A" w:rsidRPr="004854A4" w:rsidRDefault="009F250A" w:rsidP="009F250A">
      <w:pPr>
        <w:pStyle w:val="BodyText"/>
        <w:rPr>
          <w:rFonts w:cs="Arial"/>
          <w:sz w:val="22"/>
          <w:szCs w:val="22"/>
          <w:lang w:eastAsia="en-US"/>
        </w:rPr>
      </w:pPr>
    </w:p>
    <w:p w14:paraId="3B02D6F3" w14:textId="77777777" w:rsidR="009F250A" w:rsidRPr="004854A4" w:rsidRDefault="009F250A" w:rsidP="009F250A">
      <w:pPr>
        <w:pStyle w:val="BodyText"/>
        <w:rPr>
          <w:rFonts w:cs="Arial"/>
          <w:b/>
          <w:sz w:val="22"/>
          <w:szCs w:val="22"/>
          <w:lang w:eastAsia="en-US"/>
        </w:rPr>
      </w:pPr>
    </w:p>
    <w:p w14:paraId="76FCEDBC"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br w:type="page"/>
      </w:r>
    </w:p>
    <w:p w14:paraId="60392DBF" w14:textId="77777777" w:rsidR="009F250A" w:rsidRPr="004854A4" w:rsidRDefault="009F250A" w:rsidP="009F250A">
      <w:pPr>
        <w:pStyle w:val="BodyText"/>
        <w:rPr>
          <w:rFonts w:cs="Arial"/>
          <w:b/>
          <w:sz w:val="22"/>
          <w:szCs w:val="22"/>
          <w:lang w:eastAsia="en-US"/>
        </w:rPr>
      </w:pPr>
    </w:p>
    <w:p w14:paraId="0C9CDA52" w14:textId="1DC5CF71" w:rsidR="009F250A" w:rsidRPr="004854A4" w:rsidRDefault="002159B8" w:rsidP="009F250A">
      <w:pPr>
        <w:pStyle w:val="BodyText"/>
        <w:rPr>
          <w:rFonts w:cs="Arial"/>
          <w:b/>
          <w:sz w:val="22"/>
          <w:szCs w:val="22"/>
          <w:lang w:eastAsia="en-US"/>
        </w:rPr>
      </w:pPr>
      <w:r w:rsidRPr="004854A4">
        <w:rPr>
          <w:rFonts w:cs="Arial"/>
          <w:b/>
          <w:sz w:val="22"/>
          <w:szCs w:val="22"/>
          <w:lang w:eastAsia="en-US"/>
        </w:rPr>
        <w:t>Section 4</w:t>
      </w:r>
      <w:r w:rsidR="009F250A" w:rsidRPr="004854A4">
        <w:rPr>
          <w:rFonts w:cs="Arial"/>
          <w:b/>
          <w:sz w:val="22"/>
          <w:szCs w:val="22"/>
          <w:lang w:eastAsia="en-US"/>
        </w:rPr>
        <w:t xml:space="preserve"> – Task Acceptance &amp; Closure Form </w:t>
      </w:r>
    </w:p>
    <w:p w14:paraId="78703EC6"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 (to be completed by the Contractor and approved by Task Delivery Manager)</w:t>
      </w:r>
    </w:p>
    <w:p w14:paraId="05251A9C" w14:textId="77777777" w:rsidR="009F250A" w:rsidRPr="004854A4" w:rsidRDefault="009F250A" w:rsidP="009F250A">
      <w:pPr>
        <w:pStyle w:val="BodyText"/>
        <w:rPr>
          <w:rFonts w:cs="Arial"/>
          <w:sz w:val="22"/>
          <w:szCs w:val="22"/>
          <w:lang w:eastAsia="en-US"/>
        </w:rPr>
      </w:pPr>
    </w:p>
    <w:tbl>
      <w:tblPr>
        <w:tblStyle w:val="TableGrid"/>
        <w:tblW w:w="0" w:type="auto"/>
        <w:tblLook w:val="04A0" w:firstRow="1" w:lastRow="0" w:firstColumn="1" w:lastColumn="0" w:noHBand="0" w:noVBand="1"/>
      </w:tblPr>
      <w:tblGrid>
        <w:gridCol w:w="625"/>
        <w:gridCol w:w="729"/>
        <w:gridCol w:w="1906"/>
        <w:gridCol w:w="1822"/>
        <w:gridCol w:w="1808"/>
        <w:gridCol w:w="1889"/>
      </w:tblGrid>
      <w:tr w:rsidR="009F250A" w:rsidRPr="004854A4" w14:paraId="250F01C6" w14:textId="77777777" w:rsidTr="009F250A">
        <w:tc>
          <w:tcPr>
            <w:tcW w:w="9492" w:type="dxa"/>
            <w:gridSpan w:val="6"/>
            <w:shd w:val="clear" w:color="auto" w:fill="FFE599" w:themeFill="accent4" w:themeFillTint="66"/>
          </w:tcPr>
          <w:p w14:paraId="7B7A7CB4"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To be completed by Contractor: </w:t>
            </w:r>
          </w:p>
        </w:tc>
      </w:tr>
      <w:tr w:rsidR="009F250A" w:rsidRPr="004854A4" w14:paraId="2D506E7F" w14:textId="77777777" w:rsidTr="009F250A">
        <w:tc>
          <w:tcPr>
            <w:tcW w:w="643" w:type="dxa"/>
          </w:tcPr>
          <w:p w14:paraId="4BC3D07C"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No </w:t>
            </w:r>
          </w:p>
        </w:tc>
        <w:tc>
          <w:tcPr>
            <w:tcW w:w="4962" w:type="dxa"/>
            <w:gridSpan w:val="3"/>
          </w:tcPr>
          <w:p w14:paraId="322210CC"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Activity / Deliverable </w:t>
            </w:r>
          </w:p>
        </w:tc>
        <w:tc>
          <w:tcPr>
            <w:tcW w:w="1903" w:type="dxa"/>
          </w:tcPr>
          <w:p w14:paraId="5FEB1D3A"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Key Milestone</w:t>
            </w:r>
          </w:p>
        </w:tc>
        <w:tc>
          <w:tcPr>
            <w:tcW w:w="1984" w:type="dxa"/>
          </w:tcPr>
          <w:p w14:paraId="59CD1FF9"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Evidenced </w:t>
            </w:r>
          </w:p>
        </w:tc>
      </w:tr>
      <w:tr w:rsidR="009F250A" w:rsidRPr="004854A4" w14:paraId="00939B2B" w14:textId="77777777" w:rsidTr="009F250A">
        <w:tc>
          <w:tcPr>
            <w:tcW w:w="643" w:type="dxa"/>
          </w:tcPr>
          <w:p w14:paraId="01ABCC37"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1</w:t>
            </w:r>
          </w:p>
        </w:tc>
        <w:tc>
          <w:tcPr>
            <w:tcW w:w="4962" w:type="dxa"/>
            <w:gridSpan w:val="3"/>
          </w:tcPr>
          <w:p w14:paraId="36C617CC" w14:textId="77777777" w:rsidR="009F250A" w:rsidRPr="004854A4" w:rsidRDefault="009F250A" w:rsidP="009F250A">
            <w:pPr>
              <w:pStyle w:val="BodyText"/>
              <w:rPr>
                <w:rFonts w:cs="Arial"/>
                <w:b/>
                <w:sz w:val="22"/>
                <w:szCs w:val="22"/>
                <w:lang w:eastAsia="en-US"/>
              </w:rPr>
            </w:pPr>
          </w:p>
        </w:tc>
        <w:tc>
          <w:tcPr>
            <w:tcW w:w="1903" w:type="dxa"/>
          </w:tcPr>
          <w:p w14:paraId="688BC154" w14:textId="77777777" w:rsidR="009F250A" w:rsidRPr="004854A4" w:rsidRDefault="009F250A" w:rsidP="009F250A">
            <w:pPr>
              <w:pStyle w:val="BodyText"/>
              <w:rPr>
                <w:rFonts w:cs="Arial"/>
                <w:b/>
                <w:sz w:val="22"/>
                <w:szCs w:val="22"/>
                <w:lang w:eastAsia="en-US"/>
              </w:rPr>
            </w:pPr>
          </w:p>
        </w:tc>
        <w:tc>
          <w:tcPr>
            <w:tcW w:w="1984" w:type="dxa"/>
          </w:tcPr>
          <w:p w14:paraId="5484AAA7" w14:textId="77777777" w:rsidR="009F250A" w:rsidRPr="004854A4" w:rsidRDefault="009F250A" w:rsidP="009F250A">
            <w:pPr>
              <w:pStyle w:val="BodyText"/>
              <w:rPr>
                <w:rFonts w:cs="Arial"/>
                <w:b/>
                <w:sz w:val="22"/>
                <w:szCs w:val="22"/>
                <w:lang w:eastAsia="en-US"/>
              </w:rPr>
            </w:pPr>
          </w:p>
        </w:tc>
      </w:tr>
      <w:tr w:rsidR="009F250A" w:rsidRPr="004854A4" w14:paraId="78AC8BF1" w14:textId="77777777" w:rsidTr="009F250A">
        <w:tc>
          <w:tcPr>
            <w:tcW w:w="643" w:type="dxa"/>
          </w:tcPr>
          <w:p w14:paraId="39B47393"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2</w:t>
            </w:r>
          </w:p>
        </w:tc>
        <w:tc>
          <w:tcPr>
            <w:tcW w:w="4962" w:type="dxa"/>
            <w:gridSpan w:val="3"/>
          </w:tcPr>
          <w:p w14:paraId="5AC295A9" w14:textId="77777777" w:rsidR="009F250A" w:rsidRPr="004854A4" w:rsidRDefault="009F250A" w:rsidP="009F250A">
            <w:pPr>
              <w:pStyle w:val="BodyText"/>
              <w:rPr>
                <w:rFonts w:cs="Arial"/>
                <w:b/>
                <w:sz w:val="22"/>
                <w:szCs w:val="22"/>
                <w:lang w:eastAsia="en-US"/>
              </w:rPr>
            </w:pPr>
          </w:p>
        </w:tc>
        <w:tc>
          <w:tcPr>
            <w:tcW w:w="1903" w:type="dxa"/>
          </w:tcPr>
          <w:p w14:paraId="75F44FBB" w14:textId="77777777" w:rsidR="009F250A" w:rsidRPr="004854A4" w:rsidRDefault="009F250A" w:rsidP="009F250A">
            <w:pPr>
              <w:pStyle w:val="BodyText"/>
              <w:rPr>
                <w:rFonts w:cs="Arial"/>
                <w:b/>
                <w:sz w:val="22"/>
                <w:szCs w:val="22"/>
                <w:lang w:eastAsia="en-US"/>
              </w:rPr>
            </w:pPr>
          </w:p>
        </w:tc>
        <w:tc>
          <w:tcPr>
            <w:tcW w:w="1984" w:type="dxa"/>
          </w:tcPr>
          <w:p w14:paraId="38A3A2E2" w14:textId="77777777" w:rsidR="009F250A" w:rsidRPr="004854A4" w:rsidRDefault="009F250A" w:rsidP="009F250A">
            <w:pPr>
              <w:pStyle w:val="BodyText"/>
              <w:rPr>
                <w:rFonts w:cs="Arial"/>
                <w:b/>
                <w:sz w:val="22"/>
                <w:szCs w:val="22"/>
                <w:lang w:eastAsia="en-US"/>
              </w:rPr>
            </w:pPr>
          </w:p>
        </w:tc>
      </w:tr>
      <w:tr w:rsidR="009F250A" w:rsidRPr="004854A4" w14:paraId="19BDC503" w14:textId="77777777" w:rsidTr="009F250A">
        <w:tc>
          <w:tcPr>
            <w:tcW w:w="643" w:type="dxa"/>
          </w:tcPr>
          <w:p w14:paraId="0E81A692"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3</w:t>
            </w:r>
          </w:p>
        </w:tc>
        <w:tc>
          <w:tcPr>
            <w:tcW w:w="4962" w:type="dxa"/>
            <w:gridSpan w:val="3"/>
          </w:tcPr>
          <w:p w14:paraId="1EDFF8FF" w14:textId="77777777" w:rsidR="009F250A" w:rsidRPr="004854A4" w:rsidRDefault="009F250A" w:rsidP="009F250A">
            <w:pPr>
              <w:pStyle w:val="BodyText"/>
              <w:rPr>
                <w:rFonts w:cs="Arial"/>
                <w:b/>
                <w:sz w:val="22"/>
                <w:szCs w:val="22"/>
                <w:lang w:eastAsia="en-US"/>
              </w:rPr>
            </w:pPr>
          </w:p>
        </w:tc>
        <w:tc>
          <w:tcPr>
            <w:tcW w:w="1903" w:type="dxa"/>
          </w:tcPr>
          <w:p w14:paraId="11600CD5" w14:textId="77777777" w:rsidR="009F250A" w:rsidRPr="004854A4" w:rsidRDefault="009F250A" w:rsidP="009F250A">
            <w:pPr>
              <w:pStyle w:val="BodyText"/>
              <w:rPr>
                <w:rFonts w:cs="Arial"/>
                <w:b/>
                <w:sz w:val="22"/>
                <w:szCs w:val="22"/>
                <w:lang w:eastAsia="en-US"/>
              </w:rPr>
            </w:pPr>
          </w:p>
        </w:tc>
        <w:tc>
          <w:tcPr>
            <w:tcW w:w="1984" w:type="dxa"/>
          </w:tcPr>
          <w:p w14:paraId="2CD8F1B7" w14:textId="77777777" w:rsidR="009F250A" w:rsidRPr="004854A4" w:rsidRDefault="009F250A" w:rsidP="009F250A">
            <w:pPr>
              <w:pStyle w:val="BodyText"/>
              <w:rPr>
                <w:rFonts w:cs="Arial"/>
                <w:b/>
                <w:sz w:val="22"/>
                <w:szCs w:val="22"/>
                <w:lang w:eastAsia="en-US"/>
              </w:rPr>
            </w:pPr>
          </w:p>
        </w:tc>
      </w:tr>
      <w:tr w:rsidR="009F250A" w:rsidRPr="004854A4" w14:paraId="08B8E4CB" w14:textId="77777777" w:rsidTr="009F250A">
        <w:tc>
          <w:tcPr>
            <w:tcW w:w="643" w:type="dxa"/>
          </w:tcPr>
          <w:p w14:paraId="203BBB2A"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4</w:t>
            </w:r>
          </w:p>
        </w:tc>
        <w:tc>
          <w:tcPr>
            <w:tcW w:w="4962" w:type="dxa"/>
            <w:gridSpan w:val="3"/>
          </w:tcPr>
          <w:p w14:paraId="2E880124" w14:textId="77777777" w:rsidR="009F250A" w:rsidRPr="004854A4" w:rsidRDefault="009F250A" w:rsidP="009F250A">
            <w:pPr>
              <w:pStyle w:val="BodyText"/>
              <w:rPr>
                <w:rFonts w:cs="Arial"/>
                <w:b/>
                <w:sz w:val="22"/>
                <w:szCs w:val="22"/>
                <w:lang w:eastAsia="en-US"/>
              </w:rPr>
            </w:pPr>
          </w:p>
        </w:tc>
        <w:tc>
          <w:tcPr>
            <w:tcW w:w="1903" w:type="dxa"/>
          </w:tcPr>
          <w:p w14:paraId="32A09579" w14:textId="77777777" w:rsidR="009F250A" w:rsidRPr="004854A4" w:rsidRDefault="009F250A" w:rsidP="009F250A">
            <w:pPr>
              <w:pStyle w:val="BodyText"/>
              <w:rPr>
                <w:rFonts w:cs="Arial"/>
                <w:b/>
                <w:sz w:val="22"/>
                <w:szCs w:val="22"/>
                <w:lang w:eastAsia="en-US"/>
              </w:rPr>
            </w:pPr>
          </w:p>
        </w:tc>
        <w:tc>
          <w:tcPr>
            <w:tcW w:w="1984" w:type="dxa"/>
          </w:tcPr>
          <w:p w14:paraId="5593232A" w14:textId="77777777" w:rsidR="009F250A" w:rsidRPr="004854A4" w:rsidRDefault="009F250A" w:rsidP="009F250A">
            <w:pPr>
              <w:pStyle w:val="BodyText"/>
              <w:rPr>
                <w:rFonts w:cs="Arial"/>
                <w:b/>
                <w:sz w:val="22"/>
                <w:szCs w:val="22"/>
                <w:lang w:eastAsia="en-US"/>
              </w:rPr>
            </w:pPr>
          </w:p>
        </w:tc>
      </w:tr>
      <w:tr w:rsidR="009F250A" w:rsidRPr="004854A4" w14:paraId="7276654B" w14:textId="77777777" w:rsidTr="009F250A">
        <w:tc>
          <w:tcPr>
            <w:tcW w:w="643" w:type="dxa"/>
          </w:tcPr>
          <w:p w14:paraId="382DEDC1"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5</w:t>
            </w:r>
          </w:p>
        </w:tc>
        <w:tc>
          <w:tcPr>
            <w:tcW w:w="4962" w:type="dxa"/>
            <w:gridSpan w:val="3"/>
          </w:tcPr>
          <w:p w14:paraId="5506CCD2" w14:textId="77777777" w:rsidR="009F250A" w:rsidRPr="004854A4" w:rsidRDefault="009F250A" w:rsidP="009F250A">
            <w:pPr>
              <w:pStyle w:val="BodyText"/>
              <w:rPr>
                <w:rFonts w:cs="Arial"/>
                <w:b/>
                <w:sz w:val="22"/>
                <w:szCs w:val="22"/>
                <w:lang w:eastAsia="en-US"/>
              </w:rPr>
            </w:pPr>
          </w:p>
        </w:tc>
        <w:tc>
          <w:tcPr>
            <w:tcW w:w="1903" w:type="dxa"/>
          </w:tcPr>
          <w:p w14:paraId="00EC679D" w14:textId="77777777" w:rsidR="009F250A" w:rsidRPr="004854A4" w:rsidRDefault="009F250A" w:rsidP="009F250A">
            <w:pPr>
              <w:pStyle w:val="BodyText"/>
              <w:rPr>
                <w:rFonts w:cs="Arial"/>
                <w:b/>
                <w:sz w:val="22"/>
                <w:szCs w:val="22"/>
                <w:lang w:eastAsia="en-US"/>
              </w:rPr>
            </w:pPr>
          </w:p>
        </w:tc>
        <w:tc>
          <w:tcPr>
            <w:tcW w:w="1984" w:type="dxa"/>
          </w:tcPr>
          <w:p w14:paraId="084FA4EA" w14:textId="77777777" w:rsidR="009F250A" w:rsidRPr="004854A4" w:rsidRDefault="009F250A" w:rsidP="009F250A">
            <w:pPr>
              <w:pStyle w:val="BodyText"/>
              <w:rPr>
                <w:rFonts w:cs="Arial"/>
                <w:b/>
                <w:sz w:val="22"/>
                <w:szCs w:val="22"/>
                <w:lang w:eastAsia="en-US"/>
              </w:rPr>
            </w:pPr>
          </w:p>
        </w:tc>
      </w:tr>
      <w:tr w:rsidR="009F250A" w:rsidRPr="004854A4" w14:paraId="78E13C3F" w14:textId="77777777" w:rsidTr="009F250A">
        <w:tc>
          <w:tcPr>
            <w:tcW w:w="643" w:type="dxa"/>
          </w:tcPr>
          <w:p w14:paraId="4318F41B"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6</w:t>
            </w:r>
          </w:p>
        </w:tc>
        <w:tc>
          <w:tcPr>
            <w:tcW w:w="4962" w:type="dxa"/>
            <w:gridSpan w:val="3"/>
          </w:tcPr>
          <w:p w14:paraId="2F5989CC" w14:textId="77777777" w:rsidR="009F250A" w:rsidRPr="004854A4" w:rsidRDefault="009F250A" w:rsidP="009F250A">
            <w:pPr>
              <w:pStyle w:val="BodyText"/>
              <w:rPr>
                <w:rFonts w:cs="Arial"/>
                <w:b/>
                <w:sz w:val="22"/>
                <w:szCs w:val="22"/>
                <w:lang w:eastAsia="en-US"/>
              </w:rPr>
            </w:pPr>
          </w:p>
        </w:tc>
        <w:tc>
          <w:tcPr>
            <w:tcW w:w="1903" w:type="dxa"/>
          </w:tcPr>
          <w:p w14:paraId="190836B8" w14:textId="77777777" w:rsidR="009F250A" w:rsidRPr="004854A4" w:rsidRDefault="009F250A" w:rsidP="009F250A">
            <w:pPr>
              <w:pStyle w:val="BodyText"/>
              <w:rPr>
                <w:rFonts w:cs="Arial"/>
                <w:b/>
                <w:sz w:val="22"/>
                <w:szCs w:val="22"/>
                <w:lang w:eastAsia="en-US"/>
              </w:rPr>
            </w:pPr>
          </w:p>
        </w:tc>
        <w:tc>
          <w:tcPr>
            <w:tcW w:w="1984" w:type="dxa"/>
          </w:tcPr>
          <w:p w14:paraId="6B2801FD" w14:textId="77777777" w:rsidR="009F250A" w:rsidRPr="004854A4" w:rsidRDefault="009F250A" w:rsidP="009F250A">
            <w:pPr>
              <w:pStyle w:val="BodyText"/>
              <w:rPr>
                <w:rFonts w:cs="Arial"/>
                <w:b/>
                <w:sz w:val="22"/>
                <w:szCs w:val="22"/>
                <w:lang w:eastAsia="en-US"/>
              </w:rPr>
            </w:pPr>
          </w:p>
        </w:tc>
      </w:tr>
      <w:tr w:rsidR="009F250A" w:rsidRPr="004854A4" w14:paraId="39FC9150" w14:textId="77777777" w:rsidTr="009F250A">
        <w:trPr>
          <w:trHeight w:val="60"/>
        </w:trPr>
        <w:tc>
          <w:tcPr>
            <w:tcW w:w="9492" w:type="dxa"/>
            <w:gridSpan w:val="6"/>
            <w:shd w:val="clear" w:color="auto" w:fill="D9E2F3" w:themeFill="accent5" w:themeFillTint="33"/>
          </w:tcPr>
          <w:p w14:paraId="73D1281B" w14:textId="77777777" w:rsidR="009F250A" w:rsidRPr="004854A4" w:rsidRDefault="009F250A" w:rsidP="009F250A">
            <w:pPr>
              <w:pStyle w:val="BodyText"/>
              <w:rPr>
                <w:rFonts w:cs="Arial"/>
                <w:b/>
                <w:sz w:val="22"/>
                <w:szCs w:val="22"/>
                <w:lang w:eastAsia="en-US"/>
              </w:rPr>
            </w:pPr>
          </w:p>
        </w:tc>
      </w:tr>
      <w:tr w:rsidR="009F250A" w:rsidRPr="004854A4" w14:paraId="65C29A3F" w14:textId="77777777" w:rsidTr="009F250A">
        <w:tc>
          <w:tcPr>
            <w:tcW w:w="7508" w:type="dxa"/>
            <w:gridSpan w:val="5"/>
          </w:tcPr>
          <w:p w14:paraId="295F8D7E"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Approved and completed Time Sheets / cost evidence attached (as appropriate)</w:t>
            </w:r>
          </w:p>
        </w:tc>
        <w:tc>
          <w:tcPr>
            <w:tcW w:w="1984" w:type="dxa"/>
          </w:tcPr>
          <w:p w14:paraId="51C3F609" w14:textId="77777777" w:rsidR="009F250A" w:rsidRPr="004854A4" w:rsidRDefault="009F250A" w:rsidP="009F250A">
            <w:pPr>
              <w:pStyle w:val="BodyText"/>
              <w:rPr>
                <w:rFonts w:cs="Arial"/>
                <w:b/>
                <w:sz w:val="22"/>
                <w:szCs w:val="22"/>
                <w:lang w:eastAsia="en-US"/>
              </w:rPr>
            </w:pPr>
          </w:p>
        </w:tc>
      </w:tr>
      <w:tr w:rsidR="009F250A" w:rsidRPr="004854A4" w14:paraId="50CA29F5" w14:textId="77777777" w:rsidTr="009F250A">
        <w:tc>
          <w:tcPr>
            <w:tcW w:w="7508" w:type="dxa"/>
            <w:gridSpan w:val="5"/>
          </w:tcPr>
          <w:p w14:paraId="75A46110"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Skills Transfer Complete </w:t>
            </w:r>
          </w:p>
        </w:tc>
        <w:tc>
          <w:tcPr>
            <w:tcW w:w="1984" w:type="dxa"/>
          </w:tcPr>
          <w:p w14:paraId="3E2C9E85" w14:textId="77777777" w:rsidR="009F250A" w:rsidRPr="004854A4" w:rsidRDefault="009F250A" w:rsidP="009F250A">
            <w:pPr>
              <w:pStyle w:val="BodyText"/>
              <w:rPr>
                <w:rFonts w:cs="Arial"/>
                <w:b/>
                <w:sz w:val="22"/>
                <w:szCs w:val="22"/>
                <w:lang w:eastAsia="en-US"/>
              </w:rPr>
            </w:pPr>
          </w:p>
        </w:tc>
      </w:tr>
      <w:tr w:rsidR="009F250A" w:rsidRPr="004854A4" w14:paraId="1075D71B" w14:textId="77777777" w:rsidTr="009F250A">
        <w:tc>
          <w:tcPr>
            <w:tcW w:w="7508" w:type="dxa"/>
            <w:gridSpan w:val="5"/>
          </w:tcPr>
          <w:p w14:paraId="76B88D71"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Completed Personnel Performance Questionnaire </w:t>
            </w:r>
          </w:p>
        </w:tc>
        <w:tc>
          <w:tcPr>
            <w:tcW w:w="1984" w:type="dxa"/>
          </w:tcPr>
          <w:p w14:paraId="21172868" w14:textId="77777777" w:rsidR="009F250A" w:rsidRPr="004854A4" w:rsidRDefault="009F250A" w:rsidP="009F250A">
            <w:pPr>
              <w:pStyle w:val="BodyText"/>
              <w:rPr>
                <w:rFonts w:cs="Arial"/>
                <w:b/>
                <w:sz w:val="22"/>
                <w:szCs w:val="22"/>
                <w:lang w:eastAsia="en-US"/>
              </w:rPr>
            </w:pPr>
          </w:p>
        </w:tc>
      </w:tr>
      <w:tr w:rsidR="009F250A" w:rsidRPr="004854A4" w14:paraId="75F7525C" w14:textId="77777777" w:rsidTr="009F250A">
        <w:tc>
          <w:tcPr>
            <w:tcW w:w="7508" w:type="dxa"/>
            <w:gridSpan w:val="5"/>
          </w:tcPr>
          <w:p w14:paraId="13C9D890"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Total Firm Price ((ex VAT) £)</w:t>
            </w:r>
          </w:p>
          <w:p w14:paraId="4185D72B"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Total Limit of Liability </w:t>
            </w:r>
            <w:r w:rsidRPr="004854A4">
              <w:rPr>
                <w:rFonts w:cs="Arial"/>
                <w:sz w:val="22"/>
                <w:szCs w:val="22"/>
                <w:lang w:eastAsia="en-US"/>
              </w:rPr>
              <w:t>{delete as necessary}</w:t>
            </w:r>
          </w:p>
        </w:tc>
        <w:tc>
          <w:tcPr>
            <w:tcW w:w="1984" w:type="dxa"/>
          </w:tcPr>
          <w:p w14:paraId="469C51B4" w14:textId="77777777" w:rsidR="009F250A" w:rsidRPr="004854A4" w:rsidRDefault="009F250A" w:rsidP="009F250A">
            <w:pPr>
              <w:pStyle w:val="BodyText"/>
              <w:rPr>
                <w:rFonts w:cs="Arial"/>
                <w:b/>
                <w:sz w:val="22"/>
                <w:szCs w:val="22"/>
                <w:lang w:eastAsia="en-US"/>
              </w:rPr>
            </w:pPr>
          </w:p>
        </w:tc>
      </w:tr>
      <w:tr w:rsidR="009F250A" w:rsidRPr="004854A4" w14:paraId="50F6A3BD" w14:textId="77777777" w:rsidTr="009F250A">
        <w:tblPrEx>
          <w:jc w:val="center"/>
        </w:tblPrEx>
        <w:trPr>
          <w:trHeight w:val="340"/>
          <w:jc w:val="center"/>
        </w:trPr>
        <w:tc>
          <w:tcPr>
            <w:tcW w:w="9492" w:type="dxa"/>
            <w:gridSpan w:val="6"/>
            <w:shd w:val="clear" w:color="auto" w:fill="FFE599" w:themeFill="accent4" w:themeFillTint="66"/>
          </w:tcPr>
          <w:p w14:paraId="2C1F89CF"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To be completed by Contractor:</w:t>
            </w:r>
          </w:p>
        </w:tc>
      </w:tr>
      <w:tr w:rsidR="009F250A" w:rsidRPr="004854A4" w14:paraId="5AF31329" w14:textId="77777777" w:rsidTr="009F250A">
        <w:tblPrEx>
          <w:jc w:val="center"/>
        </w:tblPrEx>
        <w:trPr>
          <w:trHeight w:val="534"/>
          <w:jc w:val="center"/>
        </w:trPr>
        <w:tc>
          <w:tcPr>
            <w:tcW w:w="9492" w:type="dxa"/>
            <w:gridSpan w:val="6"/>
          </w:tcPr>
          <w:p w14:paraId="20F465D3"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I can confirm that the task is completed in its totality.  </w:t>
            </w:r>
          </w:p>
        </w:tc>
      </w:tr>
      <w:tr w:rsidR="009F250A" w:rsidRPr="004854A4" w14:paraId="0D8C048A" w14:textId="77777777" w:rsidTr="009F250A">
        <w:tblPrEx>
          <w:jc w:val="center"/>
        </w:tblPrEx>
        <w:trPr>
          <w:trHeight w:val="543"/>
          <w:jc w:val="center"/>
        </w:trPr>
        <w:tc>
          <w:tcPr>
            <w:tcW w:w="1443" w:type="dxa"/>
            <w:gridSpan w:val="2"/>
          </w:tcPr>
          <w:p w14:paraId="3A32FEFC"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Name </w:t>
            </w:r>
          </w:p>
        </w:tc>
        <w:tc>
          <w:tcPr>
            <w:tcW w:w="2094" w:type="dxa"/>
            <w:vAlign w:val="center"/>
          </w:tcPr>
          <w:p w14:paraId="516CE363" w14:textId="77777777" w:rsidR="009F250A" w:rsidRPr="004854A4" w:rsidRDefault="009F250A" w:rsidP="009F250A">
            <w:pPr>
              <w:pStyle w:val="BodyText"/>
              <w:rPr>
                <w:rFonts w:cs="Arial"/>
                <w:sz w:val="22"/>
                <w:szCs w:val="22"/>
                <w:lang w:eastAsia="en-US"/>
              </w:rPr>
            </w:pPr>
          </w:p>
        </w:tc>
        <w:tc>
          <w:tcPr>
            <w:tcW w:w="3971" w:type="dxa"/>
            <w:gridSpan w:val="2"/>
            <w:vAlign w:val="center"/>
          </w:tcPr>
          <w:p w14:paraId="595C1EA3" w14:textId="77777777" w:rsidR="009F250A" w:rsidRPr="004854A4" w:rsidRDefault="009F250A" w:rsidP="009F250A">
            <w:pPr>
              <w:pStyle w:val="BodyText"/>
              <w:rPr>
                <w:rFonts w:cs="Arial"/>
                <w:sz w:val="22"/>
                <w:szCs w:val="22"/>
                <w:lang w:eastAsia="en-US"/>
              </w:rPr>
            </w:pPr>
            <w:r w:rsidRPr="004854A4">
              <w:rPr>
                <w:rFonts w:cs="Arial"/>
                <w:b/>
                <w:sz w:val="22"/>
                <w:szCs w:val="22"/>
                <w:lang w:eastAsia="en-US"/>
              </w:rPr>
              <w:t>Signature</w:t>
            </w:r>
          </w:p>
        </w:tc>
        <w:tc>
          <w:tcPr>
            <w:tcW w:w="1984" w:type="dxa"/>
            <w:vAlign w:val="center"/>
          </w:tcPr>
          <w:p w14:paraId="3E102C9B" w14:textId="77777777" w:rsidR="009F250A" w:rsidRPr="004854A4" w:rsidRDefault="009F250A" w:rsidP="009F250A">
            <w:pPr>
              <w:pStyle w:val="BodyText"/>
              <w:rPr>
                <w:rFonts w:cs="Arial"/>
                <w:sz w:val="22"/>
                <w:szCs w:val="22"/>
                <w:lang w:eastAsia="en-US"/>
              </w:rPr>
            </w:pPr>
          </w:p>
        </w:tc>
      </w:tr>
      <w:tr w:rsidR="009F250A" w:rsidRPr="004854A4" w14:paraId="1EA4ACEA" w14:textId="77777777" w:rsidTr="009F250A">
        <w:tblPrEx>
          <w:jc w:val="center"/>
        </w:tblPrEx>
        <w:trPr>
          <w:trHeight w:val="527"/>
          <w:jc w:val="center"/>
        </w:trPr>
        <w:tc>
          <w:tcPr>
            <w:tcW w:w="1443" w:type="dxa"/>
            <w:gridSpan w:val="2"/>
          </w:tcPr>
          <w:p w14:paraId="4F96C785"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Role </w:t>
            </w:r>
          </w:p>
        </w:tc>
        <w:tc>
          <w:tcPr>
            <w:tcW w:w="8049" w:type="dxa"/>
            <w:gridSpan w:val="4"/>
            <w:vAlign w:val="center"/>
          </w:tcPr>
          <w:p w14:paraId="66712BA8" w14:textId="77777777" w:rsidR="009F250A" w:rsidRPr="004854A4" w:rsidRDefault="009F250A" w:rsidP="009F250A">
            <w:pPr>
              <w:pStyle w:val="BodyText"/>
              <w:rPr>
                <w:rFonts w:cs="Arial"/>
                <w:sz w:val="22"/>
                <w:szCs w:val="22"/>
                <w:lang w:eastAsia="en-US"/>
              </w:rPr>
            </w:pPr>
          </w:p>
        </w:tc>
      </w:tr>
      <w:tr w:rsidR="009F250A" w:rsidRPr="004854A4" w14:paraId="71CD2403" w14:textId="77777777" w:rsidTr="009F250A">
        <w:tblPrEx>
          <w:jc w:val="center"/>
        </w:tblPrEx>
        <w:trPr>
          <w:trHeight w:val="534"/>
          <w:jc w:val="center"/>
        </w:trPr>
        <w:tc>
          <w:tcPr>
            <w:tcW w:w="1443" w:type="dxa"/>
            <w:gridSpan w:val="2"/>
          </w:tcPr>
          <w:p w14:paraId="2E8A6187"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Date</w:t>
            </w:r>
          </w:p>
        </w:tc>
        <w:tc>
          <w:tcPr>
            <w:tcW w:w="8049" w:type="dxa"/>
            <w:gridSpan w:val="4"/>
            <w:vAlign w:val="center"/>
          </w:tcPr>
          <w:p w14:paraId="0DCC4DB0" w14:textId="77777777" w:rsidR="009F250A" w:rsidRPr="004854A4" w:rsidRDefault="009F250A" w:rsidP="009F250A">
            <w:pPr>
              <w:pStyle w:val="BodyText"/>
              <w:rPr>
                <w:rFonts w:cs="Arial"/>
                <w:sz w:val="22"/>
                <w:szCs w:val="22"/>
                <w:lang w:eastAsia="en-US"/>
              </w:rPr>
            </w:pPr>
          </w:p>
        </w:tc>
      </w:tr>
    </w:tbl>
    <w:p w14:paraId="65EB8771" w14:textId="1AA33643" w:rsidR="009F250A" w:rsidRPr="004854A4" w:rsidRDefault="009F250A" w:rsidP="009F250A">
      <w:pPr>
        <w:pStyle w:val="BodyText"/>
        <w:rPr>
          <w:rFonts w:cs="Arial"/>
          <w:sz w:val="22"/>
          <w:szCs w:val="22"/>
          <w:lang w:eastAsia="en-US"/>
        </w:rPr>
      </w:pPr>
    </w:p>
    <w:p w14:paraId="02656509" w14:textId="124ACD39" w:rsidR="002E3A1F" w:rsidRPr="004854A4" w:rsidRDefault="002E3A1F" w:rsidP="009F250A">
      <w:pPr>
        <w:pStyle w:val="BodyText"/>
        <w:rPr>
          <w:rFonts w:cs="Arial"/>
          <w:sz w:val="22"/>
          <w:szCs w:val="22"/>
          <w:lang w:eastAsia="en-US"/>
        </w:rPr>
      </w:pPr>
    </w:p>
    <w:p w14:paraId="5AAFB515" w14:textId="0651F912" w:rsidR="002E3A1F" w:rsidRPr="004854A4" w:rsidRDefault="002E3A1F" w:rsidP="009F250A">
      <w:pPr>
        <w:pStyle w:val="BodyText"/>
        <w:rPr>
          <w:rFonts w:cs="Arial"/>
          <w:sz w:val="22"/>
          <w:szCs w:val="22"/>
          <w:lang w:eastAsia="en-US"/>
        </w:rPr>
      </w:pPr>
    </w:p>
    <w:p w14:paraId="11CCDF5D" w14:textId="04A13E34" w:rsidR="002E3A1F" w:rsidRPr="004854A4" w:rsidRDefault="002E3A1F" w:rsidP="009F250A">
      <w:pPr>
        <w:pStyle w:val="BodyText"/>
        <w:rPr>
          <w:rFonts w:cs="Arial"/>
          <w:sz w:val="22"/>
          <w:szCs w:val="22"/>
          <w:lang w:eastAsia="en-US"/>
        </w:rPr>
      </w:pPr>
    </w:p>
    <w:p w14:paraId="38DC0950" w14:textId="655B4696" w:rsidR="002E3A1F" w:rsidRPr="004854A4" w:rsidRDefault="002E3A1F" w:rsidP="009F250A">
      <w:pPr>
        <w:pStyle w:val="BodyText"/>
        <w:rPr>
          <w:rFonts w:cs="Arial"/>
          <w:sz w:val="22"/>
          <w:szCs w:val="22"/>
          <w:lang w:eastAsia="en-US"/>
        </w:rPr>
      </w:pPr>
    </w:p>
    <w:p w14:paraId="79AFD9B5" w14:textId="1B753D74" w:rsidR="002E3A1F" w:rsidRPr="004854A4" w:rsidRDefault="002E3A1F" w:rsidP="009F250A">
      <w:pPr>
        <w:pStyle w:val="BodyText"/>
        <w:rPr>
          <w:rFonts w:cs="Arial"/>
          <w:sz w:val="22"/>
          <w:szCs w:val="22"/>
          <w:lang w:eastAsia="en-US"/>
        </w:rPr>
      </w:pPr>
    </w:p>
    <w:p w14:paraId="7BC347C1" w14:textId="77777777" w:rsidR="002E3A1F" w:rsidRPr="004854A4" w:rsidRDefault="002E3A1F" w:rsidP="009F250A">
      <w:pPr>
        <w:pStyle w:val="BodyText"/>
        <w:rPr>
          <w:rFonts w:cs="Arial"/>
          <w:sz w:val="22"/>
          <w:szCs w:val="22"/>
          <w:lang w:eastAsia="en-U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969"/>
        <w:gridCol w:w="1276"/>
        <w:gridCol w:w="2557"/>
      </w:tblGrid>
      <w:tr w:rsidR="009F250A" w:rsidRPr="004854A4" w14:paraId="0328D96B" w14:textId="77777777" w:rsidTr="00402975">
        <w:trPr>
          <w:trHeight w:val="534"/>
          <w:jc w:val="center"/>
        </w:trPr>
        <w:tc>
          <w:tcPr>
            <w:tcW w:w="9498" w:type="dxa"/>
            <w:gridSpan w:val="4"/>
            <w:shd w:val="clear" w:color="auto" w:fill="D0B5D9"/>
          </w:tcPr>
          <w:p w14:paraId="17B7D9BD" w14:textId="77777777" w:rsidR="009F250A" w:rsidRPr="004854A4" w:rsidRDefault="009F250A" w:rsidP="00402975">
            <w:pPr>
              <w:pStyle w:val="ScheduleHeading1"/>
              <w:numPr>
                <w:ilvl w:val="0"/>
                <w:numId w:val="0"/>
              </w:numPr>
              <w:rPr>
                <w:rFonts w:cs="Arial"/>
                <w:sz w:val="22"/>
                <w:szCs w:val="22"/>
                <w:lang w:eastAsia="en-US"/>
              </w:rPr>
            </w:pPr>
            <w:r w:rsidRPr="004854A4">
              <w:rPr>
                <w:rFonts w:cs="Arial"/>
                <w:sz w:val="22"/>
                <w:szCs w:val="22"/>
                <w:lang w:eastAsia="en-US"/>
              </w:rPr>
              <w:lastRenderedPageBreak/>
              <w:t>To be completed by Task Order Delivery Manager:</w:t>
            </w:r>
          </w:p>
        </w:tc>
      </w:tr>
      <w:tr w:rsidR="009F250A" w:rsidRPr="004854A4" w14:paraId="472ABD9F" w14:textId="77777777" w:rsidTr="00402975">
        <w:trPr>
          <w:trHeight w:val="534"/>
          <w:jc w:val="center"/>
        </w:trPr>
        <w:tc>
          <w:tcPr>
            <w:tcW w:w="9498" w:type="dxa"/>
            <w:gridSpan w:val="4"/>
          </w:tcPr>
          <w:p w14:paraId="5129825C" w14:textId="5A9FC084" w:rsidR="009F250A" w:rsidRPr="004854A4" w:rsidRDefault="009F250A" w:rsidP="00402975">
            <w:pPr>
              <w:rPr>
                <w:rFonts w:cs="Arial"/>
                <w:sz w:val="22"/>
                <w:szCs w:val="22"/>
                <w:lang w:eastAsia="en-US"/>
              </w:rPr>
            </w:pPr>
            <w:r w:rsidRPr="004854A4">
              <w:rPr>
                <w:rFonts w:cs="Arial"/>
                <w:sz w:val="22"/>
                <w:szCs w:val="22"/>
                <w:lang w:eastAsia="en-US"/>
              </w:rPr>
              <w:t xml:space="preserve">I am </w:t>
            </w:r>
            <w:r w:rsidR="00C808B5" w:rsidRPr="004854A4">
              <w:rPr>
                <w:rFonts w:cs="Arial"/>
                <w:sz w:val="22"/>
                <w:szCs w:val="22"/>
                <w:lang w:eastAsia="en-US"/>
              </w:rPr>
              <w:t>content PDP Task</w:t>
            </w:r>
            <w:r w:rsidRPr="004854A4">
              <w:rPr>
                <w:rFonts w:cs="Arial"/>
                <w:sz w:val="22"/>
                <w:szCs w:val="22"/>
                <w:lang w:eastAsia="en-US"/>
              </w:rPr>
              <w:t xml:space="preserve"> Order xx is complete and can be closed down. I can confirm all deliverables have been received, all the payments have been made and identified an appropriate person to receipt on CP&amp;F, where appropriate, all GFA has been returned to the Authority.  </w:t>
            </w:r>
          </w:p>
          <w:p w14:paraId="407AEEDF" w14:textId="77777777" w:rsidR="009F250A" w:rsidRPr="004854A4" w:rsidRDefault="009F250A" w:rsidP="00402975">
            <w:pPr>
              <w:pStyle w:val="BodyText"/>
              <w:ind w:left="709"/>
              <w:rPr>
                <w:rFonts w:cs="Arial"/>
                <w:sz w:val="22"/>
                <w:szCs w:val="22"/>
                <w:lang w:eastAsia="en-US"/>
              </w:rPr>
            </w:pPr>
            <w:r w:rsidRPr="004854A4">
              <w:rPr>
                <w:rFonts w:cs="Arial"/>
                <w:sz w:val="22"/>
                <w:szCs w:val="22"/>
                <w:lang w:eastAsia="en-US"/>
              </w:rPr>
              <w:t xml:space="preserve"> </w:t>
            </w:r>
          </w:p>
        </w:tc>
      </w:tr>
      <w:tr w:rsidR="009F250A" w:rsidRPr="004854A4" w14:paraId="7216B45C" w14:textId="77777777" w:rsidTr="00402975">
        <w:trPr>
          <w:trHeight w:val="543"/>
          <w:jc w:val="center"/>
        </w:trPr>
        <w:tc>
          <w:tcPr>
            <w:tcW w:w="1696" w:type="dxa"/>
          </w:tcPr>
          <w:p w14:paraId="4DB96A15" w14:textId="77777777" w:rsidR="009F250A" w:rsidRPr="004854A4" w:rsidRDefault="009F250A" w:rsidP="00402975">
            <w:pPr>
              <w:pStyle w:val="BodyText"/>
              <w:rPr>
                <w:rFonts w:cs="Arial"/>
                <w:b/>
                <w:sz w:val="22"/>
                <w:szCs w:val="22"/>
                <w:lang w:eastAsia="en-US"/>
              </w:rPr>
            </w:pPr>
            <w:r w:rsidRPr="004854A4">
              <w:rPr>
                <w:rFonts w:cs="Arial"/>
                <w:b/>
                <w:sz w:val="22"/>
                <w:szCs w:val="22"/>
                <w:lang w:eastAsia="en-US"/>
              </w:rPr>
              <w:t xml:space="preserve">Name </w:t>
            </w:r>
          </w:p>
        </w:tc>
        <w:tc>
          <w:tcPr>
            <w:tcW w:w="3969" w:type="dxa"/>
            <w:vAlign w:val="center"/>
          </w:tcPr>
          <w:p w14:paraId="5D2781FE" w14:textId="77777777" w:rsidR="009F250A" w:rsidRPr="004854A4" w:rsidRDefault="009F250A" w:rsidP="00402975">
            <w:pPr>
              <w:pStyle w:val="BodyText"/>
              <w:ind w:left="709"/>
              <w:rPr>
                <w:rFonts w:cs="Arial"/>
                <w:sz w:val="22"/>
                <w:szCs w:val="22"/>
                <w:lang w:eastAsia="en-US"/>
              </w:rPr>
            </w:pPr>
          </w:p>
        </w:tc>
        <w:tc>
          <w:tcPr>
            <w:tcW w:w="1276" w:type="dxa"/>
            <w:vAlign w:val="center"/>
          </w:tcPr>
          <w:p w14:paraId="4FB2C95C" w14:textId="77777777" w:rsidR="009F250A" w:rsidRPr="004854A4" w:rsidRDefault="009F250A" w:rsidP="00402975">
            <w:pPr>
              <w:pStyle w:val="BodyText"/>
              <w:rPr>
                <w:rFonts w:cs="Arial"/>
                <w:sz w:val="22"/>
                <w:szCs w:val="22"/>
                <w:lang w:eastAsia="en-US"/>
              </w:rPr>
            </w:pPr>
            <w:r w:rsidRPr="004854A4">
              <w:rPr>
                <w:rFonts w:cs="Arial"/>
                <w:b/>
                <w:sz w:val="22"/>
                <w:szCs w:val="22"/>
                <w:lang w:eastAsia="en-US"/>
              </w:rPr>
              <w:t>Signature</w:t>
            </w:r>
          </w:p>
        </w:tc>
        <w:tc>
          <w:tcPr>
            <w:tcW w:w="2557" w:type="dxa"/>
            <w:vAlign w:val="center"/>
          </w:tcPr>
          <w:p w14:paraId="18E3B154" w14:textId="77777777" w:rsidR="009F250A" w:rsidRPr="004854A4" w:rsidRDefault="009F250A" w:rsidP="00402975">
            <w:pPr>
              <w:pStyle w:val="BodyText"/>
              <w:ind w:left="709"/>
              <w:rPr>
                <w:rFonts w:cs="Arial"/>
                <w:sz w:val="22"/>
                <w:szCs w:val="22"/>
                <w:lang w:eastAsia="en-US"/>
              </w:rPr>
            </w:pPr>
          </w:p>
        </w:tc>
      </w:tr>
      <w:tr w:rsidR="009F250A" w:rsidRPr="004854A4" w14:paraId="1ECF2DDD" w14:textId="77777777" w:rsidTr="00402975">
        <w:trPr>
          <w:trHeight w:val="527"/>
          <w:jc w:val="center"/>
        </w:trPr>
        <w:tc>
          <w:tcPr>
            <w:tcW w:w="1696" w:type="dxa"/>
          </w:tcPr>
          <w:p w14:paraId="6C122D3F" w14:textId="77777777" w:rsidR="009F250A" w:rsidRPr="004854A4" w:rsidRDefault="009F250A" w:rsidP="00402975">
            <w:pPr>
              <w:pStyle w:val="BodyText"/>
              <w:rPr>
                <w:rFonts w:cs="Arial"/>
                <w:b/>
                <w:sz w:val="22"/>
                <w:szCs w:val="22"/>
                <w:lang w:eastAsia="en-US"/>
              </w:rPr>
            </w:pPr>
            <w:r w:rsidRPr="004854A4">
              <w:rPr>
                <w:rFonts w:cs="Arial"/>
                <w:b/>
                <w:sz w:val="22"/>
                <w:szCs w:val="22"/>
                <w:lang w:eastAsia="en-US"/>
              </w:rPr>
              <w:t xml:space="preserve">Role </w:t>
            </w:r>
          </w:p>
        </w:tc>
        <w:tc>
          <w:tcPr>
            <w:tcW w:w="7802" w:type="dxa"/>
            <w:gridSpan w:val="3"/>
            <w:vAlign w:val="center"/>
          </w:tcPr>
          <w:p w14:paraId="105EC599" w14:textId="77777777" w:rsidR="009F250A" w:rsidRPr="004854A4" w:rsidRDefault="009F250A" w:rsidP="00402975">
            <w:pPr>
              <w:pStyle w:val="BodyText"/>
              <w:rPr>
                <w:rFonts w:cs="Arial"/>
                <w:sz w:val="22"/>
                <w:szCs w:val="22"/>
                <w:lang w:eastAsia="en-US"/>
              </w:rPr>
            </w:pPr>
          </w:p>
        </w:tc>
      </w:tr>
      <w:tr w:rsidR="009F250A" w:rsidRPr="004854A4" w14:paraId="0D00628B" w14:textId="77777777" w:rsidTr="00402975">
        <w:trPr>
          <w:trHeight w:val="534"/>
          <w:jc w:val="center"/>
        </w:trPr>
        <w:tc>
          <w:tcPr>
            <w:tcW w:w="1696" w:type="dxa"/>
          </w:tcPr>
          <w:p w14:paraId="0D1F425E" w14:textId="77777777" w:rsidR="009F250A" w:rsidRPr="004854A4" w:rsidRDefault="009F250A" w:rsidP="00402975">
            <w:pPr>
              <w:pStyle w:val="BodyText"/>
              <w:rPr>
                <w:rFonts w:cs="Arial"/>
                <w:b/>
                <w:sz w:val="22"/>
                <w:szCs w:val="22"/>
                <w:lang w:eastAsia="en-US"/>
              </w:rPr>
            </w:pPr>
            <w:r w:rsidRPr="004854A4">
              <w:rPr>
                <w:rFonts w:cs="Arial"/>
                <w:b/>
                <w:sz w:val="22"/>
                <w:szCs w:val="22"/>
                <w:lang w:eastAsia="en-US"/>
              </w:rPr>
              <w:t>Date</w:t>
            </w:r>
          </w:p>
        </w:tc>
        <w:tc>
          <w:tcPr>
            <w:tcW w:w="7802" w:type="dxa"/>
            <w:gridSpan w:val="3"/>
            <w:vAlign w:val="center"/>
          </w:tcPr>
          <w:p w14:paraId="0341C3C7" w14:textId="77777777" w:rsidR="009F250A" w:rsidRPr="004854A4" w:rsidRDefault="009F250A" w:rsidP="00402975">
            <w:pPr>
              <w:pStyle w:val="BodyText"/>
              <w:rPr>
                <w:rFonts w:cs="Arial"/>
                <w:sz w:val="22"/>
                <w:szCs w:val="22"/>
                <w:lang w:eastAsia="en-US"/>
              </w:rPr>
            </w:pPr>
          </w:p>
        </w:tc>
      </w:tr>
    </w:tbl>
    <w:p w14:paraId="62D11948" w14:textId="77777777" w:rsidR="009F250A" w:rsidRPr="004854A4" w:rsidRDefault="009F250A" w:rsidP="009F250A">
      <w:pPr>
        <w:pStyle w:val="BodyText"/>
        <w:rPr>
          <w:rFonts w:cs="Arial"/>
          <w:b/>
          <w:sz w:val="22"/>
          <w:szCs w:val="22"/>
          <w:lang w:eastAsia="en-US"/>
        </w:rPr>
      </w:pPr>
    </w:p>
    <w:p w14:paraId="0AC3C521"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br w:type="page"/>
      </w:r>
    </w:p>
    <w:p w14:paraId="136E2F59" w14:textId="77777777" w:rsidR="009F250A" w:rsidRPr="004854A4" w:rsidRDefault="009F250A" w:rsidP="009F250A">
      <w:pPr>
        <w:pStyle w:val="BodyText"/>
        <w:rPr>
          <w:rFonts w:cs="Arial"/>
          <w:b/>
          <w:sz w:val="22"/>
          <w:szCs w:val="22"/>
          <w:lang w:eastAsia="en-US"/>
        </w:rPr>
      </w:pPr>
    </w:p>
    <w:p w14:paraId="051B3131" w14:textId="19C03BF6" w:rsidR="009F250A" w:rsidRPr="004854A4" w:rsidRDefault="002159B8" w:rsidP="009F250A">
      <w:pPr>
        <w:pStyle w:val="BodyText"/>
        <w:rPr>
          <w:rFonts w:cs="Arial"/>
          <w:b/>
          <w:sz w:val="22"/>
          <w:szCs w:val="22"/>
          <w:lang w:eastAsia="en-US"/>
        </w:rPr>
      </w:pPr>
      <w:r w:rsidRPr="004854A4">
        <w:rPr>
          <w:rFonts w:cs="Arial"/>
          <w:b/>
          <w:sz w:val="22"/>
          <w:szCs w:val="22"/>
          <w:lang w:eastAsia="en-US"/>
        </w:rPr>
        <w:t>Section 5</w:t>
      </w:r>
      <w:r w:rsidR="009F250A" w:rsidRPr="004854A4">
        <w:rPr>
          <w:rFonts w:cs="Arial"/>
          <w:b/>
          <w:sz w:val="22"/>
          <w:szCs w:val="22"/>
          <w:lang w:eastAsia="en-US"/>
        </w:rPr>
        <w:t xml:space="preserve"> – Change Authorisation Form  </w:t>
      </w:r>
    </w:p>
    <w:p w14:paraId="7F3ADFB1"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(to be completed by the Contractor and approved by Task Delivery Manager)</w:t>
      </w:r>
    </w:p>
    <w:p w14:paraId="10A480AA" w14:textId="77777777" w:rsidR="009F250A" w:rsidRPr="004854A4" w:rsidRDefault="009F250A" w:rsidP="009F250A">
      <w:pPr>
        <w:pStyle w:val="BodyText"/>
        <w:rPr>
          <w:rFonts w:cs="Arial"/>
          <w:b/>
          <w:sz w:val="22"/>
          <w:szCs w:val="22"/>
          <w:lang w:eastAsia="en-US"/>
        </w:rPr>
      </w:pPr>
    </w:p>
    <w:tbl>
      <w:tblPr>
        <w:tblStyle w:val="TableGrid"/>
        <w:tblW w:w="0" w:type="auto"/>
        <w:tblLook w:val="04A0" w:firstRow="1" w:lastRow="0" w:firstColumn="1" w:lastColumn="0" w:noHBand="0" w:noVBand="1"/>
      </w:tblPr>
      <w:tblGrid>
        <w:gridCol w:w="421"/>
        <w:gridCol w:w="141"/>
        <w:gridCol w:w="1041"/>
        <w:gridCol w:w="704"/>
        <w:gridCol w:w="1665"/>
        <w:gridCol w:w="454"/>
        <w:gridCol w:w="1979"/>
        <w:gridCol w:w="81"/>
        <w:gridCol w:w="2283"/>
        <w:gridCol w:w="10"/>
      </w:tblGrid>
      <w:tr w:rsidR="009F250A" w:rsidRPr="004854A4" w14:paraId="2855D0EF" w14:textId="77777777" w:rsidTr="009F250A">
        <w:tc>
          <w:tcPr>
            <w:tcW w:w="9504" w:type="dxa"/>
            <w:gridSpan w:val="10"/>
            <w:shd w:val="clear" w:color="auto" w:fill="FFE599" w:themeFill="accent4" w:themeFillTint="66"/>
          </w:tcPr>
          <w:p w14:paraId="11E8BAE0"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To be completed by Contractor: </w:t>
            </w:r>
          </w:p>
        </w:tc>
      </w:tr>
      <w:tr w:rsidR="009F250A" w:rsidRPr="004854A4" w14:paraId="67C482AC" w14:textId="77777777" w:rsidTr="009F250A">
        <w:tc>
          <w:tcPr>
            <w:tcW w:w="9504" w:type="dxa"/>
            <w:gridSpan w:val="10"/>
          </w:tcPr>
          <w:p w14:paraId="7F3D2515"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A: Changes to Original Statement of Work </w:t>
            </w:r>
          </w:p>
        </w:tc>
      </w:tr>
      <w:tr w:rsidR="009F250A" w:rsidRPr="004854A4" w14:paraId="447DB644" w14:textId="77777777" w:rsidTr="009F250A">
        <w:tc>
          <w:tcPr>
            <w:tcW w:w="9504" w:type="dxa"/>
            <w:gridSpan w:val="10"/>
          </w:tcPr>
          <w:p w14:paraId="78D5FDFC"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Please outline the following in the box below</w:t>
            </w:r>
          </w:p>
        </w:tc>
      </w:tr>
      <w:tr w:rsidR="009F250A" w:rsidRPr="004854A4" w14:paraId="3D4038E2" w14:textId="77777777" w:rsidTr="009F250A">
        <w:tc>
          <w:tcPr>
            <w:tcW w:w="421" w:type="dxa"/>
          </w:tcPr>
          <w:p w14:paraId="25C62326"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1</w:t>
            </w:r>
          </w:p>
        </w:tc>
        <w:tc>
          <w:tcPr>
            <w:tcW w:w="9083" w:type="dxa"/>
            <w:gridSpan w:val="9"/>
          </w:tcPr>
          <w:p w14:paraId="3D3F377B"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The nature of the change; </w:t>
            </w:r>
          </w:p>
        </w:tc>
      </w:tr>
      <w:tr w:rsidR="009F250A" w:rsidRPr="004854A4" w14:paraId="584CC06C" w14:textId="77777777" w:rsidTr="009F250A">
        <w:tc>
          <w:tcPr>
            <w:tcW w:w="421" w:type="dxa"/>
          </w:tcPr>
          <w:p w14:paraId="63D30FB7"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2</w:t>
            </w:r>
          </w:p>
        </w:tc>
        <w:tc>
          <w:tcPr>
            <w:tcW w:w="9083" w:type="dxa"/>
            <w:gridSpan w:val="9"/>
          </w:tcPr>
          <w:p w14:paraId="330EC29D"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The instigator of the change (Contractor / Authority); </w:t>
            </w:r>
          </w:p>
        </w:tc>
      </w:tr>
      <w:tr w:rsidR="009F250A" w:rsidRPr="004854A4" w14:paraId="7511EA65" w14:textId="77777777" w:rsidTr="009F250A">
        <w:tc>
          <w:tcPr>
            <w:tcW w:w="421" w:type="dxa"/>
          </w:tcPr>
          <w:p w14:paraId="137EE2B4"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3</w:t>
            </w:r>
          </w:p>
        </w:tc>
        <w:tc>
          <w:tcPr>
            <w:tcW w:w="9083" w:type="dxa"/>
            <w:gridSpan w:val="9"/>
          </w:tcPr>
          <w:p w14:paraId="05CBC359"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Reason for the change;</w:t>
            </w:r>
          </w:p>
        </w:tc>
      </w:tr>
      <w:tr w:rsidR="009F250A" w:rsidRPr="004854A4" w14:paraId="3BF33157" w14:textId="77777777" w:rsidTr="009F250A">
        <w:tc>
          <w:tcPr>
            <w:tcW w:w="421" w:type="dxa"/>
          </w:tcPr>
          <w:p w14:paraId="4B5A2651"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4</w:t>
            </w:r>
          </w:p>
        </w:tc>
        <w:tc>
          <w:tcPr>
            <w:tcW w:w="9083" w:type="dxa"/>
            <w:gridSpan w:val="9"/>
          </w:tcPr>
          <w:p w14:paraId="5C7CD48E"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Any changed to the agreed Acceptance Criteria in the Tasking Order.</w:t>
            </w:r>
          </w:p>
        </w:tc>
      </w:tr>
      <w:tr w:rsidR="009F250A" w:rsidRPr="004854A4" w14:paraId="7866EEF7" w14:textId="77777777" w:rsidTr="009F250A">
        <w:tc>
          <w:tcPr>
            <w:tcW w:w="421" w:type="dxa"/>
          </w:tcPr>
          <w:p w14:paraId="7BB8A3B4"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5</w:t>
            </w:r>
          </w:p>
        </w:tc>
        <w:tc>
          <w:tcPr>
            <w:tcW w:w="9083" w:type="dxa"/>
            <w:gridSpan w:val="9"/>
          </w:tcPr>
          <w:p w14:paraId="756D2D12"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If the changes were instigated by the Authority, please attach evidence of the agreement. </w:t>
            </w:r>
          </w:p>
        </w:tc>
      </w:tr>
      <w:tr w:rsidR="009F250A" w:rsidRPr="004854A4" w14:paraId="018E14FD" w14:textId="77777777" w:rsidTr="009F250A">
        <w:tc>
          <w:tcPr>
            <w:tcW w:w="9504" w:type="dxa"/>
            <w:gridSpan w:val="10"/>
          </w:tcPr>
          <w:p w14:paraId="1FEA7B6F"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Response</w:t>
            </w:r>
          </w:p>
        </w:tc>
      </w:tr>
      <w:tr w:rsidR="009F250A" w:rsidRPr="004854A4" w14:paraId="093E0338" w14:textId="77777777" w:rsidTr="009F250A">
        <w:trPr>
          <w:trHeight w:val="848"/>
        </w:trPr>
        <w:tc>
          <w:tcPr>
            <w:tcW w:w="9504" w:type="dxa"/>
            <w:gridSpan w:val="10"/>
          </w:tcPr>
          <w:p w14:paraId="42C7E236" w14:textId="77777777" w:rsidR="009F250A" w:rsidRPr="004854A4" w:rsidRDefault="009F250A" w:rsidP="009F250A">
            <w:pPr>
              <w:pStyle w:val="BodyText"/>
              <w:rPr>
                <w:rFonts w:cs="Arial"/>
                <w:sz w:val="22"/>
                <w:szCs w:val="22"/>
                <w:lang w:eastAsia="en-US"/>
              </w:rPr>
            </w:pPr>
          </w:p>
        </w:tc>
      </w:tr>
      <w:tr w:rsidR="009F250A" w:rsidRPr="004854A4" w14:paraId="5AC238FA" w14:textId="77777777" w:rsidTr="009F250A">
        <w:tc>
          <w:tcPr>
            <w:tcW w:w="9504" w:type="dxa"/>
            <w:gridSpan w:val="10"/>
          </w:tcPr>
          <w:p w14:paraId="2B0E32DE"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B: Revised Statement of Work:</w:t>
            </w:r>
          </w:p>
        </w:tc>
      </w:tr>
      <w:tr w:rsidR="009F250A" w:rsidRPr="004854A4" w14:paraId="633720A6" w14:textId="77777777" w:rsidTr="009F250A">
        <w:trPr>
          <w:gridAfter w:val="1"/>
          <w:wAfter w:w="10" w:type="dxa"/>
        </w:trPr>
        <w:tc>
          <w:tcPr>
            <w:tcW w:w="9494" w:type="dxa"/>
            <w:gridSpan w:val="9"/>
          </w:tcPr>
          <w:p w14:paraId="6810AFDA"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Please outline in the box below how the work will be completed to fulfil the scope of the task, along with a schedule and any additional GFA required. If required, attach an annex.  </w:t>
            </w:r>
          </w:p>
        </w:tc>
      </w:tr>
      <w:tr w:rsidR="009F250A" w:rsidRPr="004854A4" w14:paraId="0E2DA25F" w14:textId="77777777" w:rsidTr="009F250A">
        <w:trPr>
          <w:gridAfter w:val="1"/>
          <w:wAfter w:w="10" w:type="dxa"/>
        </w:trPr>
        <w:tc>
          <w:tcPr>
            <w:tcW w:w="9494" w:type="dxa"/>
            <w:gridSpan w:val="9"/>
          </w:tcPr>
          <w:p w14:paraId="54EC7411"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Response: </w:t>
            </w:r>
          </w:p>
        </w:tc>
      </w:tr>
      <w:tr w:rsidR="009F250A" w:rsidRPr="004854A4" w14:paraId="22DB4C7B" w14:textId="77777777" w:rsidTr="009F250A">
        <w:trPr>
          <w:gridAfter w:val="1"/>
          <w:wAfter w:w="10" w:type="dxa"/>
          <w:trHeight w:val="746"/>
        </w:trPr>
        <w:tc>
          <w:tcPr>
            <w:tcW w:w="9494" w:type="dxa"/>
            <w:gridSpan w:val="9"/>
          </w:tcPr>
          <w:p w14:paraId="07BAC319" w14:textId="77777777" w:rsidR="009F250A" w:rsidRPr="004854A4" w:rsidRDefault="009F250A" w:rsidP="009F250A">
            <w:pPr>
              <w:pStyle w:val="BodyText"/>
              <w:rPr>
                <w:rFonts w:cs="Arial"/>
                <w:sz w:val="22"/>
                <w:szCs w:val="22"/>
                <w:lang w:eastAsia="en-US"/>
              </w:rPr>
            </w:pPr>
          </w:p>
        </w:tc>
      </w:tr>
      <w:tr w:rsidR="009F250A" w:rsidRPr="004854A4" w14:paraId="12BB02E4" w14:textId="77777777" w:rsidTr="009F250A">
        <w:trPr>
          <w:gridAfter w:val="1"/>
          <w:wAfter w:w="10" w:type="dxa"/>
        </w:trPr>
        <w:tc>
          <w:tcPr>
            <w:tcW w:w="9494" w:type="dxa"/>
            <w:gridSpan w:val="9"/>
          </w:tcPr>
          <w:p w14:paraId="5211DF94"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C: Implication to Agreed Timeframes </w:t>
            </w:r>
          </w:p>
        </w:tc>
      </w:tr>
      <w:tr w:rsidR="009F250A" w:rsidRPr="004854A4" w14:paraId="33D4B4D6" w14:textId="77777777" w:rsidTr="009F250A">
        <w:trPr>
          <w:gridAfter w:val="1"/>
          <w:wAfter w:w="10" w:type="dxa"/>
        </w:trPr>
        <w:tc>
          <w:tcPr>
            <w:tcW w:w="9494" w:type="dxa"/>
            <w:gridSpan w:val="9"/>
          </w:tcPr>
          <w:p w14:paraId="2B6A9B4D"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Please outline the following in the box below</w:t>
            </w:r>
          </w:p>
        </w:tc>
      </w:tr>
      <w:tr w:rsidR="009F250A" w:rsidRPr="004854A4" w14:paraId="7F83AF23" w14:textId="77777777" w:rsidTr="009F250A">
        <w:trPr>
          <w:gridAfter w:val="1"/>
          <w:wAfter w:w="10" w:type="dxa"/>
        </w:trPr>
        <w:tc>
          <w:tcPr>
            <w:tcW w:w="562" w:type="dxa"/>
            <w:gridSpan w:val="2"/>
          </w:tcPr>
          <w:p w14:paraId="022A43BF"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1</w:t>
            </w:r>
          </w:p>
        </w:tc>
        <w:tc>
          <w:tcPr>
            <w:tcW w:w="8932" w:type="dxa"/>
            <w:gridSpan w:val="7"/>
          </w:tcPr>
          <w:p w14:paraId="2A75AD3C"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Increase / Decrease to number of days required;</w:t>
            </w:r>
          </w:p>
        </w:tc>
      </w:tr>
      <w:tr w:rsidR="009F250A" w:rsidRPr="004854A4" w14:paraId="6C959F1B" w14:textId="77777777" w:rsidTr="009F250A">
        <w:trPr>
          <w:gridAfter w:val="1"/>
          <w:wAfter w:w="10" w:type="dxa"/>
        </w:trPr>
        <w:tc>
          <w:tcPr>
            <w:tcW w:w="562" w:type="dxa"/>
            <w:gridSpan w:val="2"/>
          </w:tcPr>
          <w:p w14:paraId="79E2C879"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2</w:t>
            </w:r>
          </w:p>
        </w:tc>
        <w:tc>
          <w:tcPr>
            <w:tcW w:w="8932" w:type="dxa"/>
            <w:gridSpan w:val="7"/>
          </w:tcPr>
          <w:p w14:paraId="0C31C66B"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Amended start date;</w:t>
            </w:r>
          </w:p>
        </w:tc>
      </w:tr>
      <w:tr w:rsidR="009F250A" w:rsidRPr="004854A4" w14:paraId="06D318ED" w14:textId="77777777" w:rsidTr="009F250A">
        <w:trPr>
          <w:gridAfter w:val="1"/>
          <w:wAfter w:w="10" w:type="dxa"/>
        </w:trPr>
        <w:tc>
          <w:tcPr>
            <w:tcW w:w="562" w:type="dxa"/>
            <w:gridSpan w:val="2"/>
          </w:tcPr>
          <w:p w14:paraId="4305BD67"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3</w:t>
            </w:r>
          </w:p>
        </w:tc>
        <w:tc>
          <w:tcPr>
            <w:tcW w:w="8932" w:type="dxa"/>
            <w:gridSpan w:val="7"/>
          </w:tcPr>
          <w:p w14:paraId="4E3FF627"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Amended end date; </w:t>
            </w:r>
          </w:p>
        </w:tc>
      </w:tr>
      <w:tr w:rsidR="009F250A" w:rsidRPr="004854A4" w14:paraId="2EED63C5" w14:textId="77777777" w:rsidTr="009F250A">
        <w:trPr>
          <w:gridAfter w:val="1"/>
          <w:wAfter w:w="10" w:type="dxa"/>
        </w:trPr>
        <w:tc>
          <w:tcPr>
            <w:tcW w:w="562" w:type="dxa"/>
            <w:gridSpan w:val="2"/>
          </w:tcPr>
          <w:p w14:paraId="6B6FFF02"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4</w:t>
            </w:r>
          </w:p>
        </w:tc>
        <w:tc>
          <w:tcPr>
            <w:tcW w:w="8932" w:type="dxa"/>
            <w:gridSpan w:val="7"/>
          </w:tcPr>
          <w:p w14:paraId="4296D16F"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Amended number of days / weeks.</w:t>
            </w:r>
          </w:p>
        </w:tc>
      </w:tr>
      <w:tr w:rsidR="009F250A" w:rsidRPr="004854A4" w14:paraId="396858B9" w14:textId="77777777" w:rsidTr="009F250A">
        <w:trPr>
          <w:gridAfter w:val="1"/>
          <w:wAfter w:w="10" w:type="dxa"/>
          <w:trHeight w:val="197"/>
        </w:trPr>
        <w:tc>
          <w:tcPr>
            <w:tcW w:w="9494" w:type="dxa"/>
            <w:gridSpan w:val="9"/>
          </w:tcPr>
          <w:p w14:paraId="64194B3D"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Response </w:t>
            </w:r>
          </w:p>
        </w:tc>
      </w:tr>
      <w:tr w:rsidR="009F250A" w:rsidRPr="004854A4" w14:paraId="427A7D6B" w14:textId="77777777" w:rsidTr="009F250A">
        <w:trPr>
          <w:gridAfter w:val="1"/>
          <w:wAfter w:w="10" w:type="dxa"/>
          <w:trHeight w:val="840"/>
        </w:trPr>
        <w:tc>
          <w:tcPr>
            <w:tcW w:w="9494" w:type="dxa"/>
            <w:gridSpan w:val="9"/>
          </w:tcPr>
          <w:p w14:paraId="73208AD2" w14:textId="77777777" w:rsidR="009F250A" w:rsidRPr="004854A4" w:rsidRDefault="009F250A" w:rsidP="009F250A">
            <w:pPr>
              <w:pStyle w:val="BodyText"/>
              <w:rPr>
                <w:rFonts w:cs="Arial"/>
                <w:sz w:val="22"/>
                <w:szCs w:val="22"/>
                <w:lang w:eastAsia="en-US"/>
              </w:rPr>
            </w:pPr>
          </w:p>
        </w:tc>
      </w:tr>
      <w:tr w:rsidR="009F250A" w:rsidRPr="004854A4" w14:paraId="23734219" w14:textId="77777777" w:rsidTr="009F250A">
        <w:trPr>
          <w:gridAfter w:val="1"/>
          <w:wAfter w:w="10" w:type="dxa"/>
        </w:trPr>
        <w:tc>
          <w:tcPr>
            <w:tcW w:w="9494" w:type="dxa"/>
            <w:gridSpan w:val="9"/>
          </w:tcPr>
          <w:p w14:paraId="702A57B2"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D: Impact on LOL / Firm Price Quotation </w:t>
            </w:r>
          </w:p>
        </w:tc>
      </w:tr>
      <w:tr w:rsidR="009F250A" w:rsidRPr="004854A4" w14:paraId="10E0C658" w14:textId="77777777" w:rsidTr="009F250A">
        <w:trPr>
          <w:gridAfter w:val="1"/>
          <w:wAfter w:w="10" w:type="dxa"/>
        </w:trPr>
        <w:tc>
          <w:tcPr>
            <w:tcW w:w="9494" w:type="dxa"/>
            <w:gridSpan w:val="9"/>
          </w:tcPr>
          <w:p w14:paraId="17BB8B6E"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Please outline in the box below the impact of the change on the Price Quotation in Tasking Order xx. This should include a breakdown of the new price.</w:t>
            </w:r>
          </w:p>
        </w:tc>
      </w:tr>
      <w:tr w:rsidR="009F250A" w:rsidRPr="004854A4" w14:paraId="365425EF" w14:textId="77777777" w:rsidTr="009F250A">
        <w:tc>
          <w:tcPr>
            <w:tcW w:w="9504" w:type="dxa"/>
            <w:gridSpan w:val="10"/>
          </w:tcPr>
          <w:p w14:paraId="1A25C71B"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Response:</w:t>
            </w:r>
          </w:p>
        </w:tc>
      </w:tr>
      <w:tr w:rsidR="009F250A" w:rsidRPr="004854A4" w14:paraId="165E26D9" w14:textId="77777777" w:rsidTr="009F250A">
        <w:trPr>
          <w:trHeight w:val="784"/>
        </w:trPr>
        <w:tc>
          <w:tcPr>
            <w:tcW w:w="9504" w:type="dxa"/>
            <w:gridSpan w:val="10"/>
          </w:tcPr>
          <w:p w14:paraId="55401478" w14:textId="77777777" w:rsidR="009F250A" w:rsidRPr="004854A4" w:rsidRDefault="009F250A" w:rsidP="009F250A">
            <w:pPr>
              <w:pStyle w:val="BodyText"/>
              <w:rPr>
                <w:rFonts w:cs="Arial"/>
                <w:sz w:val="22"/>
                <w:szCs w:val="22"/>
                <w:lang w:eastAsia="en-US"/>
              </w:rPr>
            </w:pPr>
          </w:p>
        </w:tc>
      </w:tr>
      <w:tr w:rsidR="009F250A" w:rsidRPr="004854A4" w14:paraId="1E8A8275" w14:textId="77777777" w:rsidTr="009F250A">
        <w:tblPrEx>
          <w:jc w:val="center"/>
        </w:tblPrEx>
        <w:trPr>
          <w:gridAfter w:val="1"/>
          <w:wAfter w:w="10" w:type="dxa"/>
          <w:trHeight w:val="175"/>
          <w:jc w:val="center"/>
        </w:trPr>
        <w:tc>
          <w:tcPr>
            <w:tcW w:w="9494" w:type="dxa"/>
            <w:gridSpan w:val="9"/>
            <w:shd w:val="clear" w:color="auto" w:fill="FFE599" w:themeFill="accent4" w:themeFillTint="66"/>
          </w:tcPr>
          <w:p w14:paraId="350511D9"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To be completed by Task Order Delivery Manager / Lead :</w:t>
            </w:r>
          </w:p>
        </w:tc>
      </w:tr>
      <w:tr w:rsidR="009F250A" w:rsidRPr="004854A4" w14:paraId="16D03E0B" w14:textId="77777777" w:rsidTr="009F250A">
        <w:tblPrEx>
          <w:jc w:val="center"/>
        </w:tblPrEx>
        <w:trPr>
          <w:gridAfter w:val="1"/>
          <w:wAfter w:w="10" w:type="dxa"/>
          <w:trHeight w:val="534"/>
          <w:jc w:val="center"/>
        </w:trPr>
        <w:tc>
          <w:tcPr>
            <w:tcW w:w="9494" w:type="dxa"/>
            <w:gridSpan w:val="9"/>
          </w:tcPr>
          <w:p w14:paraId="42BB8710"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I can confirm that:</w:t>
            </w:r>
          </w:p>
          <w:p w14:paraId="2F39525F" w14:textId="77777777" w:rsidR="009F250A" w:rsidRPr="004854A4" w:rsidRDefault="009F250A" w:rsidP="009F250A">
            <w:pPr>
              <w:pStyle w:val="BodyText"/>
              <w:rPr>
                <w:rFonts w:cs="Arial"/>
                <w:sz w:val="22"/>
                <w:szCs w:val="22"/>
                <w:lang w:eastAsia="en-US"/>
              </w:rPr>
            </w:pPr>
          </w:p>
          <w:p w14:paraId="4519CD05" w14:textId="672574D1" w:rsidR="009F250A" w:rsidRPr="004854A4" w:rsidRDefault="009F250A" w:rsidP="009F250A">
            <w:pPr>
              <w:pStyle w:val="BodyText"/>
              <w:numPr>
                <w:ilvl w:val="0"/>
                <w:numId w:val="31"/>
              </w:numPr>
              <w:rPr>
                <w:rFonts w:cs="Arial"/>
                <w:sz w:val="22"/>
                <w:szCs w:val="22"/>
                <w:lang w:eastAsia="en-US"/>
              </w:rPr>
            </w:pPr>
            <w:r w:rsidRPr="004854A4">
              <w:rPr>
                <w:rFonts w:cs="Arial"/>
                <w:sz w:val="22"/>
                <w:szCs w:val="22"/>
                <w:lang w:eastAsia="en-US"/>
              </w:rPr>
              <w:t xml:space="preserve">The man </w:t>
            </w:r>
            <w:r w:rsidR="00C808B5" w:rsidRPr="004854A4">
              <w:rPr>
                <w:rFonts w:cs="Arial"/>
                <w:sz w:val="22"/>
                <w:szCs w:val="22"/>
                <w:lang w:eastAsia="en-US"/>
              </w:rPr>
              <w:t>hour’s</w:t>
            </w:r>
            <w:r w:rsidRPr="004854A4">
              <w:rPr>
                <w:rFonts w:cs="Arial"/>
                <w:sz w:val="22"/>
                <w:szCs w:val="22"/>
                <w:lang w:eastAsia="en-US"/>
              </w:rPr>
              <w:t xml:space="preserve"> effort, material and Sub-Contractor costs detailed within the Contractor quotation as at section xx above are commensurate with the work involved. </w:t>
            </w:r>
          </w:p>
          <w:p w14:paraId="09DB0FBD" w14:textId="77777777" w:rsidR="009F250A" w:rsidRPr="004854A4" w:rsidRDefault="009F250A" w:rsidP="009F250A">
            <w:pPr>
              <w:pStyle w:val="BodyText"/>
              <w:rPr>
                <w:rFonts w:cs="Arial"/>
                <w:sz w:val="22"/>
                <w:szCs w:val="22"/>
                <w:lang w:eastAsia="en-US"/>
              </w:rPr>
            </w:pPr>
          </w:p>
          <w:p w14:paraId="33F76DBF" w14:textId="77777777" w:rsidR="009F250A" w:rsidRPr="004854A4" w:rsidRDefault="009F250A" w:rsidP="009F250A">
            <w:pPr>
              <w:pStyle w:val="BodyText"/>
              <w:numPr>
                <w:ilvl w:val="0"/>
                <w:numId w:val="31"/>
              </w:numPr>
              <w:rPr>
                <w:rFonts w:cs="Arial"/>
                <w:sz w:val="22"/>
                <w:szCs w:val="22"/>
                <w:lang w:eastAsia="en-US"/>
              </w:rPr>
            </w:pPr>
            <w:r w:rsidRPr="004854A4">
              <w:rPr>
                <w:rFonts w:cs="Arial"/>
                <w:sz w:val="22"/>
                <w:szCs w:val="22"/>
                <w:lang w:eastAsia="en-US"/>
              </w:rPr>
              <w:t xml:space="preserve">All GFA required in support of this task, as detailed at section xx above will be made available to the Contractor within the required timescales. </w:t>
            </w:r>
          </w:p>
          <w:p w14:paraId="363A190C" w14:textId="77777777" w:rsidR="009F250A" w:rsidRPr="004854A4" w:rsidRDefault="009F250A" w:rsidP="009F250A">
            <w:pPr>
              <w:pStyle w:val="BodyText"/>
              <w:rPr>
                <w:rFonts w:cs="Arial"/>
                <w:sz w:val="22"/>
                <w:szCs w:val="22"/>
                <w:lang w:eastAsia="en-US"/>
              </w:rPr>
            </w:pPr>
          </w:p>
          <w:p w14:paraId="6DDFA0F9" w14:textId="77777777" w:rsidR="009F250A" w:rsidRPr="004854A4" w:rsidRDefault="009F250A" w:rsidP="009F250A">
            <w:pPr>
              <w:pStyle w:val="BodyText"/>
              <w:numPr>
                <w:ilvl w:val="0"/>
                <w:numId w:val="31"/>
              </w:numPr>
              <w:rPr>
                <w:rFonts w:cs="Arial"/>
                <w:sz w:val="22"/>
                <w:szCs w:val="22"/>
                <w:lang w:eastAsia="en-US"/>
              </w:rPr>
            </w:pPr>
            <w:r w:rsidRPr="004854A4">
              <w:rPr>
                <w:rFonts w:cs="Arial"/>
                <w:sz w:val="22"/>
                <w:szCs w:val="22"/>
                <w:lang w:eastAsia="en-US"/>
              </w:rPr>
              <w:t>Further QA and/or Safety assurance has been sought where required.</w:t>
            </w:r>
          </w:p>
          <w:p w14:paraId="372F5277" w14:textId="77777777" w:rsidR="009F250A" w:rsidRPr="004854A4" w:rsidRDefault="009F250A" w:rsidP="009F250A">
            <w:pPr>
              <w:pStyle w:val="BodyText"/>
              <w:rPr>
                <w:rFonts w:cs="Arial"/>
                <w:sz w:val="22"/>
                <w:szCs w:val="22"/>
                <w:lang w:eastAsia="en-US"/>
              </w:rPr>
            </w:pPr>
          </w:p>
          <w:p w14:paraId="2D7B6930" w14:textId="77777777" w:rsidR="009F250A" w:rsidRPr="004854A4" w:rsidRDefault="009F250A" w:rsidP="009F250A">
            <w:pPr>
              <w:pStyle w:val="BodyText"/>
              <w:numPr>
                <w:ilvl w:val="0"/>
                <w:numId w:val="31"/>
              </w:numPr>
              <w:rPr>
                <w:rFonts w:cs="Arial"/>
                <w:sz w:val="22"/>
                <w:szCs w:val="22"/>
                <w:lang w:eastAsia="en-US"/>
              </w:rPr>
            </w:pPr>
            <w:r w:rsidRPr="004854A4">
              <w:rPr>
                <w:rFonts w:cs="Arial"/>
                <w:sz w:val="22"/>
                <w:szCs w:val="22"/>
                <w:lang w:eastAsia="en-US"/>
              </w:rPr>
              <w:t>The target date for completion of the task is acceptable.</w:t>
            </w:r>
          </w:p>
          <w:p w14:paraId="727F14A0" w14:textId="77777777" w:rsidR="009F250A" w:rsidRPr="004854A4" w:rsidRDefault="009F250A" w:rsidP="009F250A">
            <w:pPr>
              <w:pStyle w:val="BodyText"/>
              <w:rPr>
                <w:rFonts w:cs="Arial"/>
                <w:sz w:val="22"/>
                <w:szCs w:val="22"/>
                <w:lang w:eastAsia="en-US"/>
              </w:rPr>
            </w:pPr>
          </w:p>
          <w:p w14:paraId="10473530"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A business case reference…………. …………..has been raised for authorisation (if required).</w:t>
            </w:r>
          </w:p>
        </w:tc>
      </w:tr>
      <w:tr w:rsidR="009F250A" w:rsidRPr="004854A4" w14:paraId="1798CE41" w14:textId="77777777" w:rsidTr="009F250A">
        <w:tblPrEx>
          <w:jc w:val="center"/>
        </w:tblPrEx>
        <w:trPr>
          <w:gridAfter w:val="1"/>
          <w:wAfter w:w="10" w:type="dxa"/>
          <w:trHeight w:val="543"/>
          <w:jc w:val="center"/>
        </w:trPr>
        <w:tc>
          <w:tcPr>
            <w:tcW w:w="2460" w:type="dxa"/>
            <w:gridSpan w:val="4"/>
          </w:tcPr>
          <w:p w14:paraId="4DE8EA09"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Name </w:t>
            </w:r>
          </w:p>
        </w:tc>
        <w:tc>
          <w:tcPr>
            <w:tcW w:w="2327" w:type="dxa"/>
            <w:gridSpan w:val="2"/>
            <w:vAlign w:val="center"/>
          </w:tcPr>
          <w:p w14:paraId="7B674464" w14:textId="77777777" w:rsidR="009F250A" w:rsidRPr="004854A4" w:rsidRDefault="009F250A" w:rsidP="009F250A">
            <w:pPr>
              <w:pStyle w:val="BodyText"/>
              <w:rPr>
                <w:rFonts w:cs="Arial"/>
                <w:sz w:val="22"/>
                <w:szCs w:val="22"/>
                <w:lang w:eastAsia="en-US"/>
              </w:rPr>
            </w:pPr>
          </w:p>
        </w:tc>
        <w:tc>
          <w:tcPr>
            <w:tcW w:w="2191" w:type="dxa"/>
            <w:gridSpan w:val="2"/>
            <w:vAlign w:val="center"/>
          </w:tcPr>
          <w:p w14:paraId="43B7AA76"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Signature</w:t>
            </w:r>
          </w:p>
        </w:tc>
        <w:tc>
          <w:tcPr>
            <w:tcW w:w="2516" w:type="dxa"/>
            <w:vAlign w:val="center"/>
          </w:tcPr>
          <w:p w14:paraId="78134DB3" w14:textId="77777777" w:rsidR="009F250A" w:rsidRPr="004854A4" w:rsidRDefault="009F250A" w:rsidP="009F250A">
            <w:pPr>
              <w:pStyle w:val="BodyText"/>
              <w:rPr>
                <w:rFonts w:cs="Arial"/>
                <w:sz w:val="22"/>
                <w:szCs w:val="22"/>
                <w:lang w:eastAsia="en-US"/>
              </w:rPr>
            </w:pPr>
          </w:p>
        </w:tc>
      </w:tr>
      <w:tr w:rsidR="009F250A" w:rsidRPr="004854A4" w14:paraId="79F19A01" w14:textId="77777777" w:rsidTr="009F250A">
        <w:tblPrEx>
          <w:jc w:val="center"/>
        </w:tblPrEx>
        <w:trPr>
          <w:gridAfter w:val="1"/>
          <w:wAfter w:w="10" w:type="dxa"/>
          <w:trHeight w:val="527"/>
          <w:jc w:val="center"/>
        </w:trPr>
        <w:tc>
          <w:tcPr>
            <w:tcW w:w="2460" w:type="dxa"/>
            <w:gridSpan w:val="4"/>
          </w:tcPr>
          <w:p w14:paraId="5C2D61C3"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Role </w:t>
            </w:r>
          </w:p>
        </w:tc>
        <w:tc>
          <w:tcPr>
            <w:tcW w:w="7034" w:type="dxa"/>
            <w:gridSpan w:val="5"/>
            <w:vAlign w:val="center"/>
          </w:tcPr>
          <w:p w14:paraId="540C60FD" w14:textId="77777777" w:rsidR="009F250A" w:rsidRPr="004854A4" w:rsidRDefault="009F250A" w:rsidP="009F250A">
            <w:pPr>
              <w:pStyle w:val="BodyText"/>
              <w:rPr>
                <w:rFonts w:cs="Arial"/>
                <w:sz w:val="22"/>
                <w:szCs w:val="22"/>
                <w:lang w:eastAsia="en-US"/>
              </w:rPr>
            </w:pPr>
          </w:p>
        </w:tc>
      </w:tr>
      <w:tr w:rsidR="009F250A" w:rsidRPr="004854A4" w14:paraId="4A52B3FD" w14:textId="77777777" w:rsidTr="009F250A">
        <w:tblPrEx>
          <w:jc w:val="center"/>
        </w:tblPrEx>
        <w:trPr>
          <w:gridAfter w:val="1"/>
          <w:wAfter w:w="10" w:type="dxa"/>
          <w:trHeight w:val="534"/>
          <w:jc w:val="center"/>
        </w:trPr>
        <w:tc>
          <w:tcPr>
            <w:tcW w:w="2460" w:type="dxa"/>
            <w:gridSpan w:val="4"/>
          </w:tcPr>
          <w:p w14:paraId="44AE1F3C"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Date</w:t>
            </w:r>
          </w:p>
        </w:tc>
        <w:tc>
          <w:tcPr>
            <w:tcW w:w="7034" w:type="dxa"/>
            <w:gridSpan w:val="5"/>
            <w:vAlign w:val="center"/>
          </w:tcPr>
          <w:p w14:paraId="66F118D6" w14:textId="77777777" w:rsidR="009F250A" w:rsidRPr="004854A4" w:rsidRDefault="009F250A" w:rsidP="009F250A">
            <w:pPr>
              <w:pStyle w:val="BodyText"/>
              <w:rPr>
                <w:rFonts w:cs="Arial"/>
                <w:sz w:val="22"/>
                <w:szCs w:val="22"/>
                <w:lang w:eastAsia="en-US"/>
              </w:rPr>
            </w:pPr>
          </w:p>
        </w:tc>
      </w:tr>
      <w:tr w:rsidR="009F250A" w:rsidRPr="004854A4" w14:paraId="7EE393EA" w14:textId="77777777" w:rsidTr="009F250A">
        <w:tblPrEx>
          <w:jc w:val="center"/>
        </w:tblPrEx>
        <w:trPr>
          <w:gridAfter w:val="1"/>
          <w:wAfter w:w="6" w:type="dxa"/>
          <w:trHeight w:val="363"/>
          <w:jc w:val="center"/>
        </w:trPr>
        <w:tc>
          <w:tcPr>
            <w:tcW w:w="9498" w:type="dxa"/>
            <w:gridSpan w:val="9"/>
            <w:shd w:val="clear" w:color="auto" w:fill="E2EFD9" w:themeFill="accent6" w:themeFillTint="33"/>
          </w:tcPr>
          <w:p w14:paraId="61CFE07A" w14:textId="77777777" w:rsidR="009F250A" w:rsidRPr="004854A4" w:rsidRDefault="009F250A" w:rsidP="009F250A">
            <w:pPr>
              <w:pStyle w:val="BodyText"/>
              <w:rPr>
                <w:rFonts w:cs="Arial"/>
                <w:sz w:val="22"/>
                <w:szCs w:val="22"/>
                <w:lang w:eastAsia="en-US"/>
              </w:rPr>
            </w:pPr>
            <w:r w:rsidRPr="004854A4">
              <w:rPr>
                <w:rFonts w:cs="Arial"/>
                <w:b/>
                <w:sz w:val="22"/>
                <w:szCs w:val="22"/>
                <w:lang w:eastAsia="en-US"/>
              </w:rPr>
              <w:t xml:space="preserve">To be completed by DT Finance: (only if there is a change in the price) </w:t>
            </w:r>
          </w:p>
        </w:tc>
      </w:tr>
      <w:tr w:rsidR="009F250A" w:rsidRPr="004854A4" w14:paraId="6E550C3A" w14:textId="77777777" w:rsidTr="009F250A">
        <w:tblPrEx>
          <w:jc w:val="center"/>
        </w:tblPrEx>
        <w:trPr>
          <w:gridAfter w:val="1"/>
          <w:wAfter w:w="6" w:type="dxa"/>
          <w:trHeight w:val="363"/>
          <w:jc w:val="center"/>
        </w:trPr>
        <w:tc>
          <w:tcPr>
            <w:tcW w:w="9498" w:type="dxa"/>
            <w:gridSpan w:val="9"/>
          </w:tcPr>
          <w:p w14:paraId="7BAE71EA"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In accordance with this Change Authorisation Form and Tasking Order:</w:t>
            </w:r>
          </w:p>
        </w:tc>
      </w:tr>
      <w:tr w:rsidR="009F250A" w:rsidRPr="004854A4" w14:paraId="0440BD76" w14:textId="77777777" w:rsidTr="009F250A">
        <w:tblPrEx>
          <w:jc w:val="center"/>
        </w:tblPrEx>
        <w:trPr>
          <w:gridAfter w:val="1"/>
          <w:wAfter w:w="6" w:type="dxa"/>
          <w:trHeight w:val="363"/>
          <w:jc w:val="center"/>
        </w:trPr>
        <w:tc>
          <w:tcPr>
            <w:tcW w:w="9498" w:type="dxa"/>
            <w:gridSpan w:val="9"/>
          </w:tcPr>
          <w:p w14:paraId="4FC2EE67"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I am content that funding is available for this Task Order. </w:t>
            </w:r>
          </w:p>
        </w:tc>
      </w:tr>
      <w:tr w:rsidR="009F250A" w:rsidRPr="004854A4" w14:paraId="5107376D" w14:textId="77777777" w:rsidTr="009F250A">
        <w:tblPrEx>
          <w:jc w:val="center"/>
        </w:tblPrEx>
        <w:trPr>
          <w:gridAfter w:val="1"/>
          <w:wAfter w:w="6" w:type="dxa"/>
          <w:trHeight w:val="543"/>
          <w:jc w:val="center"/>
        </w:trPr>
        <w:tc>
          <w:tcPr>
            <w:tcW w:w="1696" w:type="dxa"/>
            <w:gridSpan w:val="3"/>
          </w:tcPr>
          <w:p w14:paraId="42B11BC1"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Name </w:t>
            </w:r>
          </w:p>
        </w:tc>
        <w:tc>
          <w:tcPr>
            <w:tcW w:w="2600" w:type="dxa"/>
            <w:gridSpan w:val="2"/>
            <w:vAlign w:val="center"/>
          </w:tcPr>
          <w:p w14:paraId="1F828452" w14:textId="77777777" w:rsidR="009F250A" w:rsidRPr="004854A4" w:rsidRDefault="009F250A" w:rsidP="009F250A">
            <w:pPr>
              <w:pStyle w:val="BodyText"/>
              <w:rPr>
                <w:rFonts w:cs="Arial"/>
                <w:sz w:val="22"/>
                <w:szCs w:val="22"/>
                <w:lang w:eastAsia="en-US"/>
              </w:rPr>
            </w:pPr>
          </w:p>
        </w:tc>
        <w:tc>
          <w:tcPr>
            <w:tcW w:w="2601" w:type="dxa"/>
            <w:gridSpan w:val="2"/>
            <w:vAlign w:val="center"/>
          </w:tcPr>
          <w:p w14:paraId="6D1B0305"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Signature </w:t>
            </w:r>
          </w:p>
        </w:tc>
        <w:tc>
          <w:tcPr>
            <w:tcW w:w="2601" w:type="dxa"/>
            <w:gridSpan w:val="2"/>
            <w:vAlign w:val="center"/>
          </w:tcPr>
          <w:p w14:paraId="404FD0BA" w14:textId="77777777" w:rsidR="009F250A" w:rsidRPr="004854A4" w:rsidRDefault="009F250A" w:rsidP="009F250A">
            <w:pPr>
              <w:pStyle w:val="BodyText"/>
              <w:rPr>
                <w:rFonts w:cs="Arial"/>
                <w:sz w:val="22"/>
                <w:szCs w:val="22"/>
                <w:lang w:eastAsia="en-US"/>
              </w:rPr>
            </w:pPr>
          </w:p>
        </w:tc>
      </w:tr>
      <w:tr w:rsidR="009F250A" w:rsidRPr="004854A4" w14:paraId="72AB81FC" w14:textId="77777777" w:rsidTr="009F250A">
        <w:tblPrEx>
          <w:jc w:val="center"/>
        </w:tblPrEx>
        <w:trPr>
          <w:gridAfter w:val="1"/>
          <w:wAfter w:w="6" w:type="dxa"/>
          <w:trHeight w:val="527"/>
          <w:jc w:val="center"/>
        </w:trPr>
        <w:tc>
          <w:tcPr>
            <w:tcW w:w="1696" w:type="dxa"/>
            <w:gridSpan w:val="3"/>
          </w:tcPr>
          <w:p w14:paraId="1CE631DB"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Role </w:t>
            </w:r>
          </w:p>
        </w:tc>
        <w:tc>
          <w:tcPr>
            <w:tcW w:w="7802" w:type="dxa"/>
            <w:gridSpan w:val="6"/>
            <w:vAlign w:val="center"/>
          </w:tcPr>
          <w:p w14:paraId="46136F8E" w14:textId="77777777" w:rsidR="009F250A" w:rsidRPr="004854A4" w:rsidRDefault="009F250A" w:rsidP="009F250A">
            <w:pPr>
              <w:pStyle w:val="BodyText"/>
              <w:rPr>
                <w:rFonts w:cs="Arial"/>
                <w:sz w:val="22"/>
                <w:szCs w:val="22"/>
                <w:lang w:eastAsia="en-US"/>
              </w:rPr>
            </w:pPr>
          </w:p>
        </w:tc>
      </w:tr>
      <w:tr w:rsidR="009F250A" w:rsidRPr="004854A4" w14:paraId="6D4A3E4C" w14:textId="77777777" w:rsidTr="009F250A">
        <w:tblPrEx>
          <w:jc w:val="center"/>
        </w:tblPrEx>
        <w:trPr>
          <w:gridAfter w:val="1"/>
          <w:wAfter w:w="6" w:type="dxa"/>
          <w:trHeight w:val="534"/>
          <w:jc w:val="center"/>
        </w:trPr>
        <w:tc>
          <w:tcPr>
            <w:tcW w:w="1696" w:type="dxa"/>
            <w:gridSpan w:val="3"/>
          </w:tcPr>
          <w:p w14:paraId="38A693DD"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lastRenderedPageBreak/>
              <w:t>Date</w:t>
            </w:r>
          </w:p>
        </w:tc>
        <w:tc>
          <w:tcPr>
            <w:tcW w:w="7802" w:type="dxa"/>
            <w:gridSpan w:val="6"/>
            <w:vAlign w:val="center"/>
          </w:tcPr>
          <w:p w14:paraId="69834DBD" w14:textId="77777777" w:rsidR="009F250A" w:rsidRPr="004854A4" w:rsidRDefault="009F250A" w:rsidP="009F250A">
            <w:pPr>
              <w:pStyle w:val="BodyText"/>
              <w:rPr>
                <w:rFonts w:cs="Arial"/>
                <w:sz w:val="22"/>
                <w:szCs w:val="22"/>
                <w:lang w:eastAsia="en-US"/>
              </w:rPr>
            </w:pPr>
          </w:p>
        </w:tc>
      </w:tr>
      <w:tr w:rsidR="009F250A" w:rsidRPr="004854A4" w14:paraId="72466841" w14:textId="77777777" w:rsidTr="009F250A">
        <w:tblPrEx>
          <w:jc w:val="center"/>
        </w:tblPrEx>
        <w:trPr>
          <w:gridAfter w:val="1"/>
          <w:wAfter w:w="6" w:type="dxa"/>
          <w:trHeight w:val="292"/>
          <w:jc w:val="center"/>
        </w:trPr>
        <w:tc>
          <w:tcPr>
            <w:tcW w:w="9498" w:type="dxa"/>
            <w:gridSpan w:val="9"/>
            <w:shd w:val="clear" w:color="auto" w:fill="D0B5D9"/>
          </w:tcPr>
          <w:p w14:paraId="5444E65D"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To be completed by Authority Delivery Team (Commercial) </w:t>
            </w:r>
          </w:p>
        </w:tc>
      </w:tr>
      <w:tr w:rsidR="009F250A" w:rsidRPr="004854A4" w14:paraId="4842995C" w14:textId="77777777" w:rsidTr="009F250A">
        <w:tblPrEx>
          <w:jc w:val="center"/>
        </w:tblPrEx>
        <w:trPr>
          <w:gridAfter w:val="1"/>
          <w:wAfter w:w="6" w:type="dxa"/>
          <w:trHeight w:val="534"/>
          <w:jc w:val="center"/>
        </w:trPr>
        <w:tc>
          <w:tcPr>
            <w:tcW w:w="9498" w:type="dxa"/>
            <w:gridSpan w:val="9"/>
          </w:tcPr>
          <w:p w14:paraId="121A8A17"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I can confirm that:</w:t>
            </w:r>
          </w:p>
          <w:p w14:paraId="1F304D3A" w14:textId="77777777" w:rsidR="009F250A" w:rsidRPr="004854A4" w:rsidRDefault="009F250A" w:rsidP="009F250A">
            <w:pPr>
              <w:pStyle w:val="BodyText"/>
              <w:numPr>
                <w:ilvl w:val="0"/>
                <w:numId w:val="32"/>
              </w:numPr>
              <w:rPr>
                <w:rFonts w:cs="Arial"/>
                <w:sz w:val="22"/>
                <w:szCs w:val="22"/>
                <w:lang w:eastAsia="en-US"/>
              </w:rPr>
            </w:pPr>
            <w:r w:rsidRPr="004854A4">
              <w:rPr>
                <w:rFonts w:cs="Arial"/>
                <w:sz w:val="22"/>
                <w:szCs w:val="22"/>
                <w:lang w:eastAsia="en-US"/>
              </w:rPr>
              <w:t>Task &lt;Insert Task no xxx&gt; has been approved at a revised Firm Price of £……………….</w:t>
            </w:r>
          </w:p>
          <w:p w14:paraId="1B0F7EBE" w14:textId="77777777" w:rsidR="009F250A" w:rsidRPr="004854A4" w:rsidRDefault="009F250A" w:rsidP="009F250A">
            <w:pPr>
              <w:pStyle w:val="BodyText"/>
              <w:rPr>
                <w:rFonts w:cs="Arial"/>
                <w:sz w:val="22"/>
                <w:szCs w:val="22"/>
                <w:lang w:eastAsia="en-US"/>
              </w:rPr>
            </w:pPr>
          </w:p>
          <w:p w14:paraId="3C7DFC3E" w14:textId="77777777" w:rsidR="009F250A" w:rsidRPr="004854A4" w:rsidRDefault="009F250A" w:rsidP="009F250A">
            <w:pPr>
              <w:pStyle w:val="BodyText"/>
              <w:rPr>
                <w:rFonts w:cs="Arial"/>
                <w:sz w:val="22"/>
                <w:szCs w:val="22"/>
                <w:lang w:eastAsia="en-US"/>
              </w:rPr>
            </w:pPr>
          </w:p>
        </w:tc>
      </w:tr>
      <w:tr w:rsidR="009F250A" w:rsidRPr="004854A4" w14:paraId="7657B275" w14:textId="77777777" w:rsidTr="009F250A">
        <w:tblPrEx>
          <w:jc w:val="center"/>
        </w:tblPrEx>
        <w:trPr>
          <w:gridAfter w:val="1"/>
          <w:wAfter w:w="6" w:type="dxa"/>
          <w:trHeight w:val="534"/>
          <w:jc w:val="center"/>
        </w:trPr>
        <w:tc>
          <w:tcPr>
            <w:tcW w:w="9498" w:type="dxa"/>
            <w:gridSpan w:val="9"/>
          </w:tcPr>
          <w:p w14:paraId="3E023929" w14:textId="77777777" w:rsidR="009F250A" w:rsidRPr="004854A4" w:rsidRDefault="009F250A" w:rsidP="009F250A">
            <w:pPr>
              <w:pStyle w:val="BodyText"/>
              <w:rPr>
                <w:rFonts w:cs="Arial"/>
                <w:sz w:val="22"/>
                <w:szCs w:val="22"/>
                <w:lang w:eastAsia="en-US"/>
              </w:rPr>
            </w:pPr>
            <w:r w:rsidRPr="004854A4">
              <w:rPr>
                <w:rFonts w:cs="Arial"/>
                <w:sz w:val="22"/>
                <w:szCs w:val="22"/>
                <w:lang w:eastAsia="en-US"/>
              </w:rPr>
              <w:t xml:space="preserve">Payment on satisfactory completion of all work in accordance with the agreed acceptance criteria in the sections above and Tasking Order if there has been no change. </w:t>
            </w:r>
          </w:p>
        </w:tc>
      </w:tr>
      <w:tr w:rsidR="009F250A" w:rsidRPr="004854A4" w14:paraId="6ED548D8" w14:textId="77777777" w:rsidTr="009F250A">
        <w:tblPrEx>
          <w:jc w:val="center"/>
        </w:tblPrEx>
        <w:trPr>
          <w:gridAfter w:val="1"/>
          <w:wAfter w:w="6" w:type="dxa"/>
          <w:trHeight w:val="543"/>
          <w:jc w:val="center"/>
        </w:trPr>
        <w:tc>
          <w:tcPr>
            <w:tcW w:w="1696" w:type="dxa"/>
            <w:gridSpan w:val="3"/>
          </w:tcPr>
          <w:p w14:paraId="1D66272B"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Name </w:t>
            </w:r>
          </w:p>
        </w:tc>
        <w:tc>
          <w:tcPr>
            <w:tcW w:w="2600" w:type="dxa"/>
            <w:gridSpan w:val="2"/>
            <w:vAlign w:val="center"/>
          </w:tcPr>
          <w:p w14:paraId="72F96F6A" w14:textId="77777777" w:rsidR="009F250A" w:rsidRPr="004854A4" w:rsidRDefault="009F250A" w:rsidP="009F250A">
            <w:pPr>
              <w:pStyle w:val="BodyText"/>
              <w:rPr>
                <w:rFonts w:cs="Arial"/>
                <w:sz w:val="22"/>
                <w:szCs w:val="22"/>
                <w:lang w:eastAsia="en-US"/>
              </w:rPr>
            </w:pPr>
          </w:p>
        </w:tc>
        <w:tc>
          <w:tcPr>
            <w:tcW w:w="2601" w:type="dxa"/>
            <w:gridSpan w:val="2"/>
            <w:vAlign w:val="center"/>
          </w:tcPr>
          <w:p w14:paraId="66342AB2" w14:textId="77777777" w:rsidR="009F250A" w:rsidRPr="004854A4" w:rsidRDefault="009F250A" w:rsidP="009F250A">
            <w:pPr>
              <w:pStyle w:val="BodyText"/>
              <w:rPr>
                <w:rFonts w:cs="Arial"/>
                <w:sz w:val="22"/>
                <w:szCs w:val="22"/>
                <w:lang w:eastAsia="en-US"/>
              </w:rPr>
            </w:pPr>
            <w:r w:rsidRPr="004854A4">
              <w:rPr>
                <w:rFonts w:cs="Arial"/>
                <w:b/>
                <w:sz w:val="22"/>
                <w:szCs w:val="22"/>
                <w:lang w:eastAsia="en-US"/>
              </w:rPr>
              <w:t>Signature</w:t>
            </w:r>
          </w:p>
        </w:tc>
        <w:tc>
          <w:tcPr>
            <w:tcW w:w="2601" w:type="dxa"/>
            <w:gridSpan w:val="2"/>
            <w:vAlign w:val="center"/>
          </w:tcPr>
          <w:p w14:paraId="7A56CBCC" w14:textId="77777777" w:rsidR="009F250A" w:rsidRPr="004854A4" w:rsidRDefault="009F250A" w:rsidP="009F250A">
            <w:pPr>
              <w:pStyle w:val="BodyText"/>
              <w:rPr>
                <w:rFonts w:cs="Arial"/>
                <w:sz w:val="22"/>
                <w:szCs w:val="22"/>
                <w:lang w:eastAsia="en-US"/>
              </w:rPr>
            </w:pPr>
          </w:p>
        </w:tc>
      </w:tr>
      <w:tr w:rsidR="009F250A" w:rsidRPr="004854A4" w14:paraId="54AE9EE7" w14:textId="77777777" w:rsidTr="009F250A">
        <w:tblPrEx>
          <w:jc w:val="center"/>
        </w:tblPrEx>
        <w:trPr>
          <w:gridAfter w:val="1"/>
          <w:wAfter w:w="6" w:type="dxa"/>
          <w:trHeight w:val="527"/>
          <w:jc w:val="center"/>
        </w:trPr>
        <w:tc>
          <w:tcPr>
            <w:tcW w:w="1696" w:type="dxa"/>
            <w:gridSpan w:val="3"/>
          </w:tcPr>
          <w:p w14:paraId="07586A80"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 xml:space="preserve">Role </w:t>
            </w:r>
          </w:p>
        </w:tc>
        <w:tc>
          <w:tcPr>
            <w:tcW w:w="7802" w:type="dxa"/>
            <w:gridSpan w:val="6"/>
            <w:vAlign w:val="center"/>
          </w:tcPr>
          <w:p w14:paraId="65FA76DB" w14:textId="77777777" w:rsidR="009F250A" w:rsidRPr="004854A4" w:rsidRDefault="009F250A" w:rsidP="009F250A">
            <w:pPr>
              <w:pStyle w:val="BodyText"/>
              <w:rPr>
                <w:rFonts w:cs="Arial"/>
                <w:sz w:val="22"/>
                <w:szCs w:val="22"/>
                <w:lang w:eastAsia="en-US"/>
              </w:rPr>
            </w:pPr>
          </w:p>
        </w:tc>
      </w:tr>
      <w:tr w:rsidR="009F250A" w:rsidRPr="004854A4" w14:paraId="128D84CA" w14:textId="77777777" w:rsidTr="009F250A">
        <w:tblPrEx>
          <w:jc w:val="center"/>
        </w:tblPrEx>
        <w:trPr>
          <w:gridAfter w:val="1"/>
          <w:wAfter w:w="6" w:type="dxa"/>
          <w:trHeight w:val="534"/>
          <w:jc w:val="center"/>
        </w:trPr>
        <w:tc>
          <w:tcPr>
            <w:tcW w:w="1696" w:type="dxa"/>
            <w:gridSpan w:val="3"/>
          </w:tcPr>
          <w:p w14:paraId="4A12DA9C" w14:textId="77777777" w:rsidR="009F250A" w:rsidRPr="004854A4" w:rsidRDefault="009F250A" w:rsidP="009F250A">
            <w:pPr>
              <w:pStyle w:val="BodyText"/>
              <w:rPr>
                <w:rFonts w:cs="Arial"/>
                <w:b/>
                <w:sz w:val="22"/>
                <w:szCs w:val="22"/>
                <w:lang w:eastAsia="en-US"/>
              </w:rPr>
            </w:pPr>
            <w:r w:rsidRPr="004854A4">
              <w:rPr>
                <w:rFonts w:cs="Arial"/>
                <w:b/>
                <w:sz w:val="22"/>
                <w:szCs w:val="22"/>
                <w:lang w:eastAsia="en-US"/>
              </w:rPr>
              <w:t>Date</w:t>
            </w:r>
          </w:p>
        </w:tc>
        <w:tc>
          <w:tcPr>
            <w:tcW w:w="7802" w:type="dxa"/>
            <w:gridSpan w:val="6"/>
            <w:vAlign w:val="center"/>
          </w:tcPr>
          <w:p w14:paraId="50597294" w14:textId="77777777" w:rsidR="009F250A" w:rsidRPr="004854A4" w:rsidRDefault="009F250A" w:rsidP="009F250A">
            <w:pPr>
              <w:pStyle w:val="BodyText"/>
              <w:rPr>
                <w:rFonts w:cs="Arial"/>
                <w:sz w:val="22"/>
                <w:szCs w:val="22"/>
                <w:lang w:eastAsia="en-US"/>
              </w:rPr>
            </w:pPr>
          </w:p>
        </w:tc>
      </w:tr>
    </w:tbl>
    <w:p w14:paraId="47339E49" w14:textId="77777777" w:rsidR="003414D9" w:rsidRDefault="003414D9" w:rsidP="00F31DE3">
      <w:pPr>
        <w:pStyle w:val="AppendixHeading"/>
        <w:keepNext/>
        <w:numPr>
          <w:ilvl w:val="0"/>
          <w:numId w:val="0"/>
        </w:numPr>
        <w:spacing w:after="0"/>
        <w:rPr>
          <w:rFonts w:cs="Arial"/>
          <w:sz w:val="22"/>
          <w:szCs w:val="22"/>
        </w:rPr>
      </w:pPr>
    </w:p>
    <w:p w14:paraId="3BE93AE6" w14:textId="77777777" w:rsidR="007E0D2F" w:rsidRDefault="007E0D2F" w:rsidP="003414D9">
      <w:pPr>
        <w:pStyle w:val="BodyText"/>
        <w:sectPr w:rsidR="007E0D2F" w:rsidSect="003414D9">
          <w:pgSz w:w="11907" w:h="16840" w:code="9"/>
          <w:pgMar w:top="1701" w:right="1559" w:bottom="1758" w:left="1559" w:header="709" w:footer="709" w:gutter="0"/>
          <w:cols w:space="720"/>
          <w:noEndnote/>
        </w:sectPr>
      </w:pPr>
    </w:p>
    <w:p w14:paraId="5700D735" w14:textId="7964A3AF" w:rsidR="007E0D2F" w:rsidRDefault="007E0D2F">
      <w:pPr>
        <w:tabs>
          <w:tab w:val="clear" w:pos="709"/>
          <w:tab w:val="clear" w:pos="1559"/>
          <w:tab w:val="clear" w:pos="2268"/>
          <w:tab w:val="clear" w:pos="2977"/>
          <w:tab w:val="clear" w:pos="3686"/>
          <w:tab w:val="clear" w:pos="4394"/>
          <w:tab w:val="clear" w:pos="8789"/>
        </w:tabs>
        <w:spacing w:after="160" w:line="259" w:lineRule="auto"/>
        <w:rPr>
          <w:rFonts w:cs="Arial"/>
          <w:b/>
          <w:caps/>
          <w:sz w:val="22"/>
          <w:szCs w:val="22"/>
        </w:rPr>
      </w:pPr>
    </w:p>
    <w:p w14:paraId="01AA452A" w14:textId="3C4C525F" w:rsidR="002159B8" w:rsidRPr="004854A4" w:rsidRDefault="002159B8" w:rsidP="00F31DE3">
      <w:pPr>
        <w:pStyle w:val="AppendixHeading"/>
        <w:keepNext/>
        <w:numPr>
          <w:ilvl w:val="0"/>
          <w:numId w:val="0"/>
        </w:numPr>
        <w:spacing w:after="0"/>
        <w:rPr>
          <w:rFonts w:cs="Arial"/>
          <w:sz w:val="22"/>
          <w:szCs w:val="22"/>
        </w:rPr>
      </w:pPr>
      <w:r w:rsidRPr="004854A4">
        <w:rPr>
          <w:rFonts w:cs="Arial"/>
          <w:sz w:val="22"/>
          <w:szCs w:val="22"/>
        </w:rPr>
        <w:t xml:space="preserve">Appendix </w:t>
      </w:r>
      <w:r w:rsidR="003414D9">
        <w:rPr>
          <w:rFonts w:cs="Arial"/>
          <w:sz w:val="22"/>
          <w:szCs w:val="22"/>
        </w:rPr>
        <w:t>2</w:t>
      </w:r>
      <w:r w:rsidRPr="004854A4">
        <w:rPr>
          <w:rFonts w:cs="Arial"/>
          <w:sz w:val="22"/>
          <w:szCs w:val="22"/>
        </w:rPr>
        <w:br/>
      </w:r>
      <w:r w:rsidRPr="004854A4">
        <w:rPr>
          <w:rFonts w:cs="Arial"/>
          <w:sz w:val="22"/>
          <w:szCs w:val="22"/>
        </w:rPr>
        <w:br/>
        <w:t>Continuous improvement plan</w:t>
      </w:r>
    </w:p>
    <w:p w14:paraId="7C2C1952" w14:textId="77777777" w:rsidR="002159B8" w:rsidRPr="004854A4" w:rsidRDefault="002159B8" w:rsidP="002159B8">
      <w:pPr>
        <w:pStyle w:val="BodyText"/>
        <w:rPr>
          <w:rFonts w:cs="Arial"/>
          <w:sz w:val="22"/>
          <w:szCs w:val="22"/>
        </w:rPr>
      </w:pPr>
    </w:p>
    <w:p w14:paraId="7B934C2C" w14:textId="77777777" w:rsidR="007E0D2F" w:rsidRDefault="002159B8" w:rsidP="002159B8">
      <w:pPr>
        <w:pStyle w:val="BodyText"/>
        <w:spacing w:before="0" w:after="0"/>
        <w:ind w:left="709"/>
        <w:jc w:val="both"/>
        <w:rPr>
          <w:rFonts w:cs="Arial"/>
          <w:color w:val="FF0000"/>
          <w:sz w:val="22"/>
          <w:szCs w:val="22"/>
        </w:rPr>
        <w:sectPr w:rsidR="007E0D2F" w:rsidSect="002F50DB">
          <w:headerReference w:type="default" r:id="rId18"/>
          <w:pgSz w:w="11907" w:h="16840" w:code="9"/>
          <w:pgMar w:top="1701" w:right="1559" w:bottom="1758" w:left="1559" w:header="709" w:footer="709" w:gutter="0"/>
          <w:cols w:space="720"/>
          <w:noEndnote/>
        </w:sectPr>
      </w:pPr>
      <w:r w:rsidRPr="004854A4">
        <w:rPr>
          <w:rFonts w:cs="Arial"/>
          <w:color w:val="FF0000"/>
          <w:sz w:val="22"/>
          <w:szCs w:val="22"/>
        </w:rPr>
        <w:t>(Contractor to provide their Continuous Improvement Plan in their Tender Response)</w:t>
      </w:r>
    </w:p>
    <w:p w14:paraId="1839B141" w14:textId="16357B13" w:rsidR="007E0D2F" w:rsidRDefault="007E0D2F" w:rsidP="007E0D2F">
      <w:pPr>
        <w:tabs>
          <w:tab w:val="clear" w:pos="709"/>
          <w:tab w:val="clear" w:pos="1559"/>
          <w:tab w:val="clear" w:pos="2268"/>
          <w:tab w:val="clear" w:pos="2977"/>
          <w:tab w:val="clear" w:pos="3686"/>
          <w:tab w:val="clear" w:pos="4394"/>
          <w:tab w:val="clear" w:pos="8789"/>
        </w:tabs>
        <w:spacing w:after="160" w:line="259" w:lineRule="auto"/>
        <w:rPr>
          <w:rFonts w:cs="Arial"/>
          <w:color w:val="FF0000"/>
          <w:sz w:val="22"/>
          <w:szCs w:val="22"/>
        </w:rPr>
      </w:pPr>
      <w:r>
        <w:rPr>
          <w:rFonts w:cs="Arial"/>
          <w:color w:val="FF0000"/>
          <w:sz w:val="22"/>
          <w:szCs w:val="22"/>
        </w:rPr>
        <w:br w:type="page"/>
      </w:r>
    </w:p>
    <w:p w14:paraId="42D4606B" w14:textId="5B11E24E" w:rsidR="002159B8" w:rsidRPr="004854A4" w:rsidRDefault="002159B8" w:rsidP="002159B8">
      <w:pPr>
        <w:pStyle w:val="BodyText"/>
        <w:spacing w:before="0" w:after="0"/>
        <w:ind w:left="709"/>
        <w:jc w:val="both"/>
        <w:rPr>
          <w:rFonts w:cs="Arial"/>
          <w:color w:val="FF0000"/>
          <w:sz w:val="22"/>
          <w:szCs w:val="22"/>
        </w:rPr>
      </w:pPr>
    </w:p>
    <w:p w14:paraId="4AD4555D" w14:textId="77777777" w:rsidR="001F125C" w:rsidRPr="004854A4" w:rsidRDefault="001F125C" w:rsidP="00910503">
      <w:pPr>
        <w:pStyle w:val="AppendixHeading"/>
        <w:keepNext/>
        <w:numPr>
          <w:ilvl w:val="0"/>
          <w:numId w:val="0"/>
        </w:numPr>
        <w:rPr>
          <w:rFonts w:cs="Arial"/>
          <w:sz w:val="22"/>
          <w:szCs w:val="22"/>
          <w:lang w:eastAsia="en-US"/>
        </w:rPr>
      </w:pPr>
      <w:r w:rsidRPr="004854A4">
        <w:rPr>
          <w:rFonts w:cs="Arial"/>
          <w:sz w:val="22"/>
          <w:szCs w:val="22"/>
          <w:lang w:eastAsia="en-US"/>
        </w:rPr>
        <w:t>Appendix 3</w:t>
      </w:r>
    </w:p>
    <w:p w14:paraId="52144FAE" w14:textId="77777777" w:rsidR="001F125C" w:rsidRPr="004854A4" w:rsidRDefault="001F125C" w:rsidP="00910503">
      <w:pPr>
        <w:pStyle w:val="AppendixHeading"/>
        <w:keepNext/>
        <w:numPr>
          <w:ilvl w:val="0"/>
          <w:numId w:val="0"/>
        </w:numPr>
        <w:rPr>
          <w:rFonts w:cs="Arial"/>
          <w:sz w:val="22"/>
          <w:szCs w:val="22"/>
          <w:lang w:eastAsia="en-US"/>
        </w:rPr>
      </w:pPr>
    </w:p>
    <w:p w14:paraId="0F34AF06" w14:textId="06D9712F" w:rsidR="00BB6047" w:rsidRPr="004854A4" w:rsidRDefault="00910503" w:rsidP="002159B8">
      <w:pPr>
        <w:pStyle w:val="AppendixHeading"/>
        <w:keepNext/>
        <w:numPr>
          <w:ilvl w:val="0"/>
          <w:numId w:val="0"/>
        </w:numPr>
        <w:rPr>
          <w:rFonts w:cs="Arial"/>
          <w:sz w:val="22"/>
          <w:szCs w:val="22"/>
          <w:lang w:eastAsia="en-US"/>
        </w:rPr>
      </w:pPr>
      <w:r w:rsidRPr="004854A4">
        <w:rPr>
          <w:rFonts w:cs="Arial"/>
          <w:sz w:val="22"/>
          <w:szCs w:val="22"/>
          <w:lang w:eastAsia="en-US"/>
        </w:rPr>
        <w:t>FINANCIAL MANAGEMENT REPORTING REQUIREMENTS</w:t>
      </w:r>
      <w:bookmarkEnd w:id="12"/>
    </w:p>
    <w:p w14:paraId="5B59EF52" w14:textId="36C2F274" w:rsidR="00BB6047" w:rsidRPr="004854A4" w:rsidRDefault="00910503" w:rsidP="00627720">
      <w:pPr>
        <w:pStyle w:val="MCoE-Section10"/>
        <w:numPr>
          <w:ilvl w:val="0"/>
          <w:numId w:val="45"/>
        </w:numPr>
        <w:rPr>
          <w:rFonts w:ascii="Arial" w:hAnsi="Arial" w:cs="Arial"/>
          <w:b w:val="0"/>
          <w:szCs w:val="22"/>
        </w:rPr>
      </w:pPr>
      <w:r w:rsidRPr="004854A4">
        <w:rPr>
          <w:rFonts w:ascii="Arial" w:hAnsi="Arial" w:cs="Arial"/>
          <w:b w:val="0"/>
          <w:caps w:val="0"/>
          <w:szCs w:val="22"/>
        </w:rPr>
        <w:t>The Contractor</w:t>
      </w:r>
      <w:r w:rsidRPr="004854A4">
        <w:rPr>
          <w:rFonts w:ascii="Arial" w:hAnsi="Arial" w:cs="Arial"/>
          <w:b w:val="0"/>
          <w:szCs w:val="22"/>
        </w:rPr>
        <w:t xml:space="preserve"> </w:t>
      </w:r>
      <w:r w:rsidRPr="004854A4">
        <w:rPr>
          <w:rFonts w:ascii="Arial" w:hAnsi="Arial" w:cs="Arial"/>
          <w:b w:val="0"/>
          <w:caps w:val="0"/>
          <w:szCs w:val="22"/>
        </w:rPr>
        <w:t>shall collate and report financial data to the Authority in accordance with this</w:t>
      </w:r>
      <w:r w:rsidRPr="004854A4">
        <w:rPr>
          <w:rFonts w:ascii="Arial" w:hAnsi="Arial" w:cs="Arial"/>
          <w:b w:val="0"/>
          <w:szCs w:val="22"/>
        </w:rPr>
        <w:t xml:space="preserve"> </w:t>
      </w:r>
      <w:r w:rsidR="002159B8" w:rsidRPr="004854A4">
        <w:rPr>
          <w:rFonts w:ascii="Arial" w:hAnsi="Arial" w:cs="Arial"/>
          <w:b w:val="0"/>
          <w:caps w:val="0"/>
          <w:szCs w:val="22"/>
        </w:rPr>
        <w:t>Appendix 3</w:t>
      </w:r>
      <w:r w:rsidRPr="004854A4">
        <w:rPr>
          <w:rFonts w:ascii="Arial" w:hAnsi="Arial" w:cs="Arial"/>
          <w:b w:val="0"/>
          <w:caps w:val="0"/>
          <w:szCs w:val="22"/>
        </w:rPr>
        <w:t xml:space="preserve"> (Financial Management Reporting Requirements)</w:t>
      </w:r>
      <w:r w:rsidR="00CC6BD1" w:rsidRPr="004854A4">
        <w:rPr>
          <w:rFonts w:ascii="Arial" w:hAnsi="Arial" w:cs="Arial"/>
          <w:b w:val="0"/>
          <w:caps w:val="0"/>
          <w:szCs w:val="22"/>
        </w:rPr>
        <w:t>.</w:t>
      </w:r>
      <w:r w:rsidR="00CC6BD1" w:rsidRPr="004854A4">
        <w:rPr>
          <w:rFonts w:ascii="Arial" w:hAnsi="Arial" w:cs="Arial"/>
          <w:b w:val="0"/>
          <w:szCs w:val="22"/>
        </w:rPr>
        <w:t xml:space="preserve"> </w:t>
      </w:r>
      <w:r w:rsidR="00CC6BD1" w:rsidRPr="004854A4">
        <w:rPr>
          <w:rFonts w:ascii="Arial" w:hAnsi="Arial" w:cs="Arial"/>
          <w:b w:val="0"/>
          <w:caps w:val="0"/>
          <w:szCs w:val="22"/>
        </w:rPr>
        <w:t>I</w:t>
      </w:r>
      <w:r w:rsidRPr="004854A4">
        <w:rPr>
          <w:rFonts w:ascii="Arial" w:hAnsi="Arial" w:cs="Arial"/>
          <w:b w:val="0"/>
          <w:caps w:val="0"/>
          <w:szCs w:val="22"/>
        </w:rPr>
        <w:t>n the course of providing</w:t>
      </w:r>
      <w:r w:rsidR="00CC6BD1" w:rsidRPr="004854A4">
        <w:rPr>
          <w:rFonts w:ascii="Arial" w:hAnsi="Arial" w:cs="Arial"/>
          <w:b w:val="0"/>
          <w:caps w:val="0"/>
          <w:szCs w:val="22"/>
        </w:rPr>
        <w:t xml:space="preserve"> such data shall</w:t>
      </w:r>
      <w:r w:rsidRPr="004854A4">
        <w:rPr>
          <w:rFonts w:ascii="Arial" w:hAnsi="Arial" w:cs="Arial"/>
          <w:b w:val="0"/>
          <w:caps w:val="0"/>
          <w:szCs w:val="22"/>
        </w:rPr>
        <w:t>:</w:t>
      </w:r>
    </w:p>
    <w:p w14:paraId="21A1AC78" w14:textId="2A9E8C48" w:rsidR="00BB6047" w:rsidRPr="004854A4" w:rsidRDefault="00896C36" w:rsidP="00627720">
      <w:pPr>
        <w:pStyle w:val="MCoE-Section11"/>
        <w:rPr>
          <w:rFonts w:cs="Arial"/>
          <w:szCs w:val="22"/>
        </w:rPr>
      </w:pPr>
      <w:r w:rsidRPr="004854A4">
        <w:rPr>
          <w:rFonts w:cs="Arial"/>
          <w:szCs w:val="22"/>
        </w:rPr>
        <w:t xml:space="preserve">For </w:t>
      </w:r>
      <w:r w:rsidR="00910503" w:rsidRPr="004854A4">
        <w:rPr>
          <w:rFonts w:cs="Arial"/>
          <w:szCs w:val="22"/>
        </w:rPr>
        <w:t xml:space="preserve">Resources </w:t>
      </w:r>
      <w:r w:rsidR="006E5C17" w:rsidRPr="004854A4">
        <w:rPr>
          <w:rFonts w:cs="Arial"/>
          <w:szCs w:val="22"/>
        </w:rPr>
        <w:t>and</w:t>
      </w:r>
      <w:r w:rsidR="00910503" w:rsidRPr="004854A4">
        <w:rPr>
          <w:rFonts w:cs="Arial"/>
          <w:szCs w:val="22"/>
        </w:rPr>
        <w:t xml:space="preserve"> </w:t>
      </w:r>
      <w:r w:rsidR="00CC6BD1" w:rsidRPr="004854A4">
        <w:rPr>
          <w:rFonts w:cs="Arial"/>
          <w:szCs w:val="22"/>
        </w:rPr>
        <w:t>Specific</w:t>
      </w:r>
      <w:r w:rsidR="00910503" w:rsidRPr="004854A4">
        <w:rPr>
          <w:rFonts w:cs="Arial"/>
          <w:szCs w:val="22"/>
        </w:rPr>
        <w:t xml:space="preserve"> Tasks, include the following information:</w:t>
      </w:r>
    </w:p>
    <w:p w14:paraId="1D0F4CB6" w14:textId="31FC963A" w:rsidR="00BB6047" w:rsidRPr="004854A4" w:rsidRDefault="00910503" w:rsidP="00627720">
      <w:pPr>
        <w:pStyle w:val="MCoE-Section111"/>
        <w:rPr>
          <w:rFonts w:cs="Arial"/>
          <w:szCs w:val="22"/>
        </w:rPr>
      </w:pPr>
      <w:r w:rsidRPr="004854A4">
        <w:rPr>
          <w:rFonts w:cs="Arial"/>
          <w:szCs w:val="22"/>
        </w:rPr>
        <w:t>details of the time spent by each Member of the Personnel in carrying out their responsibilities under each applicable Approved Tasking Order, including copies of any relevant invoices issued by such Personnel; T&amp;S Costs incurred by such Personnel; and the rate of utilisation of the budget for such Personnel set out in each applicable Approved Tasking Order;</w:t>
      </w:r>
    </w:p>
    <w:p w14:paraId="6EFEA0FB" w14:textId="77777777" w:rsidR="00910503" w:rsidRPr="004854A4" w:rsidRDefault="00910503" w:rsidP="00627720">
      <w:pPr>
        <w:pStyle w:val="MCoE-Section111"/>
        <w:rPr>
          <w:rFonts w:cs="Arial"/>
          <w:szCs w:val="22"/>
        </w:rPr>
      </w:pPr>
      <w:bookmarkStart w:id="27" w:name="_Ref471337985"/>
      <w:r w:rsidRPr="004854A4">
        <w:rPr>
          <w:rFonts w:cs="Arial"/>
          <w:szCs w:val="22"/>
        </w:rPr>
        <w:t xml:space="preserve">if the events set out in this Paragraph </w:t>
      </w:r>
      <w:r w:rsidRPr="004854A4">
        <w:rPr>
          <w:rFonts w:cs="Arial"/>
          <w:szCs w:val="22"/>
        </w:rPr>
        <w:fldChar w:fldCharType="begin"/>
      </w:r>
      <w:r w:rsidRPr="004854A4">
        <w:rPr>
          <w:rFonts w:cs="Arial"/>
          <w:szCs w:val="22"/>
        </w:rPr>
        <w:instrText xml:space="preserve"> REF _Ref471337985 \r \h  \* MERGEFORMAT </w:instrText>
      </w:r>
      <w:r w:rsidRPr="004854A4">
        <w:rPr>
          <w:rFonts w:cs="Arial"/>
          <w:szCs w:val="22"/>
        </w:rPr>
      </w:r>
      <w:r w:rsidRPr="004854A4">
        <w:rPr>
          <w:rFonts w:cs="Arial"/>
          <w:szCs w:val="22"/>
        </w:rPr>
        <w:fldChar w:fldCharType="separate"/>
      </w:r>
      <w:r w:rsidR="002159B8" w:rsidRPr="004854A4">
        <w:rPr>
          <w:rFonts w:cs="Arial"/>
          <w:szCs w:val="22"/>
        </w:rPr>
        <w:t>1.1.2</w:t>
      </w:r>
      <w:r w:rsidRPr="004854A4">
        <w:rPr>
          <w:rFonts w:cs="Arial"/>
          <w:szCs w:val="22"/>
        </w:rPr>
        <w:fldChar w:fldCharType="end"/>
      </w:r>
      <w:r w:rsidRPr="004854A4">
        <w:rPr>
          <w:rFonts w:cs="Arial"/>
          <w:szCs w:val="22"/>
        </w:rPr>
        <w:t xml:space="preserve"> have occurred, notification that:</w:t>
      </w:r>
      <w:bookmarkEnd w:id="27"/>
    </w:p>
    <w:p w14:paraId="3972A63C" w14:textId="77777777" w:rsidR="00BB6047" w:rsidRPr="004854A4" w:rsidRDefault="00BB6047" w:rsidP="00BB6047">
      <w:pPr>
        <w:pStyle w:val="SchedulePara3"/>
        <w:numPr>
          <w:ilvl w:val="0"/>
          <w:numId w:val="0"/>
        </w:numPr>
        <w:spacing w:before="0" w:after="0"/>
        <w:ind w:left="1559"/>
        <w:jc w:val="both"/>
        <w:rPr>
          <w:rFonts w:cs="Arial"/>
          <w:sz w:val="22"/>
          <w:szCs w:val="22"/>
        </w:rPr>
      </w:pPr>
    </w:p>
    <w:p w14:paraId="7E6018BF" w14:textId="77777777" w:rsidR="00910503" w:rsidRPr="004854A4" w:rsidRDefault="00910503" w:rsidP="00BB6047">
      <w:pPr>
        <w:pStyle w:val="SchedulePara4"/>
        <w:spacing w:before="0" w:after="0"/>
        <w:jc w:val="both"/>
        <w:rPr>
          <w:rFonts w:cs="Arial"/>
          <w:sz w:val="22"/>
          <w:szCs w:val="22"/>
        </w:rPr>
      </w:pPr>
      <w:r w:rsidRPr="004854A4">
        <w:rPr>
          <w:rFonts w:cs="Arial"/>
          <w:sz w:val="22"/>
          <w:szCs w:val="22"/>
        </w:rPr>
        <w:t>the rate of utilisation of the budget for Personnel set out in each applicable Approved Tasking Order h</w:t>
      </w:r>
      <w:r w:rsidR="00896C36" w:rsidRPr="004854A4">
        <w:rPr>
          <w:rFonts w:cs="Arial"/>
          <w:sz w:val="22"/>
          <w:szCs w:val="22"/>
        </w:rPr>
        <w:t xml:space="preserve">as reached or exceeded 85%; </w:t>
      </w:r>
    </w:p>
    <w:p w14:paraId="47A24621" w14:textId="77777777" w:rsidR="00896C36" w:rsidRPr="004854A4" w:rsidRDefault="00896C36" w:rsidP="00896C36">
      <w:pPr>
        <w:pStyle w:val="SchedulePara4"/>
        <w:numPr>
          <w:ilvl w:val="0"/>
          <w:numId w:val="0"/>
        </w:numPr>
        <w:spacing w:before="0" w:after="0"/>
        <w:ind w:left="2268"/>
        <w:jc w:val="both"/>
        <w:rPr>
          <w:rFonts w:cs="Arial"/>
          <w:sz w:val="22"/>
          <w:szCs w:val="22"/>
        </w:rPr>
      </w:pPr>
    </w:p>
    <w:p w14:paraId="37694BD0" w14:textId="77777777" w:rsidR="00896C36" w:rsidRPr="004854A4" w:rsidRDefault="00896C36" w:rsidP="00BB6047">
      <w:pPr>
        <w:pStyle w:val="SchedulePara4"/>
        <w:spacing w:before="0" w:after="0"/>
        <w:jc w:val="both"/>
        <w:rPr>
          <w:rFonts w:cs="Arial"/>
          <w:sz w:val="22"/>
          <w:szCs w:val="22"/>
        </w:rPr>
      </w:pPr>
      <w:r w:rsidRPr="004854A4">
        <w:rPr>
          <w:rFonts w:cs="Arial"/>
          <w:sz w:val="22"/>
          <w:szCs w:val="22"/>
        </w:rPr>
        <w:t>activities against the agreed firm price in relation to an Approved Tasking Order for a Specific Task has reached or exceeded 85%; or</w:t>
      </w:r>
    </w:p>
    <w:p w14:paraId="5D8E2CA6" w14:textId="77777777" w:rsidR="00BB6047" w:rsidRPr="004854A4" w:rsidRDefault="00BB6047" w:rsidP="00BB6047">
      <w:pPr>
        <w:pStyle w:val="SchedulePara4"/>
        <w:numPr>
          <w:ilvl w:val="0"/>
          <w:numId w:val="0"/>
        </w:numPr>
        <w:spacing w:before="0" w:after="0"/>
        <w:ind w:left="2268"/>
        <w:jc w:val="both"/>
        <w:rPr>
          <w:rFonts w:cs="Arial"/>
          <w:sz w:val="22"/>
          <w:szCs w:val="22"/>
        </w:rPr>
      </w:pPr>
    </w:p>
    <w:p w14:paraId="3253BE16" w14:textId="77777777" w:rsidR="00910503" w:rsidRPr="004854A4" w:rsidRDefault="00910503" w:rsidP="00BB6047">
      <w:pPr>
        <w:pStyle w:val="SchedulePara4"/>
        <w:spacing w:before="0" w:after="0"/>
        <w:jc w:val="both"/>
        <w:rPr>
          <w:rFonts w:cs="Arial"/>
          <w:sz w:val="22"/>
          <w:szCs w:val="22"/>
        </w:rPr>
      </w:pPr>
      <w:r w:rsidRPr="004854A4">
        <w:rPr>
          <w:rFonts w:cs="Arial"/>
          <w:sz w:val="22"/>
          <w:szCs w:val="22"/>
        </w:rPr>
        <w:t>that the remaining duration of such Approved Tasking Order is less than one (1) Month;</w:t>
      </w:r>
    </w:p>
    <w:p w14:paraId="51B02D67" w14:textId="77777777" w:rsidR="00BB6047" w:rsidRPr="004854A4" w:rsidRDefault="00BB6047" w:rsidP="00BB6047">
      <w:pPr>
        <w:pStyle w:val="SchedulePara4"/>
        <w:numPr>
          <w:ilvl w:val="0"/>
          <w:numId w:val="0"/>
        </w:numPr>
        <w:spacing w:before="0" w:after="0"/>
        <w:ind w:left="2268"/>
        <w:jc w:val="both"/>
        <w:rPr>
          <w:rFonts w:cs="Arial"/>
          <w:sz w:val="22"/>
          <w:szCs w:val="22"/>
        </w:rPr>
      </w:pPr>
    </w:p>
    <w:p w14:paraId="7234E7D0" w14:textId="7D3A2D95" w:rsidR="006E5C17" w:rsidRPr="004854A4" w:rsidRDefault="00910503" w:rsidP="00627720">
      <w:pPr>
        <w:pStyle w:val="MCoE-Section111"/>
        <w:rPr>
          <w:rFonts w:cs="Arial"/>
          <w:szCs w:val="22"/>
        </w:rPr>
      </w:pPr>
      <w:r w:rsidRPr="004854A4">
        <w:rPr>
          <w:rFonts w:cs="Arial"/>
          <w:szCs w:val="22"/>
        </w:rPr>
        <w:t>profiled forecasts of anticipated future expenditure by the Authority under each applicable Approved Tasking Order</w:t>
      </w:r>
      <w:r w:rsidR="006E5C17" w:rsidRPr="004854A4">
        <w:rPr>
          <w:rFonts w:cs="Arial"/>
          <w:szCs w:val="22"/>
        </w:rPr>
        <w:t>;</w:t>
      </w:r>
    </w:p>
    <w:p w14:paraId="1B223529" w14:textId="38A8D1F5" w:rsidR="006E5C17" w:rsidRPr="004854A4" w:rsidRDefault="00910503" w:rsidP="00627720">
      <w:pPr>
        <w:pStyle w:val="MCoE-Section111"/>
        <w:rPr>
          <w:rFonts w:cs="Arial"/>
          <w:szCs w:val="22"/>
        </w:rPr>
      </w:pPr>
      <w:r w:rsidRPr="004854A4">
        <w:rPr>
          <w:rFonts w:cs="Arial"/>
          <w:szCs w:val="22"/>
        </w:rPr>
        <w:t xml:space="preserve">a list identifying each Member of the Personnel working under each applicable Approved Tasking Orders, which includes its grade/level (identified by reference to the </w:t>
      </w:r>
      <w:r w:rsidR="002F4409" w:rsidRPr="004854A4">
        <w:rPr>
          <w:rFonts w:cs="Arial"/>
          <w:szCs w:val="22"/>
        </w:rPr>
        <w:t xml:space="preserve">PM, PC and </w:t>
      </w:r>
      <w:r w:rsidR="00B74FC6" w:rsidRPr="004854A4">
        <w:rPr>
          <w:rFonts w:cs="Arial"/>
          <w:szCs w:val="22"/>
        </w:rPr>
        <w:t>ILog</w:t>
      </w:r>
      <w:r w:rsidR="009C64C2" w:rsidRPr="004854A4">
        <w:rPr>
          <w:rFonts w:cs="Arial"/>
          <w:szCs w:val="22"/>
        </w:rPr>
        <w:t xml:space="preserve"> Function </w:t>
      </w:r>
      <w:r w:rsidRPr="004854A4">
        <w:rPr>
          <w:rFonts w:cs="Arial"/>
          <w:szCs w:val="22"/>
        </w:rPr>
        <w:t>Role Profiles) and the number of Working Days (or part of Working Days) it has carried out work under the r</w:t>
      </w:r>
      <w:r w:rsidR="00BB6047" w:rsidRPr="004854A4">
        <w:rPr>
          <w:rFonts w:cs="Arial"/>
          <w:szCs w:val="22"/>
        </w:rPr>
        <w:t>elevant Approved Tasking Order</w:t>
      </w:r>
      <w:r w:rsidR="006E5C17" w:rsidRPr="004854A4">
        <w:rPr>
          <w:rFonts w:cs="Arial"/>
          <w:szCs w:val="22"/>
        </w:rPr>
        <w:t xml:space="preserve">; and </w:t>
      </w:r>
    </w:p>
    <w:p w14:paraId="58E30D75" w14:textId="29D1D1BB" w:rsidR="00BB6047" w:rsidRPr="004854A4" w:rsidRDefault="006E5C17" w:rsidP="002159B8">
      <w:pPr>
        <w:pStyle w:val="MCoE-Section111"/>
        <w:rPr>
          <w:rFonts w:cs="Arial"/>
          <w:szCs w:val="22"/>
        </w:rPr>
      </w:pPr>
      <w:r w:rsidRPr="004854A4">
        <w:rPr>
          <w:rFonts w:cs="Arial"/>
          <w:szCs w:val="22"/>
        </w:rPr>
        <w:t>t</w:t>
      </w:r>
      <w:r w:rsidR="00910503" w:rsidRPr="004854A4">
        <w:rPr>
          <w:rFonts w:cs="Arial"/>
          <w:szCs w:val="22"/>
        </w:rPr>
        <w:t>he Milestone Payments anticipated to fall due in respect of each relevant Specific Task during the course of the Month following the da</w:t>
      </w:r>
      <w:r w:rsidR="00BB6047" w:rsidRPr="004854A4">
        <w:rPr>
          <w:rFonts w:cs="Arial"/>
          <w:szCs w:val="22"/>
        </w:rPr>
        <w:t>te such data is provided</w:t>
      </w:r>
      <w:r w:rsidRPr="004854A4">
        <w:rPr>
          <w:rFonts w:cs="Arial"/>
          <w:szCs w:val="22"/>
        </w:rPr>
        <w:t>.</w:t>
      </w:r>
    </w:p>
    <w:p w14:paraId="15379486" w14:textId="5BEFB893" w:rsidR="00BB6047" w:rsidRPr="004854A4" w:rsidRDefault="00910503" w:rsidP="00627720">
      <w:pPr>
        <w:pStyle w:val="MCoE-Section10"/>
        <w:rPr>
          <w:rFonts w:ascii="Arial" w:hAnsi="Arial" w:cs="Arial"/>
          <w:b w:val="0"/>
          <w:caps w:val="0"/>
          <w:szCs w:val="22"/>
        </w:rPr>
      </w:pPr>
      <w:r w:rsidRPr="004854A4">
        <w:rPr>
          <w:rFonts w:ascii="Arial" w:hAnsi="Arial" w:cs="Arial"/>
          <w:b w:val="0"/>
          <w:caps w:val="0"/>
          <w:szCs w:val="22"/>
        </w:rPr>
        <w:t xml:space="preserve">The Contractor Group shall at all times maintain and make available to the Authority, information, documents, records and other material in the possession of, or available to, any COI Associate that relates to the Services, including information, documents, records and other material relating to the costs incurred by the Contractor in carrying out the Services and the compliance of the Contractor with </w:t>
      </w:r>
      <w:r w:rsidR="002159B8" w:rsidRPr="004854A4">
        <w:rPr>
          <w:rFonts w:ascii="Arial" w:hAnsi="Arial" w:cs="Arial"/>
          <w:b w:val="0"/>
          <w:caps w:val="0"/>
          <w:szCs w:val="22"/>
        </w:rPr>
        <w:t>Paragraphs 8</w:t>
      </w:r>
      <w:r w:rsidR="00C066FC" w:rsidRPr="004854A4">
        <w:rPr>
          <w:rFonts w:ascii="Arial" w:hAnsi="Arial" w:cs="Arial"/>
          <w:b w:val="0"/>
          <w:caps w:val="0"/>
          <w:szCs w:val="22"/>
        </w:rPr>
        <w:t>.4</w:t>
      </w:r>
      <w:r w:rsidRPr="004854A4">
        <w:rPr>
          <w:rFonts w:ascii="Arial" w:hAnsi="Arial" w:cs="Arial"/>
          <w:b w:val="0"/>
          <w:caps w:val="0"/>
          <w:szCs w:val="22"/>
        </w:rPr>
        <w:t xml:space="preserve"> to </w:t>
      </w:r>
      <w:r w:rsidR="002159B8" w:rsidRPr="004854A4">
        <w:rPr>
          <w:rFonts w:ascii="Arial" w:hAnsi="Arial" w:cs="Arial"/>
          <w:b w:val="0"/>
          <w:caps w:val="0"/>
          <w:szCs w:val="22"/>
        </w:rPr>
        <w:t>8</w:t>
      </w:r>
      <w:r w:rsidR="00C066FC" w:rsidRPr="004854A4">
        <w:rPr>
          <w:rFonts w:ascii="Arial" w:hAnsi="Arial" w:cs="Arial"/>
          <w:b w:val="0"/>
          <w:caps w:val="0"/>
          <w:szCs w:val="22"/>
        </w:rPr>
        <w:t>.7</w:t>
      </w:r>
      <w:r w:rsidRPr="004854A4">
        <w:rPr>
          <w:rFonts w:ascii="Arial" w:hAnsi="Arial" w:cs="Arial"/>
          <w:b w:val="0"/>
          <w:caps w:val="0"/>
          <w:szCs w:val="22"/>
        </w:rPr>
        <w:t xml:space="preserve"> </w:t>
      </w:r>
      <w:r w:rsidRPr="004854A4">
        <w:rPr>
          <w:rFonts w:ascii="Arial" w:hAnsi="Arial" w:cs="Arial"/>
          <w:b w:val="0"/>
          <w:caps w:val="0"/>
          <w:szCs w:val="22"/>
        </w:rPr>
        <w:lastRenderedPageBreak/>
        <w:t>(inclusive) of Schedule A (Requirements). The Authority may examine these records for any purpose relating to the Services including to verify if a cost of the Contractor is an Allowable Costs; to verify any other matter relating</w:t>
      </w:r>
      <w:r w:rsidR="006E5C17" w:rsidRPr="004854A4">
        <w:rPr>
          <w:rFonts w:ascii="Arial" w:hAnsi="Arial" w:cs="Arial"/>
          <w:b w:val="0"/>
          <w:caps w:val="0"/>
          <w:szCs w:val="22"/>
        </w:rPr>
        <w:t xml:space="preserve"> to the </w:t>
      </w:r>
      <w:r w:rsidR="00CC6BD1" w:rsidRPr="004854A4">
        <w:rPr>
          <w:rFonts w:ascii="Arial" w:hAnsi="Arial" w:cs="Arial"/>
          <w:b w:val="0"/>
          <w:caps w:val="0"/>
          <w:szCs w:val="22"/>
        </w:rPr>
        <w:t>Fees</w:t>
      </w:r>
      <w:r w:rsidRPr="004854A4">
        <w:rPr>
          <w:rFonts w:ascii="Arial" w:hAnsi="Arial" w:cs="Arial"/>
          <w:b w:val="0"/>
          <w:caps w:val="0"/>
          <w:szCs w:val="22"/>
        </w:rPr>
        <w:t>; or to monitor the Contractor's performance of its obligations under this Agreement. The Contractor shall ensure that all members of the Contractor Group keep all and any books of account relating to the Services in accordance with the UK Generally Accepted Accounting Principles and ensure that they show (where applicable) in detail:</w:t>
      </w:r>
    </w:p>
    <w:p w14:paraId="71C91E3C" w14:textId="0963076E" w:rsidR="00BB6047" w:rsidRPr="004854A4" w:rsidRDefault="00910503" w:rsidP="00627720">
      <w:pPr>
        <w:pStyle w:val="MCoE-Section11"/>
        <w:rPr>
          <w:rFonts w:cs="Arial"/>
          <w:szCs w:val="22"/>
        </w:rPr>
      </w:pPr>
      <w:bookmarkStart w:id="28" w:name="_Ref471338090"/>
      <w:r w:rsidRPr="004854A4">
        <w:rPr>
          <w:rFonts w:cs="Arial"/>
          <w:szCs w:val="22"/>
        </w:rPr>
        <w:t>the Contractor Group's most up-to-date consolidated income statement and audited financial statements for each of the annual financial periods;</w:t>
      </w:r>
      <w:bookmarkEnd w:id="28"/>
    </w:p>
    <w:p w14:paraId="66460E5A" w14:textId="576A6733" w:rsidR="00BB6047" w:rsidRPr="004854A4" w:rsidRDefault="00910503" w:rsidP="00627720">
      <w:pPr>
        <w:pStyle w:val="MCoE-Section11"/>
        <w:rPr>
          <w:rFonts w:cs="Arial"/>
          <w:szCs w:val="22"/>
        </w:rPr>
      </w:pPr>
      <w:r w:rsidRPr="004854A4">
        <w:rPr>
          <w:rFonts w:cs="Arial"/>
          <w:szCs w:val="22"/>
        </w:rPr>
        <w:t xml:space="preserve">the Contractor Group's management accounts for the period since the date of the information provided pursuant to </w:t>
      </w:r>
      <w:r w:rsidR="00C066FC" w:rsidRPr="004854A4">
        <w:rPr>
          <w:rFonts w:cs="Arial"/>
          <w:szCs w:val="22"/>
        </w:rPr>
        <w:t>P</w:t>
      </w:r>
      <w:r w:rsidRPr="004854A4">
        <w:rPr>
          <w:rFonts w:cs="Arial"/>
          <w:szCs w:val="22"/>
        </w:rPr>
        <w:t xml:space="preserve">aragraph </w:t>
      </w:r>
      <w:r w:rsidRPr="004854A4">
        <w:rPr>
          <w:rFonts w:cs="Arial"/>
          <w:szCs w:val="22"/>
        </w:rPr>
        <w:fldChar w:fldCharType="begin"/>
      </w:r>
      <w:r w:rsidRPr="004854A4">
        <w:rPr>
          <w:rFonts w:cs="Arial"/>
          <w:szCs w:val="22"/>
        </w:rPr>
        <w:instrText xml:space="preserve"> REF _Ref471338090 \r \h  \* MERGEFORMAT </w:instrText>
      </w:r>
      <w:r w:rsidRPr="004854A4">
        <w:rPr>
          <w:rFonts w:cs="Arial"/>
          <w:szCs w:val="22"/>
        </w:rPr>
      </w:r>
      <w:r w:rsidRPr="004854A4">
        <w:rPr>
          <w:rFonts w:cs="Arial"/>
          <w:szCs w:val="22"/>
        </w:rPr>
        <w:fldChar w:fldCharType="separate"/>
      </w:r>
      <w:r w:rsidR="002159B8" w:rsidRPr="004854A4">
        <w:rPr>
          <w:rFonts w:cs="Arial"/>
          <w:szCs w:val="22"/>
        </w:rPr>
        <w:t>2.1</w:t>
      </w:r>
      <w:r w:rsidRPr="004854A4">
        <w:rPr>
          <w:rFonts w:cs="Arial"/>
          <w:szCs w:val="22"/>
        </w:rPr>
        <w:fldChar w:fldCharType="end"/>
      </w:r>
      <w:r w:rsidRPr="004854A4">
        <w:rPr>
          <w:rFonts w:cs="Arial"/>
          <w:szCs w:val="22"/>
        </w:rPr>
        <w:t>;</w:t>
      </w:r>
    </w:p>
    <w:p w14:paraId="58FAB9D2" w14:textId="3B7B3DF5" w:rsidR="00BB6047" w:rsidRPr="004854A4" w:rsidRDefault="00910503" w:rsidP="00627720">
      <w:pPr>
        <w:pStyle w:val="MCoE-Section11"/>
        <w:rPr>
          <w:rFonts w:cs="Arial"/>
          <w:szCs w:val="22"/>
        </w:rPr>
      </w:pPr>
      <w:r w:rsidRPr="004854A4">
        <w:rPr>
          <w:rFonts w:cs="Arial"/>
          <w:szCs w:val="22"/>
        </w:rPr>
        <w:t>timesheets and records of expenses of any employee of the Contractor Group that relates to</w:t>
      </w:r>
      <w:r w:rsidR="00BB6047" w:rsidRPr="004854A4">
        <w:rPr>
          <w:rFonts w:cs="Arial"/>
          <w:szCs w:val="22"/>
        </w:rPr>
        <w:t xml:space="preserve"> the provision of the Services;</w:t>
      </w:r>
    </w:p>
    <w:p w14:paraId="0F76CFC1" w14:textId="7CCB2295" w:rsidR="00D1127E" w:rsidRPr="004854A4" w:rsidRDefault="00910503" w:rsidP="00627720">
      <w:pPr>
        <w:pStyle w:val="MCoE-Section11"/>
        <w:rPr>
          <w:rFonts w:cs="Arial"/>
          <w:szCs w:val="22"/>
        </w:rPr>
      </w:pPr>
      <w:r w:rsidRPr="004854A4">
        <w:rPr>
          <w:rFonts w:cs="Arial"/>
          <w:szCs w:val="22"/>
        </w:rPr>
        <w:t>a list of any person and details of the payroll of such person that carries out work relating to the Services;</w:t>
      </w:r>
    </w:p>
    <w:p w14:paraId="74C687B4" w14:textId="394E5430" w:rsidR="00BB6047" w:rsidRPr="004854A4" w:rsidRDefault="00D1127E" w:rsidP="00627720">
      <w:pPr>
        <w:pStyle w:val="MCoE-Section11"/>
        <w:rPr>
          <w:rFonts w:cs="Arial"/>
          <w:szCs w:val="22"/>
        </w:rPr>
      </w:pPr>
      <w:r w:rsidRPr="004854A4">
        <w:rPr>
          <w:rFonts w:cs="Arial"/>
          <w:szCs w:val="22"/>
        </w:rPr>
        <w:t>a copy of all invoices detailing any additional costs relating to an Approved Tasking Order and agreed by the Authority;</w:t>
      </w:r>
    </w:p>
    <w:p w14:paraId="6066C158" w14:textId="1DFED1A7" w:rsidR="00BB6047" w:rsidRPr="004854A4" w:rsidRDefault="00910503" w:rsidP="00627720">
      <w:pPr>
        <w:pStyle w:val="MCoE-Section11"/>
        <w:rPr>
          <w:rFonts w:cs="Arial"/>
          <w:szCs w:val="22"/>
        </w:rPr>
      </w:pPr>
      <w:r w:rsidRPr="004854A4">
        <w:rPr>
          <w:rFonts w:cs="Arial"/>
          <w:szCs w:val="22"/>
        </w:rPr>
        <w:t>any Sub-contractors' audited financial statements that will include a cost breakdown between administrative overheads, expenditure and profit relating to the Services;</w:t>
      </w:r>
    </w:p>
    <w:p w14:paraId="1BE3CC5B" w14:textId="63F41FE4" w:rsidR="00BB6047" w:rsidRPr="004854A4" w:rsidRDefault="00910503" w:rsidP="00627720">
      <w:pPr>
        <w:pStyle w:val="MCoE-Section11"/>
        <w:rPr>
          <w:rFonts w:cs="Arial"/>
          <w:szCs w:val="22"/>
        </w:rPr>
      </w:pPr>
      <w:r w:rsidRPr="004854A4">
        <w:rPr>
          <w:rFonts w:cs="Arial"/>
          <w:szCs w:val="22"/>
        </w:rPr>
        <w:t>details of how the cost to the Contractor Group of providing the Services is split between the members of the Contractor Group;</w:t>
      </w:r>
    </w:p>
    <w:p w14:paraId="25F32C2A" w14:textId="326768E3" w:rsidR="00BB6047" w:rsidRPr="004854A4" w:rsidRDefault="00910503" w:rsidP="00627720">
      <w:pPr>
        <w:pStyle w:val="MCoE-Section11"/>
        <w:rPr>
          <w:rFonts w:cs="Arial"/>
          <w:szCs w:val="22"/>
        </w:rPr>
      </w:pPr>
      <w:r w:rsidRPr="004854A4">
        <w:rPr>
          <w:rFonts w:cs="Arial"/>
          <w:szCs w:val="22"/>
        </w:rPr>
        <w:t xml:space="preserve">a list of all Approved Tasking Orders, categorised by domain, operating centre, financial value and (if applicable) grade/level of the Member of the Engaged Personnel (identified by reference to the </w:t>
      </w:r>
      <w:r w:rsidR="00EC7376" w:rsidRPr="004854A4">
        <w:rPr>
          <w:rFonts w:cs="Arial"/>
          <w:szCs w:val="22"/>
        </w:rPr>
        <w:t xml:space="preserve">PM, PC and </w:t>
      </w:r>
      <w:r w:rsidR="00B74FC6" w:rsidRPr="004854A4">
        <w:rPr>
          <w:rFonts w:cs="Arial"/>
          <w:szCs w:val="22"/>
        </w:rPr>
        <w:t>ILog</w:t>
      </w:r>
      <w:r w:rsidR="009C64C2" w:rsidRPr="004854A4">
        <w:rPr>
          <w:rFonts w:cs="Arial"/>
          <w:szCs w:val="22"/>
        </w:rPr>
        <w:t xml:space="preserve"> Function </w:t>
      </w:r>
      <w:r w:rsidRPr="004854A4">
        <w:rPr>
          <w:rFonts w:cs="Arial"/>
          <w:szCs w:val="22"/>
        </w:rPr>
        <w:t>Role Pro</w:t>
      </w:r>
      <w:r w:rsidR="00BB6047" w:rsidRPr="004854A4">
        <w:rPr>
          <w:rFonts w:cs="Arial"/>
          <w:szCs w:val="22"/>
        </w:rPr>
        <w:t>files) required;</w:t>
      </w:r>
    </w:p>
    <w:p w14:paraId="7CF213C2" w14:textId="77777777" w:rsidR="00910503" w:rsidRPr="004854A4" w:rsidRDefault="00910503" w:rsidP="00627720">
      <w:pPr>
        <w:pStyle w:val="MCoE-Section11"/>
        <w:rPr>
          <w:rFonts w:cs="Arial"/>
          <w:szCs w:val="22"/>
        </w:rPr>
      </w:pPr>
      <w:r w:rsidRPr="004854A4">
        <w:rPr>
          <w:rFonts w:cs="Arial"/>
          <w:szCs w:val="22"/>
        </w:rPr>
        <w:t>costs incurred by the Contractor associated with performance of the Services at a site other than the Authority's premises at Abbey Wood.</w:t>
      </w:r>
    </w:p>
    <w:p w14:paraId="6DECE4C5" w14:textId="77777777" w:rsidR="00BB6047" w:rsidRPr="004854A4" w:rsidRDefault="00BB6047" w:rsidP="00C8325E">
      <w:pPr>
        <w:pStyle w:val="SchedulePara2"/>
        <w:numPr>
          <w:ilvl w:val="0"/>
          <w:numId w:val="0"/>
        </w:numPr>
        <w:spacing w:before="0" w:after="0"/>
        <w:ind w:left="709"/>
        <w:jc w:val="both"/>
        <w:rPr>
          <w:rFonts w:cs="Arial"/>
          <w:sz w:val="22"/>
          <w:szCs w:val="22"/>
        </w:rPr>
      </w:pPr>
    </w:p>
    <w:p w14:paraId="73A68C17" w14:textId="77777777" w:rsidR="00910503" w:rsidRPr="004854A4" w:rsidRDefault="00910503" w:rsidP="00910503">
      <w:pPr>
        <w:pStyle w:val="BodyText"/>
        <w:keepNext/>
        <w:jc w:val="both"/>
        <w:rPr>
          <w:rFonts w:cs="Arial"/>
          <w:sz w:val="22"/>
          <w:szCs w:val="22"/>
        </w:rPr>
        <w:sectPr w:rsidR="00910503" w:rsidRPr="004854A4" w:rsidSect="007E0D2F">
          <w:headerReference w:type="default" r:id="rId19"/>
          <w:type w:val="continuous"/>
          <w:pgSz w:w="11907" w:h="16840" w:code="9"/>
          <w:pgMar w:top="1701" w:right="1559" w:bottom="1758" w:left="1559" w:header="709" w:footer="709" w:gutter="0"/>
          <w:cols w:space="720"/>
          <w:noEndnote/>
        </w:sectPr>
      </w:pPr>
    </w:p>
    <w:p w14:paraId="5F94B8B9" w14:textId="4EF267A5" w:rsidR="001315F3" w:rsidRPr="004854A4" w:rsidRDefault="00792F60" w:rsidP="002159B8">
      <w:pPr>
        <w:jc w:val="center"/>
        <w:rPr>
          <w:rFonts w:cs="Arial"/>
          <w:b/>
          <w:sz w:val="22"/>
          <w:szCs w:val="22"/>
        </w:rPr>
      </w:pPr>
      <w:r w:rsidRPr="004854A4">
        <w:rPr>
          <w:rFonts w:cs="Arial"/>
          <w:b/>
          <w:sz w:val="22"/>
          <w:szCs w:val="22"/>
        </w:rPr>
        <w:lastRenderedPageBreak/>
        <w:t>A</w:t>
      </w:r>
      <w:r w:rsidR="001F125C" w:rsidRPr="004854A4">
        <w:rPr>
          <w:rFonts w:cs="Arial"/>
          <w:b/>
          <w:sz w:val="22"/>
          <w:szCs w:val="22"/>
        </w:rPr>
        <w:t>PPENDIX 4</w:t>
      </w:r>
    </w:p>
    <w:p w14:paraId="677F77DC" w14:textId="77777777" w:rsidR="001315F3" w:rsidRPr="004854A4" w:rsidRDefault="001315F3" w:rsidP="001315F3">
      <w:pPr>
        <w:jc w:val="center"/>
        <w:rPr>
          <w:rFonts w:cs="Arial"/>
          <w:b/>
          <w:sz w:val="22"/>
          <w:szCs w:val="22"/>
        </w:rPr>
      </w:pPr>
    </w:p>
    <w:p w14:paraId="20261DEC" w14:textId="77777777" w:rsidR="001315F3" w:rsidRPr="004854A4" w:rsidRDefault="001315F3" w:rsidP="001315F3">
      <w:pPr>
        <w:jc w:val="center"/>
        <w:rPr>
          <w:rFonts w:cs="Arial"/>
          <w:b/>
          <w:sz w:val="22"/>
          <w:szCs w:val="22"/>
        </w:rPr>
      </w:pPr>
      <w:r w:rsidRPr="004854A4">
        <w:rPr>
          <w:rFonts w:cs="Arial"/>
          <w:b/>
          <w:sz w:val="22"/>
          <w:szCs w:val="22"/>
        </w:rPr>
        <w:t xml:space="preserve">DE&amp;S </w:t>
      </w:r>
      <w:r w:rsidR="00EC7376" w:rsidRPr="004854A4">
        <w:rPr>
          <w:rFonts w:cs="Arial"/>
          <w:b/>
          <w:sz w:val="22"/>
          <w:szCs w:val="22"/>
        </w:rPr>
        <w:t>Programme</w:t>
      </w:r>
      <w:r w:rsidRPr="004854A4">
        <w:rPr>
          <w:rFonts w:cs="Arial"/>
          <w:b/>
          <w:sz w:val="22"/>
          <w:szCs w:val="22"/>
        </w:rPr>
        <w:t xml:space="preserve"> Delivery Partner – Pre-Mobilisation Checklist</w:t>
      </w:r>
    </w:p>
    <w:p w14:paraId="7156A8E5" w14:textId="77777777" w:rsidR="001315F3" w:rsidRPr="004854A4" w:rsidRDefault="001315F3" w:rsidP="001315F3">
      <w:pPr>
        <w:jc w:val="center"/>
        <w:rPr>
          <w:rFonts w:cs="Arial"/>
          <w:b/>
          <w:sz w:val="22"/>
          <w:szCs w:val="22"/>
        </w:rPr>
      </w:pPr>
    </w:p>
    <w:tbl>
      <w:tblPr>
        <w:tblStyle w:val="TableGrid"/>
        <w:tblW w:w="9067" w:type="dxa"/>
        <w:tblLook w:val="04A0" w:firstRow="1" w:lastRow="0" w:firstColumn="1" w:lastColumn="0" w:noHBand="0" w:noVBand="1"/>
      </w:tblPr>
      <w:tblGrid>
        <w:gridCol w:w="1725"/>
        <w:gridCol w:w="222"/>
        <w:gridCol w:w="1394"/>
        <w:gridCol w:w="5726"/>
      </w:tblGrid>
      <w:tr w:rsidR="001315F3" w:rsidRPr="004854A4" w14:paraId="6185A6E3" w14:textId="77777777" w:rsidTr="001315F3">
        <w:tc>
          <w:tcPr>
            <w:tcW w:w="0" w:type="auto"/>
            <w:shd w:val="clear" w:color="auto" w:fill="FFF2CC" w:themeFill="accent4" w:themeFillTint="33"/>
          </w:tcPr>
          <w:p w14:paraId="249A41F1" w14:textId="77777777" w:rsidR="001315F3" w:rsidRPr="004854A4" w:rsidRDefault="001315F3" w:rsidP="001205B2">
            <w:pPr>
              <w:contextualSpacing/>
              <w:rPr>
                <w:rFonts w:cs="Arial"/>
                <w:sz w:val="22"/>
                <w:szCs w:val="22"/>
              </w:rPr>
            </w:pPr>
            <w:r w:rsidRPr="004854A4">
              <w:rPr>
                <w:rFonts w:cs="Arial"/>
                <w:sz w:val="22"/>
                <w:szCs w:val="22"/>
              </w:rPr>
              <w:t xml:space="preserve">Member of Personnel </w:t>
            </w:r>
          </w:p>
          <w:p w14:paraId="4CE091FE" w14:textId="77777777" w:rsidR="001315F3" w:rsidRPr="004854A4" w:rsidRDefault="001315F3" w:rsidP="001205B2">
            <w:pPr>
              <w:contextualSpacing/>
              <w:rPr>
                <w:rFonts w:cs="Arial"/>
                <w:sz w:val="22"/>
                <w:szCs w:val="22"/>
              </w:rPr>
            </w:pPr>
            <w:r w:rsidRPr="004854A4">
              <w:rPr>
                <w:rFonts w:cs="Arial"/>
                <w:sz w:val="22"/>
                <w:szCs w:val="22"/>
              </w:rPr>
              <w:t xml:space="preserve">Name: </w:t>
            </w:r>
          </w:p>
        </w:tc>
        <w:tc>
          <w:tcPr>
            <w:tcW w:w="7321" w:type="dxa"/>
            <w:gridSpan w:val="3"/>
          </w:tcPr>
          <w:p w14:paraId="5E4D9623" w14:textId="77777777" w:rsidR="001315F3" w:rsidRPr="004854A4" w:rsidRDefault="001315F3" w:rsidP="001205B2">
            <w:pPr>
              <w:contextualSpacing/>
              <w:rPr>
                <w:rFonts w:cs="Arial"/>
                <w:sz w:val="22"/>
                <w:szCs w:val="22"/>
              </w:rPr>
            </w:pPr>
          </w:p>
        </w:tc>
      </w:tr>
      <w:tr w:rsidR="001315F3" w:rsidRPr="004854A4" w14:paraId="296E6894" w14:textId="77777777" w:rsidTr="001315F3">
        <w:tc>
          <w:tcPr>
            <w:tcW w:w="0" w:type="auto"/>
            <w:shd w:val="clear" w:color="auto" w:fill="FFF2CC" w:themeFill="accent4" w:themeFillTint="33"/>
          </w:tcPr>
          <w:p w14:paraId="5F603B10" w14:textId="77777777" w:rsidR="001315F3" w:rsidRPr="004854A4" w:rsidRDefault="001315F3" w:rsidP="001205B2">
            <w:pPr>
              <w:contextualSpacing/>
              <w:rPr>
                <w:rFonts w:cs="Arial"/>
                <w:sz w:val="22"/>
                <w:szCs w:val="22"/>
              </w:rPr>
            </w:pPr>
            <w:r w:rsidRPr="004854A4">
              <w:rPr>
                <w:rFonts w:cs="Arial"/>
                <w:sz w:val="22"/>
                <w:szCs w:val="22"/>
              </w:rPr>
              <w:t>Role Profile:</w:t>
            </w:r>
          </w:p>
        </w:tc>
        <w:tc>
          <w:tcPr>
            <w:tcW w:w="7321" w:type="dxa"/>
            <w:gridSpan w:val="3"/>
          </w:tcPr>
          <w:p w14:paraId="09C6C489" w14:textId="77777777" w:rsidR="001315F3" w:rsidRPr="004854A4" w:rsidRDefault="001315F3" w:rsidP="001205B2">
            <w:pPr>
              <w:contextualSpacing/>
              <w:rPr>
                <w:rFonts w:cs="Arial"/>
                <w:sz w:val="22"/>
                <w:szCs w:val="22"/>
              </w:rPr>
            </w:pPr>
          </w:p>
        </w:tc>
      </w:tr>
      <w:tr w:rsidR="001315F3" w:rsidRPr="004854A4" w14:paraId="6BA3BDC8" w14:textId="77777777" w:rsidTr="001315F3">
        <w:tc>
          <w:tcPr>
            <w:tcW w:w="0" w:type="auto"/>
            <w:shd w:val="clear" w:color="auto" w:fill="FFF2CC" w:themeFill="accent4" w:themeFillTint="33"/>
          </w:tcPr>
          <w:p w14:paraId="0BAEC112" w14:textId="77777777" w:rsidR="001315F3" w:rsidRPr="004854A4" w:rsidRDefault="001315F3" w:rsidP="001205B2">
            <w:pPr>
              <w:contextualSpacing/>
              <w:rPr>
                <w:rFonts w:cs="Arial"/>
                <w:sz w:val="22"/>
                <w:szCs w:val="22"/>
              </w:rPr>
            </w:pPr>
            <w:r w:rsidRPr="004854A4">
              <w:rPr>
                <w:rFonts w:cs="Arial"/>
                <w:sz w:val="22"/>
                <w:szCs w:val="22"/>
              </w:rPr>
              <w:t>Job Code:</w:t>
            </w:r>
          </w:p>
        </w:tc>
        <w:tc>
          <w:tcPr>
            <w:tcW w:w="7321" w:type="dxa"/>
            <w:gridSpan w:val="3"/>
          </w:tcPr>
          <w:p w14:paraId="4A319812" w14:textId="77777777" w:rsidR="001315F3" w:rsidRPr="004854A4" w:rsidRDefault="001315F3" w:rsidP="001205B2">
            <w:pPr>
              <w:contextualSpacing/>
              <w:rPr>
                <w:rFonts w:cs="Arial"/>
                <w:sz w:val="22"/>
                <w:szCs w:val="22"/>
              </w:rPr>
            </w:pPr>
          </w:p>
        </w:tc>
      </w:tr>
      <w:tr w:rsidR="001315F3" w:rsidRPr="004854A4" w14:paraId="068F9F73" w14:textId="77777777" w:rsidTr="001315F3">
        <w:trPr>
          <w:trHeight w:val="347"/>
        </w:trPr>
        <w:tc>
          <w:tcPr>
            <w:tcW w:w="0" w:type="auto"/>
            <w:shd w:val="clear" w:color="auto" w:fill="FFF2CC" w:themeFill="accent4" w:themeFillTint="33"/>
          </w:tcPr>
          <w:p w14:paraId="03B49A4B" w14:textId="77777777" w:rsidR="001315F3" w:rsidRPr="004854A4" w:rsidRDefault="001315F3" w:rsidP="001205B2">
            <w:pPr>
              <w:contextualSpacing/>
              <w:rPr>
                <w:rFonts w:cs="Arial"/>
                <w:sz w:val="22"/>
                <w:szCs w:val="22"/>
              </w:rPr>
            </w:pPr>
            <w:r w:rsidRPr="004854A4">
              <w:rPr>
                <w:rFonts w:cs="Arial"/>
                <w:sz w:val="22"/>
                <w:szCs w:val="22"/>
              </w:rPr>
              <w:t xml:space="preserve">Task Order ID: </w:t>
            </w:r>
          </w:p>
        </w:tc>
        <w:tc>
          <w:tcPr>
            <w:tcW w:w="0" w:type="auto"/>
          </w:tcPr>
          <w:p w14:paraId="428FF3CE" w14:textId="77777777" w:rsidR="001315F3" w:rsidRPr="004854A4" w:rsidRDefault="001315F3" w:rsidP="001205B2">
            <w:pPr>
              <w:contextualSpacing/>
              <w:rPr>
                <w:rFonts w:cs="Arial"/>
                <w:sz w:val="22"/>
                <w:szCs w:val="22"/>
              </w:rPr>
            </w:pPr>
          </w:p>
        </w:tc>
        <w:tc>
          <w:tcPr>
            <w:tcW w:w="0" w:type="auto"/>
          </w:tcPr>
          <w:p w14:paraId="27890765" w14:textId="77777777" w:rsidR="001315F3" w:rsidRPr="004854A4" w:rsidRDefault="001315F3" w:rsidP="001205B2">
            <w:pPr>
              <w:contextualSpacing/>
              <w:rPr>
                <w:rFonts w:cs="Arial"/>
                <w:sz w:val="22"/>
                <w:szCs w:val="22"/>
              </w:rPr>
            </w:pPr>
            <w:r w:rsidRPr="004854A4">
              <w:rPr>
                <w:rFonts w:cs="Arial"/>
                <w:sz w:val="22"/>
                <w:szCs w:val="22"/>
              </w:rPr>
              <w:t>Date of Request</w:t>
            </w:r>
          </w:p>
        </w:tc>
        <w:tc>
          <w:tcPr>
            <w:tcW w:w="5726" w:type="dxa"/>
          </w:tcPr>
          <w:p w14:paraId="4EED7433" w14:textId="77777777" w:rsidR="001315F3" w:rsidRPr="004854A4" w:rsidRDefault="001315F3" w:rsidP="001205B2">
            <w:pPr>
              <w:contextualSpacing/>
              <w:rPr>
                <w:rFonts w:cs="Arial"/>
                <w:sz w:val="22"/>
                <w:szCs w:val="22"/>
              </w:rPr>
            </w:pPr>
          </w:p>
        </w:tc>
      </w:tr>
      <w:tr w:rsidR="001315F3" w:rsidRPr="004854A4" w14:paraId="68AE9F87" w14:textId="77777777" w:rsidTr="001315F3">
        <w:tc>
          <w:tcPr>
            <w:tcW w:w="0" w:type="auto"/>
            <w:shd w:val="clear" w:color="auto" w:fill="FFF2CC" w:themeFill="accent4" w:themeFillTint="33"/>
          </w:tcPr>
          <w:p w14:paraId="4EE4A6DD" w14:textId="77777777" w:rsidR="001315F3" w:rsidRPr="004854A4" w:rsidRDefault="001315F3" w:rsidP="001205B2">
            <w:pPr>
              <w:contextualSpacing/>
              <w:rPr>
                <w:rFonts w:cs="Arial"/>
                <w:sz w:val="22"/>
                <w:szCs w:val="22"/>
              </w:rPr>
            </w:pPr>
            <w:r w:rsidRPr="004854A4">
              <w:rPr>
                <w:rFonts w:cs="Arial"/>
                <w:sz w:val="22"/>
                <w:szCs w:val="22"/>
              </w:rPr>
              <w:t xml:space="preserve">Task Order Lead </w:t>
            </w:r>
          </w:p>
        </w:tc>
        <w:tc>
          <w:tcPr>
            <w:tcW w:w="7321" w:type="dxa"/>
            <w:gridSpan w:val="3"/>
          </w:tcPr>
          <w:p w14:paraId="34E24CF2" w14:textId="77777777" w:rsidR="001315F3" w:rsidRPr="004854A4" w:rsidRDefault="001315F3" w:rsidP="001205B2">
            <w:pPr>
              <w:contextualSpacing/>
              <w:rPr>
                <w:rFonts w:cs="Arial"/>
                <w:sz w:val="22"/>
                <w:szCs w:val="22"/>
              </w:rPr>
            </w:pPr>
          </w:p>
        </w:tc>
      </w:tr>
      <w:tr w:rsidR="001315F3" w:rsidRPr="004854A4" w14:paraId="0672FD68" w14:textId="77777777" w:rsidTr="001315F3">
        <w:tc>
          <w:tcPr>
            <w:tcW w:w="0" w:type="auto"/>
            <w:shd w:val="clear" w:color="auto" w:fill="FFF2CC" w:themeFill="accent4" w:themeFillTint="33"/>
          </w:tcPr>
          <w:p w14:paraId="0E2AE00D" w14:textId="77777777" w:rsidR="001315F3" w:rsidRPr="004854A4" w:rsidRDefault="001315F3" w:rsidP="001205B2">
            <w:pPr>
              <w:contextualSpacing/>
              <w:rPr>
                <w:rFonts w:cs="Arial"/>
                <w:sz w:val="22"/>
                <w:szCs w:val="22"/>
              </w:rPr>
            </w:pPr>
            <w:r w:rsidRPr="004854A4">
              <w:rPr>
                <w:rFonts w:cs="Arial"/>
                <w:sz w:val="22"/>
                <w:szCs w:val="22"/>
              </w:rPr>
              <w:t xml:space="preserve">Operating Centre </w:t>
            </w:r>
          </w:p>
        </w:tc>
        <w:tc>
          <w:tcPr>
            <w:tcW w:w="7321" w:type="dxa"/>
            <w:gridSpan w:val="3"/>
          </w:tcPr>
          <w:p w14:paraId="1DE21CAE" w14:textId="77777777" w:rsidR="001315F3" w:rsidRPr="004854A4" w:rsidRDefault="001315F3" w:rsidP="001205B2">
            <w:pPr>
              <w:contextualSpacing/>
              <w:rPr>
                <w:rFonts w:cs="Arial"/>
                <w:sz w:val="22"/>
                <w:szCs w:val="22"/>
              </w:rPr>
            </w:pPr>
          </w:p>
        </w:tc>
      </w:tr>
    </w:tbl>
    <w:p w14:paraId="0470291F" w14:textId="77777777" w:rsidR="001315F3" w:rsidRPr="004854A4" w:rsidRDefault="001315F3" w:rsidP="001315F3">
      <w:pPr>
        <w:contextualSpacing/>
        <w:rPr>
          <w:rFonts w:cs="Arial"/>
          <w:sz w:val="22"/>
          <w:szCs w:val="22"/>
        </w:rPr>
      </w:pPr>
    </w:p>
    <w:p w14:paraId="5DE62F6D" w14:textId="77777777" w:rsidR="001315F3" w:rsidRPr="004854A4" w:rsidRDefault="001315F3" w:rsidP="001315F3">
      <w:pPr>
        <w:contextualSpacing/>
        <w:rPr>
          <w:rFonts w:cs="Arial"/>
          <w:b/>
          <w:sz w:val="22"/>
          <w:szCs w:val="22"/>
        </w:rPr>
      </w:pPr>
      <w:r w:rsidRPr="004854A4">
        <w:rPr>
          <w:rFonts w:cs="Arial"/>
          <w:b/>
          <w:sz w:val="22"/>
          <w:szCs w:val="22"/>
        </w:rPr>
        <w:t>Key Milestones</w:t>
      </w:r>
    </w:p>
    <w:tbl>
      <w:tblPr>
        <w:tblStyle w:val="TableGrid"/>
        <w:tblW w:w="0" w:type="auto"/>
        <w:tblLook w:val="04A0" w:firstRow="1" w:lastRow="0" w:firstColumn="1" w:lastColumn="0" w:noHBand="0" w:noVBand="1"/>
      </w:tblPr>
      <w:tblGrid>
        <w:gridCol w:w="886"/>
        <w:gridCol w:w="926"/>
        <w:gridCol w:w="1013"/>
        <w:gridCol w:w="1033"/>
        <w:gridCol w:w="907"/>
        <w:gridCol w:w="1023"/>
        <w:gridCol w:w="1013"/>
        <w:gridCol w:w="1295"/>
        <w:gridCol w:w="965"/>
      </w:tblGrid>
      <w:tr w:rsidR="00EC7376" w:rsidRPr="004854A4" w14:paraId="70959C41" w14:textId="77777777" w:rsidTr="001315F3">
        <w:tc>
          <w:tcPr>
            <w:tcW w:w="0" w:type="auto"/>
            <w:shd w:val="clear" w:color="auto" w:fill="FFF2CC" w:themeFill="accent4" w:themeFillTint="33"/>
          </w:tcPr>
          <w:p w14:paraId="62B64608" w14:textId="0B58238D" w:rsidR="001315F3" w:rsidRPr="004854A4" w:rsidRDefault="00EC7376" w:rsidP="001205B2">
            <w:pPr>
              <w:contextualSpacing/>
              <w:rPr>
                <w:rFonts w:cs="Arial"/>
                <w:sz w:val="22"/>
                <w:szCs w:val="22"/>
              </w:rPr>
            </w:pPr>
            <w:r w:rsidRPr="004854A4">
              <w:rPr>
                <w:rFonts w:cs="Arial"/>
                <w:sz w:val="22"/>
                <w:szCs w:val="22"/>
              </w:rPr>
              <w:t xml:space="preserve">PM, PC and </w:t>
            </w:r>
            <w:r w:rsidR="00B74FC6" w:rsidRPr="004854A4">
              <w:rPr>
                <w:rFonts w:cs="Arial"/>
                <w:sz w:val="22"/>
                <w:szCs w:val="22"/>
              </w:rPr>
              <w:t>ILog</w:t>
            </w:r>
            <w:r w:rsidR="009C64C2" w:rsidRPr="004854A4">
              <w:rPr>
                <w:rFonts w:cs="Arial"/>
                <w:sz w:val="22"/>
                <w:szCs w:val="22"/>
              </w:rPr>
              <w:t xml:space="preserve"> Function </w:t>
            </w:r>
            <w:r w:rsidR="001315F3" w:rsidRPr="004854A4">
              <w:rPr>
                <w:rFonts w:cs="Arial"/>
                <w:sz w:val="22"/>
                <w:szCs w:val="22"/>
              </w:rPr>
              <w:t xml:space="preserve">Role Profile </w:t>
            </w:r>
          </w:p>
        </w:tc>
        <w:tc>
          <w:tcPr>
            <w:tcW w:w="0" w:type="auto"/>
            <w:shd w:val="clear" w:color="auto" w:fill="FFF2CC" w:themeFill="accent4" w:themeFillTint="33"/>
          </w:tcPr>
          <w:p w14:paraId="05A98E28" w14:textId="77777777" w:rsidR="001315F3" w:rsidRPr="004854A4" w:rsidRDefault="001315F3" w:rsidP="001205B2">
            <w:pPr>
              <w:contextualSpacing/>
              <w:rPr>
                <w:rFonts w:cs="Arial"/>
                <w:sz w:val="22"/>
                <w:szCs w:val="22"/>
              </w:rPr>
            </w:pPr>
            <w:r w:rsidRPr="004854A4">
              <w:rPr>
                <w:rFonts w:cs="Arial"/>
                <w:sz w:val="22"/>
                <w:szCs w:val="22"/>
              </w:rPr>
              <w:t xml:space="preserve">Conflict of Interest check complete </w:t>
            </w:r>
          </w:p>
        </w:tc>
        <w:tc>
          <w:tcPr>
            <w:tcW w:w="0" w:type="auto"/>
            <w:shd w:val="clear" w:color="auto" w:fill="FFF2CC" w:themeFill="accent4" w:themeFillTint="33"/>
          </w:tcPr>
          <w:p w14:paraId="54BF4190" w14:textId="77777777" w:rsidR="001315F3" w:rsidRPr="004854A4" w:rsidRDefault="001315F3" w:rsidP="001205B2">
            <w:pPr>
              <w:contextualSpacing/>
              <w:rPr>
                <w:rFonts w:cs="Arial"/>
                <w:sz w:val="22"/>
                <w:szCs w:val="22"/>
              </w:rPr>
            </w:pPr>
            <w:r w:rsidRPr="004854A4">
              <w:rPr>
                <w:rFonts w:cs="Arial"/>
                <w:sz w:val="22"/>
                <w:szCs w:val="22"/>
              </w:rPr>
              <w:t>Security Clearance</w:t>
            </w:r>
          </w:p>
        </w:tc>
        <w:tc>
          <w:tcPr>
            <w:tcW w:w="0" w:type="auto"/>
            <w:shd w:val="clear" w:color="auto" w:fill="FFF2CC" w:themeFill="accent4" w:themeFillTint="33"/>
          </w:tcPr>
          <w:p w14:paraId="48431185" w14:textId="77777777" w:rsidR="001315F3" w:rsidRPr="004854A4" w:rsidRDefault="001315F3" w:rsidP="001205B2">
            <w:pPr>
              <w:contextualSpacing/>
              <w:rPr>
                <w:rFonts w:cs="Arial"/>
                <w:sz w:val="22"/>
                <w:szCs w:val="22"/>
              </w:rPr>
            </w:pPr>
            <w:r w:rsidRPr="004854A4">
              <w:rPr>
                <w:rFonts w:cs="Arial"/>
                <w:sz w:val="22"/>
                <w:szCs w:val="22"/>
              </w:rPr>
              <w:t>Contractor Training</w:t>
            </w:r>
          </w:p>
        </w:tc>
        <w:tc>
          <w:tcPr>
            <w:tcW w:w="0" w:type="auto"/>
            <w:shd w:val="clear" w:color="auto" w:fill="FFF2CC" w:themeFill="accent4" w:themeFillTint="33"/>
          </w:tcPr>
          <w:p w14:paraId="5003FDD9" w14:textId="77777777" w:rsidR="001315F3" w:rsidRPr="004854A4" w:rsidRDefault="001315F3" w:rsidP="001205B2">
            <w:pPr>
              <w:contextualSpacing/>
              <w:rPr>
                <w:rFonts w:cs="Arial"/>
                <w:sz w:val="22"/>
                <w:szCs w:val="22"/>
              </w:rPr>
            </w:pPr>
            <w:r w:rsidRPr="004854A4">
              <w:rPr>
                <w:rFonts w:cs="Arial"/>
                <w:sz w:val="22"/>
                <w:szCs w:val="22"/>
              </w:rPr>
              <w:t>Authority Training</w:t>
            </w:r>
          </w:p>
        </w:tc>
        <w:tc>
          <w:tcPr>
            <w:tcW w:w="0" w:type="auto"/>
            <w:shd w:val="clear" w:color="auto" w:fill="FFF2CC" w:themeFill="accent4" w:themeFillTint="33"/>
          </w:tcPr>
          <w:p w14:paraId="442E4234" w14:textId="77777777" w:rsidR="001315F3" w:rsidRPr="004854A4" w:rsidRDefault="001315F3" w:rsidP="001205B2">
            <w:pPr>
              <w:contextualSpacing/>
              <w:rPr>
                <w:rFonts w:cs="Arial"/>
                <w:sz w:val="22"/>
                <w:szCs w:val="22"/>
              </w:rPr>
            </w:pPr>
            <w:r w:rsidRPr="004854A4">
              <w:rPr>
                <w:rFonts w:cs="Arial"/>
                <w:sz w:val="22"/>
                <w:szCs w:val="22"/>
              </w:rPr>
              <w:t>Functional Training</w:t>
            </w:r>
          </w:p>
        </w:tc>
        <w:tc>
          <w:tcPr>
            <w:tcW w:w="0" w:type="auto"/>
            <w:shd w:val="clear" w:color="auto" w:fill="FFF2CC" w:themeFill="accent4" w:themeFillTint="33"/>
          </w:tcPr>
          <w:p w14:paraId="3DAE8C99" w14:textId="77777777" w:rsidR="001315F3" w:rsidRPr="004854A4" w:rsidRDefault="001315F3" w:rsidP="001205B2">
            <w:pPr>
              <w:contextualSpacing/>
              <w:rPr>
                <w:rFonts w:cs="Arial"/>
                <w:sz w:val="22"/>
                <w:szCs w:val="22"/>
              </w:rPr>
            </w:pPr>
            <w:r w:rsidRPr="004854A4">
              <w:rPr>
                <w:rFonts w:cs="Arial"/>
                <w:sz w:val="22"/>
                <w:szCs w:val="22"/>
              </w:rPr>
              <w:t>Task Order Standards</w:t>
            </w:r>
          </w:p>
        </w:tc>
        <w:tc>
          <w:tcPr>
            <w:tcW w:w="0" w:type="auto"/>
            <w:shd w:val="clear" w:color="auto" w:fill="FFF2CC" w:themeFill="accent4" w:themeFillTint="33"/>
          </w:tcPr>
          <w:p w14:paraId="6C549CE6" w14:textId="77777777" w:rsidR="001315F3" w:rsidRPr="004854A4" w:rsidRDefault="001315F3" w:rsidP="001205B2">
            <w:pPr>
              <w:contextualSpacing/>
              <w:rPr>
                <w:rFonts w:cs="Arial"/>
                <w:sz w:val="22"/>
                <w:szCs w:val="22"/>
              </w:rPr>
            </w:pPr>
            <w:r w:rsidRPr="004854A4">
              <w:rPr>
                <w:rFonts w:cs="Arial"/>
                <w:sz w:val="22"/>
                <w:szCs w:val="22"/>
              </w:rPr>
              <w:t xml:space="preserve">Confirmations </w:t>
            </w:r>
          </w:p>
        </w:tc>
        <w:tc>
          <w:tcPr>
            <w:tcW w:w="0" w:type="auto"/>
            <w:shd w:val="clear" w:color="auto" w:fill="FFF2CC" w:themeFill="accent4" w:themeFillTint="33"/>
          </w:tcPr>
          <w:p w14:paraId="05142329" w14:textId="77777777" w:rsidR="001315F3" w:rsidRPr="004854A4" w:rsidRDefault="001315F3" w:rsidP="001205B2">
            <w:pPr>
              <w:contextualSpacing/>
              <w:rPr>
                <w:rFonts w:cs="Arial"/>
                <w:sz w:val="22"/>
                <w:szCs w:val="22"/>
              </w:rPr>
            </w:pPr>
            <w:r w:rsidRPr="004854A4">
              <w:rPr>
                <w:rFonts w:cs="Arial"/>
                <w:sz w:val="22"/>
                <w:szCs w:val="22"/>
              </w:rPr>
              <w:t xml:space="preserve">SQEP Complete </w:t>
            </w:r>
          </w:p>
        </w:tc>
      </w:tr>
      <w:tr w:rsidR="00EC7376" w:rsidRPr="004854A4" w14:paraId="11B3DE75" w14:textId="77777777" w:rsidTr="001315F3">
        <w:tc>
          <w:tcPr>
            <w:tcW w:w="0" w:type="auto"/>
          </w:tcPr>
          <w:p w14:paraId="36986AF1" w14:textId="77777777" w:rsidR="001315F3" w:rsidRPr="004854A4" w:rsidRDefault="001315F3" w:rsidP="001205B2">
            <w:pPr>
              <w:contextualSpacing/>
              <w:rPr>
                <w:rFonts w:cs="Arial"/>
                <w:sz w:val="22"/>
                <w:szCs w:val="22"/>
              </w:rPr>
            </w:pPr>
          </w:p>
        </w:tc>
        <w:tc>
          <w:tcPr>
            <w:tcW w:w="0" w:type="auto"/>
          </w:tcPr>
          <w:p w14:paraId="104B66D0" w14:textId="77777777" w:rsidR="001315F3" w:rsidRPr="004854A4" w:rsidRDefault="001315F3" w:rsidP="001205B2">
            <w:pPr>
              <w:contextualSpacing/>
              <w:rPr>
                <w:rFonts w:cs="Arial"/>
                <w:sz w:val="22"/>
                <w:szCs w:val="22"/>
              </w:rPr>
            </w:pPr>
          </w:p>
        </w:tc>
        <w:tc>
          <w:tcPr>
            <w:tcW w:w="0" w:type="auto"/>
          </w:tcPr>
          <w:p w14:paraId="37B3E313" w14:textId="77777777" w:rsidR="001315F3" w:rsidRPr="004854A4" w:rsidRDefault="001315F3" w:rsidP="001205B2">
            <w:pPr>
              <w:contextualSpacing/>
              <w:rPr>
                <w:rFonts w:cs="Arial"/>
                <w:sz w:val="22"/>
                <w:szCs w:val="22"/>
              </w:rPr>
            </w:pPr>
          </w:p>
        </w:tc>
        <w:tc>
          <w:tcPr>
            <w:tcW w:w="0" w:type="auto"/>
          </w:tcPr>
          <w:p w14:paraId="0B1B1B82" w14:textId="77777777" w:rsidR="001315F3" w:rsidRPr="004854A4" w:rsidRDefault="001315F3" w:rsidP="001205B2">
            <w:pPr>
              <w:contextualSpacing/>
              <w:rPr>
                <w:rFonts w:cs="Arial"/>
                <w:sz w:val="22"/>
                <w:szCs w:val="22"/>
              </w:rPr>
            </w:pPr>
          </w:p>
        </w:tc>
        <w:tc>
          <w:tcPr>
            <w:tcW w:w="0" w:type="auto"/>
          </w:tcPr>
          <w:p w14:paraId="29FB0845" w14:textId="77777777" w:rsidR="001315F3" w:rsidRPr="004854A4" w:rsidRDefault="001315F3" w:rsidP="001205B2">
            <w:pPr>
              <w:contextualSpacing/>
              <w:rPr>
                <w:rFonts w:cs="Arial"/>
                <w:sz w:val="22"/>
                <w:szCs w:val="22"/>
              </w:rPr>
            </w:pPr>
          </w:p>
        </w:tc>
        <w:tc>
          <w:tcPr>
            <w:tcW w:w="0" w:type="auto"/>
          </w:tcPr>
          <w:p w14:paraId="1E7901D4" w14:textId="77777777" w:rsidR="001315F3" w:rsidRPr="004854A4" w:rsidRDefault="001315F3" w:rsidP="001205B2">
            <w:pPr>
              <w:contextualSpacing/>
              <w:rPr>
                <w:rFonts w:cs="Arial"/>
                <w:sz w:val="22"/>
                <w:szCs w:val="22"/>
              </w:rPr>
            </w:pPr>
          </w:p>
        </w:tc>
        <w:tc>
          <w:tcPr>
            <w:tcW w:w="0" w:type="auto"/>
          </w:tcPr>
          <w:p w14:paraId="2347F5CA" w14:textId="77777777" w:rsidR="001315F3" w:rsidRPr="004854A4" w:rsidRDefault="001315F3" w:rsidP="001205B2">
            <w:pPr>
              <w:contextualSpacing/>
              <w:rPr>
                <w:rFonts w:cs="Arial"/>
                <w:sz w:val="22"/>
                <w:szCs w:val="22"/>
              </w:rPr>
            </w:pPr>
          </w:p>
        </w:tc>
        <w:tc>
          <w:tcPr>
            <w:tcW w:w="0" w:type="auto"/>
          </w:tcPr>
          <w:p w14:paraId="1AACFCB5" w14:textId="77777777" w:rsidR="001315F3" w:rsidRPr="004854A4" w:rsidRDefault="001315F3" w:rsidP="001205B2">
            <w:pPr>
              <w:contextualSpacing/>
              <w:rPr>
                <w:rFonts w:cs="Arial"/>
                <w:sz w:val="22"/>
                <w:szCs w:val="22"/>
              </w:rPr>
            </w:pPr>
          </w:p>
        </w:tc>
        <w:tc>
          <w:tcPr>
            <w:tcW w:w="0" w:type="auto"/>
          </w:tcPr>
          <w:p w14:paraId="796779AD" w14:textId="77777777" w:rsidR="001315F3" w:rsidRPr="004854A4" w:rsidRDefault="001315F3" w:rsidP="001205B2">
            <w:pPr>
              <w:contextualSpacing/>
              <w:rPr>
                <w:rFonts w:cs="Arial"/>
                <w:sz w:val="22"/>
                <w:szCs w:val="22"/>
              </w:rPr>
            </w:pPr>
          </w:p>
        </w:tc>
      </w:tr>
    </w:tbl>
    <w:p w14:paraId="3C69E4AD" w14:textId="77777777" w:rsidR="001315F3" w:rsidRPr="004854A4" w:rsidRDefault="001315F3" w:rsidP="001315F3">
      <w:pPr>
        <w:contextualSpacing/>
        <w:rPr>
          <w:rFonts w:cs="Arial"/>
          <w:sz w:val="22"/>
          <w:szCs w:val="22"/>
        </w:rPr>
      </w:pPr>
    </w:p>
    <w:tbl>
      <w:tblPr>
        <w:tblStyle w:val="TableGrid"/>
        <w:tblW w:w="0" w:type="auto"/>
        <w:tblLook w:val="04A0" w:firstRow="1" w:lastRow="0" w:firstColumn="1" w:lastColumn="0" w:noHBand="0" w:noVBand="1"/>
      </w:tblPr>
      <w:tblGrid>
        <w:gridCol w:w="2768"/>
        <w:gridCol w:w="3878"/>
        <w:gridCol w:w="2415"/>
      </w:tblGrid>
      <w:tr w:rsidR="001315F3" w:rsidRPr="004854A4" w14:paraId="396704CE" w14:textId="77777777" w:rsidTr="001205B2">
        <w:tc>
          <w:tcPr>
            <w:tcW w:w="3114" w:type="dxa"/>
            <w:shd w:val="clear" w:color="auto" w:fill="FFF2CC" w:themeFill="accent4" w:themeFillTint="33"/>
          </w:tcPr>
          <w:p w14:paraId="4576A733" w14:textId="162A3EB7" w:rsidR="001315F3" w:rsidRPr="004854A4" w:rsidRDefault="001315F3" w:rsidP="001205B2">
            <w:pPr>
              <w:contextualSpacing/>
              <w:rPr>
                <w:rFonts w:cs="Arial"/>
                <w:sz w:val="22"/>
                <w:szCs w:val="22"/>
              </w:rPr>
            </w:pPr>
            <w:r w:rsidRPr="004854A4">
              <w:rPr>
                <w:rFonts w:cs="Arial"/>
                <w:sz w:val="22"/>
                <w:szCs w:val="22"/>
              </w:rPr>
              <w:t xml:space="preserve">CV screened by Authority to Confirm it meets </w:t>
            </w:r>
            <w:r w:rsidR="00EC7376" w:rsidRPr="004854A4">
              <w:rPr>
                <w:rFonts w:cs="Arial"/>
                <w:sz w:val="22"/>
                <w:szCs w:val="22"/>
              </w:rPr>
              <w:t xml:space="preserve">PM, PC and </w:t>
            </w:r>
            <w:r w:rsidR="00B74FC6" w:rsidRPr="004854A4">
              <w:rPr>
                <w:rFonts w:cs="Arial"/>
                <w:sz w:val="22"/>
                <w:szCs w:val="22"/>
              </w:rPr>
              <w:t>ILog</w:t>
            </w:r>
            <w:r w:rsidR="009C64C2" w:rsidRPr="004854A4">
              <w:rPr>
                <w:rFonts w:cs="Arial"/>
                <w:sz w:val="22"/>
                <w:szCs w:val="22"/>
              </w:rPr>
              <w:t xml:space="preserve">Function </w:t>
            </w:r>
            <w:r w:rsidRPr="004854A4">
              <w:rPr>
                <w:rFonts w:cs="Arial"/>
                <w:sz w:val="22"/>
                <w:szCs w:val="22"/>
              </w:rPr>
              <w:t>Role Profile</w:t>
            </w:r>
          </w:p>
        </w:tc>
        <w:tc>
          <w:tcPr>
            <w:tcW w:w="7366" w:type="dxa"/>
            <w:gridSpan w:val="2"/>
          </w:tcPr>
          <w:p w14:paraId="73F92E02" w14:textId="77777777" w:rsidR="001315F3" w:rsidRPr="004854A4" w:rsidRDefault="001315F3" w:rsidP="001205B2">
            <w:pPr>
              <w:contextualSpacing/>
              <w:rPr>
                <w:rFonts w:cs="Arial"/>
                <w:sz w:val="22"/>
                <w:szCs w:val="22"/>
              </w:rPr>
            </w:pPr>
          </w:p>
        </w:tc>
      </w:tr>
      <w:tr w:rsidR="001315F3" w:rsidRPr="004854A4" w14:paraId="54180F51" w14:textId="77777777" w:rsidTr="001205B2">
        <w:tc>
          <w:tcPr>
            <w:tcW w:w="3114" w:type="dxa"/>
            <w:shd w:val="clear" w:color="auto" w:fill="FFF2CC" w:themeFill="accent4" w:themeFillTint="33"/>
          </w:tcPr>
          <w:p w14:paraId="403012E6" w14:textId="77777777" w:rsidR="001315F3" w:rsidRPr="004854A4" w:rsidRDefault="001315F3" w:rsidP="001205B2">
            <w:pPr>
              <w:contextualSpacing/>
              <w:rPr>
                <w:rFonts w:cs="Arial"/>
                <w:sz w:val="22"/>
                <w:szCs w:val="22"/>
              </w:rPr>
            </w:pPr>
            <w:r w:rsidRPr="004854A4">
              <w:rPr>
                <w:rFonts w:cs="Arial"/>
                <w:sz w:val="22"/>
                <w:szCs w:val="22"/>
              </w:rPr>
              <w:t xml:space="preserve">Conflict of Interest check complete </w:t>
            </w:r>
          </w:p>
        </w:tc>
        <w:tc>
          <w:tcPr>
            <w:tcW w:w="7366" w:type="dxa"/>
            <w:gridSpan w:val="2"/>
          </w:tcPr>
          <w:p w14:paraId="0F51E703" w14:textId="77777777" w:rsidR="001315F3" w:rsidRPr="004854A4" w:rsidRDefault="001315F3" w:rsidP="001205B2">
            <w:pPr>
              <w:contextualSpacing/>
              <w:rPr>
                <w:rFonts w:cs="Arial"/>
                <w:sz w:val="22"/>
                <w:szCs w:val="22"/>
              </w:rPr>
            </w:pPr>
          </w:p>
        </w:tc>
      </w:tr>
      <w:tr w:rsidR="001315F3" w:rsidRPr="004854A4" w14:paraId="2BF0755A" w14:textId="77777777" w:rsidTr="001205B2">
        <w:tc>
          <w:tcPr>
            <w:tcW w:w="3114" w:type="dxa"/>
            <w:shd w:val="clear" w:color="auto" w:fill="FFF2CC" w:themeFill="accent4" w:themeFillTint="33"/>
          </w:tcPr>
          <w:p w14:paraId="3A107D3A" w14:textId="77777777" w:rsidR="001315F3" w:rsidRPr="004854A4" w:rsidRDefault="001315F3" w:rsidP="001205B2">
            <w:pPr>
              <w:contextualSpacing/>
              <w:rPr>
                <w:rFonts w:cs="Arial"/>
                <w:sz w:val="22"/>
                <w:szCs w:val="22"/>
              </w:rPr>
            </w:pPr>
            <w:r w:rsidRPr="004854A4">
              <w:rPr>
                <w:rFonts w:cs="Arial"/>
                <w:sz w:val="22"/>
                <w:szCs w:val="22"/>
              </w:rPr>
              <w:t xml:space="preserve">Security Clearance </w:t>
            </w:r>
          </w:p>
        </w:tc>
        <w:tc>
          <w:tcPr>
            <w:tcW w:w="7366" w:type="dxa"/>
            <w:gridSpan w:val="2"/>
          </w:tcPr>
          <w:p w14:paraId="25A0FC01" w14:textId="77777777" w:rsidR="001315F3" w:rsidRPr="004854A4" w:rsidRDefault="001315F3" w:rsidP="001205B2">
            <w:pPr>
              <w:contextualSpacing/>
              <w:rPr>
                <w:rFonts w:cs="Arial"/>
                <w:sz w:val="22"/>
                <w:szCs w:val="22"/>
              </w:rPr>
            </w:pPr>
          </w:p>
        </w:tc>
      </w:tr>
      <w:tr w:rsidR="001315F3" w:rsidRPr="004854A4" w14:paraId="30590AC6" w14:textId="77777777" w:rsidTr="001205B2">
        <w:tc>
          <w:tcPr>
            <w:tcW w:w="7694" w:type="dxa"/>
            <w:gridSpan w:val="2"/>
            <w:shd w:val="clear" w:color="auto" w:fill="FFF2CC" w:themeFill="accent4" w:themeFillTint="33"/>
          </w:tcPr>
          <w:p w14:paraId="42D2C002" w14:textId="77777777" w:rsidR="001315F3" w:rsidRPr="004854A4" w:rsidRDefault="001315F3" w:rsidP="001205B2">
            <w:pPr>
              <w:contextualSpacing/>
              <w:rPr>
                <w:rFonts w:cs="Arial"/>
                <w:sz w:val="22"/>
                <w:szCs w:val="22"/>
              </w:rPr>
            </w:pPr>
          </w:p>
        </w:tc>
        <w:tc>
          <w:tcPr>
            <w:tcW w:w="2786" w:type="dxa"/>
            <w:shd w:val="clear" w:color="auto" w:fill="FFF2CC" w:themeFill="accent4" w:themeFillTint="33"/>
          </w:tcPr>
          <w:p w14:paraId="2A1CDD0D" w14:textId="77777777" w:rsidR="001315F3" w:rsidRPr="004854A4" w:rsidRDefault="001315F3" w:rsidP="001205B2">
            <w:pPr>
              <w:contextualSpacing/>
              <w:rPr>
                <w:rFonts w:cs="Arial"/>
                <w:sz w:val="22"/>
                <w:szCs w:val="22"/>
              </w:rPr>
            </w:pPr>
            <w:r w:rsidRPr="004854A4">
              <w:rPr>
                <w:rFonts w:cs="Arial"/>
                <w:sz w:val="22"/>
                <w:szCs w:val="22"/>
              </w:rPr>
              <w:t>Date Complete</w:t>
            </w:r>
          </w:p>
        </w:tc>
      </w:tr>
      <w:tr w:rsidR="001315F3" w:rsidRPr="004854A4" w14:paraId="3042B420" w14:textId="77777777" w:rsidTr="001205B2">
        <w:trPr>
          <w:trHeight w:val="97"/>
        </w:trPr>
        <w:tc>
          <w:tcPr>
            <w:tcW w:w="3114" w:type="dxa"/>
            <w:vMerge w:val="restart"/>
            <w:shd w:val="clear" w:color="auto" w:fill="FFF2CC" w:themeFill="accent4" w:themeFillTint="33"/>
          </w:tcPr>
          <w:p w14:paraId="62FF199B" w14:textId="77777777" w:rsidR="001315F3" w:rsidRPr="004854A4" w:rsidRDefault="001315F3" w:rsidP="001205B2">
            <w:pPr>
              <w:contextualSpacing/>
              <w:rPr>
                <w:rFonts w:cs="Arial"/>
                <w:sz w:val="22"/>
                <w:szCs w:val="22"/>
              </w:rPr>
            </w:pPr>
            <w:r w:rsidRPr="004854A4">
              <w:rPr>
                <w:rFonts w:cs="Arial"/>
                <w:sz w:val="22"/>
                <w:szCs w:val="22"/>
              </w:rPr>
              <w:t>Contractor required Mandatory Training</w:t>
            </w:r>
          </w:p>
        </w:tc>
        <w:tc>
          <w:tcPr>
            <w:tcW w:w="4580" w:type="dxa"/>
          </w:tcPr>
          <w:p w14:paraId="6F863AAE" w14:textId="77777777" w:rsidR="001315F3" w:rsidRPr="004854A4" w:rsidRDefault="001315F3" w:rsidP="001205B2">
            <w:pPr>
              <w:contextualSpacing/>
              <w:rPr>
                <w:rFonts w:cs="Arial"/>
                <w:sz w:val="22"/>
                <w:szCs w:val="22"/>
              </w:rPr>
            </w:pPr>
            <w:r w:rsidRPr="004854A4">
              <w:rPr>
                <w:rFonts w:cs="Arial"/>
                <w:sz w:val="22"/>
                <w:szCs w:val="22"/>
              </w:rPr>
              <w:t xml:space="preserve">Examples: </w:t>
            </w:r>
          </w:p>
        </w:tc>
        <w:tc>
          <w:tcPr>
            <w:tcW w:w="2786" w:type="dxa"/>
          </w:tcPr>
          <w:p w14:paraId="0B860A38" w14:textId="77777777" w:rsidR="001315F3" w:rsidRPr="004854A4" w:rsidRDefault="001315F3" w:rsidP="001205B2">
            <w:pPr>
              <w:contextualSpacing/>
              <w:rPr>
                <w:rFonts w:cs="Arial"/>
                <w:sz w:val="22"/>
                <w:szCs w:val="22"/>
              </w:rPr>
            </w:pPr>
          </w:p>
        </w:tc>
      </w:tr>
      <w:tr w:rsidR="001315F3" w:rsidRPr="004854A4" w14:paraId="3B11911A" w14:textId="77777777" w:rsidTr="001205B2">
        <w:trPr>
          <w:trHeight w:val="97"/>
        </w:trPr>
        <w:tc>
          <w:tcPr>
            <w:tcW w:w="3114" w:type="dxa"/>
            <w:vMerge/>
            <w:shd w:val="clear" w:color="auto" w:fill="FFF2CC" w:themeFill="accent4" w:themeFillTint="33"/>
          </w:tcPr>
          <w:p w14:paraId="0A0508CB" w14:textId="77777777" w:rsidR="001315F3" w:rsidRPr="004854A4" w:rsidRDefault="001315F3" w:rsidP="001205B2">
            <w:pPr>
              <w:contextualSpacing/>
              <w:rPr>
                <w:rFonts w:cs="Arial"/>
                <w:sz w:val="22"/>
                <w:szCs w:val="22"/>
              </w:rPr>
            </w:pPr>
          </w:p>
        </w:tc>
        <w:tc>
          <w:tcPr>
            <w:tcW w:w="4580" w:type="dxa"/>
          </w:tcPr>
          <w:p w14:paraId="7E2F0D10" w14:textId="77777777" w:rsidR="001315F3" w:rsidRPr="004854A4" w:rsidRDefault="001315F3" w:rsidP="001205B2">
            <w:pPr>
              <w:contextualSpacing/>
              <w:rPr>
                <w:rFonts w:cs="Arial"/>
                <w:sz w:val="22"/>
                <w:szCs w:val="22"/>
              </w:rPr>
            </w:pPr>
            <w:r w:rsidRPr="004854A4">
              <w:rPr>
                <w:rFonts w:cs="Arial"/>
                <w:sz w:val="22"/>
                <w:szCs w:val="22"/>
              </w:rPr>
              <w:t>Induction</w:t>
            </w:r>
          </w:p>
        </w:tc>
        <w:tc>
          <w:tcPr>
            <w:tcW w:w="2786" w:type="dxa"/>
          </w:tcPr>
          <w:p w14:paraId="6E151D4A" w14:textId="77777777" w:rsidR="001315F3" w:rsidRPr="004854A4" w:rsidRDefault="001315F3" w:rsidP="001205B2">
            <w:pPr>
              <w:contextualSpacing/>
              <w:rPr>
                <w:rFonts w:cs="Arial"/>
                <w:sz w:val="22"/>
                <w:szCs w:val="22"/>
              </w:rPr>
            </w:pPr>
          </w:p>
        </w:tc>
      </w:tr>
      <w:tr w:rsidR="001315F3" w:rsidRPr="004854A4" w14:paraId="6484E923" w14:textId="77777777" w:rsidTr="001205B2">
        <w:trPr>
          <w:trHeight w:val="97"/>
        </w:trPr>
        <w:tc>
          <w:tcPr>
            <w:tcW w:w="3114" w:type="dxa"/>
            <w:vMerge/>
            <w:shd w:val="clear" w:color="auto" w:fill="FFF2CC" w:themeFill="accent4" w:themeFillTint="33"/>
          </w:tcPr>
          <w:p w14:paraId="2BF8579B" w14:textId="77777777" w:rsidR="001315F3" w:rsidRPr="004854A4" w:rsidRDefault="001315F3" w:rsidP="001205B2">
            <w:pPr>
              <w:contextualSpacing/>
              <w:rPr>
                <w:rFonts w:cs="Arial"/>
                <w:sz w:val="22"/>
                <w:szCs w:val="22"/>
              </w:rPr>
            </w:pPr>
          </w:p>
        </w:tc>
        <w:tc>
          <w:tcPr>
            <w:tcW w:w="4580" w:type="dxa"/>
          </w:tcPr>
          <w:p w14:paraId="7145A1E2" w14:textId="77777777" w:rsidR="001315F3" w:rsidRPr="004854A4" w:rsidRDefault="001315F3" w:rsidP="001205B2">
            <w:pPr>
              <w:contextualSpacing/>
              <w:rPr>
                <w:rFonts w:cs="Arial"/>
                <w:sz w:val="22"/>
                <w:szCs w:val="22"/>
              </w:rPr>
            </w:pPr>
            <w:r w:rsidRPr="004854A4">
              <w:rPr>
                <w:rFonts w:cs="Arial"/>
                <w:sz w:val="22"/>
                <w:szCs w:val="22"/>
              </w:rPr>
              <w:t>Site Induction</w:t>
            </w:r>
          </w:p>
        </w:tc>
        <w:tc>
          <w:tcPr>
            <w:tcW w:w="2786" w:type="dxa"/>
          </w:tcPr>
          <w:p w14:paraId="17604D5F" w14:textId="77777777" w:rsidR="001315F3" w:rsidRPr="004854A4" w:rsidRDefault="001315F3" w:rsidP="001205B2">
            <w:pPr>
              <w:contextualSpacing/>
              <w:rPr>
                <w:rFonts w:cs="Arial"/>
                <w:sz w:val="22"/>
                <w:szCs w:val="22"/>
              </w:rPr>
            </w:pPr>
          </w:p>
        </w:tc>
      </w:tr>
      <w:tr w:rsidR="001315F3" w:rsidRPr="004854A4" w14:paraId="0DF5FEFD" w14:textId="77777777" w:rsidTr="001205B2">
        <w:trPr>
          <w:trHeight w:val="97"/>
        </w:trPr>
        <w:tc>
          <w:tcPr>
            <w:tcW w:w="3114" w:type="dxa"/>
            <w:vMerge/>
            <w:shd w:val="clear" w:color="auto" w:fill="FFF2CC" w:themeFill="accent4" w:themeFillTint="33"/>
          </w:tcPr>
          <w:p w14:paraId="59F0C352" w14:textId="77777777" w:rsidR="001315F3" w:rsidRPr="004854A4" w:rsidRDefault="001315F3" w:rsidP="001205B2">
            <w:pPr>
              <w:contextualSpacing/>
              <w:rPr>
                <w:rFonts w:cs="Arial"/>
                <w:sz w:val="22"/>
                <w:szCs w:val="22"/>
              </w:rPr>
            </w:pPr>
          </w:p>
        </w:tc>
        <w:tc>
          <w:tcPr>
            <w:tcW w:w="4580" w:type="dxa"/>
          </w:tcPr>
          <w:p w14:paraId="0482184E" w14:textId="77777777" w:rsidR="001315F3" w:rsidRPr="004854A4" w:rsidRDefault="001315F3" w:rsidP="001205B2">
            <w:pPr>
              <w:contextualSpacing/>
              <w:rPr>
                <w:rFonts w:cs="Arial"/>
                <w:sz w:val="22"/>
                <w:szCs w:val="22"/>
              </w:rPr>
            </w:pPr>
            <w:r w:rsidRPr="004854A4">
              <w:rPr>
                <w:rFonts w:cs="Arial"/>
                <w:sz w:val="22"/>
                <w:szCs w:val="22"/>
              </w:rPr>
              <w:t>Systems overview</w:t>
            </w:r>
          </w:p>
        </w:tc>
        <w:tc>
          <w:tcPr>
            <w:tcW w:w="2786" w:type="dxa"/>
          </w:tcPr>
          <w:p w14:paraId="0DEB10F3" w14:textId="77777777" w:rsidR="001315F3" w:rsidRPr="004854A4" w:rsidRDefault="001315F3" w:rsidP="001205B2">
            <w:pPr>
              <w:contextualSpacing/>
              <w:rPr>
                <w:rFonts w:cs="Arial"/>
                <w:sz w:val="22"/>
                <w:szCs w:val="22"/>
              </w:rPr>
            </w:pPr>
          </w:p>
        </w:tc>
      </w:tr>
      <w:tr w:rsidR="001315F3" w:rsidRPr="004854A4" w14:paraId="1DE58F23" w14:textId="77777777" w:rsidTr="001205B2">
        <w:trPr>
          <w:trHeight w:val="68"/>
        </w:trPr>
        <w:tc>
          <w:tcPr>
            <w:tcW w:w="3114" w:type="dxa"/>
            <w:vMerge w:val="restart"/>
            <w:shd w:val="clear" w:color="auto" w:fill="FFF2CC" w:themeFill="accent4" w:themeFillTint="33"/>
          </w:tcPr>
          <w:p w14:paraId="3143F90B" w14:textId="77777777" w:rsidR="001315F3" w:rsidRPr="004854A4" w:rsidRDefault="001315F3" w:rsidP="001205B2">
            <w:pPr>
              <w:contextualSpacing/>
              <w:rPr>
                <w:rFonts w:cs="Arial"/>
                <w:sz w:val="22"/>
                <w:szCs w:val="22"/>
              </w:rPr>
            </w:pPr>
            <w:r w:rsidRPr="004854A4">
              <w:rPr>
                <w:rFonts w:cs="Arial"/>
                <w:sz w:val="22"/>
                <w:szCs w:val="22"/>
              </w:rPr>
              <w:t>Authority required Mandatory Training</w:t>
            </w:r>
          </w:p>
        </w:tc>
        <w:tc>
          <w:tcPr>
            <w:tcW w:w="4580" w:type="dxa"/>
          </w:tcPr>
          <w:p w14:paraId="17B5D944" w14:textId="77777777" w:rsidR="001315F3" w:rsidRPr="004854A4" w:rsidRDefault="001315F3" w:rsidP="001205B2">
            <w:pPr>
              <w:contextualSpacing/>
              <w:rPr>
                <w:rFonts w:cs="Arial"/>
                <w:sz w:val="22"/>
                <w:szCs w:val="22"/>
              </w:rPr>
            </w:pPr>
            <w:r w:rsidRPr="004854A4">
              <w:rPr>
                <w:rFonts w:cs="Arial"/>
                <w:sz w:val="22"/>
                <w:szCs w:val="22"/>
              </w:rPr>
              <w:t xml:space="preserve">Health &amp; Safety </w:t>
            </w:r>
          </w:p>
        </w:tc>
        <w:tc>
          <w:tcPr>
            <w:tcW w:w="2786" w:type="dxa"/>
          </w:tcPr>
          <w:p w14:paraId="365CB702" w14:textId="77777777" w:rsidR="001315F3" w:rsidRPr="004854A4" w:rsidRDefault="001315F3" w:rsidP="001205B2">
            <w:pPr>
              <w:contextualSpacing/>
              <w:rPr>
                <w:rFonts w:cs="Arial"/>
                <w:sz w:val="22"/>
                <w:szCs w:val="22"/>
              </w:rPr>
            </w:pPr>
          </w:p>
        </w:tc>
      </w:tr>
      <w:tr w:rsidR="001315F3" w:rsidRPr="004854A4" w14:paraId="20DF984E" w14:textId="77777777" w:rsidTr="001205B2">
        <w:trPr>
          <w:trHeight w:val="64"/>
        </w:trPr>
        <w:tc>
          <w:tcPr>
            <w:tcW w:w="3114" w:type="dxa"/>
            <w:vMerge/>
            <w:shd w:val="clear" w:color="auto" w:fill="FFF2CC" w:themeFill="accent4" w:themeFillTint="33"/>
          </w:tcPr>
          <w:p w14:paraId="0AB0E92A" w14:textId="77777777" w:rsidR="001315F3" w:rsidRPr="004854A4" w:rsidRDefault="001315F3" w:rsidP="001205B2">
            <w:pPr>
              <w:contextualSpacing/>
              <w:rPr>
                <w:rFonts w:cs="Arial"/>
                <w:sz w:val="22"/>
                <w:szCs w:val="22"/>
              </w:rPr>
            </w:pPr>
          </w:p>
        </w:tc>
        <w:tc>
          <w:tcPr>
            <w:tcW w:w="4580" w:type="dxa"/>
          </w:tcPr>
          <w:p w14:paraId="3FEDB39E" w14:textId="77777777" w:rsidR="001315F3" w:rsidRPr="004854A4" w:rsidRDefault="001315F3" w:rsidP="001205B2">
            <w:pPr>
              <w:contextualSpacing/>
              <w:rPr>
                <w:rFonts w:cs="Arial"/>
                <w:sz w:val="22"/>
                <w:szCs w:val="22"/>
              </w:rPr>
            </w:pPr>
            <w:r w:rsidRPr="004854A4">
              <w:rPr>
                <w:rFonts w:cs="Arial"/>
                <w:sz w:val="22"/>
                <w:szCs w:val="22"/>
              </w:rPr>
              <w:t>Fire Awareness</w:t>
            </w:r>
          </w:p>
        </w:tc>
        <w:tc>
          <w:tcPr>
            <w:tcW w:w="2786" w:type="dxa"/>
          </w:tcPr>
          <w:p w14:paraId="1D10998E" w14:textId="77777777" w:rsidR="001315F3" w:rsidRPr="004854A4" w:rsidRDefault="001315F3" w:rsidP="001205B2">
            <w:pPr>
              <w:contextualSpacing/>
              <w:rPr>
                <w:rFonts w:cs="Arial"/>
                <w:sz w:val="22"/>
                <w:szCs w:val="22"/>
              </w:rPr>
            </w:pPr>
          </w:p>
        </w:tc>
      </w:tr>
      <w:tr w:rsidR="001315F3" w:rsidRPr="004854A4" w14:paraId="4CEBE659" w14:textId="77777777" w:rsidTr="001205B2">
        <w:trPr>
          <w:trHeight w:val="64"/>
        </w:trPr>
        <w:tc>
          <w:tcPr>
            <w:tcW w:w="3114" w:type="dxa"/>
            <w:vMerge/>
            <w:shd w:val="clear" w:color="auto" w:fill="FFF2CC" w:themeFill="accent4" w:themeFillTint="33"/>
          </w:tcPr>
          <w:p w14:paraId="3CE2B942" w14:textId="77777777" w:rsidR="001315F3" w:rsidRPr="004854A4" w:rsidRDefault="001315F3" w:rsidP="001205B2">
            <w:pPr>
              <w:contextualSpacing/>
              <w:rPr>
                <w:rFonts w:cs="Arial"/>
                <w:sz w:val="22"/>
                <w:szCs w:val="22"/>
              </w:rPr>
            </w:pPr>
          </w:p>
        </w:tc>
        <w:tc>
          <w:tcPr>
            <w:tcW w:w="4580" w:type="dxa"/>
          </w:tcPr>
          <w:p w14:paraId="60E9F968" w14:textId="77777777" w:rsidR="001315F3" w:rsidRPr="004854A4" w:rsidRDefault="001315F3" w:rsidP="001205B2">
            <w:pPr>
              <w:contextualSpacing/>
              <w:rPr>
                <w:rFonts w:cs="Arial"/>
                <w:sz w:val="22"/>
                <w:szCs w:val="22"/>
              </w:rPr>
            </w:pPr>
            <w:r w:rsidRPr="004854A4">
              <w:rPr>
                <w:rFonts w:cs="Arial"/>
                <w:sz w:val="22"/>
                <w:szCs w:val="22"/>
              </w:rPr>
              <w:t>Display screen equipment</w:t>
            </w:r>
          </w:p>
        </w:tc>
        <w:tc>
          <w:tcPr>
            <w:tcW w:w="2786" w:type="dxa"/>
          </w:tcPr>
          <w:p w14:paraId="0B120238" w14:textId="77777777" w:rsidR="001315F3" w:rsidRPr="004854A4" w:rsidRDefault="001315F3" w:rsidP="001205B2">
            <w:pPr>
              <w:contextualSpacing/>
              <w:rPr>
                <w:rFonts w:cs="Arial"/>
                <w:sz w:val="22"/>
                <w:szCs w:val="22"/>
              </w:rPr>
            </w:pPr>
          </w:p>
        </w:tc>
      </w:tr>
      <w:tr w:rsidR="001315F3" w:rsidRPr="004854A4" w14:paraId="39AC9C40" w14:textId="77777777" w:rsidTr="001205B2">
        <w:trPr>
          <w:trHeight w:val="64"/>
        </w:trPr>
        <w:tc>
          <w:tcPr>
            <w:tcW w:w="3114" w:type="dxa"/>
            <w:vMerge/>
            <w:shd w:val="clear" w:color="auto" w:fill="FFF2CC" w:themeFill="accent4" w:themeFillTint="33"/>
          </w:tcPr>
          <w:p w14:paraId="10F0D387" w14:textId="77777777" w:rsidR="001315F3" w:rsidRPr="004854A4" w:rsidRDefault="001315F3" w:rsidP="001205B2">
            <w:pPr>
              <w:contextualSpacing/>
              <w:rPr>
                <w:rFonts w:cs="Arial"/>
                <w:sz w:val="22"/>
                <w:szCs w:val="22"/>
              </w:rPr>
            </w:pPr>
          </w:p>
        </w:tc>
        <w:tc>
          <w:tcPr>
            <w:tcW w:w="4580" w:type="dxa"/>
          </w:tcPr>
          <w:p w14:paraId="01EFAACD" w14:textId="77777777" w:rsidR="001315F3" w:rsidRPr="004854A4" w:rsidRDefault="001315F3" w:rsidP="001205B2">
            <w:pPr>
              <w:contextualSpacing/>
              <w:rPr>
                <w:rFonts w:cs="Arial"/>
                <w:sz w:val="22"/>
                <w:szCs w:val="22"/>
              </w:rPr>
            </w:pPr>
            <w:r w:rsidRPr="004854A4">
              <w:rPr>
                <w:rFonts w:cs="Arial"/>
                <w:sz w:val="22"/>
                <w:szCs w:val="22"/>
              </w:rPr>
              <w:t>Protecting Information</w:t>
            </w:r>
          </w:p>
        </w:tc>
        <w:tc>
          <w:tcPr>
            <w:tcW w:w="2786" w:type="dxa"/>
          </w:tcPr>
          <w:p w14:paraId="62783C42" w14:textId="77777777" w:rsidR="001315F3" w:rsidRPr="004854A4" w:rsidRDefault="001315F3" w:rsidP="001205B2">
            <w:pPr>
              <w:contextualSpacing/>
              <w:rPr>
                <w:rFonts w:cs="Arial"/>
                <w:sz w:val="22"/>
                <w:szCs w:val="22"/>
              </w:rPr>
            </w:pPr>
          </w:p>
        </w:tc>
      </w:tr>
      <w:tr w:rsidR="001315F3" w:rsidRPr="004854A4" w14:paraId="2F570C5A" w14:textId="77777777" w:rsidTr="001205B2">
        <w:trPr>
          <w:trHeight w:val="64"/>
        </w:trPr>
        <w:tc>
          <w:tcPr>
            <w:tcW w:w="3114" w:type="dxa"/>
            <w:vMerge/>
            <w:shd w:val="clear" w:color="auto" w:fill="FFF2CC" w:themeFill="accent4" w:themeFillTint="33"/>
          </w:tcPr>
          <w:p w14:paraId="2DF31FCA" w14:textId="77777777" w:rsidR="001315F3" w:rsidRPr="004854A4" w:rsidRDefault="001315F3" w:rsidP="001205B2">
            <w:pPr>
              <w:contextualSpacing/>
              <w:rPr>
                <w:rFonts w:cs="Arial"/>
                <w:sz w:val="22"/>
                <w:szCs w:val="22"/>
              </w:rPr>
            </w:pPr>
          </w:p>
        </w:tc>
        <w:tc>
          <w:tcPr>
            <w:tcW w:w="4580" w:type="dxa"/>
          </w:tcPr>
          <w:p w14:paraId="6317485F" w14:textId="77777777" w:rsidR="001315F3" w:rsidRPr="004854A4" w:rsidRDefault="001315F3" w:rsidP="001205B2">
            <w:pPr>
              <w:contextualSpacing/>
              <w:rPr>
                <w:rFonts w:cs="Arial"/>
                <w:sz w:val="22"/>
                <w:szCs w:val="22"/>
              </w:rPr>
            </w:pPr>
            <w:r w:rsidRPr="004854A4">
              <w:rPr>
                <w:rFonts w:cs="Arial"/>
                <w:sz w:val="22"/>
                <w:szCs w:val="22"/>
              </w:rPr>
              <w:t xml:space="preserve">Site &amp; DE&amp;S Introduction </w:t>
            </w:r>
          </w:p>
        </w:tc>
        <w:tc>
          <w:tcPr>
            <w:tcW w:w="2786" w:type="dxa"/>
          </w:tcPr>
          <w:p w14:paraId="0F404300" w14:textId="77777777" w:rsidR="001315F3" w:rsidRPr="004854A4" w:rsidRDefault="001315F3" w:rsidP="001205B2">
            <w:pPr>
              <w:contextualSpacing/>
              <w:rPr>
                <w:rFonts w:cs="Arial"/>
                <w:sz w:val="22"/>
                <w:szCs w:val="22"/>
              </w:rPr>
            </w:pPr>
          </w:p>
        </w:tc>
      </w:tr>
      <w:tr w:rsidR="001315F3" w:rsidRPr="004854A4" w14:paraId="6D8FFA86" w14:textId="77777777" w:rsidTr="001205B2">
        <w:trPr>
          <w:trHeight w:val="64"/>
        </w:trPr>
        <w:tc>
          <w:tcPr>
            <w:tcW w:w="3114" w:type="dxa"/>
            <w:vMerge/>
            <w:shd w:val="clear" w:color="auto" w:fill="FFF2CC" w:themeFill="accent4" w:themeFillTint="33"/>
          </w:tcPr>
          <w:p w14:paraId="398198C2" w14:textId="77777777" w:rsidR="001315F3" w:rsidRPr="004854A4" w:rsidRDefault="001315F3" w:rsidP="001205B2">
            <w:pPr>
              <w:contextualSpacing/>
              <w:rPr>
                <w:rFonts w:cs="Arial"/>
                <w:sz w:val="22"/>
                <w:szCs w:val="22"/>
              </w:rPr>
            </w:pPr>
          </w:p>
        </w:tc>
        <w:tc>
          <w:tcPr>
            <w:tcW w:w="4580" w:type="dxa"/>
          </w:tcPr>
          <w:p w14:paraId="3BCE2FEE" w14:textId="77777777" w:rsidR="001315F3" w:rsidRPr="004854A4" w:rsidRDefault="001315F3" w:rsidP="001205B2">
            <w:pPr>
              <w:contextualSpacing/>
              <w:rPr>
                <w:rFonts w:cs="Arial"/>
                <w:sz w:val="22"/>
                <w:szCs w:val="22"/>
              </w:rPr>
            </w:pPr>
            <w:r w:rsidRPr="004854A4">
              <w:rPr>
                <w:rFonts w:cs="Arial"/>
                <w:sz w:val="22"/>
                <w:szCs w:val="22"/>
              </w:rPr>
              <w:t xml:space="preserve">General Security Threat Briefing </w:t>
            </w:r>
          </w:p>
        </w:tc>
        <w:tc>
          <w:tcPr>
            <w:tcW w:w="2786" w:type="dxa"/>
          </w:tcPr>
          <w:p w14:paraId="7011950D" w14:textId="77777777" w:rsidR="001315F3" w:rsidRPr="004854A4" w:rsidRDefault="001315F3" w:rsidP="001205B2">
            <w:pPr>
              <w:contextualSpacing/>
              <w:rPr>
                <w:rFonts w:cs="Arial"/>
                <w:sz w:val="22"/>
                <w:szCs w:val="22"/>
              </w:rPr>
            </w:pPr>
          </w:p>
        </w:tc>
      </w:tr>
      <w:tr w:rsidR="001315F3" w:rsidRPr="004854A4" w14:paraId="5E6225FC" w14:textId="77777777" w:rsidTr="001205B2">
        <w:trPr>
          <w:trHeight w:val="64"/>
        </w:trPr>
        <w:tc>
          <w:tcPr>
            <w:tcW w:w="3114" w:type="dxa"/>
            <w:vMerge/>
            <w:shd w:val="clear" w:color="auto" w:fill="FFF2CC" w:themeFill="accent4" w:themeFillTint="33"/>
          </w:tcPr>
          <w:p w14:paraId="478AC89C" w14:textId="77777777" w:rsidR="001315F3" w:rsidRPr="004854A4" w:rsidRDefault="001315F3" w:rsidP="001205B2">
            <w:pPr>
              <w:contextualSpacing/>
              <w:rPr>
                <w:rFonts w:cs="Arial"/>
                <w:sz w:val="22"/>
                <w:szCs w:val="22"/>
              </w:rPr>
            </w:pPr>
          </w:p>
        </w:tc>
        <w:tc>
          <w:tcPr>
            <w:tcW w:w="4580" w:type="dxa"/>
          </w:tcPr>
          <w:p w14:paraId="323EF219" w14:textId="77777777" w:rsidR="001315F3" w:rsidRPr="004854A4" w:rsidRDefault="001315F3" w:rsidP="001205B2">
            <w:pPr>
              <w:contextualSpacing/>
              <w:rPr>
                <w:rFonts w:cs="Arial"/>
                <w:sz w:val="22"/>
                <w:szCs w:val="22"/>
              </w:rPr>
            </w:pPr>
            <w:r w:rsidRPr="004854A4">
              <w:rPr>
                <w:rFonts w:cs="Arial"/>
                <w:sz w:val="22"/>
                <w:szCs w:val="22"/>
              </w:rPr>
              <w:t>Diversity &amp; Inclusion</w:t>
            </w:r>
          </w:p>
        </w:tc>
        <w:tc>
          <w:tcPr>
            <w:tcW w:w="2786" w:type="dxa"/>
          </w:tcPr>
          <w:p w14:paraId="33DA725D" w14:textId="77777777" w:rsidR="001315F3" w:rsidRPr="004854A4" w:rsidRDefault="001315F3" w:rsidP="001205B2">
            <w:pPr>
              <w:contextualSpacing/>
              <w:rPr>
                <w:rFonts w:cs="Arial"/>
                <w:sz w:val="22"/>
                <w:szCs w:val="22"/>
              </w:rPr>
            </w:pPr>
          </w:p>
        </w:tc>
      </w:tr>
      <w:tr w:rsidR="001315F3" w:rsidRPr="004854A4" w14:paraId="3EEF9709" w14:textId="77777777" w:rsidTr="001205B2">
        <w:trPr>
          <w:trHeight w:val="64"/>
        </w:trPr>
        <w:tc>
          <w:tcPr>
            <w:tcW w:w="3114" w:type="dxa"/>
            <w:vMerge w:val="restart"/>
            <w:shd w:val="clear" w:color="auto" w:fill="FFF2CC" w:themeFill="accent4" w:themeFillTint="33"/>
          </w:tcPr>
          <w:p w14:paraId="76582A55" w14:textId="77777777" w:rsidR="001315F3" w:rsidRPr="004854A4" w:rsidRDefault="001315F3" w:rsidP="001205B2">
            <w:pPr>
              <w:contextualSpacing/>
              <w:rPr>
                <w:rFonts w:cs="Arial"/>
                <w:sz w:val="22"/>
                <w:szCs w:val="22"/>
              </w:rPr>
            </w:pPr>
            <w:r w:rsidRPr="004854A4">
              <w:rPr>
                <w:rFonts w:cs="Arial"/>
                <w:sz w:val="22"/>
                <w:szCs w:val="22"/>
              </w:rPr>
              <w:t>Authority Required Training within 20 Days of commencing a Task</w:t>
            </w:r>
          </w:p>
        </w:tc>
        <w:tc>
          <w:tcPr>
            <w:tcW w:w="4580" w:type="dxa"/>
          </w:tcPr>
          <w:p w14:paraId="2F5CED66" w14:textId="77777777" w:rsidR="001315F3" w:rsidRPr="004854A4" w:rsidRDefault="001315F3" w:rsidP="001205B2">
            <w:pPr>
              <w:contextualSpacing/>
              <w:rPr>
                <w:rFonts w:cs="Arial"/>
                <w:sz w:val="22"/>
                <w:szCs w:val="22"/>
              </w:rPr>
            </w:pPr>
            <w:r w:rsidRPr="004854A4">
              <w:rPr>
                <w:rFonts w:cs="Arial"/>
                <w:sz w:val="22"/>
                <w:szCs w:val="22"/>
              </w:rPr>
              <w:t xml:space="preserve">IT/IS induction </w:t>
            </w:r>
          </w:p>
        </w:tc>
        <w:tc>
          <w:tcPr>
            <w:tcW w:w="2786" w:type="dxa"/>
          </w:tcPr>
          <w:p w14:paraId="1B0C38E6" w14:textId="77777777" w:rsidR="001315F3" w:rsidRPr="004854A4" w:rsidRDefault="001315F3" w:rsidP="001205B2">
            <w:pPr>
              <w:contextualSpacing/>
              <w:rPr>
                <w:rFonts w:cs="Arial"/>
                <w:sz w:val="22"/>
                <w:szCs w:val="22"/>
              </w:rPr>
            </w:pPr>
          </w:p>
        </w:tc>
      </w:tr>
      <w:tr w:rsidR="001315F3" w:rsidRPr="004854A4" w14:paraId="6E571FC0" w14:textId="77777777" w:rsidTr="001205B2">
        <w:trPr>
          <w:trHeight w:val="64"/>
        </w:trPr>
        <w:tc>
          <w:tcPr>
            <w:tcW w:w="3114" w:type="dxa"/>
            <w:vMerge/>
            <w:shd w:val="clear" w:color="auto" w:fill="FFF2CC" w:themeFill="accent4" w:themeFillTint="33"/>
          </w:tcPr>
          <w:p w14:paraId="0882190D" w14:textId="77777777" w:rsidR="001315F3" w:rsidRPr="004854A4" w:rsidRDefault="001315F3" w:rsidP="001205B2">
            <w:pPr>
              <w:contextualSpacing/>
              <w:rPr>
                <w:rFonts w:cs="Arial"/>
                <w:sz w:val="22"/>
                <w:szCs w:val="22"/>
              </w:rPr>
            </w:pPr>
          </w:p>
        </w:tc>
        <w:tc>
          <w:tcPr>
            <w:tcW w:w="4580" w:type="dxa"/>
          </w:tcPr>
          <w:p w14:paraId="0207C6F7" w14:textId="77777777" w:rsidR="001315F3" w:rsidRPr="004854A4" w:rsidRDefault="001315F3" w:rsidP="001205B2">
            <w:pPr>
              <w:contextualSpacing/>
              <w:rPr>
                <w:rFonts w:cs="Arial"/>
                <w:sz w:val="22"/>
                <w:szCs w:val="22"/>
              </w:rPr>
            </w:pPr>
            <w:r w:rsidRPr="004854A4">
              <w:rPr>
                <w:rFonts w:cs="Arial"/>
                <w:sz w:val="22"/>
                <w:szCs w:val="22"/>
              </w:rPr>
              <w:t xml:space="preserve">Defence Information Management Passport </w:t>
            </w:r>
          </w:p>
        </w:tc>
        <w:tc>
          <w:tcPr>
            <w:tcW w:w="2786" w:type="dxa"/>
          </w:tcPr>
          <w:p w14:paraId="7F68B0E4" w14:textId="77777777" w:rsidR="001315F3" w:rsidRPr="004854A4" w:rsidRDefault="001315F3" w:rsidP="001205B2">
            <w:pPr>
              <w:contextualSpacing/>
              <w:rPr>
                <w:rFonts w:cs="Arial"/>
                <w:sz w:val="22"/>
                <w:szCs w:val="22"/>
              </w:rPr>
            </w:pPr>
          </w:p>
        </w:tc>
      </w:tr>
      <w:tr w:rsidR="001315F3" w:rsidRPr="004854A4" w14:paraId="6DFD80D1" w14:textId="77777777" w:rsidTr="001205B2">
        <w:trPr>
          <w:trHeight w:val="235"/>
        </w:trPr>
        <w:tc>
          <w:tcPr>
            <w:tcW w:w="3114" w:type="dxa"/>
            <w:shd w:val="clear" w:color="auto" w:fill="FFF2CC" w:themeFill="accent4" w:themeFillTint="33"/>
          </w:tcPr>
          <w:p w14:paraId="1F6A0283" w14:textId="77777777" w:rsidR="001315F3" w:rsidRPr="004854A4" w:rsidRDefault="001315F3" w:rsidP="001205B2">
            <w:pPr>
              <w:contextualSpacing/>
              <w:rPr>
                <w:rFonts w:cs="Arial"/>
                <w:sz w:val="22"/>
                <w:szCs w:val="22"/>
              </w:rPr>
            </w:pPr>
            <w:r w:rsidRPr="004854A4">
              <w:rPr>
                <w:rFonts w:cs="Arial"/>
                <w:sz w:val="22"/>
                <w:szCs w:val="22"/>
              </w:rPr>
              <w:t>Functional pre-deployment Training</w:t>
            </w:r>
          </w:p>
        </w:tc>
        <w:tc>
          <w:tcPr>
            <w:tcW w:w="4580" w:type="dxa"/>
          </w:tcPr>
          <w:p w14:paraId="40EF1582" w14:textId="77777777" w:rsidR="001315F3" w:rsidRPr="004854A4" w:rsidRDefault="001315F3" w:rsidP="001205B2">
            <w:pPr>
              <w:contextualSpacing/>
              <w:rPr>
                <w:rFonts w:cs="Arial"/>
                <w:sz w:val="22"/>
                <w:szCs w:val="22"/>
              </w:rPr>
            </w:pPr>
            <w:r w:rsidRPr="004854A4">
              <w:rPr>
                <w:rFonts w:cs="Arial"/>
                <w:sz w:val="22"/>
                <w:szCs w:val="22"/>
              </w:rPr>
              <w:t xml:space="preserve">Introduction to the Engineering Function </w:t>
            </w:r>
          </w:p>
        </w:tc>
        <w:tc>
          <w:tcPr>
            <w:tcW w:w="2786" w:type="dxa"/>
          </w:tcPr>
          <w:p w14:paraId="2F1905BA" w14:textId="77777777" w:rsidR="001315F3" w:rsidRPr="004854A4" w:rsidRDefault="001315F3" w:rsidP="001205B2">
            <w:pPr>
              <w:contextualSpacing/>
              <w:rPr>
                <w:rFonts w:cs="Arial"/>
                <w:sz w:val="22"/>
                <w:szCs w:val="22"/>
              </w:rPr>
            </w:pPr>
          </w:p>
        </w:tc>
      </w:tr>
      <w:tr w:rsidR="001315F3" w:rsidRPr="004854A4" w14:paraId="6AAB9D70" w14:textId="77777777" w:rsidTr="001205B2">
        <w:tc>
          <w:tcPr>
            <w:tcW w:w="3114" w:type="dxa"/>
            <w:shd w:val="clear" w:color="auto" w:fill="FFF2CC" w:themeFill="accent4" w:themeFillTint="33"/>
          </w:tcPr>
          <w:p w14:paraId="3143C05F" w14:textId="77777777" w:rsidR="001315F3" w:rsidRPr="004854A4" w:rsidRDefault="001315F3" w:rsidP="001205B2">
            <w:pPr>
              <w:contextualSpacing/>
              <w:rPr>
                <w:rFonts w:cs="Arial"/>
                <w:sz w:val="22"/>
                <w:szCs w:val="22"/>
              </w:rPr>
            </w:pPr>
            <w:r w:rsidRPr="004854A4">
              <w:rPr>
                <w:rFonts w:cs="Arial"/>
                <w:sz w:val="22"/>
                <w:szCs w:val="22"/>
              </w:rPr>
              <w:t xml:space="preserve">Individual Letter of Placement </w:t>
            </w:r>
            <w:r w:rsidR="00A63627" w:rsidRPr="004854A4">
              <w:rPr>
                <w:rFonts w:cs="Arial"/>
                <w:sz w:val="22"/>
                <w:szCs w:val="22"/>
              </w:rPr>
              <w:t xml:space="preserve">Agreement </w:t>
            </w:r>
            <w:r w:rsidRPr="004854A4">
              <w:rPr>
                <w:rFonts w:cs="Arial"/>
                <w:sz w:val="22"/>
                <w:szCs w:val="22"/>
              </w:rPr>
              <w:lastRenderedPageBreak/>
              <w:t xml:space="preserve">Signed and returned to </w:t>
            </w:r>
            <w:r w:rsidR="00EC7376" w:rsidRPr="004854A4">
              <w:rPr>
                <w:rFonts w:cs="Arial"/>
                <w:sz w:val="22"/>
                <w:szCs w:val="22"/>
              </w:rPr>
              <w:t>PDP</w:t>
            </w:r>
            <w:r w:rsidRPr="004854A4">
              <w:rPr>
                <w:rFonts w:cs="Arial"/>
                <w:sz w:val="22"/>
                <w:szCs w:val="22"/>
              </w:rPr>
              <w:t xml:space="preserve"> ADT Lead </w:t>
            </w:r>
          </w:p>
        </w:tc>
        <w:tc>
          <w:tcPr>
            <w:tcW w:w="7366" w:type="dxa"/>
            <w:gridSpan w:val="2"/>
          </w:tcPr>
          <w:p w14:paraId="0F37CC77" w14:textId="77777777" w:rsidR="001315F3" w:rsidRPr="004854A4" w:rsidRDefault="001315F3" w:rsidP="001205B2">
            <w:pPr>
              <w:contextualSpacing/>
              <w:rPr>
                <w:rFonts w:cs="Arial"/>
                <w:sz w:val="22"/>
                <w:szCs w:val="22"/>
              </w:rPr>
            </w:pPr>
          </w:p>
        </w:tc>
      </w:tr>
      <w:tr w:rsidR="00A63627" w:rsidRPr="004854A4" w14:paraId="01797779" w14:textId="77777777" w:rsidTr="001205B2">
        <w:tc>
          <w:tcPr>
            <w:tcW w:w="3114" w:type="dxa"/>
            <w:shd w:val="clear" w:color="auto" w:fill="FFF2CC" w:themeFill="accent4" w:themeFillTint="33"/>
          </w:tcPr>
          <w:p w14:paraId="54C3B1F8" w14:textId="77777777" w:rsidR="00A63627" w:rsidRPr="004854A4" w:rsidRDefault="00A63627" w:rsidP="001205B2">
            <w:pPr>
              <w:contextualSpacing/>
              <w:rPr>
                <w:rFonts w:cs="Arial"/>
                <w:sz w:val="22"/>
                <w:szCs w:val="22"/>
              </w:rPr>
            </w:pPr>
            <w:r w:rsidRPr="004854A4">
              <w:rPr>
                <w:rFonts w:cs="Arial"/>
                <w:sz w:val="22"/>
                <w:szCs w:val="22"/>
              </w:rPr>
              <w:t xml:space="preserve">Privilege and Confidentiality Agreement Signed and returned to </w:t>
            </w:r>
            <w:r w:rsidR="00EC7376" w:rsidRPr="004854A4">
              <w:rPr>
                <w:rFonts w:cs="Arial"/>
                <w:sz w:val="22"/>
                <w:szCs w:val="22"/>
              </w:rPr>
              <w:t>PDP</w:t>
            </w:r>
            <w:r w:rsidRPr="004854A4">
              <w:rPr>
                <w:rFonts w:cs="Arial"/>
                <w:sz w:val="22"/>
                <w:szCs w:val="22"/>
              </w:rPr>
              <w:t xml:space="preserve"> ADT Lead</w:t>
            </w:r>
          </w:p>
        </w:tc>
        <w:tc>
          <w:tcPr>
            <w:tcW w:w="7366" w:type="dxa"/>
            <w:gridSpan w:val="2"/>
          </w:tcPr>
          <w:p w14:paraId="728F6097" w14:textId="77777777" w:rsidR="00A63627" w:rsidRPr="004854A4" w:rsidRDefault="00A63627" w:rsidP="001205B2">
            <w:pPr>
              <w:contextualSpacing/>
              <w:rPr>
                <w:rFonts w:cs="Arial"/>
                <w:sz w:val="22"/>
                <w:szCs w:val="22"/>
              </w:rPr>
            </w:pPr>
          </w:p>
        </w:tc>
      </w:tr>
      <w:tr w:rsidR="001315F3" w:rsidRPr="004854A4" w14:paraId="25DBD455" w14:textId="77777777" w:rsidTr="001205B2">
        <w:tc>
          <w:tcPr>
            <w:tcW w:w="3114" w:type="dxa"/>
            <w:shd w:val="clear" w:color="auto" w:fill="FFF2CC" w:themeFill="accent4" w:themeFillTint="33"/>
          </w:tcPr>
          <w:p w14:paraId="2BE8FEC0" w14:textId="77777777" w:rsidR="001315F3" w:rsidRPr="004854A4" w:rsidRDefault="001315F3" w:rsidP="001205B2">
            <w:pPr>
              <w:contextualSpacing/>
              <w:rPr>
                <w:rFonts w:cs="Arial"/>
                <w:sz w:val="22"/>
                <w:szCs w:val="22"/>
              </w:rPr>
            </w:pPr>
            <w:r w:rsidRPr="004854A4">
              <w:rPr>
                <w:rFonts w:cs="Arial"/>
                <w:sz w:val="22"/>
                <w:szCs w:val="22"/>
              </w:rPr>
              <w:t xml:space="preserve">Task Order specified additional standards, including UK National only or Training </w:t>
            </w:r>
          </w:p>
        </w:tc>
        <w:tc>
          <w:tcPr>
            <w:tcW w:w="7366" w:type="dxa"/>
            <w:gridSpan w:val="2"/>
          </w:tcPr>
          <w:p w14:paraId="2481E285" w14:textId="77777777" w:rsidR="001315F3" w:rsidRPr="004854A4" w:rsidRDefault="001315F3" w:rsidP="001205B2">
            <w:pPr>
              <w:contextualSpacing/>
              <w:rPr>
                <w:rFonts w:cs="Arial"/>
                <w:sz w:val="22"/>
                <w:szCs w:val="22"/>
              </w:rPr>
            </w:pPr>
          </w:p>
        </w:tc>
      </w:tr>
      <w:tr w:rsidR="001315F3" w:rsidRPr="004854A4" w14:paraId="52EF21A8" w14:textId="77777777" w:rsidTr="001205B2">
        <w:trPr>
          <w:trHeight w:val="347"/>
        </w:trPr>
        <w:tc>
          <w:tcPr>
            <w:tcW w:w="3114" w:type="dxa"/>
            <w:vMerge w:val="restart"/>
            <w:shd w:val="clear" w:color="auto" w:fill="FFF2CC" w:themeFill="accent4" w:themeFillTint="33"/>
          </w:tcPr>
          <w:p w14:paraId="7D6D920F" w14:textId="77777777" w:rsidR="001315F3" w:rsidRPr="004854A4" w:rsidRDefault="001315F3" w:rsidP="001205B2">
            <w:pPr>
              <w:contextualSpacing/>
              <w:rPr>
                <w:rFonts w:cs="Arial"/>
                <w:sz w:val="22"/>
                <w:szCs w:val="22"/>
              </w:rPr>
            </w:pPr>
            <w:r w:rsidRPr="004854A4">
              <w:rPr>
                <w:rFonts w:cs="Arial"/>
                <w:sz w:val="22"/>
                <w:szCs w:val="22"/>
              </w:rPr>
              <w:t xml:space="preserve">Confirmation Contractor has provided Member of Personnel with </w:t>
            </w:r>
          </w:p>
        </w:tc>
        <w:tc>
          <w:tcPr>
            <w:tcW w:w="4580" w:type="dxa"/>
          </w:tcPr>
          <w:p w14:paraId="6F895573" w14:textId="77777777" w:rsidR="001315F3" w:rsidRPr="004854A4" w:rsidRDefault="001315F3" w:rsidP="001205B2">
            <w:pPr>
              <w:contextualSpacing/>
              <w:rPr>
                <w:rFonts w:cs="Arial"/>
                <w:sz w:val="22"/>
                <w:szCs w:val="22"/>
              </w:rPr>
            </w:pPr>
            <w:r w:rsidRPr="004854A4">
              <w:rPr>
                <w:rFonts w:cs="Arial"/>
                <w:sz w:val="22"/>
                <w:szCs w:val="22"/>
              </w:rPr>
              <w:t>The details of their Task Order Lead or delegate and details of where/when to arrive</w:t>
            </w:r>
          </w:p>
        </w:tc>
        <w:tc>
          <w:tcPr>
            <w:tcW w:w="2786" w:type="dxa"/>
          </w:tcPr>
          <w:p w14:paraId="02A01916" w14:textId="77777777" w:rsidR="001315F3" w:rsidRPr="004854A4" w:rsidRDefault="001315F3" w:rsidP="001205B2">
            <w:pPr>
              <w:contextualSpacing/>
              <w:rPr>
                <w:rFonts w:cs="Arial"/>
                <w:sz w:val="22"/>
                <w:szCs w:val="22"/>
              </w:rPr>
            </w:pPr>
          </w:p>
        </w:tc>
      </w:tr>
      <w:tr w:rsidR="001315F3" w:rsidRPr="004854A4" w14:paraId="5EC55A0B" w14:textId="77777777" w:rsidTr="001205B2">
        <w:trPr>
          <w:trHeight w:val="346"/>
        </w:trPr>
        <w:tc>
          <w:tcPr>
            <w:tcW w:w="3114" w:type="dxa"/>
            <w:vMerge/>
            <w:shd w:val="clear" w:color="auto" w:fill="FFF2CC" w:themeFill="accent4" w:themeFillTint="33"/>
          </w:tcPr>
          <w:p w14:paraId="3AEAFA82" w14:textId="77777777" w:rsidR="001315F3" w:rsidRPr="004854A4" w:rsidRDefault="001315F3" w:rsidP="001205B2">
            <w:pPr>
              <w:contextualSpacing/>
              <w:rPr>
                <w:rFonts w:cs="Arial"/>
                <w:sz w:val="22"/>
                <w:szCs w:val="22"/>
              </w:rPr>
            </w:pPr>
          </w:p>
        </w:tc>
        <w:tc>
          <w:tcPr>
            <w:tcW w:w="4580" w:type="dxa"/>
          </w:tcPr>
          <w:p w14:paraId="63991ADA" w14:textId="77777777" w:rsidR="001315F3" w:rsidRPr="004854A4" w:rsidRDefault="001315F3" w:rsidP="001205B2">
            <w:pPr>
              <w:contextualSpacing/>
              <w:rPr>
                <w:rFonts w:cs="Arial"/>
                <w:sz w:val="22"/>
                <w:szCs w:val="22"/>
              </w:rPr>
            </w:pPr>
            <w:r w:rsidRPr="004854A4">
              <w:rPr>
                <w:rFonts w:cs="Arial"/>
                <w:sz w:val="22"/>
                <w:szCs w:val="22"/>
              </w:rPr>
              <w:t xml:space="preserve">IT Systems access in accordance with the requirements of the Approved Tasking Order </w:t>
            </w:r>
          </w:p>
        </w:tc>
        <w:tc>
          <w:tcPr>
            <w:tcW w:w="2786" w:type="dxa"/>
          </w:tcPr>
          <w:p w14:paraId="03A7FDEF" w14:textId="77777777" w:rsidR="001315F3" w:rsidRPr="004854A4" w:rsidRDefault="001315F3" w:rsidP="001205B2">
            <w:pPr>
              <w:contextualSpacing/>
              <w:rPr>
                <w:rFonts w:cs="Arial"/>
                <w:sz w:val="22"/>
                <w:szCs w:val="22"/>
              </w:rPr>
            </w:pPr>
          </w:p>
        </w:tc>
      </w:tr>
      <w:tr w:rsidR="001315F3" w:rsidRPr="004854A4" w14:paraId="4F244FBB" w14:textId="77777777" w:rsidTr="001205B2">
        <w:trPr>
          <w:trHeight w:val="346"/>
        </w:trPr>
        <w:tc>
          <w:tcPr>
            <w:tcW w:w="3114" w:type="dxa"/>
            <w:vMerge/>
            <w:shd w:val="clear" w:color="auto" w:fill="FFF2CC" w:themeFill="accent4" w:themeFillTint="33"/>
          </w:tcPr>
          <w:p w14:paraId="541C35E1" w14:textId="77777777" w:rsidR="001315F3" w:rsidRPr="004854A4" w:rsidRDefault="001315F3" w:rsidP="001205B2">
            <w:pPr>
              <w:contextualSpacing/>
              <w:rPr>
                <w:rFonts w:cs="Arial"/>
                <w:sz w:val="22"/>
                <w:szCs w:val="22"/>
              </w:rPr>
            </w:pPr>
          </w:p>
        </w:tc>
        <w:tc>
          <w:tcPr>
            <w:tcW w:w="4580" w:type="dxa"/>
          </w:tcPr>
          <w:p w14:paraId="594BE96E" w14:textId="77777777" w:rsidR="001315F3" w:rsidRPr="004854A4" w:rsidRDefault="001315F3" w:rsidP="001205B2">
            <w:pPr>
              <w:contextualSpacing/>
              <w:rPr>
                <w:rFonts w:cs="Arial"/>
                <w:sz w:val="22"/>
                <w:szCs w:val="22"/>
              </w:rPr>
            </w:pPr>
            <w:r w:rsidRPr="004854A4">
              <w:rPr>
                <w:rFonts w:cs="Arial"/>
                <w:sz w:val="22"/>
                <w:szCs w:val="22"/>
              </w:rPr>
              <w:t>Access to the Self-Support System</w:t>
            </w:r>
          </w:p>
        </w:tc>
        <w:tc>
          <w:tcPr>
            <w:tcW w:w="2786" w:type="dxa"/>
          </w:tcPr>
          <w:p w14:paraId="504701FE" w14:textId="77777777" w:rsidR="001315F3" w:rsidRPr="004854A4" w:rsidRDefault="001315F3" w:rsidP="001205B2">
            <w:pPr>
              <w:contextualSpacing/>
              <w:rPr>
                <w:rFonts w:cs="Arial"/>
                <w:sz w:val="22"/>
                <w:szCs w:val="22"/>
              </w:rPr>
            </w:pPr>
          </w:p>
        </w:tc>
      </w:tr>
      <w:tr w:rsidR="001315F3" w:rsidRPr="004854A4" w14:paraId="79EFC7E1" w14:textId="77777777" w:rsidTr="001205B2">
        <w:trPr>
          <w:trHeight w:val="248"/>
        </w:trPr>
        <w:tc>
          <w:tcPr>
            <w:tcW w:w="3114" w:type="dxa"/>
            <w:vMerge w:val="restart"/>
            <w:shd w:val="clear" w:color="auto" w:fill="FFF2CC" w:themeFill="accent4" w:themeFillTint="33"/>
          </w:tcPr>
          <w:p w14:paraId="3F138656" w14:textId="77777777" w:rsidR="001315F3" w:rsidRPr="004854A4" w:rsidRDefault="001315F3" w:rsidP="001205B2">
            <w:pPr>
              <w:contextualSpacing/>
              <w:rPr>
                <w:rFonts w:cs="Arial"/>
                <w:sz w:val="22"/>
                <w:szCs w:val="22"/>
              </w:rPr>
            </w:pPr>
            <w:r w:rsidRPr="004854A4">
              <w:rPr>
                <w:rFonts w:cs="Arial"/>
                <w:sz w:val="22"/>
                <w:szCs w:val="22"/>
              </w:rPr>
              <w:t xml:space="preserve">Confirmation Contractor has provided the Task Order Lead with details of Member of Personnel  </w:t>
            </w:r>
          </w:p>
        </w:tc>
        <w:tc>
          <w:tcPr>
            <w:tcW w:w="4580" w:type="dxa"/>
          </w:tcPr>
          <w:p w14:paraId="6B155D11" w14:textId="77777777" w:rsidR="001315F3" w:rsidRPr="004854A4" w:rsidRDefault="001315F3" w:rsidP="001205B2">
            <w:pPr>
              <w:contextualSpacing/>
              <w:rPr>
                <w:rFonts w:cs="Arial"/>
                <w:sz w:val="22"/>
                <w:szCs w:val="22"/>
              </w:rPr>
            </w:pPr>
            <w:r w:rsidRPr="004854A4">
              <w:rPr>
                <w:rFonts w:cs="Arial"/>
                <w:sz w:val="22"/>
                <w:szCs w:val="22"/>
              </w:rPr>
              <w:t xml:space="preserve">Full Name </w:t>
            </w:r>
          </w:p>
        </w:tc>
        <w:tc>
          <w:tcPr>
            <w:tcW w:w="2786" w:type="dxa"/>
          </w:tcPr>
          <w:p w14:paraId="2DA04E7C" w14:textId="77777777" w:rsidR="001315F3" w:rsidRPr="004854A4" w:rsidRDefault="001315F3" w:rsidP="001205B2">
            <w:pPr>
              <w:contextualSpacing/>
              <w:rPr>
                <w:rFonts w:cs="Arial"/>
                <w:sz w:val="22"/>
                <w:szCs w:val="22"/>
              </w:rPr>
            </w:pPr>
          </w:p>
        </w:tc>
      </w:tr>
      <w:tr w:rsidR="001315F3" w:rsidRPr="004854A4" w14:paraId="60DCBB6F" w14:textId="77777777" w:rsidTr="001205B2">
        <w:trPr>
          <w:trHeight w:val="246"/>
        </w:trPr>
        <w:tc>
          <w:tcPr>
            <w:tcW w:w="3114" w:type="dxa"/>
            <w:vMerge/>
            <w:shd w:val="clear" w:color="auto" w:fill="FFF2CC" w:themeFill="accent4" w:themeFillTint="33"/>
          </w:tcPr>
          <w:p w14:paraId="7ED404F6" w14:textId="77777777" w:rsidR="001315F3" w:rsidRPr="004854A4" w:rsidRDefault="001315F3" w:rsidP="001205B2">
            <w:pPr>
              <w:contextualSpacing/>
              <w:rPr>
                <w:rFonts w:cs="Arial"/>
                <w:sz w:val="22"/>
                <w:szCs w:val="22"/>
              </w:rPr>
            </w:pPr>
          </w:p>
        </w:tc>
        <w:tc>
          <w:tcPr>
            <w:tcW w:w="4580" w:type="dxa"/>
          </w:tcPr>
          <w:p w14:paraId="26CF45E2" w14:textId="77777777" w:rsidR="001315F3" w:rsidRPr="004854A4" w:rsidRDefault="001315F3" w:rsidP="001205B2">
            <w:pPr>
              <w:contextualSpacing/>
              <w:rPr>
                <w:rFonts w:cs="Arial"/>
                <w:sz w:val="22"/>
                <w:szCs w:val="22"/>
              </w:rPr>
            </w:pPr>
            <w:r w:rsidRPr="004854A4">
              <w:rPr>
                <w:rFonts w:cs="Arial"/>
                <w:sz w:val="22"/>
                <w:szCs w:val="22"/>
              </w:rPr>
              <w:t xml:space="preserve">Entity  email address </w:t>
            </w:r>
          </w:p>
        </w:tc>
        <w:tc>
          <w:tcPr>
            <w:tcW w:w="2786" w:type="dxa"/>
          </w:tcPr>
          <w:p w14:paraId="78B8B3F5" w14:textId="77777777" w:rsidR="001315F3" w:rsidRPr="004854A4" w:rsidRDefault="001315F3" w:rsidP="001205B2">
            <w:pPr>
              <w:contextualSpacing/>
              <w:rPr>
                <w:rFonts w:cs="Arial"/>
                <w:sz w:val="22"/>
                <w:szCs w:val="22"/>
              </w:rPr>
            </w:pPr>
          </w:p>
        </w:tc>
      </w:tr>
      <w:tr w:rsidR="001315F3" w:rsidRPr="004854A4" w14:paraId="6F8C6AB8" w14:textId="77777777" w:rsidTr="001205B2">
        <w:trPr>
          <w:trHeight w:val="246"/>
        </w:trPr>
        <w:tc>
          <w:tcPr>
            <w:tcW w:w="3114" w:type="dxa"/>
            <w:vMerge/>
            <w:shd w:val="clear" w:color="auto" w:fill="FFF2CC" w:themeFill="accent4" w:themeFillTint="33"/>
          </w:tcPr>
          <w:p w14:paraId="0F0F6DDD" w14:textId="77777777" w:rsidR="001315F3" w:rsidRPr="004854A4" w:rsidRDefault="001315F3" w:rsidP="001205B2">
            <w:pPr>
              <w:contextualSpacing/>
              <w:rPr>
                <w:rFonts w:cs="Arial"/>
                <w:sz w:val="22"/>
                <w:szCs w:val="22"/>
              </w:rPr>
            </w:pPr>
          </w:p>
        </w:tc>
        <w:tc>
          <w:tcPr>
            <w:tcW w:w="4580" w:type="dxa"/>
          </w:tcPr>
          <w:p w14:paraId="5DF67746" w14:textId="77777777" w:rsidR="001315F3" w:rsidRPr="004854A4" w:rsidRDefault="001315F3" w:rsidP="001205B2">
            <w:pPr>
              <w:contextualSpacing/>
              <w:rPr>
                <w:rFonts w:cs="Arial"/>
                <w:sz w:val="22"/>
                <w:szCs w:val="22"/>
              </w:rPr>
            </w:pPr>
            <w:r w:rsidRPr="004854A4">
              <w:rPr>
                <w:rFonts w:cs="Arial"/>
                <w:sz w:val="22"/>
                <w:szCs w:val="22"/>
              </w:rPr>
              <w:t>Mobile phone number</w:t>
            </w:r>
          </w:p>
        </w:tc>
        <w:tc>
          <w:tcPr>
            <w:tcW w:w="2786" w:type="dxa"/>
          </w:tcPr>
          <w:p w14:paraId="534A96EA" w14:textId="77777777" w:rsidR="001315F3" w:rsidRPr="004854A4" w:rsidRDefault="001315F3" w:rsidP="001205B2">
            <w:pPr>
              <w:contextualSpacing/>
              <w:rPr>
                <w:rFonts w:cs="Arial"/>
                <w:sz w:val="22"/>
                <w:szCs w:val="22"/>
              </w:rPr>
            </w:pPr>
          </w:p>
        </w:tc>
      </w:tr>
      <w:tr w:rsidR="001315F3" w:rsidRPr="004854A4" w14:paraId="23C388D9" w14:textId="77777777" w:rsidTr="001205B2">
        <w:trPr>
          <w:trHeight w:val="246"/>
        </w:trPr>
        <w:tc>
          <w:tcPr>
            <w:tcW w:w="3114" w:type="dxa"/>
            <w:vMerge/>
            <w:shd w:val="clear" w:color="auto" w:fill="FFF2CC" w:themeFill="accent4" w:themeFillTint="33"/>
          </w:tcPr>
          <w:p w14:paraId="78E6FB45" w14:textId="77777777" w:rsidR="001315F3" w:rsidRPr="004854A4" w:rsidRDefault="001315F3" w:rsidP="001205B2">
            <w:pPr>
              <w:contextualSpacing/>
              <w:rPr>
                <w:rFonts w:cs="Arial"/>
                <w:sz w:val="22"/>
                <w:szCs w:val="22"/>
              </w:rPr>
            </w:pPr>
          </w:p>
        </w:tc>
        <w:tc>
          <w:tcPr>
            <w:tcW w:w="4580" w:type="dxa"/>
          </w:tcPr>
          <w:p w14:paraId="50426B98" w14:textId="77777777" w:rsidR="001315F3" w:rsidRPr="004854A4" w:rsidRDefault="001315F3" w:rsidP="001205B2">
            <w:pPr>
              <w:contextualSpacing/>
              <w:rPr>
                <w:rFonts w:cs="Arial"/>
                <w:sz w:val="22"/>
                <w:szCs w:val="22"/>
              </w:rPr>
            </w:pPr>
            <w:r w:rsidRPr="004854A4">
              <w:rPr>
                <w:rFonts w:cs="Arial"/>
                <w:sz w:val="22"/>
                <w:szCs w:val="22"/>
              </w:rPr>
              <w:t xml:space="preserve">Personal Unique ID (PUID) </w:t>
            </w:r>
          </w:p>
        </w:tc>
        <w:tc>
          <w:tcPr>
            <w:tcW w:w="2786" w:type="dxa"/>
          </w:tcPr>
          <w:p w14:paraId="1F2684DB" w14:textId="77777777" w:rsidR="001315F3" w:rsidRPr="004854A4" w:rsidRDefault="001315F3" w:rsidP="001205B2">
            <w:pPr>
              <w:contextualSpacing/>
              <w:rPr>
                <w:rFonts w:cs="Arial"/>
                <w:sz w:val="22"/>
                <w:szCs w:val="22"/>
              </w:rPr>
            </w:pPr>
          </w:p>
        </w:tc>
      </w:tr>
      <w:tr w:rsidR="001315F3" w:rsidRPr="004854A4" w14:paraId="6CCE40E7" w14:textId="77777777" w:rsidTr="001205B2">
        <w:trPr>
          <w:trHeight w:val="246"/>
        </w:trPr>
        <w:tc>
          <w:tcPr>
            <w:tcW w:w="3114" w:type="dxa"/>
            <w:vMerge/>
            <w:shd w:val="clear" w:color="auto" w:fill="FFF2CC" w:themeFill="accent4" w:themeFillTint="33"/>
          </w:tcPr>
          <w:p w14:paraId="1F65A4A8" w14:textId="77777777" w:rsidR="001315F3" w:rsidRPr="004854A4" w:rsidRDefault="001315F3" w:rsidP="001205B2">
            <w:pPr>
              <w:contextualSpacing/>
              <w:rPr>
                <w:rFonts w:cs="Arial"/>
                <w:sz w:val="22"/>
                <w:szCs w:val="22"/>
              </w:rPr>
            </w:pPr>
          </w:p>
        </w:tc>
        <w:tc>
          <w:tcPr>
            <w:tcW w:w="4580" w:type="dxa"/>
          </w:tcPr>
          <w:p w14:paraId="196A80DF" w14:textId="77777777" w:rsidR="001315F3" w:rsidRPr="004854A4" w:rsidRDefault="001315F3" w:rsidP="001205B2">
            <w:pPr>
              <w:contextualSpacing/>
              <w:rPr>
                <w:rFonts w:cs="Arial"/>
                <w:sz w:val="22"/>
                <w:szCs w:val="22"/>
              </w:rPr>
            </w:pPr>
            <w:r w:rsidRPr="004854A4">
              <w:rPr>
                <w:rFonts w:cs="Arial"/>
                <w:sz w:val="22"/>
                <w:szCs w:val="22"/>
              </w:rPr>
              <w:t xml:space="preserve">Security Clearance </w:t>
            </w:r>
          </w:p>
        </w:tc>
        <w:tc>
          <w:tcPr>
            <w:tcW w:w="2786" w:type="dxa"/>
          </w:tcPr>
          <w:p w14:paraId="25DEBB90" w14:textId="77777777" w:rsidR="001315F3" w:rsidRPr="004854A4" w:rsidRDefault="001315F3" w:rsidP="001205B2">
            <w:pPr>
              <w:contextualSpacing/>
              <w:rPr>
                <w:rFonts w:cs="Arial"/>
                <w:sz w:val="22"/>
                <w:szCs w:val="22"/>
              </w:rPr>
            </w:pPr>
          </w:p>
        </w:tc>
      </w:tr>
      <w:tr w:rsidR="001315F3" w:rsidRPr="004854A4" w14:paraId="08124C52" w14:textId="77777777" w:rsidTr="001205B2">
        <w:trPr>
          <w:trHeight w:val="246"/>
        </w:trPr>
        <w:tc>
          <w:tcPr>
            <w:tcW w:w="3114" w:type="dxa"/>
            <w:vMerge/>
            <w:shd w:val="clear" w:color="auto" w:fill="FFF2CC" w:themeFill="accent4" w:themeFillTint="33"/>
          </w:tcPr>
          <w:p w14:paraId="3F9CC399" w14:textId="77777777" w:rsidR="001315F3" w:rsidRPr="004854A4" w:rsidRDefault="001315F3" w:rsidP="001205B2">
            <w:pPr>
              <w:contextualSpacing/>
              <w:rPr>
                <w:rFonts w:cs="Arial"/>
                <w:sz w:val="22"/>
                <w:szCs w:val="22"/>
              </w:rPr>
            </w:pPr>
          </w:p>
        </w:tc>
        <w:tc>
          <w:tcPr>
            <w:tcW w:w="4580" w:type="dxa"/>
          </w:tcPr>
          <w:p w14:paraId="7C088AC9" w14:textId="77777777" w:rsidR="001315F3" w:rsidRPr="004854A4" w:rsidRDefault="00EC7376" w:rsidP="001205B2">
            <w:pPr>
              <w:contextualSpacing/>
              <w:rPr>
                <w:rFonts w:cs="Arial"/>
                <w:sz w:val="22"/>
                <w:szCs w:val="22"/>
              </w:rPr>
            </w:pPr>
            <w:r w:rsidRPr="004854A4">
              <w:rPr>
                <w:rFonts w:cs="Arial"/>
                <w:sz w:val="22"/>
                <w:szCs w:val="22"/>
              </w:rPr>
              <w:t>PDP</w:t>
            </w:r>
            <w:r w:rsidR="001315F3" w:rsidRPr="004854A4">
              <w:rPr>
                <w:rFonts w:cs="Arial"/>
                <w:sz w:val="22"/>
                <w:szCs w:val="22"/>
              </w:rPr>
              <w:t xml:space="preserve"> Contractor Delivery Team Point of Contact </w:t>
            </w:r>
          </w:p>
        </w:tc>
        <w:tc>
          <w:tcPr>
            <w:tcW w:w="2786" w:type="dxa"/>
          </w:tcPr>
          <w:p w14:paraId="6EC148C9" w14:textId="77777777" w:rsidR="001315F3" w:rsidRPr="004854A4" w:rsidRDefault="001315F3" w:rsidP="001205B2">
            <w:pPr>
              <w:contextualSpacing/>
              <w:rPr>
                <w:rFonts w:cs="Arial"/>
                <w:sz w:val="22"/>
                <w:szCs w:val="22"/>
              </w:rPr>
            </w:pPr>
          </w:p>
        </w:tc>
      </w:tr>
    </w:tbl>
    <w:p w14:paraId="41069EA9" w14:textId="77777777" w:rsidR="001315F3" w:rsidRPr="004854A4" w:rsidRDefault="001315F3" w:rsidP="001315F3">
      <w:pPr>
        <w:rPr>
          <w:rFonts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1830"/>
        <w:gridCol w:w="2891"/>
        <w:gridCol w:w="2000"/>
      </w:tblGrid>
      <w:tr w:rsidR="001315F3" w:rsidRPr="004854A4" w14:paraId="50294B02" w14:textId="77777777" w:rsidTr="001205B2">
        <w:tc>
          <w:tcPr>
            <w:tcW w:w="2619" w:type="dxa"/>
          </w:tcPr>
          <w:p w14:paraId="36018E10" w14:textId="77777777" w:rsidR="001315F3" w:rsidRPr="004854A4" w:rsidRDefault="00F72416" w:rsidP="001205B2">
            <w:pPr>
              <w:rPr>
                <w:rFonts w:cs="Arial"/>
                <w:sz w:val="22"/>
                <w:szCs w:val="22"/>
              </w:rPr>
            </w:pPr>
            <w:r w:rsidRPr="004854A4">
              <w:rPr>
                <w:rFonts w:cs="Arial"/>
                <w:sz w:val="22"/>
                <w:szCs w:val="22"/>
              </w:rPr>
              <w:t>Approved</w:t>
            </w:r>
            <w:r w:rsidR="001315F3" w:rsidRPr="004854A4">
              <w:rPr>
                <w:rFonts w:cs="Arial"/>
                <w:sz w:val="22"/>
                <w:szCs w:val="22"/>
              </w:rPr>
              <w:t xml:space="preserve"> By: </w:t>
            </w:r>
          </w:p>
          <w:p w14:paraId="74B3DF64" w14:textId="77777777" w:rsidR="001315F3" w:rsidRPr="004854A4" w:rsidRDefault="001315F3" w:rsidP="001205B2">
            <w:pPr>
              <w:rPr>
                <w:rFonts w:cs="Arial"/>
                <w:sz w:val="22"/>
                <w:szCs w:val="22"/>
              </w:rPr>
            </w:pPr>
          </w:p>
        </w:tc>
        <w:tc>
          <w:tcPr>
            <w:tcW w:w="2196" w:type="dxa"/>
          </w:tcPr>
          <w:p w14:paraId="338DE887" w14:textId="77777777" w:rsidR="001315F3" w:rsidRPr="004854A4" w:rsidRDefault="001315F3" w:rsidP="001205B2">
            <w:pPr>
              <w:rPr>
                <w:rFonts w:cs="Arial"/>
                <w:sz w:val="22"/>
                <w:szCs w:val="22"/>
              </w:rPr>
            </w:pPr>
          </w:p>
        </w:tc>
        <w:tc>
          <w:tcPr>
            <w:tcW w:w="3260" w:type="dxa"/>
          </w:tcPr>
          <w:p w14:paraId="661E5DC7" w14:textId="77777777" w:rsidR="001315F3" w:rsidRPr="004854A4" w:rsidRDefault="001315F3" w:rsidP="001205B2">
            <w:pPr>
              <w:rPr>
                <w:rFonts w:cs="Arial"/>
                <w:sz w:val="22"/>
                <w:szCs w:val="22"/>
              </w:rPr>
            </w:pPr>
            <w:r w:rsidRPr="004854A4">
              <w:rPr>
                <w:rFonts w:cs="Arial"/>
                <w:sz w:val="22"/>
                <w:szCs w:val="22"/>
              </w:rPr>
              <w:t>Date:</w:t>
            </w:r>
          </w:p>
        </w:tc>
        <w:tc>
          <w:tcPr>
            <w:tcW w:w="2405" w:type="dxa"/>
          </w:tcPr>
          <w:p w14:paraId="36009A39" w14:textId="77777777" w:rsidR="001315F3" w:rsidRPr="004854A4" w:rsidRDefault="001315F3" w:rsidP="001205B2">
            <w:pPr>
              <w:rPr>
                <w:rFonts w:cs="Arial"/>
                <w:sz w:val="22"/>
                <w:szCs w:val="22"/>
              </w:rPr>
            </w:pPr>
          </w:p>
        </w:tc>
      </w:tr>
      <w:tr w:rsidR="001315F3" w:rsidRPr="004854A4" w14:paraId="126EA422" w14:textId="77777777" w:rsidTr="001205B2">
        <w:tc>
          <w:tcPr>
            <w:tcW w:w="2619" w:type="dxa"/>
          </w:tcPr>
          <w:p w14:paraId="5B2F5E72" w14:textId="77777777" w:rsidR="001315F3" w:rsidRPr="004854A4" w:rsidRDefault="001315F3" w:rsidP="001205B2">
            <w:pPr>
              <w:rPr>
                <w:rFonts w:cs="Arial"/>
                <w:sz w:val="22"/>
                <w:szCs w:val="22"/>
              </w:rPr>
            </w:pPr>
            <w:r w:rsidRPr="004854A4">
              <w:rPr>
                <w:rFonts w:cs="Arial"/>
                <w:sz w:val="22"/>
                <w:szCs w:val="22"/>
              </w:rPr>
              <w:t xml:space="preserve">Signed by </w:t>
            </w:r>
            <w:r w:rsidR="00F72416" w:rsidRPr="004854A4">
              <w:rPr>
                <w:rFonts w:cs="Arial"/>
                <w:sz w:val="22"/>
                <w:szCs w:val="22"/>
              </w:rPr>
              <w:t>Approver</w:t>
            </w:r>
            <w:r w:rsidRPr="004854A4">
              <w:rPr>
                <w:rFonts w:cs="Arial"/>
                <w:sz w:val="22"/>
                <w:szCs w:val="22"/>
              </w:rPr>
              <w:t xml:space="preserve">: </w:t>
            </w:r>
          </w:p>
          <w:p w14:paraId="434729A2" w14:textId="77777777" w:rsidR="001315F3" w:rsidRPr="004854A4" w:rsidRDefault="001315F3" w:rsidP="001205B2">
            <w:pPr>
              <w:rPr>
                <w:rFonts w:cs="Arial"/>
                <w:sz w:val="22"/>
                <w:szCs w:val="22"/>
              </w:rPr>
            </w:pPr>
          </w:p>
        </w:tc>
        <w:tc>
          <w:tcPr>
            <w:tcW w:w="2196" w:type="dxa"/>
          </w:tcPr>
          <w:p w14:paraId="1C150D1C" w14:textId="77777777" w:rsidR="001315F3" w:rsidRPr="004854A4" w:rsidRDefault="001315F3" w:rsidP="001205B2">
            <w:pPr>
              <w:rPr>
                <w:rFonts w:cs="Arial"/>
                <w:sz w:val="22"/>
                <w:szCs w:val="22"/>
              </w:rPr>
            </w:pPr>
          </w:p>
        </w:tc>
        <w:tc>
          <w:tcPr>
            <w:tcW w:w="3260" w:type="dxa"/>
          </w:tcPr>
          <w:p w14:paraId="6EA4BC2B" w14:textId="77777777" w:rsidR="001315F3" w:rsidRPr="004854A4" w:rsidRDefault="001315F3" w:rsidP="001205B2">
            <w:pPr>
              <w:rPr>
                <w:rFonts w:cs="Arial"/>
                <w:sz w:val="22"/>
                <w:szCs w:val="22"/>
              </w:rPr>
            </w:pPr>
            <w:r w:rsidRPr="004854A4">
              <w:rPr>
                <w:rFonts w:cs="Arial"/>
                <w:sz w:val="22"/>
                <w:szCs w:val="22"/>
              </w:rPr>
              <w:t xml:space="preserve">Signed by Member of Personnel: </w:t>
            </w:r>
          </w:p>
        </w:tc>
        <w:tc>
          <w:tcPr>
            <w:tcW w:w="2405" w:type="dxa"/>
          </w:tcPr>
          <w:p w14:paraId="40D3A506" w14:textId="77777777" w:rsidR="001315F3" w:rsidRPr="004854A4" w:rsidRDefault="001315F3" w:rsidP="001205B2">
            <w:pPr>
              <w:rPr>
                <w:rFonts w:cs="Arial"/>
                <w:sz w:val="22"/>
                <w:szCs w:val="22"/>
              </w:rPr>
            </w:pPr>
          </w:p>
        </w:tc>
      </w:tr>
    </w:tbl>
    <w:p w14:paraId="1BDA159C" w14:textId="77777777" w:rsidR="001315F3" w:rsidRPr="004854A4" w:rsidRDefault="001315F3" w:rsidP="002159B8">
      <w:pPr>
        <w:pStyle w:val="BodyText"/>
        <w:rPr>
          <w:rFonts w:cs="Arial"/>
          <w:sz w:val="22"/>
          <w:szCs w:val="22"/>
        </w:rPr>
      </w:pPr>
    </w:p>
    <w:p w14:paraId="266670B2" w14:textId="77777777" w:rsidR="004854A4" w:rsidRPr="004854A4" w:rsidRDefault="004854A4">
      <w:pPr>
        <w:pStyle w:val="BodyText"/>
        <w:rPr>
          <w:rFonts w:cs="Arial"/>
          <w:sz w:val="22"/>
          <w:szCs w:val="22"/>
        </w:rPr>
      </w:pPr>
    </w:p>
    <w:sectPr w:rsidR="004854A4" w:rsidRPr="004854A4" w:rsidSect="00910503">
      <w:headerReference w:type="default" r:id="rId20"/>
      <w:pgSz w:w="11907" w:h="16840" w:code="9"/>
      <w:pgMar w:top="1418" w:right="1418" w:bottom="1418" w:left="1418"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4BB32" w14:textId="77777777" w:rsidR="000E6724" w:rsidRDefault="000E6724" w:rsidP="008C697F">
      <w:r>
        <w:separator/>
      </w:r>
    </w:p>
  </w:endnote>
  <w:endnote w:type="continuationSeparator" w:id="0">
    <w:p w14:paraId="731915F8" w14:textId="77777777" w:rsidR="000E6724" w:rsidRDefault="000E6724" w:rsidP="008C697F">
      <w:r>
        <w:continuationSeparator/>
      </w:r>
    </w:p>
  </w:endnote>
  <w:endnote w:type="continuationNotice" w:id="1">
    <w:p w14:paraId="7D8EEB0B" w14:textId="77777777" w:rsidR="000E6724" w:rsidRDefault="000E6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761376859"/>
      <w:docPartObj>
        <w:docPartGallery w:val="Page Numbers (Bottom of Page)"/>
        <w:docPartUnique/>
      </w:docPartObj>
    </w:sdtPr>
    <w:sdtEndPr>
      <w:rPr>
        <w:noProof/>
        <w:sz w:val="22"/>
      </w:rPr>
    </w:sdtEndPr>
    <w:sdtContent>
      <w:p w14:paraId="514C952F" w14:textId="1F4BD4A0" w:rsidR="00343E5F" w:rsidRDefault="00343E5F" w:rsidP="007E0D2F">
        <w:pPr>
          <w:pStyle w:val="Header"/>
          <w:jc w:val="center"/>
          <w:rPr>
            <w:sz w:val="22"/>
          </w:rPr>
        </w:pPr>
        <w:r w:rsidRPr="004854A4">
          <w:rPr>
            <w:sz w:val="22"/>
          </w:rPr>
          <w:t xml:space="preserve"> </w:t>
        </w:r>
      </w:p>
      <w:p w14:paraId="22FC040B" w14:textId="6A25FC2B" w:rsidR="00343E5F" w:rsidRPr="004854A4" w:rsidRDefault="00343E5F" w:rsidP="007E0D2F">
        <w:pPr>
          <w:pStyle w:val="Footer"/>
          <w:jc w:val="right"/>
          <w:rPr>
            <w:sz w:val="22"/>
          </w:rPr>
        </w:pPr>
        <w:r w:rsidRPr="004854A4">
          <w:rPr>
            <w:sz w:val="22"/>
          </w:rPr>
          <w:fldChar w:fldCharType="begin"/>
        </w:r>
        <w:r w:rsidRPr="004854A4">
          <w:rPr>
            <w:sz w:val="22"/>
          </w:rPr>
          <w:instrText xml:space="preserve"> PAGE   \* MERGEFORMAT </w:instrText>
        </w:r>
        <w:r w:rsidRPr="004854A4">
          <w:rPr>
            <w:sz w:val="22"/>
          </w:rPr>
          <w:fldChar w:fldCharType="separate"/>
        </w:r>
        <w:r w:rsidR="00EF603A">
          <w:rPr>
            <w:noProof/>
            <w:sz w:val="22"/>
          </w:rPr>
          <w:t>2</w:t>
        </w:r>
        <w:r w:rsidRPr="004854A4">
          <w:rPr>
            <w:noProof/>
            <w:sz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EC533" w14:textId="549FE522" w:rsidR="00343E5F" w:rsidRPr="004854A4" w:rsidRDefault="00343E5F" w:rsidP="004854A4">
    <w:pPr>
      <w:pStyle w:val="Footer"/>
      <w:jc w:val="center"/>
    </w:pPr>
  </w:p>
  <w:p w14:paraId="091A91A0" w14:textId="0FA94E07" w:rsidR="00343E5F" w:rsidRDefault="000E6724">
    <w:pPr>
      <w:pStyle w:val="Footer"/>
      <w:jc w:val="right"/>
    </w:pPr>
    <w:sdt>
      <w:sdtPr>
        <w:id w:val="1144236858"/>
        <w:docPartObj>
          <w:docPartGallery w:val="Page Numbers (Bottom of Page)"/>
          <w:docPartUnique/>
        </w:docPartObj>
      </w:sdtPr>
      <w:sdtEndPr>
        <w:rPr>
          <w:noProof/>
        </w:rPr>
      </w:sdtEndPr>
      <w:sdtContent>
        <w:r w:rsidR="00343E5F" w:rsidRPr="004854A4">
          <w:rPr>
            <w:sz w:val="22"/>
          </w:rPr>
          <w:fldChar w:fldCharType="begin"/>
        </w:r>
        <w:r w:rsidR="00343E5F" w:rsidRPr="004854A4">
          <w:rPr>
            <w:sz w:val="22"/>
          </w:rPr>
          <w:instrText xml:space="preserve"> PAGE   \* MERGEFORMAT </w:instrText>
        </w:r>
        <w:r w:rsidR="00343E5F" w:rsidRPr="004854A4">
          <w:rPr>
            <w:sz w:val="22"/>
          </w:rPr>
          <w:fldChar w:fldCharType="separate"/>
        </w:r>
        <w:r w:rsidR="00EF603A">
          <w:rPr>
            <w:noProof/>
            <w:sz w:val="22"/>
          </w:rPr>
          <w:t>20</w:t>
        </w:r>
        <w:r w:rsidR="00343E5F" w:rsidRPr="004854A4">
          <w:rPr>
            <w:noProof/>
            <w:sz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84F11" w14:textId="77777777" w:rsidR="00343E5F" w:rsidRDefault="00343E5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91A21" w14:textId="75C2F2FA" w:rsidR="00343E5F" w:rsidRPr="00C066FC" w:rsidRDefault="000E6724" w:rsidP="004854A4">
    <w:pPr>
      <w:pStyle w:val="Footer"/>
      <w:jc w:val="right"/>
      <w:rPr>
        <w:sz w:val="20"/>
      </w:rPr>
    </w:pPr>
    <w:sdt>
      <w:sdtPr>
        <w:rPr>
          <w:sz w:val="20"/>
        </w:rPr>
        <w:id w:val="102076279"/>
        <w:docPartObj>
          <w:docPartGallery w:val="Page Numbers (Bottom of Page)"/>
          <w:docPartUnique/>
        </w:docPartObj>
      </w:sdtPr>
      <w:sdtEndPr>
        <w:rPr>
          <w:noProof/>
        </w:rPr>
      </w:sdtEndPr>
      <w:sdtContent>
        <w:r w:rsidR="00343E5F" w:rsidRPr="00C066FC">
          <w:rPr>
            <w:sz w:val="20"/>
          </w:rPr>
          <w:fldChar w:fldCharType="begin"/>
        </w:r>
        <w:r w:rsidR="00343E5F" w:rsidRPr="00C066FC">
          <w:rPr>
            <w:sz w:val="20"/>
          </w:rPr>
          <w:instrText xml:space="preserve"> PAGE   \* MERGEFORMAT </w:instrText>
        </w:r>
        <w:r w:rsidR="00343E5F" w:rsidRPr="00C066FC">
          <w:rPr>
            <w:sz w:val="20"/>
          </w:rPr>
          <w:fldChar w:fldCharType="separate"/>
        </w:r>
        <w:r w:rsidR="00EF603A">
          <w:rPr>
            <w:noProof/>
            <w:sz w:val="20"/>
          </w:rPr>
          <w:t>21</w:t>
        </w:r>
        <w:r w:rsidR="00343E5F" w:rsidRPr="00C066FC">
          <w:rPr>
            <w:noProof/>
            <w:sz w:val="20"/>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062AE" w14:textId="77777777" w:rsidR="00343E5F" w:rsidRDefault="00343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A5401" w14:textId="77777777" w:rsidR="000E6724" w:rsidRDefault="000E6724" w:rsidP="008C697F">
      <w:r>
        <w:separator/>
      </w:r>
    </w:p>
  </w:footnote>
  <w:footnote w:type="continuationSeparator" w:id="0">
    <w:p w14:paraId="0F56CDAA" w14:textId="77777777" w:rsidR="000E6724" w:rsidRDefault="000E6724" w:rsidP="008C697F">
      <w:r>
        <w:continuationSeparator/>
      </w:r>
    </w:p>
  </w:footnote>
  <w:footnote w:type="continuationNotice" w:id="1">
    <w:p w14:paraId="370AF2FF" w14:textId="77777777" w:rsidR="000E6724" w:rsidRDefault="000E67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C8BFC" w14:textId="77777777" w:rsidR="00343E5F" w:rsidRPr="004854A4" w:rsidRDefault="00343E5F" w:rsidP="006479DD">
    <w:pPr>
      <w:pStyle w:val="Header"/>
      <w:tabs>
        <w:tab w:val="clear" w:pos="4513"/>
        <w:tab w:val="clear" w:pos="9026"/>
        <w:tab w:val="right" w:pos="9071"/>
      </w:tabs>
      <w:rPr>
        <w:sz w:val="22"/>
      </w:rPr>
    </w:pPr>
  </w:p>
  <w:p w14:paraId="1E431E1D" w14:textId="6954D325" w:rsidR="00343E5F" w:rsidRPr="004854A4" w:rsidRDefault="00343E5F" w:rsidP="00842A54">
    <w:pPr>
      <w:pStyle w:val="Header"/>
      <w:jc w:val="center"/>
      <w:rPr>
        <w:sz w:val="22"/>
      </w:rPr>
    </w:pPr>
    <w:r w:rsidRPr="004854A4">
      <w:rPr>
        <w:sz w:val="22"/>
      </w:rPr>
      <w:t>SCHEDULE C: CONTRACT MANAGEMENT AND TASKING</w:t>
    </w:r>
  </w:p>
  <w:p w14:paraId="0FE6F0AA" w14:textId="77777777" w:rsidR="00343E5F" w:rsidRPr="00334D10" w:rsidRDefault="00343E5F" w:rsidP="00842A54">
    <w:pPr>
      <w:pStyle w:val="Header"/>
      <w:jc w:val="center"/>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D3557" w14:textId="5B7D9C47" w:rsidR="00343E5F" w:rsidRPr="004854A4" w:rsidRDefault="00343E5F" w:rsidP="009F250A">
    <w:pPr>
      <w:pStyle w:val="Header"/>
      <w:jc w:val="center"/>
      <w:rPr>
        <w:rFonts w:cs="Arial"/>
      </w:rPr>
    </w:pPr>
    <w:r w:rsidRPr="004854A4">
      <w:rPr>
        <w:rFonts w:cs="Arial"/>
      </w:rPr>
      <w:t>SCHEDULE C: CONTRACT MANAGEMENT AND TASKING: APPENDIX 1 TASKING PROCESS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AC9B4" w14:textId="77777777" w:rsidR="00343E5F" w:rsidRDefault="00343E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9A90D" w14:textId="1D6D8A09" w:rsidR="00343E5F" w:rsidRDefault="00343E5F" w:rsidP="007E0D2F">
    <w:pPr>
      <w:pStyle w:val="Header"/>
      <w:jc w:val="center"/>
      <w:rPr>
        <w:sz w:val="22"/>
      </w:rPr>
    </w:pPr>
  </w:p>
  <w:p w14:paraId="0E55308C" w14:textId="5DD415A3" w:rsidR="00343E5F" w:rsidRPr="004854A4" w:rsidRDefault="00343E5F" w:rsidP="007E0D2F">
    <w:pPr>
      <w:pStyle w:val="Header"/>
      <w:jc w:val="center"/>
      <w:rPr>
        <w:sz w:val="22"/>
      </w:rPr>
    </w:pPr>
    <w:r>
      <w:rPr>
        <w:sz w:val="22"/>
      </w:rPr>
      <w:t>ANNEX 1 TO APPENDIX 1</w:t>
    </w:r>
  </w:p>
  <w:p w14:paraId="35C64070" w14:textId="6676916E" w:rsidR="00343E5F" w:rsidRDefault="00343E5F" w:rsidP="009F250A">
    <w:pPr>
      <w:pStyle w:val="Foot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4871B" w14:textId="77777777" w:rsidR="00343E5F" w:rsidRDefault="00343E5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681E9" w14:textId="77777777" w:rsidR="00343E5F" w:rsidRDefault="00343E5F" w:rsidP="00343E5F">
    <w:pPr>
      <w:pStyle w:val="Header"/>
      <w:rPr>
        <w:sz w:val="22"/>
      </w:rPr>
    </w:pPr>
  </w:p>
  <w:p w14:paraId="38F3EC4B" w14:textId="7FC6E1D2" w:rsidR="00343E5F" w:rsidRPr="003414D9" w:rsidRDefault="00343E5F" w:rsidP="00597F16">
    <w:pPr>
      <w:jc w:val="center"/>
      <w:rPr>
        <w:caps/>
        <w:sz w:val="22"/>
      </w:rPr>
    </w:pPr>
    <w:r w:rsidRPr="003414D9">
      <w:rPr>
        <w:sz w:val="21"/>
        <w:szCs w:val="21"/>
      </w:rPr>
      <w:t xml:space="preserve">SCHEDULE C: CONTRACT MANAGEMENT: APPENDIX </w:t>
    </w:r>
    <w:r>
      <w:rPr>
        <w:sz w:val="21"/>
        <w:szCs w:val="21"/>
      </w:rPr>
      <w:t>2 CONTINUOUS IMPROVEMENT PLAN</w:t>
    </w:r>
  </w:p>
  <w:p w14:paraId="436476BF" w14:textId="77777777" w:rsidR="00343E5F" w:rsidRDefault="00343E5F" w:rsidP="009F250A">
    <w:pPr>
      <w:pStyle w:val="Footer"/>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8236E" w14:textId="77777777" w:rsidR="00343E5F" w:rsidRPr="004854A4" w:rsidRDefault="00343E5F" w:rsidP="00BB6047">
    <w:pPr>
      <w:pStyle w:val="Header"/>
      <w:jc w:val="center"/>
      <w:rPr>
        <w:sz w:val="22"/>
      </w:rPr>
    </w:pPr>
  </w:p>
  <w:p w14:paraId="0C74AB1E" w14:textId="4DE427BB" w:rsidR="00343E5F" w:rsidRPr="003414D9" w:rsidRDefault="00343E5F" w:rsidP="00F31DE3">
    <w:pPr>
      <w:jc w:val="center"/>
      <w:rPr>
        <w:caps/>
        <w:sz w:val="22"/>
      </w:rPr>
    </w:pPr>
    <w:r w:rsidRPr="003414D9">
      <w:rPr>
        <w:sz w:val="21"/>
        <w:szCs w:val="21"/>
      </w:rPr>
      <w:t xml:space="preserve">SCHEDULE C: CONTRACT MANAGEMENT: APPENDIX </w:t>
    </w:r>
    <w:r>
      <w:rPr>
        <w:sz w:val="21"/>
        <w:szCs w:val="21"/>
      </w:rPr>
      <w:t>3 FINANCIAL MANAGEMENT REPORTING REQUIREMENTS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B0D9C" w14:textId="77777777" w:rsidR="00343E5F" w:rsidRPr="00016A06" w:rsidRDefault="00343E5F" w:rsidP="00533126">
    <w:pPr>
      <w:pStyle w:val="Header"/>
      <w:rPr>
        <w:sz w:val="22"/>
      </w:rPr>
    </w:pPr>
  </w:p>
  <w:p w14:paraId="4DE614EE" w14:textId="1E9BBF40" w:rsidR="00343E5F" w:rsidRDefault="00343E5F" w:rsidP="00533126">
    <w:pPr>
      <w:pStyle w:val="Header"/>
      <w:jc w:val="center"/>
      <w:rPr>
        <w:sz w:val="21"/>
        <w:szCs w:val="21"/>
      </w:rPr>
    </w:pPr>
    <w:r w:rsidRPr="00016A06">
      <w:rPr>
        <w:sz w:val="21"/>
        <w:szCs w:val="21"/>
      </w:rPr>
      <w:t>SCHEDULE C</w:t>
    </w:r>
    <w:r>
      <w:rPr>
        <w:sz w:val="21"/>
        <w:szCs w:val="21"/>
      </w:rPr>
      <w:t>:</w:t>
    </w:r>
    <w:r w:rsidRPr="00016A06">
      <w:rPr>
        <w:sz w:val="21"/>
        <w:szCs w:val="21"/>
      </w:rPr>
      <w:t xml:space="preserve"> CONTRACT MANAGEMENT: APPENDIX 4 </w:t>
    </w:r>
    <w:r>
      <w:rPr>
        <w:sz w:val="21"/>
        <w:szCs w:val="21"/>
      </w:rPr>
      <w:t>PRE-MOBILISATION CHECKLIST</w:t>
    </w:r>
  </w:p>
  <w:p w14:paraId="41EF7867" w14:textId="77777777" w:rsidR="00343E5F" w:rsidRPr="00016A06" w:rsidRDefault="00343E5F" w:rsidP="00533126">
    <w:pPr>
      <w:pStyle w:val="Header"/>
      <w:jc w:val="cente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B4414FA"/>
    <w:lvl w:ilvl="0">
      <w:start w:val="1"/>
      <w:numFmt w:val="decimal"/>
      <w:pStyle w:val="Heading1"/>
      <w:lvlText w:val="%1."/>
      <w:lvlJc w:val="left"/>
      <w:pPr>
        <w:tabs>
          <w:tab w:val="num" w:pos="709"/>
        </w:tabs>
        <w:ind w:left="709" w:hanging="709"/>
      </w:pPr>
      <w:rPr>
        <w:rFonts w:hint="default"/>
        <w:b/>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1A420BB"/>
    <w:multiLevelType w:val="multilevel"/>
    <w:tmpl w:val="8A3A7F10"/>
    <w:lvl w:ilvl="0">
      <w:start w:val="1"/>
      <w:numFmt w:val="decimal"/>
      <w:lvlText w:val="%1."/>
      <w:lvlJc w:val="left"/>
      <w:pPr>
        <w:tabs>
          <w:tab w:val="num" w:pos="709"/>
        </w:tabs>
        <w:ind w:left="70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hint="default"/>
        <w:b w:val="0"/>
        <w:i w:val="0"/>
      </w:rPr>
    </w:lvl>
    <w:lvl w:ilvl="3">
      <w:start w:val="1"/>
      <w:numFmt w:val="bullet"/>
      <w:lvlText w:val=""/>
      <w:lvlJc w:val="left"/>
      <w:pPr>
        <w:tabs>
          <w:tab w:val="num" w:pos="2268"/>
        </w:tabs>
        <w:ind w:left="2268" w:hanging="709"/>
      </w:pPr>
      <w:rPr>
        <w:rFonts w:ascii="Symbol" w:hAnsi="Symbol"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 w15:restartNumberingAfterBreak="0">
    <w:nsid w:val="0E434E7E"/>
    <w:multiLevelType w:val="multilevel"/>
    <w:tmpl w:val="AC12DF06"/>
    <w:styleLink w:val="StyleStyleNumberedLeft063cmHanging063cmOutlinenum"/>
    <w:lvl w:ilvl="0">
      <w:start w:val="1"/>
      <w:numFmt w:val="decimal"/>
      <w:lvlText w:val="%1."/>
      <w:lvlJc w:val="left"/>
      <w:pPr>
        <w:tabs>
          <w:tab w:val="num" w:pos="720"/>
        </w:tabs>
        <w:ind w:left="36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E840DAE"/>
    <w:multiLevelType w:val="multilevel"/>
    <w:tmpl w:val="56020420"/>
    <w:lvl w:ilvl="0">
      <w:start w:val="1"/>
      <w:numFmt w:val="decimal"/>
      <w:pStyle w:val="MCoE-Section10"/>
      <w:lvlText w:val="%1."/>
      <w:lvlJc w:val="left"/>
      <w:pPr>
        <w:ind w:left="417" w:hanging="360"/>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CoE-Section11"/>
      <w:lvlText w:val="%1.%2"/>
      <w:lvlJc w:val="left"/>
      <w:pPr>
        <w:ind w:left="1075" w:hanging="508"/>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2358" w:hanging="940"/>
      </w:pPr>
      <w:rPr>
        <w:rFonts w:cs="Times New Roman" w:hint="default"/>
        <w:b/>
        <w:i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045570C"/>
    <w:multiLevelType w:val="hybridMultilevel"/>
    <w:tmpl w:val="668C7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D5298"/>
    <w:multiLevelType w:val="hybridMultilevel"/>
    <w:tmpl w:val="936AF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908C5"/>
    <w:multiLevelType w:val="hybridMultilevel"/>
    <w:tmpl w:val="0686B9D0"/>
    <w:lvl w:ilvl="0" w:tplc="70DACE4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A2441"/>
    <w:multiLevelType w:val="hybridMultilevel"/>
    <w:tmpl w:val="1A301382"/>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8" w15:restartNumberingAfterBreak="0">
    <w:nsid w:val="1FF41E9D"/>
    <w:multiLevelType w:val="multilevel"/>
    <w:tmpl w:val="A4364218"/>
    <w:name w:val="AlphaBrackets"/>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50D2089"/>
    <w:multiLevelType w:val="hybridMultilevel"/>
    <w:tmpl w:val="7B0C1144"/>
    <w:lvl w:ilvl="0" w:tplc="5EC41A4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800599"/>
    <w:multiLevelType w:val="multilevel"/>
    <w:tmpl w:val="E420310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hint="default"/>
        <w:b w:val="0"/>
        <w:i w:val="0"/>
      </w:rPr>
    </w:lvl>
    <w:lvl w:ilvl="3">
      <w:start w:val="1"/>
      <w:numFmt w:val="bullet"/>
      <w:lvlText w:val="£"/>
      <w:lvlJc w:val="left"/>
      <w:pPr>
        <w:tabs>
          <w:tab w:val="num" w:pos="2268"/>
        </w:tabs>
        <w:ind w:left="2268" w:hanging="709"/>
      </w:pPr>
      <w:rPr>
        <w:rFonts w:ascii="Wingdings 2" w:hAnsi="Wingdings 2"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1" w15:restartNumberingAfterBreak="0">
    <w:nsid w:val="2EBE7116"/>
    <w:multiLevelType w:val="hybridMultilevel"/>
    <w:tmpl w:val="7B0C1144"/>
    <w:lvl w:ilvl="0" w:tplc="5EC41A4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FF761A9"/>
    <w:multiLevelType w:val="multilevel"/>
    <w:tmpl w:val="7DBAD696"/>
    <w:name w:val="NumericBrackets"/>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39B76F2"/>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3709192C"/>
    <w:multiLevelType w:val="multilevel"/>
    <w:tmpl w:val="DC0AE880"/>
    <w:name w:val="Definition"/>
    <w:lvl w:ilvl="0">
      <w:start w:val="1"/>
      <w:numFmt w:val="none"/>
      <w:pStyle w:val="Definition"/>
      <w:suff w:val="nothing"/>
      <w:lvlText w:val=""/>
      <w:lvlJc w:val="left"/>
      <w:pPr>
        <w:ind w:left="709" w:firstLine="0"/>
      </w:pPr>
      <w:rPr>
        <w:rFonts w:hint="default"/>
      </w:rPr>
    </w:lvl>
    <w:lvl w:ilvl="1">
      <w:start w:val="1"/>
      <w:numFmt w:val="lowerLetter"/>
      <w:lvlText w:val="(%2)"/>
      <w:lvlJc w:val="left"/>
      <w:pPr>
        <w:ind w:left="851" w:hanging="142"/>
      </w:pPr>
      <w:rPr>
        <w:rFonts w:hint="default"/>
      </w:rPr>
    </w:lvl>
    <w:lvl w:ilvl="2">
      <w:start w:val="1"/>
      <w:numFmt w:val="lowerRoman"/>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5" w15:restartNumberingAfterBreak="0">
    <w:nsid w:val="39F07BFD"/>
    <w:multiLevelType w:val="hybridMultilevel"/>
    <w:tmpl w:val="DC06913C"/>
    <w:lvl w:ilvl="0" w:tplc="08090001">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16" w15:restartNumberingAfterBreak="0">
    <w:nsid w:val="43B6657E"/>
    <w:multiLevelType w:val="hybridMultilevel"/>
    <w:tmpl w:val="DC4CE298"/>
    <w:lvl w:ilvl="0" w:tplc="70DACE4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745298"/>
    <w:multiLevelType w:val="hybridMultilevel"/>
    <w:tmpl w:val="8CE2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77EAD"/>
    <w:multiLevelType w:val="multilevel"/>
    <w:tmpl w:val="1EEA618A"/>
    <w:name w:val="Schedule Part"/>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6E8769A"/>
    <w:multiLevelType w:val="singleLevel"/>
    <w:tmpl w:val="08090001"/>
    <w:lvl w:ilvl="0">
      <w:start w:val="1"/>
      <w:numFmt w:val="bullet"/>
      <w:pStyle w:val="ssNoHeading3"/>
      <w:lvlText w:val=""/>
      <w:lvlJc w:val="left"/>
      <w:pPr>
        <w:tabs>
          <w:tab w:val="num" w:pos="360"/>
        </w:tabs>
        <w:ind w:left="360" w:hanging="360"/>
      </w:pPr>
      <w:rPr>
        <w:rFonts w:ascii="Symbol" w:hAnsi="Symbol" w:hint="default"/>
      </w:rPr>
    </w:lvl>
  </w:abstractNum>
  <w:abstractNum w:abstractNumId="20" w15:restartNumberingAfterBreak="0">
    <w:nsid w:val="48867786"/>
    <w:multiLevelType w:val="multilevel"/>
    <w:tmpl w:val="2BAA84AC"/>
    <w:lvl w:ilvl="0">
      <w:start w:val="1"/>
      <w:numFmt w:val="decimal"/>
      <w:pStyle w:val="ScheduleHeading1"/>
      <w:lvlText w:val="%1."/>
      <w:lvlJc w:val="left"/>
      <w:pPr>
        <w:tabs>
          <w:tab w:val="num" w:pos="709"/>
        </w:tabs>
        <w:ind w:left="709" w:hanging="709"/>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1418"/>
        </w:tabs>
        <w:ind w:left="1418" w:hanging="709"/>
      </w:pPr>
      <w:rPr>
        <w:rFonts w:hint="default"/>
        <w:b w:val="0"/>
        <w:i w:val="0"/>
      </w:rPr>
    </w:lvl>
    <w:lvl w:ilvl="2">
      <w:start w:val="1"/>
      <w:numFmt w:val="decimal"/>
      <w:pStyle w:val="ScheduleHeading3"/>
      <w:lvlText w:val="%1.%2.%3"/>
      <w:lvlJc w:val="left"/>
      <w:pPr>
        <w:tabs>
          <w:tab w:val="num" w:pos="1276"/>
        </w:tabs>
        <w:ind w:left="1276" w:hanging="850"/>
      </w:pPr>
      <w:rPr>
        <w:rFonts w:hint="default"/>
        <w:b w:val="0"/>
        <w:i w:val="0"/>
        <w:color w:val="auto"/>
        <w:sz w:val="20"/>
      </w:rPr>
    </w:lvl>
    <w:lvl w:ilvl="3">
      <w:start w:val="1"/>
      <w:numFmt w:val="upperLetter"/>
      <w:pStyle w:val="ScheduleHeading4"/>
      <w:lvlText w:val="(%4)"/>
      <w:lvlJc w:val="left"/>
      <w:pPr>
        <w:tabs>
          <w:tab w:val="num" w:pos="2127"/>
        </w:tabs>
        <w:ind w:left="2127"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1" w15:restartNumberingAfterBreak="0">
    <w:nsid w:val="4A113E58"/>
    <w:multiLevelType w:val="hybridMultilevel"/>
    <w:tmpl w:val="4232C810"/>
    <w:lvl w:ilvl="0" w:tplc="B3F693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22172ED"/>
    <w:multiLevelType w:val="hybridMultilevel"/>
    <w:tmpl w:val="3252E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22312B"/>
    <w:multiLevelType w:val="multilevel"/>
    <w:tmpl w:val="36A0073C"/>
    <w:lvl w:ilvl="0">
      <w:start w:val="1"/>
      <w:numFmt w:val="upperLetter"/>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25" w15:restartNumberingAfterBreak="0">
    <w:nsid w:val="5F0F074D"/>
    <w:multiLevelType w:val="multilevel"/>
    <w:tmpl w:val="DF1CBD54"/>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175A59"/>
    <w:multiLevelType w:val="hybridMultilevel"/>
    <w:tmpl w:val="911685E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AF722FD"/>
    <w:multiLevelType w:val="hybridMultilevel"/>
    <w:tmpl w:val="983CB45A"/>
    <w:lvl w:ilvl="0" w:tplc="B3F693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BE148B4"/>
    <w:multiLevelType w:val="hybridMultilevel"/>
    <w:tmpl w:val="DDCC5442"/>
    <w:lvl w:ilvl="0" w:tplc="70DACE4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8"/>
  </w:num>
  <w:num w:numId="4">
    <w:abstractNumId w:val="12"/>
  </w:num>
  <w:num w:numId="5">
    <w:abstractNumId w:val="14"/>
  </w:num>
  <w:num w:numId="6">
    <w:abstractNumId w:val="24"/>
  </w:num>
  <w:num w:numId="7">
    <w:abstractNumId w:val="18"/>
  </w:num>
  <w:num w:numId="8">
    <w:abstractNumId w:val="2"/>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8"/>
  </w:num>
  <w:num w:numId="14">
    <w:abstractNumId w:val="6"/>
  </w:num>
  <w:num w:numId="15">
    <w:abstractNumId w:val="16"/>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5"/>
  </w:num>
  <w:num w:numId="22">
    <w:abstractNumId w:val="4"/>
  </w:num>
  <w:num w:numId="23">
    <w:abstractNumId w:val="22"/>
  </w:num>
  <w:num w:numId="24">
    <w:abstractNumId w:val="15"/>
  </w:num>
  <w:num w:numId="25">
    <w:abstractNumId w:val="1"/>
  </w:num>
  <w:num w:numId="26">
    <w:abstractNumId w:val="13"/>
  </w:num>
  <w:num w:numId="27">
    <w:abstractNumId w:val="19"/>
  </w:num>
  <w:num w:numId="28">
    <w:abstractNumId w:val="27"/>
  </w:num>
  <w:num w:numId="29">
    <w:abstractNumId w:val="11"/>
  </w:num>
  <w:num w:numId="30">
    <w:abstractNumId w:val="26"/>
  </w:num>
  <w:num w:numId="31">
    <w:abstractNumId w:val="21"/>
  </w:num>
  <w:num w:numId="32">
    <w:abstractNumId w:val="9"/>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
  </w:num>
  <w:num w:numId="36">
    <w:abstractNumId w:val="3"/>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7"/>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7F"/>
    <w:rsid w:val="000075FE"/>
    <w:rsid w:val="00016A06"/>
    <w:rsid w:val="00017043"/>
    <w:rsid w:val="000326F4"/>
    <w:rsid w:val="00060FBD"/>
    <w:rsid w:val="00085750"/>
    <w:rsid w:val="0008616A"/>
    <w:rsid w:val="0008751B"/>
    <w:rsid w:val="000939CA"/>
    <w:rsid w:val="000E6724"/>
    <w:rsid w:val="00101AC6"/>
    <w:rsid w:val="00102157"/>
    <w:rsid w:val="001205B2"/>
    <w:rsid w:val="00127C87"/>
    <w:rsid w:val="001315F3"/>
    <w:rsid w:val="00131FBE"/>
    <w:rsid w:val="0014537A"/>
    <w:rsid w:val="001601B0"/>
    <w:rsid w:val="001814F3"/>
    <w:rsid w:val="00184E75"/>
    <w:rsid w:val="00195589"/>
    <w:rsid w:val="001A0DAE"/>
    <w:rsid w:val="001A4A5B"/>
    <w:rsid w:val="001B5E3F"/>
    <w:rsid w:val="001C7FA1"/>
    <w:rsid w:val="001F125C"/>
    <w:rsid w:val="002159B8"/>
    <w:rsid w:val="00215D09"/>
    <w:rsid w:val="002446D3"/>
    <w:rsid w:val="002957FF"/>
    <w:rsid w:val="00295E89"/>
    <w:rsid w:val="002A0B84"/>
    <w:rsid w:val="002C2A99"/>
    <w:rsid w:val="002E3A1F"/>
    <w:rsid w:val="002F4409"/>
    <w:rsid w:val="002F50DB"/>
    <w:rsid w:val="0030174C"/>
    <w:rsid w:val="00306FF5"/>
    <w:rsid w:val="0031519A"/>
    <w:rsid w:val="00317CB0"/>
    <w:rsid w:val="00333392"/>
    <w:rsid w:val="00334D10"/>
    <w:rsid w:val="003414D9"/>
    <w:rsid w:val="00343E5F"/>
    <w:rsid w:val="00343E71"/>
    <w:rsid w:val="0035090A"/>
    <w:rsid w:val="00373B22"/>
    <w:rsid w:val="00383ED8"/>
    <w:rsid w:val="0038736C"/>
    <w:rsid w:val="003A1BC6"/>
    <w:rsid w:val="003B3FAC"/>
    <w:rsid w:val="003D7439"/>
    <w:rsid w:val="003F36D5"/>
    <w:rsid w:val="00402975"/>
    <w:rsid w:val="004031A0"/>
    <w:rsid w:val="00452D7C"/>
    <w:rsid w:val="00472198"/>
    <w:rsid w:val="004854A4"/>
    <w:rsid w:val="00486FB8"/>
    <w:rsid w:val="004912C7"/>
    <w:rsid w:val="00492290"/>
    <w:rsid w:val="004B7DE9"/>
    <w:rsid w:val="004C6091"/>
    <w:rsid w:val="004C762A"/>
    <w:rsid w:val="004D6E9D"/>
    <w:rsid w:val="004E22E7"/>
    <w:rsid w:val="004E5EC4"/>
    <w:rsid w:val="004F1AEC"/>
    <w:rsid w:val="00501AD9"/>
    <w:rsid w:val="00514C07"/>
    <w:rsid w:val="005233FB"/>
    <w:rsid w:val="005267BC"/>
    <w:rsid w:val="00533126"/>
    <w:rsid w:val="0053601C"/>
    <w:rsid w:val="00541261"/>
    <w:rsid w:val="005448A3"/>
    <w:rsid w:val="00546808"/>
    <w:rsid w:val="00573C21"/>
    <w:rsid w:val="005860B5"/>
    <w:rsid w:val="00592C41"/>
    <w:rsid w:val="00597F16"/>
    <w:rsid w:val="005A32FD"/>
    <w:rsid w:val="005A6740"/>
    <w:rsid w:val="005B0DB8"/>
    <w:rsid w:val="005D7025"/>
    <w:rsid w:val="005E2829"/>
    <w:rsid w:val="005F710A"/>
    <w:rsid w:val="00603A35"/>
    <w:rsid w:val="00627720"/>
    <w:rsid w:val="00633719"/>
    <w:rsid w:val="00635E40"/>
    <w:rsid w:val="006479DD"/>
    <w:rsid w:val="0066140E"/>
    <w:rsid w:val="0067415A"/>
    <w:rsid w:val="00681279"/>
    <w:rsid w:val="0068403A"/>
    <w:rsid w:val="00685FE2"/>
    <w:rsid w:val="00686811"/>
    <w:rsid w:val="00693D84"/>
    <w:rsid w:val="006D0569"/>
    <w:rsid w:val="006D0D69"/>
    <w:rsid w:val="006D7B91"/>
    <w:rsid w:val="006E5C17"/>
    <w:rsid w:val="006F3D4B"/>
    <w:rsid w:val="006F5F3B"/>
    <w:rsid w:val="00712E76"/>
    <w:rsid w:val="00715B29"/>
    <w:rsid w:val="00715DD7"/>
    <w:rsid w:val="00727191"/>
    <w:rsid w:val="00734620"/>
    <w:rsid w:val="0073585E"/>
    <w:rsid w:val="00740329"/>
    <w:rsid w:val="00765AF0"/>
    <w:rsid w:val="00776D71"/>
    <w:rsid w:val="00792F60"/>
    <w:rsid w:val="00797E53"/>
    <w:rsid w:val="007A50E2"/>
    <w:rsid w:val="007B2A45"/>
    <w:rsid w:val="007B57F9"/>
    <w:rsid w:val="007C1E71"/>
    <w:rsid w:val="007D3C8E"/>
    <w:rsid w:val="007E0D2F"/>
    <w:rsid w:val="007E6E53"/>
    <w:rsid w:val="007F44E0"/>
    <w:rsid w:val="007F60E6"/>
    <w:rsid w:val="007F78FD"/>
    <w:rsid w:val="0081114D"/>
    <w:rsid w:val="00812762"/>
    <w:rsid w:val="00814A51"/>
    <w:rsid w:val="0082158A"/>
    <w:rsid w:val="00830B8F"/>
    <w:rsid w:val="00832AAB"/>
    <w:rsid w:val="00842A54"/>
    <w:rsid w:val="00842EBE"/>
    <w:rsid w:val="0085046E"/>
    <w:rsid w:val="0085737B"/>
    <w:rsid w:val="0088011F"/>
    <w:rsid w:val="00886A3D"/>
    <w:rsid w:val="008910EF"/>
    <w:rsid w:val="008937C9"/>
    <w:rsid w:val="00896C36"/>
    <w:rsid w:val="008B5252"/>
    <w:rsid w:val="008C697F"/>
    <w:rsid w:val="008E225A"/>
    <w:rsid w:val="009067BE"/>
    <w:rsid w:val="00910503"/>
    <w:rsid w:val="00913431"/>
    <w:rsid w:val="00921680"/>
    <w:rsid w:val="00930862"/>
    <w:rsid w:val="00944B39"/>
    <w:rsid w:val="00946513"/>
    <w:rsid w:val="009475C1"/>
    <w:rsid w:val="00964EB0"/>
    <w:rsid w:val="009812A9"/>
    <w:rsid w:val="009B7304"/>
    <w:rsid w:val="009C33BD"/>
    <w:rsid w:val="009C64C2"/>
    <w:rsid w:val="009D1AE1"/>
    <w:rsid w:val="009D323B"/>
    <w:rsid w:val="009F250A"/>
    <w:rsid w:val="00A00B8A"/>
    <w:rsid w:val="00A12E68"/>
    <w:rsid w:val="00A31513"/>
    <w:rsid w:val="00A61756"/>
    <w:rsid w:val="00A62CF8"/>
    <w:rsid w:val="00A63627"/>
    <w:rsid w:val="00A76325"/>
    <w:rsid w:val="00A945D3"/>
    <w:rsid w:val="00A951C6"/>
    <w:rsid w:val="00A97E33"/>
    <w:rsid w:val="00AA2A52"/>
    <w:rsid w:val="00AB5E67"/>
    <w:rsid w:val="00AF119F"/>
    <w:rsid w:val="00B0246F"/>
    <w:rsid w:val="00B02F26"/>
    <w:rsid w:val="00B05DC1"/>
    <w:rsid w:val="00B25EE1"/>
    <w:rsid w:val="00B31BEF"/>
    <w:rsid w:val="00B35CEF"/>
    <w:rsid w:val="00B74FC6"/>
    <w:rsid w:val="00BB6047"/>
    <w:rsid w:val="00BC5C40"/>
    <w:rsid w:val="00BE43F4"/>
    <w:rsid w:val="00BF1E15"/>
    <w:rsid w:val="00BF50E4"/>
    <w:rsid w:val="00C066FC"/>
    <w:rsid w:val="00C132A3"/>
    <w:rsid w:val="00C20869"/>
    <w:rsid w:val="00C23F0C"/>
    <w:rsid w:val="00C25F4E"/>
    <w:rsid w:val="00C5487A"/>
    <w:rsid w:val="00C603AD"/>
    <w:rsid w:val="00C64013"/>
    <w:rsid w:val="00C67B59"/>
    <w:rsid w:val="00C806FC"/>
    <w:rsid w:val="00C808B5"/>
    <w:rsid w:val="00C8325E"/>
    <w:rsid w:val="00C93758"/>
    <w:rsid w:val="00C9437C"/>
    <w:rsid w:val="00CC2E5C"/>
    <w:rsid w:val="00CC6BD1"/>
    <w:rsid w:val="00CF4305"/>
    <w:rsid w:val="00CF51C2"/>
    <w:rsid w:val="00CF72DC"/>
    <w:rsid w:val="00D1127E"/>
    <w:rsid w:val="00D436C6"/>
    <w:rsid w:val="00D47D7E"/>
    <w:rsid w:val="00D50307"/>
    <w:rsid w:val="00D5231E"/>
    <w:rsid w:val="00D62CB4"/>
    <w:rsid w:val="00D800E5"/>
    <w:rsid w:val="00D83B38"/>
    <w:rsid w:val="00D96D8E"/>
    <w:rsid w:val="00DA1AD1"/>
    <w:rsid w:val="00DA5F52"/>
    <w:rsid w:val="00DD1F92"/>
    <w:rsid w:val="00DE26D0"/>
    <w:rsid w:val="00DF350B"/>
    <w:rsid w:val="00E102FF"/>
    <w:rsid w:val="00E1434A"/>
    <w:rsid w:val="00E31673"/>
    <w:rsid w:val="00E33D57"/>
    <w:rsid w:val="00E363EE"/>
    <w:rsid w:val="00E4013D"/>
    <w:rsid w:val="00E46AC0"/>
    <w:rsid w:val="00E5155A"/>
    <w:rsid w:val="00E54A12"/>
    <w:rsid w:val="00E55B83"/>
    <w:rsid w:val="00E71B99"/>
    <w:rsid w:val="00E76FE3"/>
    <w:rsid w:val="00EA6AD3"/>
    <w:rsid w:val="00EC7376"/>
    <w:rsid w:val="00ED1AA4"/>
    <w:rsid w:val="00ED3DCD"/>
    <w:rsid w:val="00EF603A"/>
    <w:rsid w:val="00F04FE4"/>
    <w:rsid w:val="00F108C6"/>
    <w:rsid w:val="00F129A9"/>
    <w:rsid w:val="00F31DE3"/>
    <w:rsid w:val="00F52D65"/>
    <w:rsid w:val="00F55EDE"/>
    <w:rsid w:val="00F6374E"/>
    <w:rsid w:val="00F72416"/>
    <w:rsid w:val="00F81470"/>
    <w:rsid w:val="00FC6890"/>
    <w:rsid w:val="00FC7127"/>
    <w:rsid w:val="00FC7719"/>
    <w:rsid w:val="00FE0E62"/>
    <w:rsid w:val="00FE151E"/>
    <w:rsid w:val="00FE2EDB"/>
    <w:rsid w:val="00FE4CCE"/>
    <w:rsid w:val="50921ABF"/>
    <w:rsid w:val="7E607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804EC"/>
  <w15:chartTrackingRefBased/>
  <w15:docId w15:val="{EE9D8AC5-9D06-46D6-9F51-58BAD02A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8C697F"/>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1">
    <w:name w:val="heading 1"/>
    <w:aliases w:val="level 1,level1,h1,A MAJOR/BOLD,Schedheading,Heading 1(Report Only),h1 chapter heading,Section Heading,H1,Attribute Heading 1,Roman 14 B Heading,Roman 14 B Heading1,Roman 14 B Heading2,Roman 14 B Heading11,new page/chapter,1st level,(Alt+1)"/>
    <w:basedOn w:val="BodyText"/>
    <w:next w:val="BodyText1"/>
    <w:link w:val="Heading1Char"/>
    <w:uiPriority w:val="9"/>
    <w:qFormat/>
    <w:rsid w:val="008C697F"/>
    <w:pPr>
      <w:keepNext/>
      <w:numPr>
        <w:numId w:val="1"/>
      </w:numPr>
      <w:spacing w:before="200"/>
      <w:outlineLvl w:val="0"/>
    </w:pPr>
    <w:rPr>
      <w:b/>
      <w:caps/>
    </w:rPr>
  </w:style>
  <w:style w:type="paragraph" w:styleId="Heading2">
    <w:name w:val="heading 2"/>
    <w:aliases w:val="level 2,level2,PARA2,UNDERRUBRIK 1-2,h2,l2,H2,L2,Level 2 Topic Heading,dd heading 2,dh2,KJL:1st Level,Chapter Title,Reset numbering,S Heading,S Heading 2,Numbered - 2,1.1.1 heading,h 3,Heading Two,(1.1,1.3 etc),Prophead 2,RFP Heading 2"/>
    <w:basedOn w:val="BodyText"/>
    <w:next w:val="BodyText2"/>
    <w:link w:val="Heading2Char"/>
    <w:uiPriority w:val="9"/>
    <w:qFormat/>
    <w:rsid w:val="008C697F"/>
    <w:pPr>
      <w:keepNext/>
      <w:numPr>
        <w:ilvl w:val="1"/>
        <w:numId w:val="1"/>
      </w:numPr>
      <w:spacing w:before="200"/>
      <w:outlineLvl w:val="1"/>
    </w:pPr>
    <w:rPr>
      <w:b/>
    </w:rPr>
  </w:style>
  <w:style w:type="paragraph" w:styleId="Heading3">
    <w:name w:val="heading 3"/>
    <w:aliases w:val="level 3,level3,TOC3,Mi,Minor,Lev 3,Numbered - 3,Lev 31,Numbered - 31,Minor1,MI,Mia,Minor1.,level 3 Char,level3 Char,Heading 3 Char1 Char,Heading 3 Char Char Char,level 3 Char Char Char,level3 Char Char Char,Underrubrik2,h3,H3,h31,h32,L3,l3,l31"/>
    <w:basedOn w:val="BodyText"/>
    <w:next w:val="BodyText3"/>
    <w:link w:val="Heading3Char"/>
    <w:uiPriority w:val="9"/>
    <w:qFormat/>
    <w:rsid w:val="008C697F"/>
    <w:pPr>
      <w:keepNext/>
      <w:numPr>
        <w:ilvl w:val="2"/>
        <w:numId w:val="1"/>
      </w:numPr>
      <w:spacing w:before="200"/>
      <w:outlineLvl w:val="2"/>
    </w:pPr>
    <w:rPr>
      <w:b/>
    </w:rPr>
  </w:style>
  <w:style w:type="paragraph" w:styleId="Heading4">
    <w:name w:val="heading 4"/>
    <w:aliases w:val="level 4,level4,Heading 4 Char1,Heading 4 Char Char,level 4 Char Char,level4 Char Char,Heading 4 Char1 Char Char,Heading 4 Char Char Char Char,level 4 Char Char Char Char,level4 Char Char Char Char,H4,h4,14,l4,4,141,h41,l41,41,142,h42,l42,h43"/>
    <w:basedOn w:val="BodyText"/>
    <w:next w:val="BodyText4"/>
    <w:link w:val="Heading4Char"/>
    <w:uiPriority w:val="9"/>
    <w:qFormat/>
    <w:rsid w:val="008C697F"/>
    <w:pPr>
      <w:keepNext/>
      <w:numPr>
        <w:ilvl w:val="3"/>
        <w:numId w:val="1"/>
      </w:numPr>
      <w:spacing w:before="200"/>
      <w:outlineLvl w:val="3"/>
    </w:pPr>
    <w:rPr>
      <w:b/>
    </w:rPr>
  </w:style>
  <w:style w:type="paragraph" w:styleId="Heading5">
    <w:name w:val="heading 5"/>
    <w:aliases w:val="level 5,level5,Heading 5(unused),Level 3 - (i),Third Level Heading,h5,Response Type,Response Type1,Response Type2,Response Type3,Response Type4,Response Type5,Response Type6,Response Type7,Appendix A to X,Heading 5   Appendix A to X,H5,l5"/>
    <w:basedOn w:val="BodyText"/>
    <w:link w:val="Heading5Char"/>
    <w:qFormat/>
    <w:rsid w:val="008C697F"/>
    <w:pPr>
      <w:keepNext/>
      <w:numPr>
        <w:ilvl w:val="4"/>
        <w:numId w:val="1"/>
      </w:numPr>
      <w:spacing w:before="200"/>
      <w:outlineLvl w:val="4"/>
    </w:pPr>
    <w:rPr>
      <w:b/>
    </w:rPr>
  </w:style>
  <w:style w:type="paragraph" w:styleId="Heading6">
    <w:name w:val="heading 6"/>
    <w:aliases w:val="level 6,level6,Heading 6(unused),Legal Level 1.,L1 PIP,Heading 6  Appendix Y &amp; Z,Lev 6,H6 DO NOT USE,Bullet list,PA Appendix,H6,H61,PR14"/>
    <w:basedOn w:val="BodyText"/>
    <w:next w:val="BodyText6"/>
    <w:link w:val="Heading6Char"/>
    <w:qFormat/>
    <w:rsid w:val="008C697F"/>
    <w:pPr>
      <w:keepNext/>
      <w:numPr>
        <w:ilvl w:val="5"/>
        <w:numId w:val="1"/>
      </w:numPr>
      <w:spacing w:before="200"/>
      <w:outlineLvl w:val="5"/>
    </w:pPr>
    <w:rPr>
      <w:b/>
    </w:rPr>
  </w:style>
  <w:style w:type="paragraph" w:styleId="Heading7">
    <w:name w:val="heading 7"/>
    <w:aliases w:val="level1-noHeading,level1noheading,Heading 7(unused),Legal Level 1.1.,L2 PIP,Lev 7,H7DO NOT USE,PA Appendix Major"/>
    <w:basedOn w:val="BodyText"/>
    <w:link w:val="Heading7Char"/>
    <w:qFormat/>
    <w:rsid w:val="008C697F"/>
    <w:pPr>
      <w:keepNext/>
      <w:numPr>
        <w:ilvl w:val="6"/>
        <w:numId w:val="1"/>
      </w:numPr>
      <w:spacing w:before="20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level1 Char,h1 Char,A MAJOR/BOLD Char,Schedheading Char,Heading 1(Report Only) Char,h1 chapter heading Char,Section Heading Char,H1 Char,Attribute Heading 1 Char,Roman 14 B Heading Char,Roman 14 B Heading1 Char,1st level Char"/>
    <w:basedOn w:val="DefaultParagraphFont"/>
    <w:link w:val="Heading1"/>
    <w:uiPriority w:val="9"/>
    <w:rsid w:val="008C697F"/>
    <w:rPr>
      <w:rFonts w:ascii="Arial" w:eastAsia="Batang" w:hAnsi="Arial" w:cs="Times New Roman"/>
      <w:b/>
      <w:caps/>
      <w:sz w:val="20"/>
      <w:szCs w:val="20"/>
      <w:lang w:eastAsia="en-GB"/>
    </w:rPr>
  </w:style>
  <w:style w:type="character" w:customStyle="1" w:styleId="Heading2Char">
    <w:name w:val="Heading 2 Char"/>
    <w:aliases w:val="level 2 Char,level2 Char,PARA2 Char,UNDERRUBRIK 1-2 Char,h2 Char,l2 Char,H2 Char,L2 Char,Level 2 Topic Heading Char,dd heading 2 Char,dh2 Char,KJL:1st Level Char,Chapter Title Char,Reset numbering Char,S Heading Char,S Heading 2 Char"/>
    <w:basedOn w:val="DefaultParagraphFont"/>
    <w:link w:val="Heading2"/>
    <w:uiPriority w:val="9"/>
    <w:rsid w:val="008C697F"/>
    <w:rPr>
      <w:rFonts w:ascii="Arial" w:eastAsia="Batang" w:hAnsi="Arial" w:cs="Times New Roman"/>
      <w:b/>
      <w:sz w:val="20"/>
      <w:szCs w:val="20"/>
      <w:lang w:eastAsia="en-GB"/>
    </w:rPr>
  </w:style>
  <w:style w:type="character" w:customStyle="1" w:styleId="Heading3Char">
    <w:name w:val="Heading 3 Char"/>
    <w:aliases w:val="level 3 Char1,level3 Char1,TOC3 Char,Mi Char,Minor Char,Lev 3 Char,Numbered - 3 Char,Lev 31 Char,Numbered - 31 Char,Minor1 Char,MI Char,Mia Char,Minor1. Char,level 3 Char Char,level3 Char Char,Heading 3 Char1 Char Char,Underrubrik2 Char"/>
    <w:basedOn w:val="DefaultParagraphFont"/>
    <w:link w:val="Heading3"/>
    <w:uiPriority w:val="9"/>
    <w:rsid w:val="008C697F"/>
    <w:rPr>
      <w:rFonts w:ascii="Arial" w:eastAsia="Batang" w:hAnsi="Arial" w:cs="Times New Roman"/>
      <w:b/>
      <w:sz w:val="20"/>
      <w:szCs w:val="20"/>
      <w:lang w:eastAsia="en-GB"/>
    </w:rPr>
  </w:style>
  <w:style w:type="character" w:customStyle="1" w:styleId="Heading4Char">
    <w:name w:val="Heading 4 Char"/>
    <w:aliases w:val="level 4 Char,level4 Char,Heading 4 Char1 Char,Heading 4 Char Char Char,level 4 Char Char Char,level4 Char Char Char,Heading 4 Char1 Char Char Char,Heading 4 Char Char Char Char Char,level 4 Char Char Char Char Char,H4 Char,h4 Char,14 Char"/>
    <w:basedOn w:val="DefaultParagraphFont"/>
    <w:link w:val="Heading4"/>
    <w:uiPriority w:val="9"/>
    <w:rsid w:val="008C697F"/>
    <w:rPr>
      <w:rFonts w:ascii="Arial" w:eastAsia="Batang" w:hAnsi="Arial" w:cs="Times New Roman"/>
      <w:b/>
      <w:sz w:val="20"/>
      <w:szCs w:val="20"/>
      <w:lang w:eastAsia="en-GB"/>
    </w:rPr>
  </w:style>
  <w:style w:type="character" w:customStyle="1" w:styleId="Heading5Char">
    <w:name w:val="Heading 5 Char"/>
    <w:aliases w:val="level 5 Char,level5 Char,Heading 5(unused) Char,Level 3 - (i) Char,Third Level Heading Char,h5 Char,Response Type Char,Response Type1 Char,Response Type2 Char,Response Type3 Char,Response Type4 Char,Response Type5 Char,Response Type6 Char"/>
    <w:basedOn w:val="DefaultParagraphFont"/>
    <w:link w:val="Heading5"/>
    <w:rsid w:val="008C697F"/>
    <w:rPr>
      <w:rFonts w:ascii="Arial" w:eastAsia="Batang" w:hAnsi="Arial" w:cs="Times New Roman"/>
      <w:b/>
      <w:sz w:val="20"/>
      <w:szCs w:val="20"/>
      <w:lang w:eastAsia="en-GB"/>
    </w:rPr>
  </w:style>
  <w:style w:type="character" w:customStyle="1" w:styleId="Heading6Char">
    <w:name w:val="Heading 6 Char"/>
    <w:aliases w:val="level 6 Char,level6 Char,Heading 6(unused) Char,Legal Level 1. Char,L1 PIP Char,Heading 6  Appendix Y &amp; Z Char,Lev 6 Char,H6 DO NOT USE Char,Bullet list Char,PA Appendix Char,H6 Char,H61 Char,PR14 Char"/>
    <w:basedOn w:val="DefaultParagraphFont"/>
    <w:link w:val="Heading6"/>
    <w:rsid w:val="008C697F"/>
    <w:rPr>
      <w:rFonts w:ascii="Arial" w:eastAsia="Batang" w:hAnsi="Arial" w:cs="Times New Roman"/>
      <w:b/>
      <w:sz w:val="20"/>
      <w:szCs w:val="20"/>
      <w:lang w:eastAsia="en-GB"/>
    </w:rPr>
  </w:style>
  <w:style w:type="character" w:customStyle="1" w:styleId="Heading7Char">
    <w:name w:val="Heading 7 Char"/>
    <w:aliases w:val="level1-noHeading Char,level1noheading Char,Heading 7(unused) Char,Legal Level 1.1. Char,L2 PIP Char,Lev 7 Char,H7DO NOT USE Char,PA Appendix Major Char"/>
    <w:basedOn w:val="DefaultParagraphFont"/>
    <w:link w:val="Heading7"/>
    <w:rsid w:val="008C697F"/>
    <w:rPr>
      <w:rFonts w:ascii="Arial" w:eastAsia="Batang" w:hAnsi="Arial" w:cs="Times New Roman"/>
      <w:b/>
      <w:sz w:val="20"/>
      <w:szCs w:val="20"/>
      <w:lang w:eastAsia="en-GB"/>
    </w:rPr>
  </w:style>
  <w:style w:type="paragraph" w:styleId="BodyText">
    <w:name w:val="Body Text"/>
    <w:basedOn w:val="Normal"/>
    <w:link w:val="BodyTextChar"/>
    <w:qFormat/>
    <w:rsid w:val="008C697F"/>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8C697F"/>
    <w:rPr>
      <w:rFonts w:ascii="Arial" w:eastAsia="Batang" w:hAnsi="Arial" w:cs="Times New Roman"/>
      <w:sz w:val="20"/>
      <w:szCs w:val="20"/>
      <w:lang w:eastAsia="en-GB"/>
    </w:rPr>
  </w:style>
  <w:style w:type="paragraph" w:customStyle="1" w:styleId="AlphaBrackets">
    <w:name w:val="AlphaBrackets"/>
    <w:basedOn w:val="BodyText"/>
    <w:qFormat/>
    <w:rsid w:val="008C697F"/>
    <w:pPr>
      <w:numPr>
        <w:numId w:val="3"/>
      </w:numPr>
    </w:pPr>
    <w:rPr>
      <w:rFonts w:eastAsia="Times New Roman"/>
      <w:lang w:eastAsia="en-US"/>
    </w:rPr>
  </w:style>
  <w:style w:type="paragraph" w:styleId="Footer">
    <w:name w:val="footer"/>
    <w:basedOn w:val="Normal"/>
    <w:link w:val="FooterChar"/>
    <w:uiPriority w:val="99"/>
    <w:rsid w:val="008C697F"/>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8C697F"/>
    <w:rPr>
      <w:rFonts w:ascii="Arial" w:eastAsia="Batang" w:hAnsi="Arial" w:cs="Times New Roman"/>
      <w:sz w:val="14"/>
      <w:szCs w:val="20"/>
      <w:lang w:eastAsia="en-GB"/>
    </w:rPr>
  </w:style>
  <w:style w:type="paragraph" w:customStyle="1" w:styleId="NumericBrackets">
    <w:name w:val="NumericBrackets"/>
    <w:basedOn w:val="BodyText"/>
    <w:qFormat/>
    <w:rsid w:val="008C697F"/>
    <w:pPr>
      <w:numPr>
        <w:numId w:val="4"/>
      </w:numPr>
    </w:pPr>
    <w:rPr>
      <w:rFonts w:eastAsia="Times New Roman"/>
      <w:lang w:eastAsia="en-US"/>
    </w:rPr>
  </w:style>
  <w:style w:type="paragraph" w:customStyle="1" w:styleId="ScheduleHeading1">
    <w:name w:val="Schedule Heading 1"/>
    <w:basedOn w:val="BodyText"/>
    <w:next w:val="BodyText1"/>
    <w:uiPriority w:val="23"/>
    <w:qFormat/>
    <w:rsid w:val="008C697F"/>
    <w:pPr>
      <w:keepNext/>
      <w:numPr>
        <w:numId w:val="2"/>
      </w:numPr>
      <w:spacing w:before="200"/>
    </w:pPr>
    <w:rPr>
      <w:b/>
      <w:caps/>
    </w:rPr>
  </w:style>
  <w:style w:type="paragraph" w:customStyle="1" w:styleId="ScheduleHeading2">
    <w:name w:val="Schedule Heading 2"/>
    <w:basedOn w:val="BodyText"/>
    <w:next w:val="BodyText2"/>
    <w:uiPriority w:val="24"/>
    <w:qFormat/>
    <w:rsid w:val="008C697F"/>
    <w:pPr>
      <w:keepNext/>
      <w:numPr>
        <w:ilvl w:val="1"/>
        <w:numId w:val="2"/>
      </w:numPr>
      <w:spacing w:before="200"/>
    </w:pPr>
    <w:rPr>
      <w:b/>
    </w:rPr>
  </w:style>
  <w:style w:type="paragraph" w:customStyle="1" w:styleId="ScheduleHeading3">
    <w:name w:val="Schedule Heading 3"/>
    <w:basedOn w:val="BodyText"/>
    <w:next w:val="BodyText3"/>
    <w:uiPriority w:val="25"/>
    <w:qFormat/>
    <w:rsid w:val="008C697F"/>
    <w:pPr>
      <w:keepNext/>
      <w:numPr>
        <w:ilvl w:val="2"/>
        <w:numId w:val="2"/>
      </w:numPr>
      <w:spacing w:before="200"/>
    </w:pPr>
    <w:rPr>
      <w:b/>
    </w:rPr>
  </w:style>
  <w:style w:type="paragraph" w:customStyle="1" w:styleId="ScheduleHeading4">
    <w:name w:val="Schedule Heading 4"/>
    <w:basedOn w:val="BodyText"/>
    <w:next w:val="BodyText4"/>
    <w:uiPriority w:val="26"/>
    <w:qFormat/>
    <w:rsid w:val="008C697F"/>
    <w:pPr>
      <w:keepNext/>
      <w:numPr>
        <w:ilvl w:val="3"/>
        <w:numId w:val="2"/>
      </w:numPr>
      <w:spacing w:before="200"/>
    </w:pPr>
    <w:rPr>
      <w:b/>
    </w:rPr>
  </w:style>
  <w:style w:type="character" w:styleId="FootnoteReference">
    <w:name w:val="footnote reference"/>
    <w:basedOn w:val="DefaultParagraphFont"/>
    <w:uiPriority w:val="39"/>
    <w:semiHidden/>
    <w:rsid w:val="008C697F"/>
    <w:rPr>
      <w:vertAlign w:val="superscript"/>
    </w:rPr>
  </w:style>
  <w:style w:type="paragraph" w:customStyle="1" w:styleId="ScheduleHeading5">
    <w:name w:val="Schedule Heading 5"/>
    <w:basedOn w:val="BodyText"/>
    <w:uiPriority w:val="27"/>
    <w:qFormat/>
    <w:rsid w:val="008C697F"/>
    <w:pPr>
      <w:keepNext/>
      <w:numPr>
        <w:ilvl w:val="4"/>
        <w:numId w:val="2"/>
      </w:numPr>
      <w:spacing w:before="200"/>
    </w:pPr>
    <w:rPr>
      <w:b/>
    </w:rPr>
  </w:style>
  <w:style w:type="paragraph" w:styleId="Header">
    <w:name w:val="header"/>
    <w:basedOn w:val="Normal"/>
    <w:link w:val="HeaderChar"/>
    <w:rsid w:val="008C697F"/>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8C697F"/>
    <w:rPr>
      <w:rFonts w:ascii="Arial" w:eastAsia="Batang" w:hAnsi="Arial" w:cs="Times New Roman"/>
      <w:sz w:val="20"/>
      <w:szCs w:val="20"/>
      <w:lang w:eastAsia="en-GB"/>
    </w:rPr>
  </w:style>
  <w:style w:type="paragraph" w:customStyle="1" w:styleId="ScheduleHeading6">
    <w:name w:val="Schedule Heading 6"/>
    <w:basedOn w:val="BodyText"/>
    <w:next w:val="BodyText6"/>
    <w:uiPriority w:val="28"/>
    <w:qFormat/>
    <w:rsid w:val="008C697F"/>
    <w:pPr>
      <w:keepNext/>
      <w:numPr>
        <w:ilvl w:val="5"/>
        <w:numId w:val="2"/>
      </w:numPr>
      <w:spacing w:before="200"/>
    </w:pPr>
    <w:rPr>
      <w:b/>
    </w:rPr>
  </w:style>
  <w:style w:type="paragraph" w:customStyle="1" w:styleId="ScheduleHeading7">
    <w:name w:val="Schedule Heading 7"/>
    <w:basedOn w:val="BodyText"/>
    <w:uiPriority w:val="29"/>
    <w:qFormat/>
    <w:rsid w:val="008C697F"/>
    <w:pPr>
      <w:keepNext/>
      <w:numPr>
        <w:ilvl w:val="6"/>
        <w:numId w:val="2"/>
      </w:numPr>
      <w:spacing w:before="200"/>
    </w:pPr>
    <w:rPr>
      <w:b/>
    </w:rPr>
  </w:style>
  <w:style w:type="paragraph" w:styleId="FootnoteText">
    <w:name w:val="footnote text"/>
    <w:basedOn w:val="Normal"/>
    <w:next w:val="FootnoteTextContinue"/>
    <w:link w:val="FootnoteTextChar"/>
    <w:semiHidden/>
    <w:rsid w:val="008C697F"/>
    <w:pPr>
      <w:tabs>
        <w:tab w:val="clear" w:pos="709"/>
        <w:tab w:val="clear" w:pos="1559"/>
        <w:tab w:val="clear" w:pos="2268"/>
        <w:tab w:val="clear" w:pos="2977"/>
        <w:tab w:val="clear" w:pos="3686"/>
        <w:tab w:val="clear" w:pos="4394"/>
        <w:tab w:val="clear" w:pos="8789"/>
        <w:tab w:val="left" w:pos="425"/>
      </w:tabs>
      <w:ind w:left="425" w:hanging="425"/>
    </w:pPr>
    <w:rPr>
      <w:sz w:val="18"/>
    </w:rPr>
  </w:style>
  <w:style w:type="character" w:customStyle="1" w:styleId="FootnoteTextChar">
    <w:name w:val="Footnote Text Char"/>
    <w:basedOn w:val="DefaultParagraphFont"/>
    <w:link w:val="FootnoteText"/>
    <w:semiHidden/>
    <w:rsid w:val="008C697F"/>
    <w:rPr>
      <w:rFonts w:ascii="Arial" w:eastAsia="Batang" w:hAnsi="Arial" w:cs="Times New Roman"/>
      <w:sz w:val="18"/>
      <w:szCs w:val="20"/>
      <w:lang w:eastAsia="en-GB"/>
    </w:rPr>
  </w:style>
  <w:style w:type="paragraph" w:customStyle="1" w:styleId="FootnoteTextContinue">
    <w:name w:val="Footnote Text Continue"/>
    <w:basedOn w:val="Normal"/>
    <w:semiHidden/>
    <w:rsid w:val="008C697F"/>
    <w:pPr>
      <w:tabs>
        <w:tab w:val="clear" w:pos="709"/>
        <w:tab w:val="clear" w:pos="1559"/>
        <w:tab w:val="clear" w:pos="2268"/>
        <w:tab w:val="clear" w:pos="2977"/>
        <w:tab w:val="clear" w:pos="3686"/>
        <w:tab w:val="clear" w:pos="4394"/>
        <w:tab w:val="clear" w:pos="8789"/>
      </w:tabs>
      <w:ind w:left="425"/>
    </w:pPr>
    <w:rPr>
      <w:sz w:val="18"/>
    </w:rPr>
  </w:style>
  <w:style w:type="paragraph" w:customStyle="1" w:styleId="Definition">
    <w:name w:val="Definition"/>
    <w:basedOn w:val="BodyText1"/>
    <w:uiPriority w:val="4"/>
    <w:qFormat/>
    <w:rsid w:val="008C697F"/>
    <w:pPr>
      <w:numPr>
        <w:numId w:val="5"/>
      </w:numPr>
    </w:pPr>
  </w:style>
  <w:style w:type="paragraph" w:customStyle="1" w:styleId="BodyText1">
    <w:name w:val="Body Text 1"/>
    <w:basedOn w:val="BodyText"/>
    <w:qFormat/>
    <w:rsid w:val="008C697F"/>
    <w:pPr>
      <w:ind w:left="709"/>
    </w:pPr>
  </w:style>
  <w:style w:type="paragraph" w:styleId="BodyText2">
    <w:name w:val="Body Text 2"/>
    <w:basedOn w:val="BodyText1"/>
    <w:link w:val="BodyText2Char"/>
    <w:qFormat/>
    <w:rsid w:val="008C697F"/>
  </w:style>
  <w:style w:type="character" w:customStyle="1" w:styleId="BodyText2Char">
    <w:name w:val="Body Text 2 Char"/>
    <w:basedOn w:val="DefaultParagraphFont"/>
    <w:link w:val="BodyText2"/>
    <w:rsid w:val="008C697F"/>
    <w:rPr>
      <w:rFonts w:ascii="Arial" w:eastAsia="Batang" w:hAnsi="Arial" w:cs="Times New Roman"/>
      <w:sz w:val="20"/>
      <w:szCs w:val="20"/>
      <w:lang w:eastAsia="en-GB"/>
    </w:rPr>
  </w:style>
  <w:style w:type="paragraph" w:styleId="BodyText3">
    <w:name w:val="Body Text 3"/>
    <w:basedOn w:val="BodyText"/>
    <w:link w:val="BodyText3Char"/>
    <w:qFormat/>
    <w:rsid w:val="008C697F"/>
    <w:pPr>
      <w:ind w:left="1559"/>
    </w:pPr>
    <w:rPr>
      <w:szCs w:val="16"/>
    </w:rPr>
  </w:style>
  <w:style w:type="character" w:customStyle="1" w:styleId="BodyText3Char">
    <w:name w:val="Body Text 3 Char"/>
    <w:basedOn w:val="DefaultParagraphFont"/>
    <w:link w:val="BodyText3"/>
    <w:rsid w:val="008C697F"/>
    <w:rPr>
      <w:rFonts w:ascii="Arial" w:eastAsia="Batang" w:hAnsi="Arial" w:cs="Times New Roman"/>
      <w:sz w:val="20"/>
      <w:szCs w:val="16"/>
      <w:lang w:eastAsia="en-GB"/>
    </w:rPr>
  </w:style>
  <w:style w:type="paragraph" w:customStyle="1" w:styleId="BodyText4">
    <w:name w:val="Body Text 4"/>
    <w:basedOn w:val="BodyText"/>
    <w:qFormat/>
    <w:rsid w:val="008C697F"/>
    <w:pPr>
      <w:ind w:left="2268"/>
    </w:pPr>
  </w:style>
  <w:style w:type="paragraph" w:customStyle="1" w:styleId="BodyText6">
    <w:name w:val="Body Text 6"/>
    <w:basedOn w:val="BodyText"/>
    <w:qFormat/>
    <w:rsid w:val="008C697F"/>
    <w:pPr>
      <w:ind w:left="3686"/>
    </w:pPr>
  </w:style>
  <w:style w:type="paragraph" w:customStyle="1" w:styleId="AppendixHeading">
    <w:name w:val="Appendix Heading"/>
    <w:basedOn w:val="BodyText1"/>
    <w:next w:val="BodyText"/>
    <w:uiPriority w:val="5"/>
    <w:rsid w:val="008C697F"/>
    <w:pPr>
      <w:numPr>
        <w:numId w:val="6"/>
      </w:numPr>
      <w:spacing w:before="0"/>
      <w:jc w:val="center"/>
    </w:pPr>
    <w:rPr>
      <w:b/>
      <w:caps/>
    </w:rPr>
  </w:style>
  <w:style w:type="paragraph" w:customStyle="1" w:styleId="SchedulePara1">
    <w:name w:val="Schedule Para 1"/>
    <w:basedOn w:val="ScheduleHeading1"/>
    <w:qFormat/>
    <w:rsid w:val="008C697F"/>
    <w:pPr>
      <w:keepNext w:val="0"/>
      <w:spacing w:before="100"/>
    </w:pPr>
    <w:rPr>
      <w:b w:val="0"/>
      <w:caps w:val="0"/>
      <w:lang w:eastAsia="en-US"/>
    </w:rPr>
  </w:style>
  <w:style w:type="paragraph" w:customStyle="1" w:styleId="SchedulePara2">
    <w:name w:val="Schedule Para 2"/>
    <w:basedOn w:val="ScheduleHeading2"/>
    <w:uiPriority w:val="31"/>
    <w:qFormat/>
    <w:rsid w:val="008C697F"/>
    <w:pPr>
      <w:keepNext w:val="0"/>
      <w:spacing w:before="100"/>
    </w:pPr>
    <w:rPr>
      <w:b w:val="0"/>
    </w:rPr>
  </w:style>
  <w:style w:type="paragraph" w:customStyle="1" w:styleId="SchedulePara3">
    <w:name w:val="Schedule Para 3"/>
    <w:basedOn w:val="ScheduleHeading3"/>
    <w:uiPriority w:val="32"/>
    <w:qFormat/>
    <w:rsid w:val="008C697F"/>
    <w:pPr>
      <w:keepNext w:val="0"/>
      <w:spacing w:before="100"/>
    </w:pPr>
    <w:rPr>
      <w:b w:val="0"/>
    </w:rPr>
  </w:style>
  <w:style w:type="paragraph" w:customStyle="1" w:styleId="SchedulePara4">
    <w:name w:val="Schedule Para 4"/>
    <w:basedOn w:val="ScheduleHeading4"/>
    <w:uiPriority w:val="33"/>
    <w:qFormat/>
    <w:rsid w:val="008C697F"/>
    <w:pPr>
      <w:keepNext w:val="0"/>
      <w:spacing w:before="100"/>
    </w:pPr>
    <w:rPr>
      <w:b w:val="0"/>
    </w:rPr>
  </w:style>
  <w:style w:type="paragraph" w:customStyle="1" w:styleId="SchedulePara5">
    <w:name w:val="Schedule Para 5"/>
    <w:basedOn w:val="ScheduleHeading5"/>
    <w:uiPriority w:val="34"/>
    <w:qFormat/>
    <w:rsid w:val="008C697F"/>
    <w:pPr>
      <w:keepNext w:val="0"/>
      <w:spacing w:before="100"/>
    </w:pPr>
    <w:rPr>
      <w:b w:val="0"/>
    </w:rPr>
  </w:style>
  <w:style w:type="paragraph" w:customStyle="1" w:styleId="SchedulePara6">
    <w:name w:val="Schedule Para 6"/>
    <w:basedOn w:val="ScheduleHeading6"/>
    <w:uiPriority w:val="35"/>
    <w:qFormat/>
    <w:rsid w:val="008C697F"/>
    <w:pPr>
      <w:keepNext w:val="0"/>
      <w:spacing w:before="100"/>
    </w:pPr>
    <w:rPr>
      <w:b w:val="0"/>
    </w:rPr>
  </w:style>
  <w:style w:type="paragraph" w:customStyle="1" w:styleId="ScheduleTitle">
    <w:name w:val="Schedule Title"/>
    <w:basedOn w:val="BodyText"/>
    <w:next w:val="BodyText"/>
    <w:qFormat/>
    <w:rsid w:val="008C697F"/>
    <w:pPr>
      <w:numPr>
        <w:numId w:val="17"/>
      </w:numPr>
      <w:tabs>
        <w:tab w:val="left" w:pos="709"/>
        <w:tab w:val="left" w:pos="1559"/>
        <w:tab w:val="left" w:pos="2268"/>
        <w:tab w:val="left" w:pos="2977"/>
        <w:tab w:val="left" w:pos="3686"/>
        <w:tab w:val="left" w:pos="4394"/>
        <w:tab w:val="right" w:pos="8789"/>
      </w:tabs>
      <w:spacing w:before="200"/>
      <w:jc w:val="center"/>
    </w:pPr>
    <w:rPr>
      <w:b/>
      <w:caps/>
      <w:lang w:eastAsia="en-US"/>
    </w:rPr>
  </w:style>
  <w:style w:type="paragraph" w:customStyle="1" w:styleId="SchedulePart">
    <w:name w:val="Schedule Part"/>
    <w:basedOn w:val="BodyText"/>
    <w:next w:val="BodyText"/>
    <w:qFormat/>
    <w:rsid w:val="008C697F"/>
    <w:pPr>
      <w:numPr>
        <w:numId w:val="7"/>
      </w:numPr>
      <w:spacing w:before="200"/>
      <w:ind w:firstLine="289"/>
      <w:jc w:val="center"/>
    </w:pPr>
    <w:rPr>
      <w:b/>
      <w:caps/>
      <w:lang w:eastAsia="en-US"/>
    </w:rPr>
  </w:style>
  <w:style w:type="table" w:styleId="TableGrid">
    <w:name w:val="Table Grid"/>
    <w:basedOn w:val="TableNormal"/>
    <w:uiPriority w:val="39"/>
    <w:rsid w:val="008C697F"/>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BodyText"/>
    <w:next w:val="BodyText"/>
    <w:uiPriority w:val="8"/>
    <w:qFormat/>
    <w:rsid w:val="008C697F"/>
    <w:pPr>
      <w:keepNext/>
      <w:spacing w:before="200"/>
    </w:pPr>
    <w:rPr>
      <w:b/>
      <w:caps/>
    </w:rPr>
  </w:style>
  <w:style w:type="paragraph" w:styleId="NormalWeb">
    <w:name w:val="Normal (Web)"/>
    <w:basedOn w:val="Normal"/>
    <w:uiPriority w:val="99"/>
    <w:rsid w:val="008C697F"/>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hAnsi="Times New Roman"/>
      <w:sz w:val="24"/>
      <w:szCs w:val="24"/>
    </w:rPr>
  </w:style>
  <w:style w:type="paragraph" w:styleId="List">
    <w:name w:val="List"/>
    <w:basedOn w:val="Normal"/>
    <w:link w:val="ListChar"/>
    <w:rsid w:val="008C697F"/>
    <w:pPr>
      <w:tabs>
        <w:tab w:val="clear" w:pos="709"/>
        <w:tab w:val="clear" w:pos="1559"/>
        <w:tab w:val="clear" w:pos="2268"/>
        <w:tab w:val="clear" w:pos="2977"/>
        <w:tab w:val="clear" w:pos="3686"/>
        <w:tab w:val="clear" w:pos="4394"/>
        <w:tab w:val="clear" w:pos="8789"/>
      </w:tabs>
      <w:ind w:left="283" w:hanging="283"/>
    </w:pPr>
    <w:rPr>
      <w:rFonts w:ascii="Times New Roman" w:eastAsia="MS Mincho" w:hAnsi="Times New Roman"/>
      <w:lang w:eastAsia="ja-JP"/>
    </w:rPr>
  </w:style>
  <w:style w:type="character" w:customStyle="1" w:styleId="ListChar">
    <w:name w:val="List Char"/>
    <w:link w:val="List"/>
    <w:locked/>
    <w:rsid w:val="008C697F"/>
    <w:rPr>
      <w:rFonts w:ascii="Times New Roman" w:eastAsia="MS Mincho" w:hAnsi="Times New Roman" w:cs="Times New Roman"/>
      <w:sz w:val="20"/>
      <w:szCs w:val="20"/>
      <w:lang w:eastAsia="ja-JP"/>
    </w:rPr>
  </w:style>
  <w:style w:type="numbering" w:customStyle="1" w:styleId="StyleStyleNumberedLeft063cmHanging063cmOutlinenum">
    <w:name w:val="StyleStyleNumberedLeft063cmHanging063cmOutlinenum"/>
    <w:rsid w:val="008C697F"/>
    <w:pPr>
      <w:numPr>
        <w:numId w:val="8"/>
      </w:numPr>
    </w:pPr>
  </w:style>
  <w:style w:type="paragraph" w:styleId="BalloonText">
    <w:name w:val="Balloon Text"/>
    <w:basedOn w:val="Normal"/>
    <w:link w:val="BalloonTextChar"/>
    <w:semiHidden/>
    <w:rsid w:val="008C697F"/>
    <w:rPr>
      <w:rFonts w:ascii="Tahoma" w:hAnsi="Tahoma" w:cs="Tahoma"/>
      <w:sz w:val="16"/>
      <w:szCs w:val="16"/>
    </w:rPr>
  </w:style>
  <w:style w:type="character" w:customStyle="1" w:styleId="BalloonTextChar">
    <w:name w:val="Balloon Text Char"/>
    <w:basedOn w:val="DefaultParagraphFont"/>
    <w:link w:val="BalloonText"/>
    <w:semiHidden/>
    <w:rsid w:val="008C697F"/>
    <w:rPr>
      <w:rFonts w:ascii="Tahoma" w:eastAsia="Batang" w:hAnsi="Tahoma" w:cs="Tahoma"/>
      <w:sz w:val="16"/>
      <w:szCs w:val="16"/>
      <w:lang w:eastAsia="en-GB"/>
    </w:rPr>
  </w:style>
  <w:style w:type="paragraph" w:styleId="ListParagraph">
    <w:name w:val="List Paragraph"/>
    <w:basedOn w:val="Normal"/>
    <w:uiPriority w:val="34"/>
    <w:qFormat/>
    <w:rsid w:val="008C697F"/>
    <w:pPr>
      <w:ind w:left="720"/>
      <w:contextualSpacing/>
    </w:pPr>
  </w:style>
  <w:style w:type="numbering" w:customStyle="1" w:styleId="Headings">
    <w:name w:val="Headings"/>
    <w:uiPriority w:val="99"/>
    <w:rsid w:val="008C697F"/>
    <w:pPr>
      <w:numPr>
        <w:numId w:val="20"/>
      </w:numPr>
    </w:pPr>
  </w:style>
  <w:style w:type="paragraph" w:customStyle="1" w:styleId="Level2Text-Bold">
    <w:name w:val="Level 2 Text - Bold"/>
    <w:basedOn w:val="Normal"/>
    <w:next w:val="Heading2"/>
    <w:qFormat/>
    <w:rsid w:val="008C697F"/>
    <w:pPr>
      <w:tabs>
        <w:tab w:val="clear" w:pos="709"/>
        <w:tab w:val="clear" w:pos="1559"/>
        <w:tab w:val="clear" w:pos="2268"/>
        <w:tab w:val="clear" w:pos="2977"/>
        <w:tab w:val="clear" w:pos="3686"/>
        <w:tab w:val="clear" w:pos="4394"/>
        <w:tab w:val="clear" w:pos="8789"/>
      </w:tabs>
      <w:spacing w:after="200" w:line="276" w:lineRule="auto"/>
      <w:ind w:left="851"/>
    </w:pPr>
    <w:rPr>
      <w:rFonts w:asciiTheme="minorHAnsi" w:eastAsiaTheme="minorHAnsi" w:hAnsiTheme="minorHAnsi" w:cstheme="minorBidi"/>
      <w:b/>
      <w:sz w:val="22"/>
      <w:szCs w:val="22"/>
      <w:lang w:eastAsia="en-US"/>
    </w:rPr>
  </w:style>
  <w:style w:type="paragraph" w:styleId="Title">
    <w:name w:val="Title"/>
    <w:basedOn w:val="Normal"/>
    <w:next w:val="Normal"/>
    <w:link w:val="TitleChar"/>
    <w:uiPriority w:val="99"/>
    <w:qFormat/>
    <w:rsid w:val="008C697F"/>
    <w:pPr>
      <w:pBdr>
        <w:bottom w:val="single" w:sz="4" w:space="4" w:color="auto"/>
      </w:pBdr>
      <w:tabs>
        <w:tab w:val="clear" w:pos="709"/>
        <w:tab w:val="clear" w:pos="1559"/>
        <w:tab w:val="clear" w:pos="2268"/>
        <w:tab w:val="clear" w:pos="2977"/>
        <w:tab w:val="clear" w:pos="3686"/>
        <w:tab w:val="clear" w:pos="4394"/>
        <w:tab w:val="clear" w:pos="8789"/>
      </w:tabs>
      <w:spacing w:after="300"/>
      <w:contextualSpacing/>
    </w:pPr>
    <w:rPr>
      <w:rFonts w:ascii="Calibri" w:eastAsiaTheme="majorEastAsia" w:hAnsi="Calibri" w:cstheme="majorBidi"/>
      <w:b/>
      <w:spacing w:val="5"/>
      <w:kern w:val="28"/>
      <w:sz w:val="32"/>
      <w:szCs w:val="52"/>
      <w:lang w:eastAsia="en-US"/>
    </w:rPr>
  </w:style>
  <w:style w:type="character" w:customStyle="1" w:styleId="TitleChar">
    <w:name w:val="Title Char"/>
    <w:basedOn w:val="DefaultParagraphFont"/>
    <w:link w:val="Title"/>
    <w:uiPriority w:val="99"/>
    <w:rsid w:val="008C697F"/>
    <w:rPr>
      <w:rFonts w:ascii="Calibri" w:eastAsiaTheme="majorEastAsia" w:hAnsi="Calibri" w:cstheme="majorBidi"/>
      <w:b/>
      <w:spacing w:val="5"/>
      <w:kern w:val="28"/>
      <w:sz w:val="32"/>
      <w:szCs w:val="52"/>
    </w:rPr>
  </w:style>
  <w:style w:type="paragraph" w:styleId="TOC1">
    <w:name w:val="toc 1"/>
    <w:basedOn w:val="Normal"/>
    <w:next w:val="Normal"/>
    <w:autoRedefine/>
    <w:uiPriority w:val="39"/>
    <w:unhideWhenUsed/>
    <w:rsid w:val="008C697F"/>
    <w:pPr>
      <w:tabs>
        <w:tab w:val="clear" w:pos="709"/>
        <w:tab w:val="clear" w:pos="1559"/>
        <w:tab w:val="clear" w:pos="2268"/>
        <w:tab w:val="clear" w:pos="2977"/>
        <w:tab w:val="clear" w:pos="3686"/>
        <w:tab w:val="clear" w:pos="4394"/>
        <w:tab w:val="clear" w:pos="8789"/>
      </w:tabs>
      <w:spacing w:after="100" w:line="276" w:lineRule="auto"/>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8C697F"/>
    <w:rPr>
      <w:color w:val="0563C1" w:themeColor="hyperlink"/>
      <w:u w:val="single"/>
    </w:rPr>
  </w:style>
  <w:style w:type="paragraph" w:styleId="Subtitle">
    <w:name w:val="Subtitle"/>
    <w:basedOn w:val="Normal"/>
    <w:next w:val="Normal"/>
    <w:link w:val="SubtitleChar"/>
    <w:uiPriority w:val="11"/>
    <w:qFormat/>
    <w:rsid w:val="008C697F"/>
    <w:pPr>
      <w:tabs>
        <w:tab w:val="clear" w:pos="709"/>
        <w:tab w:val="clear" w:pos="1559"/>
        <w:tab w:val="clear" w:pos="2268"/>
        <w:tab w:val="clear" w:pos="2977"/>
        <w:tab w:val="clear" w:pos="3686"/>
        <w:tab w:val="clear" w:pos="4394"/>
        <w:tab w:val="clear" w:pos="8789"/>
      </w:tabs>
      <w:spacing w:after="200" w:line="276" w:lineRule="auto"/>
    </w:pPr>
    <w:rPr>
      <w:rFonts w:asciiTheme="minorHAnsi" w:eastAsiaTheme="minorHAnsi" w:hAnsiTheme="minorHAnsi" w:cstheme="minorBidi"/>
      <w:b/>
      <w:sz w:val="24"/>
      <w:szCs w:val="22"/>
      <w:lang w:eastAsia="en-US"/>
    </w:rPr>
  </w:style>
  <w:style w:type="character" w:customStyle="1" w:styleId="SubtitleChar">
    <w:name w:val="Subtitle Char"/>
    <w:basedOn w:val="DefaultParagraphFont"/>
    <w:link w:val="Subtitle"/>
    <w:uiPriority w:val="11"/>
    <w:rsid w:val="008C697F"/>
    <w:rPr>
      <w:b/>
      <w:sz w:val="24"/>
    </w:rPr>
  </w:style>
  <w:style w:type="paragraph" w:customStyle="1" w:styleId="InsertText-Bold">
    <w:name w:val="Insert Text - Bold"/>
    <w:basedOn w:val="Normal"/>
    <w:next w:val="Heading2"/>
    <w:uiPriority w:val="99"/>
    <w:rsid w:val="008C697F"/>
    <w:pPr>
      <w:tabs>
        <w:tab w:val="clear" w:pos="709"/>
        <w:tab w:val="clear" w:pos="1559"/>
        <w:tab w:val="clear" w:pos="2268"/>
        <w:tab w:val="clear" w:pos="2977"/>
        <w:tab w:val="clear" w:pos="3686"/>
        <w:tab w:val="clear" w:pos="4394"/>
        <w:tab w:val="clear" w:pos="8789"/>
      </w:tabs>
      <w:spacing w:after="200" w:line="276" w:lineRule="auto"/>
      <w:ind w:left="851"/>
    </w:pPr>
    <w:rPr>
      <w:rFonts w:ascii="Calibri" w:eastAsia="Calibri" w:hAnsi="Calibri"/>
      <w:b/>
      <w:sz w:val="22"/>
      <w:szCs w:val="22"/>
      <w:lang w:eastAsia="en-US"/>
    </w:rPr>
  </w:style>
  <w:style w:type="character" w:styleId="CommentReference">
    <w:name w:val="annotation reference"/>
    <w:basedOn w:val="DefaultParagraphFont"/>
    <w:uiPriority w:val="99"/>
    <w:semiHidden/>
    <w:unhideWhenUsed/>
    <w:rsid w:val="00AF119F"/>
    <w:rPr>
      <w:sz w:val="16"/>
      <w:szCs w:val="16"/>
    </w:rPr>
  </w:style>
  <w:style w:type="paragraph" w:styleId="CommentText">
    <w:name w:val="annotation text"/>
    <w:basedOn w:val="Normal"/>
    <w:link w:val="CommentTextChar"/>
    <w:uiPriority w:val="99"/>
    <w:semiHidden/>
    <w:unhideWhenUsed/>
    <w:rsid w:val="00AF119F"/>
  </w:style>
  <w:style w:type="character" w:customStyle="1" w:styleId="CommentTextChar">
    <w:name w:val="Comment Text Char"/>
    <w:basedOn w:val="DefaultParagraphFont"/>
    <w:link w:val="CommentText"/>
    <w:uiPriority w:val="99"/>
    <w:semiHidden/>
    <w:rsid w:val="00AF119F"/>
    <w:rPr>
      <w:rFonts w:ascii="Arial" w:eastAsia="Batang"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F119F"/>
    <w:rPr>
      <w:b/>
      <w:bCs/>
    </w:rPr>
  </w:style>
  <w:style w:type="character" w:customStyle="1" w:styleId="CommentSubjectChar">
    <w:name w:val="Comment Subject Char"/>
    <w:basedOn w:val="CommentTextChar"/>
    <w:link w:val="CommentSubject"/>
    <w:uiPriority w:val="99"/>
    <w:semiHidden/>
    <w:rsid w:val="00AF119F"/>
    <w:rPr>
      <w:rFonts w:ascii="Arial" w:eastAsia="Batang" w:hAnsi="Arial" w:cs="Times New Roman"/>
      <w:b/>
      <w:bCs/>
      <w:sz w:val="20"/>
      <w:szCs w:val="20"/>
      <w:lang w:eastAsia="en-GB"/>
    </w:rPr>
  </w:style>
  <w:style w:type="paragraph" w:customStyle="1" w:styleId="ssNoHeading3">
    <w:name w:val="ssNoHeading3"/>
    <w:basedOn w:val="Heading3"/>
    <w:rsid w:val="009F250A"/>
    <w:pPr>
      <w:keepNext w:val="0"/>
      <w:numPr>
        <w:ilvl w:val="0"/>
        <w:numId w:val="27"/>
      </w:numPr>
      <w:tabs>
        <w:tab w:val="clear" w:pos="360"/>
      </w:tabs>
      <w:spacing w:before="0" w:after="260" w:line="260" w:lineRule="atLeast"/>
      <w:ind w:left="2520" w:firstLine="0"/>
      <w:jc w:val="both"/>
    </w:pPr>
    <w:rPr>
      <w:rFonts w:eastAsia="Times New Roman"/>
      <w:b w:val="0"/>
      <w:sz w:val="22"/>
      <w:lang w:eastAsia="en-US"/>
    </w:rPr>
  </w:style>
  <w:style w:type="paragraph" w:customStyle="1" w:styleId="MCoE-Section10">
    <w:name w:val="MCoE  - Section (1.0)"/>
    <w:basedOn w:val="Heading2"/>
    <w:next w:val="Normal"/>
    <w:link w:val="MCoE-Section10Char"/>
    <w:uiPriority w:val="99"/>
    <w:qFormat/>
    <w:rsid w:val="0038736C"/>
    <w:pPr>
      <w:keepNext w:val="0"/>
      <w:numPr>
        <w:ilvl w:val="0"/>
        <w:numId w:val="36"/>
      </w:numPr>
      <w:tabs>
        <w:tab w:val="left" w:pos="845"/>
      </w:tabs>
      <w:spacing w:before="100" w:beforeAutospacing="1" w:after="360"/>
      <w:outlineLvl w:val="0"/>
    </w:pPr>
    <w:rPr>
      <w:rFonts w:ascii="Arial Bold" w:eastAsiaTheme="majorEastAsia" w:hAnsi="Arial Bold" w:cstheme="majorBidi"/>
      <w:bCs/>
      <w:caps/>
      <w:sz w:val="22"/>
      <w:szCs w:val="26"/>
    </w:rPr>
  </w:style>
  <w:style w:type="character" w:customStyle="1" w:styleId="MCoE-Section10Char">
    <w:name w:val="MCoE  - Section (1.0) Char"/>
    <w:basedOn w:val="Heading2Char"/>
    <w:link w:val="MCoE-Section10"/>
    <w:uiPriority w:val="99"/>
    <w:locked/>
    <w:rsid w:val="0038736C"/>
    <w:rPr>
      <w:rFonts w:ascii="Arial Bold" w:eastAsiaTheme="majorEastAsia" w:hAnsi="Arial Bold" w:cstheme="majorBidi"/>
      <w:b/>
      <w:bCs/>
      <w:caps/>
      <w:sz w:val="20"/>
      <w:szCs w:val="26"/>
      <w:lang w:eastAsia="en-GB"/>
    </w:rPr>
  </w:style>
  <w:style w:type="paragraph" w:customStyle="1" w:styleId="MCoE-Section11">
    <w:name w:val="MCoE  - Section (1.1)"/>
    <w:basedOn w:val="MCoE-Section10"/>
    <w:next w:val="Normal"/>
    <w:link w:val="MCoE-Section11Char"/>
    <w:uiPriority w:val="99"/>
    <w:qFormat/>
    <w:rsid w:val="0038736C"/>
    <w:pPr>
      <w:numPr>
        <w:ilvl w:val="1"/>
      </w:numPr>
      <w:spacing w:before="240" w:beforeAutospacing="0" w:after="240"/>
      <w:outlineLvl w:val="1"/>
    </w:pPr>
    <w:rPr>
      <w:rFonts w:ascii="Arial" w:hAnsi="Arial"/>
      <w:b w:val="0"/>
      <w:caps w:val="0"/>
    </w:rPr>
  </w:style>
  <w:style w:type="character" w:customStyle="1" w:styleId="MCoE-Section11Char">
    <w:name w:val="MCoE  - Section (1.1) Char"/>
    <w:basedOn w:val="MCoE-Section10Char"/>
    <w:link w:val="MCoE-Section11"/>
    <w:uiPriority w:val="99"/>
    <w:locked/>
    <w:rsid w:val="0038736C"/>
    <w:rPr>
      <w:rFonts w:ascii="Arial" w:eastAsiaTheme="majorEastAsia" w:hAnsi="Arial" w:cstheme="majorBidi"/>
      <w:b w:val="0"/>
      <w:bCs/>
      <w:caps w:val="0"/>
      <w:sz w:val="20"/>
      <w:szCs w:val="26"/>
      <w:lang w:eastAsia="en-GB"/>
    </w:rPr>
  </w:style>
  <w:style w:type="paragraph" w:customStyle="1" w:styleId="MCoE-Section111">
    <w:name w:val="MCoE  - Section (1.1.1)"/>
    <w:basedOn w:val="MCoE-Section10"/>
    <w:next w:val="Normal"/>
    <w:uiPriority w:val="99"/>
    <w:qFormat/>
    <w:rsid w:val="0038736C"/>
    <w:pPr>
      <w:numPr>
        <w:ilvl w:val="2"/>
      </w:numPr>
      <w:tabs>
        <w:tab w:val="clear" w:pos="845"/>
      </w:tabs>
      <w:spacing w:after="240"/>
      <w:ind w:left="2075" w:hanging="941"/>
      <w:outlineLvl w:val="2"/>
    </w:pPr>
    <w:rPr>
      <w:rFonts w:ascii="Arial" w:hAnsi="Arial"/>
      <w:b w:val="0"/>
      <w:caps w:val="0"/>
    </w:rPr>
  </w:style>
  <w:style w:type="paragraph" w:styleId="Revision">
    <w:name w:val="Revision"/>
    <w:hidden/>
    <w:uiPriority w:val="99"/>
    <w:semiHidden/>
    <w:rsid w:val="002A0B84"/>
    <w:pPr>
      <w:spacing w:after="0" w:line="240" w:lineRule="auto"/>
    </w:pPr>
    <w:rPr>
      <w:rFonts w:ascii="Arial" w:eastAsia="Batang"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421059">
      <w:bodyDiv w:val="1"/>
      <w:marLeft w:val="0"/>
      <w:marRight w:val="0"/>
      <w:marTop w:val="0"/>
      <w:marBottom w:val="0"/>
      <w:divBdr>
        <w:top w:val="none" w:sz="0" w:space="0" w:color="auto"/>
        <w:left w:val="none" w:sz="0" w:space="0" w:color="auto"/>
        <w:bottom w:val="none" w:sz="0" w:space="0" w:color="auto"/>
        <w:right w:val="none" w:sz="0" w:space="0" w:color="auto"/>
      </w:divBdr>
    </w:div>
    <w:div w:id="775565813">
      <w:bodyDiv w:val="1"/>
      <w:marLeft w:val="0"/>
      <w:marRight w:val="0"/>
      <w:marTop w:val="0"/>
      <w:marBottom w:val="0"/>
      <w:divBdr>
        <w:top w:val="none" w:sz="0" w:space="0" w:color="auto"/>
        <w:left w:val="none" w:sz="0" w:space="0" w:color="auto"/>
        <w:bottom w:val="none" w:sz="0" w:space="0" w:color="auto"/>
        <w:right w:val="none" w:sz="0" w:space="0" w:color="auto"/>
      </w:divBdr>
    </w:div>
    <w:div w:id="786582406">
      <w:bodyDiv w:val="1"/>
      <w:marLeft w:val="0"/>
      <w:marRight w:val="0"/>
      <w:marTop w:val="0"/>
      <w:marBottom w:val="0"/>
      <w:divBdr>
        <w:top w:val="none" w:sz="0" w:space="0" w:color="auto"/>
        <w:left w:val="none" w:sz="0" w:space="0" w:color="auto"/>
        <w:bottom w:val="none" w:sz="0" w:space="0" w:color="auto"/>
        <w:right w:val="none" w:sz="0" w:space="0" w:color="auto"/>
      </w:divBdr>
    </w:div>
    <w:div w:id="930430379">
      <w:bodyDiv w:val="1"/>
      <w:marLeft w:val="0"/>
      <w:marRight w:val="0"/>
      <w:marTop w:val="0"/>
      <w:marBottom w:val="0"/>
      <w:divBdr>
        <w:top w:val="none" w:sz="0" w:space="0" w:color="auto"/>
        <w:left w:val="none" w:sz="0" w:space="0" w:color="auto"/>
        <w:bottom w:val="none" w:sz="0" w:space="0" w:color="auto"/>
        <w:right w:val="none" w:sz="0" w:space="0" w:color="auto"/>
      </w:divBdr>
    </w:div>
    <w:div w:id="931350602">
      <w:bodyDiv w:val="1"/>
      <w:marLeft w:val="0"/>
      <w:marRight w:val="0"/>
      <w:marTop w:val="0"/>
      <w:marBottom w:val="0"/>
      <w:divBdr>
        <w:top w:val="none" w:sz="0" w:space="0" w:color="auto"/>
        <w:left w:val="none" w:sz="0" w:space="0" w:color="auto"/>
        <w:bottom w:val="none" w:sz="0" w:space="0" w:color="auto"/>
        <w:right w:val="none" w:sz="0" w:space="0" w:color="auto"/>
      </w:divBdr>
    </w:div>
    <w:div w:id="1000540992">
      <w:bodyDiv w:val="1"/>
      <w:marLeft w:val="0"/>
      <w:marRight w:val="0"/>
      <w:marTop w:val="0"/>
      <w:marBottom w:val="0"/>
      <w:divBdr>
        <w:top w:val="none" w:sz="0" w:space="0" w:color="auto"/>
        <w:left w:val="none" w:sz="0" w:space="0" w:color="auto"/>
        <w:bottom w:val="none" w:sz="0" w:space="0" w:color="auto"/>
        <w:right w:val="none" w:sz="0" w:space="0" w:color="auto"/>
      </w:divBdr>
    </w:div>
    <w:div w:id="1065951369">
      <w:bodyDiv w:val="1"/>
      <w:marLeft w:val="0"/>
      <w:marRight w:val="0"/>
      <w:marTop w:val="0"/>
      <w:marBottom w:val="0"/>
      <w:divBdr>
        <w:top w:val="none" w:sz="0" w:space="0" w:color="auto"/>
        <w:left w:val="none" w:sz="0" w:space="0" w:color="auto"/>
        <w:bottom w:val="none" w:sz="0" w:space="0" w:color="auto"/>
        <w:right w:val="none" w:sz="0" w:space="0" w:color="auto"/>
      </w:divBdr>
    </w:div>
    <w:div w:id="1125193716">
      <w:bodyDiv w:val="1"/>
      <w:marLeft w:val="0"/>
      <w:marRight w:val="0"/>
      <w:marTop w:val="0"/>
      <w:marBottom w:val="0"/>
      <w:divBdr>
        <w:top w:val="none" w:sz="0" w:space="0" w:color="auto"/>
        <w:left w:val="none" w:sz="0" w:space="0" w:color="auto"/>
        <w:bottom w:val="none" w:sz="0" w:space="0" w:color="auto"/>
        <w:right w:val="none" w:sz="0" w:space="0" w:color="auto"/>
      </w:divBdr>
    </w:div>
    <w:div w:id="1199048290">
      <w:bodyDiv w:val="1"/>
      <w:marLeft w:val="0"/>
      <w:marRight w:val="0"/>
      <w:marTop w:val="0"/>
      <w:marBottom w:val="0"/>
      <w:divBdr>
        <w:top w:val="none" w:sz="0" w:space="0" w:color="auto"/>
        <w:left w:val="none" w:sz="0" w:space="0" w:color="auto"/>
        <w:bottom w:val="none" w:sz="0" w:space="0" w:color="auto"/>
        <w:right w:val="none" w:sz="0" w:space="0" w:color="auto"/>
      </w:divBdr>
    </w:div>
    <w:div w:id="1542673380">
      <w:bodyDiv w:val="1"/>
      <w:marLeft w:val="0"/>
      <w:marRight w:val="0"/>
      <w:marTop w:val="0"/>
      <w:marBottom w:val="0"/>
      <w:divBdr>
        <w:top w:val="none" w:sz="0" w:space="0" w:color="auto"/>
        <w:left w:val="none" w:sz="0" w:space="0" w:color="auto"/>
        <w:bottom w:val="none" w:sz="0" w:space="0" w:color="auto"/>
        <w:right w:val="none" w:sz="0" w:space="0" w:color="auto"/>
      </w:divBdr>
    </w:div>
    <w:div w:id="1704935467">
      <w:bodyDiv w:val="1"/>
      <w:marLeft w:val="0"/>
      <w:marRight w:val="0"/>
      <w:marTop w:val="0"/>
      <w:marBottom w:val="0"/>
      <w:divBdr>
        <w:top w:val="none" w:sz="0" w:space="0" w:color="auto"/>
        <w:left w:val="none" w:sz="0" w:space="0" w:color="auto"/>
        <w:bottom w:val="none" w:sz="0" w:space="0" w:color="auto"/>
        <w:right w:val="none" w:sz="0" w:space="0" w:color="auto"/>
      </w:divBdr>
    </w:div>
    <w:div w:id="2027050118">
      <w:bodyDiv w:val="1"/>
      <w:marLeft w:val="0"/>
      <w:marRight w:val="0"/>
      <w:marTop w:val="0"/>
      <w:marBottom w:val="0"/>
      <w:divBdr>
        <w:top w:val="none" w:sz="0" w:space="0" w:color="auto"/>
        <w:left w:val="none" w:sz="0" w:space="0" w:color="auto"/>
        <w:bottom w:val="none" w:sz="0" w:space="0" w:color="auto"/>
        <w:right w:val="none" w:sz="0" w:space="0" w:color="auto"/>
      </w:divBdr>
    </w:div>
    <w:div w:id="212823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B16F2-633B-4C98-B663-BD4CE608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8067</Words>
  <Characters>45984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Spour, Marie C1 (DES Comrcl-PSS-Project 1)</dc:creator>
  <cp:keywords/>
  <dc:description/>
  <cp:lastModifiedBy>Field, David Mr</cp:lastModifiedBy>
  <cp:revision>2</cp:revision>
  <cp:lastPrinted>2018-03-14T10:32:00Z</cp:lastPrinted>
  <dcterms:created xsi:type="dcterms:W3CDTF">2018-03-27T13:53:00Z</dcterms:created>
  <dcterms:modified xsi:type="dcterms:W3CDTF">2018-03-27T13:53:00Z</dcterms:modified>
</cp:coreProperties>
</file>