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72E91" w14:textId="784D92B3" w:rsidR="00837F40" w:rsidRPr="00837F40" w:rsidRDefault="00837F40" w:rsidP="00D35702">
      <w:pPr>
        <w:spacing w:after="0" w:line="240" w:lineRule="auto"/>
        <w:jc w:val="center"/>
        <w:rPr>
          <w:rFonts w:ascii="Calibri" w:eastAsia="Times New Roman" w:hAnsi="Calibri" w:cs="Calibri"/>
          <w:b/>
        </w:rPr>
      </w:pPr>
      <w:r w:rsidRPr="00837F40">
        <w:rPr>
          <w:rFonts w:ascii="Calibri" w:eastAsia="Times New Roman" w:hAnsi="Calibri" w:cs="Calibri"/>
          <w:b/>
        </w:rPr>
        <w:t xml:space="preserve">Request for </w:t>
      </w:r>
      <w:r w:rsidR="00C90534">
        <w:rPr>
          <w:rFonts w:ascii="Calibri" w:eastAsia="Times New Roman" w:hAnsi="Calibri" w:cs="Calibri"/>
          <w:b/>
        </w:rPr>
        <w:t>Proposal</w:t>
      </w:r>
      <w:r w:rsidRPr="00837F40">
        <w:rPr>
          <w:rFonts w:ascii="Calibri" w:eastAsia="Times New Roman" w:hAnsi="Calibri" w:cs="Calibri"/>
          <w:b/>
        </w:rPr>
        <w:t xml:space="preserve"> (RF</w:t>
      </w:r>
      <w:r w:rsidR="00C90534">
        <w:rPr>
          <w:rFonts w:ascii="Calibri" w:eastAsia="Times New Roman" w:hAnsi="Calibri" w:cs="Calibri"/>
          <w:b/>
        </w:rPr>
        <w:t>P</w:t>
      </w:r>
      <w:r w:rsidRPr="00837F40">
        <w:rPr>
          <w:rFonts w:ascii="Calibri" w:eastAsia="Times New Roman" w:hAnsi="Calibri" w:cs="Calibri"/>
          <w:b/>
        </w:rPr>
        <w:t>)</w:t>
      </w:r>
    </w:p>
    <w:p w14:paraId="17225947" w14:textId="77777777" w:rsidR="00837F40" w:rsidRPr="00837F40" w:rsidRDefault="00837F40" w:rsidP="00837F40">
      <w:pPr>
        <w:spacing w:after="0" w:line="240" w:lineRule="auto"/>
        <w:ind w:left="1440"/>
        <w:jc w:val="center"/>
        <w:rPr>
          <w:rFonts w:ascii="Calibri" w:eastAsia="Times New Roman" w:hAnsi="Calibri" w:cs="Calibri"/>
          <w:b/>
        </w:rPr>
      </w:pPr>
    </w:p>
    <w:tbl>
      <w:tblPr>
        <w:tblpPr w:leftFromText="180" w:rightFromText="180" w:vertAnchor="text" w:horzAnchor="margin" w:tblpX="-190" w:tblpY="270"/>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8123"/>
      </w:tblGrid>
      <w:tr w:rsidR="00837F40" w:rsidRPr="00837F40" w14:paraId="573D5DC7" w14:textId="77777777" w:rsidTr="0081529B">
        <w:trPr>
          <w:trHeight w:val="530"/>
        </w:trPr>
        <w:tc>
          <w:tcPr>
            <w:tcW w:w="2042" w:type="dxa"/>
            <w:shd w:val="clear" w:color="auto" w:fill="auto"/>
            <w:vAlign w:val="center"/>
          </w:tcPr>
          <w:p w14:paraId="596FFEF9" w14:textId="758EB431" w:rsidR="00837F40" w:rsidRPr="00837F40" w:rsidRDefault="00837F40" w:rsidP="0081529B">
            <w:pPr>
              <w:spacing w:after="0" w:line="240" w:lineRule="auto"/>
              <w:rPr>
                <w:rFonts w:ascii="Calibri" w:eastAsia="Times New Roman" w:hAnsi="Calibri" w:cs="Calibri"/>
                <w:b/>
              </w:rPr>
            </w:pPr>
            <w:r w:rsidRPr="00837F40">
              <w:rPr>
                <w:rFonts w:ascii="Calibri" w:eastAsia="Times New Roman" w:hAnsi="Calibri" w:cs="Calibri"/>
                <w:b/>
              </w:rPr>
              <w:t>RF</w:t>
            </w:r>
            <w:r w:rsidR="00C90534">
              <w:rPr>
                <w:rFonts w:ascii="Calibri" w:eastAsia="Times New Roman" w:hAnsi="Calibri" w:cs="Calibri"/>
                <w:b/>
              </w:rPr>
              <w:t>P</w:t>
            </w:r>
            <w:r w:rsidRPr="00837F40">
              <w:rPr>
                <w:rFonts w:ascii="Calibri" w:eastAsia="Times New Roman" w:hAnsi="Calibri" w:cs="Calibri"/>
                <w:b/>
              </w:rPr>
              <w:t xml:space="preserve"> Number</w:t>
            </w:r>
          </w:p>
        </w:tc>
        <w:tc>
          <w:tcPr>
            <w:tcW w:w="8123" w:type="dxa"/>
            <w:shd w:val="clear" w:color="auto" w:fill="auto"/>
            <w:vAlign w:val="center"/>
          </w:tcPr>
          <w:p w14:paraId="5B93FC27" w14:textId="6F73DEA1" w:rsidR="00837F40" w:rsidRPr="005D4660" w:rsidRDefault="003678EF" w:rsidP="0081529B">
            <w:pPr>
              <w:spacing w:after="0" w:line="240" w:lineRule="auto"/>
              <w:jc w:val="center"/>
              <w:rPr>
                <w:rFonts w:ascii="Calibri" w:eastAsia="Times New Roman" w:hAnsi="Calibri" w:cs="Calibri"/>
                <w:b/>
                <w:color w:val="FF0000"/>
              </w:rPr>
            </w:pPr>
            <w:r w:rsidRPr="005D4660">
              <w:rPr>
                <w:rFonts w:ascii="Calibri" w:eastAsia="Times New Roman" w:hAnsi="Calibri" w:cs="Calibri"/>
                <w:b/>
                <w:color w:val="000000"/>
              </w:rPr>
              <w:t>FY19-</w:t>
            </w:r>
            <w:r w:rsidR="00844EA2">
              <w:rPr>
                <w:rFonts w:ascii="Calibri" w:eastAsia="Times New Roman" w:hAnsi="Calibri" w:cs="Calibri"/>
                <w:b/>
                <w:color w:val="000000"/>
              </w:rPr>
              <w:t>104</w:t>
            </w:r>
            <w:r w:rsidRPr="005D4660">
              <w:rPr>
                <w:rFonts w:ascii="Calibri" w:eastAsia="Times New Roman" w:hAnsi="Calibri" w:cs="Calibri"/>
                <w:b/>
                <w:color w:val="000000"/>
              </w:rPr>
              <w:t>-DRC-</w:t>
            </w:r>
            <w:r w:rsidR="006F7F73" w:rsidRPr="005D4660">
              <w:rPr>
                <w:rFonts w:ascii="Calibri" w:eastAsia="Times New Roman" w:hAnsi="Calibri" w:cs="Calibri"/>
                <w:b/>
                <w:color w:val="000000"/>
              </w:rPr>
              <w:t>0</w:t>
            </w:r>
            <w:r w:rsidR="00844EA2">
              <w:rPr>
                <w:rFonts w:ascii="Calibri" w:eastAsia="Times New Roman" w:hAnsi="Calibri" w:cs="Calibri"/>
                <w:b/>
                <w:color w:val="000000"/>
              </w:rPr>
              <w:t>32</w:t>
            </w:r>
          </w:p>
        </w:tc>
      </w:tr>
      <w:tr w:rsidR="00837F40" w:rsidRPr="00837F40" w14:paraId="68EB70C8" w14:textId="77777777" w:rsidTr="0081529B">
        <w:trPr>
          <w:trHeight w:val="270"/>
        </w:trPr>
        <w:tc>
          <w:tcPr>
            <w:tcW w:w="2042" w:type="dxa"/>
            <w:shd w:val="clear" w:color="auto" w:fill="auto"/>
            <w:vAlign w:val="center"/>
          </w:tcPr>
          <w:p w14:paraId="7DCF1815" w14:textId="7A3462B1" w:rsidR="00837F40" w:rsidRPr="00837F40" w:rsidRDefault="00837F40" w:rsidP="0081529B">
            <w:pPr>
              <w:spacing w:after="0" w:line="240" w:lineRule="auto"/>
              <w:rPr>
                <w:rFonts w:ascii="Calibri" w:eastAsia="Times New Roman" w:hAnsi="Calibri" w:cs="Calibri"/>
                <w:b/>
              </w:rPr>
            </w:pPr>
            <w:r w:rsidRPr="00837F40">
              <w:rPr>
                <w:rFonts w:ascii="Calibri" w:eastAsia="Times New Roman" w:hAnsi="Calibri" w:cs="Calibri"/>
                <w:b/>
              </w:rPr>
              <w:t>Purpose</w:t>
            </w:r>
          </w:p>
        </w:tc>
        <w:tc>
          <w:tcPr>
            <w:tcW w:w="8123" w:type="dxa"/>
            <w:shd w:val="clear" w:color="auto" w:fill="auto"/>
            <w:vAlign w:val="center"/>
          </w:tcPr>
          <w:p w14:paraId="0CDBD79E" w14:textId="4C7406C3" w:rsidR="0081529B" w:rsidRPr="00837F40" w:rsidRDefault="00557E00" w:rsidP="0081529B">
            <w:pPr>
              <w:spacing w:after="0" w:line="240" w:lineRule="auto"/>
              <w:jc w:val="center"/>
              <w:rPr>
                <w:rFonts w:ascii="Calibri" w:eastAsia="Times New Roman" w:hAnsi="Calibri" w:cs="Calibri"/>
              </w:rPr>
            </w:pPr>
            <w:r>
              <w:rPr>
                <w:rFonts w:ascii="Calibri" w:eastAsia="Times New Roman" w:hAnsi="Calibri" w:cs="Calibri"/>
              </w:rPr>
              <w:t xml:space="preserve">Supply </w:t>
            </w:r>
            <w:r w:rsidR="005A7EA1">
              <w:rPr>
                <w:rFonts w:ascii="Calibri" w:eastAsia="Times New Roman" w:hAnsi="Calibri" w:cs="Calibri"/>
              </w:rPr>
              <w:t xml:space="preserve">and delivery </w:t>
            </w:r>
            <w:r>
              <w:rPr>
                <w:rFonts w:ascii="Calibri" w:eastAsia="Times New Roman" w:hAnsi="Calibri" w:cs="Calibri"/>
              </w:rPr>
              <w:t>of</w:t>
            </w:r>
            <w:r w:rsidR="005A7EA1">
              <w:rPr>
                <w:rFonts w:ascii="Calibri" w:eastAsia="Times New Roman" w:hAnsi="Calibri" w:cs="Calibri"/>
              </w:rPr>
              <w:t xml:space="preserve"> medical </w:t>
            </w:r>
            <w:r w:rsidR="00844EA2">
              <w:rPr>
                <w:rFonts w:ascii="Calibri" w:eastAsia="Times New Roman" w:hAnsi="Calibri" w:cs="Calibri"/>
              </w:rPr>
              <w:t>kits and equipment</w:t>
            </w:r>
            <w:r w:rsidR="00837F40" w:rsidRPr="00837F40">
              <w:rPr>
                <w:rFonts w:ascii="Calibri" w:eastAsia="Times New Roman" w:hAnsi="Calibri" w:cs="Calibri"/>
              </w:rPr>
              <w:t xml:space="preserve"> to Kinshasa, Democratic Republic of Congo</w:t>
            </w:r>
          </w:p>
        </w:tc>
      </w:tr>
      <w:tr w:rsidR="00837F40" w:rsidRPr="00837F40" w14:paraId="1E6F0DF7" w14:textId="77777777" w:rsidTr="0081529B">
        <w:trPr>
          <w:trHeight w:val="515"/>
        </w:trPr>
        <w:tc>
          <w:tcPr>
            <w:tcW w:w="2042" w:type="dxa"/>
            <w:shd w:val="clear" w:color="auto" w:fill="auto"/>
            <w:vAlign w:val="center"/>
          </w:tcPr>
          <w:p w14:paraId="1C97F7EF" w14:textId="63B036D5" w:rsidR="00837F40" w:rsidRPr="00837F40" w:rsidRDefault="00837F40" w:rsidP="0081529B">
            <w:pPr>
              <w:spacing w:after="0" w:line="240" w:lineRule="auto"/>
              <w:rPr>
                <w:rFonts w:ascii="Calibri" w:eastAsia="Times New Roman" w:hAnsi="Calibri" w:cs="Calibri"/>
                <w:b/>
              </w:rPr>
            </w:pPr>
            <w:r w:rsidRPr="00837F40">
              <w:rPr>
                <w:rFonts w:ascii="Calibri" w:eastAsia="Times New Roman" w:hAnsi="Calibri" w:cs="Calibri"/>
                <w:b/>
              </w:rPr>
              <w:t>Issue Date</w:t>
            </w:r>
          </w:p>
        </w:tc>
        <w:tc>
          <w:tcPr>
            <w:tcW w:w="8123" w:type="dxa"/>
            <w:shd w:val="clear" w:color="auto" w:fill="auto"/>
            <w:vAlign w:val="center"/>
          </w:tcPr>
          <w:p w14:paraId="0D0F48F8" w14:textId="4A0AC477" w:rsidR="00837F40" w:rsidRPr="00837F40" w:rsidRDefault="00844EA2" w:rsidP="00147BE7">
            <w:pPr>
              <w:spacing w:after="0" w:line="240" w:lineRule="auto"/>
              <w:jc w:val="center"/>
              <w:rPr>
                <w:rFonts w:ascii="Calibri" w:eastAsia="Times New Roman" w:hAnsi="Calibri" w:cs="Calibri"/>
              </w:rPr>
            </w:pPr>
            <w:r>
              <w:rPr>
                <w:rFonts w:ascii="Calibri" w:eastAsia="Times New Roman" w:hAnsi="Calibri" w:cs="Calibri"/>
              </w:rPr>
              <w:t xml:space="preserve">June </w:t>
            </w:r>
            <w:r w:rsidR="00147BE7">
              <w:rPr>
                <w:rFonts w:ascii="Calibri" w:eastAsia="Times New Roman" w:hAnsi="Calibri" w:cs="Calibri"/>
              </w:rPr>
              <w:t>20</w:t>
            </w:r>
            <w:r w:rsidR="005A7EA1">
              <w:rPr>
                <w:rFonts w:ascii="Calibri" w:eastAsia="Times New Roman" w:hAnsi="Calibri" w:cs="Calibri"/>
              </w:rPr>
              <w:t xml:space="preserve">, </w:t>
            </w:r>
            <w:r w:rsidR="00837F40" w:rsidRPr="00837F40">
              <w:rPr>
                <w:rFonts w:ascii="Calibri" w:eastAsia="Times New Roman" w:hAnsi="Calibri" w:cs="Calibri"/>
              </w:rPr>
              <w:t>201</w:t>
            </w:r>
            <w:r w:rsidR="005A7EA1">
              <w:rPr>
                <w:rFonts w:ascii="Calibri" w:eastAsia="Times New Roman" w:hAnsi="Calibri" w:cs="Calibri"/>
              </w:rPr>
              <w:t>9</w:t>
            </w:r>
          </w:p>
        </w:tc>
      </w:tr>
      <w:tr w:rsidR="00C90534" w:rsidRPr="00837F40" w14:paraId="48A5791B" w14:textId="77777777" w:rsidTr="0081529B">
        <w:trPr>
          <w:trHeight w:val="335"/>
        </w:trPr>
        <w:tc>
          <w:tcPr>
            <w:tcW w:w="2042" w:type="dxa"/>
            <w:shd w:val="clear" w:color="auto" w:fill="auto"/>
            <w:vAlign w:val="center"/>
          </w:tcPr>
          <w:p w14:paraId="474A9042" w14:textId="51505EC2" w:rsidR="00C90534" w:rsidRPr="00837F40" w:rsidRDefault="00C90534" w:rsidP="0081529B">
            <w:pPr>
              <w:spacing w:after="0" w:line="240" w:lineRule="auto"/>
              <w:rPr>
                <w:rFonts w:ascii="Calibri" w:eastAsia="Times New Roman" w:hAnsi="Calibri" w:cs="Calibri"/>
                <w:b/>
              </w:rPr>
            </w:pPr>
            <w:r>
              <w:rPr>
                <w:rFonts w:ascii="Calibri" w:eastAsia="Times New Roman" w:hAnsi="Calibri" w:cs="Calibri"/>
                <w:b/>
              </w:rPr>
              <w:t>Expression of Interest Date</w:t>
            </w:r>
          </w:p>
        </w:tc>
        <w:tc>
          <w:tcPr>
            <w:tcW w:w="8123" w:type="dxa"/>
            <w:shd w:val="clear" w:color="auto" w:fill="auto"/>
            <w:vAlign w:val="center"/>
          </w:tcPr>
          <w:p w14:paraId="128D0FD7" w14:textId="7F6C2F7B" w:rsidR="00C90534" w:rsidRDefault="00EB3B86" w:rsidP="0081529B">
            <w:pPr>
              <w:spacing w:after="0" w:line="240" w:lineRule="auto"/>
              <w:jc w:val="center"/>
              <w:rPr>
                <w:rFonts w:ascii="Calibri" w:eastAsia="Times New Roman" w:hAnsi="Calibri" w:cs="Calibri"/>
              </w:rPr>
            </w:pPr>
            <w:r>
              <w:rPr>
                <w:rFonts w:ascii="Calibri" w:eastAsia="Times New Roman" w:hAnsi="Calibri" w:cs="Calibri"/>
              </w:rPr>
              <w:t>July 04</w:t>
            </w:r>
            <w:r w:rsidR="005D4660">
              <w:rPr>
                <w:rFonts w:ascii="Calibri" w:eastAsia="Times New Roman" w:hAnsi="Calibri" w:cs="Calibri"/>
              </w:rPr>
              <w:t>, 2019</w:t>
            </w:r>
            <w:r w:rsidR="006F7F73">
              <w:rPr>
                <w:rFonts w:ascii="Calibri" w:eastAsia="Times New Roman" w:hAnsi="Calibri" w:cs="Calibri"/>
              </w:rPr>
              <w:t>, 12:00pm EST</w:t>
            </w:r>
          </w:p>
        </w:tc>
      </w:tr>
      <w:tr w:rsidR="00C90534" w:rsidRPr="00837F40" w14:paraId="2AF308AC" w14:textId="77777777" w:rsidTr="0081529B">
        <w:trPr>
          <w:trHeight w:val="533"/>
        </w:trPr>
        <w:tc>
          <w:tcPr>
            <w:tcW w:w="2042" w:type="dxa"/>
            <w:shd w:val="clear" w:color="auto" w:fill="auto"/>
            <w:vAlign w:val="center"/>
          </w:tcPr>
          <w:p w14:paraId="5E793410" w14:textId="2393444E" w:rsidR="00C90534" w:rsidRPr="00837F40" w:rsidRDefault="00C90534" w:rsidP="0081529B">
            <w:pPr>
              <w:spacing w:after="0" w:line="240" w:lineRule="auto"/>
              <w:rPr>
                <w:rFonts w:ascii="Calibri" w:eastAsia="Times New Roman" w:hAnsi="Calibri" w:cs="Calibri"/>
                <w:b/>
              </w:rPr>
            </w:pPr>
            <w:r>
              <w:rPr>
                <w:rFonts w:ascii="Calibri" w:eastAsia="Times New Roman" w:hAnsi="Calibri" w:cs="Calibri"/>
                <w:b/>
              </w:rPr>
              <w:t>Questions Deadline</w:t>
            </w:r>
          </w:p>
        </w:tc>
        <w:tc>
          <w:tcPr>
            <w:tcW w:w="8123" w:type="dxa"/>
            <w:shd w:val="clear" w:color="auto" w:fill="auto"/>
            <w:vAlign w:val="center"/>
          </w:tcPr>
          <w:p w14:paraId="6ACF3A0E" w14:textId="0A0E2052" w:rsidR="00C90534" w:rsidRDefault="00EB3B86" w:rsidP="0081529B">
            <w:pPr>
              <w:spacing w:after="0" w:line="240" w:lineRule="auto"/>
              <w:jc w:val="center"/>
              <w:rPr>
                <w:rFonts w:ascii="Calibri" w:eastAsia="Times New Roman" w:hAnsi="Calibri" w:cs="Calibri"/>
              </w:rPr>
            </w:pPr>
            <w:r>
              <w:rPr>
                <w:rFonts w:ascii="Calibri" w:eastAsia="Times New Roman" w:hAnsi="Calibri" w:cs="Calibri"/>
              </w:rPr>
              <w:t>July 04</w:t>
            </w:r>
            <w:r w:rsidR="005D4660">
              <w:rPr>
                <w:rFonts w:ascii="Calibri" w:eastAsia="Times New Roman" w:hAnsi="Calibri" w:cs="Calibri"/>
              </w:rPr>
              <w:t>, 2019</w:t>
            </w:r>
            <w:r w:rsidR="006F7F73">
              <w:rPr>
                <w:rFonts w:ascii="Calibri" w:eastAsia="Times New Roman" w:hAnsi="Calibri" w:cs="Calibri"/>
              </w:rPr>
              <w:t>, 12:00pm EST</w:t>
            </w:r>
          </w:p>
        </w:tc>
      </w:tr>
      <w:tr w:rsidR="00C90534" w:rsidRPr="00837F40" w14:paraId="5D06DD2E" w14:textId="77777777" w:rsidTr="0081529B">
        <w:trPr>
          <w:trHeight w:val="524"/>
        </w:trPr>
        <w:tc>
          <w:tcPr>
            <w:tcW w:w="2042" w:type="dxa"/>
            <w:shd w:val="clear" w:color="auto" w:fill="auto"/>
            <w:vAlign w:val="center"/>
          </w:tcPr>
          <w:p w14:paraId="0265CC7D" w14:textId="5CF0F927" w:rsidR="00C90534" w:rsidRPr="00837F40" w:rsidRDefault="00C90534" w:rsidP="0081529B">
            <w:pPr>
              <w:spacing w:after="0" w:line="240" w:lineRule="auto"/>
              <w:rPr>
                <w:rFonts w:ascii="Calibri" w:eastAsia="Times New Roman" w:hAnsi="Calibri" w:cs="Calibri"/>
                <w:b/>
              </w:rPr>
            </w:pPr>
            <w:r>
              <w:rPr>
                <w:rFonts w:ascii="Calibri" w:eastAsia="Times New Roman" w:hAnsi="Calibri" w:cs="Calibri"/>
                <w:b/>
              </w:rPr>
              <w:t>Answers Date</w:t>
            </w:r>
          </w:p>
        </w:tc>
        <w:tc>
          <w:tcPr>
            <w:tcW w:w="8123" w:type="dxa"/>
            <w:shd w:val="clear" w:color="auto" w:fill="auto"/>
            <w:vAlign w:val="center"/>
          </w:tcPr>
          <w:p w14:paraId="166287F7" w14:textId="64CE6A14" w:rsidR="00C90534" w:rsidRDefault="00844EA2" w:rsidP="00EB3B86">
            <w:pPr>
              <w:spacing w:after="0" w:line="240" w:lineRule="auto"/>
              <w:jc w:val="center"/>
              <w:rPr>
                <w:rFonts w:ascii="Calibri" w:eastAsia="Times New Roman" w:hAnsi="Calibri" w:cs="Calibri"/>
              </w:rPr>
            </w:pPr>
            <w:r>
              <w:rPr>
                <w:rFonts w:ascii="Calibri" w:eastAsia="Times New Roman" w:hAnsi="Calibri" w:cs="Calibri"/>
              </w:rPr>
              <w:t>J</w:t>
            </w:r>
            <w:r w:rsidR="00EB3B86">
              <w:rPr>
                <w:rFonts w:ascii="Calibri" w:eastAsia="Times New Roman" w:hAnsi="Calibri" w:cs="Calibri"/>
              </w:rPr>
              <w:t>uly</w:t>
            </w:r>
            <w:r>
              <w:rPr>
                <w:rFonts w:ascii="Calibri" w:eastAsia="Times New Roman" w:hAnsi="Calibri" w:cs="Calibri"/>
              </w:rPr>
              <w:t xml:space="preserve"> </w:t>
            </w:r>
            <w:r w:rsidR="00EB3B86">
              <w:rPr>
                <w:rFonts w:ascii="Calibri" w:eastAsia="Times New Roman" w:hAnsi="Calibri" w:cs="Calibri"/>
              </w:rPr>
              <w:t>08</w:t>
            </w:r>
            <w:r w:rsidR="005D4660">
              <w:rPr>
                <w:rFonts w:ascii="Calibri" w:eastAsia="Times New Roman" w:hAnsi="Calibri" w:cs="Calibri"/>
              </w:rPr>
              <w:t>, 2019</w:t>
            </w:r>
            <w:r w:rsidR="006F7F73">
              <w:rPr>
                <w:rFonts w:ascii="Calibri" w:eastAsia="Times New Roman" w:hAnsi="Calibri" w:cs="Calibri"/>
              </w:rPr>
              <w:t>, 12:00pm EST</w:t>
            </w:r>
          </w:p>
        </w:tc>
      </w:tr>
      <w:tr w:rsidR="00837F40" w:rsidRPr="00837F40" w14:paraId="35D3D239" w14:textId="77777777" w:rsidTr="0081529B">
        <w:trPr>
          <w:trHeight w:val="154"/>
        </w:trPr>
        <w:tc>
          <w:tcPr>
            <w:tcW w:w="2042" w:type="dxa"/>
            <w:shd w:val="clear" w:color="auto" w:fill="auto"/>
            <w:vAlign w:val="center"/>
          </w:tcPr>
          <w:p w14:paraId="2577753A" w14:textId="77777777" w:rsidR="00837F40" w:rsidRPr="00837F40" w:rsidRDefault="00837F40" w:rsidP="0081529B">
            <w:pPr>
              <w:spacing w:after="0" w:line="240" w:lineRule="auto"/>
              <w:rPr>
                <w:rFonts w:ascii="Calibri" w:eastAsia="Times New Roman" w:hAnsi="Calibri" w:cs="Calibri"/>
                <w:b/>
              </w:rPr>
            </w:pPr>
            <w:r w:rsidRPr="00837F40">
              <w:rPr>
                <w:rFonts w:ascii="Calibri" w:eastAsia="Times New Roman" w:hAnsi="Calibri" w:cs="Calibri"/>
                <w:b/>
              </w:rPr>
              <w:t>Closing Date</w:t>
            </w:r>
          </w:p>
          <w:p w14:paraId="72D90A42" w14:textId="77777777" w:rsidR="00837F40" w:rsidRPr="00837F40" w:rsidRDefault="00837F40" w:rsidP="0081529B">
            <w:pPr>
              <w:spacing w:after="0" w:line="240" w:lineRule="auto"/>
              <w:rPr>
                <w:rFonts w:ascii="Calibri" w:eastAsia="Times New Roman" w:hAnsi="Calibri" w:cs="Calibri"/>
                <w:b/>
              </w:rPr>
            </w:pPr>
          </w:p>
        </w:tc>
        <w:tc>
          <w:tcPr>
            <w:tcW w:w="8123" w:type="dxa"/>
            <w:shd w:val="clear" w:color="auto" w:fill="auto"/>
            <w:vAlign w:val="center"/>
          </w:tcPr>
          <w:p w14:paraId="0B6B7E2A" w14:textId="5817C8B2" w:rsidR="00837F40" w:rsidRPr="00837F40" w:rsidRDefault="00844EA2" w:rsidP="00B03889">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July </w:t>
            </w:r>
            <w:r w:rsidR="00EB3B86">
              <w:rPr>
                <w:rFonts w:ascii="Calibri" w:eastAsia="Times New Roman" w:hAnsi="Calibri" w:cs="Calibri"/>
                <w:color w:val="000000"/>
              </w:rPr>
              <w:t>15</w:t>
            </w:r>
            <w:r w:rsidR="005A7EA1" w:rsidRPr="008F005E">
              <w:rPr>
                <w:rFonts w:ascii="Calibri" w:eastAsia="Times New Roman" w:hAnsi="Calibri" w:cs="Calibri"/>
                <w:color w:val="000000"/>
              </w:rPr>
              <w:t>,</w:t>
            </w:r>
            <w:r w:rsidR="005A7EA1">
              <w:rPr>
                <w:rFonts w:ascii="Calibri" w:eastAsia="Times New Roman" w:hAnsi="Calibri" w:cs="Calibri"/>
                <w:color w:val="000000"/>
              </w:rPr>
              <w:t xml:space="preserve"> </w:t>
            </w:r>
            <w:r w:rsidR="00837F40" w:rsidRPr="00837F40">
              <w:rPr>
                <w:rFonts w:ascii="Calibri" w:eastAsia="Times New Roman" w:hAnsi="Calibri" w:cs="Calibri"/>
                <w:color w:val="000000"/>
              </w:rPr>
              <w:t>201</w:t>
            </w:r>
            <w:r w:rsidR="005A7EA1">
              <w:rPr>
                <w:rFonts w:ascii="Calibri" w:eastAsia="Times New Roman" w:hAnsi="Calibri" w:cs="Calibri"/>
                <w:color w:val="000000"/>
              </w:rPr>
              <w:t>9</w:t>
            </w:r>
            <w:r w:rsidR="006F7F73">
              <w:rPr>
                <w:rFonts w:ascii="Calibri" w:eastAsia="Times New Roman" w:hAnsi="Calibri" w:cs="Calibri"/>
                <w:color w:val="000000"/>
              </w:rPr>
              <w:t xml:space="preserve">, </w:t>
            </w:r>
            <w:r w:rsidR="006F7F73">
              <w:rPr>
                <w:rFonts w:ascii="Calibri" w:eastAsia="Times New Roman" w:hAnsi="Calibri" w:cs="Calibri"/>
              </w:rPr>
              <w:t>12:00pm EST</w:t>
            </w:r>
          </w:p>
        </w:tc>
      </w:tr>
    </w:tbl>
    <w:p w14:paraId="6F1F44CD" w14:textId="75A1B192" w:rsidR="00837F40" w:rsidRPr="00837F40" w:rsidRDefault="00837F40" w:rsidP="00480025">
      <w:pPr>
        <w:spacing w:before="240" w:after="0" w:line="240" w:lineRule="auto"/>
        <w:jc w:val="center"/>
        <w:rPr>
          <w:rFonts w:ascii="Calibri" w:eastAsia="Tahoma" w:hAnsi="Calibri" w:cs="Tahoma"/>
          <w:color w:val="222222"/>
        </w:rPr>
      </w:pPr>
      <w:r w:rsidRPr="00837F40">
        <w:rPr>
          <w:rFonts w:ascii="Calibri" w:eastAsia="Tahoma" w:hAnsi="Calibri" w:cs="Tahoma"/>
          <w:b/>
          <w:color w:val="222222"/>
        </w:rPr>
        <w:t>WHO WERE ARE</w:t>
      </w:r>
    </w:p>
    <w:p w14:paraId="1D9F57C6" w14:textId="77777777" w:rsidR="00837F40" w:rsidRPr="00837F40" w:rsidRDefault="00837F40" w:rsidP="00837F40">
      <w:pPr>
        <w:spacing w:after="0" w:line="240" w:lineRule="auto"/>
        <w:rPr>
          <w:rFonts w:ascii="Calibri" w:eastAsia="Tahoma" w:hAnsi="Calibri" w:cs="Tahoma"/>
          <w:color w:val="222222"/>
        </w:rPr>
      </w:pPr>
    </w:p>
    <w:p w14:paraId="04F6FE9B" w14:textId="77777777" w:rsidR="00837F40" w:rsidRPr="00837F40" w:rsidRDefault="00837F40" w:rsidP="00C90534">
      <w:pPr>
        <w:spacing w:after="0" w:line="240" w:lineRule="auto"/>
        <w:jc w:val="both"/>
        <w:rPr>
          <w:rFonts w:ascii="Calibri" w:eastAsia="Tahoma" w:hAnsi="Calibri" w:cs="Tahoma"/>
        </w:rPr>
      </w:pPr>
      <w:r w:rsidRPr="00837F40">
        <w:rPr>
          <w:rFonts w:ascii="Calibri" w:eastAsia="Tahoma" w:hAnsi="Calibri" w:cs="Tahoma"/>
          <w:color w:val="222222"/>
        </w:rPr>
        <w:t>IMA World Health is a global, faith-based nonprofit that helps developing communities overcome their public health challenges. Founded in 1960 as Interchurch Medical Assistance, today's IMA World Health works alongside governments, non-governmental organizations, faith-based and secular agencies to bring the best in science and public health programming to some of the world's most challenging environments. With offices in six countries and more than $100 million in annual revenue, IMA World Health is a vibrant, growing agency working to achieve health, healing and well-being for all. </w:t>
      </w:r>
    </w:p>
    <w:p w14:paraId="12923237" w14:textId="77777777" w:rsidR="00837F40" w:rsidRPr="00837F40" w:rsidRDefault="00837F40" w:rsidP="00C90534">
      <w:pPr>
        <w:shd w:val="clear" w:color="auto" w:fill="FFFFFF"/>
        <w:spacing w:after="0" w:line="240" w:lineRule="auto"/>
        <w:jc w:val="both"/>
        <w:rPr>
          <w:rFonts w:ascii="Calibri" w:eastAsia="Tahoma" w:hAnsi="Calibri" w:cs="Tahoma"/>
        </w:rPr>
      </w:pPr>
    </w:p>
    <w:p w14:paraId="0D9D1A69" w14:textId="67D27852" w:rsidR="00837F40" w:rsidRDefault="00837F40" w:rsidP="00C90534">
      <w:pPr>
        <w:shd w:val="clear" w:color="auto" w:fill="FFFFFF"/>
        <w:spacing w:after="0" w:line="240" w:lineRule="auto"/>
        <w:jc w:val="both"/>
        <w:rPr>
          <w:rFonts w:ascii="Calibri" w:eastAsia="Tahoma" w:hAnsi="Calibri" w:cs="Tahoma"/>
        </w:rPr>
      </w:pPr>
      <w:r w:rsidRPr="00837F40">
        <w:rPr>
          <w:rFonts w:ascii="Calibri" w:eastAsia="Tahoma" w:hAnsi="Calibri" w:cs="Tahoma"/>
        </w:rPr>
        <w:t>IMA World Health offers sustainable and efficient solutions to health-related problems that are far too common in the developing world. IMA World health believes all people are children of God and thus deserve to lead healthy and productive lives. The founding members of IMA World Health, Protestant Churches and church-based organizations, chose to be intentionally ecumenical to provide health services and to build healthy communities around the world. We can do more together than alone; that spirit of joint action remains foundation</w:t>
      </w:r>
      <w:bookmarkStart w:id="0" w:name="_GoBack"/>
      <w:bookmarkEnd w:id="0"/>
      <w:r w:rsidRPr="00837F40">
        <w:rPr>
          <w:rFonts w:ascii="Calibri" w:eastAsia="Tahoma" w:hAnsi="Calibri" w:cs="Tahoma"/>
        </w:rPr>
        <w:t>al to IMA World Health today.</w:t>
      </w:r>
    </w:p>
    <w:p w14:paraId="105EC05A" w14:textId="5C3C222A" w:rsidR="0085567B" w:rsidRDefault="0085567B" w:rsidP="00C90534">
      <w:pPr>
        <w:shd w:val="clear" w:color="auto" w:fill="FFFFFF"/>
        <w:spacing w:after="0" w:line="240" w:lineRule="auto"/>
        <w:jc w:val="both"/>
        <w:rPr>
          <w:rFonts w:ascii="Calibri" w:eastAsia="Tahoma" w:hAnsi="Calibri" w:cs="Tahoma"/>
        </w:rPr>
      </w:pPr>
    </w:p>
    <w:p w14:paraId="09F7913C" w14:textId="72065D19" w:rsidR="0085567B" w:rsidRPr="0085567B" w:rsidRDefault="0085567B" w:rsidP="00C90534">
      <w:pPr>
        <w:shd w:val="clear" w:color="auto" w:fill="FFFFFF"/>
        <w:spacing w:after="0" w:line="240" w:lineRule="auto"/>
        <w:jc w:val="both"/>
        <w:rPr>
          <w:rFonts w:ascii="Calibri" w:eastAsia="Tahoma" w:hAnsi="Calibri" w:cs="Tahoma"/>
        </w:rPr>
      </w:pPr>
      <w:r>
        <w:rPr>
          <w:rFonts w:ascii="Calibri" w:eastAsia="Tahoma" w:hAnsi="Calibri" w:cs="Tahoma"/>
        </w:rPr>
        <w:t>IMA plans to implement</w:t>
      </w:r>
      <w:r w:rsidRPr="0085567B">
        <w:t xml:space="preserve"> </w:t>
      </w:r>
      <w:r w:rsidRPr="0085567B">
        <w:rPr>
          <w:rFonts w:ascii="Calibri" w:eastAsia="Tahoma" w:hAnsi="Calibri" w:cs="Tahoma"/>
        </w:rPr>
        <w:t xml:space="preserve">The Support to the Health System in DRC, known locally as </w:t>
      </w:r>
      <w:proofErr w:type="spellStart"/>
      <w:r w:rsidRPr="0085567B">
        <w:rPr>
          <w:rFonts w:ascii="Calibri" w:eastAsia="Tahoma" w:hAnsi="Calibri" w:cs="Tahoma"/>
        </w:rPr>
        <w:t>Appui</w:t>
      </w:r>
      <w:proofErr w:type="spellEnd"/>
      <w:r w:rsidRPr="0085567B">
        <w:rPr>
          <w:rFonts w:ascii="Calibri" w:eastAsia="Tahoma" w:hAnsi="Calibri" w:cs="Tahoma"/>
        </w:rPr>
        <w:t xml:space="preserve"> au </w:t>
      </w:r>
      <w:proofErr w:type="spellStart"/>
      <w:r w:rsidRPr="0085567B">
        <w:rPr>
          <w:rFonts w:ascii="Calibri" w:eastAsia="Tahoma" w:hAnsi="Calibri" w:cs="Tahoma"/>
        </w:rPr>
        <w:t>Système</w:t>
      </w:r>
      <w:proofErr w:type="spellEnd"/>
      <w:r w:rsidRPr="0085567B">
        <w:rPr>
          <w:rFonts w:ascii="Calibri" w:eastAsia="Tahoma" w:hAnsi="Calibri" w:cs="Tahoma"/>
        </w:rPr>
        <w:t xml:space="preserve"> de Santé </w:t>
      </w:r>
      <w:proofErr w:type="spellStart"/>
      <w:r w:rsidRPr="0085567B">
        <w:rPr>
          <w:rFonts w:ascii="Calibri" w:eastAsia="Tahoma" w:hAnsi="Calibri" w:cs="Tahoma"/>
        </w:rPr>
        <w:t>en</w:t>
      </w:r>
      <w:proofErr w:type="spellEnd"/>
      <w:r w:rsidRPr="0085567B">
        <w:rPr>
          <w:rFonts w:ascii="Calibri" w:eastAsia="Tahoma" w:hAnsi="Calibri" w:cs="Tahoma"/>
        </w:rPr>
        <w:t xml:space="preserve"> RDC or ASSR</w:t>
      </w:r>
      <w:r>
        <w:rPr>
          <w:rFonts w:ascii="Calibri" w:eastAsia="Tahoma" w:hAnsi="Calibri" w:cs="Tahoma"/>
        </w:rPr>
        <w:t>. The program</w:t>
      </w:r>
      <w:r w:rsidRPr="0085567B">
        <w:rPr>
          <w:rFonts w:ascii="Calibri" w:eastAsia="Tahoma" w:hAnsi="Calibri" w:cs="Tahoma"/>
        </w:rPr>
        <w:t xml:space="preserve"> aims to improve access to critical, quality health services and also strengthen the Ministry of Health’s ability to sustain them. Maternal, adolescent, and child health will be improved through strengthening priority interventions such as the treatment of malaria, pneumonia and diarrhea; nutrition; obstetric and neonatal care; family planning and immunization that are delivered through the health system. ASSR supports 50 zones in 4 provinces (Kasai, Kasai Central, Nord Ubangi, and Maniema).</w:t>
      </w:r>
    </w:p>
    <w:p w14:paraId="5F0AEAFC" w14:textId="77777777" w:rsidR="00837F40" w:rsidRPr="00837F40" w:rsidRDefault="00837F40" w:rsidP="00C90534">
      <w:pPr>
        <w:shd w:val="clear" w:color="auto" w:fill="FFFFFF"/>
        <w:spacing w:after="0" w:line="240" w:lineRule="auto"/>
        <w:jc w:val="both"/>
        <w:rPr>
          <w:rFonts w:ascii="Calibri" w:eastAsia="Tahoma" w:hAnsi="Calibri" w:cs="Tahoma"/>
        </w:rPr>
      </w:pPr>
    </w:p>
    <w:p w14:paraId="40E5B245" w14:textId="77777777" w:rsidR="00837F40" w:rsidRPr="00837F40" w:rsidRDefault="00837F40" w:rsidP="0085567B">
      <w:pPr>
        <w:shd w:val="clear" w:color="auto" w:fill="FFFFFF"/>
        <w:spacing w:after="0" w:line="240" w:lineRule="auto"/>
        <w:jc w:val="center"/>
        <w:rPr>
          <w:rFonts w:ascii="Calibri" w:eastAsia="Tahoma" w:hAnsi="Calibri" w:cs="Tahoma"/>
        </w:rPr>
      </w:pPr>
      <w:r w:rsidRPr="00837F40">
        <w:rPr>
          <w:rFonts w:ascii="Calibri" w:eastAsia="Tahoma" w:hAnsi="Calibri" w:cs="Tahoma"/>
          <w:b/>
          <w:smallCaps/>
        </w:rPr>
        <w:t>OUR MISSION AND VISION</w:t>
      </w:r>
    </w:p>
    <w:p w14:paraId="46F4CA0C" w14:textId="77777777" w:rsidR="00837F40" w:rsidRPr="00837F40" w:rsidRDefault="00837F40" w:rsidP="00C90534">
      <w:pPr>
        <w:shd w:val="clear" w:color="auto" w:fill="FFFFFF"/>
        <w:spacing w:after="0" w:line="240" w:lineRule="auto"/>
        <w:jc w:val="both"/>
        <w:rPr>
          <w:rFonts w:ascii="Calibri" w:eastAsia="Tahoma" w:hAnsi="Calibri" w:cs="Tahoma"/>
        </w:rPr>
      </w:pPr>
    </w:p>
    <w:p w14:paraId="37F8050D" w14:textId="77777777" w:rsidR="00837F40" w:rsidRPr="00837F40" w:rsidRDefault="00837F40" w:rsidP="00C90534">
      <w:pPr>
        <w:shd w:val="clear" w:color="auto" w:fill="FFFFFF"/>
        <w:spacing w:after="0" w:line="240" w:lineRule="auto"/>
        <w:jc w:val="both"/>
        <w:rPr>
          <w:rFonts w:ascii="Calibri" w:eastAsia="Tahoma" w:hAnsi="Calibri" w:cs="Tahoma"/>
        </w:rPr>
      </w:pPr>
      <w:r w:rsidRPr="00837F40">
        <w:rPr>
          <w:rFonts w:ascii="Calibri" w:eastAsia="Tahoma" w:hAnsi="Calibri" w:cs="Tahoma"/>
        </w:rPr>
        <w:t>To build healthier communities by collaborating with key partners to serve vulnerable people. Our vision of health, healing and well-being for all is based on the Christian call to serve one another</w:t>
      </w:r>
    </w:p>
    <w:p w14:paraId="40E6A3A2" w14:textId="77777777" w:rsidR="00837F40" w:rsidRPr="00837F40" w:rsidRDefault="00837F40" w:rsidP="00C90534">
      <w:pPr>
        <w:widowControl w:val="0"/>
        <w:shd w:val="clear" w:color="auto" w:fill="FFFFFF"/>
        <w:spacing w:after="0" w:line="240" w:lineRule="auto"/>
        <w:jc w:val="both"/>
        <w:rPr>
          <w:rFonts w:ascii="Calibri" w:eastAsia="Tahoma" w:hAnsi="Calibri" w:cs="Tahoma"/>
        </w:rPr>
      </w:pPr>
    </w:p>
    <w:p w14:paraId="6B204482" w14:textId="77777777" w:rsidR="00837F40" w:rsidRPr="00837F40" w:rsidRDefault="00837F40" w:rsidP="00C90534">
      <w:pPr>
        <w:widowControl w:val="0"/>
        <w:shd w:val="clear" w:color="auto" w:fill="FFFFFF"/>
        <w:spacing w:after="0" w:line="240" w:lineRule="auto"/>
        <w:jc w:val="both"/>
        <w:rPr>
          <w:rFonts w:ascii="Calibri" w:eastAsia="Tahoma" w:hAnsi="Calibri" w:cs="Tahoma"/>
        </w:rPr>
      </w:pPr>
      <w:r w:rsidRPr="00837F40">
        <w:rPr>
          <w:rFonts w:ascii="Calibri" w:eastAsia="Tahoma" w:hAnsi="Calibri" w:cs="Tahoma"/>
        </w:rPr>
        <w:t>Please visit our web site (imaworldhealth.org) for additional background information about IMA World Health, including a description of our major program areas and a list of the countries in which we operate.</w:t>
      </w:r>
    </w:p>
    <w:p w14:paraId="4FF11414" w14:textId="77777777" w:rsidR="00837F40" w:rsidRPr="00837F40" w:rsidRDefault="00837F40" w:rsidP="00C90534">
      <w:pPr>
        <w:spacing w:after="0" w:line="240" w:lineRule="auto"/>
        <w:jc w:val="both"/>
        <w:rPr>
          <w:rFonts w:ascii="Calibri" w:eastAsia="Times New Roman" w:hAnsi="Calibri" w:cs="Calibri"/>
          <w:b/>
          <w:bCs/>
          <w:caps/>
          <w:color w:val="000000"/>
        </w:rPr>
      </w:pPr>
      <w:r w:rsidRPr="00837F40">
        <w:rPr>
          <w:rFonts w:ascii="Calibri" w:eastAsia="Times New Roman" w:hAnsi="Calibri" w:cs="Calibri"/>
          <w:b/>
          <w:bCs/>
          <w:caps/>
          <w:color w:val="000000"/>
        </w:rPr>
        <w:br w:type="page"/>
      </w:r>
    </w:p>
    <w:p w14:paraId="6E9C2FFC" w14:textId="5E4A4316" w:rsidR="00837F40" w:rsidRPr="00837F40" w:rsidRDefault="00C90534" w:rsidP="0036075B">
      <w:pPr>
        <w:spacing w:after="0" w:line="240" w:lineRule="auto"/>
        <w:jc w:val="center"/>
        <w:rPr>
          <w:rFonts w:ascii="Calibri" w:eastAsia="Times New Roman" w:hAnsi="Calibri" w:cs="Calibri"/>
          <w:b/>
          <w:color w:val="000000"/>
        </w:rPr>
      </w:pPr>
      <w:r>
        <w:rPr>
          <w:rFonts w:ascii="Calibri" w:eastAsia="Times New Roman" w:hAnsi="Calibri" w:cs="Calibri"/>
          <w:b/>
          <w:color w:val="000000"/>
        </w:rPr>
        <w:lastRenderedPageBreak/>
        <w:t>RFP</w:t>
      </w:r>
      <w:r w:rsidR="00960B13">
        <w:rPr>
          <w:rFonts w:ascii="Calibri" w:eastAsia="Times New Roman" w:hAnsi="Calibri" w:cs="Calibri"/>
          <w:b/>
          <w:color w:val="000000"/>
        </w:rPr>
        <w:t xml:space="preserve"> </w:t>
      </w:r>
      <w:r w:rsidR="005A7EA1">
        <w:rPr>
          <w:rFonts w:ascii="Calibri" w:eastAsia="Times New Roman" w:hAnsi="Calibri" w:cs="Calibri"/>
          <w:b/>
          <w:color w:val="000000"/>
        </w:rPr>
        <w:t>FY19-</w:t>
      </w:r>
      <w:r w:rsidR="00240CDE">
        <w:rPr>
          <w:rFonts w:ascii="Calibri" w:eastAsia="Times New Roman" w:hAnsi="Calibri" w:cs="Calibri"/>
          <w:b/>
          <w:color w:val="000000"/>
        </w:rPr>
        <w:t>104</w:t>
      </w:r>
      <w:r w:rsidR="005A7EA1">
        <w:rPr>
          <w:rFonts w:ascii="Calibri" w:eastAsia="Times New Roman" w:hAnsi="Calibri" w:cs="Calibri"/>
          <w:b/>
          <w:color w:val="000000"/>
        </w:rPr>
        <w:t>-DRC-0</w:t>
      </w:r>
      <w:r w:rsidR="00240CDE">
        <w:rPr>
          <w:rFonts w:ascii="Calibri" w:eastAsia="Times New Roman" w:hAnsi="Calibri" w:cs="Calibri"/>
          <w:b/>
          <w:color w:val="000000"/>
        </w:rPr>
        <w:t>32</w:t>
      </w:r>
    </w:p>
    <w:p w14:paraId="78E9C5E3" w14:textId="77777777" w:rsidR="00837F40" w:rsidRPr="00837F40" w:rsidRDefault="00837F40" w:rsidP="00837F40">
      <w:pPr>
        <w:spacing w:after="0" w:line="240" w:lineRule="auto"/>
        <w:jc w:val="center"/>
        <w:rPr>
          <w:rFonts w:ascii="Calibri" w:eastAsia="Times New Roman" w:hAnsi="Calibri" w:cs="Calibri"/>
          <w:b/>
        </w:rPr>
      </w:pPr>
    </w:p>
    <w:p w14:paraId="3B5992AC" w14:textId="009857D2" w:rsidR="00837F40" w:rsidRPr="00837F40" w:rsidRDefault="00837F40" w:rsidP="00837F40">
      <w:pPr>
        <w:spacing w:after="0" w:line="240" w:lineRule="auto"/>
        <w:rPr>
          <w:rFonts w:ascii="Calibri" w:eastAsia="Times New Roman" w:hAnsi="Calibri" w:cs="Calibri"/>
          <w:color w:val="FF0000"/>
          <w:u w:val="single"/>
        </w:rPr>
      </w:pPr>
      <w:r w:rsidRPr="00837F40">
        <w:rPr>
          <w:rFonts w:ascii="Calibri" w:eastAsia="Times New Roman" w:hAnsi="Calibri" w:cs="Calibri"/>
        </w:rPr>
        <w:t xml:space="preserve">IMA World Health invites qualified bidders to submit quotes for the procurement and supply of </w:t>
      </w:r>
      <w:r w:rsidR="00960B13">
        <w:rPr>
          <w:rFonts w:ascii="Calibri" w:eastAsia="Times New Roman" w:hAnsi="Calibri" w:cs="Calibri"/>
        </w:rPr>
        <w:t>medical kits and equipment</w:t>
      </w:r>
      <w:r w:rsidRPr="00837F40">
        <w:rPr>
          <w:rFonts w:ascii="Calibri" w:eastAsia="Times New Roman" w:hAnsi="Calibri" w:cs="Calibri"/>
        </w:rPr>
        <w:t xml:space="preserve"> to The Democratic Republic of Congo. </w:t>
      </w:r>
      <w:r w:rsidRPr="00837F40">
        <w:rPr>
          <w:rFonts w:ascii="Calibri" w:eastAsia="Times New Roman" w:hAnsi="Calibri" w:cs="Calibri"/>
          <w:color w:val="000000"/>
        </w:rPr>
        <w:t>Bidders are requested to submit an intention to bid as soon as possible after receiving the RF</w:t>
      </w:r>
      <w:r w:rsidR="00C90534">
        <w:rPr>
          <w:rFonts w:ascii="Calibri" w:eastAsia="Times New Roman" w:hAnsi="Calibri" w:cs="Calibri"/>
          <w:color w:val="000000"/>
        </w:rPr>
        <w:t>P</w:t>
      </w:r>
      <w:r w:rsidRPr="00837F40">
        <w:rPr>
          <w:rFonts w:ascii="Calibri" w:eastAsia="Times New Roman" w:hAnsi="Calibri" w:cs="Calibri"/>
          <w:color w:val="000000"/>
        </w:rPr>
        <w:t>.</w:t>
      </w:r>
      <w:r w:rsidRPr="00837F40">
        <w:rPr>
          <w:rFonts w:ascii="Calibri" w:eastAsia="Times New Roman" w:hAnsi="Calibri" w:cs="Calibri"/>
          <w:color w:val="000000"/>
          <w:u w:val="single"/>
        </w:rPr>
        <w:t xml:space="preserve"> </w:t>
      </w:r>
    </w:p>
    <w:p w14:paraId="765C980A" w14:textId="77777777" w:rsidR="00837F40" w:rsidRPr="00837F40" w:rsidRDefault="00837F40" w:rsidP="00837F40">
      <w:pPr>
        <w:spacing w:after="0" w:line="240" w:lineRule="auto"/>
        <w:rPr>
          <w:rFonts w:ascii="Calibri" w:eastAsia="Times New Roman" w:hAnsi="Calibri" w:cs="Calibri"/>
          <w:color w:val="FF0000"/>
          <w:u w:val="single"/>
        </w:rPr>
      </w:pPr>
    </w:p>
    <w:p w14:paraId="098873B6" w14:textId="6D210B01" w:rsidR="00C90534" w:rsidRDefault="00837F40" w:rsidP="00837F40">
      <w:pPr>
        <w:spacing w:after="0" w:line="240" w:lineRule="auto"/>
        <w:rPr>
          <w:rFonts w:ascii="Calibri" w:eastAsia="Times New Roman" w:hAnsi="Calibri" w:cs="Calibri"/>
        </w:rPr>
      </w:pPr>
      <w:r w:rsidRPr="00837F40">
        <w:rPr>
          <w:rFonts w:ascii="Calibri" w:eastAsia="Times New Roman" w:hAnsi="Calibri" w:cs="Calibri"/>
          <w:color w:val="000000"/>
        </w:rPr>
        <w:t xml:space="preserve">Any questions pertaining to this </w:t>
      </w:r>
      <w:r w:rsidR="00C90534">
        <w:rPr>
          <w:rFonts w:ascii="Calibri" w:eastAsia="Times New Roman" w:hAnsi="Calibri" w:cs="Calibri"/>
          <w:color w:val="000000"/>
        </w:rPr>
        <w:t>RFP</w:t>
      </w:r>
      <w:r w:rsidRPr="00837F40">
        <w:rPr>
          <w:rFonts w:ascii="Calibri" w:eastAsia="Times New Roman" w:hAnsi="Calibri" w:cs="Calibri"/>
          <w:color w:val="000000"/>
        </w:rPr>
        <w:t xml:space="preserve"> must be submitted in writing before </w:t>
      </w:r>
      <w:r w:rsidR="00C90534">
        <w:rPr>
          <w:rFonts w:ascii="Calibri" w:eastAsia="Times New Roman" w:hAnsi="Calibri" w:cs="Calibri"/>
          <w:color w:val="000000"/>
        </w:rPr>
        <w:t>the date listed at the first page of this RFP</w:t>
      </w:r>
      <w:r w:rsidRPr="00A81E5D">
        <w:rPr>
          <w:rFonts w:ascii="Calibri" w:eastAsia="Times New Roman" w:hAnsi="Calibri" w:cs="Calibri"/>
          <w:b/>
          <w:color w:val="000000"/>
        </w:rPr>
        <w:t>.</w:t>
      </w:r>
      <w:r w:rsidRPr="00A81E5D">
        <w:rPr>
          <w:rFonts w:ascii="Calibri" w:eastAsia="Times New Roman" w:hAnsi="Calibri" w:cs="Calibri"/>
          <w:color w:val="000000"/>
        </w:rPr>
        <w:t xml:space="preserve"> </w:t>
      </w:r>
      <w:r w:rsidRPr="00837F40">
        <w:rPr>
          <w:rFonts w:ascii="Calibri" w:eastAsia="Times New Roman" w:hAnsi="Calibri" w:cs="Calibri"/>
          <w:color w:val="000000"/>
        </w:rPr>
        <w:t>Responses to all questions received will be shared with all participating bidders</w:t>
      </w:r>
      <w:r w:rsidRPr="00A81E5D">
        <w:rPr>
          <w:rFonts w:ascii="Calibri" w:eastAsia="Times New Roman" w:hAnsi="Calibri" w:cs="Calibri"/>
          <w:color w:val="000000"/>
        </w:rPr>
        <w:t>.</w:t>
      </w:r>
      <w:r w:rsidRPr="00837F40">
        <w:rPr>
          <w:rFonts w:ascii="Calibri" w:eastAsia="Times New Roman" w:hAnsi="Calibri" w:cs="Calibri"/>
          <w:color w:val="000000"/>
        </w:rPr>
        <w:t xml:space="preserve"> </w:t>
      </w:r>
      <w:r w:rsidRPr="00837F40">
        <w:rPr>
          <w:rFonts w:ascii="Calibri" w:eastAsia="Times New Roman" w:hAnsi="Calibri" w:cs="Calibri"/>
        </w:rPr>
        <w:t xml:space="preserve">Otherwise extended, no questions will be accepted after </w:t>
      </w:r>
      <w:r w:rsidR="00C90534">
        <w:rPr>
          <w:rFonts w:ascii="Calibri" w:eastAsia="Times New Roman" w:hAnsi="Calibri" w:cs="Calibri"/>
        </w:rPr>
        <w:t>set deadline</w:t>
      </w:r>
      <w:r w:rsidRPr="00837F40">
        <w:rPr>
          <w:rFonts w:ascii="Calibri" w:eastAsia="Times New Roman" w:hAnsi="Calibri" w:cs="Calibri"/>
        </w:rPr>
        <w:t xml:space="preserve">. </w:t>
      </w:r>
    </w:p>
    <w:p w14:paraId="6EBC4C79" w14:textId="77777777" w:rsidR="00C90534" w:rsidRDefault="00C90534" w:rsidP="00837F40">
      <w:pPr>
        <w:spacing w:after="0" w:line="240" w:lineRule="auto"/>
        <w:rPr>
          <w:rFonts w:ascii="Calibri" w:eastAsia="Times New Roman" w:hAnsi="Calibri" w:cs="Calibri"/>
        </w:rPr>
      </w:pPr>
    </w:p>
    <w:p w14:paraId="5CF43247" w14:textId="72BC414E" w:rsidR="006F7F73" w:rsidRPr="00A81E5D" w:rsidRDefault="006F7F73" w:rsidP="00837F40">
      <w:pPr>
        <w:spacing w:after="0" w:line="240" w:lineRule="auto"/>
        <w:rPr>
          <w:rFonts w:ascii="Calibri" w:eastAsia="Times New Roman" w:hAnsi="Calibri" w:cs="Calibri"/>
        </w:rPr>
      </w:pPr>
      <w:r w:rsidRPr="00A81E5D">
        <w:rPr>
          <w:rFonts w:ascii="Calibri" w:eastAsia="Times New Roman" w:hAnsi="Calibri" w:cs="Calibri"/>
        </w:rPr>
        <w:t xml:space="preserve">Quotes must be received prior to the closing date. </w:t>
      </w:r>
      <w:r w:rsidR="00700D8A" w:rsidRPr="00A81E5D">
        <w:rPr>
          <w:rFonts w:ascii="Calibri" w:eastAsia="Times New Roman" w:hAnsi="Calibri" w:cs="Calibri"/>
        </w:rPr>
        <w:t>No late quotes will be considered</w:t>
      </w:r>
      <w:r w:rsidR="00700D8A">
        <w:rPr>
          <w:rFonts w:ascii="Calibri" w:eastAsia="Times New Roman" w:hAnsi="Calibri" w:cs="Calibri"/>
        </w:rPr>
        <w:t>.</w:t>
      </w:r>
      <w:r w:rsidR="00700D8A" w:rsidRPr="00A81E5D">
        <w:rPr>
          <w:rFonts w:ascii="Calibri" w:eastAsia="Times New Roman" w:hAnsi="Calibri" w:cs="Calibri"/>
        </w:rPr>
        <w:t xml:space="preserve"> </w:t>
      </w:r>
      <w:r w:rsidRPr="00A81E5D">
        <w:rPr>
          <w:rFonts w:ascii="Calibri" w:eastAsia="Times New Roman" w:hAnsi="Calibri" w:cs="Calibri"/>
        </w:rPr>
        <w:t xml:space="preserve">Quotes </w:t>
      </w:r>
      <w:r w:rsidR="00A81E5D">
        <w:rPr>
          <w:rFonts w:ascii="Calibri" w:eastAsia="Times New Roman" w:hAnsi="Calibri" w:cs="Calibri"/>
        </w:rPr>
        <w:t>must</w:t>
      </w:r>
      <w:r w:rsidRPr="00A81E5D">
        <w:rPr>
          <w:rFonts w:ascii="Calibri" w:eastAsia="Times New Roman" w:hAnsi="Calibri" w:cs="Calibri"/>
        </w:rPr>
        <w:t xml:space="preserve"> be sent only to </w:t>
      </w:r>
      <w:r w:rsidR="00700D8A">
        <w:rPr>
          <w:rFonts w:ascii="Calibri" w:eastAsia="Times New Roman" w:hAnsi="Calibri" w:cs="Calibri"/>
        </w:rPr>
        <w:t>the designated</w:t>
      </w:r>
      <w:r w:rsidRPr="00A81E5D">
        <w:rPr>
          <w:rFonts w:ascii="Calibri" w:eastAsia="Times New Roman" w:hAnsi="Calibri" w:cs="Calibri"/>
        </w:rPr>
        <w:t xml:space="preserve"> email address. If the quote is sent </w:t>
      </w:r>
      <w:r w:rsidR="00A81E5D">
        <w:rPr>
          <w:rFonts w:ascii="Calibri" w:eastAsia="Times New Roman" w:hAnsi="Calibri" w:cs="Calibri"/>
        </w:rPr>
        <w:t xml:space="preserve">or copied </w:t>
      </w:r>
      <w:r w:rsidRPr="00A81E5D">
        <w:rPr>
          <w:rFonts w:ascii="Calibri" w:eastAsia="Times New Roman" w:hAnsi="Calibri" w:cs="Calibri"/>
        </w:rPr>
        <w:t xml:space="preserve">to any other </w:t>
      </w:r>
      <w:r w:rsidR="009E0AA0" w:rsidRPr="00A81E5D">
        <w:rPr>
          <w:rFonts w:ascii="Calibri" w:eastAsia="Times New Roman" w:hAnsi="Calibri" w:cs="Calibri"/>
        </w:rPr>
        <w:t>IMA employee or any</w:t>
      </w:r>
      <w:r w:rsidRPr="00A81E5D">
        <w:rPr>
          <w:rFonts w:ascii="Calibri" w:eastAsia="Times New Roman" w:hAnsi="Calibri" w:cs="Calibri"/>
        </w:rPr>
        <w:t xml:space="preserve"> other </w:t>
      </w:r>
      <w:r w:rsidR="009E0AA0" w:rsidRPr="00A81E5D">
        <w:rPr>
          <w:rFonts w:ascii="Calibri" w:eastAsia="Times New Roman" w:hAnsi="Calibri" w:cs="Calibri"/>
        </w:rPr>
        <w:t xml:space="preserve">IMA </w:t>
      </w:r>
      <w:r w:rsidRPr="00A81E5D">
        <w:rPr>
          <w:rFonts w:ascii="Calibri" w:eastAsia="Times New Roman" w:hAnsi="Calibri" w:cs="Calibri"/>
        </w:rPr>
        <w:t>email address than the one below, it will be automatically disqualified.</w:t>
      </w:r>
    </w:p>
    <w:p w14:paraId="7A2C7A03" w14:textId="77777777" w:rsidR="009E0AA0" w:rsidRPr="00A81E5D" w:rsidRDefault="009E0AA0" w:rsidP="00837F40">
      <w:pPr>
        <w:spacing w:after="0" w:line="240" w:lineRule="auto"/>
        <w:rPr>
          <w:rFonts w:ascii="Calibri" w:eastAsia="Times New Roman" w:hAnsi="Calibri" w:cs="Calibri"/>
        </w:rPr>
      </w:pPr>
    </w:p>
    <w:p w14:paraId="4AFDA0AA" w14:textId="5F9F1F26" w:rsidR="006F7F73" w:rsidRDefault="009E0AA0" w:rsidP="00837F40">
      <w:pPr>
        <w:spacing w:after="0" w:line="240" w:lineRule="auto"/>
        <w:rPr>
          <w:rFonts w:ascii="Calibri" w:eastAsia="Times New Roman" w:hAnsi="Calibri" w:cs="Calibri"/>
          <w:color w:val="FF0000"/>
          <w:u w:val="single"/>
        </w:rPr>
      </w:pPr>
      <w:r w:rsidRPr="00A81E5D">
        <w:rPr>
          <w:rFonts w:ascii="Calibri" w:eastAsia="Times New Roman" w:hAnsi="Calibri" w:cs="Calibri"/>
        </w:rPr>
        <w:t>Intent</w:t>
      </w:r>
      <w:r w:rsidR="00700D8A">
        <w:rPr>
          <w:rFonts w:ascii="Calibri" w:eastAsia="Times New Roman" w:hAnsi="Calibri" w:cs="Calibri"/>
        </w:rPr>
        <w:t>i</w:t>
      </w:r>
      <w:r w:rsidRPr="00A81E5D">
        <w:rPr>
          <w:rFonts w:ascii="Calibri" w:eastAsia="Times New Roman" w:hAnsi="Calibri" w:cs="Calibri"/>
        </w:rPr>
        <w:t xml:space="preserve">on to bid and </w:t>
      </w:r>
      <w:r w:rsidR="006F7F73" w:rsidRPr="00A81E5D">
        <w:rPr>
          <w:rFonts w:ascii="Calibri" w:eastAsia="Times New Roman" w:hAnsi="Calibri" w:cs="Calibri"/>
        </w:rPr>
        <w:t xml:space="preserve">questions regarding this RFP must be sent to </w:t>
      </w:r>
      <w:r w:rsidR="00DF038F" w:rsidRPr="00A81E5D">
        <w:rPr>
          <w:rFonts w:ascii="Calibri" w:eastAsia="Times New Roman" w:hAnsi="Calibri" w:cs="Calibri"/>
        </w:rPr>
        <w:t xml:space="preserve">the </w:t>
      </w:r>
      <w:r w:rsidR="006F7F73" w:rsidRPr="00A81E5D">
        <w:rPr>
          <w:rFonts w:ascii="Calibri" w:eastAsia="Times New Roman" w:hAnsi="Calibri" w:cs="Calibri"/>
        </w:rPr>
        <w:t xml:space="preserve">following </w:t>
      </w:r>
      <w:r w:rsidR="003A67C5" w:rsidRPr="00A81E5D">
        <w:rPr>
          <w:rFonts w:ascii="Calibri" w:eastAsia="Times New Roman" w:hAnsi="Calibri" w:cs="Calibri"/>
        </w:rPr>
        <w:t xml:space="preserve">email address: </w:t>
      </w:r>
      <w:hyperlink r:id="rId8" w:history="1">
        <w:r w:rsidRPr="00003AC7">
          <w:rPr>
            <w:rStyle w:val="Hyperlink"/>
            <w:rFonts w:ascii="Calibri" w:eastAsia="Times New Roman" w:hAnsi="Calibri" w:cs="Calibri"/>
          </w:rPr>
          <w:t>procurement@imaworldhealth.org</w:t>
        </w:r>
      </w:hyperlink>
    </w:p>
    <w:p w14:paraId="455924C7" w14:textId="1E6C81CB" w:rsidR="006F7F73" w:rsidRDefault="006F7F73" w:rsidP="00837F40">
      <w:pPr>
        <w:spacing w:after="0" w:line="240" w:lineRule="auto"/>
        <w:rPr>
          <w:rFonts w:ascii="Calibri" w:eastAsia="Times New Roman" w:hAnsi="Calibri" w:cs="Calibri"/>
          <w:color w:val="FF0000"/>
          <w:u w:val="single"/>
        </w:rPr>
      </w:pPr>
    </w:p>
    <w:p w14:paraId="43BC0B82" w14:textId="005692BB" w:rsidR="00A81E5D" w:rsidRPr="00A81E5D" w:rsidRDefault="00A81E5D" w:rsidP="0036075B">
      <w:pPr>
        <w:spacing w:after="0" w:line="240" w:lineRule="auto"/>
        <w:rPr>
          <w:rFonts w:ascii="Calibri" w:eastAsia="Times New Roman" w:hAnsi="Calibri" w:cs="Calibri"/>
        </w:rPr>
      </w:pPr>
      <w:r w:rsidRPr="00A81E5D">
        <w:rPr>
          <w:rFonts w:ascii="Calibri" w:eastAsia="Times New Roman" w:hAnsi="Calibri" w:cs="Calibri"/>
        </w:rPr>
        <w:t>Please include the RFP reference number FY19-</w:t>
      </w:r>
      <w:r w:rsidR="00240CDE">
        <w:rPr>
          <w:rFonts w:ascii="Calibri" w:eastAsia="Times New Roman" w:hAnsi="Calibri" w:cs="Calibri"/>
        </w:rPr>
        <w:t>104-</w:t>
      </w:r>
      <w:r w:rsidRPr="00A81E5D">
        <w:rPr>
          <w:rFonts w:ascii="Calibri" w:eastAsia="Times New Roman" w:hAnsi="Calibri" w:cs="Calibri"/>
        </w:rPr>
        <w:t>DRC-0</w:t>
      </w:r>
      <w:r w:rsidR="00240CDE">
        <w:rPr>
          <w:rFonts w:ascii="Calibri" w:eastAsia="Times New Roman" w:hAnsi="Calibri" w:cs="Calibri"/>
        </w:rPr>
        <w:t>3</w:t>
      </w:r>
      <w:r w:rsidRPr="00A81E5D">
        <w:rPr>
          <w:rFonts w:ascii="Calibri" w:eastAsia="Times New Roman" w:hAnsi="Calibri" w:cs="Calibri"/>
        </w:rPr>
        <w:t xml:space="preserve">2 in the subject line of all correspondence. </w:t>
      </w:r>
    </w:p>
    <w:p w14:paraId="4798D8A2" w14:textId="77777777" w:rsidR="00A81E5D" w:rsidRPr="00837F40" w:rsidRDefault="00A81E5D" w:rsidP="00837F40">
      <w:pPr>
        <w:spacing w:after="0" w:line="240" w:lineRule="auto"/>
        <w:rPr>
          <w:rFonts w:ascii="Calibri" w:eastAsia="Times New Roman" w:hAnsi="Calibri" w:cs="Calibri"/>
          <w:color w:val="FF0000"/>
          <w:u w:val="single"/>
        </w:rPr>
      </w:pPr>
    </w:p>
    <w:p w14:paraId="5AC57314" w14:textId="6A7785CA" w:rsidR="00837F40" w:rsidRPr="00837F40" w:rsidRDefault="00837F40" w:rsidP="00837F40">
      <w:p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b/>
        </w:rPr>
        <w:t xml:space="preserve">Contents </w:t>
      </w:r>
      <w:r w:rsidR="00480025" w:rsidRPr="00837F40">
        <w:rPr>
          <w:rFonts w:ascii="Calibri" w:eastAsia="Tahoma" w:hAnsi="Calibri" w:cs="Tahoma"/>
          <w:b/>
        </w:rPr>
        <w:t>of</w:t>
      </w:r>
      <w:r w:rsidRPr="00837F40">
        <w:rPr>
          <w:rFonts w:ascii="Calibri" w:eastAsia="Tahoma" w:hAnsi="Calibri" w:cs="Tahoma"/>
          <w:b/>
        </w:rPr>
        <w:t xml:space="preserve"> RFP:</w:t>
      </w:r>
      <w:r w:rsidRPr="00837F40">
        <w:rPr>
          <w:rFonts w:ascii="Calibri" w:eastAsia="Tahoma" w:hAnsi="Calibri" w:cs="Tahoma"/>
        </w:rPr>
        <w:tab/>
      </w:r>
      <w:r w:rsidRPr="00837F40">
        <w:rPr>
          <w:rFonts w:ascii="Calibri" w:eastAsia="Tahoma" w:hAnsi="Calibri" w:cs="Tahoma"/>
        </w:rPr>
        <w:tab/>
      </w:r>
    </w:p>
    <w:p w14:paraId="63DCA366"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Cover Page</w:t>
      </w:r>
    </w:p>
    <w:p w14:paraId="227577CB"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Overview of IMA World Health</w:t>
      </w:r>
    </w:p>
    <w:p w14:paraId="0F816444" w14:textId="460437D9" w:rsidR="00837F40" w:rsidRPr="00837F40" w:rsidRDefault="00C90534" w:rsidP="00837F40">
      <w:pPr>
        <w:numPr>
          <w:ilvl w:val="0"/>
          <w:numId w:val="7"/>
        </w:numPr>
        <w:tabs>
          <w:tab w:val="left" w:pos="3600"/>
          <w:tab w:val="left" w:pos="3960"/>
          <w:tab w:val="center" w:pos="4680"/>
        </w:tabs>
        <w:spacing w:after="0" w:line="240" w:lineRule="auto"/>
        <w:jc w:val="both"/>
        <w:rPr>
          <w:rFonts w:ascii="Calibri" w:eastAsia="Tahoma" w:hAnsi="Calibri" w:cs="Tahoma"/>
        </w:rPr>
      </w:pPr>
      <w:r>
        <w:rPr>
          <w:rFonts w:ascii="Calibri" w:eastAsia="Tahoma" w:hAnsi="Calibri" w:cs="Tahoma"/>
        </w:rPr>
        <w:t>RFP</w:t>
      </w:r>
      <w:r w:rsidR="00837F40" w:rsidRPr="00837F40">
        <w:rPr>
          <w:rFonts w:ascii="Calibri" w:eastAsia="Tahoma" w:hAnsi="Calibri" w:cs="Tahoma"/>
        </w:rPr>
        <w:t xml:space="preserve"> Terms</w:t>
      </w:r>
    </w:p>
    <w:p w14:paraId="71F03D0C" w14:textId="77777777" w:rsidR="00837F40" w:rsidRP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Instructions to Bidder(s)</w:t>
      </w:r>
    </w:p>
    <w:p w14:paraId="2862E5FA" w14:textId="3CEA26E2" w:rsidR="00837F40" w:rsidRDefault="00837F40" w:rsidP="00837F40">
      <w:pPr>
        <w:numPr>
          <w:ilvl w:val="0"/>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 xml:space="preserve">Detailed </w:t>
      </w:r>
      <w:r w:rsidR="005662EC">
        <w:rPr>
          <w:rFonts w:ascii="Calibri" w:eastAsia="Tahoma" w:hAnsi="Calibri" w:cs="Tahoma"/>
        </w:rPr>
        <w:t>Order List</w:t>
      </w:r>
      <w:r w:rsidRPr="00837F40">
        <w:rPr>
          <w:rFonts w:ascii="Calibri" w:eastAsia="Tahoma" w:hAnsi="Calibri" w:cs="Tahoma"/>
        </w:rPr>
        <w:t xml:space="preserve"> </w:t>
      </w:r>
    </w:p>
    <w:p w14:paraId="7DE28424" w14:textId="51A2385A" w:rsidR="00C5382F" w:rsidRPr="00837F40" w:rsidRDefault="00C5382F" w:rsidP="00837F40">
      <w:pPr>
        <w:numPr>
          <w:ilvl w:val="0"/>
          <w:numId w:val="7"/>
        </w:numPr>
        <w:tabs>
          <w:tab w:val="left" w:pos="3600"/>
          <w:tab w:val="left" w:pos="3960"/>
          <w:tab w:val="center" w:pos="4680"/>
        </w:tabs>
        <w:spacing w:after="0" w:line="240" w:lineRule="auto"/>
        <w:jc w:val="both"/>
        <w:rPr>
          <w:rFonts w:ascii="Calibri" w:eastAsia="Tahoma" w:hAnsi="Calibri" w:cs="Tahoma"/>
        </w:rPr>
      </w:pPr>
      <w:r>
        <w:rPr>
          <w:rFonts w:ascii="Calibri" w:eastAsia="Tahoma" w:hAnsi="Calibri" w:cs="Tahoma"/>
        </w:rPr>
        <w:t>Attachments</w:t>
      </w:r>
    </w:p>
    <w:p w14:paraId="751D81F5" w14:textId="77777777" w:rsidR="00837F40" w:rsidRPr="00837F40" w:rsidRDefault="00837F40" w:rsidP="00837F40">
      <w:pPr>
        <w:spacing w:after="0" w:line="240" w:lineRule="auto"/>
        <w:jc w:val="both"/>
        <w:rPr>
          <w:rFonts w:ascii="Calibri" w:eastAsia="Calibri" w:hAnsi="Calibri" w:cs="Calibri"/>
          <w:b/>
          <w:u w:val="single"/>
        </w:rPr>
      </w:pPr>
    </w:p>
    <w:p w14:paraId="080F818E" w14:textId="55BC4A70" w:rsidR="00837F40" w:rsidRPr="00837F40" w:rsidRDefault="00837F40" w:rsidP="00837F40">
      <w:pPr>
        <w:spacing w:after="0" w:line="240" w:lineRule="auto"/>
        <w:jc w:val="both"/>
        <w:rPr>
          <w:rFonts w:ascii="Calibri" w:eastAsia="Calibri" w:hAnsi="Calibri" w:cs="Calibri"/>
          <w:b/>
          <w:u w:val="single"/>
        </w:rPr>
      </w:pPr>
      <w:r w:rsidRPr="00837F40">
        <w:rPr>
          <w:rFonts w:ascii="Calibri" w:eastAsia="Calibri" w:hAnsi="Calibri" w:cs="Calibri"/>
          <w:b/>
          <w:u w:val="single"/>
        </w:rPr>
        <w:t xml:space="preserve">Below are applicable </w:t>
      </w:r>
      <w:r w:rsidR="00C90534">
        <w:rPr>
          <w:rFonts w:ascii="Calibri" w:eastAsia="Calibri" w:hAnsi="Calibri" w:cs="Calibri"/>
          <w:b/>
          <w:u w:val="single"/>
        </w:rPr>
        <w:t>RFP</w:t>
      </w:r>
      <w:r w:rsidRPr="00837F40">
        <w:rPr>
          <w:rFonts w:ascii="Calibri" w:eastAsia="Calibri" w:hAnsi="Calibri" w:cs="Calibri"/>
          <w:b/>
          <w:u w:val="single"/>
        </w:rPr>
        <w:t xml:space="preserve"> terms:</w:t>
      </w:r>
    </w:p>
    <w:p w14:paraId="55E9C747" w14:textId="77777777" w:rsidR="00837F40" w:rsidRPr="00837F40" w:rsidRDefault="00837F40" w:rsidP="00837F40">
      <w:pPr>
        <w:spacing w:after="0" w:line="240" w:lineRule="auto"/>
        <w:jc w:val="both"/>
        <w:rPr>
          <w:rFonts w:ascii="Calibri" w:eastAsia="Calibri" w:hAnsi="Calibri" w:cs="Calibri"/>
        </w:rPr>
      </w:pPr>
    </w:p>
    <w:p w14:paraId="048ECC75"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Quotation Validity:</w:t>
      </w:r>
    </w:p>
    <w:p w14:paraId="754659ED" w14:textId="77777777" w:rsidR="00837F40" w:rsidRPr="00837F40" w:rsidRDefault="00837F40" w:rsidP="00837F40">
      <w:pPr>
        <w:spacing w:after="0" w:line="240" w:lineRule="auto"/>
        <w:jc w:val="both"/>
        <w:rPr>
          <w:rFonts w:ascii="Calibri" w:eastAsia="Calibri" w:hAnsi="Calibri" w:cs="Calibri"/>
        </w:rPr>
      </w:pPr>
    </w:p>
    <w:p w14:paraId="26F4C67F" w14:textId="2347C64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Quotation should be valid for </w:t>
      </w:r>
      <w:r w:rsidR="00C90534">
        <w:rPr>
          <w:rFonts w:ascii="Calibri" w:eastAsia="Calibri" w:hAnsi="Calibri" w:cs="Calibri"/>
        </w:rPr>
        <w:t>9</w:t>
      </w:r>
      <w:r w:rsidRPr="00837F40">
        <w:rPr>
          <w:rFonts w:ascii="Calibri" w:eastAsia="Calibri" w:hAnsi="Calibri" w:cs="Calibri"/>
        </w:rPr>
        <w:t>0 (</w:t>
      </w:r>
      <w:r w:rsidR="00C90534">
        <w:rPr>
          <w:rFonts w:ascii="Calibri" w:eastAsia="Calibri" w:hAnsi="Calibri" w:cs="Calibri"/>
        </w:rPr>
        <w:t>ninety</w:t>
      </w:r>
      <w:r w:rsidRPr="00837F40">
        <w:rPr>
          <w:rFonts w:ascii="Calibri" w:eastAsia="Calibri" w:hAnsi="Calibri" w:cs="Calibri"/>
        </w:rPr>
        <w:t xml:space="preserve">) days from the </w:t>
      </w:r>
      <w:r w:rsidR="00C90534">
        <w:rPr>
          <w:rFonts w:ascii="Calibri" w:eastAsia="Calibri" w:hAnsi="Calibri" w:cs="Calibri"/>
        </w:rPr>
        <w:t>RFP</w:t>
      </w:r>
      <w:r w:rsidRPr="00837F40">
        <w:rPr>
          <w:rFonts w:ascii="Calibri" w:eastAsia="Calibri" w:hAnsi="Calibri" w:cs="Calibri"/>
        </w:rPr>
        <w:t xml:space="preserve"> due date. This includes, but is not limited to, cost, pricing, terms and conditions, service levels, and all other information. If your firm is awarded the contract, all information in the </w:t>
      </w:r>
      <w:r w:rsidR="00C90534">
        <w:rPr>
          <w:rFonts w:ascii="Calibri" w:eastAsia="Calibri" w:hAnsi="Calibri" w:cs="Calibri"/>
        </w:rPr>
        <w:t>RFP</w:t>
      </w:r>
      <w:r w:rsidRPr="00837F40">
        <w:rPr>
          <w:rFonts w:ascii="Calibri" w:eastAsia="Calibri" w:hAnsi="Calibri" w:cs="Calibri"/>
        </w:rPr>
        <w:t xml:space="preserve"> and negotiation process is contractually binding.</w:t>
      </w:r>
      <w:r w:rsidRPr="00837F40">
        <w:rPr>
          <w:rFonts w:ascii="Times New Roman" w:eastAsia="Times New Roman" w:hAnsi="Times New Roman" w:cs="Times New Roman"/>
          <w:sz w:val="24"/>
          <w:szCs w:val="24"/>
        </w:rPr>
        <w:t xml:space="preserve"> </w:t>
      </w:r>
      <w:r w:rsidRPr="00837F40">
        <w:rPr>
          <w:rFonts w:ascii="Calibri" w:eastAsia="Calibri" w:hAnsi="Calibri" w:cs="Calibri"/>
        </w:rPr>
        <w:t>In exceptional circumstances, prior to expiry of the original offer validity period, IMA World Health may request that the bidders extend the period of validity for a specified additional period. Bidders agreeing to the request will not be permitted to modify their offer.</w:t>
      </w:r>
    </w:p>
    <w:p w14:paraId="176FB11C" w14:textId="77777777" w:rsidR="00837F40" w:rsidRPr="00837F40" w:rsidRDefault="00837F40" w:rsidP="00837F40">
      <w:pPr>
        <w:spacing w:after="0" w:line="240" w:lineRule="auto"/>
        <w:jc w:val="both"/>
        <w:rPr>
          <w:rFonts w:ascii="Calibri" w:eastAsia="Calibri" w:hAnsi="Calibri" w:cs="Calibri"/>
        </w:rPr>
      </w:pPr>
    </w:p>
    <w:p w14:paraId="32EA30C7"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 xml:space="preserve">Delivery Location and Terms: </w:t>
      </w:r>
    </w:p>
    <w:p w14:paraId="5D5DFF35" w14:textId="77777777" w:rsidR="00837F40" w:rsidRPr="00837F40" w:rsidRDefault="00837F40" w:rsidP="00837F40">
      <w:pPr>
        <w:spacing w:after="0" w:line="240" w:lineRule="auto"/>
        <w:jc w:val="both"/>
        <w:rPr>
          <w:rFonts w:ascii="Calibri" w:eastAsia="Calibri" w:hAnsi="Calibri" w:cs="Calibri"/>
        </w:rPr>
      </w:pPr>
    </w:p>
    <w:p w14:paraId="7A1487F1" w14:textId="41F721EF" w:rsidR="00837F40" w:rsidRPr="008F005E" w:rsidRDefault="00837F40" w:rsidP="00837F40">
      <w:pPr>
        <w:spacing w:after="0" w:line="240" w:lineRule="auto"/>
        <w:jc w:val="both"/>
        <w:rPr>
          <w:rFonts w:ascii="Calibri" w:eastAsia="Calibri" w:hAnsi="Calibri" w:cs="Calibri"/>
        </w:rPr>
      </w:pPr>
      <w:r w:rsidRPr="008F005E">
        <w:rPr>
          <w:rFonts w:ascii="Calibri" w:eastAsia="Calibri" w:hAnsi="Calibri" w:cs="Calibri"/>
        </w:rPr>
        <w:t xml:space="preserve">All quotes received must show total freight cost and insurance costs. </w:t>
      </w:r>
      <w:r w:rsidR="00480025" w:rsidRPr="008F005E">
        <w:rPr>
          <w:rFonts w:ascii="Calibri" w:eastAsia="Calibri" w:hAnsi="Calibri" w:cs="Calibri"/>
        </w:rPr>
        <w:t xml:space="preserve">Please quote freight based </w:t>
      </w:r>
      <w:r w:rsidR="00480025" w:rsidRPr="00960B13">
        <w:rPr>
          <w:rFonts w:ascii="Calibri" w:eastAsia="Calibri" w:hAnsi="Calibri" w:cs="Calibri"/>
        </w:rPr>
        <w:t>on</w:t>
      </w:r>
      <w:r w:rsidR="00147BE7">
        <w:rPr>
          <w:rFonts w:ascii="Calibri" w:eastAsia="Calibri" w:hAnsi="Calibri" w:cs="Calibri"/>
        </w:rPr>
        <w:t xml:space="preserve"> two options</w:t>
      </w:r>
      <w:proofErr w:type="gramStart"/>
      <w:r w:rsidR="00147BE7">
        <w:rPr>
          <w:rFonts w:ascii="Calibri" w:eastAsia="Calibri" w:hAnsi="Calibri" w:cs="Calibri"/>
        </w:rPr>
        <w:t xml:space="preserve">, </w:t>
      </w:r>
      <w:r w:rsidR="004C37B2">
        <w:rPr>
          <w:rFonts w:ascii="Calibri" w:eastAsia="Calibri" w:hAnsi="Calibri" w:cs="Calibri"/>
        </w:rPr>
        <w:t xml:space="preserve"> </w:t>
      </w:r>
      <w:r w:rsidR="004C37B2" w:rsidRPr="00233A5B">
        <w:rPr>
          <w:rFonts w:ascii="Calibri" w:eastAsia="Calibri" w:hAnsi="Calibri" w:cs="Calibri"/>
          <w:b/>
        </w:rPr>
        <w:t>DAP</w:t>
      </w:r>
      <w:proofErr w:type="gramEnd"/>
      <w:r w:rsidR="004C37B2" w:rsidRPr="00233A5B">
        <w:rPr>
          <w:rFonts w:ascii="Calibri" w:eastAsia="Calibri" w:hAnsi="Calibri" w:cs="Calibri"/>
          <w:b/>
        </w:rPr>
        <w:t xml:space="preserve"> Kinshasa</w:t>
      </w:r>
      <w:r w:rsidR="004C37B2">
        <w:rPr>
          <w:rFonts w:ascii="Calibri" w:eastAsia="Calibri" w:hAnsi="Calibri" w:cs="Calibri"/>
        </w:rPr>
        <w:t>, and</w:t>
      </w:r>
      <w:r w:rsidR="00996787" w:rsidRPr="00960B13">
        <w:rPr>
          <w:rFonts w:ascii="Calibri" w:eastAsia="Calibri" w:hAnsi="Calibri" w:cs="Calibri"/>
        </w:rPr>
        <w:t xml:space="preserve"> </w:t>
      </w:r>
      <w:r w:rsidR="004C37B2">
        <w:rPr>
          <w:rFonts w:ascii="Calibri" w:eastAsia="Calibri" w:hAnsi="Calibri" w:cs="Calibri"/>
          <w:b/>
          <w:bCs/>
        </w:rPr>
        <w:t>CIF</w:t>
      </w:r>
      <w:r w:rsidR="00480025" w:rsidRPr="0081529B">
        <w:rPr>
          <w:rFonts w:ascii="Calibri" w:eastAsia="Calibri" w:hAnsi="Calibri" w:cs="Calibri"/>
          <w:b/>
          <w:bCs/>
        </w:rPr>
        <w:t xml:space="preserve"> </w:t>
      </w:r>
      <w:proofErr w:type="spellStart"/>
      <w:r w:rsidR="00C90534" w:rsidRPr="0081529B">
        <w:rPr>
          <w:rFonts w:ascii="Calibri" w:eastAsia="Calibri" w:hAnsi="Calibri" w:cs="Calibri"/>
          <w:b/>
          <w:bCs/>
        </w:rPr>
        <w:t>Matadi</w:t>
      </w:r>
      <w:proofErr w:type="spellEnd"/>
      <w:r w:rsidR="00C90534" w:rsidRPr="00960B13">
        <w:rPr>
          <w:rFonts w:ascii="Calibri" w:eastAsia="Calibri" w:hAnsi="Calibri" w:cs="Calibri"/>
        </w:rPr>
        <w:t xml:space="preserve"> </w:t>
      </w:r>
      <w:r w:rsidR="00233A5B" w:rsidRPr="0081529B">
        <w:rPr>
          <w:rFonts w:ascii="Calibri" w:eastAsia="Calibri" w:hAnsi="Calibri" w:cs="Calibri"/>
          <w:b/>
          <w:bCs/>
        </w:rPr>
        <w:t>INCOTERMS</w:t>
      </w:r>
      <w:r w:rsidR="00480025" w:rsidRPr="00960B13">
        <w:rPr>
          <w:rFonts w:ascii="Calibri" w:eastAsia="Calibri" w:hAnsi="Calibri" w:cs="Calibri"/>
        </w:rPr>
        <w:t>.</w:t>
      </w:r>
      <w:r w:rsidR="006403DB">
        <w:rPr>
          <w:rFonts w:ascii="Calibri" w:eastAsia="Calibri" w:hAnsi="Calibri" w:cs="Calibri"/>
        </w:rPr>
        <w:t xml:space="preserve"> </w:t>
      </w:r>
      <w:r w:rsidR="003F4E81">
        <w:rPr>
          <w:rFonts w:ascii="Calibri" w:eastAsia="Calibri" w:hAnsi="Calibri" w:cs="Calibri"/>
        </w:rPr>
        <w:t>Both of those quotes should be based on the ocean transportation. IMA reserves the right to negotiate airfreight for certain items with winning bidder, in case that some of the items are urgently needed.</w:t>
      </w:r>
    </w:p>
    <w:p w14:paraId="3C738382" w14:textId="77777777" w:rsidR="00ED1751" w:rsidRPr="008F005E" w:rsidRDefault="00ED1751" w:rsidP="00837F40">
      <w:pPr>
        <w:spacing w:after="0" w:line="240" w:lineRule="auto"/>
        <w:jc w:val="both"/>
        <w:rPr>
          <w:rFonts w:ascii="Calibri" w:eastAsia="Calibri" w:hAnsi="Calibri" w:cs="Calibri"/>
        </w:rPr>
      </w:pPr>
    </w:p>
    <w:p w14:paraId="7E3917E4" w14:textId="06EA2E70" w:rsidR="00837F40" w:rsidRPr="008F005E" w:rsidRDefault="00837F40" w:rsidP="00837F40">
      <w:pPr>
        <w:spacing w:after="0" w:line="240" w:lineRule="auto"/>
        <w:jc w:val="both"/>
        <w:rPr>
          <w:rFonts w:ascii="Calibri" w:eastAsia="Calibri" w:hAnsi="Calibri" w:cs="Calibri"/>
        </w:rPr>
      </w:pPr>
      <w:r w:rsidRPr="008F005E">
        <w:rPr>
          <w:rFonts w:ascii="Calibri" w:eastAsia="Calibri" w:hAnsi="Calibri" w:cs="Calibri"/>
        </w:rPr>
        <w:lastRenderedPageBreak/>
        <w:t>Notwithstanding any INCOTERM 2010 used in this Purchase Order, the Bidder shall obtain any</w:t>
      </w:r>
      <w:r w:rsidR="0081529B">
        <w:rPr>
          <w:rFonts w:ascii="Calibri" w:eastAsia="Calibri" w:hAnsi="Calibri" w:cs="Calibri"/>
        </w:rPr>
        <w:t xml:space="preserve"> </w:t>
      </w:r>
      <w:r w:rsidRPr="008F005E">
        <w:rPr>
          <w:rFonts w:ascii="Calibri" w:eastAsia="Calibri" w:hAnsi="Calibri" w:cs="Calibri"/>
        </w:rPr>
        <w:t>export licenses required for products being shipped.</w:t>
      </w:r>
      <w:r w:rsidR="00ED1751" w:rsidRPr="008F005E">
        <w:rPr>
          <w:rFonts w:ascii="Calibri" w:eastAsia="Calibri" w:hAnsi="Calibri" w:cs="Calibri"/>
        </w:rPr>
        <w:t xml:space="preserve"> </w:t>
      </w:r>
      <w:r w:rsidRPr="008F005E">
        <w:rPr>
          <w:rFonts w:ascii="Calibri" w:eastAsia="Calibri" w:hAnsi="Calibri" w:cs="Calibri"/>
        </w:rPr>
        <w:t>All products will be consigned to IMA World Health in Kinshasa, DRC unless otherwise specified.  IMA will require a DHL package containing a set of two copies of all original shipping documents (packing lists, invoices, B/L or AWB, COO, COA and FERI) sent via DHL in advance of the shipment to the IMA office in Kinshasa, DRC. Products requiring temperature controlled shipping ca</w:t>
      </w:r>
      <w:r w:rsidR="00C90534" w:rsidRPr="008F005E">
        <w:rPr>
          <w:rFonts w:ascii="Calibri" w:eastAsia="Calibri" w:hAnsi="Calibri" w:cs="Calibri"/>
        </w:rPr>
        <w:t>n be consolidated and shipped together</w:t>
      </w:r>
      <w:r w:rsidRPr="008F005E">
        <w:rPr>
          <w:rFonts w:ascii="Calibri" w:eastAsia="Calibri" w:hAnsi="Calibri" w:cs="Calibri"/>
        </w:rPr>
        <w:t>. IMA World Health has the capacity to receive and hold goods in temperature controlled storage at the port in Kinshasa while clearance i</w:t>
      </w:r>
      <w:r w:rsidR="00C90534" w:rsidRPr="008F005E">
        <w:rPr>
          <w:rFonts w:ascii="Calibri" w:eastAsia="Calibri" w:hAnsi="Calibri" w:cs="Calibri"/>
        </w:rPr>
        <w:t>s</w:t>
      </w:r>
      <w:r w:rsidRPr="008F005E">
        <w:rPr>
          <w:rFonts w:ascii="Calibri" w:eastAsia="Calibri" w:hAnsi="Calibri" w:cs="Calibri"/>
        </w:rPr>
        <w:t xml:space="preserve"> completed.</w:t>
      </w:r>
      <w:r w:rsidR="00A81E5D" w:rsidRPr="008F005E">
        <w:rPr>
          <w:rFonts w:ascii="Calibri" w:eastAsia="Calibri" w:hAnsi="Calibri" w:cs="Calibri"/>
        </w:rPr>
        <w:t xml:space="preserve"> IMA World Health has tax exemption and will conduct customs clearing and in-country transportation. </w:t>
      </w:r>
    </w:p>
    <w:p w14:paraId="6F568C06" w14:textId="77777777" w:rsidR="00837F40" w:rsidRPr="00837F40" w:rsidRDefault="00837F40" w:rsidP="00837F40">
      <w:pPr>
        <w:spacing w:after="0" w:line="240" w:lineRule="auto"/>
        <w:jc w:val="both"/>
        <w:rPr>
          <w:rFonts w:ascii="Calibri" w:eastAsia="Calibri" w:hAnsi="Calibri" w:cs="Calibri"/>
        </w:rPr>
      </w:pPr>
    </w:p>
    <w:p w14:paraId="6646A84E"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Insurance</w:t>
      </w:r>
    </w:p>
    <w:p w14:paraId="3FB3A85B" w14:textId="77777777" w:rsidR="00837F40" w:rsidRPr="00837F40" w:rsidRDefault="00837F40" w:rsidP="00837F40">
      <w:pPr>
        <w:spacing w:after="0" w:line="240" w:lineRule="auto"/>
        <w:jc w:val="both"/>
        <w:rPr>
          <w:rFonts w:ascii="Calibri" w:eastAsia="Calibri" w:hAnsi="Calibri" w:cs="Calibri"/>
        </w:rPr>
      </w:pPr>
    </w:p>
    <w:p w14:paraId="6A4E73BD" w14:textId="5537CBE6"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Where the Incoterm defined Prices of the resulting purchase order from this </w:t>
      </w:r>
      <w:r w:rsidR="00C90534">
        <w:rPr>
          <w:rFonts w:ascii="Calibri" w:eastAsia="Calibri" w:hAnsi="Calibri" w:cs="Calibri"/>
        </w:rPr>
        <w:t>RFP</w:t>
      </w:r>
      <w:r w:rsidRPr="00837F40">
        <w:rPr>
          <w:rFonts w:ascii="Calibri" w:eastAsia="Calibri" w:hAnsi="Calibri" w:cs="Calibri"/>
        </w:rPr>
        <w:t xml:space="preserve"> requires the Bidder to include transit insurance, the Bidder shall provide such insurance which will include institute cargo clauses covering 110% of the contract value.  </w:t>
      </w:r>
    </w:p>
    <w:p w14:paraId="5EBAFAD7" w14:textId="77777777" w:rsidR="00837F40" w:rsidRPr="00837F40" w:rsidRDefault="00837F40" w:rsidP="00837F40">
      <w:pPr>
        <w:spacing w:after="0" w:line="240" w:lineRule="auto"/>
        <w:jc w:val="both"/>
        <w:rPr>
          <w:rFonts w:ascii="Calibri" w:eastAsia="Calibri" w:hAnsi="Calibri" w:cs="Calibri"/>
          <w:b/>
        </w:rPr>
      </w:pPr>
    </w:p>
    <w:p w14:paraId="603B895B" w14:textId="6A741697" w:rsidR="00CD4EC5" w:rsidRDefault="00837F40" w:rsidP="004C37B2">
      <w:pPr>
        <w:spacing w:after="0" w:line="240" w:lineRule="auto"/>
        <w:jc w:val="both"/>
        <w:rPr>
          <w:rFonts w:ascii="Calibri" w:eastAsia="Calibri" w:hAnsi="Calibri" w:cs="Calibri"/>
          <w:b/>
        </w:rPr>
      </w:pPr>
      <w:r w:rsidRPr="00837F40">
        <w:rPr>
          <w:rFonts w:ascii="Calibri" w:eastAsia="Calibri" w:hAnsi="Calibri" w:cs="Calibri"/>
          <w:b/>
        </w:rPr>
        <w:t>Delivery</w:t>
      </w:r>
      <w:r w:rsidR="0081529B">
        <w:rPr>
          <w:rFonts w:ascii="Calibri" w:eastAsia="Calibri" w:hAnsi="Calibri" w:cs="Calibri"/>
          <w:b/>
        </w:rPr>
        <w:t xml:space="preserve"> </w:t>
      </w:r>
      <w:r w:rsidR="004C37B2">
        <w:rPr>
          <w:rFonts w:ascii="Calibri" w:eastAsia="Calibri" w:hAnsi="Calibri" w:cs="Calibri"/>
          <w:b/>
        </w:rPr>
        <w:t>address and timeline:</w:t>
      </w:r>
    </w:p>
    <w:p w14:paraId="7C3B367F" w14:textId="77777777" w:rsidR="004C37B2" w:rsidRDefault="004C37B2" w:rsidP="004C37B2">
      <w:pPr>
        <w:spacing w:after="0" w:line="240" w:lineRule="auto"/>
        <w:jc w:val="both"/>
        <w:rPr>
          <w:rFonts w:ascii="Calibri" w:eastAsia="Calibri" w:hAnsi="Calibri" w:cs="Calibri"/>
          <w:b/>
          <w:bCs/>
        </w:rPr>
      </w:pPr>
    </w:p>
    <w:p w14:paraId="7CB74293" w14:textId="1110101C" w:rsidR="004C37B2" w:rsidRPr="004C37B2" w:rsidRDefault="0081529B" w:rsidP="004C37B2">
      <w:pPr>
        <w:pStyle w:val="ListParagraph"/>
        <w:numPr>
          <w:ilvl w:val="0"/>
          <w:numId w:val="23"/>
        </w:numPr>
        <w:spacing w:after="0" w:line="240" w:lineRule="auto"/>
        <w:jc w:val="both"/>
        <w:rPr>
          <w:rFonts w:ascii="Calibri" w:eastAsia="Calibri" w:hAnsi="Calibri" w:cs="Calibri"/>
          <w:b/>
          <w:bCs/>
        </w:rPr>
      </w:pPr>
      <w:r w:rsidRPr="004C37B2">
        <w:rPr>
          <w:rFonts w:ascii="Calibri" w:eastAsia="Calibri" w:hAnsi="Calibri" w:cs="Calibri"/>
          <w:b/>
          <w:bCs/>
        </w:rPr>
        <w:t>Delivery Address:</w:t>
      </w:r>
    </w:p>
    <w:p w14:paraId="2458A8CF" w14:textId="03145113" w:rsidR="0081529B" w:rsidRPr="00CD4EC5" w:rsidRDefault="0081529B" w:rsidP="00CD4EC5">
      <w:pPr>
        <w:spacing w:after="0" w:line="240" w:lineRule="auto"/>
        <w:ind w:left="720"/>
        <w:jc w:val="both"/>
        <w:rPr>
          <w:rFonts w:ascii="Calibri" w:eastAsia="Calibri" w:hAnsi="Calibri" w:cs="Calibri"/>
          <w:bCs/>
        </w:rPr>
      </w:pPr>
      <w:r w:rsidRPr="00CD4EC5">
        <w:rPr>
          <w:rFonts w:ascii="Calibri" w:eastAsia="Calibri" w:hAnsi="Calibri" w:cs="Calibri"/>
          <w:bCs/>
        </w:rPr>
        <w:t>Interchurch Medical Assistance – IMA World Health</w:t>
      </w:r>
    </w:p>
    <w:p w14:paraId="3D76EEBD" w14:textId="2B28C238" w:rsidR="0081529B" w:rsidRPr="00CD4EC5" w:rsidRDefault="0081529B" w:rsidP="00CD4EC5">
      <w:pPr>
        <w:spacing w:after="0" w:line="240" w:lineRule="auto"/>
        <w:ind w:left="720"/>
        <w:jc w:val="both"/>
        <w:rPr>
          <w:rFonts w:ascii="Calibri" w:eastAsia="Calibri" w:hAnsi="Calibri" w:cs="Calibri"/>
          <w:bCs/>
        </w:rPr>
      </w:pPr>
      <w:r w:rsidRPr="00CD4EC5">
        <w:rPr>
          <w:rFonts w:ascii="Calibri" w:eastAsia="Calibri" w:hAnsi="Calibri" w:cs="Calibri"/>
          <w:bCs/>
        </w:rPr>
        <w:t xml:space="preserve">1 Avenue </w:t>
      </w:r>
      <w:proofErr w:type="spellStart"/>
      <w:r w:rsidRPr="00CD4EC5">
        <w:rPr>
          <w:rFonts w:ascii="Calibri" w:eastAsia="Calibri" w:hAnsi="Calibri" w:cs="Calibri"/>
          <w:bCs/>
        </w:rPr>
        <w:t>Tissakin</w:t>
      </w:r>
      <w:proofErr w:type="spellEnd"/>
    </w:p>
    <w:p w14:paraId="55AFAA9F" w14:textId="4B1B856D" w:rsidR="00CD4EC5" w:rsidRPr="00CD4EC5" w:rsidRDefault="00CD4EC5" w:rsidP="00CD4EC5">
      <w:pPr>
        <w:spacing w:after="0" w:line="240" w:lineRule="auto"/>
        <w:ind w:left="720"/>
        <w:jc w:val="both"/>
        <w:rPr>
          <w:rFonts w:ascii="Calibri" w:eastAsia="Calibri" w:hAnsi="Calibri" w:cs="Calibri"/>
          <w:bCs/>
        </w:rPr>
      </w:pPr>
      <w:r w:rsidRPr="00CD4EC5">
        <w:rPr>
          <w:rFonts w:ascii="Calibri" w:eastAsia="Calibri" w:hAnsi="Calibri" w:cs="Calibri"/>
          <w:bCs/>
        </w:rPr>
        <w:t xml:space="preserve">Concession </w:t>
      </w:r>
      <w:proofErr w:type="spellStart"/>
      <w:r w:rsidRPr="00CD4EC5">
        <w:rPr>
          <w:rFonts w:ascii="Calibri" w:eastAsia="Calibri" w:hAnsi="Calibri" w:cs="Calibri"/>
          <w:bCs/>
        </w:rPr>
        <w:t>Tissakin</w:t>
      </w:r>
      <w:proofErr w:type="spellEnd"/>
    </w:p>
    <w:p w14:paraId="79DA7977" w14:textId="29DAC5FD" w:rsidR="00CD4EC5" w:rsidRPr="00CD4EC5" w:rsidRDefault="00CD4EC5" w:rsidP="00CD4EC5">
      <w:pPr>
        <w:spacing w:after="0" w:line="240" w:lineRule="auto"/>
        <w:ind w:left="720"/>
        <w:jc w:val="both"/>
        <w:rPr>
          <w:rFonts w:ascii="Calibri" w:eastAsia="Calibri" w:hAnsi="Calibri" w:cs="Calibri"/>
          <w:bCs/>
        </w:rPr>
      </w:pPr>
      <w:r w:rsidRPr="00CD4EC5">
        <w:rPr>
          <w:rFonts w:ascii="Calibri" w:eastAsia="Calibri" w:hAnsi="Calibri" w:cs="Calibri"/>
          <w:bCs/>
        </w:rPr>
        <w:t xml:space="preserve">Kinshasa </w:t>
      </w:r>
      <w:proofErr w:type="spellStart"/>
      <w:r w:rsidRPr="00CD4EC5">
        <w:rPr>
          <w:rFonts w:ascii="Calibri" w:eastAsia="Calibri" w:hAnsi="Calibri" w:cs="Calibri"/>
          <w:bCs/>
        </w:rPr>
        <w:t>Ngaliema</w:t>
      </w:r>
      <w:proofErr w:type="spellEnd"/>
    </w:p>
    <w:p w14:paraId="0937A509" w14:textId="49752798" w:rsidR="00CD4EC5" w:rsidRDefault="00CD4EC5" w:rsidP="00CD4EC5">
      <w:pPr>
        <w:spacing w:after="0" w:line="240" w:lineRule="auto"/>
        <w:ind w:left="720"/>
        <w:jc w:val="both"/>
        <w:rPr>
          <w:rFonts w:ascii="Calibri" w:eastAsia="Calibri" w:hAnsi="Calibri" w:cs="Calibri"/>
          <w:bCs/>
        </w:rPr>
      </w:pPr>
      <w:r w:rsidRPr="00CD4EC5">
        <w:rPr>
          <w:rFonts w:ascii="Calibri" w:eastAsia="Calibri" w:hAnsi="Calibri" w:cs="Calibri"/>
          <w:bCs/>
        </w:rPr>
        <w:t>Democratic Republic of the Congo</w:t>
      </w:r>
    </w:p>
    <w:p w14:paraId="5644BEE3" w14:textId="77777777" w:rsidR="004C37B2" w:rsidRDefault="004C37B2" w:rsidP="004C37B2">
      <w:pPr>
        <w:pStyle w:val="ListParagraph"/>
        <w:spacing w:after="0" w:line="240" w:lineRule="auto"/>
        <w:jc w:val="both"/>
        <w:rPr>
          <w:rFonts w:ascii="Calibri" w:eastAsia="Calibri" w:hAnsi="Calibri" w:cs="Calibri"/>
          <w:b/>
          <w:bCs/>
        </w:rPr>
      </w:pPr>
    </w:p>
    <w:p w14:paraId="2BF0E3F1" w14:textId="7D84447F" w:rsidR="0081529B" w:rsidRPr="004C37B2" w:rsidRDefault="0081529B" w:rsidP="004C37B2">
      <w:pPr>
        <w:pStyle w:val="ListParagraph"/>
        <w:numPr>
          <w:ilvl w:val="0"/>
          <w:numId w:val="23"/>
        </w:numPr>
        <w:spacing w:after="0" w:line="240" w:lineRule="auto"/>
        <w:jc w:val="both"/>
        <w:rPr>
          <w:rFonts w:ascii="Calibri" w:eastAsia="Calibri" w:hAnsi="Calibri" w:cs="Calibri"/>
          <w:b/>
          <w:bCs/>
        </w:rPr>
      </w:pPr>
      <w:r w:rsidRPr="004C37B2">
        <w:rPr>
          <w:rFonts w:ascii="Calibri" w:eastAsia="Calibri" w:hAnsi="Calibri" w:cs="Calibri"/>
          <w:b/>
          <w:bCs/>
        </w:rPr>
        <w:t>Delivery Timeline:</w:t>
      </w:r>
    </w:p>
    <w:p w14:paraId="077E341F" w14:textId="77777777" w:rsidR="004C37B2" w:rsidRPr="00CD4EC5" w:rsidRDefault="004C37B2" w:rsidP="00CD4EC5">
      <w:pPr>
        <w:spacing w:after="0" w:line="240" w:lineRule="auto"/>
        <w:jc w:val="both"/>
        <w:rPr>
          <w:rFonts w:ascii="Calibri" w:eastAsia="Calibri" w:hAnsi="Calibri" w:cs="Calibri"/>
          <w:bCs/>
        </w:rPr>
      </w:pPr>
    </w:p>
    <w:p w14:paraId="68800C5B" w14:textId="6D9FFA69"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Delivery dates quoted </w:t>
      </w:r>
      <w:r w:rsidRPr="00AE73D7">
        <w:rPr>
          <w:rFonts w:ascii="Calibri" w:eastAsia="Calibri" w:hAnsi="Calibri" w:cs="Calibri"/>
        </w:rPr>
        <w:t>must</w:t>
      </w:r>
      <w:r w:rsidRPr="00837F40">
        <w:rPr>
          <w:rFonts w:ascii="Calibri" w:eastAsia="Calibri" w:hAnsi="Calibri" w:cs="Calibri"/>
        </w:rPr>
        <w:t xml:space="preserve"> be firm and will be considered </w:t>
      </w:r>
      <w:r w:rsidR="00AE73D7">
        <w:rPr>
          <w:rFonts w:ascii="Calibri" w:eastAsia="Calibri" w:hAnsi="Calibri" w:cs="Calibri"/>
        </w:rPr>
        <w:t xml:space="preserve">as major criteria </w:t>
      </w:r>
      <w:r w:rsidRPr="00837F40">
        <w:rPr>
          <w:rFonts w:ascii="Calibri" w:eastAsia="Calibri" w:hAnsi="Calibri" w:cs="Calibri"/>
        </w:rPr>
        <w:t>in the evaluation and award process.</w:t>
      </w:r>
    </w:p>
    <w:p w14:paraId="1366FF57" w14:textId="1A34900A"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Promised delivery dates MUST be held by the bidder. Bidder will immediately contact IMA WORLD HEALTH if unable to deliver products by the delivery date </w:t>
      </w:r>
      <w:r w:rsidRPr="00AE73D7">
        <w:rPr>
          <w:rFonts w:ascii="Calibri" w:eastAsia="Calibri" w:hAnsi="Calibri" w:cs="Calibri"/>
        </w:rPr>
        <w:t>offered.</w:t>
      </w:r>
    </w:p>
    <w:p w14:paraId="715E5EE1" w14:textId="77777777" w:rsidR="00837F40" w:rsidRPr="00837F40" w:rsidRDefault="00837F40" w:rsidP="00837F40">
      <w:pPr>
        <w:spacing w:after="0" w:line="240" w:lineRule="auto"/>
        <w:jc w:val="both"/>
        <w:rPr>
          <w:rFonts w:ascii="Calibri" w:eastAsia="Calibri" w:hAnsi="Calibri" w:cs="Calibri"/>
        </w:rPr>
      </w:pPr>
    </w:p>
    <w:p w14:paraId="4C6AD95F" w14:textId="61C41737" w:rsid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Contract Award</w:t>
      </w:r>
    </w:p>
    <w:p w14:paraId="216E8EDE" w14:textId="77777777" w:rsidR="008603A6" w:rsidRPr="00837F40" w:rsidRDefault="008603A6" w:rsidP="00837F40">
      <w:pPr>
        <w:spacing w:after="0" w:line="240" w:lineRule="auto"/>
        <w:jc w:val="both"/>
        <w:rPr>
          <w:rFonts w:ascii="Calibri" w:eastAsia="Calibri" w:hAnsi="Calibri" w:cs="Calibri"/>
          <w:b/>
        </w:rPr>
      </w:pPr>
    </w:p>
    <w:p w14:paraId="3A21E043" w14:textId="3ABB8AF2"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The Contract awarded pursuant to this </w:t>
      </w:r>
      <w:r w:rsidR="00C90534">
        <w:rPr>
          <w:rFonts w:ascii="Calibri" w:eastAsia="Calibri" w:hAnsi="Calibri" w:cs="Calibri"/>
        </w:rPr>
        <w:t>RFP</w:t>
      </w:r>
      <w:r w:rsidRPr="00837F40">
        <w:rPr>
          <w:rFonts w:ascii="Calibri" w:eastAsia="Calibri" w:hAnsi="Calibri" w:cs="Calibri"/>
        </w:rPr>
        <w:t xml:space="preserve"> will be on a fixed price, fixed quantity basis. IMA World Health may award the contract in whole or in part to one or multiple bidders. IMA World Health reserves the right to make full, partial or no awards after the completion of the </w:t>
      </w:r>
      <w:r w:rsidR="00C90534">
        <w:rPr>
          <w:rFonts w:ascii="Calibri" w:eastAsia="Calibri" w:hAnsi="Calibri" w:cs="Calibri"/>
        </w:rPr>
        <w:t>RFP</w:t>
      </w:r>
      <w:r w:rsidRPr="00837F40">
        <w:rPr>
          <w:rFonts w:ascii="Calibri" w:eastAsia="Calibri" w:hAnsi="Calibri" w:cs="Calibri"/>
        </w:rPr>
        <w:t xml:space="preserve"> process.</w:t>
      </w:r>
    </w:p>
    <w:p w14:paraId="40A54082" w14:textId="77777777" w:rsidR="00837F40" w:rsidRPr="00837F40" w:rsidRDefault="00837F40" w:rsidP="00837F40">
      <w:pPr>
        <w:spacing w:after="0" w:line="240" w:lineRule="auto"/>
        <w:jc w:val="both"/>
        <w:rPr>
          <w:rFonts w:ascii="Calibri" w:eastAsia="Calibri" w:hAnsi="Calibri" w:cs="Calibri"/>
          <w:b/>
        </w:rPr>
      </w:pPr>
    </w:p>
    <w:p w14:paraId="1EA890B9"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Partial quotation:</w:t>
      </w:r>
    </w:p>
    <w:p w14:paraId="43C4C659" w14:textId="77777777" w:rsidR="00837F40" w:rsidRPr="00837F40" w:rsidRDefault="00837F40" w:rsidP="00837F40">
      <w:pPr>
        <w:spacing w:after="0" w:line="240" w:lineRule="auto"/>
        <w:jc w:val="both"/>
        <w:rPr>
          <w:rFonts w:ascii="Calibri" w:eastAsia="Calibri" w:hAnsi="Calibri" w:cs="Calibri"/>
        </w:rPr>
      </w:pPr>
    </w:p>
    <w:p w14:paraId="6EFA268F" w14:textId="42D4AE0B"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Partial offers </w:t>
      </w:r>
      <w:r w:rsidR="00643D3A">
        <w:rPr>
          <w:rFonts w:ascii="Calibri" w:eastAsia="Calibri" w:hAnsi="Calibri" w:cs="Calibri"/>
        </w:rPr>
        <w:t xml:space="preserve">are not recommended, and </w:t>
      </w:r>
      <w:r w:rsidRPr="00837F40">
        <w:rPr>
          <w:rFonts w:ascii="Calibri" w:eastAsia="Calibri" w:hAnsi="Calibri" w:cs="Calibri"/>
        </w:rPr>
        <w:t xml:space="preserve">will </w:t>
      </w:r>
      <w:r w:rsidR="00032E31">
        <w:rPr>
          <w:rFonts w:ascii="Calibri" w:eastAsia="Calibri" w:hAnsi="Calibri" w:cs="Calibri"/>
        </w:rPr>
        <w:t>be considered at IMA’s discretion</w:t>
      </w:r>
      <w:r w:rsidRPr="00837F40">
        <w:rPr>
          <w:rFonts w:ascii="Calibri" w:eastAsia="Calibri" w:hAnsi="Calibri" w:cs="Calibri"/>
        </w:rPr>
        <w:t>.</w:t>
      </w:r>
    </w:p>
    <w:p w14:paraId="52A2E057" w14:textId="77777777" w:rsidR="00837F40" w:rsidRPr="00837F40" w:rsidRDefault="00837F40" w:rsidP="00837F40">
      <w:pPr>
        <w:spacing w:after="0" w:line="240" w:lineRule="auto"/>
        <w:jc w:val="both"/>
        <w:rPr>
          <w:rFonts w:ascii="Calibri" w:eastAsia="Calibri" w:hAnsi="Calibri" w:cs="Calibri"/>
          <w:color w:val="FF0000"/>
        </w:rPr>
      </w:pPr>
    </w:p>
    <w:p w14:paraId="564F1E71"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Packing/Labeling instruction:</w:t>
      </w:r>
    </w:p>
    <w:p w14:paraId="344FB615" w14:textId="77777777" w:rsidR="00837F40" w:rsidRPr="00837F40" w:rsidRDefault="00837F40" w:rsidP="00837F40">
      <w:pPr>
        <w:spacing w:after="0" w:line="240" w:lineRule="auto"/>
        <w:jc w:val="both"/>
        <w:rPr>
          <w:rFonts w:ascii="Calibri" w:eastAsia="Calibri" w:hAnsi="Calibri" w:cs="Calibri"/>
          <w:b/>
        </w:rPr>
      </w:pPr>
    </w:p>
    <w:p w14:paraId="2EE7D998" w14:textId="53E1D34E" w:rsidR="00837F40" w:rsidRPr="00837F40" w:rsidRDefault="00837F40" w:rsidP="00643D3A">
      <w:pPr>
        <w:spacing w:after="0" w:line="240" w:lineRule="auto"/>
        <w:jc w:val="both"/>
        <w:rPr>
          <w:rFonts w:ascii="Calibri" w:eastAsia="Calibri" w:hAnsi="Calibri" w:cs="Calibri"/>
        </w:rPr>
      </w:pPr>
      <w:r w:rsidRPr="00837F40">
        <w:rPr>
          <w:rFonts w:ascii="Calibri" w:eastAsia="Calibri" w:hAnsi="Calibri" w:cs="Calibri"/>
        </w:rPr>
        <w:t xml:space="preserve">Goods should be packed in durable boxes </w:t>
      </w:r>
      <w:r w:rsidR="00643D3A">
        <w:rPr>
          <w:rFonts w:ascii="Calibri" w:eastAsia="Calibri" w:hAnsi="Calibri" w:cs="Calibri"/>
        </w:rPr>
        <w:t>and</w:t>
      </w:r>
      <w:r w:rsidRPr="00837F40">
        <w:rPr>
          <w:rFonts w:ascii="Calibri" w:eastAsia="Calibri" w:hAnsi="Calibri" w:cs="Calibri"/>
        </w:rPr>
        <w:t xml:space="preserve"> must be suitable for selected transport mode. Protect for weather influence while in transit. </w:t>
      </w:r>
    </w:p>
    <w:p w14:paraId="6FF8AE79" w14:textId="77777777" w:rsidR="00837F40" w:rsidRPr="00837F40" w:rsidRDefault="00837F40" w:rsidP="00837F40">
      <w:pPr>
        <w:spacing w:after="0" w:line="240" w:lineRule="auto"/>
        <w:jc w:val="both"/>
        <w:rPr>
          <w:rFonts w:ascii="Calibri" w:eastAsia="Calibri" w:hAnsi="Calibri" w:cs="Calibri"/>
        </w:rPr>
      </w:pPr>
    </w:p>
    <w:p w14:paraId="324A4CFF"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lastRenderedPageBreak/>
        <w:t>Please include the following in quotes: number of boxes &amp; sizes, total volume (CBM) &amp; weight (Kg), total actual weight.</w:t>
      </w:r>
    </w:p>
    <w:p w14:paraId="6778A1FC" w14:textId="77777777" w:rsidR="00837F40" w:rsidRPr="00837F40" w:rsidRDefault="00837F40" w:rsidP="00837F40">
      <w:pPr>
        <w:spacing w:after="0" w:line="240" w:lineRule="auto"/>
        <w:jc w:val="both"/>
        <w:rPr>
          <w:rFonts w:ascii="Calibri" w:eastAsia="Calibri" w:hAnsi="Calibri" w:cs="Calibri"/>
        </w:rPr>
      </w:pPr>
    </w:p>
    <w:p w14:paraId="19EB281A"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Payment terms:</w:t>
      </w:r>
    </w:p>
    <w:p w14:paraId="6D6E21F8" w14:textId="77777777" w:rsidR="00837F40" w:rsidRPr="00837F40" w:rsidRDefault="00837F40" w:rsidP="00837F40">
      <w:pPr>
        <w:spacing w:after="0" w:line="240" w:lineRule="auto"/>
        <w:jc w:val="both"/>
        <w:rPr>
          <w:rFonts w:ascii="Calibri" w:eastAsia="Calibri" w:hAnsi="Calibri" w:cs="Calibri"/>
          <w:b/>
        </w:rPr>
      </w:pPr>
    </w:p>
    <w:p w14:paraId="351A0D99" w14:textId="6DE613C0" w:rsidR="00837F40" w:rsidRPr="00837F40" w:rsidRDefault="00837F40" w:rsidP="00837F40">
      <w:pPr>
        <w:spacing w:after="0" w:line="240" w:lineRule="auto"/>
        <w:jc w:val="both"/>
        <w:rPr>
          <w:rFonts w:ascii="Calibri" w:eastAsia="Calibri" w:hAnsi="Calibri" w:cs="Calibri"/>
        </w:rPr>
      </w:pPr>
      <w:r w:rsidRPr="00A81E5D">
        <w:rPr>
          <w:rFonts w:ascii="Calibri" w:eastAsia="Calibri" w:hAnsi="Calibri" w:cs="Calibri"/>
        </w:rPr>
        <w:t xml:space="preserve">IMA World Health intends to award a firm fixed-price purchase order or contract as a result of this </w:t>
      </w:r>
      <w:r w:rsidR="00C90534" w:rsidRPr="00A81E5D">
        <w:rPr>
          <w:rFonts w:ascii="Calibri" w:eastAsia="Calibri" w:hAnsi="Calibri" w:cs="Calibri"/>
        </w:rPr>
        <w:t>RFP</w:t>
      </w:r>
      <w:r w:rsidRPr="00A81E5D">
        <w:rPr>
          <w:rFonts w:ascii="Calibri" w:eastAsia="Calibri" w:hAnsi="Calibri" w:cs="Calibri"/>
        </w:rPr>
        <w:t xml:space="preserve"> with payment terms being net 30 days from delivery and acceptance of the goods ordered at the location specified. </w:t>
      </w:r>
      <w:r w:rsidR="00700D8A" w:rsidRPr="00A81E5D">
        <w:rPr>
          <w:rFonts w:ascii="Calibri" w:eastAsia="Calibri" w:hAnsi="Calibri" w:cs="Calibri"/>
        </w:rPr>
        <w:t>P</w:t>
      </w:r>
      <w:r w:rsidR="005509BE" w:rsidRPr="00A81E5D">
        <w:rPr>
          <w:rFonts w:ascii="Calibri" w:eastAsia="Calibri" w:hAnsi="Calibri" w:cs="Calibri"/>
        </w:rPr>
        <w:t xml:space="preserve">ayment </w:t>
      </w:r>
      <w:r w:rsidR="00700D8A" w:rsidRPr="00A81E5D">
        <w:rPr>
          <w:rFonts w:ascii="Calibri" w:eastAsia="Calibri" w:hAnsi="Calibri" w:cs="Calibri"/>
        </w:rPr>
        <w:t xml:space="preserve">advance </w:t>
      </w:r>
      <w:r w:rsidR="005509BE" w:rsidRPr="00A81E5D">
        <w:rPr>
          <w:rFonts w:ascii="Calibri" w:eastAsia="Calibri" w:hAnsi="Calibri" w:cs="Calibri"/>
        </w:rPr>
        <w:t>and detailed payment schedule will be negotiated with selected bidder prior to issuing the contract</w:t>
      </w:r>
      <w:r w:rsidRPr="00A81E5D">
        <w:rPr>
          <w:rFonts w:ascii="Calibri" w:eastAsia="Calibri" w:hAnsi="Calibri" w:cs="Calibri"/>
        </w:rPr>
        <w:t>.</w:t>
      </w:r>
      <w:r w:rsidR="00157A3F">
        <w:rPr>
          <w:rFonts w:ascii="Calibri" w:eastAsia="Calibri" w:hAnsi="Calibri" w:cs="Calibri"/>
        </w:rPr>
        <w:t xml:space="preserve"> </w:t>
      </w:r>
    </w:p>
    <w:p w14:paraId="43886CA4" w14:textId="77777777" w:rsidR="00837F40" w:rsidRPr="00837F40" w:rsidRDefault="00837F40" w:rsidP="00837F40">
      <w:pPr>
        <w:spacing w:after="0" w:line="240" w:lineRule="auto"/>
        <w:jc w:val="both"/>
        <w:rPr>
          <w:rFonts w:ascii="Calibri" w:eastAsia="Calibri" w:hAnsi="Calibri" w:cs="Calibri"/>
        </w:rPr>
      </w:pPr>
    </w:p>
    <w:p w14:paraId="63BCA30C"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Special Instruction:</w:t>
      </w:r>
    </w:p>
    <w:p w14:paraId="56C7EA89" w14:textId="77777777" w:rsidR="00837F40" w:rsidRPr="00837F40" w:rsidRDefault="00837F40" w:rsidP="00837F40">
      <w:pPr>
        <w:spacing w:after="0" w:line="240" w:lineRule="auto"/>
        <w:jc w:val="both"/>
        <w:rPr>
          <w:rFonts w:ascii="Calibri" w:eastAsia="Calibri" w:hAnsi="Calibri" w:cs="Calibri"/>
          <w:b/>
        </w:rPr>
      </w:pPr>
    </w:p>
    <w:p w14:paraId="4E7D682E" w14:textId="57216F00" w:rsidR="00837F40" w:rsidRPr="006117BB" w:rsidRDefault="00837F40" w:rsidP="00837F40">
      <w:pPr>
        <w:spacing w:after="0" w:line="240" w:lineRule="auto"/>
        <w:jc w:val="both"/>
        <w:rPr>
          <w:rFonts w:ascii="Calibri" w:eastAsia="Calibri" w:hAnsi="Calibri" w:cs="Calibri"/>
        </w:rPr>
      </w:pPr>
      <w:r w:rsidRPr="006117BB">
        <w:rPr>
          <w:rFonts w:ascii="Calibri" w:eastAsia="Calibri" w:hAnsi="Calibri" w:cs="Calibri"/>
        </w:rPr>
        <w:t xml:space="preserve">IMA </w:t>
      </w:r>
      <w:r w:rsidRPr="00F251C5">
        <w:rPr>
          <w:rFonts w:ascii="Calibri" w:eastAsia="Calibri" w:hAnsi="Calibri" w:cs="Calibri"/>
        </w:rPr>
        <w:t>World Heal</w:t>
      </w:r>
      <w:r w:rsidR="00643D3A">
        <w:rPr>
          <w:rFonts w:ascii="Calibri" w:eastAsia="Calibri" w:hAnsi="Calibri" w:cs="Calibri"/>
        </w:rPr>
        <w:t>th may require random inspection</w:t>
      </w:r>
      <w:r w:rsidRPr="006117BB">
        <w:rPr>
          <w:rFonts w:ascii="Calibri" w:eastAsia="Calibri" w:hAnsi="Calibri" w:cs="Calibri"/>
        </w:rPr>
        <w:t>. In such instances, IMA’s designated inspection and sampling agent will schedule a batch inspection and collect samples</w:t>
      </w:r>
      <w:r w:rsidR="00F251C5">
        <w:rPr>
          <w:rFonts w:ascii="Calibri" w:eastAsia="Calibri" w:hAnsi="Calibri" w:cs="Calibri"/>
        </w:rPr>
        <w:t xml:space="preserve"> of the relevant kits and equipment</w:t>
      </w:r>
      <w:r w:rsidRPr="006117BB">
        <w:rPr>
          <w:rFonts w:ascii="Calibri" w:eastAsia="Calibri" w:hAnsi="Calibri" w:cs="Calibri"/>
        </w:rPr>
        <w:t xml:space="preserve"> for testing at an independent test lab. Bidder will only be able to ship once independent lab test results have been received and approved by IMA World Health.</w:t>
      </w:r>
    </w:p>
    <w:p w14:paraId="3C128175" w14:textId="77777777" w:rsidR="00837F40" w:rsidRPr="00837F40" w:rsidRDefault="00837F40" w:rsidP="00837F40">
      <w:pPr>
        <w:spacing w:after="0" w:line="240" w:lineRule="auto"/>
        <w:jc w:val="both"/>
        <w:rPr>
          <w:rFonts w:ascii="Calibri" w:eastAsia="Calibri" w:hAnsi="Calibri" w:cs="Calibri"/>
          <w:color w:val="FF0000"/>
        </w:rPr>
      </w:pPr>
    </w:p>
    <w:p w14:paraId="28B2B184" w14:textId="6012B0BA" w:rsidR="00837F40" w:rsidRPr="00837F40" w:rsidRDefault="006117BB" w:rsidP="00837F40">
      <w:pPr>
        <w:spacing w:after="0" w:line="240" w:lineRule="auto"/>
        <w:jc w:val="both"/>
        <w:rPr>
          <w:rFonts w:ascii="Calibri" w:eastAsia="Calibri" w:hAnsi="Calibri" w:cs="Calibri"/>
          <w:color w:val="FF0000"/>
        </w:rPr>
      </w:pPr>
      <w:r>
        <w:rPr>
          <w:rFonts w:ascii="Calibri" w:eastAsia="Calibri" w:hAnsi="Calibri" w:cs="Calibri"/>
          <w:b/>
        </w:rPr>
        <w:t xml:space="preserve">Terms and </w:t>
      </w:r>
      <w:r w:rsidRPr="006117BB">
        <w:rPr>
          <w:rFonts w:ascii="Calibri" w:eastAsia="Calibri" w:hAnsi="Calibri" w:cs="Calibri"/>
          <w:b/>
        </w:rPr>
        <w:t>Conditions</w:t>
      </w:r>
      <w:r w:rsidR="00837F40" w:rsidRPr="006117BB">
        <w:rPr>
          <w:rFonts w:ascii="Calibri" w:eastAsia="Calibri" w:hAnsi="Calibri" w:cs="Calibri"/>
        </w:rPr>
        <w:t>:</w:t>
      </w:r>
    </w:p>
    <w:p w14:paraId="6A50CB33" w14:textId="37A4E66F" w:rsidR="00837F40" w:rsidRDefault="00837F40" w:rsidP="00837F40">
      <w:pPr>
        <w:spacing w:after="0" w:line="240" w:lineRule="auto"/>
        <w:jc w:val="both"/>
        <w:rPr>
          <w:rFonts w:ascii="Calibri" w:eastAsia="Calibri" w:hAnsi="Calibri" w:cs="Calibri"/>
          <w:color w:val="FF0000"/>
        </w:rPr>
      </w:pPr>
    </w:p>
    <w:p w14:paraId="67607F1F" w14:textId="7AD796B2" w:rsidR="008603A6" w:rsidRPr="008603A6" w:rsidRDefault="008603A6" w:rsidP="00837F40">
      <w:pPr>
        <w:spacing w:after="0" w:line="240" w:lineRule="auto"/>
        <w:jc w:val="both"/>
        <w:rPr>
          <w:rFonts w:ascii="Calibri" w:eastAsia="Calibri" w:hAnsi="Calibri" w:cs="Calibri"/>
        </w:rPr>
      </w:pPr>
      <w:r w:rsidRPr="008603A6">
        <w:rPr>
          <w:rFonts w:ascii="Calibri" w:eastAsia="Calibri" w:hAnsi="Calibri" w:cs="Calibri"/>
        </w:rPr>
        <w:t>- The Contract and/or Purchase Orders that will be awarded are going to be governed by the IMA’s and DFID’s Terms and Conditions that are located here:</w:t>
      </w:r>
    </w:p>
    <w:p w14:paraId="354B851F" w14:textId="11ABE7BF" w:rsidR="008603A6" w:rsidRDefault="003F5B4C" w:rsidP="00837F40">
      <w:pPr>
        <w:spacing w:after="0" w:line="240" w:lineRule="auto"/>
        <w:jc w:val="both"/>
        <w:rPr>
          <w:rFonts w:ascii="Calibri" w:eastAsia="Calibri" w:hAnsi="Calibri" w:cs="Calibri"/>
          <w:color w:val="FF0000"/>
        </w:rPr>
      </w:pPr>
      <w:hyperlink r:id="rId9" w:history="1">
        <w:r w:rsidR="008603A6" w:rsidRPr="008603A6">
          <w:rPr>
            <w:rStyle w:val="Hyperlink"/>
            <w:rFonts w:ascii="Calibri" w:eastAsia="Calibri" w:hAnsi="Calibri" w:cs="Calibri"/>
          </w:rPr>
          <w:t>IMA Terms and Conditions</w:t>
        </w:r>
      </w:hyperlink>
    </w:p>
    <w:p w14:paraId="01F1DB3E" w14:textId="47937732" w:rsidR="008603A6" w:rsidRDefault="003F5B4C" w:rsidP="00837F40">
      <w:pPr>
        <w:spacing w:after="0" w:line="240" w:lineRule="auto"/>
        <w:jc w:val="both"/>
        <w:rPr>
          <w:rStyle w:val="Hyperlink"/>
          <w:rFonts w:ascii="Calibri" w:eastAsia="Calibri" w:hAnsi="Calibri" w:cs="Calibri"/>
        </w:rPr>
      </w:pPr>
      <w:hyperlink r:id="rId10" w:history="1">
        <w:r w:rsidR="008603A6" w:rsidRPr="008603A6">
          <w:rPr>
            <w:rStyle w:val="Hyperlink"/>
            <w:rFonts w:ascii="Calibri" w:eastAsia="Calibri" w:hAnsi="Calibri" w:cs="Calibri"/>
          </w:rPr>
          <w:t>DFID Terms and conditions</w:t>
        </w:r>
      </w:hyperlink>
    </w:p>
    <w:p w14:paraId="7F509B77" w14:textId="77777777" w:rsidR="00F251C5" w:rsidRDefault="00F251C5" w:rsidP="00837F40">
      <w:pPr>
        <w:spacing w:after="0" w:line="240" w:lineRule="auto"/>
        <w:jc w:val="both"/>
        <w:rPr>
          <w:rFonts w:ascii="Calibri" w:eastAsia="Calibri" w:hAnsi="Calibri" w:cs="Calibri"/>
          <w:color w:val="FF0000"/>
        </w:rPr>
      </w:pPr>
    </w:p>
    <w:p w14:paraId="33340C76" w14:textId="04CC223B" w:rsidR="008603A6" w:rsidRPr="008603A6" w:rsidRDefault="008603A6" w:rsidP="00837F40">
      <w:pPr>
        <w:spacing w:after="0" w:line="240" w:lineRule="auto"/>
        <w:jc w:val="both"/>
        <w:rPr>
          <w:rFonts w:ascii="Calibri" w:eastAsia="Calibri" w:hAnsi="Calibri" w:cs="Calibri"/>
        </w:rPr>
      </w:pPr>
      <w:r w:rsidRPr="008603A6">
        <w:rPr>
          <w:rFonts w:ascii="Calibri" w:eastAsia="Calibri" w:hAnsi="Calibri" w:cs="Calibri"/>
        </w:rPr>
        <w:t>Those Terms and Conditions are going to be integral part of the award.</w:t>
      </w:r>
    </w:p>
    <w:p w14:paraId="4C28F9AE" w14:textId="12E0BD27" w:rsidR="008603A6" w:rsidRPr="00837F40" w:rsidRDefault="008603A6" w:rsidP="00837F40">
      <w:pPr>
        <w:spacing w:after="0" w:line="240" w:lineRule="auto"/>
        <w:jc w:val="both"/>
        <w:rPr>
          <w:rFonts w:ascii="Calibri" w:eastAsia="Calibri" w:hAnsi="Calibri" w:cs="Calibri"/>
          <w:color w:val="FF0000"/>
        </w:rPr>
      </w:pPr>
      <w:r>
        <w:rPr>
          <w:rFonts w:ascii="Calibri" w:eastAsia="Calibri" w:hAnsi="Calibri" w:cs="Calibri"/>
          <w:color w:val="FF0000"/>
        </w:rPr>
        <w:t xml:space="preserve"> </w:t>
      </w:r>
    </w:p>
    <w:p w14:paraId="389050D9" w14:textId="645D80BC"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 Issuance of this </w:t>
      </w:r>
      <w:r w:rsidR="00C90534">
        <w:rPr>
          <w:rFonts w:ascii="Calibri" w:eastAsia="Calibri" w:hAnsi="Calibri" w:cs="Calibri"/>
        </w:rPr>
        <w:t>RFP</w:t>
      </w:r>
      <w:r w:rsidRPr="00837F40">
        <w:rPr>
          <w:rFonts w:ascii="Calibri" w:eastAsia="Calibri" w:hAnsi="Calibri" w:cs="Calibri"/>
        </w:rPr>
        <w:t xml:space="preserve"> does not constitute an award commitment on the part of the IMA World Health, nor does it commit IMA World Health to pay for costs incurred in the preparation and submission of a bid. </w:t>
      </w:r>
    </w:p>
    <w:p w14:paraId="137A6F33" w14:textId="77777777" w:rsidR="00837F40" w:rsidRPr="00837F40" w:rsidRDefault="00837F40" w:rsidP="00837F40">
      <w:pPr>
        <w:spacing w:after="0" w:line="240" w:lineRule="auto"/>
        <w:jc w:val="both"/>
        <w:rPr>
          <w:rFonts w:ascii="Calibri" w:eastAsia="Calibri" w:hAnsi="Calibri" w:cs="Calibri"/>
        </w:rPr>
      </w:pPr>
    </w:p>
    <w:p w14:paraId="5B08AD40" w14:textId="67F9F98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 Attached files are integral part of this </w:t>
      </w:r>
      <w:r w:rsidR="00C90534">
        <w:rPr>
          <w:rFonts w:ascii="Calibri" w:eastAsia="Calibri" w:hAnsi="Calibri" w:cs="Calibri"/>
        </w:rPr>
        <w:t>RFP</w:t>
      </w:r>
      <w:r w:rsidRPr="00837F40">
        <w:rPr>
          <w:rFonts w:ascii="Calibri" w:eastAsia="Calibri" w:hAnsi="Calibri" w:cs="Calibri"/>
        </w:rPr>
        <w:t>.</w:t>
      </w:r>
    </w:p>
    <w:p w14:paraId="76EB5327" w14:textId="77777777" w:rsidR="00837F40" w:rsidRPr="00837F40" w:rsidRDefault="00837F40" w:rsidP="00837F40">
      <w:pPr>
        <w:spacing w:after="0" w:line="240" w:lineRule="auto"/>
        <w:jc w:val="both"/>
        <w:rPr>
          <w:rFonts w:ascii="Calibri" w:eastAsia="Calibri" w:hAnsi="Calibri" w:cs="Calibri"/>
        </w:rPr>
      </w:pPr>
    </w:p>
    <w:p w14:paraId="3CE1F661"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IMA World Health may contact bidders to confirm contact person, address, bid amount and to confirm that the bid was submitted for this solicitation.</w:t>
      </w:r>
    </w:p>
    <w:p w14:paraId="43B5C0C7" w14:textId="77777777" w:rsidR="00837F40" w:rsidRPr="00837F40" w:rsidRDefault="00837F40" w:rsidP="00837F40">
      <w:pPr>
        <w:spacing w:after="0" w:line="240" w:lineRule="auto"/>
        <w:jc w:val="both"/>
        <w:rPr>
          <w:rFonts w:ascii="Calibri" w:eastAsia="Calibri" w:hAnsi="Calibri" w:cs="Calibri"/>
        </w:rPr>
      </w:pPr>
    </w:p>
    <w:p w14:paraId="2EB16E75" w14:textId="77777777" w:rsidR="00837F40" w:rsidRPr="009911B1" w:rsidRDefault="00837F40" w:rsidP="00837F40">
      <w:pPr>
        <w:spacing w:after="0" w:line="240" w:lineRule="auto"/>
        <w:jc w:val="both"/>
        <w:rPr>
          <w:rFonts w:ascii="Calibri" w:eastAsia="Calibri" w:hAnsi="Calibri" w:cs="Calibri"/>
          <w:b/>
        </w:rPr>
      </w:pPr>
      <w:r w:rsidRPr="009911B1">
        <w:rPr>
          <w:rFonts w:ascii="Calibri" w:eastAsia="Calibri" w:hAnsi="Calibri" w:cs="Calibri"/>
          <w:b/>
        </w:rPr>
        <w:t>- False Statements in the Bid:</w:t>
      </w:r>
    </w:p>
    <w:p w14:paraId="67E74203"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Bidders must provide full, accurate and complete information as required by this solicitation and its attachments.</w:t>
      </w:r>
    </w:p>
    <w:p w14:paraId="2DDC602E" w14:textId="77777777" w:rsidR="00837F40" w:rsidRPr="00837F40" w:rsidRDefault="00837F40" w:rsidP="00837F40">
      <w:pPr>
        <w:spacing w:after="0" w:line="240" w:lineRule="auto"/>
        <w:jc w:val="both"/>
        <w:rPr>
          <w:rFonts w:ascii="Calibri" w:eastAsia="Calibri" w:hAnsi="Calibri" w:cs="Calibri"/>
        </w:rPr>
      </w:pPr>
    </w:p>
    <w:p w14:paraId="7A629E8C" w14:textId="77777777" w:rsidR="00837F40" w:rsidRPr="009911B1" w:rsidRDefault="00837F40" w:rsidP="00837F40">
      <w:pPr>
        <w:spacing w:after="0" w:line="240" w:lineRule="auto"/>
        <w:jc w:val="both"/>
        <w:rPr>
          <w:rFonts w:ascii="Calibri" w:eastAsia="Calibri" w:hAnsi="Calibri" w:cs="Calibri"/>
          <w:b/>
        </w:rPr>
      </w:pPr>
      <w:r w:rsidRPr="009911B1">
        <w:rPr>
          <w:rFonts w:ascii="Calibri" w:eastAsia="Calibri" w:hAnsi="Calibri" w:cs="Calibri"/>
          <w:b/>
        </w:rPr>
        <w:t>- Conflict of Interest Disclosure:</w:t>
      </w:r>
    </w:p>
    <w:p w14:paraId="346958E5" w14:textId="7E6D6836"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Bidders must provide disclosure of any past, present or future relationships with any parties associated with the issuance, review or management of this solicitation and anticipated award.  Failure to provide full and open disclosure may result in IMA World Health having to re-evaluate selection of a potential </w:t>
      </w:r>
      <w:r w:rsidR="005509BE">
        <w:rPr>
          <w:rFonts w:ascii="Calibri" w:eastAsia="Calibri" w:hAnsi="Calibri" w:cs="Calibri"/>
        </w:rPr>
        <w:t>b</w:t>
      </w:r>
      <w:r w:rsidRPr="00837F40">
        <w:rPr>
          <w:rFonts w:ascii="Calibri" w:eastAsia="Calibri" w:hAnsi="Calibri" w:cs="Calibri"/>
        </w:rPr>
        <w:t>idder.</w:t>
      </w:r>
    </w:p>
    <w:p w14:paraId="488422BB" w14:textId="77777777" w:rsidR="00837F40" w:rsidRPr="00837F40" w:rsidRDefault="00837F40" w:rsidP="00837F40">
      <w:pPr>
        <w:spacing w:after="0" w:line="240" w:lineRule="auto"/>
        <w:jc w:val="both"/>
        <w:rPr>
          <w:rFonts w:ascii="Calibri" w:eastAsia="Calibri" w:hAnsi="Calibri" w:cs="Calibri"/>
        </w:rPr>
      </w:pPr>
    </w:p>
    <w:p w14:paraId="10353C19" w14:textId="77777777" w:rsidR="00837F40" w:rsidRPr="009911B1" w:rsidRDefault="00837F40" w:rsidP="00837F40">
      <w:pPr>
        <w:spacing w:after="0" w:line="240" w:lineRule="auto"/>
        <w:jc w:val="both"/>
        <w:rPr>
          <w:rFonts w:ascii="Calibri" w:eastAsia="Calibri" w:hAnsi="Calibri" w:cs="Calibri"/>
          <w:b/>
        </w:rPr>
      </w:pPr>
      <w:r w:rsidRPr="009911B1">
        <w:rPr>
          <w:rFonts w:ascii="Calibri" w:eastAsia="Calibri" w:hAnsi="Calibri" w:cs="Calibri"/>
          <w:b/>
        </w:rPr>
        <w:t>- Right to Select/Reject</w:t>
      </w:r>
    </w:p>
    <w:p w14:paraId="654F4E97"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IMA World Health reserves the right to select and negotiate with those firms it determines, in its sole discretion, to be qualified for competitive proposals and to terminate negotiations without incurring any liability.  IMA World Health also reserves the right to reject any or all proposals received without explanation. </w:t>
      </w:r>
    </w:p>
    <w:p w14:paraId="2E86E9F2" w14:textId="77777777" w:rsidR="00837F40" w:rsidRPr="00837F40" w:rsidRDefault="00837F40" w:rsidP="00837F40">
      <w:pPr>
        <w:spacing w:after="0" w:line="240" w:lineRule="auto"/>
        <w:jc w:val="both"/>
        <w:rPr>
          <w:rFonts w:ascii="Calibri" w:eastAsia="Calibri" w:hAnsi="Calibri" w:cs="Calibri"/>
        </w:rPr>
      </w:pPr>
    </w:p>
    <w:p w14:paraId="08C9C2C2" w14:textId="77777777" w:rsidR="00837F40" w:rsidRPr="009911B1" w:rsidRDefault="00837F40" w:rsidP="00837F40">
      <w:pPr>
        <w:spacing w:after="0" w:line="240" w:lineRule="auto"/>
        <w:jc w:val="both"/>
        <w:rPr>
          <w:rFonts w:ascii="Calibri" w:eastAsia="Calibri" w:hAnsi="Calibri" w:cs="Calibri"/>
          <w:b/>
        </w:rPr>
      </w:pPr>
      <w:r w:rsidRPr="009911B1">
        <w:rPr>
          <w:rFonts w:ascii="Calibri" w:eastAsia="Calibri" w:hAnsi="Calibri" w:cs="Calibri"/>
          <w:b/>
        </w:rPr>
        <w:t>- Reserved rights:</w:t>
      </w:r>
    </w:p>
    <w:p w14:paraId="3F4137C9" w14:textId="586C5BF1"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All </w:t>
      </w:r>
      <w:r w:rsidR="00C90534">
        <w:rPr>
          <w:rFonts w:ascii="Calibri" w:eastAsia="Calibri" w:hAnsi="Calibri" w:cs="Calibri"/>
        </w:rPr>
        <w:t>RFP</w:t>
      </w:r>
      <w:r w:rsidRPr="00837F40">
        <w:rPr>
          <w:rFonts w:ascii="Calibri" w:eastAsia="Calibri" w:hAnsi="Calibri" w:cs="Calibri"/>
        </w:rPr>
        <w:t xml:space="preserve"> responses become the property of IMA World Health and IMA World Health reserves the right in its sole discretion to: </w:t>
      </w:r>
    </w:p>
    <w:p w14:paraId="4405F369"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To disqualify any offer based on Bidder’s failure to follow solicitation instructions;</w:t>
      </w:r>
    </w:p>
    <w:p w14:paraId="3357D15F"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To waive any deviations by Bidder from the requirements of this solicitation that in IMA World Health opinion are considered not to be material defects requiring rejection or disqualification; or where such a waiver will promote increased competition;</w:t>
      </w:r>
    </w:p>
    <w:p w14:paraId="4B07F544" w14:textId="280E798F"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 xml:space="preserve">Extend the time for submission of all </w:t>
      </w:r>
      <w:r w:rsidR="00C90534">
        <w:rPr>
          <w:rFonts w:ascii="Calibri" w:eastAsia="Calibri" w:hAnsi="Calibri" w:cs="Calibri"/>
        </w:rPr>
        <w:t>RFP</w:t>
      </w:r>
      <w:r w:rsidRPr="00837F40">
        <w:rPr>
          <w:rFonts w:ascii="Calibri" w:eastAsia="Calibri" w:hAnsi="Calibri" w:cs="Calibri"/>
        </w:rPr>
        <w:t xml:space="preserve"> responses after notification to all</w:t>
      </w:r>
      <w:r w:rsidR="00700D8A">
        <w:rPr>
          <w:rFonts w:ascii="Calibri" w:eastAsia="Calibri" w:hAnsi="Calibri" w:cs="Calibri"/>
        </w:rPr>
        <w:t xml:space="preserve"> interested</w:t>
      </w:r>
      <w:r w:rsidRPr="00837F40">
        <w:rPr>
          <w:rFonts w:ascii="Calibri" w:eastAsia="Calibri" w:hAnsi="Calibri" w:cs="Calibri"/>
        </w:rPr>
        <w:t xml:space="preserve"> Bidders;</w:t>
      </w:r>
    </w:p>
    <w:p w14:paraId="0B58FDAF" w14:textId="27F471FF"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 xml:space="preserve">Terminate or modify the </w:t>
      </w:r>
      <w:r w:rsidR="00C90534">
        <w:rPr>
          <w:rFonts w:ascii="Calibri" w:eastAsia="Calibri" w:hAnsi="Calibri" w:cs="Calibri"/>
        </w:rPr>
        <w:t>RFP</w:t>
      </w:r>
      <w:r w:rsidRPr="00837F40">
        <w:rPr>
          <w:rFonts w:ascii="Calibri" w:eastAsia="Calibri" w:hAnsi="Calibri" w:cs="Calibri"/>
        </w:rPr>
        <w:t xml:space="preserve"> process at any time and re-issue the </w:t>
      </w:r>
      <w:r w:rsidR="00C90534">
        <w:rPr>
          <w:rFonts w:ascii="Calibri" w:eastAsia="Calibri" w:hAnsi="Calibri" w:cs="Calibri"/>
        </w:rPr>
        <w:t>RFP</w:t>
      </w:r>
      <w:r w:rsidRPr="00837F40">
        <w:rPr>
          <w:rFonts w:ascii="Calibri" w:eastAsia="Calibri" w:hAnsi="Calibri" w:cs="Calibri"/>
        </w:rPr>
        <w:t xml:space="preserve"> to whomever IMA World Health deems appropriate;</w:t>
      </w:r>
    </w:p>
    <w:p w14:paraId="7008DD17"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Issue an award based on the initial evaluation of offers without discussion;</w:t>
      </w:r>
    </w:p>
    <w:p w14:paraId="1F16B63D" w14:textId="77777777" w:rsidR="00837F40" w:rsidRPr="00837F40" w:rsidRDefault="00837F40" w:rsidP="00837F40">
      <w:pPr>
        <w:numPr>
          <w:ilvl w:val="0"/>
          <w:numId w:val="5"/>
        </w:numPr>
        <w:spacing w:after="0" w:line="240" w:lineRule="auto"/>
        <w:jc w:val="both"/>
        <w:rPr>
          <w:rFonts w:ascii="Calibri" w:eastAsia="Calibri" w:hAnsi="Calibri" w:cs="Calibri"/>
        </w:rPr>
      </w:pPr>
      <w:r w:rsidRPr="00837F40">
        <w:rPr>
          <w:rFonts w:ascii="Calibri" w:eastAsia="Calibri" w:hAnsi="Calibri" w:cs="Calibri"/>
        </w:rPr>
        <w:t>Award only part of the activities in the solicitation or issue multiple awards based on solicitation activities.</w:t>
      </w:r>
    </w:p>
    <w:p w14:paraId="3AD92F0E" w14:textId="77777777" w:rsidR="006D0DDC" w:rsidRDefault="006D0DDC" w:rsidP="00837F40">
      <w:pPr>
        <w:spacing w:after="0" w:line="240" w:lineRule="auto"/>
        <w:jc w:val="both"/>
        <w:rPr>
          <w:rFonts w:ascii="Calibri" w:eastAsia="Calibri" w:hAnsi="Calibri" w:cs="Calibri"/>
          <w:b/>
        </w:rPr>
      </w:pPr>
    </w:p>
    <w:p w14:paraId="2C5004EA" w14:textId="4286723C" w:rsid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Source Selection Criteria</w:t>
      </w:r>
    </w:p>
    <w:p w14:paraId="721E3C3E" w14:textId="32BC8D27" w:rsidR="00837F40" w:rsidRPr="00837F40" w:rsidRDefault="00837F40" w:rsidP="00837F40">
      <w:pPr>
        <w:spacing w:after="0" w:line="240" w:lineRule="auto"/>
        <w:jc w:val="both"/>
        <w:rPr>
          <w:rFonts w:ascii="Calibri" w:eastAsia="Calibri" w:hAnsi="Calibri" w:cs="Calibri"/>
          <w:color w:val="FF0000"/>
        </w:rPr>
      </w:pPr>
      <w:r w:rsidRPr="00837F40">
        <w:rPr>
          <w:rFonts w:ascii="Calibri" w:eastAsia="Calibri" w:hAnsi="Calibri" w:cs="Calibri"/>
        </w:rPr>
        <w:t xml:space="preserve">Based on the Lowest Price Technically Acceptable Source Selection Process, award will be made to the Bidder submitting the lowest evaluated price that meets or exceeds the technical acceptability standards while respecting determined delivery timelines.  Technical capability may be evaluated by how well the proposed products meet the minimum technical specifications set forth in this </w:t>
      </w:r>
      <w:r w:rsidR="00C90534">
        <w:rPr>
          <w:rFonts w:ascii="Calibri" w:eastAsia="Calibri" w:hAnsi="Calibri" w:cs="Calibri"/>
        </w:rPr>
        <w:t>RFP</w:t>
      </w:r>
      <w:r w:rsidRPr="00837F40">
        <w:rPr>
          <w:rFonts w:ascii="Calibri" w:eastAsia="Calibri" w:hAnsi="Calibri" w:cs="Calibri"/>
        </w:rPr>
        <w:t xml:space="preserve">. </w:t>
      </w:r>
    </w:p>
    <w:p w14:paraId="0CFA0E0A" w14:textId="77777777" w:rsidR="00837F40" w:rsidRPr="00837F40" w:rsidRDefault="00837F40" w:rsidP="00837F40">
      <w:pPr>
        <w:spacing w:after="0" w:line="240" w:lineRule="auto"/>
        <w:jc w:val="both"/>
        <w:rPr>
          <w:rFonts w:ascii="Calibri" w:eastAsia="Calibri" w:hAnsi="Calibri" w:cs="Calibri"/>
          <w:color w:val="FF0000"/>
        </w:rPr>
      </w:pPr>
    </w:p>
    <w:p w14:paraId="6FF93E51" w14:textId="3B6D643A" w:rsidR="00837F40" w:rsidRPr="00181153" w:rsidRDefault="00837F40" w:rsidP="00837F40">
      <w:pPr>
        <w:spacing w:after="0" w:line="240" w:lineRule="auto"/>
        <w:jc w:val="both"/>
        <w:rPr>
          <w:rFonts w:ascii="Calibri" w:eastAsia="Calibri" w:hAnsi="Calibri" w:cs="Calibri"/>
        </w:rPr>
      </w:pPr>
      <w:r w:rsidRPr="00181153">
        <w:rPr>
          <w:rFonts w:ascii="Calibri" w:eastAsia="Calibri" w:hAnsi="Calibri" w:cs="Calibri"/>
        </w:rPr>
        <w:t>The evaluation criteria will be</w:t>
      </w:r>
      <w:r w:rsidR="005509BE">
        <w:rPr>
          <w:rFonts w:ascii="Calibri" w:eastAsia="Calibri" w:hAnsi="Calibri" w:cs="Calibri"/>
        </w:rPr>
        <w:t xml:space="preserve"> based on the following factors</w:t>
      </w:r>
      <w:r w:rsidRPr="00181153">
        <w:rPr>
          <w:rFonts w:ascii="Calibri" w:eastAsia="Calibri" w:hAnsi="Calibri" w:cs="Calibri"/>
        </w:rPr>
        <w:t>:</w:t>
      </w:r>
    </w:p>
    <w:p w14:paraId="47D89B77" w14:textId="77777777" w:rsidR="00837F40" w:rsidRPr="00837F40" w:rsidRDefault="00837F40" w:rsidP="00837F40">
      <w:pPr>
        <w:spacing w:after="0" w:line="240" w:lineRule="auto"/>
        <w:jc w:val="both"/>
        <w:rPr>
          <w:rFonts w:ascii="Calibri" w:eastAsia="Calibri" w:hAnsi="Calibri" w:cs="Calibri"/>
          <w:color w:val="FF0000"/>
        </w:rPr>
      </w:pPr>
    </w:p>
    <w:p w14:paraId="5BD10FC0" w14:textId="77930A21" w:rsidR="00837F40" w:rsidRPr="00837F40"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 xml:space="preserve">Competitive Pricing, </w:t>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p>
    <w:p w14:paraId="7E562BB0" w14:textId="7A6494C9" w:rsidR="00837F40" w:rsidRPr="00837F40"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 xml:space="preserve">Delivery Time, </w:t>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p>
    <w:p w14:paraId="4AD6F134" w14:textId="1217580A" w:rsidR="00837F40" w:rsidRPr="00837F40"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Conformance to product specifications,</w:t>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r w:rsidRPr="00837F40">
        <w:rPr>
          <w:rFonts w:ascii="Calibri" w:eastAsia="Times New Roman" w:hAnsi="Calibri" w:cs="Arial"/>
        </w:rPr>
        <w:tab/>
      </w:r>
    </w:p>
    <w:p w14:paraId="0AD005A3" w14:textId="400C13DD" w:rsidR="00147BE7" w:rsidRDefault="00837F40" w:rsidP="00837F40">
      <w:pPr>
        <w:numPr>
          <w:ilvl w:val="1"/>
          <w:numId w:val="4"/>
        </w:numPr>
        <w:spacing w:after="0" w:line="240" w:lineRule="auto"/>
        <w:rPr>
          <w:rFonts w:ascii="Calibri" w:eastAsia="Times New Roman" w:hAnsi="Calibri" w:cs="Arial"/>
        </w:rPr>
      </w:pPr>
      <w:r w:rsidRPr="00837F40">
        <w:rPr>
          <w:rFonts w:ascii="Calibri" w:eastAsia="Times New Roman" w:hAnsi="Calibri" w:cs="Arial"/>
        </w:rPr>
        <w:t>Past Performance</w:t>
      </w:r>
      <w:r w:rsidR="00147BE7">
        <w:rPr>
          <w:rFonts w:ascii="Calibri" w:eastAsia="Times New Roman" w:hAnsi="Calibri" w:cs="Arial"/>
        </w:rPr>
        <w:t>,</w:t>
      </w:r>
    </w:p>
    <w:p w14:paraId="32F031E1" w14:textId="4CB93C4A" w:rsidR="00837F40" w:rsidRPr="00837F40" w:rsidRDefault="00147BE7" w:rsidP="00837F40">
      <w:pPr>
        <w:numPr>
          <w:ilvl w:val="1"/>
          <w:numId w:val="4"/>
        </w:numPr>
        <w:spacing w:after="0" w:line="240" w:lineRule="auto"/>
        <w:rPr>
          <w:rFonts w:ascii="Calibri" w:eastAsia="Times New Roman" w:hAnsi="Calibri" w:cs="Arial"/>
        </w:rPr>
      </w:pPr>
      <w:r>
        <w:rPr>
          <w:rFonts w:ascii="Calibri" w:eastAsia="Times New Roman" w:hAnsi="Calibri" w:cs="Arial"/>
        </w:rPr>
        <w:t>Adherence to ordered quantities.</w:t>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r w:rsidR="00837F40" w:rsidRPr="00837F40">
        <w:rPr>
          <w:rFonts w:ascii="Calibri" w:eastAsia="Times New Roman" w:hAnsi="Calibri" w:cs="Arial"/>
        </w:rPr>
        <w:tab/>
      </w:r>
    </w:p>
    <w:p w14:paraId="3908088B" w14:textId="77777777" w:rsidR="00874A42" w:rsidRPr="00837F40" w:rsidRDefault="00874A42" w:rsidP="00837F40">
      <w:pPr>
        <w:spacing w:after="0" w:line="240" w:lineRule="auto"/>
        <w:jc w:val="both"/>
        <w:rPr>
          <w:rFonts w:ascii="Calibri" w:eastAsia="Calibri" w:hAnsi="Calibri" w:cs="Calibri"/>
          <w:color w:val="FF0000"/>
        </w:rPr>
      </w:pPr>
    </w:p>
    <w:p w14:paraId="0490D41C" w14:textId="18FC1E38" w:rsidR="00837F40" w:rsidRPr="00874A42" w:rsidRDefault="00874A42" w:rsidP="00837F40">
      <w:pPr>
        <w:spacing w:after="0" w:line="240" w:lineRule="auto"/>
        <w:jc w:val="both"/>
        <w:rPr>
          <w:rFonts w:ascii="Calibri" w:eastAsia="Calibri" w:hAnsi="Calibri" w:cs="Calibri"/>
          <w:b/>
          <w:u w:val="single"/>
        </w:rPr>
      </w:pPr>
      <w:r w:rsidRPr="00874A42">
        <w:rPr>
          <w:rFonts w:ascii="Calibri" w:eastAsia="Calibri" w:hAnsi="Calibri" w:cs="Calibri"/>
          <w:b/>
          <w:u w:val="single"/>
        </w:rPr>
        <w:t>INSTRUCTIONS TO BIDDERS:</w:t>
      </w:r>
    </w:p>
    <w:p w14:paraId="4325D8F0" w14:textId="77777777" w:rsidR="00837F40" w:rsidRPr="00837F40" w:rsidRDefault="00837F40" w:rsidP="00837F40">
      <w:pPr>
        <w:spacing w:after="0" w:line="240" w:lineRule="auto"/>
        <w:jc w:val="both"/>
        <w:rPr>
          <w:rFonts w:ascii="Calibri" w:eastAsia="Calibri" w:hAnsi="Calibri" w:cs="Calibri"/>
        </w:rPr>
      </w:pPr>
    </w:p>
    <w:p w14:paraId="1E0053D2" w14:textId="7A68E350"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You are requested to submit signed and dated offers to the office specified in this solicitation at or before the exact time specified in this solicitation. Quotation can be submitted via e-mail</w:t>
      </w:r>
      <w:r w:rsidR="005509BE">
        <w:rPr>
          <w:rFonts w:ascii="Calibri" w:eastAsia="Calibri" w:hAnsi="Calibri" w:cs="Calibri"/>
        </w:rPr>
        <w:t xml:space="preserve"> only</w:t>
      </w:r>
      <w:r w:rsidRPr="00837F40">
        <w:rPr>
          <w:rFonts w:ascii="Calibri" w:eastAsia="Calibri" w:hAnsi="Calibri" w:cs="Calibri"/>
        </w:rPr>
        <w:t xml:space="preserve"> as response to this message by the below stated response deadline.</w:t>
      </w:r>
      <w:r w:rsidRPr="00181153">
        <w:rPr>
          <w:rFonts w:ascii="Calibri" w:eastAsia="Calibri" w:hAnsi="Calibri" w:cs="Calibri"/>
        </w:rPr>
        <w:t xml:space="preserve"> </w:t>
      </w:r>
    </w:p>
    <w:p w14:paraId="0D9C5098" w14:textId="77777777" w:rsidR="00837F40" w:rsidRPr="00837F40" w:rsidRDefault="00837F40" w:rsidP="00837F40">
      <w:pPr>
        <w:spacing w:after="0" w:line="240" w:lineRule="auto"/>
        <w:jc w:val="both"/>
        <w:rPr>
          <w:rFonts w:ascii="Calibri" w:eastAsia="Calibri" w:hAnsi="Calibri" w:cs="Calibri"/>
        </w:rPr>
      </w:pPr>
    </w:p>
    <w:p w14:paraId="40CC9EA0"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To be eligible, Bidders must provide full, accurate and complete information as required by this solicitation and its attachments, including any certifications attached.  </w:t>
      </w:r>
    </w:p>
    <w:p w14:paraId="04EE3DF0" w14:textId="77777777" w:rsidR="00837F40" w:rsidRPr="00837F40" w:rsidRDefault="00837F40" w:rsidP="00837F40">
      <w:pPr>
        <w:spacing w:after="0" w:line="240" w:lineRule="auto"/>
        <w:jc w:val="both"/>
        <w:rPr>
          <w:rFonts w:ascii="Calibri" w:eastAsia="Calibri" w:hAnsi="Calibri" w:cs="Calibri"/>
        </w:rPr>
      </w:pPr>
    </w:p>
    <w:p w14:paraId="42CAE38C" w14:textId="03B43DC9" w:rsidR="00837F40" w:rsidRPr="00A81E5D" w:rsidRDefault="00837F40" w:rsidP="00837F40">
      <w:pPr>
        <w:spacing w:after="0" w:line="240" w:lineRule="auto"/>
        <w:jc w:val="both"/>
        <w:rPr>
          <w:rFonts w:ascii="Calibri" w:eastAsia="Calibri" w:hAnsi="Calibri" w:cs="Calibri"/>
          <w:b/>
          <w:u w:val="single"/>
        </w:rPr>
      </w:pPr>
      <w:r w:rsidRPr="00A81E5D">
        <w:rPr>
          <w:rFonts w:ascii="Calibri" w:eastAsia="Calibri" w:hAnsi="Calibri" w:cs="Calibri"/>
          <w:b/>
          <w:u w:val="single"/>
        </w:rPr>
        <w:t>The Bidders must include following attachments:</w:t>
      </w:r>
    </w:p>
    <w:p w14:paraId="7C885702" w14:textId="77777777" w:rsidR="00837F40" w:rsidRPr="00837F40" w:rsidRDefault="00837F40" w:rsidP="00837F40">
      <w:pPr>
        <w:spacing w:after="0" w:line="240" w:lineRule="auto"/>
        <w:jc w:val="both"/>
        <w:rPr>
          <w:rFonts w:ascii="Calibri" w:eastAsia="Calibri" w:hAnsi="Calibri" w:cs="Calibri"/>
        </w:rPr>
      </w:pPr>
    </w:p>
    <w:p w14:paraId="157EF02D" w14:textId="77777777"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A: Quote Cover Sheet</w:t>
      </w:r>
    </w:p>
    <w:p w14:paraId="41D098FB" w14:textId="2C38AF1B"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B: Price Quote in excel and pdf</w:t>
      </w:r>
      <w:r w:rsidR="001D30CC">
        <w:rPr>
          <w:rFonts w:ascii="Calibri" w:eastAsia="Tahoma" w:hAnsi="Calibri" w:cs="Tahoma"/>
        </w:rPr>
        <w:t>.</w:t>
      </w:r>
    </w:p>
    <w:p w14:paraId="5D6944DE" w14:textId="77777777" w:rsidR="00837F40" w:rsidRPr="00837F40" w:rsidRDefault="00837F40" w:rsidP="00837F40">
      <w:pPr>
        <w:numPr>
          <w:ilvl w:val="1"/>
          <w:numId w:val="7"/>
        </w:numPr>
        <w:tabs>
          <w:tab w:val="left" w:pos="3600"/>
          <w:tab w:val="left" w:pos="3960"/>
          <w:tab w:val="center" w:pos="4680"/>
        </w:tabs>
        <w:spacing w:after="0" w:line="240" w:lineRule="auto"/>
        <w:jc w:val="both"/>
        <w:rPr>
          <w:rFonts w:ascii="Calibri" w:eastAsia="Tahoma" w:hAnsi="Calibri" w:cs="Tahoma"/>
        </w:rPr>
      </w:pPr>
      <w:r w:rsidRPr="00837F40">
        <w:rPr>
          <w:rFonts w:ascii="Calibri" w:eastAsia="Tahoma" w:hAnsi="Calibri" w:cs="Tahoma"/>
        </w:rPr>
        <w:t>Attachment C: Past Performance</w:t>
      </w:r>
    </w:p>
    <w:p w14:paraId="2A83EB4A" w14:textId="77777777" w:rsidR="00837F40" w:rsidRPr="00837F40" w:rsidRDefault="00837F40" w:rsidP="00837F40">
      <w:pPr>
        <w:tabs>
          <w:tab w:val="left" w:pos="3600"/>
          <w:tab w:val="left" w:pos="3960"/>
          <w:tab w:val="center" w:pos="4680"/>
        </w:tabs>
        <w:spacing w:after="0" w:line="240" w:lineRule="auto"/>
        <w:ind w:left="1080"/>
        <w:jc w:val="both"/>
        <w:rPr>
          <w:rFonts w:ascii="Calibri" w:eastAsia="Tahoma" w:hAnsi="Calibri" w:cs="Tahoma"/>
        </w:rPr>
      </w:pPr>
    </w:p>
    <w:p w14:paraId="1B0903D5"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Quotations may be submitted on Bidder’s letterhead and signed by the authorized company officer.   </w:t>
      </w:r>
    </w:p>
    <w:p w14:paraId="6F358768" w14:textId="77777777" w:rsidR="00700D8A" w:rsidRDefault="00700D8A" w:rsidP="00837F40">
      <w:pPr>
        <w:spacing w:after="0" w:line="240" w:lineRule="auto"/>
        <w:jc w:val="both"/>
        <w:rPr>
          <w:rFonts w:ascii="Calibri" w:eastAsia="Calibri" w:hAnsi="Calibri" w:cs="Calibri"/>
          <w:b/>
          <w:u w:val="single"/>
        </w:rPr>
      </w:pPr>
    </w:p>
    <w:p w14:paraId="6C0D9D62" w14:textId="77777777" w:rsidR="00C5382F" w:rsidRDefault="00C5382F" w:rsidP="00837F40">
      <w:pPr>
        <w:spacing w:after="0" w:line="240" w:lineRule="auto"/>
        <w:jc w:val="both"/>
        <w:rPr>
          <w:rFonts w:ascii="Calibri" w:eastAsia="Calibri" w:hAnsi="Calibri" w:cs="Calibri"/>
          <w:b/>
          <w:u w:val="single"/>
        </w:rPr>
      </w:pPr>
    </w:p>
    <w:p w14:paraId="37B9E8E3" w14:textId="55BDC3CE" w:rsidR="00837F40" w:rsidRDefault="00C5382F" w:rsidP="00837F40">
      <w:pPr>
        <w:spacing w:after="0" w:line="240" w:lineRule="auto"/>
        <w:jc w:val="both"/>
        <w:rPr>
          <w:rFonts w:ascii="Calibri" w:eastAsia="Calibri" w:hAnsi="Calibri" w:cs="Calibri"/>
          <w:b/>
          <w:u w:val="single"/>
        </w:rPr>
      </w:pPr>
      <w:r w:rsidRPr="00A81E5D">
        <w:rPr>
          <w:rFonts w:ascii="Calibri" w:eastAsia="Calibri" w:hAnsi="Calibri" w:cs="Calibri"/>
          <w:b/>
          <w:u w:val="single"/>
        </w:rPr>
        <w:t>AS A MINIMUM, OFFERS MUST SHOW:</w:t>
      </w:r>
    </w:p>
    <w:p w14:paraId="722820C2" w14:textId="3E1DA38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The </w:t>
      </w:r>
      <w:r w:rsidR="00C90534">
        <w:rPr>
          <w:rFonts w:ascii="Calibri" w:eastAsia="Calibri" w:hAnsi="Calibri" w:cs="Calibri"/>
        </w:rPr>
        <w:t>RFP</w:t>
      </w:r>
      <w:r w:rsidRPr="00837F40">
        <w:rPr>
          <w:rFonts w:ascii="Calibri" w:eastAsia="Calibri" w:hAnsi="Calibri" w:cs="Calibri"/>
        </w:rPr>
        <w:t xml:space="preserve"> reference number; </w:t>
      </w:r>
    </w:p>
    <w:p w14:paraId="087D9995" w14:textId="2BB416FC" w:rsidR="00837F40" w:rsidRPr="00837F40" w:rsidRDefault="00837F40" w:rsidP="00837F40">
      <w:pPr>
        <w:numPr>
          <w:ilvl w:val="0"/>
          <w:numId w:val="8"/>
        </w:numPr>
        <w:spacing w:after="0" w:line="240" w:lineRule="auto"/>
        <w:rPr>
          <w:rFonts w:ascii="Calibri" w:eastAsia="Times New Roman" w:hAnsi="Calibri" w:cs="Arial"/>
        </w:rPr>
      </w:pPr>
      <w:r w:rsidRPr="00837F40">
        <w:rPr>
          <w:rFonts w:ascii="Calibri" w:eastAsia="Times New Roman" w:hAnsi="Calibri" w:cs="Arial"/>
        </w:rPr>
        <w:t>Signed, dated and stamped offer</w:t>
      </w:r>
      <w:r w:rsidR="00354FE7">
        <w:rPr>
          <w:rFonts w:ascii="Calibri" w:eastAsia="Times New Roman" w:hAnsi="Calibri" w:cs="Arial"/>
        </w:rPr>
        <w:t>;</w:t>
      </w:r>
    </w:p>
    <w:p w14:paraId="55799A35" w14:textId="7936CFF5" w:rsidR="00837F40" w:rsidRDefault="00837F40" w:rsidP="00837F40">
      <w:pPr>
        <w:numPr>
          <w:ilvl w:val="0"/>
          <w:numId w:val="8"/>
        </w:numPr>
        <w:spacing w:after="0" w:line="240" w:lineRule="auto"/>
        <w:rPr>
          <w:rFonts w:ascii="Calibri" w:eastAsia="Times New Roman" w:hAnsi="Calibri" w:cs="Arial"/>
        </w:rPr>
      </w:pPr>
      <w:r w:rsidRPr="00837F40">
        <w:rPr>
          <w:rFonts w:ascii="Calibri" w:eastAsia="Times New Roman" w:hAnsi="Calibri" w:cs="Arial"/>
        </w:rPr>
        <w:t>Company legal entity registrations and/or certifications</w:t>
      </w:r>
      <w:r w:rsidR="00354FE7">
        <w:rPr>
          <w:rFonts w:ascii="Calibri" w:eastAsia="Times New Roman" w:hAnsi="Calibri" w:cs="Arial"/>
        </w:rPr>
        <w:t>;</w:t>
      </w:r>
    </w:p>
    <w:p w14:paraId="7D2D1324" w14:textId="118E2207" w:rsidR="00354FE7" w:rsidRPr="00837F40" w:rsidRDefault="00354FE7" w:rsidP="00837F40">
      <w:pPr>
        <w:numPr>
          <w:ilvl w:val="0"/>
          <w:numId w:val="8"/>
        </w:numPr>
        <w:spacing w:after="0" w:line="240" w:lineRule="auto"/>
        <w:rPr>
          <w:rFonts w:ascii="Calibri" w:eastAsia="Times New Roman" w:hAnsi="Calibri" w:cs="Arial"/>
        </w:rPr>
      </w:pPr>
      <w:r>
        <w:rPr>
          <w:rFonts w:ascii="Calibri" w:eastAsia="Times New Roman" w:hAnsi="Calibri" w:cs="Arial"/>
        </w:rPr>
        <w:t>Audited Financial Report for previous year, or equivalent financial document;</w:t>
      </w:r>
    </w:p>
    <w:p w14:paraId="351DBC1F"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The name, addresses (street, email, other), and telephone number of the Bidder;</w:t>
      </w:r>
    </w:p>
    <w:p w14:paraId="50C6B512"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A detailed technical description /specification of the items being offered in sufficient detail to evaluate compliance with the requirements in the solicitation; </w:t>
      </w:r>
    </w:p>
    <w:p w14:paraId="721D5C23"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Terms of any offer related warranty; </w:t>
      </w:r>
    </w:p>
    <w:p w14:paraId="6B649A6E" w14:textId="5584C422"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Price and any discount terms, includi</w:t>
      </w:r>
      <w:r w:rsidR="006403DB">
        <w:rPr>
          <w:rFonts w:ascii="Calibri" w:eastAsia="Calibri" w:hAnsi="Calibri" w:cs="Calibri"/>
        </w:rPr>
        <w:t>ng transport and insurance cost,</w:t>
      </w:r>
      <w:r w:rsidRPr="00837F40">
        <w:rPr>
          <w:rFonts w:ascii="Calibri" w:eastAsia="Calibri" w:hAnsi="Calibri" w:cs="Calibri"/>
        </w:rPr>
        <w:t xml:space="preserve"> as applicable; </w:t>
      </w:r>
    </w:p>
    <w:p w14:paraId="0D856793" w14:textId="77777777" w:rsidR="00837F40" w:rsidRPr="00837F40" w:rsidRDefault="00837F40" w:rsidP="00837F40">
      <w:pPr>
        <w:numPr>
          <w:ilvl w:val="0"/>
          <w:numId w:val="8"/>
        </w:numPr>
        <w:spacing w:after="0" w:line="240" w:lineRule="auto"/>
        <w:jc w:val="both"/>
        <w:rPr>
          <w:rFonts w:ascii="Calibri" w:eastAsia="Calibri" w:hAnsi="Calibri" w:cs="Calibri"/>
        </w:rPr>
      </w:pPr>
      <w:r w:rsidRPr="00837F40">
        <w:rPr>
          <w:rFonts w:ascii="Calibri" w:eastAsia="Calibri" w:hAnsi="Calibri" w:cs="Calibri"/>
        </w:rPr>
        <w:t xml:space="preserve">“Remit to”/”Submit to” address, if different than mailing address; </w:t>
      </w:r>
    </w:p>
    <w:p w14:paraId="51E31E62" w14:textId="5243E262" w:rsidR="00837F40" w:rsidRDefault="0036507C" w:rsidP="00837F40">
      <w:pPr>
        <w:numPr>
          <w:ilvl w:val="0"/>
          <w:numId w:val="8"/>
        </w:numPr>
        <w:spacing w:after="0" w:line="240" w:lineRule="auto"/>
        <w:jc w:val="both"/>
        <w:rPr>
          <w:rFonts w:ascii="Calibri" w:eastAsia="Calibri" w:hAnsi="Calibri" w:cs="Calibri"/>
        </w:rPr>
      </w:pPr>
      <w:r>
        <w:rPr>
          <w:rFonts w:ascii="Calibri" w:eastAsia="Calibri" w:hAnsi="Calibri" w:cs="Calibri"/>
        </w:rPr>
        <w:t xml:space="preserve"> </w:t>
      </w:r>
      <w:r w:rsidR="00837F40" w:rsidRPr="00837F40">
        <w:rPr>
          <w:rFonts w:ascii="Calibri" w:eastAsia="Calibri" w:hAnsi="Calibri" w:cs="Calibri"/>
        </w:rPr>
        <w:t>Past performance information, to include recent and relevant contracts for the same or similar items and other references (including contract numbers, points of contact with telephone numbers and other relevant information)</w:t>
      </w:r>
      <w:r w:rsidR="00354FE7">
        <w:rPr>
          <w:rFonts w:ascii="Calibri" w:eastAsia="Calibri" w:hAnsi="Calibri" w:cs="Calibri"/>
        </w:rPr>
        <w:t>.</w:t>
      </w:r>
    </w:p>
    <w:p w14:paraId="19B14D07" w14:textId="77777777" w:rsidR="008F005E" w:rsidRDefault="008F005E" w:rsidP="008F005E">
      <w:pPr>
        <w:spacing w:after="0" w:line="240" w:lineRule="auto"/>
        <w:jc w:val="both"/>
        <w:rPr>
          <w:rFonts w:ascii="Calibri" w:eastAsia="Calibri" w:hAnsi="Calibri" w:cs="Calibri"/>
        </w:rPr>
      </w:pPr>
    </w:p>
    <w:p w14:paraId="3AC38DFC" w14:textId="430BEE8C" w:rsidR="00354FE7" w:rsidRPr="00A81E5D" w:rsidRDefault="00643D3A" w:rsidP="00A81E5D">
      <w:pPr>
        <w:spacing w:after="0" w:line="240" w:lineRule="auto"/>
        <w:jc w:val="both"/>
        <w:rPr>
          <w:rFonts w:ascii="Calibri" w:eastAsia="Calibri" w:hAnsi="Calibri" w:cs="Calibri"/>
          <w:b/>
          <w:u w:val="single"/>
        </w:rPr>
      </w:pPr>
      <w:r w:rsidRPr="00A81E5D">
        <w:rPr>
          <w:rFonts w:ascii="Calibri" w:eastAsia="Calibri" w:hAnsi="Calibri" w:cs="Calibri"/>
          <w:b/>
          <w:u w:val="single"/>
        </w:rPr>
        <w:t>FAILURE TO SUBMIT ABOVE LISTED DOCUMENTS WILL RESULT IN AUTOM</w:t>
      </w:r>
      <w:r w:rsidRPr="00700D8A">
        <w:rPr>
          <w:rFonts w:ascii="Calibri" w:eastAsia="Calibri" w:hAnsi="Calibri" w:cs="Calibri"/>
          <w:b/>
          <w:u w:val="single"/>
        </w:rPr>
        <w:t>ATIC DISQUALIFICATION OF BIDDERS.</w:t>
      </w:r>
    </w:p>
    <w:p w14:paraId="68820A77" w14:textId="77777777" w:rsidR="00837F40" w:rsidRPr="00837F40" w:rsidRDefault="00837F40" w:rsidP="00837F40">
      <w:pPr>
        <w:spacing w:after="0" w:line="240" w:lineRule="auto"/>
        <w:ind w:left="720"/>
        <w:jc w:val="both"/>
        <w:rPr>
          <w:rFonts w:ascii="Calibri" w:eastAsia="Calibri" w:hAnsi="Calibri" w:cs="Calibri"/>
        </w:rPr>
      </w:pPr>
    </w:p>
    <w:p w14:paraId="5FD86CB7" w14:textId="28EC0FB0" w:rsidR="00837F40" w:rsidRPr="008F005E" w:rsidRDefault="00837F40" w:rsidP="00837F40">
      <w:pPr>
        <w:spacing w:after="0" w:line="240" w:lineRule="auto"/>
        <w:rPr>
          <w:rFonts w:ascii="Calibri" w:eastAsia="Times New Roman" w:hAnsi="Calibri" w:cs="Arial"/>
          <w:b/>
          <w:u w:val="single"/>
        </w:rPr>
      </w:pPr>
      <w:r w:rsidRPr="008F005E">
        <w:rPr>
          <w:rFonts w:ascii="Calibri" w:eastAsia="Times New Roman" w:hAnsi="Calibri" w:cs="Arial"/>
          <w:b/>
          <w:u w:val="single"/>
        </w:rPr>
        <w:t xml:space="preserve">Price quotes </w:t>
      </w:r>
      <w:r w:rsidR="008F005E">
        <w:rPr>
          <w:rFonts w:ascii="Calibri" w:eastAsia="Times New Roman" w:hAnsi="Calibri" w:cs="Arial"/>
          <w:b/>
          <w:u w:val="single"/>
        </w:rPr>
        <w:t>must</w:t>
      </w:r>
      <w:r w:rsidR="008F005E" w:rsidRPr="008F005E">
        <w:rPr>
          <w:rFonts w:ascii="Calibri" w:eastAsia="Times New Roman" w:hAnsi="Calibri" w:cs="Arial"/>
          <w:b/>
          <w:u w:val="single"/>
        </w:rPr>
        <w:t xml:space="preserve"> </w:t>
      </w:r>
      <w:r w:rsidRPr="008F005E">
        <w:rPr>
          <w:rFonts w:ascii="Calibri" w:eastAsia="Times New Roman" w:hAnsi="Calibri" w:cs="Arial"/>
          <w:b/>
          <w:u w:val="single"/>
        </w:rPr>
        <w:t>be submitted in PDF and Excel formats and include the following information:</w:t>
      </w:r>
    </w:p>
    <w:p w14:paraId="0CCFA17E"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Detailed product descriptions &amp; specification</w:t>
      </w:r>
    </w:p>
    <w:p w14:paraId="14731FAA" w14:textId="4FF96ACB" w:rsid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Unit of Measure</w:t>
      </w:r>
    </w:p>
    <w:p w14:paraId="2E82C3C4" w14:textId="53E5337E" w:rsidR="00354FE7" w:rsidRPr="00837F40" w:rsidRDefault="00354FE7" w:rsidP="00837F40">
      <w:pPr>
        <w:numPr>
          <w:ilvl w:val="1"/>
          <w:numId w:val="3"/>
        </w:numPr>
        <w:spacing w:after="0" w:line="240" w:lineRule="auto"/>
        <w:rPr>
          <w:rFonts w:ascii="Calibri" w:eastAsia="Times New Roman" w:hAnsi="Calibri" w:cs="Arial"/>
        </w:rPr>
      </w:pPr>
      <w:r>
        <w:rPr>
          <w:rFonts w:ascii="Calibri" w:eastAsia="Times New Roman" w:hAnsi="Calibri" w:cs="Arial"/>
        </w:rPr>
        <w:t>Quantity</w:t>
      </w:r>
    </w:p>
    <w:p w14:paraId="1F927BC6" w14:textId="77777777" w:rsidR="00837F40" w:rsidRP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Production and Delivery to Destination lead times</w:t>
      </w:r>
    </w:p>
    <w:p w14:paraId="51A32B8D" w14:textId="07AE7A29" w:rsidR="00837F40"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Manufacturer and/or Origin</w:t>
      </w:r>
    </w:p>
    <w:p w14:paraId="4B911A43" w14:textId="6A61CF12" w:rsidR="00157A3F" w:rsidRPr="00837F40" w:rsidRDefault="00157A3F" w:rsidP="00837F40">
      <w:pPr>
        <w:numPr>
          <w:ilvl w:val="1"/>
          <w:numId w:val="3"/>
        </w:numPr>
        <w:spacing w:after="0" w:line="240" w:lineRule="auto"/>
        <w:rPr>
          <w:rFonts w:ascii="Calibri" w:eastAsia="Times New Roman" w:hAnsi="Calibri" w:cs="Arial"/>
        </w:rPr>
      </w:pPr>
      <w:r>
        <w:rPr>
          <w:rFonts w:ascii="Calibri" w:eastAsia="Times New Roman" w:hAnsi="Calibri" w:cs="Arial"/>
        </w:rPr>
        <w:t>Expiration date</w:t>
      </w:r>
      <w:r w:rsidR="00C5382F">
        <w:rPr>
          <w:rFonts w:ascii="Calibri" w:eastAsia="Times New Roman" w:hAnsi="Calibri" w:cs="Arial"/>
        </w:rPr>
        <w:t xml:space="preserve"> (if any)</w:t>
      </w:r>
    </w:p>
    <w:p w14:paraId="7BCAAB24" w14:textId="707FAB2F" w:rsidR="00837F40" w:rsidRPr="00AE4A28" w:rsidRDefault="00837F40" w:rsidP="00837F40">
      <w:pPr>
        <w:numPr>
          <w:ilvl w:val="1"/>
          <w:numId w:val="3"/>
        </w:numPr>
        <w:spacing w:after="0" w:line="240" w:lineRule="auto"/>
        <w:rPr>
          <w:rFonts w:ascii="Calibri" w:eastAsia="Times New Roman" w:hAnsi="Calibri" w:cs="Arial"/>
        </w:rPr>
      </w:pPr>
      <w:r w:rsidRPr="00837F40">
        <w:rPr>
          <w:rFonts w:ascii="Calibri" w:eastAsia="Times New Roman" w:hAnsi="Calibri" w:cs="Arial"/>
        </w:rPr>
        <w:t xml:space="preserve">Separately list Unit Price, </w:t>
      </w:r>
      <w:r w:rsidRPr="00AE4A28">
        <w:rPr>
          <w:rFonts w:ascii="Calibri" w:eastAsia="Times New Roman" w:hAnsi="Calibri" w:cs="Arial"/>
        </w:rPr>
        <w:t xml:space="preserve">Extended EX-Works Price, </w:t>
      </w:r>
      <w:r w:rsidR="00181153" w:rsidRPr="00AE4A28">
        <w:rPr>
          <w:rFonts w:ascii="Calibri" w:eastAsia="Times New Roman" w:hAnsi="Calibri" w:cs="Arial"/>
        </w:rPr>
        <w:t>CIP</w:t>
      </w:r>
      <w:r w:rsidR="00996787" w:rsidRPr="00AE4A28">
        <w:rPr>
          <w:rFonts w:ascii="Calibri" w:eastAsia="Times New Roman" w:hAnsi="Calibri" w:cs="Arial"/>
        </w:rPr>
        <w:t xml:space="preserve"> </w:t>
      </w:r>
      <w:proofErr w:type="spellStart"/>
      <w:r w:rsidR="00157A3F" w:rsidRPr="00AE4A28">
        <w:rPr>
          <w:rFonts w:ascii="Calibri" w:eastAsia="Times New Roman" w:hAnsi="Calibri" w:cs="Arial"/>
        </w:rPr>
        <w:t>Matadi</w:t>
      </w:r>
      <w:proofErr w:type="spellEnd"/>
      <w:r w:rsidR="00643D3A">
        <w:rPr>
          <w:rFonts w:ascii="Calibri" w:eastAsia="Times New Roman" w:hAnsi="Calibri" w:cs="Arial"/>
        </w:rPr>
        <w:t>, DAP Kinshasa</w:t>
      </w:r>
      <w:r w:rsidR="00181153" w:rsidRPr="00AE4A28">
        <w:rPr>
          <w:rFonts w:ascii="Calibri" w:eastAsia="Times New Roman" w:hAnsi="Calibri" w:cs="Arial"/>
        </w:rPr>
        <w:t xml:space="preserve">, </w:t>
      </w:r>
      <w:r w:rsidRPr="00AE4A28">
        <w:rPr>
          <w:rFonts w:ascii="Calibri" w:eastAsia="Times New Roman" w:hAnsi="Calibri" w:cs="Arial"/>
        </w:rPr>
        <w:t>and Total Price</w:t>
      </w:r>
      <w:r w:rsidR="00C5382F">
        <w:rPr>
          <w:rFonts w:ascii="Calibri" w:eastAsia="Times New Roman" w:hAnsi="Calibri" w:cs="Arial"/>
        </w:rPr>
        <w:t>s</w:t>
      </w:r>
    </w:p>
    <w:p w14:paraId="29148C00" w14:textId="1AA6F2C8" w:rsidR="00837F40" w:rsidRPr="00837F40" w:rsidRDefault="008F005E" w:rsidP="00837F40">
      <w:pPr>
        <w:numPr>
          <w:ilvl w:val="1"/>
          <w:numId w:val="3"/>
        </w:numPr>
        <w:spacing w:after="0" w:line="240" w:lineRule="auto"/>
        <w:rPr>
          <w:rFonts w:ascii="Calibri" w:eastAsia="Times New Roman" w:hAnsi="Calibri" w:cs="Arial"/>
        </w:rPr>
      </w:pPr>
      <w:r>
        <w:rPr>
          <w:rFonts w:ascii="Calibri" w:eastAsia="Times New Roman" w:hAnsi="Calibri" w:cs="Times New Roman"/>
          <w:spacing w:val="-3"/>
          <w:lang w:val="en-GB"/>
        </w:rPr>
        <w:t xml:space="preserve">If possible - </w:t>
      </w:r>
      <w:r w:rsidR="00837F40" w:rsidRPr="00837F40">
        <w:rPr>
          <w:rFonts w:ascii="Calibri" w:eastAsia="Times New Roman" w:hAnsi="Calibri" w:cs="Times New Roman"/>
          <w:spacing w:val="-3"/>
          <w:lang w:val="en-GB"/>
        </w:rPr>
        <w:t>total cubic volume &amp; weight, total actual weight.</w:t>
      </w:r>
      <w:r>
        <w:rPr>
          <w:rFonts w:ascii="Calibri" w:eastAsia="Times New Roman" w:hAnsi="Calibri" w:cs="Times New Roman"/>
          <w:spacing w:val="-3"/>
          <w:lang w:val="en-GB"/>
        </w:rPr>
        <w:t xml:space="preserve"> </w:t>
      </w:r>
    </w:p>
    <w:p w14:paraId="34ABEBE3" w14:textId="77777777" w:rsidR="00837F40" w:rsidRPr="00837F40" w:rsidRDefault="00837F40" w:rsidP="00837F40">
      <w:pPr>
        <w:spacing w:after="0" w:line="240" w:lineRule="auto"/>
        <w:ind w:left="720"/>
        <w:jc w:val="both"/>
        <w:rPr>
          <w:rFonts w:ascii="Calibri" w:eastAsia="Calibri" w:hAnsi="Calibri" w:cs="Calibri"/>
        </w:rPr>
      </w:pPr>
    </w:p>
    <w:p w14:paraId="428529AC"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The bidder shall bear all costs associated with the preparation and submission of quotes. IMA World Health will in no instance be responsible for any costs associated with preparation and submission of quotes.</w:t>
      </w:r>
    </w:p>
    <w:p w14:paraId="099C8CE5" w14:textId="77777777" w:rsidR="00837F40" w:rsidRPr="00837F40" w:rsidRDefault="00837F40" w:rsidP="00837F40">
      <w:pPr>
        <w:spacing w:after="0" w:line="240" w:lineRule="auto"/>
        <w:ind w:left="720"/>
        <w:jc w:val="both"/>
        <w:rPr>
          <w:rFonts w:ascii="Calibri" w:eastAsia="Calibri" w:hAnsi="Calibri" w:cs="Calibri"/>
        </w:rPr>
      </w:pPr>
    </w:p>
    <w:p w14:paraId="76EEBC64"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Intent to bid confirmation:</w:t>
      </w:r>
    </w:p>
    <w:p w14:paraId="3FBE4CF4" w14:textId="2C9CA86A" w:rsidR="00837F40" w:rsidRPr="00837F40" w:rsidRDefault="00837F40" w:rsidP="00837F40">
      <w:pPr>
        <w:spacing w:after="0" w:line="240" w:lineRule="auto"/>
        <w:jc w:val="both"/>
        <w:rPr>
          <w:rFonts w:ascii="Calibri" w:eastAsia="Calibri" w:hAnsi="Calibri" w:cs="Calibri"/>
        </w:rPr>
      </w:pPr>
      <w:r w:rsidRPr="00AE4A28">
        <w:rPr>
          <w:rFonts w:ascii="Calibri" w:eastAsia="Calibri" w:hAnsi="Calibri" w:cs="Calibri"/>
        </w:rPr>
        <w:t xml:space="preserve">Be kind to confirm intention to participate by responding to this message upon receipt by </w:t>
      </w:r>
      <w:r w:rsidR="00157A3F" w:rsidRPr="00AE4A28">
        <w:rPr>
          <w:rFonts w:ascii="Calibri" w:eastAsia="Calibri" w:hAnsi="Calibri" w:cs="Calibri"/>
        </w:rPr>
        <w:t xml:space="preserve">the date indicated on page </w:t>
      </w:r>
      <w:r w:rsidR="00AE4A28" w:rsidRPr="00AE4A28">
        <w:rPr>
          <w:rFonts w:ascii="Calibri" w:eastAsia="Calibri" w:hAnsi="Calibri" w:cs="Calibri"/>
        </w:rPr>
        <w:t>1</w:t>
      </w:r>
      <w:r w:rsidR="00A81E5D" w:rsidRPr="00AE4A28">
        <w:rPr>
          <w:rFonts w:ascii="Calibri" w:eastAsia="Calibri" w:hAnsi="Calibri" w:cs="Calibri"/>
        </w:rPr>
        <w:t xml:space="preserve"> </w:t>
      </w:r>
      <w:r w:rsidR="00157A3F" w:rsidRPr="00AE4A28">
        <w:rPr>
          <w:rFonts w:ascii="Calibri" w:eastAsia="Calibri" w:hAnsi="Calibri" w:cs="Calibri"/>
        </w:rPr>
        <w:t>of this RFP</w:t>
      </w:r>
      <w:r w:rsidRPr="00AE4A28">
        <w:rPr>
          <w:rFonts w:ascii="Calibri" w:eastAsia="Calibri" w:hAnsi="Calibri" w:cs="Calibri"/>
        </w:rPr>
        <w:t>.</w:t>
      </w:r>
    </w:p>
    <w:p w14:paraId="029AF39A" w14:textId="77777777" w:rsidR="00837F40" w:rsidRPr="00837F40" w:rsidRDefault="00837F40" w:rsidP="00837F40">
      <w:pPr>
        <w:spacing w:after="0" w:line="240" w:lineRule="auto"/>
        <w:jc w:val="both"/>
        <w:rPr>
          <w:rFonts w:ascii="Calibri" w:eastAsia="Calibri" w:hAnsi="Calibri" w:cs="Calibri"/>
        </w:rPr>
      </w:pPr>
    </w:p>
    <w:p w14:paraId="0D800EF3" w14:textId="77777777" w:rsidR="00837F40" w:rsidRPr="00837F40" w:rsidRDefault="00837F40" w:rsidP="00837F40">
      <w:pPr>
        <w:spacing w:after="0" w:line="240" w:lineRule="auto"/>
        <w:jc w:val="both"/>
        <w:rPr>
          <w:rFonts w:ascii="Calibri" w:eastAsia="Calibri" w:hAnsi="Calibri" w:cs="Calibri"/>
          <w:b/>
        </w:rPr>
      </w:pPr>
      <w:r w:rsidRPr="00837F40">
        <w:rPr>
          <w:rFonts w:ascii="Calibri" w:eastAsia="Calibri" w:hAnsi="Calibri" w:cs="Calibri"/>
          <w:b/>
        </w:rPr>
        <w:t>Questions / Clarification requests:</w:t>
      </w:r>
    </w:p>
    <w:p w14:paraId="04CA3602" w14:textId="3CF3991A" w:rsidR="00837F40" w:rsidRPr="00837F40" w:rsidRDefault="00837F40" w:rsidP="00837F40">
      <w:pPr>
        <w:spacing w:after="0" w:line="240" w:lineRule="auto"/>
        <w:jc w:val="both"/>
        <w:rPr>
          <w:rFonts w:ascii="Calibri" w:eastAsia="Calibri" w:hAnsi="Calibri" w:cs="Calibri"/>
        </w:rPr>
      </w:pPr>
      <w:r w:rsidRPr="00AE4A28">
        <w:rPr>
          <w:rFonts w:ascii="Calibri" w:eastAsia="Calibri" w:hAnsi="Calibri" w:cs="Calibri"/>
        </w:rPr>
        <w:t xml:space="preserve">In case you may have questions about any terms or requested item specification, quantity or quality requirements please feel free to contact us via e-mail before </w:t>
      </w:r>
      <w:r w:rsidR="00157A3F" w:rsidRPr="00AE4A28">
        <w:rPr>
          <w:rFonts w:ascii="Calibri" w:eastAsia="Calibri" w:hAnsi="Calibri" w:cs="Calibri"/>
        </w:rPr>
        <w:t xml:space="preserve">the date as indicated on page </w:t>
      </w:r>
      <w:r w:rsidR="00AE4A28" w:rsidRPr="00AE4A28">
        <w:rPr>
          <w:rFonts w:ascii="Calibri" w:eastAsia="Calibri" w:hAnsi="Calibri" w:cs="Calibri"/>
        </w:rPr>
        <w:t>1</w:t>
      </w:r>
      <w:r w:rsidR="00A81E5D" w:rsidRPr="00AE4A28">
        <w:rPr>
          <w:rFonts w:ascii="Calibri" w:eastAsia="Calibri" w:hAnsi="Calibri" w:cs="Calibri"/>
        </w:rPr>
        <w:t xml:space="preserve"> </w:t>
      </w:r>
      <w:r w:rsidR="00157A3F" w:rsidRPr="00AE4A28">
        <w:rPr>
          <w:rFonts w:ascii="Calibri" w:eastAsia="Calibri" w:hAnsi="Calibri" w:cs="Calibri"/>
        </w:rPr>
        <w:t>of this RFP</w:t>
      </w:r>
      <w:r w:rsidRPr="00AE4A28">
        <w:rPr>
          <w:rFonts w:ascii="Calibri" w:eastAsia="Calibri" w:hAnsi="Calibri" w:cs="Calibri"/>
        </w:rPr>
        <w:t>.</w:t>
      </w:r>
      <w:r w:rsidRPr="00837F40">
        <w:rPr>
          <w:rFonts w:ascii="Calibri" w:eastAsia="Calibri" w:hAnsi="Calibri" w:cs="Calibri"/>
        </w:rPr>
        <w:t xml:space="preserve"> </w:t>
      </w:r>
    </w:p>
    <w:p w14:paraId="5C8697E8" w14:textId="77777777" w:rsidR="00837F40" w:rsidRPr="00837F40" w:rsidRDefault="00837F40" w:rsidP="00837F40">
      <w:pPr>
        <w:spacing w:after="0" w:line="240" w:lineRule="auto"/>
        <w:jc w:val="both"/>
        <w:rPr>
          <w:rFonts w:ascii="Calibri" w:eastAsia="Calibri" w:hAnsi="Calibri" w:cs="Calibri"/>
        </w:rPr>
      </w:pPr>
    </w:p>
    <w:p w14:paraId="327E8D6D" w14:textId="77777777" w:rsidR="00837F40" w:rsidRPr="00837F40" w:rsidRDefault="00837F40" w:rsidP="00837F40">
      <w:pPr>
        <w:spacing w:after="0" w:line="240" w:lineRule="auto"/>
        <w:jc w:val="both"/>
        <w:rPr>
          <w:rFonts w:ascii="Calibri" w:eastAsia="Calibri" w:hAnsi="Calibri" w:cs="Calibri"/>
        </w:rPr>
      </w:pPr>
      <w:r w:rsidRPr="00837F40">
        <w:rPr>
          <w:rFonts w:ascii="Calibri" w:eastAsia="Calibri" w:hAnsi="Calibri" w:cs="Calibri"/>
        </w:rPr>
        <w:t xml:space="preserve">More details on IMA World Health and our projects worldwide are available through our web site: </w:t>
      </w:r>
      <w:hyperlink r:id="rId11" w:history="1">
        <w:r w:rsidRPr="00837F40">
          <w:rPr>
            <w:rFonts w:ascii="Calibri" w:eastAsia="Calibri" w:hAnsi="Calibri" w:cs="Calibri"/>
            <w:color w:val="0000FF"/>
            <w:u w:val="single"/>
          </w:rPr>
          <w:t>www.</w:t>
        </w:r>
      </w:hyperlink>
      <w:r w:rsidRPr="00837F40">
        <w:rPr>
          <w:rFonts w:ascii="Calibri" w:eastAsia="Calibri" w:hAnsi="Calibri" w:cs="Calibri"/>
          <w:color w:val="0000FF"/>
          <w:u w:val="single"/>
        </w:rPr>
        <w:t>imaworldhealth.org</w:t>
      </w:r>
    </w:p>
    <w:p w14:paraId="3C0468E3" w14:textId="77777777" w:rsidR="00837F40" w:rsidRPr="00837F40" w:rsidRDefault="00837F40" w:rsidP="00837F40">
      <w:pPr>
        <w:spacing w:after="0" w:line="240" w:lineRule="auto"/>
        <w:rPr>
          <w:rFonts w:ascii="Calibri" w:eastAsia="Calibri" w:hAnsi="Calibri" w:cs="Calibri"/>
        </w:rPr>
      </w:pPr>
    </w:p>
    <w:p w14:paraId="1038A196" w14:textId="77777777" w:rsidR="00837F40" w:rsidRPr="00837F40" w:rsidRDefault="00837F40" w:rsidP="00837F40">
      <w:pPr>
        <w:spacing w:after="0" w:line="240" w:lineRule="auto"/>
        <w:rPr>
          <w:rFonts w:ascii="Calibri" w:eastAsia="Calibri" w:hAnsi="Calibri" w:cs="Calibri"/>
        </w:rPr>
      </w:pPr>
      <w:r w:rsidRPr="00837F40">
        <w:rPr>
          <w:rFonts w:ascii="Calibri" w:eastAsia="Calibri" w:hAnsi="Calibri" w:cs="Calibri"/>
        </w:rPr>
        <w:t>Regards,</w:t>
      </w:r>
    </w:p>
    <w:p w14:paraId="1F59CC34" w14:textId="77777777" w:rsidR="00874A42" w:rsidRPr="00837F40" w:rsidRDefault="00874A42" w:rsidP="00837F40">
      <w:pPr>
        <w:spacing w:after="0" w:line="240" w:lineRule="auto"/>
        <w:rPr>
          <w:rFonts w:ascii="Calibri" w:eastAsia="Calibri" w:hAnsi="Calibri" w:cs="Calibri"/>
        </w:rPr>
      </w:pPr>
    </w:p>
    <w:p w14:paraId="47A81BB7" w14:textId="0981E625" w:rsidR="00157A3F" w:rsidRDefault="00354FE7" w:rsidP="00C5382F">
      <w:pPr>
        <w:spacing w:after="0" w:line="240" w:lineRule="auto"/>
        <w:rPr>
          <w:rFonts w:ascii="Calibri" w:eastAsia="Calibri" w:hAnsi="Calibri" w:cs="Calibri"/>
          <w:lang w:val="fr-FR"/>
        </w:rPr>
      </w:pPr>
      <w:r>
        <w:rPr>
          <w:rFonts w:ascii="Calibri" w:eastAsia="Calibri" w:hAnsi="Calibri" w:cs="Calibri"/>
          <w:lang w:val="fr-FR"/>
        </w:rPr>
        <w:t xml:space="preserve">IMA World Health </w:t>
      </w:r>
      <w:r w:rsidR="00157A3F">
        <w:rPr>
          <w:rFonts w:ascii="Calibri" w:eastAsia="Calibri" w:hAnsi="Calibri" w:cs="Calibri"/>
          <w:lang w:val="fr-FR"/>
        </w:rPr>
        <w:t>Procurement team</w:t>
      </w:r>
      <w:r w:rsidR="00AE4A28">
        <w:rPr>
          <w:rFonts w:ascii="Calibri" w:eastAsia="Calibri" w:hAnsi="Calibri" w:cs="Calibri"/>
          <w:lang w:val="fr-FR"/>
        </w:rPr>
        <w:br w:type="page"/>
      </w:r>
    </w:p>
    <w:p w14:paraId="0DE953EF" w14:textId="34B5CE08"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ATTACHMENT A: QUOTE COVER SHEET</w:t>
      </w:r>
    </w:p>
    <w:p w14:paraId="4B45C0F4" w14:textId="77777777" w:rsidR="00837F40" w:rsidRPr="00837F40" w:rsidRDefault="00837F40" w:rsidP="00837F40">
      <w:pPr>
        <w:rPr>
          <w:rFonts w:ascii="Calibri" w:eastAsia="Calibri" w:hAnsi="Calibri" w:cs="Calibri"/>
        </w:rPr>
      </w:pPr>
      <w:r w:rsidRPr="00837F40">
        <w:rPr>
          <w:rFonts w:ascii="Calibri" w:eastAsia="Calibri" w:hAnsi="Calibri" w:cs="Calibri"/>
        </w:rPr>
        <w:t>Vendor Name: _____________________________</w:t>
      </w:r>
    </w:p>
    <w:p w14:paraId="4E083545" w14:textId="77777777" w:rsidR="00837F40" w:rsidRPr="00837F40" w:rsidRDefault="00837F40" w:rsidP="00837F40">
      <w:pPr>
        <w:rPr>
          <w:rFonts w:ascii="Calibri" w:eastAsia="Calibri" w:hAnsi="Calibri" w:cs="Calibri"/>
        </w:rPr>
      </w:pPr>
      <w:r w:rsidRPr="00837F40">
        <w:rPr>
          <w:rFonts w:ascii="Calibri" w:eastAsia="Calibri" w:hAnsi="Calibri" w:cs="Calibri"/>
        </w:rPr>
        <w:t>Address: __________________________________</w:t>
      </w:r>
    </w:p>
    <w:p w14:paraId="2BF06FBC" w14:textId="77777777" w:rsidR="00837F40" w:rsidRPr="00837F40" w:rsidRDefault="00837F40" w:rsidP="00837F40">
      <w:pPr>
        <w:rPr>
          <w:rFonts w:ascii="Calibri" w:eastAsia="Calibri" w:hAnsi="Calibri" w:cs="Calibri"/>
        </w:rPr>
      </w:pPr>
      <w:r w:rsidRPr="00837F40">
        <w:rPr>
          <w:rFonts w:ascii="Calibri" w:eastAsia="Calibri" w:hAnsi="Calibri" w:cs="Calibri"/>
        </w:rPr>
        <w:t>City, State, Zip: _____________________________</w:t>
      </w:r>
    </w:p>
    <w:p w14:paraId="41FB46B4" w14:textId="77777777" w:rsidR="00837F40" w:rsidRPr="00837F40" w:rsidRDefault="00837F40" w:rsidP="00837F40">
      <w:pPr>
        <w:rPr>
          <w:rFonts w:ascii="Calibri" w:eastAsia="Calibri" w:hAnsi="Calibri" w:cs="Calibri"/>
        </w:rPr>
      </w:pPr>
      <w:r w:rsidRPr="00837F40">
        <w:rPr>
          <w:rFonts w:ascii="Calibri" w:eastAsia="Calibri" w:hAnsi="Calibri" w:cs="Calibri"/>
        </w:rPr>
        <w:t>Primary Contact: ____________________________</w:t>
      </w:r>
    </w:p>
    <w:p w14:paraId="5FD44533" w14:textId="77777777" w:rsidR="00837F40" w:rsidRPr="00837F40" w:rsidRDefault="00837F40" w:rsidP="00837F40">
      <w:pPr>
        <w:rPr>
          <w:rFonts w:ascii="Calibri" w:eastAsia="Calibri" w:hAnsi="Calibri" w:cs="Calibri"/>
        </w:rPr>
      </w:pPr>
      <w:r w:rsidRPr="00837F40">
        <w:rPr>
          <w:rFonts w:ascii="Calibri" w:eastAsia="Calibri" w:hAnsi="Calibri" w:cs="Calibri"/>
        </w:rPr>
        <w:t>Tel: _______________________________________</w:t>
      </w:r>
    </w:p>
    <w:p w14:paraId="6D6F9F40" w14:textId="77777777" w:rsidR="00837F40" w:rsidRPr="00837F40" w:rsidRDefault="00837F40" w:rsidP="00837F40">
      <w:pPr>
        <w:rPr>
          <w:rFonts w:ascii="Calibri" w:eastAsia="Calibri" w:hAnsi="Calibri" w:cs="Calibri"/>
        </w:rPr>
      </w:pPr>
      <w:r w:rsidRPr="00837F40">
        <w:rPr>
          <w:rFonts w:ascii="Calibri" w:eastAsia="Calibri" w:hAnsi="Calibri" w:cs="Calibri"/>
        </w:rPr>
        <w:t>Fax: _______________________________________</w:t>
      </w:r>
    </w:p>
    <w:p w14:paraId="6E3D3F67" w14:textId="77777777" w:rsidR="00837F40" w:rsidRPr="00837F40" w:rsidRDefault="00837F40" w:rsidP="00837F40">
      <w:pPr>
        <w:rPr>
          <w:rFonts w:ascii="Calibri" w:eastAsia="Calibri" w:hAnsi="Calibri" w:cs="Calibri"/>
        </w:rPr>
      </w:pPr>
      <w:r w:rsidRPr="00837F40">
        <w:rPr>
          <w:rFonts w:ascii="Calibri" w:eastAsia="Calibri" w:hAnsi="Calibri" w:cs="Calibri"/>
        </w:rPr>
        <w:t>Email: ______________________________________</w:t>
      </w:r>
    </w:p>
    <w:p w14:paraId="3EB634A6" w14:textId="77777777" w:rsidR="00837F40" w:rsidRPr="00837F40" w:rsidRDefault="00837F40" w:rsidP="00837F40">
      <w:pPr>
        <w:rPr>
          <w:rFonts w:ascii="Calibri" w:eastAsia="Calibri" w:hAnsi="Calibri" w:cs="Calibri"/>
        </w:rPr>
      </w:pPr>
      <w:r w:rsidRPr="00837F40">
        <w:rPr>
          <w:rFonts w:ascii="Calibri" w:eastAsia="Calibri" w:hAnsi="Calibri" w:cs="Calibri"/>
        </w:rPr>
        <w:t>Name of Authorized Official to Sign Contract: _______________________________</w:t>
      </w:r>
    </w:p>
    <w:p w14:paraId="6F0EA33C" w14:textId="77777777" w:rsidR="00837F40" w:rsidRPr="00837F40" w:rsidRDefault="00837F40" w:rsidP="00837F40">
      <w:pPr>
        <w:rPr>
          <w:rFonts w:ascii="Calibri" w:eastAsia="Calibri" w:hAnsi="Calibri" w:cs="Calibri"/>
        </w:rPr>
      </w:pPr>
      <w:r w:rsidRPr="00837F40">
        <w:rPr>
          <w:rFonts w:ascii="Calibri" w:eastAsia="Calibri" w:hAnsi="Calibri" w:cs="Calibri"/>
        </w:rPr>
        <w:t>Title of Authorized Official: ______________________________________________</w:t>
      </w:r>
    </w:p>
    <w:p w14:paraId="1F993A52" w14:textId="77777777" w:rsidR="00837F40" w:rsidRPr="00837F40" w:rsidRDefault="00837F40" w:rsidP="00837F40">
      <w:pPr>
        <w:rPr>
          <w:rFonts w:ascii="Calibri" w:eastAsia="Calibri" w:hAnsi="Calibri" w:cs="Calibri"/>
        </w:rPr>
      </w:pPr>
    </w:p>
    <w:p w14:paraId="545F29A3" w14:textId="402862A1" w:rsidR="00837F40" w:rsidRPr="00837F40" w:rsidRDefault="00837F40" w:rsidP="00837F40">
      <w:pPr>
        <w:rPr>
          <w:rFonts w:ascii="Calibri" w:eastAsia="Calibri" w:hAnsi="Calibri" w:cs="Calibri"/>
        </w:rPr>
      </w:pPr>
      <w:r w:rsidRPr="00837F40">
        <w:rPr>
          <w:rFonts w:ascii="Calibri" w:eastAsia="Calibri" w:hAnsi="Calibri" w:cs="Calibri"/>
        </w:rPr>
        <w:t xml:space="preserve">Certification: I certify that information provided is true and correct. The offer is valid for a minimum of </w:t>
      </w:r>
      <w:r w:rsidR="00D35702">
        <w:rPr>
          <w:rFonts w:ascii="Calibri" w:eastAsia="Calibri" w:hAnsi="Calibri" w:cs="Calibri"/>
        </w:rPr>
        <w:t>60</w:t>
      </w:r>
      <w:r w:rsidRPr="00837F40">
        <w:rPr>
          <w:rFonts w:ascii="Calibri" w:eastAsia="Calibri" w:hAnsi="Calibri" w:cs="Calibri"/>
        </w:rPr>
        <w:t xml:space="preserve"> days.</w:t>
      </w:r>
    </w:p>
    <w:p w14:paraId="61CD47DA" w14:textId="77777777" w:rsidR="00837F40" w:rsidRPr="00837F40" w:rsidRDefault="00837F40" w:rsidP="00837F40">
      <w:pPr>
        <w:rPr>
          <w:rFonts w:ascii="Calibri" w:eastAsia="Calibri" w:hAnsi="Calibri" w:cs="Calibri"/>
        </w:rPr>
      </w:pPr>
      <w:r w:rsidRPr="00837F40">
        <w:rPr>
          <w:rFonts w:ascii="Calibri" w:eastAsia="Calibri" w:hAnsi="Calibri" w:cs="Calibri"/>
        </w:rPr>
        <w:t>Signature: _____________________________</w:t>
      </w:r>
    </w:p>
    <w:p w14:paraId="1B4A56C8" w14:textId="77777777" w:rsidR="00837F40" w:rsidRPr="00837F40" w:rsidRDefault="00837F40" w:rsidP="00837F40">
      <w:pPr>
        <w:rPr>
          <w:rFonts w:ascii="Calibri" w:eastAsia="Calibri" w:hAnsi="Calibri" w:cs="Calibri"/>
        </w:rPr>
      </w:pPr>
      <w:r w:rsidRPr="00837F40">
        <w:rPr>
          <w:rFonts w:ascii="Calibri" w:eastAsia="Calibri" w:hAnsi="Calibri" w:cs="Calibri"/>
        </w:rPr>
        <w:t>Date: _________________________________</w:t>
      </w:r>
    </w:p>
    <w:p w14:paraId="0DEFEF4E" w14:textId="77777777" w:rsidR="00837F40" w:rsidRPr="00837F40" w:rsidRDefault="00837F40" w:rsidP="00837F40">
      <w:pPr>
        <w:rPr>
          <w:rFonts w:ascii="Calibri" w:eastAsia="Calibri" w:hAnsi="Calibri" w:cs="Calibri"/>
        </w:rPr>
      </w:pPr>
    </w:p>
    <w:p w14:paraId="48BC431A" w14:textId="77777777" w:rsidR="00837F40" w:rsidRPr="00837F40" w:rsidRDefault="00837F40" w:rsidP="00837F40">
      <w:pPr>
        <w:rPr>
          <w:rFonts w:ascii="Calibri" w:eastAsia="Calibri" w:hAnsi="Calibri" w:cs="Calibri"/>
        </w:rPr>
      </w:pPr>
    </w:p>
    <w:p w14:paraId="79670606" w14:textId="77777777" w:rsidR="00837F40" w:rsidRPr="00837F40" w:rsidRDefault="00837F40" w:rsidP="00837F40">
      <w:pPr>
        <w:rPr>
          <w:rFonts w:ascii="Calibri" w:eastAsia="Calibri" w:hAnsi="Calibri" w:cs="Calibri"/>
        </w:rPr>
      </w:pPr>
    </w:p>
    <w:p w14:paraId="005EFC42" w14:textId="77777777" w:rsidR="00837F40" w:rsidRPr="00837F40" w:rsidRDefault="00837F40" w:rsidP="00837F40">
      <w:pPr>
        <w:rPr>
          <w:rFonts w:ascii="Calibri" w:eastAsia="Calibri" w:hAnsi="Calibri" w:cs="Calibri"/>
        </w:rPr>
      </w:pPr>
    </w:p>
    <w:p w14:paraId="57002EFD" w14:textId="77777777" w:rsidR="00837F40" w:rsidRPr="00837F40" w:rsidRDefault="00837F40" w:rsidP="00837F40">
      <w:pPr>
        <w:rPr>
          <w:rFonts w:ascii="Calibri" w:eastAsia="Calibri" w:hAnsi="Calibri" w:cs="Calibri"/>
        </w:rPr>
      </w:pPr>
    </w:p>
    <w:p w14:paraId="3D1796E6" w14:textId="77777777" w:rsidR="00837F40" w:rsidRPr="00837F40" w:rsidRDefault="00837F40" w:rsidP="00837F40">
      <w:pPr>
        <w:rPr>
          <w:rFonts w:ascii="Calibri" w:eastAsia="Calibri" w:hAnsi="Calibri" w:cs="Calibri"/>
        </w:rPr>
      </w:pPr>
    </w:p>
    <w:p w14:paraId="4D04C880" w14:textId="77777777" w:rsidR="00837F40" w:rsidRPr="00837F40" w:rsidRDefault="00837F40" w:rsidP="00837F40">
      <w:pPr>
        <w:rPr>
          <w:rFonts w:ascii="Calibri" w:eastAsia="Calibri" w:hAnsi="Calibri" w:cs="Calibri"/>
        </w:rPr>
      </w:pPr>
    </w:p>
    <w:p w14:paraId="4B8CB343" w14:textId="77777777" w:rsidR="00837F40" w:rsidRPr="00837F40" w:rsidRDefault="00837F40" w:rsidP="00837F40">
      <w:pPr>
        <w:rPr>
          <w:rFonts w:ascii="Calibri" w:eastAsia="Calibri" w:hAnsi="Calibri" w:cs="Calibri"/>
        </w:rPr>
      </w:pPr>
    </w:p>
    <w:p w14:paraId="6FC5E63B" w14:textId="77777777" w:rsidR="00837F40" w:rsidRPr="00837F40" w:rsidRDefault="00837F40" w:rsidP="00837F40">
      <w:pPr>
        <w:rPr>
          <w:rFonts w:ascii="Calibri" w:eastAsia="Calibri" w:hAnsi="Calibri" w:cs="Calibri"/>
        </w:rPr>
      </w:pPr>
    </w:p>
    <w:p w14:paraId="161E5DEC" w14:textId="77777777" w:rsidR="00837F40" w:rsidRPr="00837F40" w:rsidRDefault="00837F40" w:rsidP="00837F40">
      <w:pPr>
        <w:rPr>
          <w:rFonts w:ascii="Calibri" w:eastAsia="Calibri" w:hAnsi="Calibri" w:cs="Calibri"/>
        </w:rPr>
      </w:pPr>
    </w:p>
    <w:p w14:paraId="2605DD36"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ATTACHMENT B: PRICE QUOTE</w:t>
      </w:r>
    </w:p>
    <w:p w14:paraId="4A04161E"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t>VENDOR NAME</w:t>
      </w:r>
    </w:p>
    <w:p w14:paraId="19D14AE7" w14:textId="1F9C533F" w:rsidR="00837F40" w:rsidRPr="00837F40" w:rsidRDefault="00837F40" w:rsidP="00837F40">
      <w:pPr>
        <w:jc w:val="center"/>
        <w:rPr>
          <w:rFonts w:ascii="Calibri" w:eastAsia="Calibri" w:hAnsi="Calibri" w:cs="Calibri"/>
          <w:b/>
          <w:color w:val="FF0000"/>
        </w:rPr>
      </w:pPr>
      <w:r w:rsidRPr="00837F40">
        <w:rPr>
          <w:rFonts w:ascii="Calibri" w:eastAsia="Calibri" w:hAnsi="Calibri" w:cs="Calibri"/>
          <w:b/>
          <w:color w:val="FF0000"/>
        </w:rPr>
        <w:t xml:space="preserve">[VENDOR TO INSERT QUOTE PER </w:t>
      </w:r>
      <w:r w:rsidR="00C90534">
        <w:rPr>
          <w:rFonts w:ascii="Calibri" w:eastAsia="Calibri" w:hAnsi="Calibri" w:cs="Calibri"/>
          <w:b/>
          <w:color w:val="FF0000"/>
        </w:rPr>
        <w:t>RFP</w:t>
      </w:r>
      <w:r w:rsidRPr="00837F40">
        <w:rPr>
          <w:rFonts w:ascii="Calibri" w:eastAsia="Calibri" w:hAnsi="Calibri" w:cs="Calibri"/>
          <w:b/>
          <w:color w:val="FF0000"/>
        </w:rPr>
        <w:t xml:space="preserve"> SPECIFICATIONS]</w:t>
      </w:r>
    </w:p>
    <w:p w14:paraId="0D3336C5" w14:textId="77777777" w:rsidR="00837F40" w:rsidRPr="00837F40" w:rsidRDefault="00837F40" w:rsidP="00837F40">
      <w:pPr>
        <w:jc w:val="center"/>
        <w:rPr>
          <w:rFonts w:ascii="Calibri" w:eastAsia="Calibri" w:hAnsi="Calibri" w:cs="Calibri"/>
          <w:b/>
          <w:color w:val="FF0000"/>
        </w:rPr>
      </w:pPr>
    </w:p>
    <w:p w14:paraId="00C8D58C" w14:textId="77777777" w:rsidR="00837F40" w:rsidRPr="00837F40" w:rsidRDefault="00837F40" w:rsidP="00837F40">
      <w:pPr>
        <w:jc w:val="center"/>
        <w:rPr>
          <w:rFonts w:ascii="Calibri" w:eastAsia="Calibri" w:hAnsi="Calibri" w:cs="Calibri"/>
          <w:b/>
          <w:color w:val="FF0000"/>
        </w:rPr>
      </w:pPr>
    </w:p>
    <w:p w14:paraId="33B51541" w14:textId="77777777" w:rsidR="00837F40" w:rsidRPr="00837F40" w:rsidRDefault="00837F40" w:rsidP="00837F40">
      <w:pPr>
        <w:jc w:val="center"/>
        <w:rPr>
          <w:rFonts w:ascii="Calibri" w:eastAsia="Calibri" w:hAnsi="Calibri" w:cs="Calibri"/>
          <w:b/>
          <w:color w:val="FF0000"/>
        </w:rPr>
      </w:pPr>
    </w:p>
    <w:p w14:paraId="44FD3DB3" w14:textId="77777777" w:rsidR="00837F40" w:rsidRPr="00837F40" w:rsidRDefault="00837F40" w:rsidP="00837F40">
      <w:pPr>
        <w:jc w:val="center"/>
        <w:rPr>
          <w:rFonts w:ascii="Calibri" w:eastAsia="Calibri" w:hAnsi="Calibri" w:cs="Calibri"/>
          <w:b/>
          <w:color w:val="FF0000"/>
        </w:rPr>
      </w:pPr>
    </w:p>
    <w:p w14:paraId="4234CE43" w14:textId="77777777" w:rsidR="00837F40" w:rsidRPr="00837F40" w:rsidRDefault="00837F40" w:rsidP="00837F40">
      <w:pPr>
        <w:jc w:val="center"/>
        <w:rPr>
          <w:rFonts w:ascii="Calibri" w:eastAsia="Calibri" w:hAnsi="Calibri" w:cs="Calibri"/>
          <w:b/>
          <w:color w:val="FF0000"/>
        </w:rPr>
      </w:pPr>
    </w:p>
    <w:p w14:paraId="7ED9B468" w14:textId="77777777" w:rsidR="00837F40" w:rsidRPr="00837F40" w:rsidRDefault="00837F40" w:rsidP="00837F40">
      <w:pPr>
        <w:jc w:val="center"/>
        <w:rPr>
          <w:rFonts w:ascii="Calibri" w:eastAsia="Calibri" w:hAnsi="Calibri" w:cs="Calibri"/>
          <w:b/>
          <w:color w:val="FF0000"/>
        </w:rPr>
      </w:pPr>
    </w:p>
    <w:p w14:paraId="00EAF258" w14:textId="77777777" w:rsidR="00837F40" w:rsidRPr="00837F40" w:rsidRDefault="00837F40" w:rsidP="00837F40">
      <w:pPr>
        <w:jc w:val="center"/>
        <w:rPr>
          <w:rFonts w:ascii="Calibri" w:eastAsia="Calibri" w:hAnsi="Calibri" w:cs="Calibri"/>
          <w:b/>
          <w:color w:val="FF0000"/>
        </w:rPr>
      </w:pPr>
    </w:p>
    <w:p w14:paraId="505FD77C" w14:textId="77777777" w:rsidR="00837F40" w:rsidRPr="00837F40" w:rsidRDefault="00837F40" w:rsidP="00837F40">
      <w:pPr>
        <w:jc w:val="center"/>
        <w:rPr>
          <w:rFonts w:ascii="Calibri" w:eastAsia="Calibri" w:hAnsi="Calibri" w:cs="Calibri"/>
          <w:b/>
          <w:color w:val="FF0000"/>
        </w:rPr>
      </w:pPr>
    </w:p>
    <w:p w14:paraId="07DA8EC3" w14:textId="77777777" w:rsidR="00837F40" w:rsidRPr="00837F40" w:rsidRDefault="00837F40" w:rsidP="00837F40">
      <w:pPr>
        <w:jc w:val="center"/>
        <w:rPr>
          <w:rFonts w:ascii="Calibri" w:eastAsia="Calibri" w:hAnsi="Calibri" w:cs="Calibri"/>
          <w:b/>
          <w:color w:val="FF0000"/>
        </w:rPr>
      </w:pPr>
    </w:p>
    <w:p w14:paraId="66A37E31" w14:textId="77777777" w:rsidR="00837F40" w:rsidRPr="00837F40" w:rsidRDefault="00837F40" w:rsidP="00837F40">
      <w:pPr>
        <w:jc w:val="center"/>
        <w:rPr>
          <w:rFonts w:ascii="Calibri" w:eastAsia="Calibri" w:hAnsi="Calibri" w:cs="Calibri"/>
          <w:b/>
          <w:color w:val="FF0000"/>
        </w:rPr>
      </w:pPr>
    </w:p>
    <w:p w14:paraId="292D1636" w14:textId="77777777" w:rsidR="00837F40" w:rsidRPr="00837F40" w:rsidRDefault="00837F40" w:rsidP="00837F40">
      <w:pPr>
        <w:jc w:val="center"/>
        <w:rPr>
          <w:rFonts w:ascii="Calibri" w:eastAsia="Calibri" w:hAnsi="Calibri" w:cs="Calibri"/>
          <w:b/>
          <w:color w:val="FF0000"/>
        </w:rPr>
      </w:pPr>
    </w:p>
    <w:p w14:paraId="41B9EB7C" w14:textId="77777777" w:rsidR="00837F40" w:rsidRPr="00837F40" w:rsidRDefault="00837F40" w:rsidP="00837F40">
      <w:pPr>
        <w:jc w:val="center"/>
        <w:rPr>
          <w:rFonts w:ascii="Calibri" w:eastAsia="Calibri" w:hAnsi="Calibri" w:cs="Calibri"/>
          <w:b/>
          <w:color w:val="FF0000"/>
        </w:rPr>
      </w:pPr>
    </w:p>
    <w:p w14:paraId="148BD408" w14:textId="77777777" w:rsidR="00837F40" w:rsidRPr="00837F40" w:rsidRDefault="00837F40" w:rsidP="00837F40">
      <w:pPr>
        <w:jc w:val="center"/>
        <w:rPr>
          <w:rFonts w:ascii="Calibri" w:eastAsia="Calibri" w:hAnsi="Calibri" w:cs="Calibri"/>
          <w:b/>
          <w:color w:val="FF0000"/>
        </w:rPr>
      </w:pPr>
    </w:p>
    <w:p w14:paraId="53520488" w14:textId="77777777" w:rsidR="00837F40" w:rsidRPr="00837F40" w:rsidRDefault="00837F40" w:rsidP="00837F40">
      <w:pPr>
        <w:jc w:val="center"/>
        <w:rPr>
          <w:rFonts w:ascii="Calibri" w:eastAsia="Calibri" w:hAnsi="Calibri" w:cs="Calibri"/>
          <w:b/>
          <w:color w:val="FF0000"/>
        </w:rPr>
      </w:pPr>
    </w:p>
    <w:p w14:paraId="0C84B624" w14:textId="77777777" w:rsidR="00837F40" w:rsidRPr="00837F40" w:rsidRDefault="00837F40" w:rsidP="00837F40">
      <w:pPr>
        <w:jc w:val="center"/>
        <w:rPr>
          <w:rFonts w:ascii="Calibri" w:eastAsia="Calibri" w:hAnsi="Calibri" w:cs="Calibri"/>
          <w:b/>
          <w:color w:val="FF0000"/>
        </w:rPr>
      </w:pPr>
    </w:p>
    <w:p w14:paraId="5A4C49A9" w14:textId="77777777" w:rsidR="00837F40" w:rsidRPr="00837F40" w:rsidRDefault="00837F40" w:rsidP="00837F40">
      <w:pPr>
        <w:jc w:val="center"/>
        <w:rPr>
          <w:rFonts w:ascii="Calibri" w:eastAsia="Calibri" w:hAnsi="Calibri" w:cs="Calibri"/>
          <w:b/>
          <w:color w:val="FF0000"/>
        </w:rPr>
      </w:pPr>
    </w:p>
    <w:p w14:paraId="3BB2B648" w14:textId="77777777" w:rsidR="00837F40" w:rsidRPr="00837F40" w:rsidRDefault="00837F40" w:rsidP="00837F40">
      <w:pPr>
        <w:jc w:val="center"/>
        <w:rPr>
          <w:rFonts w:ascii="Calibri" w:eastAsia="Calibri" w:hAnsi="Calibri" w:cs="Calibri"/>
          <w:b/>
          <w:color w:val="FF0000"/>
        </w:rPr>
      </w:pPr>
    </w:p>
    <w:p w14:paraId="5207B27C" w14:textId="77777777" w:rsidR="00837F40" w:rsidRPr="00837F40" w:rsidRDefault="00837F40" w:rsidP="00837F40">
      <w:pPr>
        <w:jc w:val="center"/>
        <w:rPr>
          <w:rFonts w:ascii="Calibri" w:eastAsia="Calibri" w:hAnsi="Calibri" w:cs="Calibri"/>
          <w:b/>
          <w:color w:val="FF0000"/>
        </w:rPr>
      </w:pPr>
    </w:p>
    <w:p w14:paraId="0C572015" w14:textId="77777777" w:rsidR="00837F40" w:rsidRPr="00837F40" w:rsidRDefault="00837F40" w:rsidP="00837F40">
      <w:pPr>
        <w:jc w:val="center"/>
        <w:rPr>
          <w:rFonts w:ascii="Calibri" w:eastAsia="Calibri" w:hAnsi="Calibri" w:cs="Calibri"/>
          <w:b/>
          <w:color w:val="FF0000"/>
        </w:rPr>
      </w:pPr>
    </w:p>
    <w:p w14:paraId="057681BA" w14:textId="77777777" w:rsidR="00837F40" w:rsidRPr="00837F40" w:rsidRDefault="00837F40" w:rsidP="00837F40">
      <w:pPr>
        <w:jc w:val="center"/>
        <w:rPr>
          <w:rFonts w:ascii="Calibri" w:eastAsia="Calibri" w:hAnsi="Calibri" w:cs="Calibri"/>
          <w:b/>
          <w:color w:val="FF0000"/>
        </w:rPr>
      </w:pPr>
    </w:p>
    <w:p w14:paraId="2E5B639C" w14:textId="77777777" w:rsidR="00837F40" w:rsidRPr="00837F40" w:rsidRDefault="00837F40" w:rsidP="00837F40">
      <w:pPr>
        <w:jc w:val="center"/>
        <w:rPr>
          <w:rFonts w:ascii="Calibri" w:eastAsia="Calibri" w:hAnsi="Calibri" w:cs="Calibri"/>
          <w:b/>
          <w:color w:val="FF0000"/>
        </w:rPr>
      </w:pPr>
    </w:p>
    <w:p w14:paraId="03092381" w14:textId="77777777" w:rsidR="00837F40" w:rsidRPr="00837F40" w:rsidRDefault="00837F40" w:rsidP="00837F40">
      <w:pPr>
        <w:jc w:val="center"/>
        <w:rPr>
          <w:rFonts w:ascii="Calibri" w:eastAsia="Calibri" w:hAnsi="Calibri" w:cs="Calibri"/>
          <w:b/>
        </w:rPr>
      </w:pPr>
      <w:r w:rsidRPr="00837F40">
        <w:rPr>
          <w:rFonts w:ascii="Calibri" w:eastAsia="Calibri" w:hAnsi="Calibri" w:cs="Calibri"/>
          <w:b/>
        </w:rPr>
        <w:lastRenderedPageBreak/>
        <w:t xml:space="preserve">ATTACHMENT C: PAST PERFORMANCE </w:t>
      </w:r>
    </w:p>
    <w:p w14:paraId="10A3B873"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FF0000"/>
          <w:w w:val="99"/>
          <w:position w:val="-1"/>
        </w:rPr>
      </w:pPr>
      <w:r w:rsidRPr="00837F40">
        <w:rPr>
          <w:rFonts w:ascii="Calibri" w:eastAsia="Calibri" w:hAnsi="Calibri" w:cs="Calibri"/>
          <w:color w:val="FF0000"/>
          <w:spacing w:val="-1"/>
          <w:position w:val="-1"/>
        </w:rPr>
        <w:t>C</w:t>
      </w:r>
      <w:r w:rsidRPr="00837F40">
        <w:rPr>
          <w:rFonts w:ascii="Calibri" w:eastAsia="Calibri" w:hAnsi="Calibri" w:cs="Calibri"/>
          <w:color w:val="FF0000"/>
          <w:spacing w:val="4"/>
          <w:position w:val="-1"/>
        </w:rPr>
        <w:t>o</w:t>
      </w:r>
      <w:r w:rsidRPr="00837F40">
        <w:rPr>
          <w:rFonts w:ascii="Calibri" w:eastAsia="Calibri" w:hAnsi="Calibri" w:cs="Calibri"/>
          <w:color w:val="FF0000"/>
          <w:spacing w:val="-4"/>
          <w:position w:val="-1"/>
        </w:rPr>
        <w:t>m</w:t>
      </w:r>
      <w:r w:rsidRPr="00837F40">
        <w:rPr>
          <w:rFonts w:ascii="Calibri" w:eastAsia="Calibri" w:hAnsi="Calibri" w:cs="Calibri"/>
          <w:color w:val="FF0000"/>
          <w:spacing w:val="1"/>
          <w:position w:val="-1"/>
        </w:rPr>
        <w:t>p</w:t>
      </w:r>
      <w:r w:rsidRPr="00837F40">
        <w:rPr>
          <w:rFonts w:ascii="Calibri" w:eastAsia="Calibri" w:hAnsi="Calibri" w:cs="Calibri"/>
          <w:color w:val="FF0000"/>
          <w:position w:val="-1"/>
        </w:rPr>
        <w:t>lete</w:t>
      </w:r>
      <w:r w:rsidRPr="00837F40">
        <w:rPr>
          <w:rFonts w:ascii="Calibri" w:eastAsia="Calibri" w:hAnsi="Calibri" w:cs="Calibri"/>
          <w:color w:val="FF0000"/>
          <w:spacing w:val="-7"/>
          <w:position w:val="-1"/>
        </w:rPr>
        <w:t xml:space="preserve"> </w:t>
      </w:r>
      <w:r w:rsidRPr="00837F40">
        <w:rPr>
          <w:rFonts w:ascii="Calibri" w:eastAsia="Calibri" w:hAnsi="Calibri" w:cs="Calibri"/>
          <w:color w:val="FF0000"/>
          <w:spacing w:val="2"/>
          <w:position w:val="-1"/>
        </w:rPr>
        <w:t>t</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position w:val="-1"/>
        </w:rPr>
        <w:t>ta</w:t>
      </w:r>
      <w:r w:rsidRPr="00837F40">
        <w:rPr>
          <w:rFonts w:ascii="Calibri" w:eastAsia="Calibri" w:hAnsi="Calibri" w:cs="Calibri"/>
          <w:color w:val="FF0000"/>
          <w:spacing w:val="1"/>
          <w:position w:val="-1"/>
        </w:rPr>
        <w:t>b</w:t>
      </w:r>
      <w:r w:rsidRPr="00837F40">
        <w:rPr>
          <w:rFonts w:ascii="Calibri" w:eastAsia="Calibri" w:hAnsi="Calibri" w:cs="Calibri"/>
          <w:color w:val="FF0000"/>
          <w:position w:val="-1"/>
        </w:rPr>
        <w:t>le</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1"/>
          <w:position w:val="-1"/>
        </w:rPr>
        <w:t>b</w:t>
      </w:r>
      <w:r w:rsidRPr="00837F40">
        <w:rPr>
          <w:rFonts w:ascii="Calibri" w:eastAsia="Calibri" w:hAnsi="Calibri" w:cs="Calibri"/>
          <w:color w:val="FF0000"/>
          <w:position w:val="-1"/>
        </w:rPr>
        <w:t>el</w:t>
      </w:r>
      <w:r w:rsidRPr="00837F40">
        <w:rPr>
          <w:rFonts w:ascii="Calibri" w:eastAsia="Calibri" w:hAnsi="Calibri" w:cs="Calibri"/>
          <w:color w:val="FF0000"/>
          <w:spacing w:val="4"/>
          <w:position w:val="-1"/>
        </w:rPr>
        <w:t>o</w:t>
      </w:r>
      <w:r w:rsidRPr="00837F40">
        <w:rPr>
          <w:rFonts w:ascii="Calibri" w:eastAsia="Calibri" w:hAnsi="Calibri" w:cs="Calibri"/>
          <w:color w:val="FF0000"/>
          <w:position w:val="-1"/>
        </w:rPr>
        <w:t>w</w:t>
      </w:r>
      <w:r w:rsidRPr="00837F40">
        <w:rPr>
          <w:rFonts w:ascii="Calibri" w:eastAsia="Calibri" w:hAnsi="Calibri" w:cs="Calibri"/>
          <w:color w:val="FF0000"/>
          <w:spacing w:val="-7"/>
          <w:position w:val="-1"/>
        </w:rPr>
        <w:t xml:space="preserve"> </w:t>
      </w:r>
      <w:r w:rsidRPr="00837F40">
        <w:rPr>
          <w:rFonts w:ascii="Calibri" w:eastAsia="Calibri" w:hAnsi="Calibri" w:cs="Calibri"/>
          <w:color w:val="FF0000"/>
          <w:spacing w:val="-2"/>
          <w:position w:val="-1"/>
        </w:rPr>
        <w:t>w</w:t>
      </w:r>
      <w:r w:rsidRPr="00837F40">
        <w:rPr>
          <w:rFonts w:ascii="Calibri" w:eastAsia="Calibri" w:hAnsi="Calibri" w:cs="Calibri"/>
          <w:color w:val="FF0000"/>
          <w:position w:val="-1"/>
        </w:rPr>
        <w:t>i</w:t>
      </w:r>
      <w:r w:rsidRPr="00837F40">
        <w:rPr>
          <w:rFonts w:ascii="Calibri" w:eastAsia="Calibri" w:hAnsi="Calibri" w:cs="Calibri"/>
          <w:color w:val="FF0000"/>
          <w:spacing w:val="2"/>
          <w:position w:val="-1"/>
        </w:rPr>
        <w:t>t</w:t>
      </w:r>
      <w:r w:rsidRPr="00837F40">
        <w:rPr>
          <w:rFonts w:ascii="Calibri" w:eastAsia="Calibri" w:hAnsi="Calibri" w:cs="Calibri"/>
          <w:color w:val="FF0000"/>
          <w:position w:val="-1"/>
        </w:rPr>
        <w:t>h</w:t>
      </w:r>
      <w:r w:rsidRPr="00837F40">
        <w:rPr>
          <w:rFonts w:ascii="Calibri" w:eastAsia="Calibri" w:hAnsi="Calibri" w:cs="Calibri"/>
          <w:color w:val="FF0000"/>
          <w:spacing w:val="-2"/>
          <w:position w:val="-1"/>
        </w:rPr>
        <w:t xml:space="preserve"> </w:t>
      </w:r>
      <w:r w:rsidRPr="00837F40">
        <w:rPr>
          <w:rFonts w:ascii="Calibri" w:eastAsia="Calibri" w:hAnsi="Calibri" w:cs="Calibri"/>
          <w:color w:val="FF0000"/>
          <w:position w:val="-1"/>
        </w:rPr>
        <w:t>i</w:t>
      </w:r>
      <w:r w:rsidRPr="00837F40">
        <w:rPr>
          <w:rFonts w:ascii="Calibri" w:eastAsia="Calibri" w:hAnsi="Calibri" w:cs="Calibri"/>
          <w:color w:val="FF0000"/>
          <w:spacing w:val="-1"/>
          <w:position w:val="-1"/>
        </w:rPr>
        <w:t>n</w:t>
      </w:r>
      <w:r w:rsidRPr="00837F40">
        <w:rPr>
          <w:rFonts w:ascii="Calibri" w:eastAsia="Calibri" w:hAnsi="Calibri" w:cs="Calibri"/>
          <w:color w:val="FF0000"/>
          <w:spacing w:val="-2"/>
          <w:position w:val="-1"/>
        </w:rPr>
        <w:t>f</w:t>
      </w:r>
      <w:r w:rsidRPr="00837F40">
        <w:rPr>
          <w:rFonts w:ascii="Calibri" w:eastAsia="Calibri" w:hAnsi="Calibri" w:cs="Calibri"/>
          <w:color w:val="FF0000"/>
          <w:spacing w:val="1"/>
          <w:position w:val="-1"/>
        </w:rPr>
        <w:t>o</w:t>
      </w:r>
      <w:r w:rsidRPr="00837F40">
        <w:rPr>
          <w:rFonts w:ascii="Calibri" w:eastAsia="Calibri" w:hAnsi="Calibri" w:cs="Calibri"/>
          <w:color w:val="FF0000"/>
          <w:spacing w:val="3"/>
          <w:position w:val="-1"/>
        </w:rPr>
        <w:t>r</w:t>
      </w:r>
      <w:r w:rsidRPr="00837F40">
        <w:rPr>
          <w:rFonts w:ascii="Calibri" w:eastAsia="Calibri" w:hAnsi="Calibri" w:cs="Calibri"/>
          <w:color w:val="FF0000"/>
          <w:spacing w:val="-1"/>
          <w:position w:val="-1"/>
        </w:rPr>
        <w:t>m</w:t>
      </w:r>
      <w:r w:rsidRPr="00837F40">
        <w:rPr>
          <w:rFonts w:ascii="Calibri" w:eastAsia="Calibri" w:hAnsi="Calibri" w:cs="Calibri"/>
          <w:color w:val="FF0000"/>
          <w:position w:val="-1"/>
        </w:rPr>
        <w:t>ati</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n</w:t>
      </w:r>
      <w:r w:rsidRPr="00837F40">
        <w:rPr>
          <w:rFonts w:ascii="Calibri" w:eastAsia="Calibri" w:hAnsi="Calibri" w:cs="Calibri"/>
          <w:color w:val="FF0000"/>
          <w:spacing w:val="-10"/>
          <w:position w:val="-1"/>
        </w:rPr>
        <w:t xml:space="preserve"> </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n</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2"/>
          <w:position w:val="-1"/>
        </w:rPr>
        <w:t>t</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spacing w:val="1"/>
          <w:position w:val="-1"/>
        </w:rPr>
        <w:t>p</w:t>
      </w:r>
      <w:r w:rsidRPr="00837F40">
        <w:rPr>
          <w:rFonts w:ascii="Calibri" w:eastAsia="Calibri" w:hAnsi="Calibri" w:cs="Calibri"/>
          <w:color w:val="FF0000"/>
          <w:position w:val="-1"/>
        </w:rPr>
        <w:t>a</w:t>
      </w:r>
      <w:r w:rsidRPr="00837F40">
        <w:rPr>
          <w:rFonts w:ascii="Calibri" w:eastAsia="Calibri" w:hAnsi="Calibri" w:cs="Calibri"/>
          <w:color w:val="FF0000"/>
          <w:spacing w:val="-1"/>
          <w:position w:val="-1"/>
        </w:rPr>
        <w:t>s</w:t>
      </w:r>
      <w:r w:rsidRPr="00837F40">
        <w:rPr>
          <w:rFonts w:ascii="Calibri" w:eastAsia="Calibri" w:hAnsi="Calibri" w:cs="Calibri"/>
          <w:color w:val="FF0000"/>
          <w:position w:val="-1"/>
        </w:rPr>
        <w:t>t</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spacing w:val="3"/>
          <w:position w:val="-1"/>
        </w:rPr>
        <w:t>c</w:t>
      </w:r>
      <w:r w:rsidRPr="00837F40">
        <w:rPr>
          <w:rFonts w:ascii="Calibri" w:eastAsia="Calibri" w:hAnsi="Calibri" w:cs="Calibri"/>
          <w:color w:val="FF0000"/>
          <w:spacing w:val="-1"/>
          <w:position w:val="-1"/>
        </w:rPr>
        <w:t>us</w:t>
      </w:r>
      <w:r w:rsidRPr="00837F40">
        <w:rPr>
          <w:rFonts w:ascii="Calibri" w:eastAsia="Calibri" w:hAnsi="Calibri" w:cs="Calibri"/>
          <w:color w:val="FF0000"/>
          <w:position w:val="-1"/>
        </w:rPr>
        <w:t>t</w:t>
      </w:r>
      <w:r w:rsidRPr="00837F40">
        <w:rPr>
          <w:rFonts w:ascii="Calibri" w:eastAsia="Calibri" w:hAnsi="Calibri" w:cs="Calibri"/>
          <w:color w:val="FF0000"/>
          <w:spacing w:val="4"/>
          <w:position w:val="-1"/>
        </w:rPr>
        <w:t>o</w:t>
      </w:r>
      <w:r w:rsidRPr="00837F40">
        <w:rPr>
          <w:rFonts w:ascii="Calibri" w:eastAsia="Calibri" w:hAnsi="Calibri" w:cs="Calibri"/>
          <w:color w:val="FF0000"/>
          <w:spacing w:val="-1"/>
          <w:position w:val="-1"/>
        </w:rPr>
        <w:t>m</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s</w:t>
      </w:r>
      <w:r w:rsidRPr="00837F40">
        <w:rPr>
          <w:rFonts w:ascii="Calibri" w:eastAsia="Calibri" w:hAnsi="Calibri" w:cs="Calibri"/>
          <w:color w:val="FF0000"/>
          <w:spacing w:val="-6"/>
          <w:position w:val="-1"/>
        </w:rPr>
        <w:t xml:space="preserve"> </w:t>
      </w:r>
      <w:r w:rsidRPr="00837F40">
        <w:rPr>
          <w:rFonts w:ascii="Calibri" w:eastAsia="Calibri" w:hAnsi="Calibri" w:cs="Calibri"/>
          <w:color w:val="FF0000"/>
          <w:spacing w:val="-2"/>
          <w:position w:val="-1"/>
        </w:rPr>
        <w:t>w</w:t>
      </w:r>
      <w:r w:rsidRPr="00837F40">
        <w:rPr>
          <w:rFonts w:ascii="Calibri" w:eastAsia="Calibri" w:hAnsi="Calibri" w:cs="Calibri"/>
          <w:color w:val="FF0000"/>
          <w:spacing w:val="-1"/>
          <w:position w:val="-1"/>
        </w:rPr>
        <w:t>h</w:t>
      </w:r>
      <w:r w:rsidRPr="00837F40">
        <w:rPr>
          <w:rFonts w:ascii="Calibri" w:eastAsia="Calibri" w:hAnsi="Calibri" w:cs="Calibri"/>
          <w:color w:val="FF0000"/>
          <w:position w:val="-1"/>
        </w:rPr>
        <w:t>o</w:t>
      </w:r>
      <w:r w:rsidRPr="00837F40">
        <w:rPr>
          <w:rFonts w:ascii="Calibri" w:eastAsia="Calibri" w:hAnsi="Calibri" w:cs="Calibri"/>
          <w:color w:val="FF0000"/>
          <w:spacing w:val="-1"/>
          <w:position w:val="-1"/>
        </w:rPr>
        <w:t xml:space="preserve"> </w:t>
      </w:r>
      <w:r w:rsidRPr="00837F40">
        <w:rPr>
          <w:rFonts w:ascii="Calibri" w:eastAsia="Calibri" w:hAnsi="Calibri" w:cs="Calibri"/>
          <w:color w:val="FF0000"/>
          <w:position w:val="-1"/>
        </w:rPr>
        <w:t>c</w:t>
      </w:r>
      <w:r w:rsidRPr="00837F40">
        <w:rPr>
          <w:rFonts w:ascii="Calibri" w:eastAsia="Calibri" w:hAnsi="Calibri" w:cs="Calibri"/>
          <w:color w:val="FF0000"/>
          <w:spacing w:val="3"/>
          <w:position w:val="-1"/>
        </w:rPr>
        <w:t>a</w:t>
      </w:r>
      <w:r w:rsidRPr="00837F40">
        <w:rPr>
          <w:rFonts w:ascii="Calibri" w:eastAsia="Calibri" w:hAnsi="Calibri" w:cs="Calibri"/>
          <w:color w:val="FF0000"/>
          <w:position w:val="-1"/>
        </w:rPr>
        <w:t>n</w:t>
      </w:r>
      <w:r w:rsidRPr="00837F40">
        <w:rPr>
          <w:rFonts w:ascii="Calibri" w:eastAsia="Calibri" w:hAnsi="Calibri" w:cs="Calibri"/>
          <w:color w:val="FF0000"/>
          <w:spacing w:val="-4"/>
          <w:position w:val="-1"/>
        </w:rPr>
        <w:t xml:space="preserve"> </w:t>
      </w:r>
      <w:r w:rsidRPr="00837F40">
        <w:rPr>
          <w:rFonts w:ascii="Calibri" w:eastAsia="Calibri" w:hAnsi="Calibri" w:cs="Calibri"/>
          <w:color w:val="FF0000"/>
          <w:spacing w:val="1"/>
          <w:position w:val="-1"/>
        </w:rPr>
        <w:t>pro</w:t>
      </w:r>
      <w:r w:rsidRPr="00837F40">
        <w:rPr>
          <w:rFonts w:ascii="Calibri" w:eastAsia="Calibri" w:hAnsi="Calibri" w:cs="Calibri"/>
          <w:color w:val="FF0000"/>
          <w:spacing w:val="-1"/>
          <w:position w:val="-1"/>
        </w:rPr>
        <w:t>v</w:t>
      </w:r>
      <w:r w:rsidRPr="00837F40">
        <w:rPr>
          <w:rFonts w:ascii="Calibri" w:eastAsia="Calibri" w:hAnsi="Calibri" w:cs="Calibri"/>
          <w:color w:val="FF0000"/>
          <w:position w:val="-1"/>
        </w:rPr>
        <w:t>i</w:t>
      </w:r>
      <w:r w:rsidRPr="00837F40">
        <w:rPr>
          <w:rFonts w:ascii="Calibri" w:eastAsia="Calibri" w:hAnsi="Calibri" w:cs="Calibri"/>
          <w:color w:val="FF0000"/>
          <w:spacing w:val="1"/>
          <w:position w:val="-1"/>
        </w:rPr>
        <w:t>d</w:t>
      </w:r>
      <w:r w:rsidRPr="00837F40">
        <w:rPr>
          <w:rFonts w:ascii="Calibri" w:eastAsia="Calibri" w:hAnsi="Calibri" w:cs="Calibri"/>
          <w:color w:val="FF0000"/>
          <w:position w:val="-1"/>
        </w:rPr>
        <w:t>e</w:t>
      </w:r>
      <w:r w:rsidRPr="00837F40">
        <w:rPr>
          <w:rFonts w:ascii="Calibri" w:eastAsia="Calibri" w:hAnsi="Calibri" w:cs="Calibri"/>
          <w:color w:val="FF0000"/>
          <w:spacing w:val="-5"/>
          <w:position w:val="-1"/>
        </w:rPr>
        <w:t xml:space="preserve"> </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e</w:t>
      </w:r>
      <w:r w:rsidRPr="00837F40">
        <w:rPr>
          <w:rFonts w:ascii="Calibri" w:eastAsia="Calibri" w:hAnsi="Calibri" w:cs="Calibri"/>
          <w:color w:val="FF0000"/>
          <w:spacing w:val="-2"/>
          <w:position w:val="-1"/>
        </w:rPr>
        <w:t>f</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r</w:t>
      </w:r>
      <w:r w:rsidRPr="00837F40">
        <w:rPr>
          <w:rFonts w:ascii="Calibri" w:eastAsia="Calibri" w:hAnsi="Calibri" w:cs="Calibri"/>
          <w:color w:val="FF0000"/>
          <w:position w:val="-1"/>
        </w:rPr>
        <w:t>e</w:t>
      </w:r>
      <w:r w:rsidRPr="00837F40">
        <w:rPr>
          <w:rFonts w:ascii="Calibri" w:eastAsia="Calibri" w:hAnsi="Calibri" w:cs="Calibri"/>
          <w:color w:val="FF0000"/>
          <w:spacing w:val="-1"/>
          <w:position w:val="-1"/>
        </w:rPr>
        <w:t>n</w:t>
      </w:r>
      <w:r w:rsidRPr="00837F40">
        <w:rPr>
          <w:rFonts w:ascii="Calibri" w:eastAsia="Calibri" w:hAnsi="Calibri" w:cs="Calibri"/>
          <w:color w:val="FF0000"/>
          <w:position w:val="-1"/>
        </w:rPr>
        <w:t>ces</w:t>
      </w:r>
      <w:r w:rsidRPr="00837F40">
        <w:rPr>
          <w:rFonts w:ascii="Calibri" w:eastAsia="Calibri" w:hAnsi="Calibri" w:cs="Calibri"/>
          <w:color w:val="FF0000"/>
          <w:spacing w:val="-6"/>
          <w:position w:val="-1"/>
        </w:rPr>
        <w:t xml:space="preserve"> </w:t>
      </w:r>
      <w:r w:rsidRPr="00837F40">
        <w:rPr>
          <w:rFonts w:ascii="Calibri" w:eastAsia="Calibri" w:hAnsi="Calibri" w:cs="Calibri"/>
          <w:color w:val="FF0000"/>
          <w:spacing w:val="-2"/>
          <w:position w:val="-1"/>
        </w:rPr>
        <w:t>f</w:t>
      </w:r>
      <w:r w:rsidRPr="00837F40">
        <w:rPr>
          <w:rFonts w:ascii="Calibri" w:eastAsia="Calibri" w:hAnsi="Calibri" w:cs="Calibri"/>
          <w:color w:val="FF0000"/>
          <w:spacing w:val="1"/>
          <w:position w:val="-1"/>
        </w:rPr>
        <w:t>o</w:t>
      </w:r>
      <w:r w:rsidRPr="00837F40">
        <w:rPr>
          <w:rFonts w:ascii="Calibri" w:eastAsia="Calibri" w:hAnsi="Calibri" w:cs="Calibri"/>
          <w:color w:val="FF0000"/>
          <w:position w:val="-1"/>
        </w:rPr>
        <w:t>r</w:t>
      </w:r>
      <w:r w:rsidRPr="00837F40">
        <w:rPr>
          <w:rFonts w:ascii="Calibri" w:eastAsia="Calibri" w:hAnsi="Calibri" w:cs="Calibri"/>
          <w:color w:val="FF0000"/>
          <w:spacing w:val="2"/>
          <w:position w:val="-1"/>
        </w:rPr>
        <w:t xml:space="preserve"> </w:t>
      </w:r>
      <w:r w:rsidRPr="00837F40">
        <w:rPr>
          <w:rFonts w:ascii="Calibri" w:eastAsia="Calibri" w:hAnsi="Calibri" w:cs="Calibri"/>
          <w:color w:val="FF0000"/>
          <w:spacing w:val="-4"/>
          <w:position w:val="-1"/>
        </w:rPr>
        <w:t>y</w:t>
      </w:r>
      <w:r w:rsidRPr="00837F40">
        <w:rPr>
          <w:rFonts w:ascii="Calibri" w:eastAsia="Calibri" w:hAnsi="Calibri" w:cs="Calibri"/>
          <w:color w:val="FF0000"/>
          <w:spacing w:val="1"/>
          <w:position w:val="-1"/>
        </w:rPr>
        <w:t>o</w:t>
      </w:r>
      <w:r w:rsidRPr="00837F40">
        <w:rPr>
          <w:rFonts w:ascii="Calibri" w:eastAsia="Calibri" w:hAnsi="Calibri" w:cs="Calibri"/>
          <w:color w:val="FF0000"/>
          <w:spacing w:val="-1"/>
          <w:position w:val="-1"/>
        </w:rPr>
        <w:t>u</w:t>
      </w:r>
      <w:r w:rsidRPr="00837F40">
        <w:rPr>
          <w:rFonts w:ascii="Calibri" w:eastAsia="Calibri" w:hAnsi="Calibri" w:cs="Calibri"/>
          <w:color w:val="FF0000"/>
          <w:position w:val="-1"/>
        </w:rPr>
        <w:t>r</w:t>
      </w:r>
      <w:r w:rsidRPr="00837F40">
        <w:rPr>
          <w:rFonts w:ascii="Calibri" w:eastAsia="Calibri" w:hAnsi="Calibri" w:cs="Calibri"/>
          <w:color w:val="FF0000"/>
          <w:spacing w:val="-3"/>
          <w:position w:val="-1"/>
        </w:rPr>
        <w:t xml:space="preserve"> </w:t>
      </w:r>
      <w:r w:rsidRPr="00837F40">
        <w:rPr>
          <w:rFonts w:ascii="Calibri" w:eastAsia="Calibri" w:hAnsi="Calibri" w:cs="Calibri"/>
          <w:color w:val="FF0000"/>
          <w:w w:val="99"/>
          <w:position w:val="-1"/>
        </w:rPr>
        <w:t>c</w:t>
      </w:r>
      <w:r w:rsidRPr="00837F40">
        <w:rPr>
          <w:rFonts w:ascii="Calibri" w:eastAsia="Calibri" w:hAnsi="Calibri" w:cs="Calibri"/>
          <w:color w:val="FF0000"/>
          <w:spacing w:val="4"/>
          <w:w w:val="99"/>
          <w:position w:val="-1"/>
        </w:rPr>
        <w:t>o</w:t>
      </w:r>
      <w:r w:rsidRPr="00837F40">
        <w:rPr>
          <w:rFonts w:ascii="Calibri" w:eastAsia="Calibri" w:hAnsi="Calibri" w:cs="Calibri"/>
          <w:color w:val="FF0000"/>
          <w:spacing w:val="-1"/>
          <w:w w:val="99"/>
          <w:position w:val="-1"/>
        </w:rPr>
        <w:t>m</w:t>
      </w:r>
      <w:r w:rsidRPr="00837F40">
        <w:rPr>
          <w:rFonts w:ascii="Calibri" w:eastAsia="Calibri" w:hAnsi="Calibri" w:cs="Calibri"/>
          <w:color w:val="FF0000"/>
          <w:spacing w:val="1"/>
          <w:w w:val="99"/>
          <w:position w:val="-1"/>
        </w:rPr>
        <w:t>p</w:t>
      </w:r>
      <w:r w:rsidRPr="00837F40">
        <w:rPr>
          <w:rFonts w:ascii="Calibri" w:eastAsia="Calibri" w:hAnsi="Calibri" w:cs="Calibri"/>
          <w:color w:val="FF0000"/>
          <w:w w:val="99"/>
          <w:position w:val="-1"/>
        </w:rPr>
        <w:t>a</w:t>
      </w:r>
      <w:r w:rsidRPr="00837F40">
        <w:rPr>
          <w:rFonts w:ascii="Calibri" w:eastAsia="Calibri" w:hAnsi="Calibri" w:cs="Calibri"/>
          <w:color w:val="FF0000"/>
          <w:spacing w:val="1"/>
          <w:w w:val="99"/>
          <w:position w:val="-1"/>
        </w:rPr>
        <w:t>n</w:t>
      </w:r>
      <w:r w:rsidRPr="00837F40">
        <w:rPr>
          <w:rFonts w:ascii="Calibri" w:eastAsia="Calibri" w:hAnsi="Calibri" w:cs="Calibri"/>
          <w:color w:val="FF0000"/>
          <w:spacing w:val="-4"/>
          <w:w w:val="99"/>
          <w:position w:val="-1"/>
        </w:rPr>
        <w:t>y</w:t>
      </w:r>
      <w:r w:rsidRPr="00837F40">
        <w:rPr>
          <w:rFonts w:ascii="Calibri" w:eastAsia="Calibri" w:hAnsi="Calibri" w:cs="Calibri"/>
          <w:color w:val="FF0000"/>
          <w:w w:val="99"/>
          <w:position w:val="-1"/>
        </w:rPr>
        <w:t>.</w:t>
      </w:r>
    </w:p>
    <w:p w14:paraId="73E7CA2D"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000000"/>
        </w:rPr>
      </w:pPr>
    </w:p>
    <w:p w14:paraId="1E440C3F" w14:textId="77777777" w:rsidR="00837F40" w:rsidRPr="00837F40" w:rsidRDefault="00837F40" w:rsidP="00837F40">
      <w:pPr>
        <w:widowControl w:val="0"/>
        <w:autoSpaceDE w:val="0"/>
        <w:autoSpaceDN w:val="0"/>
        <w:adjustRightInd w:val="0"/>
        <w:spacing w:after="0" w:line="226" w:lineRule="exact"/>
        <w:ind w:left="311" w:right="60"/>
        <w:jc w:val="center"/>
        <w:rPr>
          <w:rFonts w:ascii="Calibri" w:eastAsia="Calibri" w:hAnsi="Calibri" w:cs="Calibri"/>
          <w:color w:val="000000"/>
        </w:rPr>
      </w:pPr>
    </w:p>
    <w:p w14:paraId="339695F1"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b/>
          <w:color w:val="000000"/>
        </w:rPr>
      </w:pPr>
      <w:r w:rsidRPr="00837F40">
        <w:rPr>
          <w:rFonts w:ascii="Calibri" w:eastAsia="Calibri" w:hAnsi="Calibri" w:cs="Calibri"/>
          <w:b/>
          <w:color w:val="000000"/>
        </w:rPr>
        <w:t>VENDOR NAME: ___________________________</w:t>
      </w:r>
    </w:p>
    <w:p w14:paraId="33031C36"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color w:val="000000"/>
        </w:rPr>
      </w:pPr>
    </w:p>
    <w:tbl>
      <w:tblPr>
        <w:tblStyle w:val="TableGrid1"/>
        <w:tblW w:w="0" w:type="auto"/>
        <w:tblInd w:w="311" w:type="dxa"/>
        <w:tblLook w:val="04A0" w:firstRow="1" w:lastRow="0" w:firstColumn="1" w:lastColumn="0" w:noHBand="0" w:noVBand="1"/>
      </w:tblPr>
      <w:tblGrid>
        <w:gridCol w:w="392"/>
        <w:gridCol w:w="1812"/>
        <w:gridCol w:w="1800"/>
        <w:gridCol w:w="1710"/>
        <w:gridCol w:w="1530"/>
        <w:gridCol w:w="2610"/>
      </w:tblGrid>
      <w:tr w:rsidR="00837F40" w:rsidRPr="00837F40" w14:paraId="27DA5C8F" w14:textId="77777777" w:rsidTr="003A05A5">
        <w:tc>
          <w:tcPr>
            <w:tcW w:w="392" w:type="dxa"/>
          </w:tcPr>
          <w:p w14:paraId="195E1F68"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r w:rsidRPr="00837F40">
              <w:rPr>
                <w:rFonts w:eastAsia="Times New Roman" w:cs="Calibri"/>
                <w:color w:val="000000"/>
              </w:rPr>
              <w:t>#</w:t>
            </w:r>
          </w:p>
        </w:tc>
        <w:tc>
          <w:tcPr>
            <w:tcW w:w="1812" w:type="dxa"/>
          </w:tcPr>
          <w:p w14:paraId="4AE79FD0"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Reference Contact Name</w:t>
            </w:r>
          </w:p>
        </w:tc>
        <w:tc>
          <w:tcPr>
            <w:tcW w:w="1800" w:type="dxa"/>
          </w:tcPr>
          <w:p w14:paraId="32EACFE5"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Telephone</w:t>
            </w:r>
          </w:p>
        </w:tc>
        <w:tc>
          <w:tcPr>
            <w:tcW w:w="1710" w:type="dxa"/>
          </w:tcPr>
          <w:p w14:paraId="75365C28"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Email</w:t>
            </w:r>
          </w:p>
        </w:tc>
        <w:tc>
          <w:tcPr>
            <w:tcW w:w="1530" w:type="dxa"/>
          </w:tcPr>
          <w:p w14:paraId="417A4DD0"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Date Services Performed</w:t>
            </w:r>
          </w:p>
        </w:tc>
        <w:tc>
          <w:tcPr>
            <w:tcW w:w="2610" w:type="dxa"/>
          </w:tcPr>
          <w:p w14:paraId="0C07F1F8" w14:textId="77777777" w:rsidR="00837F40" w:rsidRPr="00837F40" w:rsidRDefault="00837F40" w:rsidP="00837F40">
            <w:pPr>
              <w:widowControl w:val="0"/>
              <w:autoSpaceDE w:val="0"/>
              <w:autoSpaceDN w:val="0"/>
              <w:adjustRightInd w:val="0"/>
              <w:spacing w:line="226" w:lineRule="exact"/>
              <w:ind w:right="60"/>
              <w:rPr>
                <w:rFonts w:eastAsia="Times New Roman" w:cs="Calibri"/>
                <w:b/>
                <w:color w:val="000000"/>
              </w:rPr>
            </w:pPr>
            <w:r w:rsidRPr="00837F40">
              <w:rPr>
                <w:rFonts w:eastAsia="Times New Roman" w:cs="Calibri"/>
                <w:b/>
                <w:color w:val="000000"/>
              </w:rPr>
              <w:t>Type of Services Performed</w:t>
            </w:r>
          </w:p>
        </w:tc>
      </w:tr>
      <w:tr w:rsidR="00837F40" w:rsidRPr="00837F40" w14:paraId="698F375E" w14:textId="77777777" w:rsidTr="003A05A5">
        <w:tc>
          <w:tcPr>
            <w:tcW w:w="392" w:type="dxa"/>
          </w:tcPr>
          <w:p w14:paraId="7F1DACE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307EA9F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064ACAB0"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7E4E7BA1"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23E9CA73"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2610" w:type="dxa"/>
          </w:tcPr>
          <w:p w14:paraId="5B085419"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r w:rsidR="00837F40" w:rsidRPr="00837F40" w14:paraId="6F37D29E" w14:textId="77777777" w:rsidTr="003A05A5">
        <w:tc>
          <w:tcPr>
            <w:tcW w:w="392" w:type="dxa"/>
          </w:tcPr>
          <w:p w14:paraId="364C0DC1"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1EB8819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274FC3CA"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3A16D8A0"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19814D77"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2610" w:type="dxa"/>
          </w:tcPr>
          <w:p w14:paraId="108591D2"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r w:rsidR="00837F40" w:rsidRPr="00837F40" w14:paraId="5EAA77AE" w14:textId="77777777" w:rsidTr="003A05A5">
        <w:tc>
          <w:tcPr>
            <w:tcW w:w="392" w:type="dxa"/>
          </w:tcPr>
          <w:p w14:paraId="4B97F37B"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12" w:type="dxa"/>
          </w:tcPr>
          <w:p w14:paraId="1F6487BB"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800" w:type="dxa"/>
          </w:tcPr>
          <w:p w14:paraId="6EB7E6CD"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710" w:type="dxa"/>
          </w:tcPr>
          <w:p w14:paraId="201E2675"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1530" w:type="dxa"/>
          </w:tcPr>
          <w:p w14:paraId="3FB62434"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c>
          <w:tcPr>
            <w:tcW w:w="2610" w:type="dxa"/>
          </w:tcPr>
          <w:p w14:paraId="4997C697" w14:textId="77777777" w:rsidR="00837F40" w:rsidRPr="00837F40" w:rsidRDefault="00837F40" w:rsidP="00837F40">
            <w:pPr>
              <w:widowControl w:val="0"/>
              <w:autoSpaceDE w:val="0"/>
              <w:autoSpaceDN w:val="0"/>
              <w:adjustRightInd w:val="0"/>
              <w:spacing w:line="226" w:lineRule="exact"/>
              <w:ind w:right="60"/>
              <w:rPr>
                <w:rFonts w:eastAsia="Times New Roman" w:cs="Calibri"/>
                <w:color w:val="000000"/>
              </w:rPr>
            </w:pPr>
          </w:p>
        </w:tc>
      </w:tr>
    </w:tbl>
    <w:p w14:paraId="4CBE2C78" w14:textId="77777777" w:rsidR="00837F40" w:rsidRPr="00837F40" w:rsidRDefault="00837F40" w:rsidP="00837F40">
      <w:pPr>
        <w:widowControl w:val="0"/>
        <w:autoSpaceDE w:val="0"/>
        <w:autoSpaceDN w:val="0"/>
        <w:adjustRightInd w:val="0"/>
        <w:spacing w:after="0" w:line="226" w:lineRule="exact"/>
        <w:ind w:left="311" w:right="60"/>
        <w:rPr>
          <w:rFonts w:ascii="Calibri" w:eastAsia="Calibri" w:hAnsi="Calibri" w:cs="Calibri"/>
          <w:color w:val="000000"/>
        </w:rPr>
      </w:pPr>
    </w:p>
    <w:p w14:paraId="36BCE4C4" w14:textId="77777777" w:rsidR="00837F40" w:rsidRPr="00837F40" w:rsidRDefault="00837F40" w:rsidP="00837F40">
      <w:pPr>
        <w:jc w:val="center"/>
        <w:rPr>
          <w:rFonts w:ascii="Calibri" w:eastAsia="Calibri" w:hAnsi="Calibri" w:cs="Calibri"/>
          <w:b/>
        </w:rPr>
      </w:pPr>
    </w:p>
    <w:p w14:paraId="07A0FFA2" w14:textId="77777777" w:rsidR="00837F40" w:rsidRPr="00837F40" w:rsidRDefault="00837F40" w:rsidP="00837F40">
      <w:pPr>
        <w:jc w:val="center"/>
        <w:rPr>
          <w:rFonts w:ascii="Calibri" w:eastAsia="Times New Roman" w:hAnsi="Calibri" w:cs="Calibri"/>
        </w:rPr>
      </w:pPr>
    </w:p>
    <w:p w14:paraId="467BA7D1" w14:textId="77777777" w:rsidR="00D54EF1" w:rsidRDefault="00D54EF1" w:rsidP="00B850D6">
      <w:pPr>
        <w:spacing w:after="0" w:line="240" w:lineRule="auto"/>
      </w:pPr>
    </w:p>
    <w:p w14:paraId="10E1DF16" w14:textId="77777777" w:rsidR="00524858" w:rsidRDefault="00524858" w:rsidP="00B850D6">
      <w:pPr>
        <w:spacing w:after="0" w:line="240" w:lineRule="auto"/>
      </w:pPr>
    </w:p>
    <w:p w14:paraId="62DA88BB" w14:textId="77777777" w:rsidR="004C27FA" w:rsidRDefault="004C27FA">
      <w:pPr>
        <w:rPr>
          <w:rFonts w:ascii="Calibri" w:eastAsia="Times New Roman" w:hAnsi="Calibri" w:cs="Calibri"/>
          <w:b/>
          <w:bCs/>
          <w:color w:val="000000"/>
          <w:sz w:val="28"/>
          <w:szCs w:val="28"/>
        </w:rPr>
      </w:pPr>
      <w:r>
        <w:rPr>
          <w:rFonts w:ascii="Calibri" w:eastAsia="Times New Roman" w:hAnsi="Calibri" w:cs="Calibri"/>
          <w:b/>
          <w:bCs/>
          <w:color w:val="000000"/>
          <w:sz w:val="28"/>
          <w:szCs w:val="28"/>
        </w:rPr>
        <w:br w:type="page"/>
      </w:r>
    </w:p>
    <w:p w14:paraId="10F9D3CD" w14:textId="6B061182" w:rsidR="00D129C8" w:rsidRPr="004C27FA" w:rsidRDefault="00CA6C66" w:rsidP="004C27FA">
      <w:pPr>
        <w:jc w:val="center"/>
      </w:pPr>
      <w:r>
        <w:rPr>
          <w:rFonts w:ascii="Calibri" w:eastAsia="Times New Roman" w:hAnsi="Calibri" w:cs="Calibri"/>
          <w:b/>
          <w:bCs/>
          <w:color w:val="000000"/>
          <w:sz w:val="28"/>
          <w:szCs w:val="28"/>
        </w:rPr>
        <w:lastRenderedPageBreak/>
        <w:t>Order List</w:t>
      </w:r>
    </w:p>
    <w:tbl>
      <w:tblPr>
        <w:tblW w:w="4702" w:type="pct"/>
        <w:tblInd w:w="625" w:type="dxa"/>
        <w:tblLook w:val="04A0" w:firstRow="1" w:lastRow="0" w:firstColumn="1" w:lastColumn="0" w:noHBand="0" w:noVBand="1"/>
      </w:tblPr>
      <w:tblGrid>
        <w:gridCol w:w="629"/>
        <w:gridCol w:w="7480"/>
        <w:gridCol w:w="910"/>
        <w:gridCol w:w="857"/>
      </w:tblGrid>
      <w:tr w:rsidR="00AE4A28" w:rsidRPr="003377F4" w14:paraId="632E4653" w14:textId="77777777" w:rsidTr="00AE4A28">
        <w:trPr>
          <w:trHeight w:val="615"/>
        </w:trPr>
        <w:tc>
          <w:tcPr>
            <w:tcW w:w="630" w:type="dxa"/>
            <w:tcBorders>
              <w:top w:val="single" w:sz="4" w:space="0" w:color="auto"/>
              <w:left w:val="single" w:sz="4" w:space="0" w:color="auto"/>
              <w:bottom w:val="single" w:sz="4" w:space="0" w:color="auto"/>
              <w:right w:val="single" w:sz="4" w:space="0" w:color="auto"/>
            </w:tcBorders>
            <w:shd w:val="clear" w:color="000000" w:fill="BFBFBF"/>
            <w:vAlign w:val="center"/>
          </w:tcPr>
          <w:p w14:paraId="178AE6A7" w14:textId="2F200811" w:rsidR="00AE4A28" w:rsidRPr="003377F4" w:rsidRDefault="00AE4A28" w:rsidP="00AE4A28">
            <w:pPr>
              <w:spacing w:after="0" w:line="240" w:lineRule="auto"/>
              <w:jc w:val="center"/>
              <w:rPr>
                <w:rFonts w:ascii="Calibri" w:eastAsia="Times New Roman" w:hAnsi="Calibri" w:cs="Calibri"/>
                <w:color w:val="000000"/>
              </w:rPr>
            </w:pPr>
            <w:bookmarkStart w:id="1" w:name="RANGE!A1:H171"/>
            <w:bookmarkEnd w:id="1"/>
            <w:r>
              <w:rPr>
                <w:rFonts w:ascii="Calibri" w:eastAsia="Times New Roman" w:hAnsi="Calibri" w:cs="Calibri"/>
                <w:color w:val="000000"/>
              </w:rPr>
              <w:t>NO</w:t>
            </w:r>
          </w:p>
        </w:tc>
        <w:tc>
          <w:tcPr>
            <w:tcW w:w="7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4ECE74" w14:textId="3F1B5B50"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 xml:space="preserve">Item Requested/Article </w:t>
            </w:r>
            <w:proofErr w:type="spellStart"/>
            <w:r w:rsidRPr="003377F4">
              <w:rPr>
                <w:rFonts w:ascii="Calibri" w:eastAsia="Times New Roman" w:hAnsi="Calibri" w:cs="Calibri"/>
                <w:color w:val="000000"/>
              </w:rPr>
              <w:t>Demandé</w:t>
            </w:r>
            <w:proofErr w:type="spellEnd"/>
          </w:p>
        </w:tc>
        <w:tc>
          <w:tcPr>
            <w:tcW w:w="9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534442" w14:textId="77777777" w:rsidR="00AE4A28" w:rsidRPr="003377F4" w:rsidRDefault="00AE4A28" w:rsidP="00CA6C66">
            <w:pPr>
              <w:spacing w:after="0" w:line="240" w:lineRule="auto"/>
              <w:jc w:val="center"/>
              <w:rPr>
                <w:rFonts w:ascii="Calibri" w:eastAsia="Times New Roman" w:hAnsi="Calibri" w:cs="Calibri"/>
                <w:color w:val="000000"/>
              </w:rPr>
            </w:pPr>
            <w:proofErr w:type="spellStart"/>
            <w:r w:rsidRPr="003377F4">
              <w:rPr>
                <w:rFonts w:ascii="Calibri" w:eastAsia="Times New Roman" w:hAnsi="Calibri" w:cs="Calibri"/>
                <w:color w:val="000000"/>
              </w:rPr>
              <w:t>Qty</w:t>
            </w:r>
            <w:proofErr w:type="spellEnd"/>
          </w:p>
        </w:tc>
        <w:tc>
          <w:tcPr>
            <w:tcW w:w="857" w:type="dxa"/>
            <w:tcBorders>
              <w:top w:val="single" w:sz="4" w:space="0" w:color="auto"/>
              <w:left w:val="nil"/>
              <w:bottom w:val="single" w:sz="4" w:space="0" w:color="auto"/>
              <w:right w:val="single" w:sz="4" w:space="0" w:color="auto"/>
            </w:tcBorders>
            <w:shd w:val="clear" w:color="000000" w:fill="BFBFBF"/>
            <w:noWrap/>
            <w:vAlign w:val="center"/>
            <w:hideMark/>
          </w:tcPr>
          <w:p w14:paraId="616E653A"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Unit</w:t>
            </w:r>
          </w:p>
        </w:tc>
      </w:tr>
      <w:tr w:rsidR="00AE4A28" w:rsidRPr="003377F4" w14:paraId="1622F2D4" w14:textId="77777777" w:rsidTr="00AE4A28">
        <w:trPr>
          <w:trHeight w:val="765"/>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36B7BD27" w14:textId="2D5792E8" w:rsidR="00AE4A28" w:rsidRPr="003377F4" w:rsidRDefault="00AE4A28" w:rsidP="00AE4A28">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4CB958" w14:textId="7F5DC65E" w:rsidR="00AE4A28" w:rsidRPr="003377F4" w:rsidRDefault="00AE4A28" w:rsidP="00CA6C66">
            <w:pPr>
              <w:spacing w:after="0" w:line="240" w:lineRule="auto"/>
              <w:rPr>
                <w:rFonts w:ascii="Calibri" w:eastAsia="Times New Roman" w:hAnsi="Calibri" w:cs="Calibri"/>
                <w:sz w:val="24"/>
                <w:szCs w:val="24"/>
              </w:rPr>
            </w:pPr>
            <w:r w:rsidRPr="003377F4">
              <w:rPr>
                <w:rFonts w:ascii="Calibri" w:eastAsia="Times New Roman" w:hAnsi="Calibri" w:cs="Calibri"/>
                <w:sz w:val="24"/>
                <w:szCs w:val="24"/>
              </w:rPr>
              <w:t>Biodegradable bag for preparing prepackaged PEP kits</w:t>
            </w:r>
            <w:r w:rsidR="00B03889">
              <w:rPr>
                <w:rFonts w:ascii="Calibri" w:eastAsia="Times New Roman" w:hAnsi="Calibri" w:cs="Calibri"/>
                <w:sz w:val="24"/>
                <w:szCs w:val="24"/>
              </w:rPr>
              <w:t xml:space="preserve"> (100 pcs</w:t>
            </w:r>
            <w:r w:rsidR="00147BE7">
              <w:rPr>
                <w:rFonts w:ascii="Calibri" w:eastAsia="Times New Roman" w:hAnsi="Calibri" w:cs="Calibri"/>
                <w:sz w:val="24"/>
                <w:szCs w:val="24"/>
              </w:rPr>
              <w:t xml:space="preserve"> per</w:t>
            </w:r>
            <w:r w:rsidR="00B03889">
              <w:rPr>
                <w:rFonts w:ascii="Calibri" w:eastAsia="Times New Roman" w:hAnsi="Calibri" w:cs="Calibri"/>
                <w:sz w:val="24"/>
                <w:szCs w:val="24"/>
              </w:rPr>
              <w:t xml:space="preserve"> box)</w:t>
            </w:r>
          </w:p>
        </w:tc>
        <w:tc>
          <w:tcPr>
            <w:tcW w:w="910" w:type="dxa"/>
            <w:tcBorders>
              <w:top w:val="nil"/>
              <w:left w:val="nil"/>
              <w:bottom w:val="single" w:sz="4" w:space="0" w:color="auto"/>
              <w:right w:val="single" w:sz="4" w:space="0" w:color="auto"/>
            </w:tcBorders>
            <w:shd w:val="clear" w:color="auto" w:fill="auto"/>
            <w:noWrap/>
            <w:vAlign w:val="center"/>
            <w:hideMark/>
          </w:tcPr>
          <w:p w14:paraId="776F1A9D" w14:textId="43DC3A7C" w:rsidR="00AE4A28" w:rsidRPr="003377F4" w:rsidRDefault="00B03889"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r w:rsidR="00C5382F">
              <w:rPr>
                <w:rFonts w:ascii="Calibri" w:eastAsia="Times New Roman" w:hAnsi="Calibri" w:cs="Calibri"/>
                <w:color w:val="00000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7C5CFB55" w14:textId="6C98F563" w:rsidR="00AE4A28" w:rsidRPr="003377F4" w:rsidRDefault="00B03889"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box</w:t>
            </w:r>
          </w:p>
        </w:tc>
      </w:tr>
      <w:tr w:rsidR="00AE4A28" w:rsidRPr="003377F4" w14:paraId="1CCB8642" w14:textId="77777777" w:rsidTr="00AE4A28">
        <w:trPr>
          <w:trHeight w:val="728"/>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55E25AFA" w14:textId="13ABA8CC" w:rsidR="00AE4A28" w:rsidRPr="003377F4" w:rsidRDefault="00AE4A28" w:rsidP="00AE4A28">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2</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088CA4" w14:textId="41E05324" w:rsidR="00AE4A28" w:rsidRDefault="00AE4A28" w:rsidP="00A87F1D">
            <w:pPr>
              <w:spacing w:after="0" w:line="240" w:lineRule="auto"/>
              <w:rPr>
                <w:rFonts w:ascii="Calibri" w:eastAsia="Times New Roman" w:hAnsi="Calibri" w:cs="Calibri"/>
                <w:sz w:val="24"/>
                <w:szCs w:val="24"/>
              </w:rPr>
            </w:pPr>
            <w:r w:rsidRPr="003377F4">
              <w:rPr>
                <w:rFonts w:ascii="Calibri" w:eastAsia="Times New Roman" w:hAnsi="Calibri" w:cs="Calibri"/>
                <w:sz w:val="24"/>
                <w:szCs w:val="24"/>
              </w:rPr>
              <w:t xml:space="preserve">Kits for community-based </w:t>
            </w:r>
            <w:proofErr w:type="spellStart"/>
            <w:r w:rsidRPr="003377F4">
              <w:rPr>
                <w:rFonts w:ascii="Calibri" w:eastAsia="Times New Roman" w:hAnsi="Calibri" w:cs="Calibri"/>
                <w:sz w:val="24"/>
                <w:szCs w:val="24"/>
              </w:rPr>
              <w:t>disttribution</w:t>
            </w:r>
            <w:proofErr w:type="spellEnd"/>
            <w:r w:rsidRPr="003377F4">
              <w:rPr>
                <w:rFonts w:ascii="Calibri" w:eastAsia="Times New Roman" w:hAnsi="Calibri" w:cs="Calibri"/>
                <w:sz w:val="24"/>
                <w:szCs w:val="24"/>
              </w:rPr>
              <w:t xml:space="preserve"> of contraceptives / Kits pour les </w:t>
            </w:r>
            <w:proofErr w:type="spellStart"/>
            <w:r w:rsidRPr="003377F4">
              <w:rPr>
                <w:rFonts w:ascii="Calibri" w:eastAsia="Times New Roman" w:hAnsi="Calibri" w:cs="Calibri"/>
                <w:sz w:val="24"/>
                <w:szCs w:val="24"/>
              </w:rPr>
              <w:t>distributeurs</w:t>
            </w:r>
            <w:proofErr w:type="spellEnd"/>
            <w:r w:rsidRPr="003377F4">
              <w:rPr>
                <w:rFonts w:ascii="Calibri" w:eastAsia="Times New Roman" w:hAnsi="Calibri" w:cs="Calibri"/>
                <w:sz w:val="24"/>
                <w:szCs w:val="24"/>
              </w:rPr>
              <w:t xml:space="preserve"> de </w:t>
            </w:r>
            <w:proofErr w:type="spellStart"/>
            <w:r w:rsidRPr="003377F4">
              <w:rPr>
                <w:rFonts w:ascii="Calibri" w:eastAsia="Times New Roman" w:hAnsi="Calibri" w:cs="Calibri"/>
                <w:sz w:val="24"/>
                <w:szCs w:val="24"/>
              </w:rPr>
              <w:t>contraceptifs</w:t>
            </w:r>
            <w:proofErr w:type="spellEnd"/>
            <w:r w:rsidRPr="003377F4">
              <w:rPr>
                <w:rFonts w:ascii="Calibri" w:eastAsia="Times New Roman" w:hAnsi="Calibri" w:cs="Calibri"/>
                <w:sz w:val="24"/>
                <w:szCs w:val="24"/>
              </w:rPr>
              <w:t xml:space="preserve"> à base </w:t>
            </w:r>
            <w:proofErr w:type="spellStart"/>
            <w:r w:rsidRPr="003377F4">
              <w:rPr>
                <w:rFonts w:ascii="Calibri" w:eastAsia="Times New Roman" w:hAnsi="Calibri" w:cs="Calibri"/>
                <w:sz w:val="24"/>
                <w:szCs w:val="24"/>
              </w:rPr>
              <w:t>communautaire</w:t>
            </w:r>
            <w:proofErr w:type="spellEnd"/>
            <w:r w:rsidRPr="003377F4">
              <w:rPr>
                <w:rFonts w:ascii="Calibri" w:eastAsia="Times New Roman" w:hAnsi="Calibri" w:cs="Calibri"/>
                <w:sz w:val="24"/>
                <w:szCs w:val="24"/>
              </w:rPr>
              <w:t xml:space="preserve"> (DBC) </w:t>
            </w:r>
          </w:p>
          <w:p w14:paraId="55CA67BC" w14:textId="61B07F17" w:rsidR="00AE4A28" w:rsidRPr="003377F4" w:rsidRDefault="00AE4A28" w:rsidP="00CA6C66">
            <w:pPr>
              <w:spacing w:after="0" w:line="240" w:lineRule="auto"/>
              <w:rPr>
                <w:rFonts w:ascii="Calibri" w:eastAsia="Times New Roman" w:hAnsi="Calibri" w:cs="Calibri"/>
                <w:sz w:val="24"/>
                <w:szCs w:val="24"/>
              </w:rPr>
            </w:pPr>
          </w:p>
        </w:tc>
        <w:tc>
          <w:tcPr>
            <w:tcW w:w="910" w:type="dxa"/>
            <w:tcBorders>
              <w:top w:val="nil"/>
              <w:left w:val="nil"/>
              <w:bottom w:val="single" w:sz="4" w:space="0" w:color="auto"/>
              <w:right w:val="single" w:sz="4" w:space="0" w:color="auto"/>
            </w:tcBorders>
            <w:shd w:val="clear" w:color="auto" w:fill="auto"/>
            <w:noWrap/>
            <w:vAlign w:val="center"/>
            <w:hideMark/>
          </w:tcPr>
          <w:p w14:paraId="50FA8464"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4500</w:t>
            </w:r>
          </w:p>
        </w:tc>
        <w:tc>
          <w:tcPr>
            <w:tcW w:w="857" w:type="dxa"/>
            <w:tcBorders>
              <w:top w:val="nil"/>
              <w:left w:val="nil"/>
              <w:bottom w:val="single" w:sz="4" w:space="0" w:color="auto"/>
              <w:right w:val="single" w:sz="4" w:space="0" w:color="auto"/>
            </w:tcBorders>
            <w:shd w:val="clear" w:color="auto" w:fill="auto"/>
            <w:noWrap/>
            <w:vAlign w:val="center"/>
            <w:hideMark/>
          </w:tcPr>
          <w:p w14:paraId="35B5DC27"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Kit</w:t>
            </w:r>
          </w:p>
        </w:tc>
      </w:tr>
      <w:tr w:rsidR="00AE4A28" w:rsidRPr="003377F4" w14:paraId="4B386C5C" w14:textId="77777777" w:rsidTr="00AE4A28">
        <w:trPr>
          <w:trHeight w:val="638"/>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2701AD5A" w14:textId="3B775DC5" w:rsidR="00AE4A28"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EC62292" w14:textId="67C90CEC" w:rsidR="00AE4A28" w:rsidRDefault="00AE4A28" w:rsidP="00A87F1D">
            <w:pPr>
              <w:spacing w:after="0" w:line="240" w:lineRule="auto"/>
              <w:rPr>
                <w:rFonts w:ascii="Calibri" w:eastAsia="Times New Roman" w:hAnsi="Calibri" w:cs="Calibri"/>
                <w:color w:val="000000"/>
                <w:sz w:val="24"/>
                <w:szCs w:val="24"/>
              </w:rPr>
            </w:pPr>
          </w:p>
          <w:p w14:paraId="77B75A71" w14:textId="1EAAF001" w:rsidR="00AE4A28" w:rsidRPr="003377F4" w:rsidRDefault="00AE4A28" w:rsidP="00A87F1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Manual vacuum aspiration (MVA)</w:t>
            </w:r>
          </w:p>
          <w:p w14:paraId="46EA4D65" w14:textId="5CF08BFB" w:rsidR="00AE4A28" w:rsidRPr="003377F4" w:rsidRDefault="00AE4A28" w:rsidP="00CA6C66">
            <w:pPr>
              <w:spacing w:after="0" w:line="240" w:lineRule="auto"/>
              <w:rPr>
                <w:rFonts w:ascii="Calibri" w:eastAsia="Times New Roman" w:hAnsi="Calibri" w:cs="Calibri"/>
                <w:color w:val="000000"/>
                <w:sz w:val="24"/>
                <w:szCs w:val="24"/>
              </w:rPr>
            </w:pPr>
          </w:p>
        </w:tc>
        <w:tc>
          <w:tcPr>
            <w:tcW w:w="910" w:type="dxa"/>
            <w:tcBorders>
              <w:top w:val="nil"/>
              <w:left w:val="nil"/>
              <w:bottom w:val="single" w:sz="4" w:space="0" w:color="auto"/>
              <w:right w:val="single" w:sz="4" w:space="0" w:color="auto"/>
            </w:tcBorders>
            <w:shd w:val="clear" w:color="auto" w:fill="auto"/>
            <w:noWrap/>
            <w:vAlign w:val="center"/>
            <w:hideMark/>
          </w:tcPr>
          <w:p w14:paraId="25A7F71B"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1068</w:t>
            </w:r>
          </w:p>
        </w:tc>
        <w:tc>
          <w:tcPr>
            <w:tcW w:w="857" w:type="dxa"/>
            <w:tcBorders>
              <w:top w:val="nil"/>
              <w:left w:val="nil"/>
              <w:bottom w:val="single" w:sz="4" w:space="0" w:color="auto"/>
              <w:right w:val="single" w:sz="4" w:space="0" w:color="auto"/>
            </w:tcBorders>
            <w:shd w:val="clear" w:color="auto" w:fill="auto"/>
            <w:noWrap/>
            <w:vAlign w:val="center"/>
            <w:hideMark/>
          </w:tcPr>
          <w:p w14:paraId="37BF915D" w14:textId="2C7FC7F3"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K</w:t>
            </w:r>
            <w:r w:rsidRPr="003377F4">
              <w:rPr>
                <w:rFonts w:ascii="Calibri" w:eastAsia="Times New Roman" w:hAnsi="Calibri" w:cs="Calibri"/>
                <w:color w:val="000000"/>
              </w:rPr>
              <w:t>it</w:t>
            </w:r>
          </w:p>
        </w:tc>
      </w:tr>
      <w:tr w:rsidR="00AE4A28" w:rsidRPr="003377F4" w14:paraId="591445C5" w14:textId="77777777" w:rsidTr="00AE4A28">
        <w:trPr>
          <w:trHeight w:val="737"/>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48503CAE" w14:textId="6D55293A"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A1DB84" w14:textId="06641397" w:rsidR="00AE4A28" w:rsidRPr="003377F4" w:rsidRDefault="00AE4A28" w:rsidP="00A87F1D">
            <w:pPr>
              <w:spacing w:after="0" w:line="240" w:lineRule="auto"/>
              <w:rPr>
                <w:rFonts w:ascii="Calibri" w:eastAsia="Times New Roman" w:hAnsi="Calibri" w:cs="Calibri"/>
                <w:color w:val="000000"/>
                <w:sz w:val="24"/>
                <w:szCs w:val="24"/>
              </w:rPr>
            </w:pPr>
            <w:proofErr w:type="spellStart"/>
            <w:r w:rsidRPr="003377F4">
              <w:rPr>
                <w:rFonts w:ascii="Calibri" w:eastAsia="Times New Roman" w:hAnsi="Calibri" w:cs="Calibri"/>
                <w:color w:val="000000"/>
                <w:sz w:val="24"/>
                <w:szCs w:val="24"/>
              </w:rPr>
              <w:t>Malmstrom</w:t>
            </w:r>
            <w:proofErr w:type="spellEnd"/>
            <w:r w:rsidRPr="003377F4">
              <w:rPr>
                <w:rFonts w:ascii="Calibri" w:eastAsia="Times New Roman" w:hAnsi="Calibri" w:cs="Calibri"/>
                <w:color w:val="000000"/>
                <w:sz w:val="24"/>
                <w:szCs w:val="24"/>
              </w:rPr>
              <w:t xml:space="preserve"> Vacuum extractor /  </w:t>
            </w:r>
            <w:proofErr w:type="spellStart"/>
            <w:r w:rsidRPr="003377F4">
              <w:rPr>
                <w:rFonts w:ascii="Calibri" w:eastAsia="Times New Roman" w:hAnsi="Calibri" w:cs="Calibri"/>
                <w:color w:val="000000"/>
                <w:sz w:val="24"/>
                <w:szCs w:val="24"/>
              </w:rPr>
              <w:t>Ventouse</w:t>
            </w:r>
            <w:proofErr w:type="spellEnd"/>
            <w:r w:rsidRPr="003377F4">
              <w:rPr>
                <w:rFonts w:ascii="Calibri" w:eastAsia="Times New Roman" w:hAnsi="Calibri" w:cs="Calibri"/>
                <w:color w:val="000000"/>
                <w:sz w:val="24"/>
                <w:szCs w:val="24"/>
              </w:rPr>
              <w:t xml:space="preserve"> </w:t>
            </w:r>
            <w:proofErr w:type="spellStart"/>
            <w:r w:rsidRPr="003377F4">
              <w:rPr>
                <w:rFonts w:ascii="Calibri" w:eastAsia="Times New Roman" w:hAnsi="Calibri" w:cs="Calibri"/>
                <w:color w:val="000000"/>
                <w:sz w:val="24"/>
                <w:szCs w:val="24"/>
              </w:rPr>
              <w:t>obstétricale</w:t>
            </w:r>
            <w:proofErr w:type="spellEnd"/>
            <w:r w:rsidRPr="003377F4">
              <w:rPr>
                <w:rFonts w:ascii="Calibri" w:eastAsia="Times New Roman" w:hAnsi="Calibri" w:cs="Calibri"/>
                <w:color w:val="000000"/>
                <w:sz w:val="24"/>
                <w:szCs w:val="24"/>
              </w:rPr>
              <w:t xml:space="preserve"> </w:t>
            </w:r>
            <w:proofErr w:type="spellStart"/>
            <w:r w:rsidRPr="003377F4">
              <w:rPr>
                <w:rFonts w:ascii="Calibri" w:eastAsia="Times New Roman" w:hAnsi="Calibri" w:cs="Calibri"/>
                <w:color w:val="000000"/>
                <w:sz w:val="24"/>
                <w:szCs w:val="24"/>
              </w:rPr>
              <w:t>Malmstrom</w:t>
            </w:r>
            <w:proofErr w:type="spellEnd"/>
            <w:r w:rsidRPr="003377F4">
              <w:rPr>
                <w:rFonts w:ascii="Calibri" w:eastAsia="Times New Roman" w:hAnsi="Calibri" w:cs="Calibri"/>
                <w:color w:val="000000"/>
                <w:sz w:val="17"/>
                <w:szCs w:val="17"/>
              </w:rPr>
              <w:t xml:space="preserve"> </w:t>
            </w:r>
            <w:r w:rsidRPr="003377F4">
              <w:rPr>
                <w:rFonts w:ascii="Calibri" w:eastAsia="Times New Roman" w:hAnsi="Calibri" w:cs="Calibri"/>
                <w:color w:val="000000"/>
                <w:sz w:val="17"/>
                <w:szCs w:val="17"/>
              </w:rPr>
              <w:br/>
            </w:r>
            <w:r w:rsidRPr="003377F4">
              <w:rPr>
                <w:rFonts w:ascii="Calibri" w:eastAsia="Times New Roman" w:hAnsi="Calibri" w:cs="Calibri"/>
                <w:sz w:val="24"/>
                <w:szCs w:val="24"/>
              </w:rPr>
              <w:t>Vacuum extractor,</w:t>
            </w:r>
            <w:r>
              <w:rPr>
                <w:rFonts w:ascii="Calibri" w:eastAsia="Times New Roman" w:hAnsi="Calibri" w:cs="Calibri"/>
                <w:sz w:val="24"/>
                <w:szCs w:val="24"/>
              </w:rPr>
              <w:t xml:space="preserve"> Bird, manual, complete set</w:t>
            </w:r>
          </w:p>
        </w:tc>
        <w:tc>
          <w:tcPr>
            <w:tcW w:w="910" w:type="dxa"/>
            <w:tcBorders>
              <w:top w:val="nil"/>
              <w:left w:val="nil"/>
              <w:bottom w:val="single" w:sz="4" w:space="0" w:color="auto"/>
              <w:right w:val="single" w:sz="4" w:space="0" w:color="auto"/>
            </w:tcBorders>
            <w:shd w:val="clear" w:color="auto" w:fill="auto"/>
            <w:noWrap/>
            <w:vAlign w:val="center"/>
            <w:hideMark/>
          </w:tcPr>
          <w:p w14:paraId="326F257B"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326</w:t>
            </w:r>
          </w:p>
        </w:tc>
        <w:tc>
          <w:tcPr>
            <w:tcW w:w="857" w:type="dxa"/>
            <w:tcBorders>
              <w:top w:val="nil"/>
              <w:left w:val="nil"/>
              <w:bottom w:val="single" w:sz="4" w:space="0" w:color="auto"/>
              <w:right w:val="single" w:sz="4" w:space="0" w:color="auto"/>
            </w:tcBorders>
            <w:shd w:val="clear" w:color="auto" w:fill="auto"/>
            <w:noWrap/>
            <w:vAlign w:val="center"/>
            <w:hideMark/>
          </w:tcPr>
          <w:p w14:paraId="6CFDA0F2"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Kit</w:t>
            </w:r>
          </w:p>
        </w:tc>
      </w:tr>
      <w:tr w:rsidR="00AE4A28" w:rsidRPr="003377F4" w14:paraId="7B2BC4E4" w14:textId="77777777" w:rsidTr="00AE4A28">
        <w:trPr>
          <w:trHeight w:val="660"/>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06FF55A6" w14:textId="771B8E07" w:rsidR="00AE4A28" w:rsidRPr="003377F4" w:rsidRDefault="00AE4A28" w:rsidP="00AE4A28">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5</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C57918" w14:textId="4934BB39" w:rsidR="00AE4A28" w:rsidRPr="003377F4" w:rsidRDefault="00AE4A28" w:rsidP="00CA6C66">
            <w:pPr>
              <w:spacing w:after="0" w:line="240" w:lineRule="auto"/>
              <w:rPr>
                <w:rFonts w:ascii="Calibri" w:eastAsia="Times New Roman" w:hAnsi="Calibri" w:cs="Calibri"/>
                <w:color w:val="000000"/>
                <w:sz w:val="24"/>
                <w:szCs w:val="24"/>
              </w:rPr>
            </w:pPr>
            <w:r w:rsidRPr="003377F4">
              <w:rPr>
                <w:rFonts w:ascii="Calibri" w:eastAsia="Times New Roman" w:hAnsi="Calibri" w:cs="Calibri"/>
                <w:sz w:val="24"/>
                <w:szCs w:val="24"/>
              </w:rPr>
              <w:t>Cesarean Section Instrument Kit</w:t>
            </w:r>
            <w:r w:rsidRPr="003377F4">
              <w:rPr>
                <w:rFonts w:ascii="Calibri" w:eastAsia="Times New Roman" w:hAnsi="Calibri" w:cs="Calibri"/>
                <w:color w:val="FF0000"/>
                <w:sz w:val="24"/>
                <w:szCs w:val="24"/>
              </w:rPr>
              <w:t xml:space="preserve"> </w:t>
            </w:r>
            <w:r w:rsidRPr="003377F4">
              <w:rPr>
                <w:rFonts w:ascii="Calibri" w:eastAsia="Times New Roman" w:hAnsi="Calibri" w:cs="Calibri"/>
                <w:color w:val="000000"/>
                <w:sz w:val="24"/>
                <w:szCs w:val="24"/>
              </w:rPr>
              <w:t xml:space="preserve"> / </w:t>
            </w:r>
            <w:proofErr w:type="spellStart"/>
            <w:r w:rsidRPr="003377F4">
              <w:rPr>
                <w:rFonts w:ascii="Calibri" w:eastAsia="Times New Roman" w:hAnsi="Calibri" w:cs="Calibri"/>
                <w:color w:val="000000"/>
                <w:sz w:val="24"/>
                <w:szCs w:val="24"/>
              </w:rPr>
              <w:t>Boîtes</w:t>
            </w:r>
            <w:proofErr w:type="spellEnd"/>
            <w:r w:rsidRPr="003377F4">
              <w:rPr>
                <w:rFonts w:ascii="Calibri" w:eastAsia="Times New Roman" w:hAnsi="Calibri" w:cs="Calibri"/>
                <w:color w:val="000000"/>
                <w:sz w:val="24"/>
                <w:szCs w:val="24"/>
              </w:rPr>
              <w:t xml:space="preserve"> de </w:t>
            </w:r>
            <w:proofErr w:type="spellStart"/>
            <w:r w:rsidRPr="003377F4">
              <w:rPr>
                <w:rFonts w:ascii="Calibri" w:eastAsia="Times New Roman" w:hAnsi="Calibri" w:cs="Calibri"/>
                <w:color w:val="000000"/>
                <w:sz w:val="24"/>
                <w:szCs w:val="24"/>
              </w:rPr>
              <w:t>césarienne</w:t>
            </w:r>
            <w:proofErr w:type="spellEnd"/>
          </w:p>
        </w:tc>
        <w:tc>
          <w:tcPr>
            <w:tcW w:w="910" w:type="dxa"/>
            <w:tcBorders>
              <w:top w:val="nil"/>
              <w:left w:val="nil"/>
              <w:bottom w:val="single" w:sz="4" w:space="0" w:color="auto"/>
              <w:right w:val="single" w:sz="4" w:space="0" w:color="auto"/>
            </w:tcBorders>
            <w:shd w:val="clear" w:color="auto" w:fill="auto"/>
            <w:noWrap/>
            <w:vAlign w:val="center"/>
            <w:hideMark/>
          </w:tcPr>
          <w:p w14:paraId="27C38874"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2</w:t>
            </w:r>
          </w:p>
        </w:tc>
        <w:tc>
          <w:tcPr>
            <w:tcW w:w="857" w:type="dxa"/>
            <w:tcBorders>
              <w:top w:val="nil"/>
              <w:left w:val="nil"/>
              <w:bottom w:val="single" w:sz="4" w:space="0" w:color="auto"/>
              <w:right w:val="single" w:sz="4" w:space="0" w:color="auto"/>
            </w:tcBorders>
            <w:shd w:val="clear" w:color="auto" w:fill="auto"/>
            <w:noWrap/>
            <w:vAlign w:val="center"/>
            <w:hideMark/>
          </w:tcPr>
          <w:p w14:paraId="13569200" w14:textId="3545544E"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Box</w:t>
            </w:r>
          </w:p>
        </w:tc>
      </w:tr>
      <w:tr w:rsidR="00AE4A28" w:rsidRPr="003377F4" w14:paraId="22FFC8B9" w14:textId="77777777" w:rsidTr="00AE4A28">
        <w:trPr>
          <w:trHeight w:val="593"/>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762316BB" w14:textId="77249B66" w:rsidR="00AE4A28" w:rsidRDefault="00AE4A28" w:rsidP="00AE4A28">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6</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0F50E5" w14:textId="0C856FEA" w:rsidR="00AE4A28" w:rsidRDefault="00AE4A28" w:rsidP="008E7183">
            <w:pPr>
              <w:spacing w:after="0" w:line="240" w:lineRule="auto"/>
              <w:rPr>
                <w:rFonts w:ascii="Calibri" w:eastAsia="Times New Roman" w:hAnsi="Calibri" w:cs="Calibri"/>
                <w:sz w:val="24"/>
                <w:szCs w:val="24"/>
              </w:rPr>
            </w:pPr>
          </w:p>
          <w:p w14:paraId="592D5630" w14:textId="463799AD" w:rsidR="00AE4A28" w:rsidRPr="003377F4" w:rsidRDefault="00AE4A28" w:rsidP="008E7183">
            <w:pPr>
              <w:spacing w:after="0" w:line="240" w:lineRule="auto"/>
              <w:rPr>
                <w:rFonts w:ascii="Calibri" w:eastAsia="Times New Roman" w:hAnsi="Calibri" w:cs="Calibri"/>
                <w:sz w:val="24"/>
                <w:szCs w:val="24"/>
              </w:rPr>
            </w:pPr>
            <w:proofErr w:type="spellStart"/>
            <w:r w:rsidRPr="003377F4">
              <w:rPr>
                <w:rFonts w:ascii="Calibri" w:eastAsia="Times New Roman" w:hAnsi="Calibri" w:cs="Calibri"/>
                <w:sz w:val="24"/>
                <w:szCs w:val="24"/>
              </w:rPr>
              <w:t>Ambu</w:t>
            </w:r>
            <w:proofErr w:type="spellEnd"/>
            <w:r w:rsidRPr="003377F4">
              <w:rPr>
                <w:rFonts w:ascii="Calibri" w:eastAsia="Times New Roman" w:hAnsi="Calibri" w:cs="Calibri"/>
                <w:sz w:val="24"/>
                <w:szCs w:val="24"/>
              </w:rPr>
              <w:t xml:space="preserve"> bag + Masks N°0 and N°1  / </w:t>
            </w:r>
            <w:proofErr w:type="spellStart"/>
            <w:r w:rsidRPr="003377F4">
              <w:rPr>
                <w:rFonts w:ascii="Calibri" w:eastAsia="Times New Roman" w:hAnsi="Calibri" w:cs="Calibri"/>
                <w:sz w:val="24"/>
                <w:szCs w:val="24"/>
              </w:rPr>
              <w:t>Ballons</w:t>
            </w:r>
            <w:proofErr w:type="spellEnd"/>
            <w:r w:rsidRPr="003377F4">
              <w:rPr>
                <w:rFonts w:ascii="Calibri" w:eastAsia="Times New Roman" w:hAnsi="Calibri" w:cs="Calibri"/>
                <w:sz w:val="24"/>
                <w:szCs w:val="24"/>
              </w:rPr>
              <w:t xml:space="preserve"> </w:t>
            </w:r>
            <w:proofErr w:type="spellStart"/>
            <w:r w:rsidRPr="003377F4">
              <w:rPr>
                <w:rFonts w:ascii="Calibri" w:eastAsia="Times New Roman" w:hAnsi="Calibri" w:cs="Calibri"/>
                <w:sz w:val="24"/>
                <w:szCs w:val="24"/>
              </w:rPr>
              <w:t>d’Ambu</w:t>
            </w:r>
            <w:proofErr w:type="spellEnd"/>
            <w:r w:rsidRPr="003377F4">
              <w:rPr>
                <w:rFonts w:ascii="Calibri" w:eastAsia="Times New Roman" w:hAnsi="Calibri" w:cs="Calibri"/>
                <w:sz w:val="24"/>
                <w:szCs w:val="24"/>
              </w:rPr>
              <w:t xml:space="preserve"> avec masque pour nouveau-né </w:t>
            </w:r>
            <w:r w:rsidRPr="003377F4">
              <w:rPr>
                <w:rFonts w:ascii="Calibri" w:eastAsia="Times New Roman" w:hAnsi="Calibri" w:cs="Calibri"/>
                <w:sz w:val="24"/>
                <w:szCs w:val="24"/>
              </w:rPr>
              <w:br/>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3B5056EA"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120</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142322EE" w14:textId="77777777" w:rsidR="00AE4A28" w:rsidRPr="003377F4" w:rsidRDefault="00AE4A28" w:rsidP="00CA6C66">
            <w:pPr>
              <w:spacing w:after="0" w:line="240" w:lineRule="auto"/>
              <w:jc w:val="center"/>
              <w:rPr>
                <w:rFonts w:ascii="Calibri" w:eastAsia="Times New Roman" w:hAnsi="Calibri" w:cs="Calibri"/>
                <w:color w:val="000000"/>
              </w:rPr>
            </w:pPr>
            <w:r w:rsidRPr="003377F4">
              <w:rPr>
                <w:rFonts w:ascii="Calibri" w:eastAsia="Times New Roman" w:hAnsi="Calibri" w:cs="Calibri"/>
                <w:color w:val="000000"/>
              </w:rPr>
              <w:t>Kit</w:t>
            </w:r>
          </w:p>
        </w:tc>
      </w:tr>
      <w:tr w:rsidR="00AE4A28" w:rsidRPr="003377F4" w14:paraId="58D77C4A" w14:textId="77777777" w:rsidTr="00AE4A28">
        <w:trPr>
          <w:trHeight w:val="593"/>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7C6654" w14:textId="526A97CE" w:rsidR="00AE4A28" w:rsidRPr="003377F4" w:rsidRDefault="00AE4A28" w:rsidP="00AE4A28">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7</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C426E4" w14:textId="3B2C0303" w:rsidR="00AE4A28" w:rsidRPr="003377F4" w:rsidRDefault="00AE4A28" w:rsidP="008E7183">
            <w:pPr>
              <w:spacing w:after="0" w:line="240" w:lineRule="auto"/>
              <w:rPr>
                <w:rFonts w:ascii="Calibri" w:eastAsia="Times New Roman" w:hAnsi="Calibri" w:cs="Calibri"/>
                <w:sz w:val="24"/>
                <w:szCs w:val="24"/>
              </w:rPr>
            </w:pPr>
            <w:r w:rsidRPr="003377F4">
              <w:rPr>
                <w:rFonts w:ascii="Calibri" w:eastAsia="Times New Roman" w:hAnsi="Calibri" w:cs="Calibri"/>
                <w:sz w:val="24"/>
                <w:szCs w:val="24"/>
              </w:rPr>
              <w:t>Delivery sets</w:t>
            </w:r>
          </w:p>
        </w:tc>
        <w:tc>
          <w:tcPr>
            <w:tcW w:w="910" w:type="dxa"/>
            <w:tcBorders>
              <w:top w:val="nil"/>
              <w:left w:val="nil"/>
              <w:bottom w:val="single" w:sz="4" w:space="0" w:color="auto"/>
              <w:right w:val="single" w:sz="4" w:space="0" w:color="auto"/>
            </w:tcBorders>
            <w:shd w:val="clear" w:color="000000" w:fill="FFFFFF"/>
            <w:vAlign w:val="center"/>
            <w:hideMark/>
          </w:tcPr>
          <w:p w14:paraId="0514CFD3"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nil"/>
              <w:left w:val="nil"/>
              <w:bottom w:val="single" w:sz="4" w:space="0" w:color="auto"/>
              <w:right w:val="single" w:sz="4" w:space="0" w:color="auto"/>
            </w:tcBorders>
            <w:shd w:val="clear" w:color="auto" w:fill="auto"/>
            <w:noWrap/>
            <w:vAlign w:val="center"/>
            <w:hideMark/>
          </w:tcPr>
          <w:p w14:paraId="0A7580B6" w14:textId="6AF471F0"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Box</w:t>
            </w:r>
          </w:p>
        </w:tc>
      </w:tr>
      <w:tr w:rsidR="00AE4A28" w:rsidRPr="003377F4" w14:paraId="07C90514" w14:textId="77777777" w:rsidTr="00AE4A28">
        <w:trPr>
          <w:trHeight w:val="800"/>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3CA4F53E" w14:textId="5E4EAE7F"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C8093C" w14:textId="196E6EFF" w:rsidR="00AE4A28" w:rsidRPr="003377F4" w:rsidRDefault="00AE4A28" w:rsidP="008E7183">
            <w:pPr>
              <w:spacing w:after="0" w:line="240" w:lineRule="auto"/>
              <w:rPr>
                <w:rFonts w:ascii="Calibri" w:eastAsia="Times New Roman" w:hAnsi="Calibri" w:cs="Calibri"/>
                <w:color w:val="000000"/>
                <w:sz w:val="24"/>
                <w:szCs w:val="24"/>
              </w:rPr>
            </w:pPr>
            <w:proofErr w:type="spellStart"/>
            <w:r w:rsidRPr="003377F4">
              <w:rPr>
                <w:rFonts w:ascii="Calibri" w:eastAsia="Times New Roman" w:hAnsi="Calibri" w:cs="Calibri"/>
                <w:color w:val="000000"/>
                <w:sz w:val="24"/>
                <w:szCs w:val="24"/>
              </w:rPr>
              <w:t>MamaNatalie</w:t>
            </w:r>
            <w:proofErr w:type="spellEnd"/>
            <w:r w:rsidRPr="003377F4">
              <w:rPr>
                <w:rFonts w:ascii="Calibri" w:eastAsia="Times New Roman" w:hAnsi="Calibri" w:cs="Calibri"/>
                <w:color w:val="000000"/>
                <w:sz w:val="24"/>
                <w:szCs w:val="24"/>
              </w:rPr>
              <w:t xml:space="preserve"> Birthing simulator * </w:t>
            </w:r>
            <w:proofErr w:type="spellStart"/>
            <w:r w:rsidRPr="003377F4">
              <w:rPr>
                <w:rFonts w:ascii="Calibri" w:eastAsia="Times New Roman" w:hAnsi="Calibri" w:cs="Calibri"/>
                <w:color w:val="000000"/>
                <w:sz w:val="24"/>
                <w:szCs w:val="24"/>
              </w:rPr>
              <w:t>Rubbe</w:t>
            </w:r>
            <w:proofErr w:type="spellEnd"/>
            <w:r w:rsidRPr="003377F4">
              <w:rPr>
                <w:rFonts w:ascii="Calibri" w:eastAsia="Times New Roman" w:hAnsi="Calibri" w:cs="Calibri"/>
                <w:color w:val="000000"/>
                <w:sz w:val="24"/>
                <w:szCs w:val="24"/>
              </w:rPr>
              <w:t xml:space="preserve">/ color Chocolate </w:t>
            </w:r>
          </w:p>
        </w:tc>
        <w:tc>
          <w:tcPr>
            <w:tcW w:w="910" w:type="dxa"/>
            <w:tcBorders>
              <w:top w:val="nil"/>
              <w:left w:val="nil"/>
              <w:bottom w:val="single" w:sz="4" w:space="0" w:color="auto"/>
              <w:right w:val="single" w:sz="4" w:space="0" w:color="auto"/>
            </w:tcBorders>
            <w:shd w:val="clear" w:color="000000" w:fill="FFFFFF"/>
            <w:vAlign w:val="center"/>
            <w:hideMark/>
          </w:tcPr>
          <w:p w14:paraId="5E172148"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nil"/>
              <w:left w:val="nil"/>
              <w:bottom w:val="single" w:sz="4" w:space="0" w:color="auto"/>
              <w:right w:val="single" w:sz="4" w:space="0" w:color="auto"/>
            </w:tcBorders>
            <w:shd w:val="clear" w:color="auto" w:fill="auto"/>
            <w:noWrap/>
            <w:vAlign w:val="center"/>
            <w:hideMark/>
          </w:tcPr>
          <w:p w14:paraId="3864A2DF" w14:textId="572462B4" w:rsidR="00AE4A28" w:rsidRPr="003377F4" w:rsidRDefault="00AE4A28" w:rsidP="003A05A5">
            <w:pPr>
              <w:spacing w:after="0" w:line="240" w:lineRule="auto"/>
              <w:rPr>
                <w:rFonts w:ascii="Calibri" w:eastAsia="Times New Roman" w:hAnsi="Calibri" w:cs="Calibri"/>
                <w:color w:val="000000"/>
              </w:rPr>
            </w:pPr>
            <w:r>
              <w:rPr>
                <w:rFonts w:ascii="Calibri" w:eastAsia="Times New Roman" w:hAnsi="Calibri" w:cs="Calibri"/>
                <w:color w:val="000000"/>
              </w:rPr>
              <w:t>Model</w:t>
            </w:r>
          </w:p>
        </w:tc>
      </w:tr>
      <w:tr w:rsidR="00AE4A28" w:rsidRPr="003377F4" w14:paraId="370ECDBE" w14:textId="77777777" w:rsidTr="004C27FA">
        <w:trPr>
          <w:trHeight w:val="1043"/>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6CF191CF" w14:textId="0B893739"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D48F5B" w14:textId="1F6125BD" w:rsidR="00AE4A28" w:rsidRPr="003377F4" w:rsidRDefault="00AE4A28" w:rsidP="008E7183">
            <w:pPr>
              <w:spacing w:after="0" w:line="240" w:lineRule="auto"/>
              <w:rPr>
                <w:rFonts w:ascii="Calibri" w:eastAsia="Times New Roman" w:hAnsi="Calibri" w:cs="Calibri"/>
                <w:color w:val="000000"/>
                <w:sz w:val="24"/>
                <w:szCs w:val="24"/>
              </w:rPr>
            </w:pPr>
            <w:r w:rsidRPr="003377F4">
              <w:rPr>
                <w:rFonts w:ascii="Calibri" w:eastAsia="Times New Roman" w:hAnsi="Calibri" w:cs="Calibri"/>
                <w:color w:val="000000"/>
                <w:sz w:val="24"/>
                <w:szCs w:val="24"/>
              </w:rPr>
              <w:t xml:space="preserve"> </w:t>
            </w:r>
            <w:proofErr w:type="spellStart"/>
            <w:r w:rsidRPr="003377F4">
              <w:rPr>
                <w:rFonts w:ascii="Calibri" w:eastAsia="Times New Roman" w:hAnsi="Calibri" w:cs="Calibri"/>
                <w:color w:val="000000"/>
                <w:sz w:val="24"/>
                <w:szCs w:val="24"/>
              </w:rPr>
              <w:t>NeoNatalie</w:t>
            </w:r>
            <w:proofErr w:type="spellEnd"/>
            <w:r w:rsidRPr="003377F4">
              <w:rPr>
                <w:rFonts w:ascii="Calibri" w:eastAsia="Times New Roman" w:hAnsi="Calibri" w:cs="Calibri"/>
                <w:color w:val="000000"/>
                <w:sz w:val="24"/>
                <w:szCs w:val="24"/>
              </w:rPr>
              <w:t xml:space="preserve"> Basic Newborn Simulator, dark complexion w/ standard accessories and resuscitation kit) </w:t>
            </w:r>
            <w:r w:rsidRPr="003377F4">
              <w:rPr>
                <w:rFonts w:ascii="Calibri" w:eastAsia="Times New Roman" w:hAnsi="Calibri" w:cs="Calibri"/>
                <w:sz w:val="24"/>
                <w:szCs w:val="24"/>
              </w:rPr>
              <w:t xml:space="preserve">* </w:t>
            </w:r>
            <w:proofErr w:type="spellStart"/>
            <w:r w:rsidRPr="003377F4">
              <w:rPr>
                <w:rFonts w:ascii="Calibri" w:eastAsia="Times New Roman" w:hAnsi="Calibri" w:cs="Calibri"/>
                <w:sz w:val="24"/>
                <w:szCs w:val="24"/>
              </w:rPr>
              <w:t>Rubbe</w:t>
            </w:r>
            <w:proofErr w:type="spellEnd"/>
            <w:r w:rsidRPr="003377F4">
              <w:rPr>
                <w:rFonts w:ascii="Calibri" w:eastAsia="Times New Roman" w:hAnsi="Calibri" w:cs="Calibri"/>
                <w:sz w:val="24"/>
                <w:szCs w:val="24"/>
              </w:rPr>
              <w:t xml:space="preserve"> / color chocolate </w:t>
            </w:r>
          </w:p>
        </w:tc>
        <w:tc>
          <w:tcPr>
            <w:tcW w:w="910" w:type="dxa"/>
            <w:tcBorders>
              <w:top w:val="nil"/>
              <w:left w:val="nil"/>
              <w:bottom w:val="single" w:sz="4" w:space="0" w:color="auto"/>
              <w:right w:val="single" w:sz="4" w:space="0" w:color="auto"/>
            </w:tcBorders>
            <w:shd w:val="clear" w:color="000000" w:fill="FFFFFF"/>
            <w:vAlign w:val="center"/>
            <w:hideMark/>
          </w:tcPr>
          <w:p w14:paraId="068C6DA7"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nil"/>
              <w:left w:val="nil"/>
              <w:bottom w:val="single" w:sz="4" w:space="0" w:color="auto"/>
              <w:right w:val="single" w:sz="4" w:space="0" w:color="auto"/>
            </w:tcBorders>
            <w:shd w:val="clear" w:color="auto" w:fill="auto"/>
            <w:noWrap/>
            <w:vAlign w:val="center"/>
            <w:hideMark/>
          </w:tcPr>
          <w:p w14:paraId="5457601B" w14:textId="52CB3607" w:rsidR="00AE4A28" w:rsidRPr="003377F4" w:rsidRDefault="00AE4A28" w:rsidP="003A05A5">
            <w:pPr>
              <w:spacing w:after="0" w:line="240" w:lineRule="auto"/>
              <w:rPr>
                <w:rFonts w:ascii="Calibri" w:eastAsia="Times New Roman" w:hAnsi="Calibri" w:cs="Calibri"/>
                <w:color w:val="000000"/>
              </w:rPr>
            </w:pPr>
            <w:r>
              <w:rPr>
                <w:rFonts w:ascii="Calibri" w:eastAsia="Times New Roman" w:hAnsi="Calibri" w:cs="Calibri"/>
                <w:color w:val="000000"/>
              </w:rPr>
              <w:t>Model</w:t>
            </w:r>
          </w:p>
        </w:tc>
      </w:tr>
      <w:tr w:rsidR="00AE4A28" w:rsidRPr="003377F4" w14:paraId="68845112" w14:textId="77777777" w:rsidTr="00AE4A28">
        <w:trPr>
          <w:trHeight w:val="782"/>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10682F95" w14:textId="01646E93"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10</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F7B502" w14:textId="0A739D5A" w:rsidR="00AE4A28" w:rsidRPr="003377F4" w:rsidRDefault="00AE4A28" w:rsidP="008E7183">
            <w:pPr>
              <w:spacing w:after="0" w:line="240" w:lineRule="auto"/>
              <w:rPr>
                <w:rFonts w:ascii="Calibri" w:eastAsia="Times New Roman" w:hAnsi="Calibri" w:cs="Calibri"/>
                <w:color w:val="000000"/>
                <w:sz w:val="24"/>
                <w:szCs w:val="24"/>
              </w:rPr>
            </w:pPr>
            <w:r w:rsidRPr="003377F4">
              <w:rPr>
                <w:rFonts w:ascii="Calibri" w:eastAsia="Times New Roman" w:hAnsi="Calibri" w:cs="Calibri"/>
                <w:color w:val="000000"/>
                <w:sz w:val="24"/>
                <w:szCs w:val="24"/>
              </w:rPr>
              <w:t xml:space="preserve">Forceps-Vacuum-Delivery simulator * </w:t>
            </w:r>
            <w:proofErr w:type="spellStart"/>
            <w:r w:rsidRPr="003377F4">
              <w:rPr>
                <w:rFonts w:ascii="Calibri" w:eastAsia="Times New Roman" w:hAnsi="Calibri" w:cs="Calibri"/>
                <w:color w:val="000000"/>
                <w:sz w:val="24"/>
                <w:szCs w:val="24"/>
              </w:rPr>
              <w:t>rubbe</w:t>
            </w:r>
            <w:proofErr w:type="spellEnd"/>
            <w:r w:rsidRPr="003377F4">
              <w:rPr>
                <w:rFonts w:ascii="Calibri" w:eastAsia="Times New Roman" w:hAnsi="Calibri" w:cs="Calibri"/>
                <w:color w:val="000000"/>
                <w:sz w:val="24"/>
                <w:szCs w:val="24"/>
              </w:rPr>
              <w:t xml:space="preserve">/color chocolate </w:t>
            </w:r>
          </w:p>
        </w:tc>
        <w:tc>
          <w:tcPr>
            <w:tcW w:w="910" w:type="dxa"/>
            <w:tcBorders>
              <w:top w:val="nil"/>
              <w:left w:val="nil"/>
              <w:bottom w:val="single" w:sz="4" w:space="0" w:color="auto"/>
              <w:right w:val="single" w:sz="4" w:space="0" w:color="auto"/>
            </w:tcBorders>
            <w:shd w:val="clear" w:color="000000" w:fill="FFFFFF"/>
            <w:vAlign w:val="center"/>
            <w:hideMark/>
          </w:tcPr>
          <w:p w14:paraId="32E7F667"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nil"/>
              <w:left w:val="nil"/>
              <w:bottom w:val="single" w:sz="4" w:space="0" w:color="auto"/>
              <w:right w:val="single" w:sz="4" w:space="0" w:color="auto"/>
            </w:tcBorders>
            <w:shd w:val="clear" w:color="auto" w:fill="auto"/>
            <w:noWrap/>
            <w:vAlign w:val="center"/>
            <w:hideMark/>
          </w:tcPr>
          <w:p w14:paraId="07E49DBF" w14:textId="059F2625"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Model</w:t>
            </w:r>
          </w:p>
        </w:tc>
      </w:tr>
      <w:tr w:rsidR="00AE4A28" w:rsidRPr="003377F4" w14:paraId="1D0013FE" w14:textId="77777777" w:rsidTr="004C27FA">
        <w:trPr>
          <w:trHeight w:val="782"/>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0A7DFA6B" w14:textId="6C2548AB"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11</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271195" w14:textId="07F62F37" w:rsidR="00AE4A28" w:rsidRPr="003377F4" w:rsidRDefault="00AE4A28" w:rsidP="00CA6C66">
            <w:pPr>
              <w:spacing w:after="0" w:line="240" w:lineRule="auto"/>
              <w:rPr>
                <w:rFonts w:ascii="Calibri" w:eastAsia="Times New Roman" w:hAnsi="Calibri" w:cs="Calibri"/>
                <w:color w:val="000000"/>
                <w:sz w:val="24"/>
                <w:szCs w:val="24"/>
              </w:rPr>
            </w:pPr>
            <w:r w:rsidRPr="003377F4">
              <w:rPr>
                <w:rFonts w:ascii="Calibri" w:eastAsia="Times New Roman" w:hAnsi="Calibri" w:cs="Calibri"/>
                <w:color w:val="000000"/>
                <w:sz w:val="24"/>
                <w:szCs w:val="24"/>
              </w:rPr>
              <w:t>Anatomic Pelvic model for training on</w:t>
            </w:r>
            <w:r>
              <w:rPr>
                <w:rFonts w:ascii="Calibri" w:eastAsia="Times New Roman" w:hAnsi="Calibri" w:cs="Calibri"/>
                <w:color w:val="000000"/>
                <w:sz w:val="24"/>
                <w:szCs w:val="24"/>
              </w:rPr>
              <w:t xml:space="preserve"> manual vacuum aspiration (MVA)</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70DA4623"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00C191B9" w14:textId="3FC304A5"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Model</w:t>
            </w:r>
          </w:p>
        </w:tc>
      </w:tr>
      <w:tr w:rsidR="00AE4A28" w:rsidRPr="003377F4" w14:paraId="74973DBD" w14:textId="77777777" w:rsidTr="00AE4A28">
        <w:trPr>
          <w:trHeight w:val="1205"/>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7F800062" w14:textId="5B198E52" w:rsidR="00AE4A28" w:rsidRPr="003377F4"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12</w:t>
            </w:r>
          </w:p>
        </w:tc>
        <w:tc>
          <w:tcPr>
            <w:tcW w:w="7480" w:type="dxa"/>
            <w:tcBorders>
              <w:top w:val="single" w:sz="4" w:space="0" w:color="auto"/>
              <w:left w:val="single" w:sz="4" w:space="0" w:color="auto"/>
              <w:bottom w:val="single" w:sz="4" w:space="0" w:color="auto"/>
              <w:right w:val="single" w:sz="4" w:space="0" w:color="000000"/>
            </w:tcBorders>
            <w:shd w:val="clear" w:color="000000" w:fill="FFFFFF"/>
            <w:hideMark/>
          </w:tcPr>
          <w:p w14:paraId="270BAA14" w14:textId="1DFC9F82" w:rsidR="00AE4A28" w:rsidRPr="003377F4" w:rsidRDefault="00AE4A28" w:rsidP="00CA6C66">
            <w:pPr>
              <w:spacing w:after="0" w:line="240" w:lineRule="auto"/>
              <w:rPr>
                <w:rFonts w:ascii="Calibri" w:eastAsia="Times New Roman" w:hAnsi="Calibri" w:cs="Calibri"/>
                <w:color w:val="000000"/>
                <w:sz w:val="24"/>
                <w:szCs w:val="24"/>
              </w:rPr>
            </w:pPr>
            <w:r w:rsidRPr="003377F4">
              <w:rPr>
                <w:rFonts w:ascii="Calibri" w:eastAsia="Times New Roman" w:hAnsi="Calibri" w:cs="Calibri"/>
                <w:color w:val="000000"/>
                <w:sz w:val="24"/>
                <w:szCs w:val="24"/>
              </w:rPr>
              <w:t xml:space="preserve">Mama U model for postpartum </w:t>
            </w:r>
            <w:proofErr w:type="spellStart"/>
            <w:r w:rsidRPr="003377F4">
              <w:rPr>
                <w:rFonts w:ascii="Calibri" w:eastAsia="Times New Roman" w:hAnsi="Calibri" w:cs="Calibri"/>
                <w:color w:val="000000"/>
                <w:sz w:val="24"/>
                <w:szCs w:val="24"/>
              </w:rPr>
              <w:t>haemorrhage</w:t>
            </w:r>
            <w:proofErr w:type="spellEnd"/>
            <w:r w:rsidRPr="003377F4">
              <w:rPr>
                <w:rFonts w:ascii="Calibri" w:eastAsia="Times New Roman" w:hAnsi="Calibri" w:cs="Calibri"/>
                <w:color w:val="000000"/>
                <w:sz w:val="24"/>
                <w:szCs w:val="24"/>
              </w:rPr>
              <w:t xml:space="preserve">, balloon tamponade and postpartum IUD </w:t>
            </w:r>
            <w:proofErr w:type="spellStart"/>
            <w:r w:rsidRPr="003377F4">
              <w:rPr>
                <w:rFonts w:ascii="Calibri" w:eastAsia="Times New Roman" w:hAnsi="Calibri" w:cs="Calibri"/>
                <w:color w:val="000000"/>
                <w:sz w:val="24"/>
                <w:szCs w:val="24"/>
              </w:rPr>
              <w:t>insertionModèle</w:t>
            </w:r>
            <w:proofErr w:type="spellEnd"/>
            <w:r w:rsidRPr="003377F4">
              <w:rPr>
                <w:rFonts w:ascii="Calibri" w:eastAsia="Times New Roman" w:hAnsi="Calibri" w:cs="Calibri"/>
                <w:color w:val="000000"/>
                <w:sz w:val="24"/>
                <w:szCs w:val="24"/>
              </w:rPr>
              <w:t xml:space="preserve"> Mama U pour </w:t>
            </w:r>
            <w:proofErr w:type="spellStart"/>
            <w:r w:rsidRPr="003377F4">
              <w:rPr>
                <w:rFonts w:ascii="Calibri" w:eastAsia="Times New Roman" w:hAnsi="Calibri" w:cs="Calibri"/>
                <w:color w:val="000000"/>
                <w:sz w:val="24"/>
                <w:szCs w:val="24"/>
              </w:rPr>
              <w:t>traitement</w:t>
            </w:r>
            <w:proofErr w:type="spellEnd"/>
            <w:r w:rsidRPr="003377F4">
              <w:rPr>
                <w:rFonts w:ascii="Calibri" w:eastAsia="Times New Roman" w:hAnsi="Calibri" w:cs="Calibri"/>
                <w:color w:val="000000"/>
                <w:sz w:val="24"/>
                <w:szCs w:val="24"/>
              </w:rPr>
              <w:t xml:space="preserve"> de </w:t>
            </w:r>
            <w:proofErr w:type="spellStart"/>
            <w:r w:rsidRPr="003377F4">
              <w:rPr>
                <w:rFonts w:ascii="Calibri" w:eastAsia="Times New Roman" w:hAnsi="Calibri" w:cs="Calibri"/>
                <w:color w:val="000000"/>
                <w:sz w:val="24"/>
                <w:szCs w:val="24"/>
              </w:rPr>
              <w:t>l’hémorragie</w:t>
            </w:r>
            <w:proofErr w:type="spellEnd"/>
            <w:r w:rsidRPr="003377F4">
              <w:rPr>
                <w:rFonts w:ascii="Calibri" w:eastAsia="Times New Roman" w:hAnsi="Calibri" w:cs="Calibri"/>
                <w:color w:val="000000"/>
                <w:sz w:val="24"/>
                <w:szCs w:val="24"/>
              </w:rPr>
              <w:t xml:space="preserve"> du postpartum, </w:t>
            </w:r>
            <w:proofErr w:type="spellStart"/>
            <w:r w:rsidRPr="003377F4">
              <w:rPr>
                <w:rFonts w:ascii="Calibri" w:eastAsia="Times New Roman" w:hAnsi="Calibri" w:cs="Calibri"/>
                <w:color w:val="000000"/>
                <w:sz w:val="24"/>
                <w:szCs w:val="24"/>
              </w:rPr>
              <w:t>tamponnade</w:t>
            </w:r>
            <w:proofErr w:type="spellEnd"/>
            <w:r w:rsidRPr="003377F4">
              <w:rPr>
                <w:rFonts w:ascii="Calibri" w:eastAsia="Times New Roman" w:hAnsi="Calibri" w:cs="Calibri"/>
                <w:color w:val="000000"/>
                <w:sz w:val="24"/>
                <w:szCs w:val="24"/>
              </w:rPr>
              <w:t xml:space="preserve"> par </w:t>
            </w:r>
            <w:proofErr w:type="spellStart"/>
            <w:r w:rsidRPr="003377F4">
              <w:rPr>
                <w:rFonts w:ascii="Calibri" w:eastAsia="Times New Roman" w:hAnsi="Calibri" w:cs="Calibri"/>
                <w:color w:val="000000"/>
                <w:sz w:val="24"/>
                <w:szCs w:val="24"/>
              </w:rPr>
              <w:t>ballonnet</w:t>
            </w:r>
            <w:proofErr w:type="spellEnd"/>
            <w:r w:rsidRPr="003377F4">
              <w:rPr>
                <w:rFonts w:ascii="Calibri" w:eastAsia="Times New Roman" w:hAnsi="Calibri" w:cs="Calibri"/>
                <w:color w:val="000000"/>
                <w:sz w:val="24"/>
                <w:szCs w:val="24"/>
              </w:rPr>
              <w:t xml:space="preserve"> et insertion du DIU </w:t>
            </w:r>
            <w:proofErr w:type="spellStart"/>
            <w:r w:rsidRPr="003377F4">
              <w:rPr>
                <w:rFonts w:ascii="Calibri" w:eastAsia="Times New Roman" w:hAnsi="Calibri" w:cs="Calibri"/>
                <w:color w:val="000000"/>
                <w:sz w:val="24"/>
                <w:szCs w:val="24"/>
              </w:rPr>
              <w:t>en</w:t>
            </w:r>
            <w:proofErr w:type="spellEnd"/>
            <w:r w:rsidRPr="003377F4">
              <w:rPr>
                <w:rFonts w:ascii="Calibri" w:eastAsia="Times New Roman" w:hAnsi="Calibri" w:cs="Calibri"/>
                <w:color w:val="000000"/>
                <w:sz w:val="24"/>
                <w:szCs w:val="24"/>
              </w:rPr>
              <w:t xml:space="preserve"> postpartum. * Fabric and Rube/Color Red </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05888617"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48</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618CE0C1" w14:textId="1BB361C1"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Model</w:t>
            </w:r>
          </w:p>
        </w:tc>
      </w:tr>
      <w:tr w:rsidR="00AE4A28" w:rsidRPr="003377F4" w14:paraId="0F2D8E71" w14:textId="77777777" w:rsidTr="00AE4A28">
        <w:trPr>
          <w:trHeight w:val="800"/>
        </w:trPr>
        <w:tc>
          <w:tcPr>
            <w:tcW w:w="630" w:type="dxa"/>
            <w:tcBorders>
              <w:top w:val="single" w:sz="4" w:space="0" w:color="auto"/>
              <w:left w:val="single" w:sz="4" w:space="0" w:color="auto"/>
              <w:bottom w:val="single" w:sz="4" w:space="0" w:color="auto"/>
              <w:right w:val="single" w:sz="4" w:space="0" w:color="000000"/>
            </w:tcBorders>
            <w:shd w:val="clear" w:color="000000" w:fill="FFFFFF"/>
            <w:vAlign w:val="center"/>
          </w:tcPr>
          <w:p w14:paraId="2DF049EC" w14:textId="0986B750" w:rsidR="00AE4A28" w:rsidRDefault="00AE4A28" w:rsidP="00AE4A28">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13</w:t>
            </w:r>
          </w:p>
        </w:tc>
        <w:tc>
          <w:tcPr>
            <w:tcW w:w="748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287A49" w14:textId="1C218C1A" w:rsidR="00AE4A28" w:rsidRPr="003377F4" w:rsidRDefault="00AE4A28" w:rsidP="00CA6C66">
            <w:pPr>
              <w:spacing w:after="0" w:line="240" w:lineRule="auto"/>
              <w:rPr>
                <w:rFonts w:ascii="Calibri" w:eastAsia="Times New Roman" w:hAnsi="Calibri" w:cs="Calibri"/>
                <w:color w:val="000000"/>
                <w:sz w:val="24"/>
                <w:szCs w:val="24"/>
              </w:rPr>
            </w:pPr>
            <w:r w:rsidRPr="003377F4">
              <w:rPr>
                <w:rFonts w:ascii="Calibri" w:eastAsia="Times New Roman" w:hAnsi="Calibri" w:cs="Calibri"/>
                <w:color w:val="000000"/>
                <w:sz w:val="24"/>
                <w:szCs w:val="24"/>
              </w:rPr>
              <w:t xml:space="preserve">Spinal Injection Simulator * </w:t>
            </w:r>
            <w:proofErr w:type="spellStart"/>
            <w:r w:rsidRPr="003377F4">
              <w:rPr>
                <w:rFonts w:ascii="Calibri" w:eastAsia="Times New Roman" w:hAnsi="Calibri" w:cs="Calibri"/>
                <w:color w:val="000000"/>
                <w:sz w:val="24"/>
                <w:szCs w:val="24"/>
              </w:rPr>
              <w:t>Rubbe</w:t>
            </w:r>
            <w:proofErr w:type="spellEnd"/>
            <w:r w:rsidRPr="003377F4">
              <w:rPr>
                <w:rFonts w:ascii="Calibri" w:eastAsia="Times New Roman" w:hAnsi="Calibri" w:cs="Calibri"/>
                <w:color w:val="000000"/>
                <w:sz w:val="24"/>
                <w:szCs w:val="24"/>
              </w:rPr>
              <w:t xml:space="preserve">/Color Chocolate </w:t>
            </w:r>
            <w:r w:rsidRPr="003377F4">
              <w:rPr>
                <w:rFonts w:ascii="Calibri" w:eastAsia="Times New Roman" w:hAnsi="Calibri" w:cs="Calibri"/>
                <w:color w:val="000000"/>
                <w:sz w:val="24"/>
                <w:szCs w:val="24"/>
              </w:rPr>
              <w:br/>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14:paraId="50E841D2" w14:textId="77777777" w:rsidR="00AE4A28" w:rsidRPr="003377F4" w:rsidRDefault="00AE4A28" w:rsidP="00CA6C66">
            <w:pPr>
              <w:spacing w:after="0" w:line="240" w:lineRule="auto"/>
              <w:jc w:val="center"/>
              <w:rPr>
                <w:rFonts w:ascii="Calibri" w:eastAsia="Times New Roman" w:hAnsi="Calibri" w:cs="Calibri"/>
                <w:color w:val="000000"/>
                <w:sz w:val="24"/>
                <w:szCs w:val="24"/>
              </w:rPr>
            </w:pPr>
            <w:r w:rsidRPr="003377F4">
              <w:rPr>
                <w:rFonts w:ascii="Calibri" w:eastAsia="Times New Roman" w:hAnsi="Calibri" w:cs="Calibri"/>
                <w:color w:val="000000"/>
                <w:sz w:val="24"/>
                <w:szCs w:val="24"/>
              </w:rPr>
              <w:t>24</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7932066D" w14:textId="1AE972F1" w:rsidR="00AE4A28" w:rsidRPr="003377F4" w:rsidRDefault="00AE4A28" w:rsidP="00CA6C66">
            <w:pPr>
              <w:spacing w:after="0" w:line="240" w:lineRule="auto"/>
              <w:jc w:val="center"/>
              <w:rPr>
                <w:rFonts w:ascii="Calibri" w:eastAsia="Times New Roman" w:hAnsi="Calibri" w:cs="Calibri"/>
                <w:color w:val="000000"/>
              </w:rPr>
            </w:pPr>
            <w:r>
              <w:rPr>
                <w:rFonts w:ascii="Calibri" w:eastAsia="Times New Roman" w:hAnsi="Calibri" w:cs="Calibri"/>
                <w:color w:val="000000"/>
              </w:rPr>
              <w:t>Model</w:t>
            </w:r>
          </w:p>
        </w:tc>
      </w:tr>
    </w:tbl>
    <w:p w14:paraId="252E0D79" w14:textId="77777777" w:rsidR="00B03889" w:rsidRDefault="00B03889" w:rsidP="004C27FA">
      <w:pPr>
        <w:jc w:val="center"/>
        <w:rPr>
          <w:b/>
          <w:bCs/>
          <w:sz w:val="28"/>
          <w:szCs w:val="28"/>
        </w:rPr>
      </w:pPr>
    </w:p>
    <w:p w14:paraId="2E2E77A7" w14:textId="36423668" w:rsidR="00CA6C66" w:rsidRPr="004C27FA" w:rsidRDefault="00B03889" w:rsidP="004C27FA">
      <w:pPr>
        <w:jc w:val="center"/>
      </w:pPr>
      <w:r>
        <w:rPr>
          <w:b/>
          <w:bCs/>
          <w:sz w:val="28"/>
          <w:szCs w:val="28"/>
        </w:rPr>
        <w:t xml:space="preserve">Detailed </w:t>
      </w:r>
      <w:r w:rsidR="00CA6C66" w:rsidRPr="00682A80">
        <w:rPr>
          <w:b/>
          <w:bCs/>
          <w:sz w:val="28"/>
          <w:szCs w:val="28"/>
        </w:rPr>
        <w:t>Technical Specification</w:t>
      </w:r>
    </w:p>
    <w:p w14:paraId="73976F88" w14:textId="4C6E6D51" w:rsidR="00CA6C66" w:rsidRPr="00682A80" w:rsidRDefault="00CA6C66" w:rsidP="00CA6C66">
      <w:pPr>
        <w:pStyle w:val="ListParagraph"/>
        <w:numPr>
          <w:ilvl w:val="0"/>
          <w:numId w:val="13"/>
        </w:numPr>
      </w:pPr>
      <w:r w:rsidRPr="00CA6C66">
        <w:rPr>
          <w:rFonts w:ascii="Calibri" w:eastAsia="Times New Roman" w:hAnsi="Calibri" w:cs="Calibri"/>
          <w:b/>
          <w:bCs/>
        </w:rPr>
        <w:t>Biodegradable bag for preparing prepackaged PEP kits</w:t>
      </w:r>
    </w:p>
    <w:p w14:paraId="4364A759" w14:textId="76E07B88" w:rsidR="00682A80" w:rsidRPr="00CA6C66" w:rsidRDefault="00B03889" w:rsidP="00B03889">
      <w:pPr>
        <w:pStyle w:val="ListParagraph"/>
        <w:ind w:left="1440"/>
      </w:pPr>
      <w:r w:rsidRPr="00B03889">
        <w:t xml:space="preserve">100 Tablet bag, plastic, </w:t>
      </w:r>
      <w:proofErr w:type="spellStart"/>
      <w:r w:rsidRPr="00B03889">
        <w:t>resealable</w:t>
      </w:r>
      <w:proofErr w:type="spellEnd"/>
      <w:r w:rsidRPr="00B03889">
        <w:t>, 100x150x0.05mm, with 3 writing bar &amp; pictograms (for illiterates)</w:t>
      </w:r>
    </w:p>
    <w:p w14:paraId="16149C1D" w14:textId="29A494C1" w:rsidR="00CA6C66" w:rsidRPr="00CA6C66" w:rsidRDefault="00CA6C66" w:rsidP="00CA6C66">
      <w:pPr>
        <w:pStyle w:val="ListParagraph"/>
        <w:numPr>
          <w:ilvl w:val="0"/>
          <w:numId w:val="13"/>
        </w:numPr>
        <w:spacing w:after="0" w:line="240" w:lineRule="auto"/>
        <w:rPr>
          <w:rFonts w:ascii="Calibri" w:eastAsia="Times New Roman" w:hAnsi="Calibri" w:cs="Calibri"/>
        </w:rPr>
      </w:pPr>
      <w:r w:rsidRPr="00CA6C66">
        <w:rPr>
          <w:rFonts w:ascii="Calibri" w:eastAsia="Times New Roman" w:hAnsi="Calibri" w:cs="Calibri"/>
          <w:b/>
          <w:bCs/>
        </w:rPr>
        <w:t xml:space="preserve">Kits for community-based </w:t>
      </w:r>
      <w:proofErr w:type="spellStart"/>
      <w:r w:rsidRPr="00CA6C66">
        <w:rPr>
          <w:rFonts w:ascii="Calibri" w:eastAsia="Times New Roman" w:hAnsi="Calibri" w:cs="Calibri"/>
          <w:b/>
          <w:bCs/>
        </w:rPr>
        <w:t>disttribution</w:t>
      </w:r>
      <w:proofErr w:type="spellEnd"/>
      <w:r w:rsidRPr="00CA6C66">
        <w:rPr>
          <w:rFonts w:ascii="Calibri" w:eastAsia="Times New Roman" w:hAnsi="Calibri" w:cs="Calibri"/>
          <w:b/>
          <w:bCs/>
        </w:rPr>
        <w:t xml:space="preserve"> of contraceptives / Kits pour les </w:t>
      </w:r>
      <w:proofErr w:type="spellStart"/>
      <w:r w:rsidRPr="00CA6C66">
        <w:rPr>
          <w:rFonts w:ascii="Calibri" w:eastAsia="Times New Roman" w:hAnsi="Calibri" w:cs="Calibri"/>
          <w:b/>
          <w:bCs/>
        </w:rPr>
        <w:t>distributeurs</w:t>
      </w:r>
      <w:proofErr w:type="spellEnd"/>
      <w:r w:rsidRPr="00CA6C66">
        <w:rPr>
          <w:rFonts w:ascii="Calibri" w:eastAsia="Times New Roman" w:hAnsi="Calibri" w:cs="Calibri"/>
          <w:b/>
          <w:bCs/>
        </w:rPr>
        <w:t xml:space="preserve"> de </w:t>
      </w:r>
      <w:proofErr w:type="spellStart"/>
      <w:r w:rsidRPr="00CA6C66">
        <w:rPr>
          <w:rFonts w:ascii="Calibri" w:eastAsia="Times New Roman" w:hAnsi="Calibri" w:cs="Calibri"/>
          <w:b/>
          <w:bCs/>
        </w:rPr>
        <w:t>contraceptifs</w:t>
      </w:r>
      <w:proofErr w:type="spellEnd"/>
      <w:r w:rsidRPr="00CA6C66">
        <w:rPr>
          <w:rFonts w:ascii="Calibri" w:eastAsia="Times New Roman" w:hAnsi="Calibri" w:cs="Calibri"/>
          <w:b/>
          <w:bCs/>
        </w:rPr>
        <w:t xml:space="preserve"> à base </w:t>
      </w:r>
      <w:r w:rsidRPr="00CA6C66">
        <w:rPr>
          <w:rFonts w:ascii="Calibri" w:eastAsia="Times New Roman" w:hAnsi="Calibri" w:cs="Calibri"/>
        </w:rPr>
        <w:br/>
        <w:t xml:space="preserve">(Sac à dos, </w:t>
      </w:r>
      <w:proofErr w:type="spellStart"/>
      <w:r w:rsidRPr="00CA6C66">
        <w:rPr>
          <w:rFonts w:ascii="Calibri" w:eastAsia="Times New Roman" w:hAnsi="Calibri" w:cs="Calibri"/>
        </w:rPr>
        <w:t>Veste</w:t>
      </w:r>
      <w:proofErr w:type="spellEnd"/>
      <w:r w:rsidRPr="00CA6C66">
        <w:rPr>
          <w:rFonts w:ascii="Calibri" w:eastAsia="Times New Roman" w:hAnsi="Calibri" w:cs="Calibri"/>
        </w:rPr>
        <w:t xml:space="preserve"> </w:t>
      </w:r>
      <w:proofErr w:type="spellStart"/>
      <w:r w:rsidRPr="00CA6C66">
        <w:rPr>
          <w:rFonts w:ascii="Calibri" w:eastAsia="Times New Roman" w:hAnsi="Calibri" w:cs="Calibri"/>
        </w:rPr>
        <w:t>imperméable</w:t>
      </w:r>
      <w:proofErr w:type="spellEnd"/>
      <w:r w:rsidRPr="00CA6C66">
        <w:rPr>
          <w:rFonts w:ascii="Calibri" w:eastAsia="Times New Roman" w:hAnsi="Calibri" w:cs="Calibri"/>
        </w:rPr>
        <w:t xml:space="preserve">, </w:t>
      </w:r>
      <w:proofErr w:type="spellStart"/>
      <w:r w:rsidRPr="00CA6C66">
        <w:rPr>
          <w:rFonts w:ascii="Calibri" w:eastAsia="Times New Roman" w:hAnsi="Calibri" w:cs="Calibri"/>
        </w:rPr>
        <w:t>Paire</w:t>
      </w:r>
      <w:proofErr w:type="spellEnd"/>
      <w:r w:rsidRPr="00CA6C66">
        <w:rPr>
          <w:rFonts w:ascii="Calibri" w:eastAsia="Times New Roman" w:hAnsi="Calibri" w:cs="Calibri"/>
        </w:rPr>
        <w:t xml:space="preserve"> de bottes </w:t>
      </w:r>
      <w:proofErr w:type="spellStart"/>
      <w:r w:rsidRPr="00CA6C66">
        <w:rPr>
          <w:rFonts w:ascii="Calibri" w:eastAsia="Times New Roman" w:hAnsi="Calibri" w:cs="Calibri"/>
        </w:rPr>
        <w:t>solides</w:t>
      </w:r>
      <w:proofErr w:type="spellEnd"/>
      <w:r w:rsidRPr="00CA6C66">
        <w:rPr>
          <w:rFonts w:ascii="Calibri" w:eastAsia="Times New Roman" w:hAnsi="Calibri" w:cs="Calibri"/>
        </w:rPr>
        <w:t xml:space="preserve">, Porte-documents, </w:t>
      </w:r>
      <w:proofErr w:type="spellStart"/>
      <w:r w:rsidRPr="00CA6C66">
        <w:rPr>
          <w:rFonts w:ascii="Calibri" w:eastAsia="Times New Roman" w:hAnsi="Calibri" w:cs="Calibri"/>
        </w:rPr>
        <w:t>une</w:t>
      </w:r>
      <w:proofErr w:type="spellEnd"/>
      <w:r w:rsidRPr="00CA6C66">
        <w:rPr>
          <w:rFonts w:ascii="Calibri" w:eastAsia="Times New Roman" w:hAnsi="Calibri" w:cs="Calibri"/>
        </w:rPr>
        <w:t xml:space="preserve"> </w:t>
      </w:r>
      <w:proofErr w:type="spellStart"/>
      <w:r w:rsidRPr="00CA6C66">
        <w:rPr>
          <w:rFonts w:ascii="Calibri" w:eastAsia="Times New Roman" w:hAnsi="Calibri" w:cs="Calibri"/>
        </w:rPr>
        <w:t>assiette</w:t>
      </w:r>
      <w:proofErr w:type="spellEnd"/>
      <w:r w:rsidRPr="00CA6C66">
        <w:rPr>
          <w:rFonts w:ascii="Calibri" w:eastAsia="Times New Roman" w:hAnsi="Calibri" w:cs="Calibri"/>
        </w:rPr>
        <w:t xml:space="preserve"> (</w:t>
      </w:r>
      <w:proofErr w:type="spellStart"/>
      <w:r w:rsidRPr="00CA6C66">
        <w:rPr>
          <w:rFonts w:ascii="Calibri" w:eastAsia="Times New Roman" w:hAnsi="Calibri" w:cs="Calibri"/>
        </w:rPr>
        <w:t>ou</w:t>
      </w:r>
      <w:proofErr w:type="spellEnd"/>
      <w:r w:rsidRPr="00CA6C66">
        <w:rPr>
          <w:rFonts w:ascii="Calibri" w:eastAsia="Times New Roman" w:hAnsi="Calibri" w:cs="Calibri"/>
        </w:rPr>
        <w:t xml:space="preserve"> un petit panier) à </w:t>
      </w:r>
      <w:proofErr w:type="spellStart"/>
      <w:r w:rsidRPr="00CA6C66">
        <w:rPr>
          <w:rFonts w:ascii="Calibri" w:eastAsia="Times New Roman" w:hAnsi="Calibri" w:cs="Calibri"/>
        </w:rPr>
        <w:t>produits</w:t>
      </w:r>
      <w:proofErr w:type="spellEnd"/>
      <w:r w:rsidRPr="00CA6C66">
        <w:rPr>
          <w:rFonts w:ascii="Calibri" w:eastAsia="Times New Roman" w:hAnsi="Calibri" w:cs="Calibri"/>
        </w:rPr>
        <w:t xml:space="preserve"> PF, </w:t>
      </w:r>
      <w:proofErr w:type="spellStart"/>
      <w:r w:rsidRPr="00CA6C66">
        <w:rPr>
          <w:rFonts w:ascii="Calibri" w:eastAsia="Times New Roman" w:hAnsi="Calibri" w:cs="Calibri"/>
        </w:rPr>
        <w:t>Parapluies</w:t>
      </w:r>
      <w:proofErr w:type="spellEnd"/>
      <w:r w:rsidRPr="00CA6C66">
        <w:rPr>
          <w:rFonts w:ascii="Calibri" w:eastAsia="Times New Roman" w:hAnsi="Calibri" w:cs="Calibri"/>
        </w:rPr>
        <w:t xml:space="preserve"> et Phallus </w:t>
      </w:r>
      <w:proofErr w:type="spellStart"/>
      <w:r w:rsidRPr="00CA6C66">
        <w:rPr>
          <w:rFonts w:ascii="Calibri" w:eastAsia="Times New Roman" w:hAnsi="Calibri" w:cs="Calibri"/>
        </w:rPr>
        <w:t>en</w:t>
      </w:r>
      <w:proofErr w:type="spellEnd"/>
      <w:r w:rsidRPr="00CA6C66">
        <w:rPr>
          <w:rFonts w:ascii="Calibri" w:eastAsia="Times New Roman" w:hAnsi="Calibri" w:cs="Calibri"/>
        </w:rPr>
        <w:t xml:space="preserve"> bois)</w:t>
      </w:r>
    </w:p>
    <w:tbl>
      <w:tblPr>
        <w:tblpPr w:leftFromText="180" w:rightFromText="180" w:vertAnchor="page" w:horzAnchor="margin" w:tblpXSpec="center" w:tblpY="6391"/>
        <w:tblW w:w="8468" w:type="dxa"/>
        <w:tblLayout w:type="fixed"/>
        <w:tblLook w:val="04A0" w:firstRow="1" w:lastRow="0" w:firstColumn="1" w:lastColumn="0" w:noHBand="0" w:noVBand="1"/>
      </w:tblPr>
      <w:tblGrid>
        <w:gridCol w:w="3284"/>
        <w:gridCol w:w="3150"/>
        <w:gridCol w:w="2034"/>
      </w:tblGrid>
      <w:tr w:rsidR="00100D2F" w:rsidRPr="00CA6C66" w14:paraId="00B5E031" w14:textId="77777777" w:rsidTr="00100D2F">
        <w:trPr>
          <w:trHeight w:val="375"/>
        </w:trPr>
        <w:tc>
          <w:tcPr>
            <w:tcW w:w="3284" w:type="dxa"/>
            <w:tcBorders>
              <w:top w:val="single" w:sz="4" w:space="0" w:color="auto"/>
              <w:left w:val="single" w:sz="4" w:space="0" w:color="auto"/>
              <w:bottom w:val="single" w:sz="4" w:space="0" w:color="auto"/>
              <w:right w:val="single" w:sz="4" w:space="0" w:color="auto"/>
            </w:tcBorders>
            <w:noWrap/>
            <w:vAlign w:val="bottom"/>
            <w:hideMark/>
          </w:tcPr>
          <w:p w14:paraId="6E6F6F32" w14:textId="77777777" w:rsidR="00100D2F" w:rsidRPr="00CA6C66" w:rsidRDefault="00100D2F" w:rsidP="00100D2F">
            <w:pPr>
              <w:spacing w:after="0" w:line="240" w:lineRule="auto"/>
              <w:rPr>
                <w:rFonts w:ascii="Calibri" w:eastAsia="Calibri" w:hAnsi="Calibri" w:cs="Calibri"/>
                <w:b/>
                <w:bCs/>
                <w:color w:val="000000"/>
                <w:lang w:val="fr-FR"/>
              </w:rPr>
            </w:pPr>
            <w:r w:rsidRPr="00CA6C66">
              <w:rPr>
                <w:rFonts w:ascii="Calibri" w:eastAsia="Calibri" w:hAnsi="Calibri" w:cs="Calibri"/>
                <w:b/>
                <w:bCs/>
                <w:color w:val="000000"/>
                <w:lang w:val="fr-FR"/>
              </w:rPr>
              <w:t>ARTICLES</w:t>
            </w:r>
          </w:p>
        </w:tc>
        <w:tc>
          <w:tcPr>
            <w:tcW w:w="3150" w:type="dxa"/>
            <w:tcBorders>
              <w:top w:val="single" w:sz="4" w:space="0" w:color="auto"/>
              <w:left w:val="nil"/>
              <w:bottom w:val="single" w:sz="4" w:space="0" w:color="auto"/>
              <w:right w:val="single" w:sz="4" w:space="0" w:color="auto"/>
            </w:tcBorders>
            <w:noWrap/>
            <w:vAlign w:val="bottom"/>
            <w:hideMark/>
          </w:tcPr>
          <w:p w14:paraId="4409C60D" w14:textId="77777777" w:rsidR="00100D2F" w:rsidRPr="00CA6C66" w:rsidRDefault="00100D2F" w:rsidP="00100D2F">
            <w:pPr>
              <w:spacing w:after="0" w:line="240" w:lineRule="auto"/>
              <w:rPr>
                <w:rFonts w:ascii="Calibri" w:eastAsia="Calibri" w:hAnsi="Calibri" w:cs="Calibri"/>
                <w:b/>
                <w:bCs/>
                <w:color w:val="000000"/>
                <w:lang w:val="fr-FR"/>
              </w:rPr>
            </w:pPr>
            <w:r w:rsidRPr="00CA6C66">
              <w:rPr>
                <w:rFonts w:ascii="Calibri" w:eastAsia="Calibri" w:hAnsi="Calibri" w:cs="Calibri"/>
                <w:b/>
                <w:bCs/>
                <w:color w:val="000000"/>
                <w:lang w:val="fr-FR"/>
              </w:rPr>
              <w:t>CARACTERISTIQUES</w:t>
            </w:r>
          </w:p>
        </w:tc>
        <w:tc>
          <w:tcPr>
            <w:tcW w:w="2034" w:type="dxa"/>
            <w:tcBorders>
              <w:top w:val="single" w:sz="4" w:space="0" w:color="auto"/>
              <w:left w:val="nil"/>
              <w:bottom w:val="single" w:sz="4" w:space="0" w:color="auto"/>
              <w:right w:val="single" w:sz="4" w:space="0" w:color="auto"/>
            </w:tcBorders>
            <w:noWrap/>
            <w:vAlign w:val="bottom"/>
            <w:hideMark/>
          </w:tcPr>
          <w:p w14:paraId="45FFC859" w14:textId="77777777" w:rsidR="00100D2F" w:rsidRPr="00CA6C66" w:rsidRDefault="00100D2F" w:rsidP="00100D2F">
            <w:pPr>
              <w:spacing w:after="0" w:line="240" w:lineRule="auto"/>
              <w:rPr>
                <w:rFonts w:ascii="Calibri" w:eastAsia="Calibri" w:hAnsi="Calibri" w:cs="Calibri"/>
                <w:b/>
                <w:bCs/>
                <w:color w:val="000000"/>
                <w:lang w:val="fr-FR"/>
              </w:rPr>
            </w:pPr>
            <w:r w:rsidRPr="00CA6C66">
              <w:rPr>
                <w:rFonts w:ascii="Calibri" w:eastAsia="Calibri" w:hAnsi="Calibri" w:cs="Calibri"/>
                <w:b/>
                <w:bCs/>
                <w:color w:val="000000"/>
                <w:lang w:val="fr-FR"/>
              </w:rPr>
              <w:t>QUANTITE</w:t>
            </w:r>
          </w:p>
        </w:tc>
      </w:tr>
      <w:tr w:rsidR="00100D2F" w:rsidRPr="00CA6C66" w14:paraId="61354F50"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5C6673D1"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Sac à dos</w:t>
            </w:r>
          </w:p>
        </w:tc>
        <w:tc>
          <w:tcPr>
            <w:tcW w:w="3150" w:type="dxa"/>
            <w:tcBorders>
              <w:top w:val="nil"/>
              <w:left w:val="nil"/>
              <w:bottom w:val="single" w:sz="4" w:space="0" w:color="auto"/>
              <w:right w:val="single" w:sz="4" w:space="0" w:color="auto"/>
            </w:tcBorders>
            <w:noWrap/>
            <w:vAlign w:val="bottom"/>
            <w:hideMark/>
          </w:tcPr>
          <w:p w14:paraId="617605B9"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Grand et solide</w:t>
            </w:r>
          </w:p>
        </w:tc>
        <w:tc>
          <w:tcPr>
            <w:tcW w:w="2034" w:type="dxa"/>
            <w:tcBorders>
              <w:top w:val="nil"/>
              <w:left w:val="nil"/>
              <w:bottom w:val="single" w:sz="4" w:space="0" w:color="auto"/>
              <w:right w:val="single" w:sz="4" w:space="0" w:color="auto"/>
            </w:tcBorders>
            <w:noWrap/>
            <w:vAlign w:val="bottom"/>
            <w:hideMark/>
          </w:tcPr>
          <w:p w14:paraId="07C665A0"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3E0AE126"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tcPr>
          <w:p w14:paraId="5530A600"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Container</w:t>
            </w:r>
          </w:p>
        </w:tc>
        <w:tc>
          <w:tcPr>
            <w:tcW w:w="3150" w:type="dxa"/>
            <w:tcBorders>
              <w:top w:val="nil"/>
              <w:left w:val="nil"/>
              <w:bottom w:val="single" w:sz="4" w:space="0" w:color="auto"/>
              <w:right w:val="single" w:sz="4" w:space="0" w:color="auto"/>
            </w:tcBorders>
            <w:noWrap/>
            <w:vAlign w:val="bottom"/>
          </w:tcPr>
          <w:p w14:paraId="465D2418"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 xml:space="preserve">Plastique et </w:t>
            </w:r>
            <w:proofErr w:type="spellStart"/>
            <w:r w:rsidRPr="00CA6C66">
              <w:rPr>
                <w:rFonts w:ascii="Calibri" w:eastAsia="Calibri" w:hAnsi="Calibri" w:cs="Calibri"/>
                <w:color w:val="000000"/>
                <w:lang w:val="fr-FR"/>
              </w:rPr>
              <w:t>fermable</w:t>
            </w:r>
            <w:proofErr w:type="spellEnd"/>
          </w:p>
        </w:tc>
        <w:tc>
          <w:tcPr>
            <w:tcW w:w="2034" w:type="dxa"/>
            <w:tcBorders>
              <w:top w:val="nil"/>
              <w:left w:val="nil"/>
              <w:bottom w:val="single" w:sz="4" w:space="0" w:color="auto"/>
              <w:right w:val="single" w:sz="4" w:space="0" w:color="auto"/>
            </w:tcBorders>
            <w:noWrap/>
            <w:vAlign w:val="bottom"/>
          </w:tcPr>
          <w:p w14:paraId="7E3E7B3D"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3B3C64B9"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426C50BC"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Vestes imperméables</w:t>
            </w:r>
          </w:p>
        </w:tc>
        <w:tc>
          <w:tcPr>
            <w:tcW w:w="3150" w:type="dxa"/>
            <w:tcBorders>
              <w:top w:val="nil"/>
              <w:left w:val="nil"/>
              <w:bottom w:val="single" w:sz="4" w:space="0" w:color="auto"/>
              <w:right w:val="single" w:sz="4" w:space="0" w:color="auto"/>
            </w:tcBorders>
            <w:noWrap/>
            <w:vAlign w:val="bottom"/>
            <w:hideMark/>
          </w:tcPr>
          <w:p w14:paraId="506225A5"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En plastique</w:t>
            </w:r>
          </w:p>
        </w:tc>
        <w:tc>
          <w:tcPr>
            <w:tcW w:w="2034" w:type="dxa"/>
            <w:tcBorders>
              <w:top w:val="nil"/>
              <w:left w:val="nil"/>
              <w:bottom w:val="single" w:sz="4" w:space="0" w:color="auto"/>
              <w:right w:val="single" w:sz="4" w:space="0" w:color="auto"/>
            </w:tcBorders>
            <w:noWrap/>
            <w:vAlign w:val="bottom"/>
            <w:hideMark/>
          </w:tcPr>
          <w:p w14:paraId="604B139D"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215A01A3"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16F0DC42"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Paires de Botte de pluies</w:t>
            </w:r>
          </w:p>
        </w:tc>
        <w:tc>
          <w:tcPr>
            <w:tcW w:w="3150" w:type="dxa"/>
            <w:tcBorders>
              <w:top w:val="nil"/>
              <w:left w:val="nil"/>
              <w:bottom w:val="single" w:sz="4" w:space="0" w:color="auto"/>
              <w:right w:val="single" w:sz="4" w:space="0" w:color="auto"/>
            </w:tcBorders>
            <w:noWrap/>
            <w:vAlign w:val="bottom"/>
            <w:hideMark/>
          </w:tcPr>
          <w:p w14:paraId="313E9BA8"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 xml:space="preserve">Résistant à la boue </w:t>
            </w:r>
          </w:p>
        </w:tc>
        <w:tc>
          <w:tcPr>
            <w:tcW w:w="2034" w:type="dxa"/>
            <w:tcBorders>
              <w:top w:val="nil"/>
              <w:left w:val="nil"/>
              <w:bottom w:val="single" w:sz="4" w:space="0" w:color="auto"/>
              <w:right w:val="single" w:sz="4" w:space="0" w:color="auto"/>
            </w:tcBorders>
            <w:noWrap/>
            <w:vAlign w:val="bottom"/>
            <w:hideMark/>
          </w:tcPr>
          <w:p w14:paraId="49E6410A"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4C2E9077" w14:textId="77777777" w:rsidTr="00100D2F">
        <w:trPr>
          <w:trHeight w:val="458"/>
        </w:trPr>
        <w:tc>
          <w:tcPr>
            <w:tcW w:w="3284" w:type="dxa"/>
            <w:tcBorders>
              <w:top w:val="nil"/>
              <w:left w:val="single" w:sz="4" w:space="0" w:color="auto"/>
              <w:bottom w:val="single" w:sz="4" w:space="0" w:color="auto"/>
              <w:right w:val="single" w:sz="4" w:space="0" w:color="auto"/>
            </w:tcBorders>
            <w:noWrap/>
            <w:vAlign w:val="bottom"/>
            <w:hideMark/>
          </w:tcPr>
          <w:p w14:paraId="14FD9E5D"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Porte documents</w:t>
            </w:r>
          </w:p>
        </w:tc>
        <w:tc>
          <w:tcPr>
            <w:tcW w:w="3150" w:type="dxa"/>
            <w:tcBorders>
              <w:top w:val="nil"/>
              <w:left w:val="nil"/>
              <w:bottom w:val="single" w:sz="4" w:space="0" w:color="auto"/>
              <w:right w:val="single" w:sz="4" w:space="0" w:color="auto"/>
            </w:tcBorders>
            <w:noWrap/>
            <w:vAlign w:val="bottom"/>
            <w:hideMark/>
          </w:tcPr>
          <w:p w14:paraId="60B10896"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En plastique</w:t>
            </w:r>
          </w:p>
        </w:tc>
        <w:tc>
          <w:tcPr>
            <w:tcW w:w="2034" w:type="dxa"/>
            <w:tcBorders>
              <w:top w:val="nil"/>
              <w:left w:val="nil"/>
              <w:bottom w:val="single" w:sz="4" w:space="0" w:color="auto"/>
              <w:right w:val="single" w:sz="4" w:space="0" w:color="auto"/>
            </w:tcBorders>
            <w:noWrap/>
            <w:vAlign w:val="bottom"/>
            <w:hideMark/>
          </w:tcPr>
          <w:p w14:paraId="02A3422E"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13289AD6"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3168F016"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Assiette (panier) à produit FP</w:t>
            </w:r>
          </w:p>
        </w:tc>
        <w:tc>
          <w:tcPr>
            <w:tcW w:w="3150" w:type="dxa"/>
            <w:tcBorders>
              <w:top w:val="nil"/>
              <w:left w:val="nil"/>
              <w:bottom w:val="single" w:sz="4" w:space="0" w:color="auto"/>
              <w:right w:val="single" w:sz="4" w:space="0" w:color="auto"/>
            </w:tcBorders>
            <w:noWrap/>
            <w:vAlign w:val="bottom"/>
          </w:tcPr>
          <w:p w14:paraId="21CF5815" w14:textId="77777777" w:rsidR="00100D2F" w:rsidRPr="00CA6C66" w:rsidRDefault="00100D2F" w:rsidP="00100D2F">
            <w:pPr>
              <w:spacing w:after="0" w:line="240" w:lineRule="auto"/>
              <w:rPr>
                <w:rFonts w:ascii="Calibri" w:eastAsia="Calibri" w:hAnsi="Calibri" w:cs="Calibri"/>
                <w:color w:val="000000"/>
                <w:lang w:val="fr-FR"/>
              </w:rPr>
            </w:pPr>
          </w:p>
        </w:tc>
        <w:tc>
          <w:tcPr>
            <w:tcW w:w="2034" w:type="dxa"/>
            <w:tcBorders>
              <w:top w:val="nil"/>
              <w:left w:val="nil"/>
              <w:bottom w:val="single" w:sz="4" w:space="0" w:color="auto"/>
              <w:right w:val="single" w:sz="4" w:space="0" w:color="auto"/>
            </w:tcBorders>
            <w:noWrap/>
            <w:vAlign w:val="bottom"/>
            <w:hideMark/>
          </w:tcPr>
          <w:p w14:paraId="2A72DA2C"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2EE6FEAE"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17C8B6D9"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Parapluies</w:t>
            </w:r>
          </w:p>
        </w:tc>
        <w:tc>
          <w:tcPr>
            <w:tcW w:w="3150" w:type="dxa"/>
            <w:tcBorders>
              <w:top w:val="nil"/>
              <w:left w:val="nil"/>
              <w:bottom w:val="single" w:sz="4" w:space="0" w:color="auto"/>
              <w:right w:val="single" w:sz="4" w:space="0" w:color="auto"/>
            </w:tcBorders>
            <w:noWrap/>
            <w:vAlign w:val="bottom"/>
          </w:tcPr>
          <w:p w14:paraId="0A1B51AA" w14:textId="77777777" w:rsidR="00100D2F" w:rsidRPr="00CA6C66" w:rsidRDefault="00100D2F" w:rsidP="00100D2F">
            <w:pPr>
              <w:spacing w:after="0" w:line="240" w:lineRule="auto"/>
              <w:rPr>
                <w:rFonts w:ascii="Calibri" w:eastAsia="Calibri" w:hAnsi="Calibri" w:cs="Calibri"/>
                <w:color w:val="000000"/>
                <w:lang w:val="fr-FR"/>
              </w:rPr>
            </w:pPr>
          </w:p>
        </w:tc>
        <w:tc>
          <w:tcPr>
            <w:tcW w:w="2034" w:type="dxa"/>
            <w:tcBorders>
              <w:top w:val="nil"/>
              <w:left w:val="nil"/>
              <w:bottom w:val="single" w:sz="4" w:space="0" w:color="auto"/>
              <w:right w:val="single" w:sz="4" w:space="0" w:color="auto"/>
            </w:tcBorders>
            <w:noWrap/>
            <w:vAlign w:val="bottom"/>
            <w:hideMark/>
          </w:tcPr>
          <w:p w14:paraId="5518AE63"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r w:rsidR="00100D2F" w:rsidRPr="00CA6C66" w14:paraId="5AA5FC41" w14:textId="77777777" w:rsidTr="00100D2F">
        <w:trPr>
          <w:trHeight w:val="375"/>
        </w:trPr>
        <w:tc>
          <w:tcPr>
            <w:tcW w:w="3284" w:type="dxa"/>
            <w:tcBorders>
              <w:top w:val="nil"/>
              <w:left w:val="single" w:sz="4" w:space="0" w:color="auto"/>
              <w:bottom w:val="single" w:sz="4" w:space="0" w:color="auto"/>
              <w:right w:val="single" w:sz="4" w:space="0" w:color="auto"/>
            </w:tcBorders>
            <w:noWrap/>
            <w:vAlign w:val="bottom"/>
            <w:hideMark/>
          </w:tcPr>
          <w:p w14:paraId="6EC53692"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Phallus</w:t>
            </w:r>
          </w:p>
        </w:tc>
        <w:tc>
          <w:tcPr>
            <w:tcW w:w="3150" w:type="dxa"/>
            <w:tcBorders>
              <w:top w:val="nil"/>
              <w:left w:val="nil"/>
              <w:bottom w:val="single" w:sz="4" w:space="0" w:color="auto"/>
              <w:right w:val="single" w:sz="4" w:space="0" w:color="auto"/>
            </w:tcBorders>
            <w:noWrap/>
            <w:vAlign w:val="bottom"/>
          </w:tcPr>
          <w:p w14:paraId="1ECB6552" w14:textId="77777777" w:rsidR="00100D2F" w:rsidRPr="00CA6C66" w:rsidRDefault="00100D2F" w:rsidP="00100D2F">
            <w:pPr>
              <w:spacing w:after="0" w:line="240" w:lineRule="auto"/>
              <w:rPr>
                <w:rFonts w:ascii="Calibri" w:eastAsia="Calibri" w:hAnsi="Calibri" w:cs="Calibri"/>
                <w:color w:val="000000"/>
                <w:lang w:val="fr-FR"/>
              </w:rPr>
            </w:pPr>
            <w:r w:rsidRPr="00CA6C66">
              <w:rPr>
                <w:rFonts w:ascii="Calibri" w:eastAsia="Calibri" w:hAnsi="Calibri" w:cs="Calibri"/>
                <w:color w:val="000000"/>
                <w:lang w:val="fr-FR"/>
              </w:rPr>
              <w:t>En bois, à fabriquer localement</w:t>
            </w:r>
          </w:p>
        </w:tc>
        <w:tc>
          <w:tcPr>
            <w:tcW w:w="2034" w:type="dxa"/>
            <w:tcBorders>
              <w:top w:val="nil"/>
              <w:left w:val="nil"/>
              <w:bottom w:val="single" w:sz="4" w:space="0" w:color="auto"/>
              <w:right w:val="single" w:sz="4" w:space="0" w:color="auto"/>
            </w:tcBorders>
            <w:noWrap/>
            <w:vAlign w:val="bottom"/>
            <w:hideMark/>
          </w:tcPr>
          <w:p w14:paraId="7BFAAC03" w14:textId="77777777" w:rsidR="00100D2F" w:rsidRPr="00CA6C66" w:rsidRDefault="00100D2F" w:rsidP="00100D2F">
            <w:pPr>
              <w:spacing w:after="0" w:line="240" w:lineRule="auto"/>
              <w:jc w:val="right"/>
              <w:rPr>
                <w:rFonts w:ascii="Calibri" w:eastAsia="Calibri" w:hAnsi="Calibri" w:cs="Calibri"/>
                <w:color w:val="000000"/>
                <w:lang w:val="fr-FR"/>
              </w:rPr>
            </w:pPr>
            <w:r w:rsidRPr="00CA6C66">
              <w:rPr>
                <w:rFonts w:ascii="Calibri" w:eastAsia="Calibri" w:hAnsi="Calibri" w:cs="Calibri"/>
                <w:color w:val="000000"/>
                <w:lang w:val="fr-FR"/>
              </w:rPr>
              <w:t>1</w:t>
            </w:r>
          </w:p>
        </w:tc>
      </w:tr>
    </w:tbl>
    <w:p w14:paraId="7AA01F5F" w14:textId="0C6E0D41" w:rsidR="005140BE" w:rsidRDefault="005140BE" w:rsidP="00CA6C66">
      <w:pPr>
        <w:pStyle w:val="ListParagraph"/>
      </w:pPr>
    </w:p>
    <w:p w14:paraId="5D98AD07" w14:textId="270A93CF" w:rsidR="005140BE" w:rsidRPr="005140BE" w:rsidRDefault="005140BE" w:rsidP="008B49FF">
      <w:pPr>
        <w:pStyle w:val="ListParagraph"/>
        <w:numPr>
          <w:ilvl w:val="0"/>
          <w:numId w:val="13"/>
        </w:numPr>
        <w:tabs>
          <w:tab w:val="left" w:pos="1185"/>
        </w:tabs>
        <w:spacing w:after="0"/>
        <w:rPr>
          <w:b/>
          <w:bCs/>
        </w:rPr>
      </w:pPr>
      <w:r w:rsidRPr="005140BE">
        <w:rPr>
          <w:b/>
          <w:bCs/>
        </w:rPr>
        <w:t>Manual vacuum aspiration (MVA)</w:t>
      </w:r>
    </w:p>
    <w:p w14:paraId="4A37BDFE" w14:textId="420C2162" w:rsidR="005140BE" w:rsidRPr="005140BE" w:rsidRDefault="005140BE" w:rsidP="008B49FF">
      <w:pPr>
        <w:tabs>
          <w:tab w:val="left" w:pos="1185"/>
        </w:tabs>
        <w:spacing w:after="0"/>
        <w:ind w:left="720"/>
        <w:rPr>
          <w:b/>
          <w:bCs/>
        </w:rPr>
      </w:pPr>
      <w:r w:rsidRPr="005140BE">
        <w:rPr>
          <w:b/>
          <w:bCs/>
        </w:rPr>
        <w:t>Kit Contents:</w:t>
      </w:r>
    </w:p>
    <w:p w14:paraId="00FC00EF" w14:textId="2B358428" w:rsidR="005140BE" w:rsidRDefault="005140BE" w:rsidP="008B49FF">
      <w:pPr>
        <w:tabs>
          <w:tab w:val="left" w:pos="1185"/>
        </w:tabs>
        <w:spacing w:after="0"/>
        <w:ind w:left="1185"/>
      </w:pPr>
      <w:r>
        <w:t xml:space="preserve">- The kit include double valve 60cc syringe, lubricating oil, six color connector, six single use cannula sizes 5, 6, 7, 8, 9, 10 mm. </w:t>
      </w:r>
    </w:p>
    <w:p w14:paraId="3F1BBECF" w14:textId="77777777" w:rsidR="008B49FF" w:rsidRDefault="008B49FF" w:rsidP="008B49FF">
      <w:pPr>
        <w:tabs>
          <w:tab w:val="left" w:pos="1185"/>
        </w:tabs>
        <w:spacing w:after="0"/>
        <w:ind w:left="1185"/>
      </w:pPr>
    </w:p>
    <w:p w14:paraId="2D2B38BB" w14:textId="77777777" w:rsidR="005140BE" w:rsidRDefault="005140BE" w:rsidP="008B49FF">
      <w:pPr>
        <w:tabs>
          <w:tab w:val="left" w:pos="1185"/>
        </w:tabs>
        <w:spacing w:after="0"/>
        <w:ind w:left="720"/>
        <w:rPr>
          <w:b/>
          <w:bCs/>
        </w:rPr>
      </w:pPr>
      <w:r w:rsidRPr="005140BE">
        <w:rPr>
          <w:b/>
          <w:bCs/>
        </w:rPr>
        <w:t>A kit contains:</w:t>
      </w:r>
    </w:p>
    <w:p w14:paraId="7F326667" w14:textId="2AC40532" w:rsidR="005140BE" w:rsidRPr="005140BE" w:rsidRDefault="005140BE" w:rsidP="008B49FF">
      <w:pPr>
        <w:pStyle w:val="ListParagraph"/>
        <w:numPr>
          <w:ilvl w:val="0"/>
          <w:numId w:val="15"/>
        </w:numPr>
        <w:tabs>
          <w:tab w:val="left" w:pos="1185"/>
        </w:tabs>
        <w:spacing w:after="0"/>
        <w:rPr>
          <w:b/>
          <w:bCs/>
        </w:rPr>
      </w:pPr>
      <w:r>
        <w:t xml:space="preserve">1 MVA Plus aspirator, Volume: 60 cc, Vacuum: 24–26 inch or 609.6–660.4 </w:t>
      </w:r>
      <w:proofErr w:type="spellStart"/>
      <w:r>
        <w:t>mmhg</w:t>
      </w:r>
      <w:proofErr w:type="spellEnd"/>
      <w:r>
        <w:t>, Latex-free, with double-valve and plunger</w:t>
      </w:r>
    </w:p>
    <w:p w14:paraId="4B8F850A" w14:textId="5F809479" w:rsidR="005140BE" w:rsidRDefault="005140BE" w:rsidP="008B49FF">
      <w:pPr>
        <w:pStyle w:val="ListParagraph"/>
        <w:numPr>
          <w:ilvl w:val="0"/>
          <w:numId w:val="15"/>
        </w:numPr>
        <w:tabs>
          <w:tab w:val="left" w:pos="1185"/>
        </w:tabs>
        <w:spacing w:after="0"/>
      </w:pPr>
      <w:proofErr w:type="spellStart"/>
      <w:r>
        <w:t>Easygrip</w:t>
      </w:r>
      <w:proofErr w:type="spellEnd"/>
      <w:r>
        <w:t xml:space="preserve"> Vacuum Aspiration </w:t>
      </w:r>
      <w:proofErr w:type="spellStart"/>
      <w:r>
        <w:t>Cannulaes</w:t>
      </w:r>
      <w:proofErr w:type="spellEnd"/>
      <w:r>
        <w:t>, Length: 24cm; Sizes: 4mm, 5mm, 6mm, 7mm, 8mm, 9mm, 10mm, 11mm and 12mm; Integrated colored bases including wings for easy insertion and removal, Color-coded by size;</w:t>
      </w:r>
    </w:p>
    <w:p w14:paraId="455D13B4" w14:textId="77777777" w:rsidR="008B49FF" w:rsidRDefault="005140BE" w:rsidP="008B49FF">
      <w:pPr>
        <w:pStyle w:val="ListParagraph"/>
        <w:numPr>
          <w:ilvl w:val="0"/>
          <w:numId w:val="15"/>
        </w:numPr>
        <w:tabs>
          <w:tab w:val="left" w:pos="1185"/>
        </w:tabs>
        <w:spacing w:after="0"/>
      </w:pPr>
      <w:r>
        <w:t>Plastic Cervical Dilators: Set of five plastic double-ended dilators includes sizes 5/6 to 13/14 graduated in increments of 1mm.</w:t>
      </w:r>
    </w:p>
    <w:p w14:paraId="5BEFA1C7" w14:textId="73F627AD" w:rsidR="005140BE" w:rsidRDefault="005140BE" w:rsidP="008B49FF">
      <w:pPr>
        <w:pStyle w:val="ListParagraph"/>
        <w:tabs>
          <w:tab w:val="left" w:pos="1185"/>
        </w:tabs>
        <w:spacing w:after="0"/>
        <w:ind w:left="1080"/>
      </w:pPr>
      <w:r>
        <w:t xml:space="preserve"> </w:t>
      </w:r>
    </w:p>
    <w:p w14:paraId="1EE7DB04" w14:textId="77777777" w:rsidR="008B49FF" w:rsidRPr="00A416F2" w:rsidRDefault="008B49FF" w:rsidP="008B49FF">
      <w:pPr>
        <w:tabs>
          <w:tab w:val="left" w:pos="1185"/>
        </w:tabs>
        <w:spacing w:after="0"/>
        <w:ind w:left="720"/>
        <w:rPr>
          <w:b/>
          <w:bCs/>
        </w:rPr>
      </w:pPr>
      <w:r w:rsidRPr="00A416F2">
        <w:rPr>
          <w:b/>
          <w:bCs/>
        </w:rPr>
        <w:lastRenderedPageBreak/>
        <w:t>The below link is provided for further understanding of the technical specification.</w:t>
      </w:r>
    </w:p>
    <w:p w14:paraId="3FC9F9D3" w14:textId="77777777" w:rsidR="008B49FF" w:rsidRDefault="003F5B4C" w:rsidP="008B49FF">
      <w:pPr>
        <w:tabs>
          <w:tab w:val="left" w:pos="1185"/>
        </w:tabs>
        <w:spacing w:after="0"/>
        <w:ind w:left="1185"/>
      </w:pPr>
      <w:hyperlink r:id="rId12" w:history="1">
        <w:r w:rsidR="008B49FF" w:rsidRPr="00AB28A8">
          <w:rPr>
            <w:rStyle w:val="Hyperlink"/>
          </w:rPr>
          <w:t>https://www.medica-tec.com/arg/files/IPAS%20-%20Catalogo.pdf</w:t>
        </w:r>
      </w:hyperlink>
      <w:r w:rsidR="008B49FF">
        <w:t xml:space="preserve">  </w:t>
      </w:r>
    </w:p>
    <w:p w14:paraId="4281F788" w14:textId="77777777" w:rsidR="008B49FF" w:rsidRDefault="003F5B4C" w:rsidP="008B49FF">
      <w:pPr>
        <w:tabs>
          <w:tab w:val="left" w:pos="1185"/>
        </w:tabs>
        <w:spacing w:after="0"/>
        <w:ind w:left="1185"/>
      </w:pPr>
      <w:hyperlink r:id="rId13" w:history="1">
        <w:r w:rsidR="008B49FF" w:rsidRPr="00AB28A8">
          <w:rPr>
            <w:rStyle w:val="Hyperlink"/>
          </w:rPr>
          <w:t>https://www.surgiway.com/kit-daspiration-manuelle-intra-uterine-xml-1142_1102-14863.html</w:t>
        </w:r>
      </w:hyperlink>
      <w:r w:rsidR="008B49FF">
        <w:t xml:space="preserve"> </w:t>
      </w:r>
    </w:p>
    <w:p w14:paraId="7A68D0FC" w14:textId="6A60CC40" w:rsidR="008B49FF" w:rsidRPr="008B49FF" w:rsidRDefault="008B49FF" w:rsidP="008B49FF">
      <w:pPr>
        <w:tabs>
          <w:tab w:val="left" w:pos="1185"/>
        </w:tabs>
        <w:rPr>
          <w:b/>
          <w:bCs/>
        </w:rPr>
      </w:pPr>
    </w:p>
    <w:p w14:paraId="6344128B" w14:textId="77777777" w:rsidR="008B49FF" w:rsidRDefault="005140BE" w:rsidP="008B49FF">
      <w:pPr>
        <w:pStyle w:val="ListParagraph"/>
        <w:numPr>
          <w:ilvl w:val="0"/>
          <w:numId w:val="13"/>
        </w:numPr>
        <w:tabs>
          <w:tab w:val="left" w:pos="1185"/>
        </w:tabs>
        <w:rPr>
          <w:b/>
          <w:bCs/>
        </w:rPr>
      </w:pPr>
      <w:proofErr w:type="spellStart"/>
      <w:r w:rsidRPr="008B49FF">
        <w:rPr>
          <w:b/>
          <w:bCs/>
        </w:rPr>
        <w:t>Malmstrom</w:t>
      </w:r>
      <w:proofErr w:type="spellEnd"/>
      <w:r w:rsidRPr="008B49FF">
        <w:rPr>
          <w:b/>
          <w:bCs/>
        </w:rPr>
        <w:t xml:space="preserve"> Vacuum extractor /  </w:t>
      </w:r>
      <w:proofErr w:type="spellStart"/>
      <w:r w:rsidRPr="008B49FF">
        <w:rPr>
          <w:b/>
          <w:bCs/>
        </w:rPr>
        <w:t>Ventouse</w:t>
      </w:r>
      <w:proofErr w:type="spellEnd"/>
      <w:r w:rsidRPr="008B49FF">
        <w:rPr>
          <w:b/>
          <w:bCs/>
        </w:rPr>
        <w:t xml:space="preserve"> </w:t>
      </w:r>
      <w:proofErr w:type="spellStart"/>
      <w:r w:rsidRPr="008B49FF">
        <w:rPr>
          <w:b/>
          <w:bCs/>
        </w:rPr>
        <w:t>obstétricale</w:t>
      </w:r>
      <w:proofErr w:type="spellEnd"/>
      <w:r w:rsidRPr="008B49FF">
        <w:rPr>
          <w:b/>
          <w:bCs/>
        </w:rPr>
        <w:t xml:space="preserve"> </w:t>
      </w:r>
      <w:proofErr w:type="spellStart"/>
      <w:r w:rsidRPr="008B49FF">
        <w:rPr>
          <w:b/>
          <w:bCs/>
        </w:rPr>
        <w:t>Ma</w:t>
      </w:r>
      <w:r w:rsidR="008B49FF">
        <w:rPr>
          <w:b/>
          <w:bCs/>
        </w:rPr>
        <w:t>lmstrom</w:t>
      </w:r>
      <w:proofErr w:type="spellEnd"/>
      <w:r w:rsidR="008B49FF">
        <w:rPr>
          <w:b/>
          <w:bCs/>
        </w:rPr>
        <w:t xml:space="preserve"> </w:t>
      </w:r>
    </w:p>
    <w:p w14:paraId="454F6317" w14:textId="2AF64A22" w:rsidR="005140BE" w:rsidRPr="008B49FF" w:rsidRDefault="008B49FF" w:rsidP="008B49FF">
      <w:pPr>
        <w:pStyle w:val="ListParagraph"/>
        <w:numPr>
          <w:ilvl w:val="0"/>
          <w:numId w:val="15"/>
        </w:numPr>
        <w:tabs>
          <w:tab w:val="left" w:pos="1185"/>
        </w:tabs>
        <w:rPr>
          <w:b/>
          <w:bCs/>
        </w:rPr>
      </w:pPr>
      <w:r w:rsidRPr="008B49FF">
        <w:t xml:space="preserve">Vacuum extractor, Bird, manual, complete set  </w:t>
      </w:r>
      <w:r w:rsidR="005140BE">
        <w:t xml:space="preserve">                   </w:t>
      </w:r>
    </w:p>
    <w:p w14:paraId="211B54E4" w14:textId="263FDDA7" w:rsidR="005140BE" w:rsidRPr="001F7920" w:rsidRDefault="005140BE" w:rsidP="00A416F2">
      <w:pPr>
        <w:ind w:left="720"/>
        <w:rPr>
          <w:b/>
        </w:rPr>
      </w:pPr>
      <w:r w:rsidRPr="001F7920">
        <w:rPr>
          <w:b/>
        </w:rPr>
        <w:t>General description:</w:t>
      </w:r>
    </w:p>
    <w:p w14:paraId="4C65E423" w14:textId="0B1BC696" w:rsidR="005140BE" w:rsidRDefault="005140BE" w:rsidP="008B49FF">
      <w:pPr>
        <w:pStyle w:val="ListParagraph"/>
        <w:numPr>
          <w:ilvl w:val="0"/>
          <w:numId w:val="15"/>
        </w:numPr>
      </w:pPr>
      <w:r>
        <w:t>Hand-operated suction and traction apparatus used for assisting difficult vaginal deliveries.</w:t>
      </w:r>
    </w:p>
    <w:p w14:paraId="7BEE02E1" w14:textId="77777777" w:rsidR="005140BE" w:rsidRPr="001F7920" w:rsidRDefault="005140BE" w:rsidP="00A416F2">
      <w:pPr>
        <w:spacing w:after="0"/>
        <w:ind w:left="720"/>
        <w:rPr>
          <w:b/>
        </w:rPr>
      </w:pPr>
      <w:r w:rsidRPr="001F7920">
        <w:rPr>
          <w:b/>
        </w:rPr>
        <w:t>Product specifications:</w:t>
      </w:r>
    </w:p>
    <w:p w14:paraId="74F16EB7" w14:textId="77777777" w:rsidR="005140BE" w:rsidRDefault="005140BE" w:rsidP="00A416F2">
      <w:pPr>
        <w:pStyle w:val="ListParagraph"/>
        <w:numPr>
          <w:ilvl w:val="0"/>
          <w:numId w:val="15"/>
        </w:numPr>
        <w:tabs>
          <w:tab w:val="left" w:pos="1185"/>
        </w:tabs>
        <w:spacing w:after="0"/>
      </w:pPr>
      <w:r>
        <w:t>Vacuum extractor must be easy to assemble, to use and safe.</w:t>
      </w:r>
    </w:p>
    <w:p w14:paraId="6D3161C8" w14:textId="77777777" w:rsidR="005140BE" w:rsidRDefault="005140BE" w:rsidP="00A416F2">
      <w:pPr>
        <w:pStyle w:val="ListParagraph"/>
        <w:numPr>
          <w:ilvl w:val="0"/>
          <w:numId w:val="15"/>
        </w:numPr>
        <w:tabs>
          <w:tab w:val="left" w:pos="1185"/>
        </w:tabs>
        <w:spacing w:after="0"/>
      </w:pPr>
      <w:r>
        <w:t>Vacuum extractor can be totally disassembled, is easy to clean, disinfect and sterilize.</w:t>
      </w:r>
    </w:p>
    <w:p w14:paraId="1A8126E0" w14:textId="77777777" w:rsidR="005140BE" w:rsidRDefault="005140BE" w:rsidP="00A416F2">
      <w:pPr>
        <w:pStyle w:val="ListParagraph"/>
        <w:numPr>
          <w:ilvl w:val="0"/>
          <w:numId w:val="15"/>
        </w:numPr>
        <w:tabs>
          <w:tab w:val="left" w:pos="1185"/>
        </w:tabs>
        <w:spacing w:after="0"/>
      </w:pPr>
      <w:r>
        <w:t xml:space="preserve">All parts must be </w:t>
      </w:r>
      <w:proofErr w:type="spellStart"/>
      <w:r>
        <w:t>autoclavable</w:t>
      </w:r>
      <w:proofErr w:type="spellEnd"/>
      <w:r>
        <w:t xml:space="preserve"> at 121°C.</w:t>
      </w:r>
    </w:p>
    <w:p w14:paraId="67BD2488" w14:textId="3A086901" w:rsidR="005140BE" w:rsidRDefault="005140BE" w:rsidP="00A416F2">
      <w:pPr>
        <w:pStyle w:val="ListParagraph"/>
        <w:numPr>
          <w:ilvl w:val="0"/>
          <w:numId w:val="15"/>
        </w:numPr>
        <w:tabs>
          <w:tab w:val="left" w:pos="1185"/>
        </w:tabs>
        <w:spacing w:after="0"/>
      </w:pPr>
      <w:r>
        <w:t>All parts must be manufactured from high-strength, long-life materials and require no special maintenance or storage conditions.</w:t>
      </w:r>
    </w:p>
    <w:p w14:paraId="6FB11338" w14:textId="77777777" w:rsidR="00A416F2" w:rsidRDefault="00A416F2" w:rsidP="00A416F2">
      <w:pPr>
        <w:pStyle w:val="ListParagraph"/>
        <w:tabs>
          <w:tab w:val="left" w:pos="1185"/>
        </w:tabs>
        <w:spacing w:after="0"/>
        <w:ind w:left="1080"/>
      </w:pPr>
    </w:p>
    <w:p w14:paraId="5E2F6858" w14:textId="77777777" w:rsidR="005140BE" w:rsidRPr="001F7920" w:rsidRDefault="005140BE" w:rsidP="00A416F2">
      <w:pPr>
        <w:spacing w:after="0"/>
        <w:ind w:left="720"/>
        <w:rPr>
          <w:b/>
        </w:rPr>
      </w:pPr>
      <w:r w:rsidRPr="001F7920">
        <w:rPr>
          <w:b/>
        </w:rPr>
        <w:t>Supplied with:</w:t>
      </w:r>
    </w:p>
    <w:p w14:paraId="5BC2EA3C" w14:textId="77777777" w:rsidR="005140BE" w:rsidRDefault="005140BE" w:rsidP="00A416F2">
      <w:pPr>
        <w:pStyle w:val="ListParagraph"/>
        <w:numPr>
          <w:ilvl w:val="0"/>
          <w:numId w:val="15"/>
        </w:numPr>
        <w:tabs>
          <w:tab w:val="left" w:pos="1185"/>
        </w:tabs>
        <w:spacing w:after="0"/>
      </w:pPr>
      <w:r>
        <w:t>3 x Bird type anterior suction cup, stainless steel: opening diameter 40, 50 and 60mm</w:t>
      </w:r>
    </w:p>
    <w:p w14:paraId="5FA0D9B6" w14:textId="77777777" w:rsidR="005140BE" w:rsidRDefault="005140BE" w:rsidP="00A416F2">
      <w:pPr>
        <w:pStyle w:val="ListParagraph"/>
        <w:numPr>
          <w:ilvl w:val="0"/>
          <w:numId w:val="15"/>
        </w:numPr>
        <w:tabs>
          <w:tab w:val="left" w:pos="1185"/>
        </w:tabs>
        <w:spacing w:after="0"/>
      </w:pPr>
      <w:r>
        <w:t>2 x Soft vacuum extractor cup ""</w:t>
      </w:r>
      <w:proofErr w:type="spellStart"/>
      <w:r>
        <w:t>silc</w:t>
      </w:r>
      <w:proofErr w:type="spellEnd"/>
      <w:r>
        <w:t>-cup"": opening diameter 50 and 60mm</w:t>
      </w:r>
    </w:p>
    <w:p w14:paraId="38CCF3C2" w14:textId="77777777" w:rsidR="005140BE" w:rsidRDefault="005140BE" w:rsidP="00A416F2">
      <w:pPr>
        <w:pStyle w:val="ListParagraph"/>
        <w:numPr>
          <w:ilvl w:val="0"/>
          <w:numId w:val="15"/>
        </w:numPr>
        <w:tabs>
          <w:tab w:val="left" w:pos="1185"/>
        </w:tabs>
        <w:spacing w:after="0"/>
      </w:pPr>
      <w:r>
        <w:t>2 x Extraction handle, stainless steel</w:t>
      </w:r>
    </w:p>
    <w:p w14:paraId="29B02EBF" w14:textId="77777777" w:rsidR="005140BE" w:rsidRDefault="005140BE" w:rsidP="00A416F2">
      <w:pPr>
        <w:pStyle w:val="ListParagraph"/>
        <w:numPr>
          <w:ilvl w:val="0"/>
          <w:numId w:val="15"/>
        </w:numPr>
        <w:tabs>
          <w:tab w:val="left" w:pos="1185"/>
        </w:tabs>
        <w:spacing w:after="0"/>
      </w:pPr>
      <w:r>
        <w:t>1 x Silicone plug with 3 holes</w:t>
      </w:r>
    </w:p>
    <w:p w14:paraId="66FE23FC" w14:textId="77777777" w:rsidR="005140BE" w:rsidRDefault="005140BE" w:rsidP="00A416F2">
      <w:pPr>
        <w:pStyle w:val="ListParagraph"/>
        <w:numPr>
          <w:ilvl w:val="0"/>
          <w:numId w:val="15"/>
        </w:numPr>
        <w:tabs>
          <w:tab w:val="left" w:pos="1185"/>
        </w:tabs>
        <w:spacing w:after="0"/>
      </w:pPr>
      <w:r>
        <w:t>1 x Connector angled, chrome plated</w:t>
      </w:r>
    </w:p>
    <w:p w14:paraId="3EB76924" w14:textId="77777777" w:rsidR="005140BE" w:rsidRDefault="005140BE" w:rsidP="00A416F2">
      <w:pPr>
        <w:pStyle w:val="ListParagraph"/>
        <w:numPr>
          <w:ilvl w:val="0"/>
          <w:numId w:val="15"/>
        </w:numPr>
        <w:tabs>
          <w:tab w:val="left" w:pos="1185"/>
        </w:tabs>
        <w:spacing w:after="0"/>
      </w:pPr>
      <w:r>
        <w:t>1 x Connector angled with screw valve, chrome plated screw, cap and gasket</w:t>
      </w:r>
    </w:p>
    <w:p w14:paraId="1D4967D1" w14:textId="77777777" w:rsidR="005140BE" w:rsidRDefault="005140BE" w:rsidP="00A416F2">
      <w:pPr>
        <w:pStyle w:val="ListParagraph"/>
        <w:numPr>
          <w:ilvl w:val="0"/>
          <w:numId w:val="15"/>
        </w:numPr>
        <w:tabs>
          <w:tab w:val="left" w:pos="1185"/>
        </w:tabs>
        <w:spacing w:after="0"/>
      </w:pPr>
      <w:r>
        <w:t xml:space="preserve">1 x Vacuum gauge (0 to approximately -100 </w:t>
      </w:r>
      <w:proofErr w:type="spellStart"/>
      <w:r>
        <w:t>kPa</w:t>
      </w:r>
      <w:proofErr w:type="spellEnd"/>
      <w:r>
        <w:t>/- 800mmHg) with straight connector, chrome plated</w:t>
      </w:r>
    </w:p>
    <w:p w14:paraId="24207952" w14:textId="77777777" w:rsidR="005140BE" w:rsidRDefault="005140BE" w:rsidP="00A416F2">
      <w:pPr>
        <w:pStyle w:val="ListParagraph"/>
        <w:numPr>
          <w:ilvl w:val="0"/>
          <w:numId w:val="15"/>
        </w:numPr>
        <w:tabs>
          <w:tab w:val="left" w:pos="1185"/>
        </w:tabs>
        <w:spacing w:after="0"/>
      </w:pPr>
      <w:r>
        <w:t>1 x Vacuum bottle, plastic, 500ml</w:t>
      </w:r>
    </w:p>
    <w:p w14:paraId="0CDB01B4" w14:textId="77777777" w:rsidR="005140BE" w:rsidRDefault="005140BE" w:rsidP="00A416F2">
      <w:pPr>
        <w:pStyle w:val="ListParagraph"/>
        <w:numPr>
          <w:ilvl w:val="0"/>
          <w:numId w:val="15"/>
        </w:numPr>
        <w:tabs>
          <w:tab w:val="left" w:pos="1185"/>
        </w:tabs>
        <w:spacing w:after="0"/>
      </w:pPr>
      <w:r>
        <w:t>1 x Plastic-covered basket, for bottle</w:t>
      </w:r>
    </w:p>
    <w:p w14:paraId="48DD11BC" w14:textId="77777777" w:rsidR="005140BE" w:rsidRDefault="005140BE" w:rsidP="00A416F2">
      <w:pPr>
        <w:pStyle w:val="ListParagraph"/>
        <w:numPr>
          <w:ilvl w:val="0"/>
          <w:numId w:val="15"/>
        </w:numPr>
        <w:tabs>
          <w:tab w:val="left" w:pos="1185"/>
        </w:tabs>
        <w:spacing w:after="0"/>
      </w:pPr>
      <w:r>
        <w:t>2 x Tube, silicone transparent, inner/outer diameter 6/11mm, length 50 and 150cm</w:t>
      </w:r>
    </w:p>
    <w:p w14:paraId="63FE2DBD" w14:textId="77777777" w:rsidR="005140BE" w:rsidRDefault="005140BE" w:rsidP="00A416F2">
      <w:pPr>
        <w:pStyle w:val="ListParagraph"/>
        <w:numPr>
          <w:ilvl w:val="0"/>
          <w:numId w:val="15"/>
        </w:numPr>
        <w:tabs>
          <w:tab w:val="left" w:pos="1185"/>
        </w:tabs>
        <w:spacing w:after="0"/>
      </w:pPr>
      <w:r>
        <w:t xml:space="preserve">Accessories/Spare parts/Consumables: </w:t>
      </w:r>
    </w:p>
    <w:p w14:paraId="292DA0B3" w14:textId="77777777" w:rsidR="005140BE" w:rsidRDefault="005140BE" w:rsidP="00A416F2">
      <w:pPr>
        <w:pStyle w:val="ListParagraph"/>
        <w:numPr>
          <w:ilvl w:val="0"/>
          <w:numId w:val="15"/>
        </w:numPr>
        <w:tabs>
          <w:tab w:val="left" w:pos="1185"/>
        </w:tabs>
        <w:spacing w:after="0"/>
      </w:pPr>
      <w:r>
        <w:t>1 x Spare vacuum bottle, plastic, 500ml</w:t>
      </w:r>
    </w:p>
    <w:p w14:paraId="567AC23A" w14:textId="77777777" w:rsidR="005140BE" w:rsidRDefault="005140BE" w:rsidP="00A416F2">
      <w:pPr>
        <w:pStyle w:val="ListParagraph"/>
        <w:numPr>
          <w:ilvl w:val="0"/>
          <w:numId w:val="15"/>
        </w:numPr>
        <w:tabs>
          <w:tab w:val="left" w:pos="1185"/>
        </w:tabs>
        <w:spacing w:after="0"/>
      </w:pPr>
      <w:r>
        <w:t>1 x Spare tube, silicone transparent, inner/outer diameter 6/11mm, length approximately 300cm</w:t>
      </w:r>
    </w:p>
    <w:p w14:paraId="3E7A04AF" w14:textId="77777777" w:rsidR="005140BE" w:rsidRDefault="005140BE" w:rsidP="00A416F2">
      <w:pPr>
        <w:pStyle w:val="ListParagraph"/>
        <w:numPr>
          <w:ilvl w:val="0"/>
          <w:numId w:val="15"/>
        </w:numPr>
        <w:tabs>
          <w:tab w:val="left" w:pos="1185"/>
        </w:tabs>
        <w:spacing w:after="0"/>
      </w:pPr>
      <w:r>
        <w:t>1 x Spare gasket for the screw valve</w:t>
      </w:r>
    </w:p>
    <w:p w14:paraId="6A1290B4" w14:textId="77777777" w:rsidR="005140BE" w:rsidRDefault="005140BE" w:rsidP="00A416F2">
      <w:pPr>
        <w:pStyle w:val="ListParagraph"/>
        <w:numPr>
          <w:ilvl w:val="0"/>
          <w:numId w:val="15"/>
        </w:numPr>
        <w:tabs>
          <w:tab w:val="left" w:pos="1185"/>
        </w:tabs>
        <w:spacing w:after="0"/>
      </w:pPr>
      <w:r>
        <w:t>1 x Spare membrane round (diameter approximately 8mm)</w:t>
      </w:r>
    </w:p>
    <w:p w14:paraId="65462F24" w14:textId="77777777" w:rsidR="005140BE" w:rsidRDefault="005140BE" w:rsidP="00A416F2">
      <w:pPr>
        <w:pStyle w:val="ListParagraph"/>
        <w:numPr>
          <w:ilvl w:val="0"/>
          <w:numId w:val="15"/>
        </w:numPr>
        <w:tabs>
          <w:tab w:val="left" w:pos="1185"/>
        </w:tabs>
        <w:spacing w:after="0"/>
      </w:pPr>
      <w:r>
        <w:t>5 x Locking rings for the tubing</w:t>
      </w:r>
    </w:p>
    <w:p w14:paraId="508B6B8B" w14:textId="77777777" w:rsidR="005140BE" w:rsidRDefault="005140BE" w:rsidP="00A416F2">
      <w:pPr>
        <w:pStyle w:val="ListParagraph"/>
        <w:numPr>
          <w:ilvl w:val="0"/>
          <w:numId w:val="15"/>
        </w:numPr>
        <w:tabs>
          <w:tab w:val="left" w:pos="1185"/>
        </w:tabs>
        <w:spacing w:after="0"/>
      </w:pPr>
      <w:r>
        <w:t>30 x Bottom plate of polypropylene for stainless steel cups, 10 for each size, 40, 50 and 60mm</w:t>
      </w:r>
    </w:p>
    <w:p w14:paraId="0FA989D1" w14:textId="15D12904" w:rsidR="005140BE" w:rsidRDefault="005140BE" w:rsidP="00A416F2">
      <w:pPr>
        <w:pStyle w:val="ListParagraph"/>
        <w:numPr>
          <w:ilvl w:val="0"/>
          <w:numId w:val="15"/>
        </w:numPr>
        <w:tabs>
          <w:tab w:val="left" w:pos="1185"/>
        </w:tabs>
        <w:spacing w:after="0"/>
      </w:pPr>
      <w:r>
        <w:t>1 x Set of spare fuses Instructions for use and maintenance in English, French, Spanish).</w:t>
      </w:r>
    </w:p>
    <w:p w14:paraId="141F4CE8" w14:textId="77777777" w:rsidR="00A416F2" w:rsidRDefault="00A416F2" w:rsidP="00A416F2">
      <w:pPr>
        <w:pStyle w:val="ListParagraph"/>
        <w:tabs>
          <w:tab w:val="left" w:pos="1185"/>
        </w:tabs>
        <w:spacing w:after="0"/>
        <w:ind w:left="1080"/>
      </w:pPr>
    </w:p>
    <w:p w14:paraId="7618D3FD" w14:textId="77777777" w:rsidR="005140BE" w:rsidRPr="00D4611C" w:rsidRDefault="005140BE" w:rsidP="00A416F2">
      <w:pPr>
        <w:spacing w:after="0"/>
        <w:ind w:left="720"/>
        <w:rPr>
          <w:b/>
        </w:rPr>
      </w:pPr>
      <w:r w:rsidRPr="00D4611C">
        <w:rPr>
          <w:b/>
        </w:rPr>
        <w:t>Packaging &amp; Labelling:</w:t>
      </w:r>
    </w:p>
    <w:p w14:paraId="3189928A" w14:textId="77777777" w:rsidR="005140BE" w:rsidRDefault="005140BE" w:rsidP="00A416F2">
      <w:pPr>
        <w:pStyle w:val="ListParagraph"/>
        <w:numPr>
          <w:ilvl w:val="0"/>
          <w:numId w:val="15"/>
        </w:numPr>
        <w:tabs>
          <w:tab w:val="left" w:pos="1185"/>
        </w:tabs>
        <w:spacing w:after="0"/>
      </w:pPr>
      <w:r>
        <w:lastRenderedPageBreak/>
        <w:t>Primary packaging</w:t>
      </w:r>
    </w:p>
    <w:p w14:paraId="7BC61D41" w14:textId="443A7182" w:rsidR="00A416F2" w:rsidRDefault="005140BE" w:rsidP="00A416F2">
      <w:pPr>
        <w:pStyle w:val="ListParagraph"/>
        <w:numPr>
          <w:ilvl w:val="0"/>
          <w:numId w:val="15"/>
        </w:numPr>
        <w:tabs>
          <w:tab w:val="left" w:pos="1185"/>
        </w:tabs>
        <w:spacing w:after="0"/>
      </w:pPr>
      <w:r>
        <w:t>Unit presentation: 1 (one) vacuum extractor set in a plastic bag + box</w:t>
      </w:r>
      <w:r w:rsidR="00A416F2">
        <w:t xml:space="preserve"> </w:t>
      </w:r>
      <w:r>
        <w:t>with Manufacturer's instruction for use, spare parts and accessories.</w:t>
      </w:r>
    </w:p>
    <w:p w14:paraId="1121503C" w14:textId="77777777" w:rsidR="00A416F2" w:rsidRDefault="00A416F2" w:rsidP="00A416F2">
      <w:pPr>
        <w:tabs>
          <w:tab w:val="left" w:pos="1185"/>
        </w:tabs>
        <w:spacing w:after="0"/>
      </w:pPr>
    </w:p>
    <w:p w14:paraId="595980CD" w14:textId="77777777" w:rsidR="005140BE" w:rsidRPr="00A416F2" w:rsidRDefault="005140BE" w:rsidP="00A416F2">
      <w:pPr>
        <w:ind w:left="720"/>
        <w:rPr>
          <w:b/>
          <w:bCs/>
        </w:rPr>
      </w:pPr>
      <w:r w:rsidRPr="00A416F2">
        <w:rPr>
          <w:b/>
          <w:bCs/>
        </w:rPr>
        <w:t>The following should appear on the packaging:</w:t>
      </w:r>
    </w:p>
    <w:p w14:paraId="59AF0ECA" w14:textId="6D50533F" w:rsidR="005140BE" w:rsidRDefault="005140BE" w:rsidP="00A416F2">
      <w:pPr>
        <w:pStyle w:val="ListParagraph"/>
        <w:numPr>
          <w:ilvl w:val="0"/>
          <w:numId w:val="15"/>
        </w:numPr>
        <w:tabs>
          <w:tab w:val="left" w:pos="1185"/>
        </w:tabs>
      </w:pPr>
      <w:r>
        <w:t>Designation of the instrument.</w:t>
      </w:r>
    </w:p>
    <w:p w14:paraId="2BD73ED0" w14:textId="6E49EADE" w:rsidR="005140BE" w:rsidRDefault="005140BE" w:rsidP="00A416F2">
      <w:pPr>
        <w:pStyle w:val="ListParagraph"/>
        <w:numPr>
          <w:ilvl w:val="0"/>
          <w:numId w:val="15"/>
        </w:numPr>
        <w:tabs>
          <w:tab w:val="left" w:pos="1185"/>
        </w:tabs>
      </w:pPr>
      <w:r>
        <w:t>Name and address of supplier (manufacturer)</w:t>
      </w:r>
    </w:p>
    <w:p w14:paraId="7B918CD2" w14:textId="6E63D33D" w:rsidR="005140BE" w:rsidRDefault="005140BE" w:rsidP="00A416F2">
      <w:pPr>
        <w:pStyle w:val="ListParagraph"/>
        <w:numPr>
          <w:ilvl w:val="0"/>
          <w:numId w:val="15"/>
        </w:numPr>
        <w:tabs>
          <w:tab w:val="left" w:pos="1185"/>
        </w:tabs>
      </w:pPr>
      <w:r>
        <w:t>Extra information required: Number of units per secondary packaging.</w:t>
      </w:r>
    </w:p>
    <w:p w14:paraId="19D45DA3" w14:textId="1C121794" w:rsidR="005140BE" w:rsidRDefault="005140BE" w:rsidP="00A416F2">
      <w:pPr>
        <w:pStyle w:val="ListParagraph"/>
        <w:numPr>
          <w:ilvl w:val="0"/>
          <w:numId w:val="15"/>
        </w:numPr>
        <w:tabs>
          <w:tab w:val="left" w:pos="1185"/>
        </w:tabs>
      </w:pPr>
      <w:r>
        <w:t xml:space="preserve">Symbols used according ISO 15223 </w:t>
      </w:r>
    </w:p>
    <w:p w14:paraId="6D7F4055" w14:textId="1F4218E7" w:rsidR="005140BE" w:rsidRDefault="005140BE" w:rsidP="00A416F2">
      <w:pPr>
        <w:pStyle w:val="ListParagraph"/>
        <w:numPr>
          <w:ilvl w:val="0"/>
          <w:numId w:val="15"/>
        </w:numPr>
        <w:tabs>
          <w:tab w:val="left" w:pos="1185"/>
        </w:tabs>
      </w:pPr>
      <w:r>
        <w:t>CE Mark</w:t>
      </w:r>
    </w:p>
    <w:p w14:paraId="45D3F4B1" w14:textId="77777777" w:rsidR="005140BE" w:rsidRPr="00D4611C" w:rsidRDefault="005140BE" w:rsidP="00A416F2">
      <w:pPr>
        <w:ind w:left="720"/>
        <w:rPr>
          <w:b/>
        </w:rPr>
      </w:pPr>
      <w:r w:rsidRPr="00D4611C">
        <w:rPr>
          <w:b/>
        </w:rPr>
        <w:t xml:space="preserve">Regulation &amp; conformity requirements </w:t>
      </w:r>
    </w:p>
    <w:p w14:paraId="6F5F05C9" w14:textId="77777777" w:rsidR="005140BE" w:rsidRDefault="005140BE" w:rsidP="00A416F2">
      <w:pPr>
        <w:pStyle w:val="ListParagraph"/>
        <w:numPr>
          <w:ilvl w:val="0"/>
          <w:numId w:val="16"/>
        </w:numPr>
      </w:pPr>
      <w:r>
        <w:t xml:space="preserve">CE mark conforming to Medical Device Directive 93/42/EEC  </w:t>
      </w:r>
    </w:p>
    <w:p w14:paraId="2B6DE7E8" w14:textId="77777777" w:rsidR="005140BE" w:rsidRDefault="005140BE" w:rsidP="00A416F2">
      <w:pPr>
        <w:pStyle w:val="ListParagraph"/>
        <w:numPr>
          <w:ilvl w:val="0"/>
          <w:numId w:val="16"/>
        </w:numPr>
      </w:pPr>
      <w:r>
        <w:t>CE self-declaration.</w:t>
      </w:r>
    </w:p>
    <w:p w14:paraId="207F54C4" w14:textId="10E7C036" w:rsidR="005140BE" w:rsidRDefault="005140BE" w:rsidP="00A416F2">
      <w:pPr>
        <w:pStyle w:val="ListParagraph"/>
        <w:numPr>
          <w:ilvl w:val="0"/>
          <w:numId w:val="16"/>
        </w:numPr>
      </w:pPr>
      <w:r>
        <w:t>ISO 13845:2003 certified</w:t>
      </w:r>
    </w:p>
    <w:p w14:paraId="4FE3AE35" w14:textId="77777777" w:rsidR="005140BE" w:rsidRPr="00D4611C" w:rsidRDefault="005140BE" w:rsidP="00A416F2">
      <w:pPr>
        <w:spacing w:after="0"/>
        <w:ind w:left="720"/>
        <w:rPr>
          <w:b/>
        </w:rPr>
      </w:pPr>
      <w:r w:rsidRPr="00D4611C">
        <w:rPr>
          <w:b/>
        </w:rPr>
        <w:t xml:space="preserve">Classification </w:t>
      </w:r>
    </w:p>
    <w:p w14:paraId="29F43329" w14:textId="7AC1C479" w:rsidR="005140BE" w:rsidRDefault="005140BE" w:rsidP="008B49FF">
      <w:pPr>
        <w:pStyle w:val="ListParagraph"/>
        <w:numPr>
          <w:ilvl w:val="0"/>
          <w:numId w:val="16"/>
        </w:numPr>
        <w:spacing w:after="0"/>
      </w:pPr>
      <w:r>
        <w:t xml:space="preserve">Class I-Medical Device Directive 93/42/EEC  </w:t>
      </w:r>
    </w:p>
    <w:p w14:paraId="2BFBDC77" w14:textId="77777777" w:rsidR="008B49FF" w:rsidRDefault="008B49FF" w:rsidP="008B49FF">
      <w:pPr>
        <w:spacing w:after="0"/>
        <w:ind w:left="1440"/>
        <w:rPr>
          <w:b/>
          <w:bCs/>
        </w:rPr>
      </w:pPr>
    </w:p>
    <w:p w14:paraId="185B7CBF" w14:textId="76761B22" w:rsidR="005140BE" w:rsidRPr="005140BE" w:rsidRDefault="005140BE" w:rsidP="008B49FF">
      <w:pPr>
        <w:spacing w:after="0"/>
        <w:ind w:left="720"/>
        <w:rPr>
          <w:b/>
          <w:bCs/>
        </w:rPr>
      </w:pPr>
      <w:r w:rsidRPr="005140BE">
        <w:rPr>
          <w:b/>
          <w:bCs/>
        </w:rPr>
        <w:t>Safety &amp; product Standards:</w:t>
      </w:r>
    </w:p>
    <w:p w14:paraId="49AEB69A" w14:textId="7A11A1AC" w:rsidR="005140BE" w:rsidRDefault="005140BE" w:rsidP="00A416F2">
      <w:pPr>
        <w:pStyle w:val="ListParagraph"/>
        <w:numPr>
          <w:ilvl w:val="0"/>
          <w:numId w:val="16"/>
        </w:numPr>
        <w:spacing w:after="0"/>
      </w:pPr>
      <w:r>
        <w:t>Must comply with the following standards:</w:t>
      </w:r>
    </w:p>
    <w:p w14:paraId="0B34B145" w14:textId="77777777" w:rsidR="00A416F2" w:rsidRDefault="00A416F2" w:rsidP="00A416F2">
      <w:pPr>
        <w:spacing w:after="0"/>
        <w:ind w:left="720"/>
        <w:rPr>
          <w:b/>
          <w:bCs/>
        </w:rPr>
      </w:pPr>
    </w:p>
    <w:p w14:paraId="4EA01FF1" w14:textId="727B9CA1" w:rsidR="005140BE" w:rsidRPr="005140BE" w:rsidRDefault="005140BE" w:rsidP="00A416F2">
      <w:pPr>
        <w:spacing w:after="0"/>
        <w:ind w:left="720"/>
        <w:rPr>
          <w:b/>
          <w:bCs/>
        </w:rPr>
      </w:pPr>
      <w:r w:rsidRPr="005140BE">
        <w:rPr>
          <w:b/>
          <w:bCs/>
        </w:rPr>
        <w:t>Environmental requirements:</w:t>
      </w:r>
    </w:p>
    <w:p w14:paraId="006C3F9A" w14:textId="300D2F7C" w:rsidR="005140BE" w:rsidRDefault="005140BE" w:rsidP="00A416F2">
      <w:pPr>
        <w:pStyle w:val="ListParagraph"/>
        <w:numPr>
          <w:ilvl w:val="0"/>
          <w:numId w:val="16"/>
        </w:numPr>
        <w:spacing w:after="0"/>
      </w:pPr>
      <w:r>
        <w:t>Not use PVC polymers"</w:t>
      </w:r>
    </w:p>
    <w:p w14:paraId="04E36D49" w14:textId="77777777" w:rsidR="00A416F2" w:rsidRDefault="00A416F2" w:rsidP="00A416F2">
      <w:pPr>
        <w:pStyle w:val="ListParagraph"/>
        <w:spacing w:after="0"/>
      </w:pPr>
    </w:p>
    <w:p w14:paraId="57E59DD1" w14:textId="77777777" w:rsidR="008B49FF" w:rsidRPr="00CA6C66" w:rsidRDefault="008B49FF" w:rsidP="008B49FF">
      <w:pPr>
        <w:ind w:left="720"/>
        <w:rPr>
          <w:rFonts w:ascii="Calibri" w:eastAsia="Calibri" w:hAnsi="Calibri" w:cs="Calibri"/>
          <w:b/>
          <w:bCs/>
        </w:rPr>
      </w:pPr>
      <w:r w:rsidRPr="00CA6C66">
        <w:rPr>
          <w:rFonts w:ascii="Calibri" w:eastAsia="Calibri" w:hAnsi="Calibri" w:cs="Calibri"/>
          <w:b/>
          <w:bCs/>
        </w:rPr>
        <w:t>The below link is provided for further understanding of the technical specification.</w:t>
      </w:r>
    </w:p>
    <w:p w14:paraId="1EE43957" w14:textId="77777777" w:rsidR="008B49FF" w:rsidRPr="00CA6C66" w:rsidRDefault="003F5B4C" w:rsidP="008B49FF">
      <w:pPr>
        <w:ind w:left="1440"/>
        <w:rPr>
          <w:rFonts w:ascii="Calibri" w:eastAsia="Calibri" w:hAnsi="Calibri" w:cs="Calibri"/>
        </w:rPr>
      </w:pPr>
      <w:hyperlink r:id="rId14" w:history="1">
        <w:r w:rsidR="008B49FF" w:rsidRPr="00CA6C66">
          <w:rPr>
            <w:rFonts w:ascii="Calibri" w:eastAsia="Times New Roman" w:hAnsi="Calibri" w:cs="Calibri"/>
            <w:color w:val="0563C1"/>
            <w:u w:val="single"/>
          </w:rPr>
          <w:t>http://www.nussbaum-medical.fr/ventouse-malmstr-m,fr,4,Vent_MALMSTROM.cfm</w:t>
        </w:r>
      </w:hyperlink>
    </w:p>
    <w:p w14:paraId="65CADE6C" w14:textId="7ED1F4F3" w:rsidR="00BE2B61" w:rsidRPr="00BE2B61" w:rsidRDefault="00BE2B61" w:rsidP="00BE2B61">
      <w:pPr>
        <w:pStyle w:val="ListParagraph"/>
        <w:rPr>
          <w:rFonts w:eastAsia="Times New Roman" w:cstheme="minorHAnsi"/>
          <w:color w:val="000000"/>
        </w:rPr>
      </w:pPr>
    </w:p>
    <w:p w14:paraId="66D9C614" w14:textId="66EE3AFF" w:rsidR="00BE2B61" w:rsidRPr="00BE2B61" w:rsidRDefault="00BE2B61" w:rsidP="00BE2B61">
      <w:pPr>
        <w:pStyle w:val="ListParagraph"/>
        <w:numPr>
          <w:ilvl w:val="0"/>
          <w:numId w:val="13"/>
        </w:numPr>
        <w:rPr>
          <w:rFonts w:eastAsia="Times New Roman" w:cstheme="minorHAnsi"/>
          <w:b/>
          <w:bCs/>
          <w:color w:val="000000"/>
        </w:rPr>
      </w:pPr>
      <w:r w:rsidRPr="00BE2B61">
        <w:rPr>
          <w:rFonts w:eastAsia="Times New Roman" w:cstheme="minorHAnsi"/>
          <w:b/>
          <w:bCs/>
        </w:rPr>
        <w:t>Cesarean Section Instrument Kit</w:t>
      </w:r>
      <w:r w:rsidRPr="00BE2B61">
        <w:rPr>
          <w:rFonts w:eastAsia="Times New Roman" w:cstheme="minorHAnsi"/>
          <w:b/>
          <w:bCs/>
          <w:color w:val="FF0000"/>
        </w:rPr>
        <w:t xml:space="preserve"> </w:t>
      </w:r>
      <w:r w:rsidRPr="00BE2B61">
        <w:rPr>
          <w:rFonts w:eastAsia="Times New Roman" w:cstheme="minorHAnsi"/>
          <w:b/>
          <w:bCs/>
          <w:color w:val="000000"/>
        </w:rPr>
        <w:t xml:space="preserve"> / </w:t>
      </w:r>
      <w:proofErr w:type="spellStart"/>
      <w:r w:rsidRPr="00BE2B61">
        <w:rPr>
          <w:rFonts w:eastAsia="Times New Roman" w:cstheme="minorHAnsi"/>
          <w:b/>
          <w:bCs/>
          <w:color w:val="000000"/>
        </w:rPr>
        <w:t>Boîtes</w:t>
      </w:r>
      <w:proofErr w:type="spellEnd"/>
      <w:r w:rsidRPr="00BE2B61">
        <w:rPr>
          <w:rFonts w:eastAsia="Times New Roman" w:cstheme="minorHAnsi"/>
          <w:b/>
          <w:bCs/>
          <w:color w:val="000000"/>
        </w:rPr>
        <w:t xml:space="preserve"> de </w:t>
      </w:r>
      <w:proofErr w:type="spellStart"/>
      <w:r w:rsidRPr="00BE2B61">
        <w:rPr>
          <w:rFonts w:eastAsia="Times New Roman" w:cstheme="minorHAnsi"/>
          <w:b/>
          <w:bCs/>
          <w:color w:val="000000"/>
        </w:rPr>
        <w:t>césarienne</w:t>
      </w:r>
      <w:proofErr w:type="spellEnd"/>
    </w:p>
    <w:p w14:paraId="4B90DCC2" w14:textId="77777777" w:rsidR="00BE2B61" w:rsidRPr="00BE2B61" w:rsidRDefault="00BE2B61" w:rsidP="00BE2B61">
      <w:pPr>
        <w:spacing w:after="0"/>
        <w:ind w:left="720"/>
        <w:rPr>
          <w:rFonts w:cstheme="minorHAnsi"/>
          <w:b/>
          <w:bCs/>
        </w:rPr>
      </w:pPr>
      <w:r w:rsidRPr="00BE2B61">
        <w:rPr>
          <w:rFonts w:cstheme="minorHAnsi"/>
          <w:b/>
          <w:bCs/>
        </w:rPr>
        <w:t>A Kit Contains (at least):</w:t>
      </w:r>
    </w:p>
    <w:p w14:paraId="0F71E31C"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Mayo Scissors 17cm TC Straight 01 Pcs</w:t>
      </w:r>
    </w:p>
    <w:p w14:paraId="1F225A7A"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Mayo Scissors 17cm TC Curved 01 Pcs</w:t>
      </w:r>
    </w:p>
    <w:p w14:paraId="03F5C1BB"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Mayo Hager Needle Holder 16cm TC 01 Pcs</w:t>
      </w:r>
    </w:p>
    <w:p w14:paraId="0615DA62" w14:textId="77777777" w:rsidR="00BE2B61" w:rsidRPr="00694098" w:rsidRDefault="00BE2B61" w:rsidP="00BE2B61">
      <w:pPr>
        <w:pStyle w:val="ListParagraph"/>
        <w:numPr>
          <w:ilvl w:val="0"/>
          <w:numId w:val="10"/>
        </w:numPr>
        <w:spacing w:after="0" w:line="240" w:lineRule="auto"/>
        <w:ind w:left="1080"/>
        <w:rPr>
          <w:rFonts w:cstheme="minorHAnsi"/>
        </w:rPr>
      </w:pPr>
      <w:proofErr w:type="spellStart"/>
      <w:r w:rsidRPr="00694098">
        <w:rPr>
          <w:rFonts w:cstheme="minorHAnsi"/>
        </w:rPr>
        <w:t>Heany</w:t>
      </w:r>
      <w:proofErr w:type="spellEnd"/>
      <w:r w:rsidRPr="00694098">
        <w:rPr>
          <w:rFonts w:cstheme="minorHAnsi"/>
        </w:rPr>
        <w:t xml:space="preserve"> Needle Holder 21cm TC 01 Pcs</w:t>
      </w:r>
    </w:p>
    <w:p w14:paraId="0F67A4F7"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Scalpel Handle #4 01 Pcs</w:t>
      </w:r>
    </w:p>
    <w:p w14:paraId="16305686"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Blades for Scalpel Handle #4 04 Pcs</w:t>
      </w:r>
    </w:p>
    <w:p w14:paraId="57740E65"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Dissection Forceps 16cm 02 Pcs</w:t>
      </w:r>
    </w:p>
    <w:p w14:paraId="1A592FFB"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lastRenderedPageBreak/>
        <w:t>Tissue Forceps 1:2 16cm 01 Pcs</w:t>
      </w:r>
    </w:p>
    <w:p w14:paraId="6A926A40"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Dissection Forceps 1:2 20cm 01 Pcs</w:t>
      </w:r>
    </w:p>
    <w:p w14:paraId="0E0310B0"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Kelly Forceps 14cm Straight 06 Pcs</w:t>
      </w:r>
    </w:p>
    <w:p w14:paraId="26A3F7F2"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Kelly Forceps 14cm Curved 06 Pcs</w:t>
      </w:r>
    </w:p>
    <w:p w14:paraId="7B6BC7BE"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Crile Forceps 1:2 14cm 02 Pcs</w:t>
      </w:r>
    </w:p>
    <w:p w14:paraId="70DAB324"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Allis Tissue Forceps 4:5 19cm 01 Pcs</w:t>
      </w:r>
    </w:p>
    <w:p w14:paraId="1117544E"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Backhaus Towel Forceps 11cm 04 Pcs</w:t>
      </w:r>
    </w:p>
    <w:p w14:paraId="470A014A"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 xml:space="preserve">Doyen Retractor 50x85mm 25cm 01 Pcs </w:t>
      </w:r>
    </w:p>
    <w:p w14:paraId="65E03C43" w14:textId="77777777" w:rsidR="00BE2B61" w:rsidRPr="00694098" w:rsidRDefault="00BE2B61" w:rsidP="00BE2B61">
      <w:pPr>
        <w:pStyle w:val="ListParagraph"/>
        <w:numPr>
          <w:ilvl w:val="0"/>
          <w:numId w:val="10"/>
        </w:numPr>
        <w:spacing w:after="0" w:line="240" w:lineRule="auto"/>
        <w:ind w:left="1080"/>
        <w:rPr>
          <w:rFonts w:cstheme="minorHAnsi"/>
        </w:rPr>
      </w:pPr>
      <w:r w:rsidRPr="00694098">
        <w:rPr>
          <w:rFonts w:cstheme="minorHAnsi"/>
        </w:rPr>
        <w:t>Kelly Retractor 65x50mm 26cm 01 Pcs</w:t>
      </w:r>
    </w:p>
    <w:p w14:paraId="6674C203" w14:textId="77777777" w:rsidR="00BE2B61" w:rsidRPr="00694098" w:rsidRDefault="00BE2B61" w:rsidP="00BE2B61">
      <w:pPr>
        <w:pStyle w:val="ListParagraph"/>
        <w:numPr>
          <w:ilvl w:val="0"/>
          <w:numId w:val="10"/>
        </w:numPr>
        <w:spacing w:after="0" w:line="240" w:lineRule="auto"/>
        <w:ind w:left="1080"/>
        <w:rPr>
          <w:rFonts w:cstheme="minorHAnsi"/>
        </w:rPr>
      </w:pPr>
      <w:proofErr w:type="spellStart"/>
      <w:r w:rsidRPr="00694098">
        <w:rPr>
          <w:rFonts w:cstheme="minorHAnsi"/>
        </w:rPr>
        <w:t>Foerster</w:t>
      </w:r>
      <w:proofErr w:type="spellEnd"/>
      <w:r w:rsidRPr="00694098">
        <w:rPr>
          <w:rFonts w:cstheme="minorHAnsi"/>
        </w:rPr>
        <w:t xml:space="preserve"> Sponge Forceps 25cm 02 Pcs</w:t>
      </w:r>
    </w:p>
    <w:p w14:paraId="4A4C70F9" w14:textId="3AD6F53F" w:rsidR="00BE2B61" w:rsidRDefault="00BE2B61" w:rsidP="00BE2B61">
      <w:pPr>
        <w:pStyle w:val="ListParagraph"/>
        <w:numPr>
          <w:ilvl w:val="0"/>
          <w:numId w:val="10"/>
        </w:numPr>
        <w:spacing w:after="0" w:line="240" w:lineRule="auto"/>
        <w:ind w:left="1080"/>
        <w:rPr>
          <w:rFonts w:cstheme="minorHAnsi"/>
        </w:rPr>
      </w:pPr>
      <w:r w:rsidRPr="00694098">
        <w:rPr>
          <w:rFonts w:cstheme="minorHAnsi"/>
        </w:rPr>
        <w:t>Instruments Box with Lid 01 Pcs</w:t>
      </w:r>
    </w:p>
    <w:p w14:paraId="638B3E50" w14:textId="77777777" w:rsidR="00BE2B61" w:rsidRPr="00BE2B61" w:rsidRDefault="00BE2B61" w:rsidP="00BE2B61">
      <w:pPr>
        <w:pStyle w:val="ListParagraph"/>
        <w:spacing w:after="0" w:line="240" w:lineRule="auto"/>
        <w:ind w:left="1080"/>
        <w:rPr>
          <w:rFonts w:cstheme="minorHAnsi"/>
        </w:rPr>
      </w:pPr>
    </w:p>
    <w:p w14:paraId="4B4D48F8" w14:textId="07C27699" w:rsidR="00BE2B61" w:rsidRPr="00BE2B61" w:rsidRDefault="00BE2B61" w:rsidP="00BE2B61">
      <w:pPr>
        <w:spacing w:after="0"/>
        <w:ind w:left="720"/>
        <w:rPr>
          <w:rFonts w:cstheme="minorHAnsi"/>
          <w:b/>
          <w:bCs/>
        </w:rPr>
      </w:pPr>
      <w:r w:rsidRPr="00BE2B61">
        <w:rPr>
          <w:rFonts w:cstheme="minorHAnsi"/>
          <w:b/>
          <w:bCs/>
        </w:rPr>
        <w:t xml:space="preserve">Technical Specifications: </w:t>
      </w:r>
    </w:p>
    <w:p w14:paraId="3DC71B71" w14:textId="6016C0B6" w:rsidR="00BE2B61" w:rsidRDefault="00BE2B61" w:rsidP="00FA1A59">
      <w:pPr>
        <w:pStyle w:val="ListParagraph"/>
        <w:numPr>
          <w:ilvl w:val="0"/>
          <w:numId w:val="16"/>
        </w:numPr>
        <w:spacing w:after="0" w:line="240" w:lineRule="auto"/>
        <w:rPr>
          <w:rFonts w:cstheme="minorHAnsi"/>
        </w:rPr>
      </w:pPr>
      <w:r w:rsidRPr="00BE2B61">
        <w:rPr>
          <w:rFonts w:cstheme="minorHAnsi"/>
        </w:rPr>
        <w:t>Material: Stainless Steel</w:t>
      </w:r>
    </w:p>
    <w:p w14:paraId="4EC2E013" w14:textId="16143C5E" w:rsidR="00BE2B61" w:rsidRPr="00BE2B61" w:rsidRDefault="00BE2B61" w:rsidP="00FA1A59">
      <w:pPr>
        <w:pStyle w:val="ListParagraph"/>
        <w:numPr>
          <w:ilvl w:val="0"/>
          <w:numId w:val="16"/>
        </w:numPr>
        <w:spacing w:after="0" w:line="240" w:lineRule="auto"/>
        <w:rPr>
          <w:rFonts w:cstheme="minorHAnsi"/>
        </w:rPr>
      </w:pPr>
      <w:r w:rsidRPr="00BE2B61">
        <w:rPr>
          <w:rFonts w:cstheme="minorHAnsi"/>
        </w:rPr>
        <w:t>Packing: Individually Packed</w:t>
      </w:r>
    </w:p>
    <w:p w14:paraId="251B0B66" w14:textId="77777777" w:rsidR="00BE2B61" w:rsidRPr="00694098" w:rsidRDefault="00BE2B61" w:rsidP="00BE2B61">
      <w:pPr>
        <w:ind w:left="360"/>
        <w:rPr>
          <w:rFonts w:cstheme="minorHAnsi"/>
        </w:rPr>
      </w:pPr>
    </w:p>
    <w:p w14:paraId="1991215F" w14:textId="77777777" w:rsidR="00BE2B61" w:rsidRPr="00FA1A59" w:rsidRDefault="00BE2B61" w:rsidP="00FA1A59">
      <w:pPr>
        <w:ind w:left="720"/>
        <w:rPr>
          <w:rFonts w:cstheme="minorHAnsi"/>
          <w:b/>
          <w:bCs/>
        </w:rPr>
      </w:pPr>
      <w:r w:rsidRPr="00FA1A59">
        <w:rPr>
          <w:rFonts w:cstheme="minorHAnsi"/>
          <w:b/>
          <w:bCs/>
        </w:rPr>
        <w:t xml:space="preserve">The below link is provided for further understanding of technical specification only. </w:t>
      </w:r>
    </w:p>
    <w:p w14:paraId="6FBA00C4" w14:textId="77777777" w:rsidR="00BE2B61" w:rsidRPr="00694098" w:rsidRDefault="003F5B4C" w:rsidP="00FA1A59">
      <w:pPr>
        <w:spacing w:after="0" w:line="240" w:lineRule="auto"/>
        <w:ind w:left="1440"/>
        <w:rPr>
          <w:rFonts w:cstheme="minorHAnsi"/>
        </w:rPr>
      </w:pPr>
      <w:hyperlink r:id="rId15" w:history="1">
        <w:r w:rsidR="00BE2B61" w:rsidRPr="00694098">
          <w:rPr>
            <w:rStyle w:val="Hyperlink"/>
            <w:rFonts w:cstheme="minorHAnsi"/>
            <w:i/>
          </w:rPr>
          <w:t>https://medical-tools.com/shop/cesarean-section-instrument-kit.html</w:t>
        </w:r>
      </w:hyperlink>
    </w:p>
    <w:p w14:paraId="5191E93F" w14:textId="540A5C51" w:rsidR="00A416F2" w:rsidRDefault="00A416F2" w:rsidP="00FA1A59">
      <w:pPr>
        <w:pStyle w:val="ListParagraph"/>
      </w:pPr>
    </w:p>
    <w:p w14:paraId="2C84842A" w14:textId="77777777" w:rsidR="00B75D3A" w:rsidRDefault="00B75D3A" w:rsidP="00FA1A59">
      <w:pPr>
        <w:pStyle w:val="ListParagraph"/>
      </w:pPr>
    </w:p>
    <w:p w14:paraId="04A8F316" w14:textId="0C5D4473" w:rsidR="00B75D3A" w:rsidRPr="00B75D3A" w:rsidRDefault="00B75D3A" w:rsidP="00B75D3A">
      <w:pPr>
        <w:pStyle w:val="ListParagraph"/>
        <w:numPr>
          <w:ilvl w:val="0"/>
          <w:numId w:val="13"/>
        </w:numPr>
        <w:spacing w:after="0"/>
        <w:rPr>
          <w:rFonts w:eastAsia="Times New Roman" w:cstheme="minorHAnsi"/>
          <w:b/>
          <w:bCs/>
        </w:rPr>
      </w:pPr>
      <w:proofErr w:type="spellStart"/>
      <w:r w:rsidRPr="00B75D3A">
        <w:rPr>
          <w:rFonts w:eastAsia="Times New Roman" w:cstheme="minorHAnsi"/>
          <w:b/>
          <w:bCs/>
        </w:rPr>
        <w:t>Ambu</w:t>
      </w:r>
      <w:proofErr w:type="spellEnd"/>
      <w:r w:rsidRPr="00B75D3A">
        <w:rPr>
          <w:rFonts w:eastAsia="Times New Roman" w:cstheme="minorHAnsi"/>
          <w:b/>
          <w:bCs/>
        </w:rPr>
        <w:t xml:space="preserve"> bag + Masks N°0 and N°1  / </w:t>
      </w:r>
      <w:proofErr w:type="spellStart"/>
      <w:r w:rsidRPr="00B75D3A">
        <w:rPr>
          <w:rFonts w:eastAsia="Times New Roman" w:cstheme="minorHAnsi"/>
          <w:b/>
          <w:bCs/>
        </w:rPr>
        <w:t>Ballons</w:t>
      </w:r>
      <w:proofErr w:type="spellEnd"/>
      <w:r w:rsidRPr="00B75D3A">
        <w:rPr>
          <w:rFonts w:eastAsia="Times New Roman" w:cstheme="minorHAnsi"/>
          <w:b/>
          <w:bCs/>
        </w:rPr>
        <w:t xml:space="preserve"> </w:t>
      </w:r>
      <w:proofErr w:type="spellStart"/>
      <w:r w:rsidRPr="00B75D3A">
        <w:rPr>
          <w:rFonts w:eastAsia="Times New Roman" w:cstheme="minorHAnsi"/>
          <w:b/>
          <w:bCs/>
        </w:rPr>
        <w:t>d’Ambu</w:t>
      </w:r>
      <w:proofErr w:type="spellEnd"/>
      <w:r w:rsidRPr="00B75D3A">
        <w:rPr>
          <w:rFonts w:eastAsia="Times New Roman" w:cstheme="minorHAnsi"/>
          <w:b/>
          <w:bCs/>
        </w:rPr>
        <w:t xml:space="preserve"> avec masque pour nouveau-né </w:t>
      </w:r>
      <w:r w:rsidRPr="00B75D3A">
        <w:rPr>
          <w:rFonts w:eastAsia="Times New Roman" w:cstheme="minorHAnsi"/>
          <w:b/>
          <w:bCs/>
        </w:rPr>
        <w:br/>
      </w:r>
    </w:p>
    <w:p w14:paraId="60824A96" w14:textId="77777777" w:rsidR="00B75D3A" w:rsidRPr="00694098" w:rsidRDefault="00B75D3A" w:rsidP="00B75D3A">
      <w:pPr>
        <w:spacing w:after="0"/>
        <w:ind w:left="720"/>
        <w:rPr>
          <w:rFonts w:eastAsia="Times New Roman" w:cstheme="minorHAnsi"/>
          <w:b/>
          <w:bCs/>
        </w:rPr>
      </w:pPr>
      <w:r w:rsidRPr="00694098">
        <w:rPr>
          <w:rFonts w:eastAsia="Times New Roman" w:cstheme="minorHAnsi"/>
          <w:b/>
          <w:bCs/>
        </w:rPr>
        <w:t>General Description</w:t>
      </w:r>
    </w:p>
    <w:p w14:paraId="01745428" w14:textId="77777777" w:rsidR="00B75D3A" w:rsidRPr="00694098" w:rsidRDefault="00B75D3A" w:rsidP="00B75D3A">
      <w:pPr>
        <w:spacing w:after="0"/>
        <w:ind w:left="720"/>
        <w:rPr>
          <w:rFonts w:cstheme="minorHAnsi"/>
        </w:rPr>
      </w:pPr>
      <w:r w:rsidRPr="00694098">
        <w:rPr>
          <w:rFonts w:cstheme="minorHAnsi"/>
        </w:rPr>
        <w:t>A neonatal self-inflating resuscitator is used to ventilate a neonate with a body weight less than 5 kg. Ventilation can be done with ambient air or with oxygen; the device can be totally disassembled and is easy to clean and disinfect. All parts are manufactured with durable and high-quality materials that can withstand a variety of cleaning methods and a range of storage conditions. It is supplied as a complete set with:</w:t>
      </w:r>
    </w:p>
    <w:p w14:paraId="66CD3914" w14:textId="77777777" w:rsidR="00B75D3A" w:rsidRPr="00694098" w:rsidRDefault="00B75D3A" w:rsidP="00B75D3A">
      <w:pPr>
        <w:spacing w:after="0"/>
        <w:rPr>
          <w:rFonts w:eastAsia="Times New Roman" w:cstheme="minorHAnsi"/>
          <w:b/>
          <w:bCs/>
        </w:rPr>
      </w:pPr>
    </w:p>
    <w:p w14:paraId="6A139718" w14:textId="77777777" w:rsidR="00B75D3A" w:rsidRPr="00694098" w:rsidRDefault="00B75D3A" w:rsidP="00B75D3A">
      <w:pPr>
        <w:spacing w:after="0"/>
        <w:ind w:left="720"/>
        <w:rPr>
          <w:rFonts w:eastAsia="Times New Roman" w:cstheme="minorHAnsi"/>
        </w:rPr>
      </w:pPr>
      <w:r w:rsidRPr="00694098">
        <w:rPr>
          <w:rFonts w:eastAsia="Times New Roman" w:cstheme="minorHAnsi"/>
          <w:b/>
          <w:bCs/>
        </w:rPr>
        <w:t>Technical specifications:</w:t>
      </w:r>
    </w:p>
    <w:p w14:paraId="4EF77E2A" w14:textId="764A45DC" w:rsidR="00B75D3A" w:rsidRPr="00B75D3A" w:rsidRDefault="00B75D3A" w:rsidP="00B75D3A">
      <w:pPr>
        <w:pStyle w:val="ListParagraph"/>
        <w:numPr>
          <w:ilvl w:val="0"/>
          <w:numId w:val="12"/>
        </w:numPr>
        <w:spacing w:after="0" w:line="240" w:lineRule="auto"/>
        <w:rPr>
          <w:rFonts w:eastAsia="Times New Roman" w:cstheme="minorHAnsi"/>
        </w:rPr>
      </w:pPr>
      <w:r w:rsidRPr="00694098">
        <w:rPr>
          <w:rFonts w:eastAsia="Times New Roman" w:cstheme="minorHAnsi"/>
        </w:rPr>
        <w:t>Compressible self-refilling ventilation bag: silicone rubber or any other material fulfilling the standards. Bag size: 200–320 m;</w:t>
      </w:r>
    </w:p>
    <w:p w14:paraId="0559130C" w14:textId="6E5BBF85" w:rsidR="00B75D3A" w:rsidRPr="00B75D3A" w:rsidRDefault="00B75D3A" w:rsidP="00B75D3A">
      <w:pPr>
        <w:pStyle w:val="ListParagraph"/>
        <w:numPr>
          <w:ilvl w:val="0"/>
          <w:numId w:val="12"/>
        </w:numPr>
        <w:spacing w:after="0" w:line="240" w:lineRule="auto"/>
        <w:rPr>
          <w:rFonts w:eastAsia="Times New Roman" w:cstheme="minorHAnsi"/>
        </w:rPr>
      </w:pPr>
      <w:r w:rsidRPr="00694098">
        <w:rPr>
          <w:rFonts w:eastAsia="Times New Roman" w:cstheme="minorHAnsi"/>
        </w:rPr>
        <w:t xml:space="preserve">Non-rebreathing patient valve with a pressure limiting valve so that airway pressure does not exceed 4.5 </w:t>
      </w:r>
      <w:proofErr w:type="spellStart"/>
      <w:r w:rsidRPr="00694098">
        <w:rPr>
          <w:rFonts w:eastAsia="Times New Roman" w:cstheme="minorHAnsi"/>
        </w:rPr>
        <w:t>kPa</w:t>
      </w:r>
      <w:proofErr w:type="spellEnd"/>
      <w:r w:rsidRPr="00694098">
        <w:rPr>
          <w:rFonts w:eastAsia="Times New Roman" w:cstheme="minorHAnsi"/>
        </w:rPr>
        <w:t xml:space="preserve"> (45 cmH2O) and can generate an airway pressure of at least 3 </w:t>
      </w:r>
      <w:proofErr w:type="spellStart"/>
      <w:r w:rsidRPr="00694098">
        <w:rPr>
          <w:rFonts w:eastAsia="Times New Roman" w:cstheme="minorHAnsi"/>
        </w:rPr>
        <w:t>kPa</w:t>
      </w:r>
      <w:proofErr w:type="spellEnd"/>
      <w:r w:rsidRPr="00694098">
        <w:rPr>
          <w:rFonts w:eastAsia="Times New Roman" w:cstheme="minorHAnsi"/>
        </w:rPr>
        <w:t xml:space="preserve"> (30 cmH2O) </w:t>
      </w:r>
    </w:p>
    <w:p w14:paraId="453C6C3B" w14:textId="792B58A0" w:rsidR="00B75D3A" w:rsidRDefault="00B75D3A" w:rsidP="00B75D3A">
      <w:pPr>
        <w:pStyle w:val="ListParagraph"/>
        <w:numPr>
          <w:ilvl w:val="0"/>
          <w:numId w:val="12"/>
        </w:numPr>
        <w:spacing w:after="0" w:line="240" w:lineRule="auto"/>
        <w:rPr>
          <w:rFonts w:eastAsia="Times New Roman" w:cstheme="minorHAnsi"/>
        </w:rPr>
      </w:pPr>
      <w:r w:rsidRPr="00694098">
        <w:rPr>
          <w:rFonts w:eastAsia="Times New Roman" w:cstheme="minorHAnsi"/>
        </w:rPr>
        <w:t>Masks: translucent, in two different sizes: Size 0 (preterm and low–birth-weight baby), round type, outer diameter 35–50 mm; and Size 1 (term baby), round type, outer diameter 50–65 mm. Silicone rubber or any material fulfilling at least the standards ISO 10993-1; ISO 10993-5; ISO 10993-10 or equivalent; or classified as USP Class V</w:t>
      </w:r>
    </w:p>
    <w:p w14:paraId="0EF3EFDC" w14:textId="11C3CC0B" w:rsidR="00B75D3A" w:rsidRDefault="00B75D3A" w:rsidP="00B75D3A">
      <w:pPr>
        <w:spacing w:after="0" w:line="240" w:lineRule="auto"/>
        <w:rPr>
          <w:rFonts w:eastAsia="Times New Roman" w:cstheme="minorHAnsi"/>
        </w:rPr>
      </w:pPr>
    </w:p>
    <w:p w14:paraId="745832CE" w14:textId="77777777" w:rsidR="00B75D3A" w:rsidRDefault="00B75D3A" w:rsidP="00B75D3A">
      <w:pPr>
        <w:pStyle w:val="ListParagraph"/>
        <w:rPr>
          <w:rFonts w:eastAsia="Times New Roman" w:cstheme="minorHAnsi"/>
          <w:b/>
          <w:bCs/>
        </w:rPr>
      </w:pPr>
    </w:p>
    <w:p w14:paraId="2839EFAD" w14:textId="76EB3CBD" w:rsidR="00B75D3A" w:rsidRDefault="00B75D3A" w:rsidP="00B75D3A">
      <w:pPr>
        <w:pStyle w:val="ListParagraph"/>
        <w:numPr>
          <w:ilvl w:val="0"/>
          <w:numId w:val="13"/>
        </w:numPr>
        <w:rPr>
          <w:rFonts w:eastAsia="Times New Roman" w:cstheme="minorHAnsi"/>
          <w:b/>
          <w:bCs/>
        </w:rPr>
      </w:pPr>
      <w:r w:rsidRPr="00B75D3A">
        <w:rPr>
          <w:rFonts w:eastAsia="Times New Roman" w:cstheme="minorHAnsi"/>
          <w:b/>
          <w:bCs/>
        </w:rPr>
        <w:lastRenderedPageBreak/>
        <w:t>Delivery sets (1 Stainless Steel Box 20X10X3 Cm; + 2 Scissors, Mayo, 140 mm, curved, b/b (for cutting cord); + 2 Scissors, gynecological, 200 mm, curved, b/b (for episiotomy) + 4 Forceps, artery, Kocher, 140 mm, straight)</w:t>
      </w:r>
      <w:r w:rsidRPr="00B75D3A">
        <w:rPr>
          <w:rFonts w:eastAsia="Times New Roman" w:cstheme="minorHAnsi"/>
          <w:b/>
          <w:bCs/>
        </w:rPr>
        <w:br/>
        <w:t xml:space="preserve">/ </w:t>
      </w:r>
      <w:proofErr w:type="spellStart"/>
      <w:r w:rsidRPr="00B75D3A">
        <w:rPr>
          <w:rFonts w:eastAsia="Times New Roman" w:cstheme="minorHAnsi"/>
          <w:b/>
          <w:bCs/>
        </w:rPr>
        <w:t>Boîtes</w:t>
      </w:r>
      <w:proofErr w:type="spellEnd"/>
      <w:r w:rsidRPr="00B75D3A">
        <w:rPr>
          <w:rFonts w:eastAsia="Times New Roman" w:cstheme="minorHAnsi"/>
          <w:b/>
          <w:bCs/>
        </w:rPr>
        <w:t xml:space="preserve"> </w:t>
      </w:r>
      <w:proofErr w:type="spellStart"/>
      <w:r w:rsidRPr="00B75D3A">
        <w:rPr>
          <w:rFonts w:eastAsia="Times New Roman" w:cstheme="minorHAnsi"/>
          <w:b/>
          <w:bCs/>
        </w:rPr>
        <w:t>d'accouchement</w:t>
      </w:r>
      <w:proofErr w:type="spellEnd"/>
      <w:r w:rsidRPr="00B75D3A">
        <w:rPr>
          <w:rFonts w:eastAsia="Times New Roman" w:cstheme="minorHAnsi"/>
          <w:b/>
          <w:bCs/>
        </w:rPr>
        <w:t xml:space="preserve"> </w:t>
      </w:r>
      <w:proofErr w:type="spellStart"/>
      <w:r w:rsidRPr="00B75D3A">
        <w:rPr>
          <w:rFonts w:eastAsia="Times New Roman" w:cstheme="minorHAnsi"/>
          <w:b/>
          <w:bCs/>
        </w:rPr>
        <w:t>additionnelles</w:t>
      </w:r>
      <w:proofErr w:type="spellEnd"/>
      <w:r w:rsidRPr="00B75D3A">
        <w:rPr>
          <w:rFonts w:eastAsia="Times New Roman" w:cstheme="minorHAnsi"/>
          <w:b/>
          <w:bCs/>
        </w:rPr>
        <w:t xml:space="preserve"> (pour les </w:t>
      </w:r>
      <w:proofErr w:type="spellStart"/>
      <w:r w:rsidRPr="00B75D3A">
        <w:rPr>
          <w:rFonts w:eastAsia="Times New Roman" w:cstheme="minorHAnsi"/>
          <w:b/>
          <w:bCs/>
        </w:rPr>
        <w:t>salles</w:t>
      </w:r>
      <w:proofErr w:type="spellEnd"/>
      <w:r w:rsidRPr="00B75D3A">
        <w:rPr>
          <w:rFonts w:eastAsia="Times New Roman" w:cstheme="minorHAnsi"/>
          <w:b/>
          <w:bCs/>
        </w:rPr>
        <w:t xml:space="preserve"> de </w:t>
      </w:r>
      <w:proofErr w:type="spellStart"/>
      <w:r w:rsidRPr="00B75D3A">
        <w:rPr>
          <w:rFonts w:eastAsia="Times New Roman" w:cstheme="minorHAnsi"/>
          <w:b/>
          <w:bCs/>
        </w:rPr>
        <w:t>pratique</w:t>
      </w:r>
      <w:proofErr w:type="spellEnd"/>
      <w:r w:rsidRPr="00B75D3A">
        <w:rPr>
          <w:rFonts w:eastAsia="Times New Roman" w:cstheme="minorHAnsi"/>
          <w:b/>
          <w:bCs/>
        </w:rPr>
        <w:t xml:space="preserve"> sur mannequins)</w:t>
      </w:r>
    </w:p>
    <w:p w14:paraId="398620A9" w14:textId="77777777" w:rsidR="00B75D3A" w:rsidRPr="00B75D3A" w:rsidRDefault="00B75D3A" w:rsidP="00B75D3A">
      <w:pPr>
        <w:rPr>
          <w:rFonts w:eastAsia="Times New Roman" w:cstheme="minorHAnsi"/>
          <w:b/>
          <w:bCs/>
        </w:rPr>
      </w:pPr>
    </w:p>
    <w:p w14:paraId="374F7D10" w14:textId="44EC7858" w:rsidR="00B75D3A" w:rsidRPr="00B75D3A" w:rsidRDefault="00B75D3A" w:rsidP="00B75D3A">
      <w:pPr>
        <w:pStyle w:val="ListParagraph"/>
        <w:numPr>
          <w:ilvl w:val="0"/>
          <w:numId w:val="13"/>
        </w:numPr>
        <w:rPr>
          <w:rFonts w:eastAsia="Times New Roman" w:cstheme="minorHAnsi"/>
          <w:b/>
          <w:bCs/>
          <w:color w:val="000000"/>
        </w:rPr>
      </w:pPr>
      <w:proofErr w:type="spellStart"/>
      <w:r w:rsidRPr="00B75D3A">
        <w:rPr>
          <w:rFonts w:eastAsia="Times New Roman" w:cstheme="minorHAnsi"/>
          <w:b/>
          <w:bCs/>
          <w:color w:val="000000"/>
        </w:rPr>
        <w:t>MamaNatalie</w:t>
      </w:r>
      <w:proofErr w:type="spellEnd"/>
      <w:r w:rsidRPr="00B75D3A">
        <w:rPr>
          <w:rFonts w:eastAsia="Times New Roman" w:cstheme="minorHAnsi"/>
          <w:b/>
          <w:bCs/>
          <w:color w:val="000000"/>
        </w:rPr>
        <w:t xml:space="preserve"> Birthing simulator * </w:t>
      </w:r>
      <w:proofErr w:type="spellStart"/>
      <w:r w:rsidRPr="00B75D3A">
        <w:rPr>
          <w:rFonts w:eastAsia="Times New Roman" w:cstheme="minorHAnsi"/>
          <w:b/>
          <w:bCs/>
          <w:color w:val="000000"/>
        </w:rPr>
        <w:t>Rubbe</w:t>
      </w:r>
      <w:proofErr w:type="spellEnd"/>
      <w:r w:rsidRPr="00B75D3A">
        <w:rPr>
          <w:rFonts w:eastAsia="Times New Roman" w:cstheme="minorHAnsi"/>
          <w:b/>
          <w:bCs/>
          <w:color w:val="000000"/>
        </w:rPr>
        <w:t>/ color Chocolate</w:t>
      </w:r>
    </w:p>
    <w:p w14:paraId="7F7DA1AE" w14:textId="77777777" w:rsidR="00B75D3A" w:rsidRPr="00B75D3A" w:rsidRDefault="00B75D3A" w:rsidP="00B75D3A">
      <w:pPr>
        <w:ind w:left="720"/>
        <w:rPr>
          <w:rFonts w:eastAsia="Times New Roman" w:cstheme="minorHAnsi"/>
          <w:b/>
          <w:bCs/>
          <w:color w:val="000000"/>
        </w:rPr>
      </w:pPr>
      <w:r w:rsidRPr="00B75D3A">
        <w:rPr>
          <w:rFonts w:eastAsia="Times New Roman" w:cstheme="minorHAnsi"/>
          <w:b/>
          <w:bCs/>
          <w:color w:val="000000"/>
        </w:rPr>
        <w:t>The below link is provided for further understanding of the specification purposes only.</w:t>
      </w:r>
    </w:p>
    <w:p w14:paraId="11B08C5F" w14:textId="77777777" w:rsidR="00B75D3A" w:rsidRPr="00694098" w:rsidRDefault="003F5B4C" w:rsidP="00B75D3A">
      <w:pPr>
        <w:ind w:left="1440"/>
        <w:rPr>
          <w:rFonts w:eastAsia="Times New Roman" w:cstheme="minorHAnsi"/>
          <w:color w:val="1F497D"/>
        </w:rPr>
      </w:pPr>
      <w:hyperlink r:id="rId16" w:history="1">
        <w:r w:rsidR="00B75D3A" w:rsidRPr="00694098">
          <w:rPr>
            <w:rStyle w:val="Hyperlink"/>
            <w:rFonts w:eastAsia="Times New Roman" w:cstheme="minorHAnsi"/>
          </w:rPr>
          <w:t>http://www.laerdal.com/mamaNatalie</w:t>
        </w:r>
      </w:hyperlink>
    </w:p>
    <w:p w14:paraId="42BF6357" w14:textId="0BEE7539" w:rsidR="00B75D3A" w:rsidRPr="00B75D3A" w:rsidRDefault="00B75D3A" w:rsidP="00B75D3A">
      <w:pPr>
        <w:pStyle w:val="ListParagraph"/>
        <w:numPr>
          <w:ilvl w:val="0"/>
          <w:numId w:val="13"/>
        </w:numPr>
        <w:rPr>
          <w:rFonts w:eastAsia="Times New Roman" w:cstheme="minorHAnsi"/>
          <w:b/>
          <w:bCs/>
        </w:rPr>
      </w:pPr>
      <w:proofErr w:type="spellStart"/>
      <w:r w:rsidRPr="00B75D3A">
        <w:rPr>
          <w:rFonts w:eastAsia="Times New Roman" w:cstheme="minorHAnsi"/>
          <w:b/>
          <w:bCs/>
          <w:color w:val="000000"/>
        </w:rPr>
        <w:t>NeoNatalie</w:t>
      </w:r>
      <w:proofErr w:type="spellEnd"/>
      <w:r w:rsidRPr="00B75D3A">
        <w:rPr>
          <w:rFonts w:eastAsia="Times New Roman" w:cstheme="minorHAnsi"/>
          <w:b/>
          <w:bCs/>
          <w:color w:val="000000"/>
        </w:rPr>
        <w:t xml:space="preserve"> Basic Newborn Simulator, dark complexion w/ standard accessories and resuscitation kit) </w:t>
      </w:r>
      <w:r w:rsidRPr="00B75D3A">
        <w:rPr>
          <w:rFonts w:eastAsia="Times New Roman" w:cstheme="minorHAnsi"/>
          <w:b/>
          <w:bCs/>
        </w:rPr>
        <w:t xml:space="preserve">* </w:t>
      </w:r>
      <w:proofErr w:type="spellStart"/>
      <w:r w:rsidRPr="00B75D3A">
        <w:rPr>
          <w:rFonts w:eastAsia="Times New Roman" w:cstheme="minorHAnsi"/>
          <w:b/>
          <w:bCs/>
        </w:rPr>
        <w:t>Rubbe</w:t>
      </w:r>
      <w:proofErr w:type="spellEnd"/>
      <w:r w:rsidRPr="00B75D3A">
        <w:rPr>
          <w:rFonts w:eastAsia="Times New Roman" w:cstheme="minorHAnsi"/>
          <w:b/>
          <w:bCs/>
        </w:rPr>
        <w:t xml:space="preserve"> / color chocolate</w:t>
      </w:r>
    </w:p>
    <w:p w14:paraId="4352D6FF" w14:textId="7A3AD6DC" w:rsidR="00B75D3A" w:rsidRPr="00B75D3A" w:rsidRDefault="00B75D3A" w:rsidP="00B75D3A">
      <w:pPr>
        <w:ind w:left="360" w:firstLine="360"/>
        <w:rPr>
          <w:rFonts w:eastAsia="Times New Roman" w:cstheme="minorHAnsi"/>
          <w:b/>
          <w:bCs/>
        </w:rPr>
      </w:pPr>
      <w:r w:rsidRPr="00B75D3A">
        <w:rPr>
          <w:rFonts w:eastAsia="Times New Roman" w:cstheme="minorHAnsi"/>
          <w:b/>
          <w:bCs/>
        </w:rPr>
        <w:t xml:space="preserve">The below </w:t>
      </w:r>
      <w:r w:rsidR="00C5382F">
        <w:rPr>
          <w:rFonts w:eastAsia="Times New Roman" w:cstheme="minorHAnsi"/>
          <w:b/>
          <w:bCs/>
        </w:rPr>
        <w:t xml:space="preserve">link is </w:t>
      </w:r>
      <w:r w:rsidRPr="00B75D3A">
        <w:rPr>
          <w:rFonts w:eastAsia="Times New Roman" w:cstheme="minorHAnsi"/>
          <w:b/>
          <w:bCs/>
        </w:rPr>
        <w:t>provided for further understanding of the technical specs only.</w:t>
      </w:r>
    </w:p>
    <w:p w14:paraId="5C0EDF09" w14:textId="77777777" w:rsidR="00B75D3A" w:rsidRPr="00694098" w:rsidRDefault="003F5B4C" w:rsidP="00B75D3A">
      <w:pPr>
        <w:ind w:left="1440"/>
        <w:rPr>
          <w:rFonts w:eastAsia="Times New Roman" w:cstheme="minorHAnsi"/>
          <w:color w:val="1F497D"/>
        </w:rPr>
      </w:pPr>
      <w:hyperlink r:id="rId17" w:history="1">
        <w:r w:rsidR="00B75D3A" w:rsidRPr="00694098">
          <w:rPr>
            <w:rStyle w:val="Hyperlink"/>
            <w:rFonts w:eastAsia="Times New Roman" w:cstheme="minorHAnsi"/>
          </w:rPr>
          <w:t>https://www.laerdal.com/products/simulation-training/obstetrics-paediatrics/neonatalie/</w:t>
        </w:r>
      </w:hyperlink>
      <w:r w:rsidR="00B75D3A" w:rsidRPr="00694098">
        <w:rPr>
          <w:rFonts w:eastAsia="Times New Roman" w:cstheme="minorHAnsi"/>
          <w:color w:val="1F497D"/>
        </w:rPr>
        <w:t xml:space="preserve"> </w:t>
      </w:r>
    </w:p>
    <w:p w14:paraId="47762DD4" w14:textId="7A3682AF" w:rsidR="00B75D3A" w:rsidRDefault="00B75D3A" w:rsidP="00B75D3A">
      <w:pPr>
        <w:pStyle w:val="ListParagraph"/>
        <w:numPr>
          <w:ilvl w:val="0"/>
          <w:numId w:val="13"/>
        </w:numPr>
        <w:spacing w:after="0" w:line="240" w:lineRule="auto"/>
        <w:rPr>
          <w:rFonts w:eastAsia="Times New Roman" w:cstheme="minorHAnsi"/>
          <w:b/>
          <w:bCs/>
        </w:rPr>
      </w:pPr>
      <w:r w:rsidRPr="00B75D3A">
        <w:rPr>
          <w:rFonts w:eastAsia="Times New Roman" w:cstheme="minorHAnsi"/>
          <w:b/>
          <w:bCs/>
        </w:rPr>
        <w:t xml:space="preserve">Forceps-Vacuum-Delivery simulator * </w:t>
      </w:r>
      <w:proofErr w:type="spellStart"/>
      <w:r w:rsidRPr="00B75D3A">
        <w:rPr>
          <w:rFonts w:eastAsia="Times New Roman" w:cstheme="minorHAnsi"/>
          <w:b/>
          <w:bCs/>
        </w:rPr>
        <w:t>rubbe</w:t>
      </w:r>
      <w:proofErr w:type="spellEnd"/>
      <w:r w:rsidRPr="00B75D3A">
        <w:rPr>
          <w:rFonts w:eastAsia="Times New Roman" w:cstheme="minorHAnsi"/>
          <w:b/>
          <w:bCs/>
        </w:rPr>
        <w:t>/color chocolate</w:t>
      </w:r>
    </w:p>
    <w:p w14:paraId="6EA6F2FF" w14:textId="77777777" w:rsidR="00B75D3A" w:rsidRPr="00B75D3A" w:rsidRDefault="00B75D3A" w:rsidP="00B75D3A">
      <w:pPr>
        <w:pStyle w:val="ListParagraph"/>
        <w:spacing w:after="0" w:line="240" w:lineRule="auto"/>
        <w:rPr>
          <w:rFonts w:eastAsia="Times New Roman" w:cstheme="minorHAnsi"/>
          <w:b/>
          <w:bCs/>
        </w:rPr>
      </w:pPr>
    </w:p>
    <w:p w14:paraId="1BC905CB" w14:textId="77777777" w:rsidR="00B75D3A" w:rsidRPr="00B75D3A" w:rsidRDefault="00B75D3A" w:rsidP="00B75D3A">
      <w:pPr>
        <w:spacing w:after="0"/>
        <w:ind w:left="360" w:firstLine="360"/>
        <w:rPr>
          <w:rFonts w:eastAsia="Times New Roman" w:cstheme="minorHAnsi"/>
          <w:b/>
          <w:bCs/>
        </w:rPr>
      </w:pPr>
      <w:r w:rsidRPr="00B75D3A">
        <w:rPr>
          <w:rFonts w:eastAsia="Times New Roman" w:cstheme="minorHAnsi"/>
          <w:b/>
          <w:bCs/>
        </w:rPr>
        <w:t xml:space="preserve">The below links are provided for further understanding of the technical specs only. </w:t>
      </w:r>
    </w:p>
    <w:p w14:paraId="5829C67C" w14:textId="3182B3C3" w:rsidR="00B75D3A" w:rsidRPr="00B75D3A" w:rsidRDefault="003F5B4C" w:rsidP="00B75D3A">
      <w:pPr>
        <w:spacing w:after="0"/>
        <w:ind w:left="1080" w:firstLine="360"/>
        <w:rPr>
          <w:rFonts w:eastAsia="Times New Roman" w:cstheme="minorHAnsi"/>
          <w:b/>
          <w:bCs/>
        </w:rPr>
      </w:pPr>
      <w:hyperlink r:id="rId18" w:history="1">
        <w:r w:rsidR="00B75D3A" w:rsidRPr="00AB28A8">
          <w:rPr>
            <w:rStyle w:val="Hyperlink"/>
            <w:rFonts w:eastAsia="Times New Roman" w:cstheme="minorHAnsi"/>
            <w:b/>
            <w:bCs/>
          </w:rPr>
          <w:t>http://www.gtsimulators.com/Simulaids-Forceps-Vacuum-Delivery-OB-Manikin-p/1377.html</w:t>
        </w:r>
      </w:hyperlink>
      <w:r w:rsidR="00B75D3A">
        <w:rPr>
          <w:rFonts w:eastAsia="Times New Roman" w:cstheme="minorHAnsi"/>
          <w:b/>
          <w:bCs/>
        </w:rPr>
        <w:t xml:space="preserve"> </w:t>
      </w:r>
      <w:r w:rsidR="00B75D3A" w:rsidRPr="00B75D3A">
        <w:rPr>
          <w:rFonts w:eastAsia="Times New Roman" w:cstheme="minorHAnsi"/>
          <w:b/>
          <w:bCs/>
        </w:rPr>
        <w:t xml:space="preserve"> </w:t>
      </w:r>
    </w:p>
    <w:p w14:paraId="1F776CEF" w14:textId="6C8E4CDB" w:rsidR="00B75D3A" w:rsidRDefault="003F5B4C" w:rsidP="00B75D3A">
      <w:pPr>
        <w:spacing w:after="0"/>
        <w:ind w:left="1080" w:firstLine="360"/>
        <w:rPr>
          <w:rFonts w:eastAsia="Times New Roman" w:cstheme="minorHAnsi"/>
          <w:b/>
          <w:bCs/>
        </w:rPr>
      </w:pPr>
      <w:hyperlink r:id="rId19" w:history="1">
        <w:r w:rsidR="00B75D3A" w:rsidRPr="00AB28A8">
          <w:rPr>
            <w:rStyle w:val="Hyperlink"/>
            <w:rFonts w:eastAsia="Times New Roman" w:cstheme="minorHAnsi"/>
            <w:b/>
            <w:bCs/>
          </w:rPr>
          <w:t>www.pelicanhealthcare.co.uk</w:t>
        </w:r>
      </w:hyperlink>
      <w:r w:rsidR="00B75D3A">
        <w:rPr>
          <w:rFonts w:eastAsia="Times New Roman" w:cstheme="minorHAnsi"/>
          <w:b/>
          <w:bCs/>
        </w:rPr>
        <w:t xml:space="preserve"> </w:t>
      </w:r>
      <w:r w:rsidR="00B75D3A" w:rsidRPr="00B75D3A">
        <w:rPr>
          <w:rFonts w:eastAsia="Times New Roman" w:cstheme="minorHAnsi"/>
          <w:b/>
          <w:bCs/>
        </w:rPr>
        <w:t xml:space="preserve"> </w:t>
      </w:r>
    </w:p>
    <w:p w14:paraId="2A274D3E" w14:textId="3E8ADB04" w:rsidR="00B75D3A" w:rsidRPr="00B75D3A" w:rsidRDefault="00B75D3A" w:rsidP="00B75D3A">
      <w:pPr>
        <w:spacing w:after="0"/>
        <w:ind w:left="1080" w:firstLine="360"/>
        <w:rPr>
          <w:rFonts w:eastAsia="Times New Roman" w:cstheme="minorHAnsi"/>
          <w:b/>
          <w:bCs/>
        </w:rPr>
      </w:pPr>
    </w:p>
    <w:p w14:paraId="4F0AC7D7" w14:textId="457B95B8" w:rsidR="00B75D3A" w:rsidRPr="00B75D3A" w:rsidRDefault="00B75D3A" w:rsidP="00B75D3A">
      <w:pPr>
        <w:pStyle w:val="ListParagraph"/>
        <w:numPr>
          <w:ilvl w:val="0"/>
          <w:numId w:val="13"/>
        </w:numPr>
        <w:rPr>
          <w:rFonts w:eastAsia="Times New Roman" w:cstheme="minorHAnsi"/>
          <w:b/>
          <w:bCs/>
          <w:color w:val="000000"/>
        </w:rPr>
      </w:pPr>
      <w:r w:rsidRPr="00B75D3A">
        <w:rPr>
          <w:rFonts w:eastAsia="Times New Roman" w:cstheme="minorHAnsi"/>
          <w:b/>
          <w:bCs/>
          <w:color w:val="000000"/>
        </w:rPr>
        <w:t>Anatomic Pelvic model for training on manual vacuum aspiration (MVA)</w:t>
      </w:r>
    </w:p>
    <w:p w14:paraId="6BA159CC" w14:textId="77777777" w:rsidR="00B75D3A" w:rsidRPr="00B75D3A" w:rsidRDefault="00B75D3A" w:rsidP="00B75D3A">
      <w:pPr>
        <w:ind w:left="720"/>
        <w:rPr>
          <w:rFonts w:eastAsia="Times New Roman" w:cstheme="minorHAnsi"/>
          <w:b/>
          <w:bCs/>
          <w:color w:val="000000"/>
        </w:rPr>
      </w:pPr>
      <w:r w:rsidRPr="00B75D3A">
        <w:rPr>
          <w:rFonts w:eastAsia="Times New Roman" w:cstheme="minorHAnsi"/>
          <w:b/>
          <w:bCs/>
          <w:color w:val="000000"/>
        </w:rPr>
        <w:t xml:space="preserve">The below link is provided for further understanding of the technical specs only. </w:t>
      </w:r>
    </w:p>
    <w:p w14:paraId="27FEC705" w14:textId="689F791D" w:rsidR="00B75D3A" w:rsidRDefault="003F5B4C" w:rsidP="00B75D3A">
      <w:pPr>
        <w:ind w:left="1440"/>
        <w:rPr>
          <w:rFonts w:eastAsia="Times New Roman" w:cstheme="minorHAnsi"/>
          <w:color w:val="000000"/>
        </w:rPr>
      </w:pPr>
      <w:hyperlink r:id="rId20" w:history="1">
        <w:r w:rsidR="00B75D3A" w:rsidRPr="00694098">
          <w:rPr>
            <w:rStyle w:val="Hyperlink"/>
            <w:rFonts w:eastAsia="Times New Roman" w:cstheme="minorHAnsi"/>
          </w:rPr>
          <w:t>https://www.medica-tec.com/arg/files/IPAS%20-%20Catalogo.pdf</w:t>
        </w:r>
      </w:hyperlink>
    </w:p>
    <w:p w14:paraId="48F64173" w14:textId="082ACD30" w:rsidR="00315124" w:rsidRDefault="00315124" w:rsidP="00B75D3A">
      <w:pPr>
        <w:ind w:left="1440"/>
        <w:rPr>
          <w:rFonts w:eastAsia="Times New Roman" w:cstheme="minorHAnsi"/>
          <w:color w:val="000000"/>
        </w:rPr>
      </w:pPr>
    </w:p>
    <w:p w14:paraId="63E1C538" w14:textId="3D56B94D" w:rsidR="00315124" w:rsidRPr="00315124" w:rsidRDefault="00315124" w:rsidP="00315124">
      <w:pPr>
        <w:pStyle w:val="ListParagraph"/>
        <w:numPr>
          <w:ilvl w:val="0"/>
          <w:numId w:val="13"/>
        </w:numPr>
        <w:rPr>
          <w:rFonts w:eastAsia="Times New Roman" w:cstheme="minorHAnsi"/>
          <w:b/>
          <w:bCs/>
          <w:color w:val="000000"/>
        </w:rPr>
      </w:pPr>
      <w:r w:rsidRPr="00315124">
        <w:rPr>
          <w:rFonts w:eastAsia="Times New Roman" w:cstheme="minorHAnsi"/>
          <w:b/>
          <w:bCs/>
          <w:color w:val="000000"/>
        </w:rPr>
        <w:t xml:space="preserve">Mama U model for postpartum </w:t>
      </w:r>
      <w:r w:rsidR="00C5382F" w:rsidRPr="00315124">
        <w:rPr>
          <w:rFonts w:eastAsia="Times New Roman" w:cstheme="minorHAnsi"/>
          <w:b/>
          <w:bCs/>
          <w:color w:val="000000"/>
        </w:rPr>
        <w:t>hemorrhage</w:t>
      </w:r>
      <w:r w:rsidRPr="00315124">
        <w:rPr>
          <w:rFonts w:eastAsia="Times New Roman" w:cstheme="minorHAnsi"/>
          <w:b/>
          <w:bCs/>
          <w:color w:val="000000"/>
        </w:rPr>
        <w:t>, balloon tamponade and postpartum IUD insertion</w:t>
      </w:r>
      <w:r w:rsidR="00C5382F">
        <w:rPr>
          <w:rFonts w:eastAsia="Times New Roman" w:cstheme="minorHAnsi"/>
          <w:b/>
          <w:bCs/>
          <w:color w:val="000000"/>
        </w:rPr>
        <w:t xml:space="preserve"> </w:t>
      </w:r>
      <w:proofErr w:type="spellStart"/>
      <w:r w:rsidRPr="00315124">
        <w:rPr>
          <w:rFonts w:eastAsia="Times New Roman" w:cstheme="minorHAnsi"/>
          <w:b/>
          <w:bCs/>
          <w:color w:val="000000"/>
        </w:rPr>
        <w:t>Modèle</w:t>
      </w:r>
      <w:proofErr w:type="spellEnd"/>
      <w:r w:rsidRPr="00315124">
        <w:rPr>
          <w:rFonts w:eastAsia="Times New Roman" w:cstheme="minorHAnsi"/>
          <w:b/>
          <w:bCs/>
          <w:color w:val="000000"/>
        </w:rPr>
        <w:t xml:space="preserve"> Mama U pour </w:t>
      </w:r>
      <w:proofErr w:type="spellStart"/>
      <w:r w:rsidRPr="00315124">
        <w:rPr>
          <w:rFonts w:eastAsia="Times New Roman" w:cstheme="minorHAnsi"/>
          <w:b/>
          <w:bCs/>
          <w:color w:val="000000"/>
        </w:rPr>
        <w:t>traitement</w:t>
      </w:r>
      <w:proofErr w:type="spellEnd"/>
      <w:r w:rsidRPr="00315124">
        <w:rPr>
          <w:rFonts w:eastAsia="Times New Roman" w:cstheme="minorHAnsi"/>
          <w:b/>
          <w:bCs/>
          <w:color w:val="000000"/>
        </w:rPr>
        <w:t xml:space="preserve"> de </w:t>
      </w:r>
      <w:proofErr w:type="spellStart"/>
      <w:r w:rsidRPr="00315124">
        <w:rPr>
          <w:rFonts w:eastAsia="Times New Roman" w:cstheme="minorHAnsi"/>
          <w:b/>
          <w:bCs/>
          <w:color w:val="000000"/>
        </w:rPr>
        <w:t>l’hémorragie</w:t>
      </w:r>
      <w:proofErr w:type="spellEnd"/>
      <w:r w:rsidRPr="00315124">
        <w:rPr>
          <w:rFonts w:eastAsia="Times New Roman" w:cstheme="minorHAnsi"/>
          <w:b/>
          <w:bCs/>
          <w:color w:val="000000"/>
        </w:rPr>
        <w:t xml:space="preserve"> du postpartum, </w:t>
      </w:r>
      <w:proofErr w:type="spellStart"/>
      <w:r w:rsidRPr="00315124">
        <w:rPr>
          <w:rFonts w:eastAsia="Times New Roman" w:cstheme="minorHAnsi"/>
          <w:b/>
          <w:bCs/>
          <w:color w:val="000000"/>
        </w:rPr>
        <w:t>tamponnade</w:t>
      </w:r>
      <w:proofErr w:type="spellEnd"/>
      <w:r w:rsidRPr="00315124">
        <w:rPr>
          <w:rFonts w:eastAsia="Times New Roman" w:cstheme="minorHAnsi"/>
          <w:b/>
          <w:bCs/>
          <w:color w:val="000000"/>
        </w:rPr>
        <w:t xml:space="preserve"> par </w:t>
      </w:r>
      <w:proofErr w:type="spellStart"/>
      <w:r w:rsidRPr="00315124">
        <w:rPr>
          <w:rFonts w:eastAsia="Times New Roman" w:cstheme="minorHAnsi"/>
          <w:b/>
          <w:bCs/>
          <w:color w:val="000000"/>
        </w:rPr>
        <w:t>ballonnet</w:t>
      </w:r>
      <w:proofErr w:type="spellEnd"/>
      <w:r w:rsidRPr="00315124">
        <w:rPr>
          <w:rFonts w:eastAsia="Times New Roman" w:cstheme="minorHAnsi"/>
          <w:b/>
          <w:bCs/>
          <w:color w:val="000000"/>
        </w:rPr>
        <w:t xml:space="preserve"> et insertion du DIU </w:t>
      </w:r>
      <w:proofErr w:type="spellStart"/>
      <w:r w:rsidRPr="00315124">
        <w:rPr>
          <w:rFonts w:eastAsia="Times New Roman" w:cstheme="minorHAnsi"/>
          <w:b/>
          <w:bCs/>
          <w:color w:val="000000"/>
        </w:rPr>
        <w:t>en</w:t>
      </w:r>
      <w:proofErr w:type="spellEnd"/>
      <w:r w:rsidRPr="00315124">
        <w:rPr>
          <w:rFonts w:eastAsia="Times New Roman" w:cstheme="minorHAnsi"/>
          <w:b/>
          <w:bCs/>
          <w:color w:val="000000"/>
        </w:rPr>
        <w:t xml:space="preserve"> postpartum. * Fabric and Rube/Color Red</w:t>
      </w:r>
    </w:p>
    <w:p w14:paraId="7F73CEFD" w14:textId="77777777" w:rsidR="00315124" w:rsidRDefault="00315124" w:rsidP="00315124">
      <w:pPr>
        <w:ind w:left="720"/>
        <w:rPr>
          <w:rFonts w:eastAsia="Times New Roman" w:cstheme="minorHAnsi"/>
          <w:b/>
          <w:bCs/>
          <w:color w:val="000000"/>
        </w:rPr>
      </w:pPr>
      <w:r w:rsidRPr="00315124">
        <w:rPr>
          <w:rFonts w:eastAsia="Times New Roman" w:cstheme="minorHAnsi"/>
          <w:b/>
          <w:bCs/>
          <w:color w:val="000000"/>
        </w:rPr>
        <w:t xml:space="preserve">The link below is provided for further understanding of the technical specs only. </w:t>
      </w:r>
    </w:p>
    <w:p w14:paraId="70010849" w14:textId="0C22E047" w:rsidR="00B75D3A" w:rsidRDefault="003F5B4C" w:rsidP="00315124">
      <w:pPr>
        <w:ind w:left="1440"/>
        <w:rPr>
          <w:rFonts w:eastAsia="Times New Roman" w:cstheme="minorHAnsi"/>
          <w:color w:val="1F497D"/>
        </w:rPr>
      </w:pPr>
      <w:hyperlink r:id="rId21" w:anchor="i" w:history="1">
        <w:r w:rsidR="00315124" w:rsidRPr="00694098">
          <w:rPr>
            <w:rStyle w:val="Hyperlink"/>
            <w:rFonts w:eastAsia="Times New Roman" w:cstheme="minorHAnsi"/>
          </w:rPr>
          <w:t>https://www.google.com/search?tbm=isch&amp;q=modele+anatomique+mam+U&amp;spell=1&amp;sa=X&amp;ved=0ahUKEwiO_amghoniAhVz5-AKHctmBJMQBQg5KAA&amp;biw=1366&amp;bih=657&amp;dpr=1#i</w:t>
        </w:r>
      </w:hyperlink>
    </w:p>
    <w:p w14:paraId="3102A97C" w14:textId="77777777" w:rsidR="00315124" w:rsidRDefault="00315124" w:rsidP="00315124">
      <w:pPr>
        <w:ind w:left="1440"/>
        <w:rPr>
          <w:rFonts w:eastAsia="Times New Roman" w:cstheme="minorHAnsi"/>
          <w:color w:val="000000"/>
        </w:rPr>
      </w:pPr>
    </w:p>
    <w:p w14:paraId="08C4A35B" w14:textId="59CCFF0F" w:rsidR="00315124" w:rsidRPr="00315124" w:rsidRDefault="00315124" w:rsidP="00315124">
      <w:pPr>
        <w:pStyle w:val="ListParagraph"/>
        <w:numPr>
          <w:ilvl w:val="0"/>
          <w:numId w:val="13"/>
        </w:numPr>
        <w:rPr>
          <w:rFonts w:eastAsia="Times New Roman" w:cstheme="minorHAnsi"/>
          <w:b/>
          <w:bCs/>
          <w:color w:val="000000"/>
        </w:rPr>
      </w:pPr>
      <w:r w:rsidRPr="00315124">
        <w:rPr>
          <w:rFonts w:eastAsia="Times New Roman" w:cstheme="minorHAnsi"/>
          <w:b/>
          <w:bCs/>
          <w:color w:val="000000"/>
        </w:rPr>
        <w:lastRenderedPageBreak/>
        <w:t xml:space="preserve">Spinal Injection Simulator * </w:t>
      </w:r>
      <w:proofErr w:type="spellStart"/>
      <w:r w:rsidRPr="00315124">
        <w:rPr>
          <w:rFonts w:eastAsia="Times New Roman" w:cstheme="minorHAnsi"/>
          <w:b/>
          <w:bCs/>
          <w:color w:val="000000"/>
        </w:rPr>
        <w:t>Rubbe</w:t>
      </w:r>
      <w:proofErr w:type="spellEnd"/>
      <w:r w:rsidRPr="00315124">
        <w:rPr>
          <w:rFonts w:eastAsia="Times New Roman" w:cstheme="minorHAnsi"/>
          <w:b/>
          <w:bCs/>
          <w:color w:val="000000"/>
        </w:rPr>
        <w:t>/Color Chocolate</w:t>
      </w:r>
    </w:p>
    <w:p w14:paraId="6DE702B0" w14:textId="77777777" w:rsidR="00315124" w:rsidRDefault="00315124" w:rsidP="00315124">
      <w:pPr>
        <w:pStyle w:val="ListParagraph"/>
        <w:rPr>
          <w:rFonts w:eastAsia="Times New Roman" w:cstheme="minorHAnsi"/>
          <w:b/>
          <w:bCs/>
          <w:color w:val="000000"/>
        </w:rPr>
      </w:pPr>
    </w:p>
    <w:p w14:paraId="01B3AB6F" w14:textId="0CE2A52A" w:rsidR="00315124" w:rsidRPr="00315124" w:rsidRDefault="00315124" w:rsidP="00315124">
      <w:pPr>
        <w:pStyle w:val="ListParagraph"/>
        <w:rPr>
          <w:rFonts w:eastAsia="Times New Roman" w:cstheme="minorHAnsi"/>
          <w:b/>
          <w:bCs/>
          <w:color w:val="000000"/>
        </w:rPr>
      </w:pPr>
      <w:r w:rsidRPr="00315124">
        <w:rPr>
          <w:rFonts w:eastAsia="Times New Roman" w:cstheme="minorHAnsi"/>
          <w:b/>
          <w:bCs/>
          <w:color w:val="000000"/>
        </w:rPr>
        <w:t xml:space="preserve">The link below is provided for further understanding of the technical specification only. </w:t>
      </w:r>
    </w:p>
    <w:p w14:paraId="2F6D510A" w14:textId="667CF169" w:rsidR="00A416F2" w:rsidRPr="00315124" w:rsidRDefault="003F5B4C" w:rsidP="00315124">
      <w:pPr>
        <w:pStyle w:val="ListParagraph"/>
        <w:ind w:firstLine="720"/>
        <w:rPr>
          <w:rFonts w:eastAsia="Times New Roman" w:cstheme="minorHAnsi"/>
          <w:b/>
          <w:bCs/>
          <w:color w:val="000000"/>
        </w:rPr>
      </w:pPr>
      <w:hyperlink r:id="rId22" w:history="1">
        <w:r w:rsidR="00315124" w:rsidRPr="00315124">
          <w:rPr>
            <w:rStyle w:val="Hyperlink"/>
            <w:rFonts w:eastAsia="Times New Roman" w:cstheme="minorHAnsi"/>
          </w:rPr>
          <w:t>www.simulaids.com</w:t>
        </w:r>
      </w:hyperlink>
      <w:r w:rsidR="00315124" w:rsidRPr="00315124">
        <w:rPr>
          <w:rFonts w:eastAsia="Times New Roman" w:cstheme="minorHAnsi"/>
          <w:color w:val="1F497D"/>
        </w:rPr>
        <w:t xml:space="preserve">  </w:t>
      </w:r>
    </w:p>
    <w:sectPr w:rsidR="00A416F2" w:rsidRPr="00315124" w:rsidSect="00CA6C66">
      <w:headerReference w:type="default" r:id="rId23"/>
      <w:footerReference w:type="default" r:id="rId24"/>
      <w:pgSz w:w="12240" w:h="15840"/>
      <w:pgMar w:top="720" w:right="864" w:bottom="720" w:left="864" w:header="86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8552A" w16cid:durableId="20B3F804"/>
  <w16cid:commentId w16cid:paraId="776D7822" w16cid:durableId="20B3FC84"/>
  <w16cid:commentId w16cid:paraId="4C0304AC" w16cid:durableId="20B3F497"/>
  <w16cid:commentId w16cid:paraId="5D006489" w16cid:durableId="20B3F53B"/>
  <w16cid:commentId w16cid:paraId="54B582AF" w16cid:durableId="20B3FC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DF1E2" w14:textId="77777777" w:rsidR="003F5B4C" w:rsidRDefault="003F5B4C" w:rsidP="00A36E2C">
      <w:pPr>
        <w:spacing w:after="0" w:line="240" w:lineRule="auto"/>
      </w:pPr>
      <w:r>
        <w:separator/>
      </w:r>
    </w:p>
  </w:endnote>
  <w:endnote w:type="continuationSeparator" w:id="0">
    <w:p w14:paraId="487EFA5B" w14:textId="77777777" w:rsidR="003F5B4C" w:rsidRDefault="003F5B4C" w:rsidP="00A3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383D" w14:textId="66A99945" w:rsidR="00233A5B" w:rsidRPr="00837F40" w:rsidRDefault="00233A5B" w:rsidP="00E96A1D">
    <w:pPr>
      <w:spacing w:after="0" w:line="240" w:lineRule="auto"/>
      <w:jc w:val="center"/>
      <w:rPr>
        <w:rFonts w:ascii="Calibri" w:eastAsia="Times New Roman" w:hAnsi="Calibri" w:cs="Calibri"/>
        <w:color w:val="000000"/>
      </w:rPr>
    </w:pPr>
  </w:p>
  <w:p w14:paraId="283D97BD" w14:textId="1369D45F" w:rsidR="00233A5B" w:rsidRDefault="00233A5B" w:rsidP="00C56AB5">
    <w:pPr>
      <w:pStyle w:val="Footer"/>
      <w:jc w:val="center"/>
      <w:rPr>
        <w:rStyle w:val="Hyperlink"/>
        <w:b/>
        <w:sz w:val="20"/>
        <w:szCs w:val="20"/>
      </w:rPr>
    </w:pPr>
    <w:r w:rsidRPr="00C56AB5">
      <w:rPr>
        <w:b/>
        <w:color w:val="0C649C"/>
        <w:sz w:val="20"/>
        <w:szCs w:val="20"/>
      </w:rPr>
      <w:t xml:space="preserve">1730 M Street, NW, STE 1100, Washington, DC 20036 USA </w:t>
    </w:r>
    <w:r w:rsidRPr="00C56AB5">
      <w:rPr>
        <w:b/>
        <w:color w:val="0C649C"/>
        <w:sz w:val="20"/>
        <w:szCs w:val="20"/>
      </w:rPr>
      <w:sym w:font="Symbol" w:char="F0B7"/>
    </w:r>
    <w:r w:rsidRPr="00C56AB5">
      <w:rPr>
        <w:b/>
        <w:color w:val="0C649C"/>
        <w:sz w:val="20"/>
        <w:szCs w:val="20"/>
      </w:rPr>
      <w:t xml:space="preserve"> 202.888.6200 </w:t>
    </w:r>
    <w:r w:rsidRPr="00C56AB5">
      <w:rPr>
        <w:b/>
        <w:color w:val="0C649C"/>
        <w:sz w:val="20"/>
        <w:szCs w:val="20"/>
      </w:rPr>
      <w:sym w:font="Symbol" w:char="F0B7"/>
    </w:r>
    <w:r w:rsidRPr="00C56AB5">
      <w:rPr>
        <w:b/>
        <w:color w:val="0C649C"/>
        <w:sz w:val="20"/>
        <w:szCs w:val="20"/>
      </w:rPr>
      <w:t xml:space="preserve"> </w:t>
    </w:r>
    <w:hyperlink r:id="rId1" w:history="1">
      <w:r w:rsidRPr="00C56AB5">
        <w:rPr>
          <w:rStyle w:val="Hyperlink"/>
          <w:b/>
          <w:sz w:val="20"/>
          <w:szCs w:val="20"/>
        </w:rPr>
        <w:t>www.imaworldhealth.org</w:t>
      </w:r>
    </w:hyperlink>
  </w:p>
  <w:p w14:paraId="5E04EDFE" w14:textId="77EF4C0F" w:rsidR="00233A5B" w:rsidRPr="00C56AB5" w:rsidRDefault="00233A5B" w:rsidP="00844EA2">
    <w:pPr>
      <w:pStyle w:val="Footer"/>
      <w:jc w:val="center"/>
      <w:rPr>
        <w:b/>
        <w:color w:val="0C649C"/>
        <w:sz w:val="20"/>
        <w:szCs w:val="20"/>
      </w:rPr>
    </w:pPr>
    <w:r>
      <w:rPr>
        <w:rFonts w:ascii="Calibri" w:eastAsia="Times New Roman" w:hAnsi="Calibri" w:cs="Calibri"/>
        <w:b/>
        <w:color w:val="000000"/>
      </w:rPr>
      <w:t>RFP - FY19-104-DRC-032</w:t>
    </w:r>
    <w:r>
      <w:rPr>
        <w:rFonts w:ascii="Calibri" w:eastAsia="Times New Roman" w:hAnsi="Calibri" w:cs="Calibri"/>
        <w:b/>
        <w:color w:val="000000"/>
      </w:rPr>
      <w:tab/>
    </w:r>
    <w:r>
      <w:rPr>
        <w:rFonts w:ascii="Calibri" w:eastAsia="Times New Roman" w:hAnsi="Calibri" w:cs="Calibri"/>
        <w:b/>
        <w:color w:val="000000"/>
      </w:rPr>
      <w:tab/>
    </w:r>
    <w:r w:rsidRPr="005D4660">
      <w:rPr>
        <w:rFonts w:ascii="Calibri" w:eastAsia="Times New Roman" w:hAnsi="Calibri" w:cs="Calibri"/>
        <w:b/>
        <w:color w:val="000000"/>
      </w:rPr>
      <w:t xml:space="preserve">Page </w:t>
    </w:r>
    <w:r w:rsidRPr="005D4660">
      <w:rPr>
        <w:rFonts w:ascii="Calibri" w:eastAsia="Times New Roman" w:hAnsi="Calibri" w:cs="Calibri"/>
        <w:b/>
        <w:bCs/>
        <w:color w:val="000000"/>
      </w:rPr>
      <w:fldChar w:fldCharType="begin"/>
    </w:r>
    <w:r w:rsidRPr="005D4660">
      <w:rPr>
        <w:rFonts w:ascii="Calibri" w:eastAsia="Times New Roman" w:hAnsi="Calibri" w:cs="Calibri"/>
        <w:b/>
        <w:bCs/>
        <w:color w:val="000000"/>
      </w:rPr>
      <w:instrText xml:space="preserve"> PAGE  \* Arabic  \* MERGEFORMAT </w:instrText>
    </w:r>
    <w:r w:rsidRPr="005D4660">
      <w:rPr>
        <w:rFonts w:ascii="Calibri" w:eastAsia="Times New Roman" w:hAnsi="Calibri" w:cs="Calibri"/>
        <w:b/>
        <w:bCs/>
        <w:color w:val="000000"/>
      </w:rPr>
      <w:fldChar w:fldCharType="separate"/>
    </w:r>
    <w:r w:rsidR="00EB3B86">
      <w:rPr>
        <w:rFonts w:ascii="Calibri" w:eastAsia="Times New Roman" w:hAnsi="Calibri" w:cs="Calibri"/>
        <w:b/>
        <w:bCs/>
        <w:noProof/>
        <w:color w:val="000000"/>
      </w:rPr>
      <w:t>18</w:t>
    </w:r>
    <w:r w:rsidRPr="005D4660">
      <w:rPr>
        <w:rFonts w:ascii="Calibri" w:eastAsia="Times New Roman" w:hAnsi="Calibri" w:cs="Calibri"/>
        <w:b/>
        <w:bCs/>
        <w:color w:val="000000"/>
      </w:rPr>
      <w:fldChar w:fldCharType="end"/>
    </w:r>
    <w:r w:rsidRPr="005D4660">
      <w:rPr>
        <w:rFonts w:ascii="Calibri" w:eastAsia="Times New Roman" w:hAnsi="Calibri" w:cs="Calibri"/>
        <w:b/>
        <w:color w:val="000000"/>
      </w:rPr>
      <w:t xml:space="preserve"> of </w:t>
    </w:r>
    <w:r w:rsidRPr="005D4660">
      <w:rPr>
        <w:rFonts w:ascii="Calibri" w:eastAsia="Times New Roman" w:hAnsi="Calibri" w:cs="Calibri"/>
        <w:b/>
        <w:bCs/>
        <w:color w:val="000000"/>
      </w:rPr>
      <w:fldChar w:fldCharType="begin"/>
    </w:r>
    <w:r w:rsidRPr="005D4660">
      <w:rPr>
        <w:rFonts w:ascii="Calibri" w:eastAsia="Times New Roman" w:hAnsi="Calibri" w:cs="Calibri"/>
        <w:b/>
        <w:bCs/>
        <w:color w:val="000000"/>
      </w:rPr>
      <w:instrText xml:space="preserve"> NUMPAGES  \* Arabic  \* MERGEFORMAT </w:instrText>
    </w:r>
    <w:r w:rsidRPr="005D4660">
      <w:rPr>
        <w:rFonts w:ascii="Calibri" w:eastAsia="Times New Roman" w:hAnsi="Calibri" w:cs="Calibri"/>
        <w:b/>
        <w:bCs/>
        <w:color w:val="000000"/>
      </w:rPr>
      <w:fldChar w:fldCharType="separate"/>
    </w:r>
    <w:r w:rsidR="00EB3B86">
      <w:rPr>
        <w:rFonts w:ascii="Calibri" w:eastAsia="Times New Roman" w:hAnsi="Calibri" w:cs="Calibri"/>
        <w:b/>
        <w:bCs/>
        <w:noProof/>
        <w:color w:val="000000"/>
      </w:rPr>
      <w:t>18</w:t>
    </w:r>
    <w:r w:rsidRPr="005D4660">
      <w:rPr>
        <w:rFonts w:ascii="Calibri" w:eastAsia="Times New Roman" w:hAnsi="Calibri" w:cs="Calibri"/>
        <w:b/>
        <w:bC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671F" w14:textId="77777777" w:rsidR="003F5B4C" w:rsidRDefault="003F5B4C" w:rsidP="00A36E2C">
      <w:pPr>
        <w:spacing w:after="0" w:line="240" w:lineRule="auto"/>
      </w:pPr>
      <w:r>
        <w:separator/>
      </w:r>
    </w:p>
  </w:footnote>
  <w:footnote w:type="continuationSeparator" w:id="0">
    <w:p w14:paraId="3B48D0F8" w14:textId="77777777" w:rsidR="003F5B4C" w:rsidRDefault="003F5B4C" w:rsidP="00A3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3CDB" w14:textId="77777777" w:rsidR="00233A5B" w:rsidRDefault="00233A5B">
    <w:pPr>
      <w:pStyle w:val="Header"/>
    </w:pPr>
    <w:r>
      <w:rPr>
        <w:noProof/>
      </w:rPr>
      <w:drawing>
        <wp:anchor distT="0" distB="0" distL="114300" distR="114300" simplePos="0" relativeHeight="251658240" behindDoc="0" locked="0" layoutInCell="1" allowOverlap="1" wp14:anchorId="5FE09C9E" wp14:editId="46E54A64">
          <wp:simplePos x="0" y="0"/>
          <wp:positionH relativeFrom="column">
            <wp:posOffset>-302895</wp:posOffset>
          </wp:positionH>
          <wp:positionV relativeFrom="paragraph">
            <wp:posOffset>-163195</wp:posOffset>
          </wp:positionV>
          <wp:extent cx="4108450" cy="1123950"/>
          <wp:effectExtent l="19050" t="0" r="6350" b="0"/>
          <wp:wrapSquare wrapText="bothSides"/>
          <wp:docPr id="2" name="Picture 1" descr="New Logo- one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one line.jpg"/>
                  <pic:cNvPicPr/>
                </pic:nvPicPr>
                <pic:blipFill>
                  <a:blip r:embed="rId1"/>
                  <a:stretch>
                    <a:fillRect/>
                  </a:stretch>
                </pic:blipFill>
                <pic:spPr>
                  <a:xfrm>
                    <a:off x="0" y="0"/>
                    <a:ext cx="4108450" cy="1123950"/>
                  </a:xfrm>
                  <a:prstGeom prst="rect">
                    <a:avLst/>
                  </a:prstGeom>
                </pic:spPr>
              </pic:pic>
            </a:graphicData>
          </a:graphic>
        </wp:anchor>
      </w:drawing>
    </w:r>
  </w:p>
  <w:p w14:paraId="6FD47ED0" w14:textId="77777777" w:rsidR="00233A5B" w:rsidRDefault="00233A5B">
    <w:pPr>
      <w:pStyle w:val="Header"/>
    </w:pPr>
  </w:p>
  <w:p w14:paraId="4611E8EC" w14:textId="77777777" w:rsidR="00233A5B" w:rsidRDefault="00233A5B">
    <w:pPr>
      <w:pStyle w:val="Header"/>
    </w:pPr>
  </w:p>
  <w:p w14:paraId="38218D36" w14:textId="77777777" w:rsidR="00233A5B" w:rsidRDefault="00233A5B">
    <w:pPr>
      <w:pStyle w:val="Header"/>
    </w:pPr>
  </w:p>
  <w:p w14:paraId="7A332489" w14:textId="77777777" w:rsidR="00233A5B" w:rsidRDefault="00233A5B">
    <w:pPr>
      <w:pStyle w:val="Header"/>
    </w:pPr>
    <w:r>
      <w:rPr>
        <w:noProof/>
      </w:rPr>
      <mc:AlternateContent>
        <mc:Choice Requires="wps">
          <w:drawing>
            <wp:anchor distT="0" distB="0" distL="114300" distR="114300" simplePos="0" relativeHeight="251659264" behindDoc="0" locked="0" layoutInCell="1" allowOverlap="1" wp14:anchorId="6563B4DE" wp14:editId="3D1EA0FC">
              <wp:simplePos x="0" y="0"/>
              <wp:positionH relativeFrom="column">
                <wp:posOffset>708660</wp:posOffset>
              </wp:positionH>
              <wp:positionV relativeFrom="paragraph">
                <wp:posOffset>22860</wp:posOffset>
              </wp:positionV>
              <wp:extent cx="577215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2150" cy="0"/>
                      </a:xfrm>
                      <a:prstGeom prst="straightConnector1">
                        <a:avLst/>
                      </a:prstGeom>
                      <a:noFill/>
                      <a:ln w="9525">
                        <a:solidFill>
                          <a:srgbClr val="54555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2408E4" id="_x0000_t32" coordsize="21600,21600" o:spt="32" o:oned="t" path="m,l21600,21600e" filled="f">
              <v:path arrowok="t" fillok="f" o:connecttype="none"/>
              <o:lock v:ext="edit" shapetype="t"/>
            </v:shapetype>
            <v:shape id="AutoShape 1" o:spid="_x0000_s1026" type="#_x0000_t32" style="position:absolute;margin-left:55.8pt;margin-top:1.8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" strokecolor="#545556">
              <o:lock v:ext="edit" shapetype="f"/>
            </v:shape>
          </w:pict>
        </mc:Fallback>
      </mc:AlternateContent>
    </w:r>
  </w:p>
  <w:p w14:paraId="170D8665" w14:textId="77777777" w:rsidR="00233A5B" w:rsidRDefault="00233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005"/>
    <w:multiLevelType w:val="hybridMultilevel"/>
    <w:tmpl w:val="6158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30DDC"/>
    <w:multiLevelType w:val="hybridMultilevel"/>
    <w:tmpl w:val="6158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49CF"/>
    <w:multiLevelType w:val="hybridMultilevel"/>
    <w:tmpl w:val="A80A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69B3"/>
    <w:multiLevelType w:val="hybridMultilevel"/>
    <w:tmpl w:val="8E641FEE"/>
    <w:lvl w:ilvl="0" w:tplc="B9A8E21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E7299"/>
    <w:multiLevelType w:val="hybridMultilevel"/>
    <w:tmpl w:val="94B4646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14462FC">
      <w:start w:val="3"/>
      <w:numFmt w:val="decimal"/>
      <w:lvlText w:val="%3"/>
      <w:lvlJc w:val="left"/>
      <w:pPr>
        <w:ind w:left="2340" w:hanging="360"/>
      </w:pPr>
      <w:rPr>
        <w:rFonts w:hint="default"/>
      </w:rPr>
    </w:lvl>
    <w:lvl w:ilvl="3" w:tplc="32CE73A4">
      <w:start w:val="1"/>
      <w:numFmt w:val="upperLetter"/>
      <w:lvlText w:val="%4."/>
      <w:lvlJc w:val="left"/>
      <w:pPr>
        <w:ind w:left="2880" w:hanging="360"/>
      </w:pPr>
      <w:rPr>
        <w:rFonts w:hint="default"/>
      </w:rPr>
    </w:lvl>
    <w:lvl w:ilvl="4" w:tplc="A1108DA2">
      <w:start w:val="45"/>
      <w:numFmt w:val="bullet"/>
      <w:lvlText w:val="-"/>
      <w:lvlJc w:val="left"/>
      <w:pPr>
        <w:ind w:left="3600" w:hanging="360"/>
      </w:pPr>
      <w:rPr>
        <w:rFonts w:ascii="Calibri" w:eastAsia="Times New Roman" w:hAnsi="Calibri" w:cs="Arial" w:hint="default"/>
        <w:color w:val="2222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C5B29"/>
    <w:multiLevelType w:val="hybridMultilevel"/>
    <w:tmpl w:val="78A0FB40"/>
    <w:lvl w:ilvl="0" w:tplc="6FD83B1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A04E5"/>
    <w:multiLevelType w:val="hybridMultilevel"/>
    <w:tmpl w:val="081C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0984"/>
    <w:multiLevelType w:val="hybridMultilevel"/>
    <w:tmpl w:val="538EE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923C4"/>
    <w:multiLevelType w:val="hybridMultilevel"/>
    <w:tmpl w:val="A0DA5A2C"/>
    <w:lvl w:ilvl="0" w:tplc="437EB3AC">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A63FA"/>
    <w:multiLevelType w:val="hybridMultilevel"/>
    <w:tmpl w:val="6128C41C"/>
    <w:lvl w:ilvl="0" w:tplc="004E1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032E3"/>
    <w:multiLevelType w:val="hybridMultilevel"/>
    <w:tmpl w:val="6B3074E8"/>
    <w:lvl w:ilvl="0" w:tplc="07B0274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77A92"/>
    <w:multiLevelType w:val="hybridMultilevel"/>
    <w:tmpl w:val="BD1C931A"/>
    <w:lvl w:ilvl="0" w:tplc="437EB3AC">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DD7C6B"/>
    <w:multiLevelType w:val="hybridMultilevel"/>
    <w:tmpl w:val="125CC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17598"/>
    <w:multiLevelType w:val="hybridMultilevel"/>
    <w:tmpl w:val="0FE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E4D67"/>
    <w:multiLevelType w:val="hybridMultilevel"/>
    <w:tmpl w:val="963AA80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C5944"/>
    <w:multiLevelType w:val="hybridMultilevel"/>
    <w:tmpl w:val="3758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14897"/>
    <w:multiLevelType w:val="hybridMultilevel"/>
    <w:tmpl w:val="9FFC2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6227F"/>
    <w:multiLevelType w:val="hybridMultilevel"/>
    <w:tmpl w:val="E12004CC"/>
    <w:lvl w:ilvl="0" w:tplc="AF18AB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01D5C"/>
    <w:multiLevelType w:val="hybridMultilevel"/>
    <w:tmpl w:val="AABA4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A2904"/>
    <w:multiLevelType w:val="hybridMultilevel"/>
    <w:tmpl w:val="96CE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E3FED"/>
    <w:multiLevelType w:val="hybridMultilevel"/>
    <w:tmpl w:val="44443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21D71"/>
    <w:multiLevelType w:val="hybridMultilevel"/>
    <w:tmpl w:val="6BCAB79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2" w15:restartNumberingAfterBreak="0">
    <w:nsid w:val="7DBE3A55"/>
    <w:multiLevelType w:val="hybridMultilevel"/>
    <w:tmpl w:val="948C23F6"/>
    <w:lvl w:ilvl="0" w:tplc="A1108DA2">
      <w:start w:val="45"/>
      <w:numFmt w:val="bullet"/>
      <w:lvlText w:val="-"/>
      <w:lvlJc w:val="left"/>
      <w:pPr>
        <w:ind w:left="720" w:hanging="360"/>
      </w:pPr>
      <w:rPr>
        <w:rFonts w:ascii="Calibri" w:eastAsia="Times New Roman" w:hAnsi="Calibri" w:cs="Arial"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4"/>
  </w:num>
  <w:num w:numId="4">
    <w:abstractNumId w:val="4"/>
  </w:num>
  <w:num w:numId="5">
    <w:abstractNumId w:val="5"/>
  </w:num>
  <w:num w:numId="6">
    <w:abstractNumId w:val="21"/>
  </w:num>
  <w:num w:numId="7">
    <w:abstractNumId w:val="18"/>
  </w:num>
  <w:num w:numId="8">
    <w:abstractNumId w:val="9"/>
  </w:num>
  <w:num w:numId="9">
    <w:abstractNumId w:val="2"/>
  </w:num>
  <w:num w:numId="10">
    <w:abstractNumId w:val="20"/>
  </w:num>
  <w:num w:numId="11">
    <w:abstractNumId w:val="13"/>
  </w:num>
  <w:num w:numId="12">
    <w:abstractNumId w:val="10"/>
  </w:num>
  <w:num w:numId="13">
    <w:abstractNumId w:val="1"/>
  </w:num>
  <w:num w:numId="14">
    <w:abstractNumId w:val="17"/>
  </w:num>
  <w:num w:numId="15">
    <w:abstractNumId w:val="11"/>
  </w:num>
  <w:num w:numId="16">
    <w:abstractNumId w:val="22"/>
  </w:num>
  <w:num w:numId="17">
    <w:abstractNumId w:val="8"/>
  </w:num>
  <w:num w:numId="18">
    <w:abstractNumId w:val="0"/>
  </w:num>
  <w:num w:numId="19">
    <w:abstractNumId w:val="3"/>
  </w:num>
  <w:num w:numId="20">
    <w:abstractNumId w:val="7"/>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C"/>
    <w:rsid w:val="00002727"/>
    <w:rsid w:val="00002FDC"/>
    <w:rsid w:val="00032E31"/>
    <w:rsid w:val="000877F8"/>
    <w:rsid w:val="000928EB"/>
    <w:rsid w:val="00094C3C"/>
    <w:rsid w:val="000A6E19"/>
    <w:rsid w:val="000C6616"/>
    <w:rsid w:val="00100D2F"/>
    <w:rsid w:val="001062DA"/>
    <w:rsid w:val="0011155B"/>
    <w:rsid w:val="0011285D"/>
    <w:rsid w:val="00147BE7"/>
    <w:rsid w:val="00157A3F"/>
    <w:rsid w:val="00175FBE"/>
    <w:rsid w:val="00181153"/>
    <w:rsid w:val="00195AFE"/>
    <w:rsid w:val="001D30CC"/>
    <w:rsid w:val="001D32CE"/>
    <w:rsid w:val="001F4F9B"/>
    <w:rsid w:val="00233A5B"/>
    <w:rsid w:val="00240CDE"/>
    <w:rsid w:val="00254289"/>
    <w:rsid w:val="00281A52"/>
    <w:rsid w:val="00285D16"/>
    <w:rsid w:val="002B4C33"/>
    <w:rsid w:val="002E3CCF"/>
    <w:rsid w:val="00301298"/>
    <w:rsid w:val="00315124"/>
    <w:rsid w:val="00354FE7"/>
    <w:rsid w:val="0036075B"/>
    <w:rsid w:val="0036507C"/>
    <w:rsid w:val="003678EF"/>
    <w:rsid w:val="00381232"/>
    <w:rsid w:val="003A05A5"/>
    <w:rsid w:val="003A67C5"/>
    <w:rsid w:val="003B4C60"/>
    <w:rsid w:val="003F4E81"/>
    <w:rsid w:val="003F5B4C"/>
    <w:rsid w:val="004027C9"/>
    <w:rsid w:val="00443F42"/>
    <w:rsid w:val="00480025"/>
    <w:rsid w:val="004938A1"/>
    <w:rsid w:val="004C27FA"/>
    <w:rsid w:val="004C37B2"/>
    <w:rsid w:val="004C4F9C"/>
    <w:rsid w:val="004C6106"/>
    <w:rsid w:val="004D7EBE"/>
    <w:rsid w:val="00501B0B"/>
    <w:rsid w:val="005140BE"/>
    <w:rsid w:val="00517B02"/>
    <w:rsid w:val="00524858"/>
    <w:rsid w:val="00535E02"/>
    <w:rsid w:val="005509BE"/>
    <w:rsid w:val="00557AEE"/>
    <w:rsid w:val="00557E00"/>
    <w:rsid w:val="0056335F"/>
    <w:rsid w:val="005662EC"/>
    <w:rsid w:val="00583522"/>
    <w:rsid w:val="005A7EA1"/>
    <w:rsid w:val="005B5816"/>
    <w:rsid w:val="005D4660"/>
    <w:rsid w:val="005E0DB9"/>
    <w:rsid w:val="005F2109"/>
    <w:rsid w:val="0060070A"/>
    <w:rsid w:val="006064F8"/>
    <w:rsid w:val="006117BB"/>
    <w:rsid w:val="00625D34"/>
    <w:rsid w:val="006403DB"/>
    <w:rsid w:val="00643D3A"/>
    <w:rsid w:val="00646B10"/>
    <w:rsid w:val="00674E1F"/>
    <w:rsid w:val="00682A80"/>
    <w:rsid w:val="006D0DDC"/>
    <w:rsid w:val="006F7F73"/>
    <w:rsid w:val="00700D8A"/>
    <w:rsid w:val="007419E6"/>
    <w:rsid w:val="00760F86"/>
    <w:rsid w:val="007C53AA"/>
    <w:rsid w:val="007D5869"/>
    <w:rsid w:val="00804B37"/>
    <w:rsid w:val="008135D0"/>
    <w:rsid w:val="00813E2A"/>
    <w:rsid w:val="0081529B"/>
    <w:rsid w:val="00837F40"/>
    <w:rsid w:val="00844EA2"/>
    <w:rsid w:val="0085567B"/>
    <w:rsid w:val="008603A6"/>
    <w:rsid w:val="00865DEB"/>
    <w:rsid w:val="00870BB9"/>
    <w:rsid w:val="00870E4F"/>
    <w:rsid w:val="00874A42"/>
    <w:rsid w:val="008B49FF"/>
    <w:rsid w:val="008C153F"/>
    <w:rsid w:val="008C21B3"/>
    <w:rsid w:val="008E7183"/>
    <w:rsid w:val="008F005E"/>
    <w:rsid w:val="0092722E"/>
    <w:rsid w:val="009417A7"/>
    <w:rsid w:val="009574C7"/>
    <w:rsid w:val="00960B13"/>
    <w:rsid w:val="00965CB1"/>
    <w:rsid w:val="009806BF"/>
    <w:rsid w:val="00986CC5"/>
    <w:rsid w:val="009911B1"/>
    <w:rsid w:val="00996787"/>
    <w:rsid w:val="009B0AF7"/>
    <w:rsid w:val="009E0AA0"/>
    <w:rsid w:val="009F6572"/>
    <w:rsid w:val="00A36E2C"/>
    <w:rsid w:val="00A416F2"/>
    <w:rsid w:val="00A44778"/>
    <w:rsid w:val="00A550A6"/>
    <w:rsid w:val="00A72886"/>
    <w:rsid w:val="00A81E5D"/>
    <w:rsid w:val="00A847D4"/>
    <w:rsid w:val="00A87F1D"/>
    <w:rsid w:val="00A93DA1"/>
    <w:rsid w:val="00A9527D"/>
    <w:rsid w:val="00A97601"/>
    <w:rsid w:val="00AA55AF"/>
    <w:rsid w:val="00AA78A9"/>
    <w:rsid w:val="00AE4A28"/>
    <w:rsid w:val="00AE73D7"/>
    <w:rsid w:val="00B03889"/>
    <w:rsid w:val="00B07CF3"/>
    <w:rsid w:val="00B75D3A"/>
    <w:rsid w:val="00B850D6"/>
    <w:rsid w:val="00B91C73"/>
    <w:rsid w:val="00BD6315"/>
    <w:rsid w:val="00BE1324"/>
    <w:rsid w:val="00BE2B61"/>
    <w:rsid w:val="00BE4D98"/>
    <w:rsid w:val="00C26F4D"/>
    <w:rsid w:val="00C5382F"/>
    <w:rsid w:val="00C54B17"/>
    <w:rsid w:val="00C56AB5"/>
    <w:rsid w:val="00C643B7"/>
    <w:rsid w:val="00C66135"/>
    <w:rsid w:val="00C72E82"/>
    <w:rsid w:val="00C8244E"/>
    <w:rsid w:val="00C90534"/>
    <w:rsid w:val="00CA0E7F"/>
    <w:rsid w:val="00CA5E20"/>
    <w:rsid w:val="00CA6C66"/>
    <w:rsid w:val="00CC570F"/>
    <w:rsid w:val="00CD4EC5"/>
    <w:rsid w:val="00CE4D63"/>
    <w:rsid w:val="00D006B0"/>
    <w:rsid w:val="00D129C8"/>
    <w:rsid w:val="00D15A0C"/>
    <w:rsid w:val="00D35702"/>
    <w:rsid w:val="00D54EF1"/>
    <w:rsid w:val="00D72810"/>
    <w:rsid w:val="00D912A4"/>
    <w:rsid w:val="00D91B47"/>
    <w:rsid w:val="00DE13A6"/>
    <w:rsid w:val="00DF038F"/>
    <w:rsid w:val="00DF6127"/>
    <w:rsid w:val="00E13641"/>
    <w:rsid w:val="00E73AA7"/>
    <w:rsid w:val="00E75EF6"/>
    <w:rsid w:val="00E96A1D"/>
    <w:rsid w:val="00EB3B86"/>
    <w:rsid w:val="00ED1751"/>
    <w:rsid w:val="00ED5431"/>
    <w:rsid w:val="00EF0DC6"/>
    <w:rsid w:val="00F062CB"/>
    <w:rsid w:val="00F064AD"/>
    <w:rsid w:val="00F251C5"/>
    <w:rsid w:val="00F31AB0"/>
    <w:rsid w:val="00F402F5"/>
    <w:rsid w:val="00F523D9"/>
    <w:rsid w:val="00FA1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1CFF"/>
  <w15:docId w15:val="{D44557A5-BC16-4364-8213-39F0BA86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36E2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B6474"/>
    <w:rPr>
      <w:rFonts w:ascii="Lucida Grande" w:hAnsi="Lucida Grande"/>
      <w:sz w:val="18"/>
      <w:szCs w:val="18"/>
    </w:rPr>
  </w:style>
  <w:style w:type="paragraph" w:styleId="Header">
    <w:name w:val="header"/>
    <w:basedOn w:val="Normal"/>
    <w:link w:val="HeaderChar"/>
    <w:uiPriority w:val="99"/>
    <w:unhideWhenUsed/>
    <w:rsid w:val="00A3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2C"/>
  </w:style>
  <w:style w:type="paragraph" w:styleId="Footer">
    <w:name w:val="footer"/>
    <w:basedOn w:val="Normal"/>
    <w:link w:val="FooterChar"/>
    <w:uiPriority w:val="99"/>
    <w:unhideWhenUsed/>
    <w:rsid w:val="00A3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2C"/>
  </w:style>
  <w:style w:type="character" w:customStyle="1" w:styleId="BalloonTextChar1">
    <w:name w:val="Balloon Text Char1"/>
    <w:basedOn w:val="DefaultParagraphFont"/>
    <w:link w:val="BalloonText"/>
    <w:uiPriority w:val="99"/>
    <w:semiHidden/>
    <w:rsid w:val="00A36E2C"/>
    <w:rPr>
      <w:rFonts w:ascii="Tahoma" w:hAnsi="Tahoma" w:cs="Tahoma"/>
      <w:sz w:val="16"/>
      <w:szCs w:val="16"/>
    </w:rPr>
  </w:style>
  <w:style w:type="paragraph" w:customStyle="1" w:styleId="BasicParagraph">
    <w:name w:val="[Basic Paragraph]"/>
    <w:basedOn w:val="Normal"/>
    <w:uiPriority w:val="99"/>
    <w:rsid w:val="00F064A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9B0AF7"/>
    <w:rPr>
      <w:color w:val="0000FF" w:themeColor="hyperlink"/>
      <w:u w:val="single"/>
    </w:rPr>
  </w:style>
  <w:style w:type="character" w:styleId="FollowedHyperlink">
    <w:name w:val="FollowedHyperlink"/>
    <w:basedOn w:val="DefaultParagraphFont"/>
    <w:uiPriority w:val="99"/>
    <w:semiHidden/>
    <w:unhideWhenUsed/>
    <w:rsid w:val="004D7EBE"/>
    <w:rPr>
      <w:color w:val="800080" w:themeColor="followedHyperlink"/>
      <w:u w:val="single"/>
    </w:rPr>
  </w:style>
  <w:style w:type="paragraph" w:styleId="CommentText">
    <w:name w:val="annotation text"/>
    <w:basedOn w:val="Normal"/>
    <w:link w:val="CommentTextChar"/>
    <w:semiHidden/>
    <w:rsid w:val="00837F4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37F40"/>
    <w:rPr>
      <w:rFonts w:ascii="Times New Roman" w:eastAsia="Times New Roman" w:hAnsi="Times New Roman" w:cs="Times New Roman"/>
      <w:sz w:val="20"/>
      <w:szCs w:val="20"/>
    </w:rPr>
  </w:style>
  <w:style w:type="character" w:styleId="CommentReference">
    <w:name w:val="annotation reference"/>
    <w:semiHidden/>
    <w:rsid w:val="00837F40"/>
    <w:rPr>
      <w:sz w:val="16"/>
      <w:szCs w:val="16"/>
    </w:rPr>
  </w:style>
  <w:style w:type="table" w:customStyle="1" w:styleId="TableGrid1">
    <w:name w:val="Table Grid1"/>
    <w:basedOn w:val="TableNormal"/>
    <w:next w:val="TableGrid"/>
    <w:uiPriority w:val="59"/>
    <w:rsid w:val="00837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572"/>
    <w:pPr>
      <w:ind w:left="720"/>
      <w:contextualSpacing/>
    </w:pPr>
  </w:style>
  <w:style w:type="paragraph" w:customStyle="1" w:styleId="msonormal0">
    <w:name w:val="msonormal"/>
    <w:basedOn w:val="Normal"/>
    <w:rsid w:val="00566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5662E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5662EC"/>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2">
    <w:name w:val="xl82"/>
    <w:basedOn w:val="Normal"/>
    <w:rsid w:val="005662EC"/>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3">
    <w:name w:val="xl83"/>
    <w:basedOn w:val="Normal"/>
    <w:rsid w:val="005662E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5662E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5">
    <w:name w:val="xl85"/>
    <w:basedOn w:val="Normal"/>
    <w:rsid w:val="005662EC"/>
    <w:pPr>
      <w:pBdr>
        <w:top w:val="single" w:sz="4" w:space="0" w:color="auto"/>
        <w:left w:val="single" w:sz="4" w:space="0" w:color="auto"/>
        <w:bottom w:val="single" w:sz="4" w:space="0" w:color="auto"/>
        <w:right w:val="single" w:sz="4" w:space="0" w:color="auto"/>
      </w:pBdr>
      <w:shd w:val="clear" w:color="000000" w:fill="C6C3C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5662E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Normal"/>
    <w:rsid w:val="005662E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5662E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9">
    <w:name w:val="xl89"/>
    <w:basedOn w:val="Normal"/>
    <w:rsid w:val="005662E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92">
    <w:name w:val="xl92"/>
    <w:basedOn w:val="Normal"/>
    <w:rsid w:val="005662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93">
    <w:name w:val="xl93"/>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4">
    <w:name w:val="xl94"/>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Normal"/>
    <w:rsid w:val="005662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6">
    <w:name w:val="xl96"/>
    <w:basedOn w:val="Normal"/>
    <w:rsid w:val="005662EC"/>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Century Gothic" w:eastAsia="Times New Roman" w:hAnsi="Century Gothic" w:cs="Times New Roman"/>
      <w:i/>
      <w:iCs/>
      <w:sz w:val="20"/>
      <w:szCs w:val="20"/>
    </w:rPr>
  </w:style>
  <w:style w:type="paragraph" w:customStyle="1" w:styleId="xl97">
    <w:name w:val="xl97"/>
    <w:basedOn w:val="Normal"/>
    <w:rsid w:val="005662EC"/>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Century Gothic" w:eastAsia="Times New Roman" w:hAnsi="Century Gothic" w:cs="Times New Roman"/>
      <w:i/>
      <w:iCs/>
      <w:sz w:val="20"/>
      <w:szCs w:val="20"/>
    </w:rPr>
  </w:style>
  <w:style w:type="paragraph" w:customStyle="1" w:styleId="xl98">
    <w:name w:val="xl98"/>
    <w:basedOn w:val="Normal"/>
    <w:rsid w:val="005662EC"/>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Century Gothic" w:eastAsia="Times New Roman" w:hAnsi="Century Gothic" w:cs="Times New Roman"/>
      <w:i/>
      <w:iCs/>
      <w:sz w:val="20"/>
      <w:szCs w:val="20"/>
    </w:rPr>
  </w:style>
  <w:style w:type="paragraph" w:customStyle="1" w:styleId="xl99">
    <w:name w:val="xl99"/>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00">
    <w:name w:val="xl100"/>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1">
    <w:name w:val="xl101"/>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Normal"/>
    <w:rsid w:val="005662EC"/>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3">
    <w:name w:val="xl103"/>
    <w:basedOn w:val="Normal"/>
    <w:rsid w:val="005662EC"/>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4">
    <w:name w:val="xl104"/>
    <w:basedOn w:val="Normal"/>
    <w:rsid w:val="005662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105">
    <w:name w:val="xl105"/>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06">
    <w:name w:val="xl106"/>
    <w:basedOn w:val="Normal"/>
    <w:rsid w:val="005662E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entury Gothic" w:eastAsia="Times New Roman" w:hAnsi="Century Gothic" w:cs="Times New Roman"/>
      <w:sz w:val="20"/>
      <w:szCs w:val="20"/>
    </w:rPr>
  </w:style>
  <w:style w:type="paragraph" w:customStyle="1" w:styleId="xl107">
    <w:name w:val="xl107"/>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08">
    <w:name w:val="xl108"/>
    <w:basedOn w:val="Normal"/>
    <w:rsid w:val="005662EC"/>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9">
    <w:name w:val="xl109"/>
    <w:basedOn w:val="Normal"/>
    <w:rsid w:val="005662E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0">
    <w:name w:val="xl110"/>
    <w:basedOn w:val="Normal"/>
    <w:rsid w:val="005662E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1">
    <w:name w:val="xl111"/>
    <w:basedOn w:val="Normal"/>
    <w:rsid w:val="005662E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2">
    <w:name w:val="xl112"/>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3">
    <w:name w:val="xl113"/>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4">
    <w:name w:val="xl114"/>
    <w:basedOn w:val="Normal"/>
    <w:rsid w:val="00566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6">
    <w:name w:val="xl116"/>
    <w:basedOn w:val="Normal"/>
    <w:rsid w:val="005662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rsid w:val="005662E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8">
    <w:name w:val="xl118"/>
    <w:basedOn w:val="Normal"/>
    <w:rsid w:val="005662E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Century Gothic" w:eastAsia="Times New Roman" w:hAnsi="Century Gothic" w:cs="Times New Roman"/>
      <w:b/>
      <w:bCs/>
      <w:i/>
      <w:iCs/>
      <w:sz w:val="20"/>
      <w:szCs w:val="20"/>
    </w:rPr>
  </w:style>
  <w:style w:type="paragraph" w:customStyle="1" w:styleId="xl119">
    <w:name w:val="xl119"/>
    <w:basedOn w:val="Normal"/>
    <w:rsid w:val="005662EC"/>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Century Gothic" w:eastAsia="Times New Roman" w:hAnsi="Century Gothic" w:cs="Times New Roman"/>
      <w:i/>
      <w:iCs/>
      <w:sz w:val="20"/>
      <w:szCs w:val="20"/>
    </w:rPr>
  </w:style>
  <w:style w:type="paragraph" w:customStyle="1" w:styleId="xl120">
    <w:name w:val="xl120"/>
    <w:basedOn w:val="Normal"/>
    <w:rsid w:val="005662EC"/>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Century Gothic" w:eastAsia="Times New Roman" w:hAnsi="Century Gothic" w:cs="Times New Roman"/>
      <w:i/>
      <w:iCs/>
      <w:sz w:val="20"/>
      <w:szCs w:val="20"/>
    </w:rPr>
  </w:style>
  <w:style w:type="paragraph" w:customStyle="1" w:styleId="xl121">
    <w:name w:val="xl121"/>
    <w:basedOn w:val="Normal"/>
    <w:rsid w:val="005662EC"/>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Century Gothic" w:eastAsia="Times New Roman" w:hAnsi="Century Gothic" w:cs="Times New Roman"/>
      <w:i/>
      <w:iCs/>
      <w:sz w:val="20"/>
      <w:szCs w:val="20"/>
    </w:rPr>
  </w:style>
  <w:style w:type="table" w:customStyle="1" w:styleId="TableGrid2">
    <w:name w:val="Table Grid2"/>
    <w:basedOn w:val="TableNormal"/>
    <w:next w:val="TableGrid"/>
    <w:uiPriority w:val="39"/>
    <w:rsid w:val="00CA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60B1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B1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81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4020">
      <w:bodyDiv w:val="1"/>
      <w:marLeft w:val="0"/>
      <w:marRight w:val="0"/>
      <w:marTop w:val="0"/>
      <w:marBottom w:val="0"/>
      <w:divBdr>
        <w:top w:val="none" w:sz="0" w:space="0" w:color="auto"/>
        <w:left w:val="none" w:sz="0" w:space="0" w:color="auto"/>
        <w:bottom w:val="none" w:sz="0" w:space="0" w:color="auto"/>
        <w:right w:val="none" w:sz="0" w:space="0" w:color="auto"/>
      </w:divBdr>
    </w:div>
    <w:div w:id="143205083">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769854625">
      <w:bodyDiv w:val="1"/>
      <w:marLeft w:val="0"/>
      <w:marRight w:val="0"/>
      <w:marTop w:val="0"/>
      <w:marBottom w:val="0"/>
      <w:divBdr>
        <w:top w:val="none" w:sz="0" w:space="0" w:color="auto"/>
        <w:left w:val="none" w:sz="0" w:space="0" w:color="auto"/>
        <w:bottom w:val="none" w:sz="0" w:space="0" w:color="auto"/>
        <w:right w:val="none" w:sz="0" w:space="0" w:color="auto"/>
      </w:divBdr>
    </w:div>
    <w:div w:id="983587870">
      <w:bodyDiv w:val="1"/>
      <w:marLeft w:val="0"/>
      <w:marRight w:val="0"/>
      <w:marTop w:val="0"/>
      <w:marBottom w:val="0"/>
      <w:divBdr>
        <w:top w:val="none" w:sz="0" w:space="0" w:color="auto"/>
        <w:left w:val="none" w:sz="0" w:space="0" w:color="auto"/>
        <w:bottom w:val="none" w:sz="0" w:space="0" w:color="auto"/>
        <w:right w:val="none" w:sz="0" w:space="0" w:color="auto"/>
      </w:divBdr>
    </w:div>
    <w:div w:id="1002977093">
      <w:bodyDiv w:val="1"/>
      <w:marLeft w:val="0"/>
      <w:marRight w:val="0"/>
      <w:marTop w:val="0"/>
      <w:marBottom w:val="0"/>
      <w:divBdr>
        <w:top w:val="none" w:sz="0" w:space="0" w:color="auto"/>
        <w:left w:val="none" w:sz="0" w:space="0" w:color="auto"/>
        <w:bottom w:val="none" w:sz="0" w:space="0" w:color="auto"/>
        <w:right w:val="none" w:sz="0" w:space="0" w:color="auto"/>
      </w:divBdr>
    </w:div>
    <w:div w:id="1129932678">
      <w:bodyDiv w:val="1"/>
      <w:marLeft w:val="0"/>
      <w:marRight w:val="0"/>
      <w:marTop w:val="0"/>
      <w:marBottom w:val="0"/>
      <w:divBdr>
        <w:top w:val="none" w:sz="0" w:space="0" w:color="auto"/>
        <w:left w:val="none" w:sz="0" w:space="0" w:color="auto"/>
        <w:bottom w:val="none" w:sz="0" w:space="0" w:color="auto"/>
        <w:right w:val="none" w:sz="0" w:space="0" w:color="auto"/>
      </w:divBdr>
    </w:div>
    <w:div w:id="1206136023">
      <w:bodyDiv w:val="1"/>
      <w:marLeft w:val="0"/>
      <w:marRight w:val="0"/>
      <w:marTop w:val="0"/>
      <w:marBottom w:val="0"/>
      <w:divBdr>
        <w:top w:val="none" w:sz="0" w:space="0" w:color="auto"/>
        <w:left w:val="none" w:sz="0" w:space="0" w:color="auto"/>
        <w:bottom w:val="none" w:sz="0" w:space="0" w:color="auto"/>
        <w:right w:val="none" w:sz="0" w:space="0" w:color="auto"/>
      </w:divBdr>
    </w:div>
    <w:div w:id="1211769450">
      <w:bodyDiv w:val="1"/>
      <w:marLeft w:val="0"/>
      <w:marRight w:val="0"/>
      <w:marTop w:val="0"/>
      <w:marBottom w:val="0"/>
      <w:divBdr>
        <w:top w:val="none" w:sz="0" w:space="0" w:color="auto"/>
        <w:left w:val="none" w:sz="0" w:space="0" w:color="auto"/>
        <w:bottom w:val="none" w:sz="0" w:space="0" w:color="auto"/>
        <w:right w:val="none" w:sz="0" w:space="0" w:color="auto"/>
      </w:divBdr>
    </w:div>
    <w:div w:id="17236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maworldhealth.org" TargetMode="External"/><Relationship Id="rId13" Type="http://schemas.openxmlformats.org/officeDocument/2006/relationships/hyperlink" Target="https://www.surgiway.com/kit-daspiration-manuelle-intra-uterine-xml-1142_1102-14863.html" TargetMode="External"/><Relationship Id="rId18" Type="http://schemas.openxmlformats.org/officeDocument/2006/relationships/hyperlink" Target="http://www.gtsimulators.com/Simulaids-Forceps-Vacuum-Delivery-OB-Manikin-p/137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search?tbm=isch&amp;q=modele+anatomique+mam+U&amp;spell=1&amp;sa=X&amp;ved=0ahUKEwiO_amghoniAhVz5-AKHctmBJMQBQg5KAA&amp;biw=1366&amp;bih=657&amp;dpr=1" TargetMode="External"/><Relationship Id="rId7" Type="http://schemas.openxmlformats.org/officeDocument/2006/relationships/endnotes" Target="endnotes.xml"/><Relationship Id="rId12" Type="http://schemas.openxmlformats.org/officeDocument/2006/relationships/hyperlink" Target="https://www.medica-tec.com/arg/files/IPAS%20-%20Catalogo.pdf" TargetMode="External"/><Relationship Id="rId17" Type="http://schemas.openxmlformats.org/officeDocument/2006/relationships/hyperlink" Target="https://www.laerdal.com/products/simulation-training/obstetrics-paediatrics/neonatal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erdal.com/mamaNatalie" TargetMode="External"/><Relationship Id="rId20" Type="http://schemas.openxmlformats.org/officeDocument/2006/relationships/hyperlink" Target="https://www.medica-tec.com/arg/files/IPAS%20-%20Catalog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dical-tools.com/shop/cesarean-section-instrument-kit.html" TargetMode="External"/><Relationship Id="rId23" Type="http://schemas.openxmlformats.org/officeDocument/2006/relationships/header" Target="header1.xml"/><Relationship Id="rId10" Type="http://schemas.openxmlformats.org/officeDocument/2006/relationships/hyperlink" Target="https://imaworldhealth.org/wp-content/uploads/2018/07/funder-terms-and-conditions-dfid.pdf" TargetMode="External"/><Relationship Id="rId19" Type="http://schemas.openxmlformats.org/officeDocument/2006/relationships/hyperlink" Target="http://www.pelicanhealthcare.co.uk" TargetMode="External"/><Relationship Id="rId4" Type="http://schemas.openxmlformats.org/officeDocument/2006/relationships/settings" Target="settings.xml"/><Relationship Id="rId9" Type="http://schemas.openxmlformats.org/officeDocument/2006/relationships/hyperlink" Target="https://imaworldhealth.org/wp-content/uploads/2018/07/ima-terms-and-conditions_non-usg_dec-2017.pdf" TargetMode="External"/><Relationship Id="rId14" Type="http://schemas.openxmlformats.org/officeDocument/2006/relationships/hyperlink" Target="http://www.nussbaum-medical.fr/ventouse-malmstr-m,fr,4,Vent_MALMSTROM.cfm" TargetMode="External"/><Relationship Id="rId22" Type="http://schemas.openxmlformats.org/officeDocument/2006/relationships/hyperlink" Target="http://www.simulaids.com" TargetMode="Externa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imaworld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FF5556-D4C8-4D63-8360-0F328BF8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3851</Words>
  <Characters>21957</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cglass</dc:creator>
  <cp:lastModifiedBy>Marwand Helal</cp:lastModifiedBy>
  <cp:revision>4</cp:revision>
  <cp:lastPrinted>2012-01-13T16:26:00Z</cp:lastPrinted>
  <dcterms:created xsi:type="dcterms:W3CDTF">2019-06-20T16:15:00Z</dcterms:created>
  <dcterms:modified xsi:type="dcterms:W3CDTF">2019-06-28T17:05:00Z</dcterms:modified>
</cp:coreProperties>
</file>