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FEC91" w14:textId="751165D8" w:rsidR="009666E2" w:rsidRDefault="009666E2" w:rsidP="004E17B7">
      <w:pPr>
        <w:rPr>
          <w:b/>
          <w:bCs/>
          <w:sz w:val="44"/>
        </w:rPr>
      </w:pPr>
    </w:p>
    <w:p w14:paraId="0FE36B31" w14:textId="77777777" w:rsidR="009666E2" w:rsidRDefault="009666E2" w:rsidP="009666E2">
      <w:pPr>
        <w:jc w:val="center"/>
        <w:rPr>
          <w:b/>
          <w:bCs/>
          <w:sz w:val="44"/>
        </w:rPr>
      </w:pPr>
    </w:p>
    <w:p w14:paraId="5C80F8D0" w14:textId="77777777" w:rsidR="00EA3F26" w:rsidRPr="00B66453" w:rsidRDefault="00EA3F26" w:rsidP="00EA3F26">
      <w:pPr>
        <w:pStyle w:val="Report"/>
      </w:pPr>
    </w:p>
    <w:p w14:paraId="5AD6220C" w14:textId="77777777" w:rsidR="00EA3F26" w:rsidRPr="00B66453" w:rsidRDefault="00EA3F26" w:rsidP="00EA3F26">
      <w:pPr>
        <w:pStyle w:val="Report"/>
      </w:pPr>
    </w:p>
    <w:p w14:paraId="63E50212" w14:textId="77777777" w:rsidR="00EA3F26" w:rsidRPr="00B66453" w:rsidRDefault="00EA3F26" w:rsidP="00EA3F26">
      <w:pPr>
        <w:pStyle w:val="Report"/>
      </w:pPr>
    </w:p>
    <w:p w14:paraId="638D52F7" w14:textId="77777777" w:rsidR="00EA3F26" w:rsidRPr="00B66453" w:rsidRDefault="00EA3F26" w:rsidP="00EA3F26"/>
    <w:p w14:paraId="3FB4B32F" w14:textId="0D1A519E" w:rsidR="00EA3F26" w:rsidRPr="00C2572E" w:rsidRDefault="00EA3F26" w:rsidP="4339486F">
      <w:pPr>
        <w:jc w:val="center"/>
        <w:rPr>
          <w:rFonts w:ascii="Trebuchet MS" w:hAnsi="Trebuchet MS" w:cs="Arial"/>
          <w:b/>
          <w:bCs/>
          <w:sz w:val="48"/>
          <w:szCs w:val="48"/>
          <w:lang w:val="en-GB"/>
        </w:rPr>
      </w:pPr>
      <w:proofErr w:type="spellStart"/>
      <w:r w:rsidRPr="4339486F">
        <w:rPr>
          <w:rFonts w:ascii="Trebuchet MS" w:hAnsi="Trebuchet MS" w:cs="Arial"/>
          <w:b/>
          <w:bCs/>
          <w:sz w:val="48"/>
          <w:szCs w:val="48"/>
          <w:lang w:val="en-GB"/>
        </w:rPr>
        <w:t>NEC4</w:t>
      </w:r>
      <w:proofErr w:type="spellEnd"/>
      <w:r w:rsidRPr="4339486F">
        <w:rPr>
          <w:rFonts w:ascii="Trebuchet MS" w:hAnsi="Trebuchet MS" w:cs="Arial"/>
          <w:b/>
          <w:bCs/>
          <w:sz w:val="48"/>
          <w:szCs w:val="48"/>
          <w:lang w:val="en-GB"/>
        </w:rPr>
        <w:t xml:space="preserve"> </w:t>
      </w:r>
      <w:r w:rsidR="003B2203" w:rsidRPr="4339486F">
        <w:rPr>
          <w:rFonts w:ascii="Trebuchet MS" w:hAnsi="Trebuchet MS" w:cs="Arial"/>
          <w:b/>
          <w:bCs/>
          <w:sz w:val="48"/>
          <w:szCs w:val="48"/>
          <w:lang w:val="en-GB"/>
        </w:rPr>
        <w:t xml:space="preserve">Engineering </w:t>
      </w:r>
      <w:r w:rsidR="00A54A73" w:rsidRPr="4339486F">
        <w:rPr>
          <w:rFonts w:ascii="Trebuchet MS" w:hAnsi="Trebuchet MS" w:cs="Arial"/>
          <w:b/>
          <w:bCs/>
          <w:sz w:val="48"/>
          <w:szCs w:val="48"/>
          <w:lang w:val="en-GB"/>
        </w:rPr>
        <w:t xml:space="preserve">and Construction </w:t>
      </w:r>
      <w:r w:rsidRPr="4339486F">
        <w:rPr>
          <w:rFonts w:ascii="Trebuchet MS" w:hAnsi="Trebuchet MS" w:cs="Arial"/>
          <w:b/>
          <w:bCs/>
          <w:sz w:val="48"/>
          <w:szCs w:val="48"/>
          <w:lang w:val="en-GB"/>
        </w:rPr>
        <w:t>S</w:t>
      </w:r>
      <w:r w:rsidR="00304F08" w:rsidRPr="4339486F">
        <w:rPr>
          <w:rFonts w:ascii="Trebuchet MS" w:hAnsi="Trebuchet MS" w:cs="Arial"/>
          <w:b/>
          <w:bCs/>
          <w:sz w:val="48"/>
          <w:szCs w:val="48"/>
          <w:lang w:val="en-GB"/>
        </w:rPr>
        <w:t xml:space="preserve">hort </w:t>
      </w:r>
      <w:r w:rsidRPr="4339486F">
        <w:rPr>
          <w:rFonts w:ascii="Trebuchet MS" w:hAnsi="Trebuchet MS" w:cs="Arial"/>
          <w:b/>
          <w:bCs/>
          <w:sz w:val="48"/>
          <w:szCs w:val="48"/>
          <w:lang w:val="en-GB"/>
        </w:rPr>
        <w:t>Contract</w:t>
      </w:r>
    </w:p>
    <w:p w14:paraId="7C0115E4" w14:textId="43F35E03" w:rsidR="00304F08" w:rsidRPr="00C2572E" w:rsidRDefault="00304F08" w:rsidP="003E1BE5">
      <w:pPr>
        <w:jc w:val="center"/>
        <w:rPr>
          <w:rFonts w:ascii="Trebuchet MS" w:hAnsi="Trebuchet MS" w:cs="Arial"/>
          <w:b/>
          <w:sz w:val="28"/>
          <w:szCs w:val="28"/>
          <w:lang w:val="en-GB"/>
        </w:rPr>
      </w:pPr>
      <w:bookmarkStart w:id="0" w:name="_Hlk6491275"/>
      <w:r w:rsidRPr="00C2572E">
        <w:rPr>
          <w:rFonts w:ascii="Trebuchet MS" w:hAnsi="Trebuchet MS" w:cs="Arial"/>
          <w:b/>
          <w:sz w:val="28"/>
          <w:szCs w:val="28"/>
          <w:lang w:val="en-GB"/>
        </w:rPr>
        <w:t>(June 2017</w:t>
      </w:r>
      <w:r w:rsidR="008D2792" w:rsidRPr="00C2572E">
        <w:rPr>
          <w:rFonts w:ascii="Trebuchet MS" w:hAnsi="Trebuchet MS" w:cs="Arial"/>
          <w:b/>
          <w:sz w:val="28"/>
          <w:szCs w:val="28"/>
          <w:lang w:val="en-GB"/>
        </w:rPr>
        <w:t xml:space="preserve"> with amendments January 2019</w:t>
      </w:r>
      <w:r w:rsidRPr="00C2572E">
        <w:rPr>
          <w:rFonts w:ascii="Trebuchet MS" w:hAnsi="Trebuchet MS" w:cs="Arial"/>
          <w:b/>
          <w:sz w:val="28"/>
          <w:szCs w:val="28"/>
          <w:lang w:val="en-GB"/>
        </w:rPr>
        <w:t>)</w:t>
      </w:r>
    </w:p>
    <w:bookmarkEnd w:id="0"/>
    <w:p w14:paraId="38C5169B" w14:textId="0F339656" w:rsidR="00304F08" w:rsidRPr="00C2572E" w:rsidRDefault="00304F08" w:rsidP="00304F08">
      <w:pPr>
        <w:rPr>
          <w:rFonts w:ascii="Trebuchet MS" w:hAnsi="Trebuchet MS"/>
          <w:sz w:val="48"/>
          <w:szCs w:val="48"/>
          <w:lang w:val="en-GB"/>
        </w:rPr>
      </w:pPr>
    </w:p>
    <w:p w14:paraId="491B2906" w14:textId="1AC1B98C" w:rsidR="00304F08" w:rsidRPr="00C2572E" w:rsidRDefault="00304F08" w:rsidP="00304F08">
      <w:pPr>
        <w:jc w:val="center"/>
        <w:rPr>
          <w:rFonts w:ascii="Trebuchet MS" w:hAnsi="Trebuchet MS" w:cs="Arial"/>
          <w:b/>
          <w:sz w:val="48"/>
          <w:szCs w:val="48"/>
          <w:lang w:val="en-GB"/>
        </w:rPr>
      </w:pPr>
      <w:r w:rsidRPr="00C2572E">
        <w:rPr>
          <w:rFonts w:ascii="Trebuchet MS" w:hAnsi="Trebuchet MS" w:cs="Arial"/>
          <w:b/>
          <w:sz w:val="48"/>
          <w:szCs w:val="48"/>
          <w:lang w:val="en-GB"/>
        </w:rPr>
        <w:t>Contract Data</w:t>
      </w:r>
    </w:p>
    <w:p w14:paraId="124AE9AB" w14:textId="645EAB88" w:rsidR="00EA3F26" w:rsidRPr="00C2572E" w:rsidRDefault="00EA3F26" w:rsidP="00EA3F26">
      <w:pPr>
        <w:tabs>
          <w:tab w:val="left" w:pos="-720"/>
        </w:tabs>
        <w:suppressAutoHyphens/>
        <w:spacing w:after="0" w:line="240" w:lineRule="auto"/>
        <w:jc w:val="center"/>
        <w:rPr>
          <w:rFonts w:ascii="Trebuchet MS" w:hAnsi="Trebuchet MS"/>
          <w:spacing w:val="-3"/>
          <w:sz w:val="28"/>
          <w:szCs w:val="28"/>
        </w:rPr>
      </w:pPr>
      <w:r w:rsidRPr="00C2572E">
        <w:rPr>
          <w:rFonts w:ascii="Trebuchet MS" w:hAnsi="Trebuchet MS"/>
          <w:spacing w:val="-3"/>
          <w:sz w:val="28"/>
          <w:szCs w:val="28"/>
        </w:rPr>
        <w:t xml:space="preserve">in relation to </w:t>
      </w:r>
      <w:r w:rsidR="00E3043E" w:rsidRPr="00C2572E">
        <w:rPr>
          <w:rFonts w:ascii="Trebuchet MS" w:hAnsi="Trebuchet MS"/>
          <w:i/>
          <w:iCs/>
          <w:spacing w:val="-3"/>
          <w:sz w:val="28"/>
          <w:szCs w:val="28"/>
        </w:rPr>
        <w:t>works</w:t>
      </w:r>
      <w:r w:rsidRPr="00C2572E">
        <w:rPr>
          <w:rFonts w:ascii="Trebuchet MS" w:hAnsi="Trebuchet MS"/>
          <w:i/>
          <w:iCs/>
          <w:spacing w:val="-3"/>
          <w:sz w:val="28"/>
          <w:szCs w:val="28"/>
        </w:rPr>
        <w:t xml:space="preserve"> </w:t>
      </w:r>
      <w:r w:rsidRPr="00C2572E">
        <w:rPr>
          <w:rFonts w:ascii="Trebuchet MS" w:hAnsi="Trebuchet MS"/>
          <w:spacing w:val="-3"/>
          <w:sz w:val="28"/>
          <w:szCs w:val="28"/>
        </w:rPr>
        <w:t>for</w:t>
      </w:r>
    </w:p>
    <w:p w14:paraId="5EF3058F" w14:textId="77777777" w:rsidR="00EA3F26" w:rsidRPr="00C2572E" w:rsidRDefault="00EA3F26" w:rsidP="003E1BE5">
      <w:pPr>
        <w:rPr>
          <w:rFonts w:ascii="Trebuchet MS" w:hAnsi="Trebuchet MS"/>
          <w:b/>
          <w:bCs/>
          <w:lang w:val="en-GB"/>
        </w:rPr>
      </w:pPr>
    </w:p>
    <w:p w14:paraId="40C294C5" w14:textId="77777777" w:rsidR="004727D9" w:rsidRPr="006F2D70" w:rsidRDefault="004727D9" w:rsidP="004727D9">
      <w:pPr>
        <w:widowControl/>
        <w:spacing w:before="240" w:after="60" w:line="240" w:lineRule="auto"/>
        <w:jc w:val="center"/>
        <w:rPr>
          <w:rFonts w:ascii="Trebuchet MS" w:eastAsia="Trebuchet MS" w:hAnsi="Trebuchet MS" w:cs="Trebuchet MS"/>
          <w:b/>
          <w:bCs/>
          <w:color w:val="008847"/>
          <w:sz w:val="56"/>
          <w:szCs w:val="56"/>
          <w:lang w:val="en-GB"/>
        </w:rPr>
      </w:pPr>
      <w:r w:rsidRPr="006F2D70">
        <w:rPr>
          <w:rFonts w:ascii="Trebuchet MS" w:eastAsia="Trebuchet MS" w:hAnsi="Trebuchet MS" w:cs="Trebuchet MS"/>
          <w:b/>
          <w:bCs/>
          <w:color w:val="008847"/>
          <w:sz w:val="56"/>
          <w:szCs w:val="56"/>
          <w:lang w:val="en-GB"/>
        </w:rPr>
        <w:t>Design and Build of a Glasshouse at Forest Research’s Northern Research Station (NRS)</w:t>
      </w:r>
    </w:p>
    <w:p w14:paraId="5C0C0089" w14:textId="646B6FFC" w:rsidR="004E15BE" w:rsidRPr="004727D9" w:rsidRDefault="004727D9" w:rsidP="004727D9">
      <w:pPr>
        <w:widowControl/>
        <w:spacing w:before="240" w:after="60" w:line="240" w:lineRule="auto"/>
        <w:jc w:val="center"/>
        <w:rPr>
          <w:rFonts w:ascii="Trebuchet MS" w:eastAsia="Trebuchet MS" w:hAnsi="Trebuchet MS" w:cs="Trebuchet MS"/>
          <w:b/>
          <w:bCs/>
          <w:color w:val="008847"/>
          <w:sz w:val="56"/>
          <w:szCs w:val="56"/>
          <w:lang w:val="en-GB"/>
        </w:rPr>
      </w:pPr>
      <w:r w:rsidRPr="006F2D70">
        <w:rPr>
          <w:rFonts w:ascii="Trebuchet MS" w:eastAsia="Trebuchet MS" w:hAnsi="Trebuchet MS" w:cs="Trebuchet MS"/>
          <w:b/>
          <w:bCs/>
          <w:color w:val="008847"/>
          <w:sz w:val="56"/>
          <w:szCs w:val="56"/>
          <w:lang w:val="en-GB"/>
        </w:rPr>
        <w:t xml:space="preserve">Reference: </w:t>
      </w:r>
      <w:bookmarkStart w:id="1" w:name="_Hlk73046121"/>
      <w:proofErr w:type="spellStart"/>
      <w:r w:rsidRPr="006F2D70">
        <w:rPr>
          <w:rFonts w:ascii="Trebuchet MS" w:eastAsia="Trebuchet MS" w:hAnsi="Trebuchet MS" w:cs="Trebuchet MS"/>
          <w:b/>
          <w:bCs/>
          <w:color w:val="008847"/>
          <w:sz w:val="56"/>
          <w:szCs w:val="56"/>
          <w:lang w:val="en-GB"/>
        </w:rPr>
        <w:t>CR2020</w:t>
      </w:r>
      <w:proofErr w:type="spellEnd"/>
      <w:r w:rsidRPr="006F2D70">
        <w:rPr>
          <w:rFonts w:ascii="Trebuchet MS" w:eastAsia="Trebuchet MS" w:hAnsi="Trebuchet MS" w:cs="Trebuchet MS"/>
          <w:b/>
          <w:bCs/>
          <w:color w:val="008847"/>
          <w:sz w:val="56"/>
          <w:szCs w:val="56"/>
          <w:lang w:val="en-GB"/>
        </w:rPr>
        <w:t>/21/067</w:t>
      </w:r>
      <w:bookmarkEnd w:id="1"/>
    </w:p>
    <w:p w14:paraId="3C359B5B" w14:textId="36F68950" w:rsidR="1CA65ECF" w:rsidRPr="00C2572E" w:rsidRDefault="1CA65ECF" w:rsidP="00BD6D75">
      <w:pPr>
        <w:spacing w:before="120" w:after="120" w:line="22" w:lineRule="atLeast"/>
        <w:jc w:val="center"/>
        <w:rPr>
          <w:rFonts w:ascii="Trebuchet MS" w:hAnsi="Trebuchet MS" w:cs="Arial"/>
          <w:b/>
          <w:bCs/>
          <w:color w:val="00B050"/>
          <w:sz w:val="36"/>
          <w:szCs w:val="36"/>
          <w:lang w:val="en-GB"/>
        </w:rPr>
      </w:pPr>
    </w:p>
    <w:p w14:paraId="006A0FB4" w14:textId="7288E990" w:rsidR="050772D9" w:rsidRDefault="050772D9" w:rsidP="050772D9">
      <w:pPr>
        <w:spacing w:before="120" w:after="120" w:line="22" w:lineRule="atLeast"/>
        <w:jc w:val="center"/>
        <w:rPr>
          <w:rFonts w:ascii="Trebuchet MS" w:eastAsia="Trebuchet MS" w:hAnsi="Trebuchet MS" w:cs="Trebuchet MS"/>
          <w:b/>
          <w:bCs/>
          <w:color w:val="00B050"/>
          <w:sz w:val="36"/>
          <w:szCs w:val="36"/>
          <w:lang w:val="en-GB"/>
        </w:rPr>
      </w:pPr>
    </w:p>
    <w:p w14:paraId="40DF4116" w14:textId="77777777" w:rsidR="00EA3F26" w:rsidRPr="00B66453" w:rsidRDefault="00EA3F26" w:rsidP="00EA3F26"/>
    <w:p w14:paraId="4FD0D1AB" w14:textId="77777777" w:rsidR="00EA3F26" w:rsidRPr="00B66453" w:rsidRDefault="00EA3F26" w:rsidP="00EA3F26"/>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7"/>
        <w:gridCol w:w="76"/>
        <w:gridCol w:w="2477"/>
        <w:gridCol w:w="3107"/>
      </w:tblGrid>
      <w:tr w:rsidR="009666E2" w:rsidRPr="00C2572E" w14:paraId="74F45594" w14:textId="77777777" w:rsidTr="54E8F14E">
        <w:trPr>
          <w:trHeight w:val="449"/>
          <w:jc w:val="center"/>
        </w:trPr>
        <w:tc>
          <w:tcPr>
            <w:tcW w:w="5000" w:type="pct"/>
            <w:gridSpan w:val="4"/>
            <w:shd w:val="clear" w:color="auto" w:fill="A6A6A6" w:themeFill="background1" w:themeFillShade="A6"/>
            <w:vAlign w:val="center"/>
          </w:tcPr>
          <w:p w14:paraId="6ECACBAB" w14:textId="60CDF2AC" w:rsidR="009666E2" w:rsidRPr="00A97C64" w:rsidRDefault="00987C22" w:rsidP="00312390">
            <w:pPr>
              <w:spacing w:before="120" w:after="120" w:line="22" w:lineRule="atLeast"/>
              <w:ind w:right="-20"/>
              <w:rPr>
                <w:rFonts w:ascii="Trebuchet MS" w:eastAsia="Arial" w:hAnsi="Trebuchet MS" w:cs="Arial"/>
                <w:sz w:val="28"/>
                <w:szCs w:val="28"/>
              </w:rPr>
            </w:pPr>
            <w:r w:rsidRPr="00A97C64">
              <w:rPr>
                <w:rFonts w:ascii="Trebuchet MS" w:eastAsia="Arial" w:hAnsi="Trebuchet MS" w:cs="Arial"/>
                <w:b/>
                <w:bCs/>
                <w:spacing w:val="-9"/>
                <w:sz w:val="28"/>
                <w:szCs w:val="28"/>
              </w:rPr>
              <w:lastRenderedPageBreak/>
              <w:t xml:space="preserve">The </w:t>
            </w:r>
            <w:r w:rsidRPr="00A97C64">
              <w:rPr>
                <w:rFonts w:ascii="Trebuchet MS" w:eastAsia="Arial" w:hAnsi="Trebuchet MS" w:cs="Arial"/>
                <w:b/>
                <w:bCs/>
                <w:i/>
                <w:spacing w:val="-9"/>
                <w:sz w:val="28"/>
                <w:szCs w:val="28"/>
              </w:rPr>
              <w:t>Client’s</w:t>
            </w:r>
            <w:r w:rsidRPr="00A97C64">
              <w:rPr>
                <w:rFonts w:ascii="Trebuchet MS" w:eastAsia="Arial" w:hAnsi="Trebuchet MS" w:cs="Arial"/>
                <w:b/>
                <w:bCs/>
                <w:spacing w:val="-9"/>
                <w:sz w:val="28"/>
                <w:szCs w:val="28"/>
              </w:rPr>
              <w:t xml:space="preserve"> Contract Data</w:t>
            </w:r>
          </w:p>
        </w:tc>
      </w:tr>
      <w:tr w:rsidR="00312390" w:rsidRPr="00C2572E" w14:paraId="1E74AEDF" w14:textId="77777777" w:rsidTr="54E8F14E">
        <w:trPr>
          <w:jc w:val="center"/>
        </w:trPr>
        <w:tc>
          <w:tcPr>
            <w:tcW w:w="5000" w:type="pct"/>
            <w:gridSpan w:val="4"/>
            <w:vAlign w:val="center"/>
          </w:tcPr>
          <w:p w14:paraId="397D7EC2" w14:textId="3F0F969D" w:rsidR="00312390" w:rsidRPr="00C2572E" w:rsidRDefault="00312390" w:rsidP="00312390">
            <w:pPr>
              <w:spacing w:before="120" w:after="120" w:line="22" w:lineRule="atLeast"/>
              <w:rPr>
                <w:rFonts w:ascii="Trebuchet MS" w:eastAsia="Arial" w:hAnsi="Trebuchet MS" w:cs="Arial"/>
              </w:rPr>
            </w:pPr>
            <w:bookmarkStart w:id="2" w:name="_Hlk522522702"/>
            <w:r w:rsidRPr="00C2572E">
              <w:rPr>
                <w:rFonts w:ascii="Trebuchet MS" w:eastAsia="Arial" w:hAnsi="Trebuchet MS" w:cs="Arial"/>
                <w:color w:val="231F20"/>
                <w:spacing w:val="3"/>
              </w:rPr>
              <w:t>T</w:t>
            </w:r>
            <w:r w:rsidRPr="00C2572E">
              <w:rPr>
                <w:rFonts w:ascii="Trebuchet MS" w:eastAsia="Arial" w:hAnsi="Trebuchet MS" w:cs="Arial"/>
                <w:color w:val="231F20"/>
                <w:spacing w:val="1"/>
              </w:rPr>
              <w:t>h</w:t>
            </w:r>
            <w:r w:rsidRPr="00C2572E">
              <w:rPr>
                <w:rFonts w:ascii="Trebuchet MS" w:eastAsia="Arial" w:hAnsi="Trebuchet MS" w:cs="Arial"/>
                <w:color w:val="231F20"/>
              </w:rPr>
              <w:t>e</w:t>
            </w:r>
            <w:r w:rsidRPr="00C2572E">
              <w:rPr>
                <w:rFonts w:ascii="Trebuchet MS" w:eastAsia="Arial" w:hAnsi="Trebuchet MS" w:cs="Arial"/>
                <w:color w:val="231F20"/>
                <w:spacing w:val="8"/>
              </w:rPr>
              <w:t xml:space="preserve"> </w:t>
            </w:r>
            <w:r w:rsidRPr="00C2572E">
              <w:rPr>
                <w:rFonts w:ascii="Trebuchet MS" w:eastAsia="Arial" w:hAnsi="Trebuchet MS" w:cs="Arial"/>
                <w:i/>
                <w:color w:val="231F20"/>
              </w:rPr>
              <w:t>Cli</w:t>
            </w:r>
            <w:r w:rsidRPr="00C2572E">
              <w:rPr>
                <w:rFonts w:ascii="Trebuchet MS" w:eastAsia="Arial" w:hAnsi="Trebuchet MS" w:cs="Arial"/>
                <w:i/>
                <w:color w:val="231F20"/>
                <w:spacing w:val="2"/>
              </w:rPr>
              <w:t>e</w:t>
            </w:r>
            <w:r w:rsidRPr="00C2572E">
              <w:rPr>
                <w:rFonts w:ascii="Trebuchet MS" w:eastAsia="Arial" w:hAnsi="Trebuchet MS" w:cs="Arial"/>
                <w:i/>
                <w:color w:val="231F20"/>
                <w:spacing w:val="-3"/>
              </w:rPr>
              <w:t>n</w:t>
            </w:r>
            <w:r w:rsidRPr="00C2572E">
              <w:rPr>
                <w:rFonts w:ascii="Trebuchet MS" w:eastAsia="Arial" w:hAnsi="Trebuchet MS" w:cs="Arial"/>
                <w:i/>
                <w:color w:val="231F20"/>
              </w:rPr>
              <w:t xml:space="preserve">t </w:t>
            </w:r>
            <w:r w:rsidRPr="00C2572E">
              <w:rPr>
                <w:rFonts w:ascii="Trebuchet MS" w:eastAsia="Arial" w:hAnsi="Trebuchet MS" w:cs="Arial"/>
                <w:color w:val="231F20"/>
              </w:rPr>
              <w:t>is</w:t>
            </w:r>
          </w:p>
        </w:tc>
      </w:tr>
      <w:tr w:rsidR="00312390" w:rsidRPr="00C2572E" w14:paraId="4B14A6B9" w14:textId="77777777" w:rsidTr="54E8F14E">
        <w:trPr>
          <w:jc w:val="center"/>
        </w:trPr>
        <w:tc>
          <w:tcPr>
            <w:tcW w:w="1907" w:type="pct"/>
            <w:gridSpan w:val="2"/>
            <w:tcBorders>
              <w:right w:val="single" w:sz="4" w:space="0" w:color="auto"/>
            </w:tcBorders>
            <w:vAlign w:val="center"/>
          </w:tcPr>
          <w:p w14:paraId="7D65650B" w14:textId="6A994D41" w:rsidR="00312390" w:rsidRPr="00C2572E" w:rsidRDefault="00312390" w:rsidP="00312390">
            <w:pPr>
              <w:spacing w:before="120" w:after="120" w:line="22" w:lineRule="atLeast"/>
              <w:rPr>
                <w:rFonts w:ascii="Trebuchet MS" w:eastAsia="Arial" w:hAnsi="Trebuchet MS" w:cs="Arial"/>
              </w:rPr>
            </w:pPr>
            <w:r w:rsidRPr="00C2572E">
              <w:rPr>
                <w:rFonts w:ascii="Trebuchet MS" w:eastAsia="Arial" w:hAnsi="Trebuchet MS" w:cs="Arial"/>
                <w:color w:val="231F20"/>
                <w:spacing w:val="2"/>
                <w:position w:val="-1"/>
              </w:rPr>
              <w:t>N</w:t>
            </w:r>
            <w:r w:rsidRPr="00C2572E">
              <w:rPr>
                <w:rFonts w:ascii="Trebuchet MS" w:eastAsia="Arial" w:hAnsi="Trebuchet MS" w:cs="Arial"/>
                <w:color w:val="231F20"/>
                <w:position w:val="-1"/>
              </w:rPr>
              <w:t>a</w:t>
            </w:r>
            <w:r w:rsidRPr="00C2572E">
              <w:rPr>
                <w:rFonts w:ascii="Trebuchet MS" w:eastAsia="Arial" w:hAnsi="Trebuchet MS" w:cs="Arial"/>
                <w:color w:val="231F20"/>
                <w:spacing w:val="2"/>
                <w:position w:val="-1"/>
              </w:rPr>
              <w:t>m</w:t>
            </w:r>
            <w:r w:rsidRPr="00C2572E">
              <w:rPr>
                <w:rFonts w:ascii="Trebuchet MS" w:eastAsia="Arial" w:hAnsi="Trebuchet MS" w:cs="Arial"/>
                <w:color w:val="231F20"/>
                <w:position w:val="-1"/>
              </w:rPr>
              <w:t>e</w:t>
            </w:r>
          </w:p>
        </w:tc>
        <w:tc>
          <w:tcPr>
            <w:tcW w:w="3093" w:type="pct"/>
            <w:gridSpan w:val="2"/>
            <w:tcBorders>
              <w:top w:val="single" w:sz="4" w:space="0" w:color="auto"/>
              <w:left w:val="single" w:sz="4" w:space="0" w:color="auto"/>
              <w:bottom w:val="single" w:sz="4" w:space="0" w:color="auto"/>
              <w:right w:val="single" w:sz="4" w:space="0" w:color="auto"/>
            </w:tcBorders>
            <w:vAlign w:val="center"/>
          </w:tcPr>
          <w:p w14:paraId="707127DD" w14:textId="7B649E04" w:rsidR="032B892A" w:rsidRPr="1E5E7A96" w:rsidRDefault="003760E5" w:rsidP="1E5E7A96">
            <w:pPr>
              <w:spacing w:before="120" w:after="120" w:line="22" w:lineRule="atLeast"/>
              <w:ind w:right="-20"/>
              <w:rPr>
                <w:rFonts w:ascii="Trebuchet MS" w:eastAsia="Trebuchet MS" w:hAnsi="Trebuchet MS" w:cs="Trebuchet MS"/>
                <w:color w:val="333333"/>
              </w:rPr>
            </w:pPr>
            <w:r>
              <w:rPr>
                <w:rFonts w:ascii="Trebuchet MS" w:eastAsia="Trebuchet MS" w:hAnsi="Trebuchet MS" w:cs="Trebuchet MS"/>
                <w:color w:val="333333"/>
              </w:rPr>
              <w:t>Forest Research</w:t>
            </w:r>
            <w:r w:rsidR="007D332E">
              <w:rPr>
                <w:rFonts w:ascii="Trebuchet MS" w:eastAsia="Trebuchet MS" w:hAnsi="Trebuchet MS" w:cs="Trebuchet MS"/>
                <w:color w:val="333333"/>
              </w:rPr>
              <w:t xml:space="preserve"> (the research agency of the Fo</w:t>
            </w:r>
            <w:r w:rsidR="00FF6F97">
              <w:rPr>
                <w:rFonts w:ascii="Trebuchet MS" w:eastAsia="Trebuchet MS" w:hAnsi="Trebuchet MS" w:cs="Trebuchet MS"/>
                <w:color w:val="333333"/>
              </w:rPr>
              <w:t>r</w:t>
            </w:r>
            <w:r w:rsidR="007D332E">
              <w:rPr>
                <w:rFonts w:ascii="Trebuchet MS" w:eastAsia="Trebuchet MS" w:hAnsi="Trebuchet MS" w:cs="Trebuchet MS"/>
                <w:color w:val="333333"/>
              </w:rPr>
              <w:t>estry Co</w:t>
            </w:r>
            <w:r w:rsidR="00FF6F97">
              <w:rPr>
                <w:rFonts w:ascii="Trebuchet MS" w:eastAsia="Trebuchet MS" w:hAnsi="Trebuchet MS" w:cs="Trebuchet MS"/>
                <w:color w:val="333333"/>
              </w:rPr>
              <w:t>mmission)</w:t>
            </w:r>
          </w:p>
        </w:tc>
      </w:tr>
      <w:tr w:rsidR="00312390" w:rsidRPr="00C2572E" w14:paraId="40C13993" w14:textId="77777777" w:rsidTr="54E8F14E">
        <w:trPr>
          <w:trHeight w:val="149"/>
          <w:jc w:val="center"/>
        </w:trPr>
        <w:tc>
          <w:tcPr>
            <w:tcW w:w="5000" w:type="pct"/>
            <w:gridSpan w:val="4"/>
            <w:vAlign w:val="center"/>
          </w:tcPr>
          <w:p w14:paraId="07D991F6" w14:textId="77777777" w:rsidR="00312390" w:rsidRPr="00C2572E" w:rsidRDefault="00312390" w:rsidP="00312390">
            <w:pPr>
              <w:spacing w:line="22" w:lineRule="atLeast"/>
              <w:ind w:right="-20"/>
              <w:rPr>
                <w:rFonts w:ascii="Trebuchet MS" w:hAnsi="Trebuchet MS" w:cs="Arial"/>
              </w:rPr>
            </w:pPr>
          </w:p>
        </w:tc>
      </w:tr>
      <w:tr w:rsidR="00940515" w:rsidRPr="00C2572E" w14:paraId="75C81EF0" w14:textId="77777777" w:rsidTr="54E8F14E">
        <w:trPr>
          <w:jc w:val="center"/>
        </w:trPr>
        <w:tc>
          <w:tcPr>
            <w:tcW w:w="1907" w:type="pct"/>
            <w:gridSpan w:val="2"/>
            <w:tcBorders>
              <w:right w:val="single" w:sz="4" w:space="0" w:color="auto"/>
            </w:tcBorders>
            <w:vAlign w:val="center"/>
          </w:tcPr>
          <w:p w14:paraId="4FCA8083" w14:textId="60DA1932" w:rsidR="00940515" w:rsidRPr="00C2572E" w:rsidRDefault="00940515" w:rsidP="00312390">
            <w:pPr>
              <w:spacing w:before="120" w:after="120" w:line="22" w:lineRule="atLeast"/>
              <w:rPr>
                <w:rFonts w:ascii="Trebuchet MS" w:eastAsia="Arial" w:hAnsi="Trebuchet MS" w:cs="Arial"/>
              </w:rPr>
            </w:pPr>
            <w:r w:rsidRPr="00C2572E">
              <w:rPr>
                <w:rFonts w:ascii="Trebuchet MS" w:eastAsia="Arial" w:hAnsi="Trebuchet MS" w:cs="Arial"/>
                <w:color w:val="231F20"/>
                <w:position w:val="-1"/>
              </w:rPr>
              <w:t>A</w:t>
            </w:r>
            <w:r w:rsidRPr="00C2572E">
              <w:rPr>
                <w:rFonts w:ascii="Trebuchet MS" w:eastAsia="Arial" w:hAnsi="Trebuchet MS" w:cs="Arial"/>
                <w:color w:val="231F20"/>
                <w:spacing w:val="1"/>
                <w:position w:val="-1"/>
              </w:rPr>
              <w:t>d</w:t>
            </w:r>
            <w:r w:rsidRPr="00C2572E">
              <w:rPr>
                <w:rFonts w:ascii="Trebuchet MS" w:eastAsia="Arial" w:hAnsi="Trebuchet MS" w:cs="Arial"/>
                <w:color w:val="231F20"/>
                <w:position w:val="-1"/>
              </w:rPr>
              <w:t>dr</w:t>
            </w:r>
            <w:r w:rsidRPr="00C2572E">
              <w:rPr>
                <w:rFonts w:ascii="Trebuchet MS" w:eastAsia="Arial" w:hAnsi="Trebuchet MS" w:cs="Arial"/>
                <w:color w:val="231F20"/>
                <w:spacing w:val="1"/>
                <w:position w:val="-1"/>
              </w:rPr>
              <w:t>e</w:t>
            </w:r>
            <w:r w:rsidRPr="00C2572E">
              <w:rPr>
                <w:rFonts w:ascii="Trebuchet MS" w:eastAsia="Arial" w:hAnsi="Trebuchet MS" w:cs="Arial"/>
                <w:color w:val="231F20"/>
                <w:spacing w:val="2"/>
                <w:position w:val="-1"/>
              </w:rPr>
              <w:t>s</w:t>
            </w:r>
            <w:r w:rsidRPr="00C2572E">
              <w:rPr>
                <w:rFonts w:ascii="Trebuchet MS" w:eastAsia="Arial" w:hAnsi="Trebuchet MS" w:cs="Arial"/>
                <w:color w:val="231F20"/>
                <w:position w:val="-1"/>
              </w:rPr>
              <w:t>s</w:t>
            </w:r>
            <w:r w:rsidRPr="00C2572E">
              <w:rPr>
                <w:rFonts w:ascii="Trebuchet MS" w:eastAsia="Arial" w:hAnsi="Trebuchet MS" w:cs="Arial"/>
                <w:color w:val="231F20"/>
                <w:spacing w:val="5"/>
                <w:position w:val="-1"/>
              </w:rPr>
              <w:t xml:space="preserve"> </w:t>
            </w:r>
            <w:r w:rsidRPr="00C2572E">
              <w:rPr>
                <w:rFonts w:ascii="Trebuchet MS" w:eastAsia="Arial" w:hAnsi="Trebuchet MS" w:cs="Arial"/>
                <w:color w:val="231F20"/>
                <w:spacing w:val="-2"/>
                <w:position w:val="-1"/>
              </w:rPr>
              <w:t>f</w:t>
            </w:r>
            <w:r w:rsidRPr="00C2572E">
              <w:rPr>
                <w:rFonts w:ascii="Trebuchet MS" w:eastAsia="Arial" w:hAnsi="Trebuchet MS" w:cs="Arial"/>
                <w:color w:val="231F20"/>
                <w:spacing w:val="1"/>
                <w:position w:val="-1"/>
              </w:rPr>
              <w:t>o</w:t>
            </w:r>
            <w:r w:rsidRPr="00C2572E">
              <w:rPr>
                <w:rFonts w:ascii="Trebuchet MS" w:eastAsia="Arial" w:hAnsi="Trebuchet MS" w:cs="Arial"/>
                <w:color w:val="231F20"/>
                <w:position w:val="-1"/>
              </w:rPr>
              <w:t>r</w:t>
            </w:r>
            <w:r w:rsidRPr="00C2572E">
              <w:rPr>
                <w:rFonts w:ascii="Trebuchet MS" w:eastAsia="Arial" w:hAnsi="Trebuchet MS" w:cs="Arial"/>
                <w:color w:val="231F20"/>
                <w:spacing w:val="9"/>
                <w:position w:val="-1"/>
              </w:rPr>
              <w:t xml:space="preserve"> </w:t>
            </w:r>
            <w:r w:rsidRPr="00C2572E">
              <w:rPr>
                <w:rFonts w:ascii="Trebuchet MS" w:eastAsia="Arial" w:hAnsi="Trebuchet MS" w:cs="Arial"/>
                <w:color w:val="231F20"/>
                <w:spacing w:val="-1"/>
                <w:position w:val="-1"/>
              </w:rPr>
              <w:t>c</w:t>
            </w:r>
            <w:r w:rsidRPr="00C2572E">
              <w:rPr>
                <w:rFonts w:ascii="Trebuchet MS" w:eastAsia="Arial" w:hAnsi="Trebuchet MS" w:cs="Arial"/>
                <w:color w:val="231F20"/>
                <w:spacing w:val="1"/>
                <w:position w:val="-1"/>
              </w:rPr>
              <w:t>o</w:t>
            </w:r>
            <w:r w:rsidRPr="00C2572E">
              <w:rPr>
                <w:rFonts w:ascii="Trebuchet MS" w:eastAsia="Arial" w:hAnsi="Trebuchet MS" w:cs="Arial"/>
                <w:color w:val="231F20"/>
                <w:position w:val="-1"/>
              </w:rPr>
              <w:t>mmun</w:t>
            </w:r>
            <w:r w:rsidRPr="00C2572E">
              <w:rPr>
                <w:rFonts w:ascii="Trebuchet MS" w:eastAsia="Arial" w:hAnsi="Trebuchet MS" w:cs="Arial"/>
                <w:color w:val="231F20"/>
                <w:spacing w:val="1"/>
                <w:position w:val="-1"/>
              </w:rPr>
              <w:t>i</w:t>
            </w:r>
            <w:r w:rsidRPr="00C2572E">
              <w:rPr>
                <w:rFonts w:ascii="Trebuchet MS" w:eastAsia="Arial" w:hAnsi="Trebuchet MS" w:cs="Arial"/>
                <w:color w:val="231F20"/>
                <w:spacing w:val="2"/>
                <w:position w:val="-1"/>
              </w:rPr>
              <w:t>c</w:t>
            </w:r>
            <w:r w:rsidRPr="00C2572E">
              <w:rPr>
                <w:rFonts w:ascii="Trebuchet MS" w:eastAsia="Arial" w:hAnsi="Trebuchet MS" w:cs="Arial"/>
                <w:color w:val="231F20"/>
                <w:position w:val="-1"/>
              </w:rPr>
              <w:t>a</w:t>
            </w:r>
            <w:r w:rsidRPr="00C2572E">
              <w:rPr>
                <w:rFonts w:ascii="Trebuchet MS" w:eastAsia="Arial" w:hAnsi="Trebuchet MS" w:cs="Arial"/>
                <w:color w:val="231F20"/>
                <w:spacing w:val="1"/>
                <w:position w:val="-1"/>
              </w:rPr>
              <w:t>tio</w:t>
            </w:r>
            <w:r w:rsidRPr="00C2572E">
              <w:rPr>
                <w:rFonts w:ascii="Trebuchet MS" w:eastAsia="Arial" w:hAnsi="Trebuchet MS" w:cs="Arial"/>
                <w:color w:val="231F20"/>
                <w:spacing w:val="-1"/>
                <w:position w:val="-1"/>
              </w:rPr>
              <w:t>n</w:t>
            </w:r>
            <w:r w:rsidRPr="00C2572E">
              <w:rPr>
                <w:rFonts w:ascii="Trebuchet MS" w:eastAsia="Arial" w:hAnsi="Trebuchet MS" w:cs="Arial"/>
                <w:color w:val="231F20"/>
                <w:position w:val="-1"/>
              </w:rPr>
              <w:t>s</w:t>
            </w:r>
          </w:p>
        </w:tc>
        <w:tc>
          <w:tcPr>
            <w:tcW w:w="3093" w:type="pct"/>
            <w:gridSpan w:val="2"/>
            <w:tcBorders>
              <w:top w:val="single" w:sz="4" w:space="0" w:color="auto"/>
              <w:bottom w:val="single" w:sz="4" w:space="0" w:color="auto"/>
              <w:right w:val="single" w:sz="4" w:space="0" w:color="auto"/>
            </w:tcBorders>
            <w:vAlign w:val="center"/>
          </w:tcPr>
          <w:p w14:paraId="5C586E43" w14:textId="5CE9862D" w:rsidR="71D930DB" w:rsidRPr="005D1E22" w:rsidRDefault="00022E8B" w:rsidP="00516B74">
            <w:pPr>
              <w:spacing w:before="120" w:after="120" w:line="22" w:lineRule="atLeast"/>
              <w:ind w:right="-20"/>
              <w:rPr>
                <w:rFonts w:ascii="Trebuchet MS" w:hAnsi="Trebuchet MS" w:cs="Arial"/>
              </w:rPr>
            </w:pPr>
            <w:r w:rsidRPr="00022E8B">
              <w:rPr>
                <w:rFonts w:ascii="Trebuchet MS" w:hAnsi="Trebuchet MS" w:cs="Arial"/>
              </w:rPr>
              <w:t>Edward Shephard</w:t>
            </w:r>
            <w:r>
              <w:rPr>
                <w:rFonts w:ascii="Trebuchet MS" w:hAnsi="Trebuchet MS" w:cs="Arial"/>
              </w:rPr>
              <w:t>,</w:t>
            </w:r>
            <w:r w:rsidRPr="00022E8B">
              <w:rPr>
                <w:rFonts w:ascii="Trebuchet MS" w:hAnsi="Trebuchet MS" w:cs="Arial"/>
              </w:rPr>
              <w:t xml:space="preserve"> </w:t>
            </w:r>
            <w:proofErr w:type="spellStart"/>
            <w:r w:rsidRPr="00022E8B">
              <w:rPr>
                <w:rFonts w:ascii="Trebuchet MS" w:hAnsi="Trebuchet MS" w:cs="Arial"/>
              </w:rPr>
              <w:t>Programme</w:t>
            </w:r>
            <w:proofErr w:type="spellEnd"/>
            <w:r w:rsidRPr="00022E8B">
              <w:rPr>
                <w:rFonts w:ascii="Trebuchet MS" w:hAnsi="Trebuchet MS" w:cs="Arial"/>
              </w:rPr>
              <w:t xml:space="preserve"> Manager</w:t>
            </w:r>
            <w:r w:rsidR="00516B74">
              <w:rPr>
                <w:rFonts w:ascii="Trebuchet MS" w:hAnsi="Trebuchet MS" w:cs="Arial"/>
              </w:rPr>
              <w:t xml:space="preserve">, </w:t>
            </w:r>
            <w:r w:rsidR="00CD5428" w:rsidRPr="00CD5428">
              <w:rPr>
                <w:rFonts w:ascii="Trebuchet MS" w:hAnsi="Trebuchet MS" w:cs="Arial"/>
              </w:rPr>
              <w:t>620 Bristol Business Park</w:t>
            </w:r>
            <w:r w:rsidR="00CD5428">
              <w:rPr>
                <w:rFonts w:ascii="Trebuchet MS" w:hAnsi="Trebuchet MS" w:cs="Arial"/>
              </w:rPr>
              <w:t xml:space="preserve">, </w:t>
            </w:r>
            <w:r w:rsidR="00CD5428" w:rsidRPr="00CD5428">
              <w:rPr>
                <w:rFonts w:ascii="Trebuchet MS" w:hAnsi="Trebuchet MS" w:cs="Arial"/>
              </w:rPr>
              <w:t>Coldharbour Lane</w:t>
            </w:r>
            <w:r w:rsidR="00CD5428">
              <w:rPr>
                <w:rFonts w:ascii="Trebuchet MS" w:hAnsi="Trebuchet MS" w:cs="Arial"/>
              </w:rPr>
              <w:t xml:space="preserve">, </w:t>
            </w:r>
            <w:r w:rsidR="00CD5428" w:rsidRPr="00CD5428">
              <w:rPr>
                <w:rFonts w:ascii="Trebuchet MS" w:hAnsi="Trebuchet MS" w:cs="Arial"/>
              </w:rPr>
              <w:t>Bristol</w:t>
            </w:r>
            <w:r w:rsidR="00516B74">
              <w:rPr>
                <w:rFonts w:ascii="Trebuchet MS" w:hAnsi="Trebuchet MS" w:cs="Arial"/>
              </w:rPr>
              <w:t xml:space="preserve"> </w:t>
            </w:r>
            <w:proofErr w:type="spellStart"/>
            <w:r w:rsidR="00CD5428" w:rsidRPr="00CD5428">
              <w:rPr>
                <w:rFonts w:ascii="Trebuchet MS" w:hAnsi="Trebuchet MS" w:cs="Arial"/>
              </w:rPr>
              <w:t>BS16</w:t>
            </w:r>
            <w:proofErr w:type="spellEnd"/>
            <w:r w:rsidR="00CD5428" w:rsidRPr="00CD5428">
              <w:rPr>
                <w:rFonts w:ascii="Trebuchet MS" w:hAnsi="Trebuchet MS" w:cs="Arial"/>
              </w:rPr>
              <w:t xml:space="preserve"> </w:t>
            </w:r>
            <w:proofErr w:type="spellStart"/>
            <w:r w:rsidR="00CD5428" w:rsidRPr="00CD5428">
              <w:rPr>
                <w:rFonts w:ascii="Trebuchet MS" w:hAnsi="Trebuchet MS" w:cs="Arial"/>
              </w:rPr>
              <w:t>1EJ</w:t>
            </w:r>
            <w:proofErr w:type="spellEnd"/>
          </w:p>
        </w:tc>
      </w:tr>
      <w:bookmarkEnd w:id="2"/>
      <w:tr w:rsidR="00312390" w:rsidRPr="00C2572E" w14:paraId="35441A2E" w14:textId="77777777" w:rsidTr="54E8F14E">
        <w:trPr>
          <w:jc w:val="center"/>
        </w:trPr>
        <w:tc>
          <w:tcPr>
            <w:tcW w:w="5000" w:type="pct"/>
            <w:gridSpan w:val="4"/>
            <w:vAlign w:val="center"/>
          </w:tcPr>
          <w:p w14:paraId="7B6D9041" w14:textId="77777777" w:rsidR="00312390" w:rsidRPr="00C2572E" w:rsidRDefault="00312390" w:rsidP="00312390">
            <w:pPr>
              <w:spacing w:line="22" w:lineRule="atLeast"/>
              <w:rPr>
                <w:rFonts w:ascii="Trebuchet MS" w:eastAsia="Arial" w:hAnsi="Trebuchet MS" w:cs="Arial"/>
              </w:rPr>
            </w:pPr>
          </w:p>
        </w:tc>
      </w:tr>
      <w:tr w:rsidR="00312390" w:rsidRPr="00C2572E" w14:paraId="02DAC5FF" w14:textId="77777777" w:rsidTr="54E8F14E">
        <w:trPr>
          <w:jc w:val="center"/>
        </w:trPr>
        <w:tc>
          <w:tcPr>
            <w:tcW w:w="1907" w:type="pct"/>
            <w:gridSpan w:val="2"/>
            <w:tcBorders>
              <w:right w:val="single" w:sz="4" w:space="0" w:color="auto"/>
            </w:tcBorders>
            <w:vAlign w:val="center"/>
          </w:tcPr>
          <w:p w14:paraId="5E3D80F1" w14:textId="43F5D380" w:rsidR="00312390" w:rsidRPr="00C2572E" w:rsidRDefault="00312390" w:rsidP="00312390">
            <w:pPr>
              <w:spacing w:before="120" w:after="120" w:line="22" w:lineRule="atLeast"/>
              <w:rPr>
                <w:rFonts w:ascii="Trebuchet MS" w:eastAsia="Arial" w:hAnsi="Trebuchet MS" w:cs="Arial"/>
              </w:rPr>
            </w:pPr>
            <w:r w:rsidRPr="00C2572E">
              <w:rPr>
                <w:rFonts w:ascii="Trebuchet MS" w:eastAsia="Arial" w:hAnsi="Trebuchet MS" w:cs="Arial"/>
                <w:color w:val="231F20"/>
                <w:position w:val="-1"/>
              </w:rPr>
              <w:t>A</w:t>
            </w:r>
            <w:r w:rsidRPr="00C2572E">
              <w:rPr>
                <w:rFonts w:ascii="Trebuchet MS" w:eastAsia="Arial" w:hAnsi="Trebuchet MS" w:cs="Arial"/>
                <w:color w:val="231F20"/>
                <w:spacing w:val="1"/>
                <w:position w:val="-1"/>
              </w:rPr>
              <w:t>d</w:t>
            </w:r>
            <w:r w:rsidRPr="00C2572E">
              <w:rPr>
                <w:rFonts w:ascii="Trebuchet MS" w:eastAsia="Arial" w:hAnsi="Trebuchet MS" w:cs="Arial"/>
                <w:color w:val="231F20"/>
                <w:position w:val="-1"/>
              </w:rPr>
              <w:t>dr</w:t>
            </w:r>
            <w:r w:rsidRPr="00C2572E">
              <w:rPr>
                <w:rFonts w:ascii="Trebuchet MS" w:eastAsia="Arial" w:hAnsi="Trebuchet MS" w:cs="Arial"/>
                <w:color w:val="231F20"/>
                <w:spacing w:val="1"/>
                <w:position w:val="-1"/>
              </w:rPr>
              <w:t>e</w:t>
            </w:r>
            <w:r w:rsidRPr="00C2572E">
              <w:rPr>
                <w:rFonts w:ascii="Trebuchet MS" w:eastAsia="Arial" w:hAnsi="Trebuchet MS" w:cs="Arial"/>
                <w:color w:val="231F20"/>
                <w:spacing w:val="2"/>
                <w:position w:val="-1"/>
              </w:rPr>
              <w:t>s</w:t>
            </w:r>
            <w:r w:rsidRPr="00C2572E">
              <w:rPr>
                <w:rFonts w:ascii="Trebuchet MS" w:eastAsia="Arial" w:hAnsi="Trebuchet MS" w:cs="Arial"/>
                <w:color w:val="231F20"/>
                <w:position w:val="-1"/>
              </w:rPr>
              <w:t>s</w:t>
            </w:r>
            <w:r w:rsidRPr="00C2572E">
              <w:rPr>
                <w:rFonts w:ascii="Trebuchet MS" w:eastAsia="Arial" w:hAnsi="Trebuchet MS" w:cs="Arial"/>
                <w:color w:val="231F20"/>
                <w:spacing w:val="5"/>
                <w:position w:val="-1"/>
              </w:rPr>
              <w:t xml:space="preserve"> </w:t>
            </w:r>
            <w:r w:rsidRPr="00C2572E">
              <w:rPr>
                <w:rFonts w:ascii="Trebuchet MS" w:eastAsia="Arial" w:hAnsi="Trebuchet MS" w:cs="Arial"/>
                <w:color w:val="231F20"/>
                <w:spacing w:val="-2"/>
                <w:position w:val="-1"/>
              </w:rPr>
              <w:t>f</w:t>
            </w:r>
            <w:r w:rsidRPr="00C2572E">
              <w:rPr>
                <w:rFonts w:ascii="Trebuchet MS" w:eastAsia="Arial" w:hAnsi="Trebuchet MS" w:cs="Arial"/>
                <w:color w:val="231F20"/>
                <w:spacing w:val="1"/>
                <w:position w:val="-1"/>
              </w:rPr>
              <w:t>o</w:t>
            </w:r>
            <w:r w:rsidRPr="00C2572E">
              <w:rPr>
                <w:rFonts w:ascii="Trebuchet MS" w:eastAsia="Arial" w:hAnsi="Trebuchet MS" w:cs="Arial"/>
                <w:color w:val="231F20"/>
                <w:position w:val="-1"/>
              </w:rPr>
              <w:t>r</w:t>
            </w:r>
            <w:r w:rsidRPr="00C2572E">
              <w:rPr>
                <w:rFonts w:ascii="Trebuchet MS" w:eastAsia="Arial" w:hAnsi="Trebuchet MS" w:cs="Arial"/>
                <w:color w:val="231F20"/>
                <w:spacing w:val="9"/>
                <w:position w:val="-1"/>
              </w:rPr>
              <w:t xml:space="preserve"> </w:t>
            </w:r>
            <w:r w:rsidRPr="00C2572E">
              <w:rPr>
                <w:rFonts w:ascii="Trebuchet MS" w:eastAsia="Arial" w:hAnsi="Trebuchet MS" w:cs="Arial"/>
                <w:color w:val="231F20"/>
                <w:spacing w:val="1"/>
                <w:position w:val="-1"/>
              </w:rPr>
              <w:t>el</w:t>
            </w:r>
            <w:r w:rsidRPr="00C2572E">
              <w:rPr>
                <w:rFonts w:ascii="Trebuchet MS" w:eastAsia="Arial" w:hAnsi="Trebuchet MS" w:cs="Arial"/>
                <w:color w:val="231F20"/>
                <w:spacing w:val="2"/>
                <w:position w:val="-1"/>
              </w:rPr>
              <w:t>e</w:t>
            </w:r>
            <w:r w:rsidRPr="00C2572E">
              <w:rPr>
                <w:rFonts w:ascii="Trebuchet MS" w:eastAsia="Arial" w:hAnsi="Trebuchet MS" w:cs="Arial"/>
                <w:color w:val="231F20"/>
                <w:spacing w:val="5"/>
                <w:position w:val="-1"/>
              </w:rPr>
              <w:t>c</w:t>
            </w:r>
            <w:r w:rsidRPr="00C2572E">
              <w:rPr>
                <w:rFonts w:ascii="Trebuchet MS" w:eastAsia="Arial" w:hAnsi="Trebuchet MS" w:cs="Arial"/>
                <w:color w:val="231F20"/>
                <w:spacing w:val="1"/>
                <w:position w:val="-1"/>
              </w:rPr>
              <w:t>t</w:t>
            </w:r>
            <w:r w:rsidRPr="00C2572E">
              <w:rPr>
                <w:rFonts w:ascii="Trebuchet MS" w:eastAsia="Arial" w:hAnsi="Trebuchet MS" w:cs="Arial"/>
                <w:color w:val="231F20"/>
                <w:spacing w:val="-1"/>
                <w:position w:val="-1"/>
              </w:rPr>
              <w:t>r</w:t>
            </w:r>
            <w:r w:rsidRPr="00C2572E">
              <w:rPr>
                <w:rFonts w:ascii="Trebuchet MS" w:eastAsia="Arial" w:hAnsi="Trebuchet MS" w:cs="Arial"/>
                <w:color w:val="231F20"/>
                <w:spacing w:val="1"/>
                <w:position w:val="-1"/>
              </w:rPr>
              <w:t>o</w:t>
            </w:r>
            <w:r w:rsidRPr="00C2572E">
              <w:rPr>
                <w:rFonts w:ascii="Trebuchet MS" w:eastAsia="Arial" w:hAnsi="Trebuchet MS" w:cs="Arial"/>
                <w:color w:val="231F20"/>
                <w:position w:val="-1"/>
              </w:rPr>
              <w:t>n</w:t>
            </w:r>
            <w:r w:rsidRPr="00C2572E">
              <w:rPr>
                <w:rFonts w:ascii="Trebuchet MS" w:eastAsia="Arial" w:hAnsi="Trebuchet MS" w:cs="Arial"/>
                <w:color w:val="231F20"/>
                <w:spacing w:val="1"/>
                <w:position w:val="-1"/>
              </w:rPr>
              <w:t>i</w:t>
            </w:r>
            <w:r w:rsidRPr="00C2572E">
              <w:rPr>
                <w:rFonts w:ascii="Trebuchet MS" w:eastAsia="Arial" w:hAnsi="Trebuchet MS" w:cs="Arial"/>
                <w:color w:val="231F20"/>
                <w:position w:val="-1"/>
              </w:rPr>
              <w:t xml:space="preserve">c </w:t>
            </w:r>
            <w:r w:rsidRPr="00C2572E">
              <w:rPr>
                <w:rFonts w:ascii="Trebuchet MS" w:eastAsia="Arial" w:hAnsi="Trebuchet MS" w:cs="Arial"/>
                <w:color w:val="231F20"/>
                <w:spacing w:val="-1"/>
                <w:position w:val="-1"/>
              </w:rPr>
              <w:t>c</w:t>
            </w:r>
            <w:r w:rsidRPr="00C2572E">
              <w:rPr>
                <w:rFonts w:ascii="Trebuchet MS" w:eastAsia="Arial" w:hAnsi="Trebuchet MS" w:cs="Arial"/>
                <w:color w:val="231F20"/>
                <w:spacing w:val="1"/>
                <w:position w:val="-1"/>
              </w:rPr>
              <w:t>o</w:t>
            </w:r>
            <w:r w:rsidRPr="00C2572E">
              <w:rPr>
                <w:rFonts w:ascii="Trebuchet MS" w:eastAsia="Arial" w:hAnsi="Trebuchet MS" w:cs="Arial"/>
                <w:color w:val="231F20"/>
                <w:position w:val="-1"/>
              </w:rPr>
              <w:t>mmun</w:t>
            </w:r>
            <w:r w:rsidRPr="00C2572E">
              <w:rPr>
                <w:rFonts w:ascii="Trebuchet MS" w:eastAsia="Arial" w:hAnsi="Trebuchet MS" w:cs="Arial"/>
                <w:color w:val="231F20"/>
                <w:spacing w:val="1"/>
                <w:position w:val="-1"/>
              </w:rPr>
              <w:t>i</w:t>
            </w:r>
            <w:r w:rsidRPr="00C2572E">
              <w:rPr>
                <w:rFonts w:ascii="Trebuchet MS" w:eastAsia="Arial" w:hAnsi="Trebuchet MS" w:cs="Arial"/>
                <w:color w:val="231F20"/>
                <w:spacing w:val="2"/>
                <w:position w:val="-1"/>
              </w:rPr>
              <w:t>c</w:t>
            </w:r>
            <w:r w:rsidRPr="00C2572E">
              <w:rPr>
                <w:rFonts w:ascii="Trebuchet MS" w:eastAsia="Arial" w:hAnsi="Trebuchet MS" w:cs="Arial"/>
                <w:color w:val="231F20"/>
                <w:position w:val="-1"/>
              </w:rPr>
              <w:t>a</w:t>
            </w:r>
            <w:r w:rsidRPr="00C2572E">
              <w:rPr>
                <w:rFonts w:ascii="Trebuchet MS" w:eastAsia="Arial" w:hAnsi="Trebuchet MS" w:cs="Arial"/>
                <w:color w:val="231F20"/>
                <w:spacing w:val="1"/>
                <w:position w:val="-1"/>
              </w:rPr>
              <w:t>tio</w:t>
            </w:r>
            <w:r w:rsidRPr="00C2572E">
              <w:rPr>
                <w:rFonts w:ascii="Trebuchet MS" w:eastAsia="Arial" w:hAnsi="Trebuchet MS" w:cs="Arial"/>
                <w:color w:val="231F20"/>
                <w:spacing w:val="-1"/>
                <w:position w:val="-1"/>
              </w:rPr>
              <w:t>n</w:t>
            </w:r>
            <w:r w:rsidRPr="00C2572E">
              <w:rPr>
                <w:rFonts w:ascii="Trebuchet MS" w:eastAsia="Arial" w:hAnsi="Trebuchet MS" w:cs="Arial"/>
                <w:color w:val="231F20"/>
                <w:position w:val="-1"/>
              </w:rPr>
              <w:t>s</w:t>
            </w:r>
          </w:p>
        </w:tc>
        <w:tc>
          <w:tcPr>
            <w:tcW w:w="3093" w:type="pct"/>
            <w:gridSpan w:val="2"/>
            <w:tcBorders>
              <w:top w:val="single" w:sz="4" w:space="0" w:color="auto"/>
              <w:left w:val="single" w:sz="4" w:space="0" w:color="auto"/>
              <w:bottom w:val="single" w:sz="4" w:space="0" w:color="auto"/>
              <w:right w:val="single" w:sz="4" w:space="0" w:color="auto"/>
            </w:tcBorders>
            <w:vAlign w:val="center"/>
          </w:tcPr>
          <w:p w14:paraId="2B554F95" w14:textId="3B55717D" w:rsidR="00312390" w:rsidRPr="00C2572E" w:rsidRDefault="005D0F2B" w:rsidP="00CC7BFA">
            <w:pPr>
              <w:spacing w:before="120" w:after="120" w:line="22" w:lineRule="atLeast"/>
              <w:rPr>
                <w:rFonts w:ascii="Trebuchet MS" w:hAnsi="Trebuchet MS" w:cs="Arial"/>
              </w:rPr>
            </w:pPr>
            <w:r w:rsidRPr="005D0F2B">
              <w:rPr>
                <w:rFonts w:ascii="Trebuchet MS" w:hAnsi="Trebuchet MS" w:cs="Arial"/>
              </w:rPr>
              <w:t>edward.shephard@forestresearch.gov.uk</w:t>
            </w:r>
          </w:p>
        </w:tc>
      </w:tr>
      <w:tr w:rsidR="00312390" w:rsidRPr="00C2572E" w14:paraId="3A2843B7" w14:textId="77777777" w:rsidTr="54E8F14E">
        <w:trPr>
          <w:jc w:val="center"/>
        </w:trPr>
        <w:tc>
          <w:tcPr>
            <w:tcW w:w="5000" w:type="pct"/>
            <w:gridSpan w:val="4"/>
            <w:vAlign w:val="center"/>
          </w:tcPr>
          <w:p w14:paraId="2A2A771C" w14:textId="77777777" w:rsidR="00312390" w:rsidRPr="00C2572E" w:rsidRDefault="00312390" w:rsidP="00312390">
            <w:pPr>
              <w:spacing w:line="22" w:lineRule="atLeast"/>
              <w:rPr>
                <w:rFonts w:ascii="Trebuchet MS" w:eastAsia="Arial" w:hAnsi="Trebuchet MS" w:cs="Arial"/>
              </w:rPr>
            </w:pPr>
          </w:p>
        </w:tc>
      </w:tr>
      <w:tr w:rsidR="00CC7BFA" w:rsidRPr="00C2572E" w14:paraId="19F944CE" w14:textId="77777777" w:rsidTr="54E8F14E">
        <w:trPr>
          <w:trHeight w:val="568"/>
          <w:jc w:val="center"/>
        </w:trPr>
        <w:tc>
          <w:tcPr>
            <w:tcW w:w="1907" w:type="pct"/>
            <w:gridSpan w:val="2"/>
            <w:tcBorders>
              <w:right w:val="single" w:sz="4" w:space="0" w:color="auto"/>
            </w:tcBorders>
            <w:vAlign w:val="center"/>
          </w:tcPr>
          <w:p w14:paraId="49DF1257" w14:textId="24EADC92" w:rsidR="00CC7BFA" w:rsidRPr="00C2572E" w:rsidRDefault="00CC7BFA" w:rsidP="00312390">
            <w:pPr>
              <w:spacing w:before="120" w:after="120" w:line="22" w:lineRule="atLeast"/>
              <w:rPr>
                <w:rFonts w:ascii="Trebuchet MS" w:eastAsia="Arial" w:hAnsi="Trebuchet MS" w:cs="Arial"/>
              </w:rPr>
            </w:pPr>
            <w:bookmarkStart w:id="3" w:name="_Hlk40279242"/>
            <w:r w:rsidRPr="00C2572E">
              <w:rPr>
                <w:rFonts w:ascii="Trebuchet MS" w:eastAsia="Arial" w:hAnsi="Trebuchet MS" w:cs="Arial"/>
                <w:color w:val="231F20"/>
                <w:spacing w:val="3"/>
                <w:position w:val="-1"/>
              </w:rPr>
              <w:t>T</w:t>
            </w:r>
            <w:r w:rsidRPr="00C2572E">
              <w:rPr>
                <w:rFonts w:ascii="Trebuchet MS" w:eastAsia="Arial" w:hAnsi="Trebuchet MS" w:cs="Arial"/>
                <w:color w:val="231F20"/>
                <w:spacing w:val="1"/>
                <w:position w:val="-1"/>
              </w:rPr>
              <w:t>h</w:t>
            </w:r>
            <w:r w:rsidRPr="00C2572E">
              <w:rPr>
                <w:rFonts w:ascii="Trebuchet MS" w:eastAsia="Arial" w:hAnsi="Trebuchet MS" w:cs="Arial"/>
                <w:color w:val="231F20"/>
                <w:position w:val="-1"/>
              </w:rPr>
              <w:t>e</w:t>
            </w:r>
            <w:r w:rsidRPr="00C2572E">
              <w:rPr>
                <w:rFonts w:ascii="Trebuchet MS" w:eastAsia="Arial" w:hAnsi="Trebuchet MS" w:cs="Arial"/>
                <w:color w:val="231F20"/>
                <w:spacing w:val="8"/>
                <w:position w:val="-1"/>
              </w:rPr>
              <w:t xml:space="preserve"> </w:t>
            </w:r>
            <w:r w:rsidR="001F47AF" w:rsidRPr="00C2572E">
              <w:rPr>
                <w:rFonts w:ascii="Trebuchet MS" w:eastAsia="Arial" w:hAnsi="Trebuchet MS" w:cs="Arial"/>
                <w:i/>
                <w:iCs/>
                <w:color w:val="231F20"/>
                <w:spacing w:val="8"/>
                <w:position w:val="-1"/>
              </w:rPr>
              <w:t>works</w:t>
            </w:r>
            <w:r w:rsidRPr="00C2572E">
              <w:rPr>
                <w:rFonts w:ascii="Trebuchet MS" w:eastAsia="Arial" w:hAnsi="Trebuchet MS" w:cs="Arial"/>
                <w:color w:val="231F20"/>
                <w:spacing w:val="6"/>
                <w:position w:val="-1"/>
              </w:rPr>
              <w:t xml:space="preserve"> </w:t>
            </w:r>
            <w:r w:rsidR="001F47AF" w:rsidRPr="00C2572E">
              <w:rPr>
                <w:rFonts w:ascii="Trebuchet MS" w:eastAsia="Arial" w:hAnsi="Trebuchet MS" w:cs="Arial"/>
                <w:color w:val="231F20"/>
                <w:spacing w:val="6"/>
                <w:position w:val="-1"/>
              </w:rPr>
              <w:t>are</w:t>
            </w:r>
          </w:p>
        </w:tc>
        <w:tc>
          <w:tcPr>
            <w:tcW w:w="3093" w:type="pct"/>
            <w:gridSpan w:val="2"/>
            <w:tcBorders>
              <w:top w:val="single" w:sz="4" w:space="0" w:color="auto"/>
              <w:left w:val="single" w:sz="4" w:space="0" w:color="auto"/>
              <w:bottom w:val="single" w:sz="4" w:space="0" w:color="auto"/>
              <w:right w:val="single" w:sz="4" w:space="0" w:color="auto"/>
            </w:tcBorders>
            <w:vAlign w:val="center"/>
          </w:tcPr>
          <w:p w14:paraId="698121C4" w14:textId="0BCE719A" w:rsidR="00CC7BFA" w:rsidRPr="00C2572E" w:rsidRDefault="0064545C" w:rsidP="00CC7BFA">
            <w:pPr>
              <w:spacing w:before="120" w:after="120" w:line="22" w:lineRule="atLeast"/>
              <w:rPr>
                <w:rFonts w:ascii="Trebuchet MS" w:hAnsi="Trebuchet MS" w:cs="Arial"/>
              </w:rPr>
            </w:pPr>
            <w:r w:rsidRPr="0064545C">
              <w:rPr>
                <w:rFonts w:ascii="Trebuchet MS" w:hAnsi="Trebuchet MS" w:cs="Arial"/>
              </w:rPr>
              <w:t xml:space="preserve">Design and </w:t>
            </w:r>
            <w:r>
              <w:rPr>
                <w:rFonts w:ascii="Trebuchet MS" w:hAnsi="Trebuchet MS" w:cs="Arial"/>
              </w:rPr>
              <w:t>b</w:t>
            </w:r>
            <w:r w:rsidRPr="0064545C">
              <w:rPr>
                <w:rFonts w:ascii="Trebuchet MS" w:hAnsi="Trebuchet MS" w:cs="Arial"/>
              </w:rPr>
              <w:t xml:space="preserve">uild of a </w:t>
            </w:r>
            <w:r w:rsidR="00945BB3">
              <w:rPr>
                <w:rFonts w:ascii="Trebuchet MS" w:hAnsi="Trebuchet MS" w:cs="Arial"/>
              </w:rPr>
              <w:t>g</w:t>
            </w:r>
            <w:r w:rsidRPr="0064545C">
              <w:rPr>
                <w:rFonts w:ascii="Trebuchet MS" w:hAnsi="Trebuchet MS" w:cs="Arial"/>
              </w:rPr>
              <w:t>lasshouse at Forest Research’s Northern Research Station</w:t>
            </w:r>
            <w:r w:rsidR="00945BB3">
              <w:rPr>
                <w:rFonts w:ascii="Trebuchet MS" w:hAnsi="Trebuchet MS" w:cs="Arial"/>
              </w:rPr>
              <w:t xml:space="preserve"> in Roslin</w:t>
            </w:r>
          </w:p>
        </w:tc>
      </w:tr>
      <w:bookmarkEnd w:id="3"/>
      <w:tr w:rsidR="00CC7BFA" w:rsidRPr="00C2572E" w14:paraId="1EFE1319" w14:textId="77777777" w:rsidTr="54E8F14E">
        <w:trPr>
          <w:jc w:val="center"/>
        </w:trPr>
        <w:tc>
          <w:tcPr>
            <w:tcW w:w="5000" w:type="pct"/>
            <w:gridSpan w:val="4"/>
            <w:vAlign w:val="center"/>
          </w:tcPr>
          <w:p w14:paraId="0D916C8D" w14:textId="77777777" w:rsidR="00CC7BFA" w:rsidRPr="00C2572E" w:rsidRDefault="00CC7BFA" w:rsidP="00CC7BFA">
            <w:pPr>
              <w:spacing w:line="22" w:lineRule="atLeast"/>
              <w:rPr>
                <w:rFonts w:ascii="Trebuchet MS" w:hAnsi="Trebuchet MS" w:cs="Arial"/>
              </w:rPr>
            </w:pPr>
          </w:p>
        </w:tc>
      </w:tr>
      <w:tr w:rsidR="00B522EF" w:rsidRPr="00C2572E" w14:paraId="50CF18EE" w14:textId="77777777" w:rsidTr="54E8F14E">
        <w:trPr>
          <w:trHeight w:val="568"/>
          <w:jc w:val="center"/>
        </w:trPr>
        <w:tc>
          <w:tcPr>
            <w:tcW w:w="1907" w:type="pct"/>
            <w:gridSpan w:val="2"/>
            <w:tcBorders>
              <w:right w:val="single" w:sz="4" w:space="0" w:color="auto"/>
            </w:tcBorders>
            <w:vAlign w:val="center"/>
          </w:tcPr>
          <w:p w14:paraId="602DC8F2" w14:textId="0BAB2102" w:rsidR="00B522EF" w:rsidRPr="00C2572E" w:rsidRDefault="00B522EF" w:rsidP="001D7426">
            <w:pPr>
              <w:spacing w:before="120" w:after="120" w:line="22" w:lineRule="atLeast"/>
              <w:rPr>
                <w:rFonts w:ascii="Trebuchet MS" w:eastAsia="Arial" w:hAnsi="Trebuchet MS" w:cs="Arial"/>
              </w:rPr>
            </w:pPr>
            <w:r w:rsidRPr="00C2572E">
              <w:rPr>
                <w:rFonts w:ascii="Trebuchet MS" w:eastAsia="Arial" w:hAnsi="Trebuchet MS" w:cs="Arial"/>
                <w:color w:val="231F20"/>
                <w:spacing w:val="3"/>
                <w:position w:val="-1"/>
              </w:rPr>
              <w:t>T</w:t>
            </w:r>
            <w:r w:rsidRPr="00C2572E">
              <w:rPr>
                <w:rFonts w:ascii="Trebuchet MS" w:eastAsia="Arial" w:hAnsi="Trebuchet MS" w:cs="Arial"/>
                <w:color w:val="231F20"/>
                <w:spacing w:val="1"/>
                <w:position w:val="-1"/>
              </w:rPr>
              <w:t>h</w:t>
            </w:r>
            <w:r w:rsidRPr="00C2572E">
              <w:rPr>
                <w:rFonts w:ascii="Trebuchet MS" w:eastAsia="Arial" w:hAnsi="Trebuchet MS" w:cs="Arial"/>
                <w:color w:val="231F20"/>
                <w:position w:val="-1"/>
              </w:rPr>
              <w:t>e</w:t>
            </w:r>
            <w:r w:rsidRPr="00C2572E">
              <w:rPr>
                <w:rFonts w:ascii="Trebuchet MS" w:eastAsia="Arial" w:hAnsi="Trebuchet MS" w:cs="Arial"/>
                <w:color w:val="231F20"/>
                <w:spacing w:val="8"/>
                <w:position w:val="-1"/>
              </w:rPr>
              <w:t xml:space="preserve"> </w:t>
            </w:r>
            <w:r w:rsidRPr="00C2572E">
              <w:rPr>
                <w:rFonts w:ascii="Trebuchet MS" w:eastAsia="Arial" w:hAnsi="Trebuchet MS" w:cs="Arial"/>
                <w:i/>
                <w:iCs/>
                <w:color w:val="231F20"/>
                <w:spacing w:val="8"/>
                <w:position w:val="-1"/>
              </w:rPr>
              <w:t>site</w:t>
            </w:r>
            <w:r w:rsidRPr="00C2572E">
              <w:rPr>
                <w:rFonts w:ascii="Trebuchet MS" w:eastAsia="Arial" w:hAnsi="Trebuchet MS" w:cs="Arial"/>
                <w:color w:val="231F20"/>
                <w:spacing w:val="6"/>
                <w:position w:val="-1"/>
              </w:rPr>
              <w:t xml:space="preserve"> is</w:t>
            </w:r>
          </w:p>
        </w:tc>
        <w:tc>
          <w:tcPr>
            <w:tcW w:w="3093" w:type="pct"/>
            <w:gridSpan w:val="2"/>
            <w:tcBorders>
              <w:top w:val="single" w:sz="4" w:space="0" w:color="auto"/>
              <w:bottom w:val="single" w:sz="4" w:space="0" w:color="auto"/>
              <w:right w:val="single" w:sz="4" w:space="0" w:color="auto"/>
            </w:tcBorders>
            <w:vAlign w:val="center"/>
          </w:tcPr>
          <w:p w14:paraId="4594F6CF" w14:textId="34446893" w:rsidR="71D930DB" w:rsidRPr="005D1E22" w:rsidRDefault="00D40BF0" w:rsidP="005D1E22">
            <w:pPr>
              <w:spacing w:before="120" w:after="120" w:line="22" w:lineRule="atLeast"/>
              <w:rPr>
                <w:rFonts w:ascii="Trebuchet MS" w:hAnsi="Trebuchet MS" w:cs="Arial"/>
              </w:rPr>
            </w:pPr>
            <w:r>
              <w:rPr>
                <w:rFonts w:ascii="Trebuchet MS" w:hAnsi="Trebuchet MS" w:cs="Arial"/>
              </w:rPr>
              <w:t>Located within Forest Research’</w:t>
            </w:r>
            <w:r w:rsidR="005A196B">
              <w:rPr>
                <w:rFonts w:ascii="Trebuchet MS" w:hAnsi="Trebuchet MS" w:cs="Arial"/>
              </w:rPr>
              <w:t>s</w:t>
            </w:r>
            <w:r>
              <w:rPr>
                <w:rFonts w:ascii="Trebuchet MS" w:hAnsi="Trebuchet MS" w:cs="Arial"/>
              </w:rPr>
              <w:t xml:space="preserve"> </w:t>
            </w:r>
            <w:r w:rsidRPr="00D40BF0">
              <w:rPr>
                <w:rFonts w:ascii="Trebuchet MS" w:hAnsi="Trebuchet MS" w:cs="Arial"/>
              </w:rPr>
              <w:t xml:space="preserve">Northern Research Station, Bush Estate, Roslin, Midlothian, </w:t>
            </w:r>
            <w:proofErr w:type="spellStart"/>
            <w:r w:rsidRPr="00D40BF0">
              <w:rPr>
                <w:rFonts w:ascii="Trebuchet MS" w:hAnsi="Trebuchet MS" w:cs="Arial"/>
              </w:rPr>
              <w:t>EH25</w:t>
            </w:r>
            <w:proofErr w:type="spellEnd"/>
            <w:r w:rsidRPr="00D40BF0">
              <w:rPr>
                <w:rFonts w:ascii="Trebuchet MS" w:hAnsi="Trebuchet MS" w:cs="Arial"/>
              </w:rPr>
              <w:t xml:space="preserve"> </w:t>
            </w:r>
            <w:proofErr w:type="spellStart"/>
            <w:r w:rsidRPr="00D40BF0">
              <w:rPr>
                <w:rFonts w:ascii="Trebuchet MS" w:hAnsi="Trebuchet MS" w:cs="Arial"/>
              </w:rPr>
              <w:t>9SY</w:t>
            </w:r>
            <w:proofErr w:type="spellEnd"/>
            <w:r w:rsidR="005A196B">
              <w:rPr>
                <w:rFonts w:ascii="Trebuchet MS" w:hAnsi="Trebuchet MS" w:cs="Arial"/>
              </w:rPr>
              <w:t xml:space="preserve"> as identified in the </w:t>
            </w:r>
            <w:r w:rsidR="00F37BEA">
              <w:rPr>
                <w:rFonts w:ascii="Trebuchet MS" w:hAnsi="Trebuchet MS" w:cs="Arial"/>
              </w:rPr>
              <w:t>Site Information</w:t>
            </w:r>
          </w:p>
        </w:tc>
      </w:tr>
      <w:tr w:rsidR="00B522EF" w:rsidRPr="00C2572E" w14:paraId="2FE27FB1" w14:textId="77777777" w:rsidTr="54E8F14E">
        <w:trPr>
          <w:jc w:val="center"/>
        </w:trPr>
        <w:tc>
          <w:tcPr>
            <w:tcW w:w="5000" w:type="pct"/>
            <w:gridSpan w:val="4"/>
            <w:vAlign w:val="center"/>
          </w:tcPr>
          <w:p w14:paraId="440FDEC8" w14:textId="77777777" w:rsidR="00B522EF" w:rsidRPr="00C2572E" w:rsidRDefault="00B522EF" w:rsidP="00CC7BFA">
            <w:pPr>
              <w:spacing w:line="22" w:lineRule="atLeast"/>
              <w:rPr>
                <w:rFonts w:ascii="Trebuchet MS" w:hAnsi="Trebuchet MS" w:cs="Arial"/>
              </w:rPr>
            </w:pPr>
          </w:p>
        </w:tc>
      </w:tr>
      <w:tr w:rsidR="00CC7BFA" w:rsidRPr="00C2572E" w14:paraId="3272E1A5" w14:textId="77777777" w:rsidTr="54E8F14E">
        <w:trPr>
          <w:jc w:val="center"/>
        </w:trPr>
        <w:tc>
          <w:tcPr>
            <w:tcW w:w="1865" w:type="pct"/>
            <w:tcBorders>
              <w:right w:val="single" w:sz="4" w:space="0" w:color="auto"/>
            </w:tcBorders>
            <w:vAlign w:val="center"/>
          </w:tcPr>
          <w:p w14:paraId="7AFE0CEA" w14:textId="77777777" w:rsidR="00CC7BFA" w:rsidRPr="00C2572E" w:rsidRDefault="00CC7BFA" w:rsidP="00312390">
            <w:pPr>
              <w:spacing w:before="120" w:after="120" w:line="22" w:lineRule="atLeast"/>
              <w:rPr>
                <w:rFonts w:ascii="Trebuchet MS" w:eastAsia="Arial" w:hAnsi="Trebuchet MS" w:cs="Arial"/>
              </w:rPr>
            </w:pPr>
            <w:r w:rsidRPr="00C2572E">
              <w:rPr>
                <w:rFonts w:ascii="Trebuchet MS" w:eastAsia="Arial" w:hAnsi="Trebuchet MS" w:cs="Arial"/>
                <w:color w:val="231F20"/>
                <w:spacing w:val="3"/>
              </w:rPr>
              <w:t>T</w:t>
            </w:r>
            <w:r w:rsidRPr="00C2572E">
              <w:rPr>
                <w:rFonts w:ascii="Trebuchet MS" w:eastAsia="Arial" w:hAnsi="Trebuchet MS" w:cs="Arial"/>
                <w:color w:val="231F20"/>
                <w:spacing w:val="1"/>
              </w:rPr>
              <w:t>h</w:t>
            </w:r>
            <w:r w:rsidRPr="00C2572E">
              <w:rPr>
                <w:rFonts w:ascii="Trebuchet MS" w:eastAsia="Arial" w:hAnsi="Trebuchet MS" w:cs="Arial"/>
                <w:color w:val="231F20"/>
              </w:rPr>
              <w:t>e</w:t>
            </w:r>
            <w:r w:rsidRPr="00C2572E">
              <w:rPr>
                <w:rFonts w:ascii="Trebuchet MS" w:eastAsia="Arial" w:hAnsi="Trebuchet MS" w:cs="Arial"/>
                <w:color w:val="231F20"/>
                <w:spacing w:val="8"/>
              </w:rPr>
              <w:t xml:space="preserve"> </w:t>
            </w:r>
            <w:r w:rsidRPr="00C2572E">
              <w:rPr>
                <w:rFonts w:ascii="Trebuchet MS" w:eastAsia="Arial" w:hAnsi="Trebuchet MS" w:cs="Arial"/>
                <w:i/>
                <w:color w:val="231F20"/>
                <w:spacing w:val="2"/>
              </w:rPr>
              <w:t>s</w:t>
            </w:r>
            <w:r w:rsidRPr="00C2572E">
              <w:rPr>
                <w:rFonts w:ascii="Trebuchet MS" w:eastAsia="Arial" w:hAnsi="Trebuchet MS" w:cs="Arial"/>
                <w:i/>
                <w:color w:val="231F20"/>
              </w:rPr>
              <w:t>ta</w:t>
            </w:r>
            <w:r w:rsidRPr="00C2572E">
              <w:rPr>
                <w:rFonts w:ascii="Trebuchet MS" w:eastAsia="Arial" w:hAnsi="Trebuchet MS" w:cs="Arial"/>
                <w:i/>
                <w:color w:val="231F20"/>
                <w:spacing w:val="6"/>
              </w:rPr>
              <w:t>r</w:t>
            </w:r>
            <w:r w:rsidRPr="00C2572E">
              <w:rPr>
                <w:rFonts w:ascii="Trebuchet MS" w:eastAsia="Arial" w:hAnsi="Trebuchet MS" w:cs="Arial"/>
                <w:i/>
                <w:color w:val="231F20"/>
              </w:rPr>
              <w:t>ting d</w:t>
            </w:r>
            <w:r w:rsidRPr="00C2572E">
              <w:rPr>
                <w:rFonts w:ascii="Trebuchet MS" w:eastAsia="Arial" w:hAnsi="Trebuchet MS" w:cs="Arial"/>
                <w:i/>
                <w:color w:val="231F20"/>
                <w:spacing w:val="-3"/>
              </w:rPr>
              <w:t>a</w:t>
            </w:r>
            <w:r w:rsidRPr="00C2572E">
              <w:rPr>
                <w:rFonts w:ascii="Trebuchet MS" w:eastAsia="Arial" w:hAnsi="Trebuchet MS" w:cs="Arial"/>
                <w:i/>
                <w:color w:val="231F20"/>
              </w:rPr>
              <w:t>te</w:t>
            </w:r>
            <w:r w:rsidRPr="00C2572E">
              <w:rPr>
                <w:rFonts w:ascii="Trebuchet MS" w:eastAsia="Arial" w:hAnsi="Trebuchet MS" w:cs="Arial"/>
                <w:i/>
                <w:color w:val="231F20"/>
                <w:spacing w:val="-13"/>
              </w:rPr>
              <w:t xml:space="preserve"> </w:t>
            </w:r>
            <w:r w:rsidRPr="00C2572E">
              <w:rPr>
                <w:rFonts w:ascii="Trebuchet MS" w:eastAsia="Arial" w:hAnsi="Trebuchet MS" w:cs="Arial"/>
                <w:color w:val="231F20"/>
              </w:rPr>
              <w:t>is</w:t>
            </w:r>
          </w:p>
        </w:tc>
        <w:tc>
          <w:tcPr>
            <w:tcW w:w="3135" w:type="pct"/>
            <w:gridSpan w:val="3"/>
            <w:tcBorders>
              <w:top w:val="single" w:sz="4" w:space="0" w:color="auto"/>
              <w:left w:val="single" w:sz="4" w:space="0" w:color="auto"/>
              <w:bottom w:val="single" w:sz="4" w:space="0" w:color="auto"/>
              <w:right w:val="single" w:sz="4" w:space="0" w:color="auto"/>
            </w:tcBorders>
          </w:tcPr>
          <w:p w14:paraId="7F426D95" w14:textId="4195B5A6" w:rsidR="00CC7BFA" w:rsidRPr="00874349" w:rsidRDefault="00FF6F97" w:rsidP="54E8F14E">
            <w:pPr>
              <w:spacing w:before="120" w:after="120" w:line="22" w:lineRule="atLeast"/>
              <w:rPr>
                <w:rFonts w:ascii="Trebuchet MS" w:hAnsi="Trebuchet MS" w:cs="Arial"/>
                <w:highlight w:val="yellow"/>
              </w:rPr>
            </w:pPr>
            <w:r>
              <w:rPr>
                <w:rFonts w:ascii="Trebuchet MS" w:hAnsi="Trebuchet MS" w:cs="Arial"/>
                <w:highlight w:val="yellow"/>
              </w:rPr>
              <w:t xml:space="preserve">TBA, </w:t>
            </w:r>
            <w:r w:rsidR="00874349">
              <w:rPr>
                <w:rFonts w:ascii="Trebuchet MS" w:hAnsi="Trebuchet MS" w:cs="Arial"/>
                <w:highlight w:val="yellow"/>
              </w:rPr>
              <w:t xml:space="preserve">a date early enough to allow the </w:t>
            </w:r>
            <w:r w:rsidR="00874349">
              <w:rPr>
                <w:rFonts w:ascii="Trebuchet MS" w:hAnsi="Trebuchet MS" w:cs="Arial"/>
                <w:i/>
                <w:iCs/>
                <w:highlight w:val="yellow"/>
              </w:rPr>
              <w:t>works</w:t>
            </w:r>
            <w:r w:rsidR="00874349">
              <w:rPr>
                <w:rFonts w:ascii="Trebuchet MS" w:hAnsi="Trebuchet MS" w:cs="Arial"/>
                <w:highlight w:val="yellow"/>
              </w:rPr>
              <w:t xml:space="preserve"> to be com</w:t>
            </w:r>
            <w:r w:rsidR="0095752E">
              <w:rPr>
                <w:rFonts w:ascii="Trebuchet MS" w:hAnsi="Trebuchet MS" w:cs="Arial"/>
                <w:highlight w:val="yellow"/>
              </w:rPr>
              <w:t>plet</w:t>
            </w:r>
            <w:r w:rsidR="009B35C0">
              <w:rPr>
                <w:rFonts w:ascii="Trebuchet MS" w:hAnsi="Trebuchet MS" w:cs="Arial"/>
                <w:highlight w:val="yellow"/>
              </w:rPr>
              <w:t xml:space="preserve">ed </w:t>
            </w:r>
            <w:r w:rsidR="00B73396">
              <w:rPr>
                <w:rFonts w:ascii="Trebuchet MS" w:hAnsi="Trebuchet MS" w:cs="Arial"/>
                <w:highlight w:val="yellow"/>
              </w:rPr>
              <w:t>no later than</w:t>
            </w:r>
            <w:r w:rsidR="009B35C0">
              <w:rPr>
                <w:rFonts w:ascii="Trebuchet MS" w:hAnsi="Trebuchet MS" w:cs="Arial"/>
                <w:highlight w:val="yellow"/>
              </w:rPr>
              <w:t xml:space="preserve"> end of September 2021</w:t>
            </w:r>
          </w:p>
        </w:tc>
      </w:tr>
      <w:tr w:rsidR="00CC7BFA" w:rsidRPr="00C2572E" w14:paraId="54141679" w14:textId="77777777" w:rsidTr="54E8F14E">
        <w:trPr>
          <w:trHeight w:val="117"/>
          <w:jc w:val="center"/>
        </w:trPr>
        <w:tc>
          <w:tcPr>
            <w:tcW w:w="5000" w:type="pct"/>
            <w:gridSpan w:val="4"/>
            <w:vAlign w:val="center"/>
          </w:tcPr>
          <w:p w14:paraId="20AAD0AC" w14:textId="77777777" w:rsidR="00CC7BFA" w:rsidRPr="00C2572E" w:rsidRDefault="00CC7BFA" w:rsidP="00CC7BFA">
            <w:pPr>
              <w:spacing w:line="22" w:lineRule="atLeast"/>
              <w:rPr>
                <w:rFonts w:ascii="Trebuchet MS" w:hAnsi="Trebuchet MS" w:cs="Arial"/>
              </w:rPr>
            </w:pPr>
          </w:p>
        </w:tc>
      </w:tr>
      <w:tr w:rsidR="00CC7BFA" w:rsidRPr="00C2572E" w14:paraId="715EE927" w14:textId="77777777" w:rsidTr="54E8F14E">
        <w:trPr>
          <w:jc w:val="center"/>
        </w:trPr>
        <w:tc>
          <w:tcPr>
            <w:tcW w:w="1865" w:type="pct"/>
            <w:tcBorders>
              <w:right w:val="single" w:sz="4" w:space="0" w:color="auto"/>
            </w:tcBorders>
            <w:vAlign w:val="center"/>
          </w:tcPr>
          <w:p w14:paraId="516410C3" w14:textId="2289745A" w:rsidR="00CC7BFA" w:rsidRPr="00C2572E" w:rsidRDefault="00CC7BFA" w:rsidP="00312390">
            <w:pPr>
              <w:spacing w:before="120" w:after="120" w:line="22" w:lineRule="atLeast"/>
              <w:rPr>
                <w:rFonts w:ascii="Trebuchet MS" w:eastAsia="Arial" w:hAnsi="Trebuchet MS" w:cs="Arial"/>
                <w:color w:val="231F20"/>
                <w:spacing w:val="3"/>
              </w:rPr>
            </w:pPr>
            <w:r w:rsidRPr="00C2572E">
              <w:rPr>
                <w:rFonts w:ascii="Trebuchet MS" w:eastAsia="Arial" w:hAnsi="Trebuchet MS" w:cs="Arial"/>
                <w:color w:val="231F20"/>
                <w:spacing w:val="3"/>
              </w:rPr>
              <w:t xml:space="preserve">The </w:t>
            </w:r>
            <w:r w:rsidR="00B522EF" w:rsidRPr="00C2572E">
              <w:rPr>
                <w:rFonts w:ascii="Trebuchet MS" w:eastAsia="Arial" w:hAnsi="Trebuchet MS" w:cs="Arial"/>
                <w:i/>
                <w:iCs/>
                <w:color w:val="231F20"/>
                <w:spacing w:val="3"/>
              </w:rPr>
              <w:t>completion date</w:t>
            </w:r>
            <w:r w:rsidRPr="00C2572E">
              <w:rPr>
                <w:rFonts w:ascii="Trebuchet MS" w:eastAsia="Arial" w:hAnsi="Trebuchet MS" w:cs="Arial"/>
                <w:color w:val="231F20"/>
                <w:spacing w:val="3"/>
              </w:rPr>
              <w:t xml:space="preserve"> is</w:t>
            </w:r>
          </w:p>
        </w:tc>
        <w:tc>
          <w:tcPr>
            <w:tcW w:w="3135" w:type="pct"/>
            <w:gridSpan w:val="3"/>
            <w:tcBorders>
              <w:top w:val="single" w:sz="4" w:space="0" w:color="auto"/>
              <w:left w:val="single" w:sz="4" w:space="0" w:color="auto"/>
              <w:bottom w:val="single" w:sz="4" w:space="0" w:color="auto"/>
              <w:right w:val="single" w:sz="4" w:space="0" w:color="auto"/>
            </w:tcBorders>
          </w:tcPr>
          <w:p w14:paraId="06E3EF45" w14:textId="1B483984" w:rsidR="00CC7BFA" w:rsidRPr="00C2572E" w:rsidRDefault="00B55975" w:rsidP="54E8F14E">
            <w:pPr>
              <w:spacing w:before="120" w:after="120"/>
              <w:rPr>
                <w:rFonts w:ascii="Trebuchet MS" w:hAnsi="Trebuchet MS" w:cs="Arial"/>
                <w:highlight w:val="yellow"/>
              </w:rPr>
            </w:pPr>
            <w:r w:rsidRPr="002C32D2">
              <w:rPr>
                <w:rFonts w:ascii="Trebuchet MS" w:hAnsi="Trebuchet MS" w:cs="Arial"/>
              </w:rPr>
              <w:t>No later th</w:t>
            </w:r>
            <w:r w:rsidR="001816C3" w:rsidRPr="002C32D2">
              <w:rPr>
                <w:rFonts w:ascii="Trebuchet MS" w:hAnsi="Trebuchet MS" w:cs="Arial"/>
              </w:rPr>
              <w:t>a</w:t>
            </w:r>
            <w:r w:rsidRPr="002C32D2">
              <w:rPr>
                <w:rFonts w:ascii="Trebuchet MS" w:hAnsi="Trebuchet MS" w:cs="Arial"/>
              </w:rPr>
              <w:t xml:space="preserve">n </w:t>
            </w:r>
            <w:r w:rsidR="00991875" w:rsidRPr="002C32D2">
              <w:rPr>
                <w:rFonts w:ascii="Trebuchet MS" w:hAnsi="Trebuchet MS" w:cs="Arial"/>
              </w:rPr>
              <w:t>30 September 2021</w:t>
            </w:r>
          </w:p>
        </w:tc>
      </w:tr>
      <w:tr w:rsidR="00CC7BFA" w:rsidRPr="00C2572E" w14:paraId="307A34CC" w14:textId="77777777" w:rsidTr="54E8F14E">
        <w:trPr>
          <w:jc w:val="center"/>
        </w:trPr>
        <w:tc>
          <w:tcPr>
            <w:tcW w:w="5000" w:type="pct"/>
            <w:gridSpan w:val="4"/>
            <w:vAlign w:val="center"/>
          </w:tcPr>
          <w:p w14:paraId="3B7FCA21" w14:textId="77777777" w:rsidR="00CC7BFA" w:rsidRPr="00C2572E" w:rsidRDefault="00CC7BFA" w:rsidP="00CC7BFA">
            <w:pPr>
              <w:spacing w:line="22" w:lineRule="atLeast"/>
              <w:rPr>
                <w:rFonts w:ascii="Trebuchet MS" w:eastAsia="Arial" w:hAnsi="Trebuchet MS" w:cs="Arial"/>
              </w:rPr>
            </w:pPr>
          </w:p>
        </w:tc>
      </w:tr>
      <w:tr w:rsidR="002A62B3" w:rsidRPr="00C2572E" w14:paraId="47A4641C" w14:textId="77777777" w:rsidTr="54E8F14E">
        <w:trPr>
          <w:jc w:val="center"/>
        </w:trPr>
        <w:tc>
          <w:tcPr>
            <w:tcW w:w="1865" w:type="pct"/>
            <w:tcBorders>
              <w:right w:val="single" w:sz="4" w:space="0" w:color="auto"/>
            </w:tcBorders>
            <w:vAlign w:val="center"/>
          </w:tcPr>
          <w:p w14:paraId="796AC565" w14:textId="5CC55F6D" w:rsidR="002A62B3" w:rsidRPr="00C2572E" w:rsidRDefault="002A62B3" w:rsidP="001D7426">
            <w:pPr>
              <w:spacing w:before="120" w:after="120" w:line="22" w:lineRule="atLeast"/>
              <w:rPr>
                <w:rFonts w:ascii="Trebuchet MS" w:eastAsia="Arial" w:hAnsi="Trebuchet MS" w:cs="Arial"/>
              </w:rPr>
            </w:pPr>
            <w:bookmarkStart w:id="4" w:name="_Hlk40279502"/>
            <w:r w:rsidRPr="00C2572E">
              <w:rPr>
                <w:rFonts w:ascii="Trebuchet MS" w:eastAsia="Arial" w:hAnsi="Trebuchet MS" w:cs="Arial"/>
                <w:color w:val="231F20"/>
                <w:spacing w:val="3"/>
              </w:rPr>
              <w:t xml:space="preserve">The </w:t>
            </w:r>
            <w:r w:rsidRPr="00C2572E">
              <w:rPr>
                <w:rFonts w:ascii="Trebuchet MS" w:eastAsia="Arial" w:hAnsi="Trebuchet MS" w:cs="Arial"/>
                <w:i/>
                <w:color w:val="231F20"/>
                <w:spacing w:val="3"/>
              </w:rPr>
              <w:t xml:space="preserve">delay damages </w:t>
            </w:r>
            <w:r w:rsidRPr="00C2572E">
              <w:rPr>
                <w:rFonts w:ascii="Trebuchet MS" w:eastAsia="Arial" w:hAnsi="Trebuchet MS" w:cs="Arial"/>
                <w:iCs/>
                <w:color w:val="231F20"/>
                <w:spacing w:val="3"/>
              </w:rPr>
              <w:t>are</w:t>
            </w:r>
          </w:p>
        </w:tc>
        <w:tc>
          <w:tcPr>
            <w:tcW w:w="1414" w:type="pct"/>
            <w:gridSpan w:val="2"/>
            <w:tcBorders>
              <w:top w:val="single" w:sz="4" w:space="0" w:color="auto"/>
              <w:left w:val="single" w:sz="4" w:space="0" w:color="auto"/>
              <w:bottom w:val="single" w:sz="4" w:space="0" w:color="auto"/>
              <w:right w:val="single" w:sz="4" w:space="0" w:color="auto"/>
            </w:tcBorders>
          </w:tcPr>
          <w:p w14:paraId="613C2C98" w14:textId="028346DF" w:rsidR="000D1361" w:rsidRDefault="27803BB9" w:rsidP="3AFAE944">
            <w:pPr>
              <w:spacing w:before="120" w:after="120"/>
              <w:rPr>
                <w:rFonts w:ascii="Trebuchet MS" w:hAnsi="Trebuchet MS" w:cs="Arial"/>
              </w:rPr>
            </w:pPr>
            <w:r w:rsidRPr="3AFAE944">
              <w:rPr>
                <w:rFonts w:ascii="Trebuchet MS" w:hAnsi="Trebuchet MS" w:cs="Arial"/>
              </w:rPr>
              <w:t>N</w:t>
            </w:r>
            <w:r w:rsidR="00902079">
              <w:rPr>
                <w:rFonts w:ascii="Trebuchet MS" w:hAnsi="Trebuchet MS" w:cs="Arial"/>
              </w:rPr>
              <w:t>/</w:t>
            </w:r>
            <w:r w:rsidRPr="3AFAE944">
              <w:rPr>
                <w:rFonts w:ascii="Trebuchet MS" w:hAnsi="Trebuchet MS" w:cs="Arial"/>
              </w:rPr>
              <w:t>A</w:t>
            </w:r>
          </w:p>
        </w:tc>
        <w:tc>
          <w:tcPr>
            <w:tcW w:w="1721" w:type="pct"/>
            <w:tcBorders>
              <w:left w:val="single" w:sz="4" w:space="0" w:color="auto"/>
            </w:tcBorders>
            <w:vAlign w:val="center"/>
          </w:tcPr>
          <w:p w14:paraId="44C4A96C" w14:textId="40541CE5" w:rsidR="002A62B3" w:rsidRPr="00C2572E" w:rsidRDefault="002A62B3" w:rsidP="001D7426">
            <w:pPr>
              <w:spacing w:before="120" w:after="120" w:line="22" w:lineRule="atLeast"/>
              <w:rPr>
                <w:rFonts w:ascii="Trebuchet MS" w:eastAsia="Arial" w:hAnsi="Trebuchet MS" w:cs="Arial"/>
              </w:rPr>
            </w:pPr>
            <w:r w:rsidRPr="00C2572E">
              <w:rPr>
                <w:rFonts w:ascii="Trebuchet MS" w:eastAsia="Arial" w:hAnsi="Trebuchet MS" w:cs="Arial"/>
              </w:rPr>
              <w:t>per day</w:t>
            </w:r>
          </w:p>
        </w:tc>
      </w:tr>
      <w:bookmarkEnd w:id="4"/>
      <w:tr w:rsidR="003D689E" w:rsidRPr="00C2572E" w14:paraId="0E09682A" w14:textId="77777777" w:rsidTr="54E8F14E">
        <w:trPr>
          <w:jc w:val="center"/>
        </w:trPr>
        <w:tc>
          <w:tcPr>
            <w:tcW w:w="5000" w:type="pct"/>
            <w:gridSpan w:val="4"/>
            <w:vAlign w:val="center"/>
          </w:tcPr>
          <w:p w14:paraId="6BA758E0" w14:textId="77777777" w:rsidR="003D689E" w:rsidRPr="00C2572E" w:rsidRDefault="003D689E" w:rsidP="00CC7BFA">
            <w:pPr>
              <w:spacing w:line="22" w:lineRule="atLeast"/>
              <w:rPr>
                <w:rFonts w:ascii="Trebuchet MS" w:eastAsia="Arial" w:hAnsi="Trebuchet MS" w:cs="Arial"/>
              </w:rPr>
            </w:pPr>
          </w:p>
        </w:tc>
      </w:tr>
      <w:tr w:rsidR="00CC7BFA" w:rsidRPr="00C2572E" w14:paraId="3310386D" w14:textId="77777777" w:rsidTr="54E8F14E">
        <w:trPr>
          <w:jc w:val="center"/>
        </w:trPr>
        <w:tc>
          <w:tcPr>
            <w:tcW w:w="1865" w:type="pct"/>
            <w:tcBorders>
              <w:right w:val="single" w:sz="4" w:space="0" w:color="auto"/>
            </w:tcBorders>
            <w:vAlign w:val="center"/>
          </w:tcPr>
          <w:p w14:paraId="0024106E" w14:textId="77777777" w:rsidR="00CC7BFA" w:rsidRPr="00C2572E" w:rsidRDefault="00CC7BFA" w:rsidP="00312390">
            <w:pPr>
              <w:spacing w:before="120" w:after="120" w:line="22" w:lineRule="atLeast"/>
              <w:rPr>
                <w:rFonts w:ascii="Trebuchet MS" w:eastAsia="Arial" w:hAnsi="Trebuchet MS" w:cs="Arial"/>
              </w:rPr>
            </w:pPr>
            <w:r w:rsidRPr="00C2572E">
              <w:rPr>
                <w:rFonts w:ascii="Trebuchet MS" w:eastAsia="Arial" w:hAnsi="Trebuchet MS" w:cs="Arial"/>
                <w:color w:val="231F20"/>
                <w:spacing w:val="3"/>
              </w:rPr>
              <w:t>T</w:t>
            </w:r>
            <w:r w:rsidRPr="00C2572E">
              <w:rPr>
                <w:rFonts w:ascii="Trebuchet MS" w:eastAsia="Arial" w:hAnsi="Trebuchet MS" w:cs="Arial"/>
                <w:color w:val="231F20"/>
                <w:spacing w:val="1"/>
              </w:rPr>
              <w:t>h</w:t>
            </w:r>
            <w:r w:rsidRPr="00C2572E">
              <w:rPr>
                <w:rFonts w:ascii="Trebuchet MS" w:eastAsia="Arial" w:hAnsi="Trebuchet MS" w:cs="Arial"/>
                <w:color w:val="231F20"/>
              </w:rPr>
              <w:t>e</w:t>
            </w:r>
            <w:r w:rsidRPr="00C2572E">
              <w:rPr>
                <w:rFonts w:ascii="Trebuchet MS" w:eastAsia="Arial" w:hAnsi="Trebuchet MS" w:cs="Arial"/>
                <w:color w:val="231F20"/>
                <w:spacing w:val="8"/>
              </w:rPr>
              <w:t xml:space="preserve"> </w:t>
            </w:r>
            <w:r w:rsidRPr="00C2572E">
              <w:rPr>
                <w:rFonts w:ascii="Trebuchet MS" w:eastAsia="Arial" w:hAnsi="Trebuchet MS" w:cs="Arial"/>
                <w:i/>
                <w:color w:val="231F20"/>
                <w:spacing w:val="2"/>
              </w:rPr>
              <w:t>pe</w:t>
            </w:r>
            <w:r w:rsidRPr="00C2572E">
              <w:rPr>
                <w:rFonts w:ascii="Trebuchet MS" w:eastAsia="Arial" w:hAnsi="Trebuchet MS" w:cs="Arial"/>
                <w:i/>
                <w:color w:val="231F20"/>
                <w:spacing w:val="1"/>
              </w:rPr>
              <w:t>r</w:t>
            </w:r>
            <w:r w:rsidRPr="00C2572E">
              <w:rPr>
                <w:rFonts w:ascii="Trebuchet MS" w:eastAsia="Arial" w:hAnsi="Trebuchet MS" w:cs="Arial"/>
                <w:i/>
                <w:color w:val="231F20"/>
              </w:rPr>
              <w:t>i</w:t>
            </w:r>
            <w:r w:rsidRPr="00C2572E">
              <w:rPr>
                <w:rFonts w:ascii="Trebuchet MS" w:eastAsia="Arial" w:hAnsi="Trebuchet MS" w:cs="Arial"/>
                <w:i/>
                <w:color w:val="231F20"/>
                <w:spacing w:val="2"/>
              </w:rPr>
              <w:t>o</w:t>
            </w:r>
            <w:r w:rsidRPr="00C2572E">
              <w:rPr>
                <w:rFonts w:ascii="Trebuchet MS" w:eastAsia="Arial" w:hAnsi="Trebuchet MS" w:cs="Arial"/>
                <w:i/>
                <w:color w:val="231F20"/>
              </w:rPr>
              <w:t>d</w:t>
            </w:r>
            <w:r w:rsidRPr="00C2572E">
              <w:rPr>
                <w:rFonts w:ascii="Trebuchet MS" w:eastAsia="Arial" w:hAnsi="Trebuchet MS" w:cs="Arial"/>
                <w:i/>
                <w:color w:val="231F20"/>
                <w:spacing w:val="-11"/>
              </w:rPr>
              <w:t xml:space="preserve"> </w:t>
            </w:r>
            <w:r w:rsidRPr="00C2572E">
              <w:rPr>
                <w:rFonts w:ascii="Trebuchet MS" w:eastAsia="Arial" w:hAnsi="Trebuchet MS" w:cs="Arial"/>
                <w:i/>
                <w:color w:val="231F20"/>
              </w:rPr>
              <w:t>f</w:t>
            </w:r>
            <w:r w:rsidRPr="00C2572E">
              <w:rPr>
                <w:rFonts w:ascii="Trebuchet MS" w:eastAsia="Arial" w:hAnsi="Trebuchet MS" w:cs="Arial"/>
                <w:i/>
                <w:color w:val="231F20"/>
                <w:spacing w:val="1"/>
              </w:rPr>
              <w:t>o</w:t>
            </w:r>
            <w:r w:rsidRPr="00C2572E">
              <w:rPr>
                <w:rFonts w:ascii="Trebuchet MS" w:eastAsia="Arial" w:hAnsi="Trebuchet MS" w:cs="Arial"/>
                <w:i/>
                <w:color w:val="231F20"/>
              </w:rPr>
              <w:t>r</w:t>
            </w:r>
            <w:r w:rsidRPr="00C2572E">
              <w:rPr>
                <w:rFonts w:ascii="Trebuchet MS" w:eastAsia="Arial" w:hAnsi="Trebuchet MS" w:cs="Arial"/>
                <w:i/>
                <w:color w:val="231F20"/>
                <w:spacing w:val="9"/>
              </w:rPr>
              <w:t xml:space="preserve"> </w:t>
            </w:r>
            <w:r w:rsidRPr="00C2572E">
              <w:rPr>
                <w:rFonts w:ascii="Trebuchet MS" w:eastAsia="Arial" w:hAnsi="Trebuchet MS" w:cs="Arial"/>
                <w:i/>
                <w:color w:val="231F20"/>
              </w:rPr>
              <w:t>r</w:t>
            </w:r>
            <w:r w:rsidRPr="00C2572E">
              <w:rPr>
                <w:rFonts w:ascii="Trebuchet MS" w:eastAsia="Arial" w:hAnsi="Trebuchet MS" w:cs="Arial"/>
                <w:i/>
                <w:color w:val="231F20"/>
                <w:spacing w:val="2"/>
              </w:rPr>
              <w:t>e</w:t>
            </w:r>
            <w:r w:rsidRPr="00C2572E">
              <w:rPr>
                <w:rFonts w:ascii="Trebuchet MS" w:eastAsia="Arial" w:hAnsi="Trebuchet MS" w:cs="Arial"/>
                <w:i/>
                <w:color w:val="231F20"/>
                <w:spacing w:val="1"/>
              </w:rPr>
              <w:t>pl</w:t>
            </w:r>
            <w:r w:rsidRPr="00C2572E">
              <w:rPr>
                <w:rFonts w:ascii="Trebuchet MS" w:eastAsia="Arial" w:hAnsi="Trebuchet MS" w:cs="Arial"/>
                <w:i/>
                <w:color w:val="231F20"/>
              </w:rPr>
              <w:t>y</w:t>
            </w:r>
            <w:r w:rsidRPr="00C2572E">
              <w:rPr>
                <w:rFonts w:ascii="Trebuchet MS" w:eastAsia="Arial" w:hAnsi="Trebuchet MS" w:cs="Arial"/>
                <w:i/>
                <w:color w:val="231F20"/>
                <w:spacing w:val="5"/>
              </w:rPr>
              <w:t xml:space="preserve"> </w:t>
            </w:r>
            <w:r w:rsidRPr="00C2572E">
              <w:rPr>
                <w:rFonts w:ascii="Trebuchet MS" w:eastAsia="Arial" w:hAnsi="Trebuchet MS" w:cs="Arial"/>
                <w:color w:val="231F20"/>
              </w:rPr>
              <w:t>is</w:t>
            </w:r>
          </w:p>
        </w:tc>
        <w:tc>
          <w:tcPr>
            <w:tcW w:w="1414" w:type="pct"/>
            <w:gridSpan w:val="2"/>
            <w:tcBorders>
              <w:top w:val="single" w:sz="4" w:space="0" w:color="auto"/>
              <w:left w:val="single" w:sz="4" w:space="0" w:color="auto"/>
              <w:bottom w:val="single" w:sz="4" w:space="0" w:color="auto"/>
              <w:right w:val="single" w:sz="4" w:space="0" w:color="auto"/>
            </w:tcBorders>
          </w:tcPr>
          <w:p w14:paraId="6E95A6A5" w14:textId="0C835034" w:rsidR="71D930DB" w:rsidRPr="00622FCD" w:rsidRDefault="35444A78" w:rsidP="00622FCD">
            <w:pPr>
              <w:spacing w:before="120" w:after="120" w:line="22" w:lineRule="atLeast"/>
              <w:ind w:right="-20"/>
              <w:rPr>
                <w:rFonts w:ascii="Trebuchet MS" w:hAnsi="Trebuchet MS" w:cs="Arial"/>
              </w:rPr>
            </w:pPr>
            <w:r w:rsidRPr="71D930DB">
              <w:rPr>
                <w:rFonts w:ascii="Trebuchet MS" w:hAnsi="Trebuchet MS" w:cs="Arial"/>
              </w:rPr>
              <w:t>2 weeks</w:t>
            </w:r>
          </w:p>
        </w:tc>
        <w:tc>
          <w:tcPr>
            <w:tcW w:w="1721" w:type="pct"/>
            <w:tcBorders>
              <w:left w:val="single" w:sz="4" w:space="0" w:color="auto"/>
            </w:tcBorders>
            <w:vAlign w:val="center"/>
          </w:tcPr>
          <w:p w14:paraId="769E542D" w14:textId="78F33046" w:rsidR="00CC7BFA" w:rsidRPr="00C2572E" w:rsidRDefault="00CC7BFA" w:rsidP="00312390">
            <w:pPr>
              <w:spacing w:before="120" w:after="120" w:line="22" w:lineRule="atLeast"/>
              <w:rPr>
                <w:rFonts w:ascii="Trebuchet MS" w:eastAsia="Arial" w:hAnsi="Trebuchet MS" w:cs="Arial"/>
              </w:rPr>
            </w:pPr>
          </w:p>
        </w:tc>
      </w:tr>
      <w:tr w:rsidR="00CC7BFA" w:rsidRPr="00C2572E" w14:paraId="073023FA" w14:textId="77777777" w:rsidTr="54E8F14E">
        <w:trPr>
          <w:jc w:val="center"/>
        </w:trPr>
        <w:tc>
          <w:tcPr>
            <w:tcW w:w="5000" w:type="pct"/>
            <w:gridSpan w:val="4"/>
            <w:vAlign w:val="center"/>
          </w:tcPr>
          <w:p w14:paraId="1D23F30E" w14:textId="77777777" w:rsidR="00CC7BFA" w:rsidRPr="00C2572E" w:rsidRDefault="00CC7BFA" w:rsidP="00CC7BFA">
            <w:pPr>
              <w:spacing w:line="22" w:lineRule="atLeast"/>
              <w:rPr>
                <w:rFonts w:ascii="Trebuchet MS" w:eastAsia="Arial" w:hAnsi="Trebuchet MS" w:cs="Arial"/>
              </w:rPr>
            </w:pPr>
          </w:p>
        </w:tc>
      </w:tr>
      <w:tr w:rsidR="00215EC7" w:rsidRPr="00C2572E" w14:paraId="73140FB9" w14:textId="77777777" w:rsidTr="54E8F14E">
        <w:trPr>
          <w:jc w:val="center"/>
        </w:trPr>
        <w:tc>
          <w:tcPr>
            <w:tcW w:w="1865" w:type="pct"/>
            <w:tcBorders>
              <w:right w:val="single" w:sz="4" w:space="0" w:color="auto"/>
            </w:tcBorders>
            <w:vAlign w:val="center"/>
          </w:tcPr>
          <w:p w14:paraId="5F3840ED" w14:textId="00B84EC9" w:rsidR="00215EC7" w:rsidRPr="000B4F8A" w:rsidRDefault="00215EC7" w:rsidP="00C32F82">
            <w:pPr>
              <w:spacing w:before="120" w:after="120" w:line="22" w:lineRule="atLeast"/>
              <w:rPr>
                <w:rFonts w:ascii="Trebuchet MS" w:eastAsia="Arial" w:hAnsi="Trebuchet MS" w:cs="Arial"/>
              </w:rPr>
            </w:pPr>
            <w:r w:rsidRPr="000B4F8A">
              <w:rPr>
                <w:rFonts w:ascii="Trebuchet MS" w:eastAsia="Arial" w:hAnsi="Trebuchet MS" w:cs="Arial"/>
                <w:color w:val="231F20"/>
                <w:spacing w:val="3"/>
              </w:rPr>
              <w:t xml:space="preserve">The </w:t>
            </w:r>
            <w:r w:rsidRPr="000B4F8A">
              <w:rPr>
                <w:rFonts w:ascii="Trebuchet MS" w:eastAsia="Arial" w:hAnsi="Trebuchet MS" w:cs="Arial"/>
                <w:i/>
                <w:color w:val="231F20"/>
                <w:spacing w:val="3"/>
              </w:rPr>
              <w:t xml:space="preserve">defects date </w:t>
            </w:r>
            <w:r w:rsidRPr="000B4F8A">
              <w:rPr>
                <w:rFonts w:ascii="Trebuchet MS" w:eastAsia="Arial" w:hAnsi="Trebuchet MS" w:cs="Arial"/>
                <w:iCs/>
                <w:color w:val="231F20"/>
                <w:spacing w:val="3"/>
              </w:rPr>
              <w:t>is</w:t>
            </w:r>
          </w:p>
        </w:tc>
        <w:tc>
          <w:tcPr>
            <w:tcW w:w="1414" w:type="pct"/>
            <w:gridSpan w:val="2"/>
            <w:tcBorders>
              <w:top w:val="single" w:sz="4" w:space="0" w:color="auto"/>
              <w:bottom w:val="single" w:sz="4" w:space="0" w:color="auto"/>
              <w:right w:val="single" w:sz="4" w:space="0" w:color="auto"/>
            </w:tcBorders>
            <w:vAlign w:val="center"/>
          </w:tcPr>
          <w:p w14:paraId="4477CCDD" w14:textId="7B972716" w:rsidR="71D930DB" w:rsidRPr="000B4F8A" w:rsidRDefault="00A801BB" w:rsidP="17C96EE5">
            <w:pPr>
              <w:spacing w:before="120" w:after="120" w:line="22" w:lineRule="atLeast"/>
              <w:rPr>
                <w:rFonts w:ascii="Trebuchet MS" w:hAnsi="Trebuchet MS" w:cs="Arial"/>
              </w:rPr>
            </w:pPr>
            <w:r>
              <w:rPr>
                <w:rFonts w:ascii="Trebuchet MS" w:hAnsi="Trebuchet MS" w:cs="Arial"/>
              </w:rPr>
              <w:t>52 w</w:t>
            </w:r>
            <w:r w:rsidR="006D6E63" w:rsidRPr="594FB533">
              <w:rPr>
                <w:rFonts w:ascii="Trebuchet MS" w:hAnsi="Trebuchet MS" w:cs="Arial"/>
              </w:rPr>
              <w:t>eeks</w:t>
            </w:r>
          </w:p>
        </w:tc>
        <w:tc>
          <w:tcPr>
            <w:tcW w:w="1721" w:type="pct"/>
            <w:tcBorders>
              <w:left w:val="single" w:sz="4" w:space="0" w:color="auto"/>
            </w:tcBorders>
            <w:vAlign w:val="center"/>
          </w:tcPr>
          <w:p w14:paraId="35E37BE0" w14:textId="72999794" w:rsidR="00215EC7" w:rsidRPr="00C2572E" w:rsidRDefault="00BD3205" w:rsidP="00C32F82">
            <w:pPr>
              <w:spacing w:before="120" w:after="120" w:line="22" w:lineRule="atLeast"/>
              <w:rPr>
                <w:rFonts w:ascii="Trebuchet MS" w:eastAsia="Arial" w:hAnsi="Trebuchet MS" w:cs="Arial"/>
              </w:rPr>
            </w:pPr>
            <w:r w:rsidRPr="00C2572E">
              <w:rPr>
                <w:rFonts w:ascii="Trebuchet MS" w:eastAsia="Arial" w:hAnsi="Trebuchet MS" w:cs="Arial"/>
              </w:rPr>
              <w:t>a</w:t>
            </w:r>
            <w:r w:rsidR="00215EC7" w:rsidRPr="00C2572E">
              <w:rPr>
                <w:rFonts w:ascii="Trebuchet MS" w:eastAsia="Arial" w:hAnsi="Trebuchet MS" w:cs="Arial"/>
              </w:rPr>
              <w:t>fter Complet</w:t>
            </w:r>
            <w:r w:rsidRPr="00C2572E">
              <w:rPr>
                <w:rFonts w:ascii="Trebuchet MS" w:eastAsia="Arial" w:hAnsi="Trebuchet MS" w:cs="Arial"/>
              </w:rPr>
              <w:t>ion</w:t>
            </w:r>
          </w:p>
        </w:tc>
      </w:tr>
      <w:tr w:rsidR="00B64E21" w:rsidRPr="00C2572E" w14:paraId="6370BCC3" w14:textId="77777777" w:rsidTr="54E8F14E">
        <w:trPr>
          <w:jc w:val="center"/>
        </w:trPr>
        <w:tc>
          <w:tcPr>
            <w:tcW w:w="5000" w:type="pct"/>
            <w:gridSpan w:val="4"/>
            <w:vAlign w:val="center"/>
          </w:tcPr>
          <w:p w14:paraId="66764CE4" w14:textId="77777777" w:rsidR="00B64E21" w:rsidRPr="00C2572E" w:rsidRDefault="00B64E21" w:rsidP="00CC7BFA">
            <w:pPr>
              <w:spacing w:line="22" w:lineRule="atLeast"/>
              <w:rPr>
                <w:rFonts w:ascii="Trebuchet MS" w:eastAsia="Arial" w:hAnsi="Trebuchet MS" w:cs="Arial"/>
              </w:rPr>
            </w:pPr>
          </w:p>
        </w:tc>
      </w:tr>
      <w:tr w:rsidR="00BD3205" w:rsidRPr="00C2572E" w14:paraId="21CD6C86" w14:textId="77777777" w:rsidTr="54E8F14E">
        <w:trPr>
          <w:jc w:val="center"/>
        </w:trPr>
        <w:tc>
          <w:tcPr>
            <w:tcW w:w="1865" w:type="pct"/>
            <w:tcBorders>
              <w:right w:val="single" w:sz="4" w:space="0" w:color="auto"/>
            </w:tcBorders>
            <w:vAlign w:val="center"/>
          </w:tcPr>
          <w:p w14:paraId="123DED6A" w14:textId="1EA7DD21" w:rsidR="00BD3205" w:rsidRPr="000B4F8A" w:rsidRDefault="00BD3205" w:rsidP="001D7426">
            <w:pPr>
              <w:spacing w:before="120" w:after="120" w:line="22" w:lineRule="atLeast"/>
              <w:rPr>
                <w:rFonts w:ascii="Trebuchet MS" w:eastAsia="Arial" w:hAnsi="Trebuchet MS" w:cs="Arial"/>
                <w:iCs/>
              </w:rPr>
            </w:pPr>
            <w:r w:rsidRPr="000B4F8A">
              <w:rPr>
                <w:rFonts w:ascii="Trebuchet MS" w:eastAsia="Arial" w:hAnsi="Trebuchet MS" w:cs="Arial"/>
                <w:color w:val="231F20"/>
                <w:spacing w:val="3"/>
              </w:rPr>
              <w:t xml:space="preserve">The </w:t>
            </w:r>
            <w:r w:rsidRPr="000B4F8A">
              <w:rPr>
                <w:rFonts w:ascii="Trebuchet MS" w:eastAsia="Arial" w:hAnsi="Trebuchet MS" w:cs="Arial"/>
                <w:i/>
                <w:color w:val="231F20"/>
                <w:spacing w:val="3"/>
              </w:rPr>
              <w:t>de</w:t>
            </w:r>
            <w:r w:rsidR="00163AC9" w:rsidRPr="000B4F8A">
              <w:rPr>
                <w:rFonts w:ascii="Trebuchet MS" w:eastAsia="Arial" w:hAnsi="Trebuchet MS" w:cs="Arial"/>
                <w:i/>
                <w:color w:val="231F20"/>
                <w:spacing w:val="3"/>
              </w:rPr>
              <w:t>fect correction period</w:t>
            </w:r>
            <w:r w:rsidRPr="000B4F8A">
              <w:rPr>
                <w:rFonts w:ascii="Trebuchet MS" w:eastAsia="Arial" w:hAnsi="Trebuchet MS" w:cs="Arial"/>
                <w:i/>
                <w:color w:val="231F20"/>
                <w:spacing w:val="3"/>
              </w:rPr>
              <w:t xml:space="preserve"> </w:t>
            </w:r>
            <w:r w:rsidR="00163AC9" w:rsidRPr="000B4F8A">
              <w:rPr>
                <w:rFonts w:ascii="Trebuchet MS" w:eastAsia="Arial" w:hAnsi="Trebuchet MS" w:cs="Arial"/>
                <w:iCs/>
                <w:color w:val="231F20"/>
                <w:spacing w:val="3"/>
              </w:rPr>
              <w:t>is</w:t>
            </w:r>
          </w:p>
        </w:tc>
        <w:tc>
          <w:tcPr>
            <w:tcW w:w="1414" w:type="pct"/>
            <w:gridSpan w:val="2"/>
            <w:tcBorders>
              <w:top w:val="single" w:sz="4" w:space="0" w:color="auto"/>
              <w:left w:val="single" w:sz="4" w:space="0" w:color="auto"/>
              <w:bottom w:val="single" w:sz="4" w:space="0" w:color="auto"/>
              <w:right w:val="single" w:sz="4" w:space="0" w:color="auto"/>
            </w:tcBorders>
          </w:tcPr>
          <w:p w14:paraId="6ADADD58" w14:textId="550DA1FE" w:rsidR="71D930DB" w:rsidRPr="000B4F8A" w:rsidRDefault="007956BE" w:rsidP="17C96EE5">
            <w:pPr>
              <w:spacing w:before="120" w:after="120" w:line="22" w:lineRule="atLeast"/>
              <w:rPr>
                <w:rFonts w:ascii="Trebuchet MS" w:hAnsi="Trebuchet MS" w:cs="Arial"/>
              </w:rPr>
            </w:pPr>
            <w:r>
              <w:rPr>
                <w:rFonts w:ascii="Trebuchet MS" w:hAnsi="Trebuchet MS" w:cs="Arial"/>
              </w:rPr>
              <w:t>4</w:t>
            </w:r>
            <w:r w:rsidR="00BD4C1C">
              <w:rPr>
                <w:rFonts w:ascii="Trebuchet MS" w:hAnsi="Trebuchet MS" w:cs="Arial"/>
              </w:rPr>
              <w:t xml:space="preserve"> </w:t>
            </w:r>
            <w:r w:rsidR="006D6E63" w:rsidRPr="1A4412A4">
              <w:rPr>
                <w:rFonts w:ascii="Trebuchet MS" w:hAnsi="Trebuchet MS" w:cs="Arial"/>
              </w:rPr>
              <w:t>weeks</w:t>
            </w:r>
          </w:p>
        </w:tc>
        <w:tc>
          <w:tcPr>
            <w:tcW w:w="1721" w:type="pct"/>
            <w:tcBorders>
              <w:left w:val="single" w:sz="4" w:space="0" w:color="auto"/>
            </w:tcBorders>
            <w:vAlign w:val="center"/>
          </w:tcPr>
          <w:p w14:paraId="139DA4F1" w14:textId="1A4795FC" w:rsidR="00BD3205" w:rsidRPr="00C2572E" w:rsidRDefault="00BD3205" w:rsidP="001D7426">
            <w:pPr>
              <w:spacing w:before="120" w:after="120" w:line="22" w:lineRule="atLeast"/>
              <w:rPr>
                <w:rFonts w:ascii="Trebuchet MS" w:eastAsia="Arial" w:hAnsi="Trebuchet MS" w:cs="Arial"/>
              </w:rPr>
            </w:pPr>
          </w:p>
        </w:tc>
      </w:tr>
      <w:tr w:rsidR="00BD3205" w:rsidRPr="00C2572E" w14:paraId="418E8034" w14:textId="77777777" w:rsidTr="54E8F14E">
        <w:trPr>
          <w:jc w:val="center"/>
        </w:trPr>
        <w:tc>
          <w:tcPr>
            <w:tcW w:w="5000" w:type="pct"/>
            <w:gridSpan w:val="4"/>
            <w:vAlign w:val="center"/>
          </w:tcPr>
          <w:p w14:paraId="0ED5F7C2" w14:textId="77777777" w:rsidR="00BD3205" w:rsidRPr="00C2572E" w:rsidRDefault="00BD3205" w:rsidP="00CC7BFA">
            <w:pPr>
              <w:spacing w:line="22" w:lineRule="atLeast"/>
              <w:rPr>
                <w:rFonts w:ascii="Trebuchet MS" w:eastAsia="Arial" w:hAnsi="Trebuchet MS" w:cs="Arial"/>
              </w:rPr>
            </w:pPr>
          </w:p>
        </w:tc>
      </w:tr>
      <w:tr w:rsidR="00CC7BFA" w:rsidRPr="00C2572E" w14:paraId="25630C1D" w14:textId="77777777" w:rsidTr="54E8F14E">
        <w:trPr>
          <w:jc w:val="center"/>
        </w:trPr>
        <w:tc>
          <w:tcPr>
            <w:tcW w:w="1865" w:type="pct"/>
            <w:tcBorders>
              <w:right w:val="single" w:sz="4" w:space="0" w:color="auto"/>
            </w:tcBorders>
            <w:vAlign w:val="center"/>
          </w:tcPr>
          <w:p w14:paraId="1DA204D5" w14:textId="63E296FC" w:rsidR="00CC7BFA" w:rsidRPr="00293312" w:rsidRDefault="00CC7BFA" w:rsidP="00312390">
            <w:pPr>
              <w:spacing w:before="120" w:after="120" w:line="22" w:lineRule="atLeast"/>
              <w:rPr>
                <w:rFonts w:ascii="Trebuchet MS" w:eastAsia="Arial" w:hAnsi="Trebuchet MS" w:cs="Arial"/>
              </w:rPr>
            </w:pPr>
            <w:r w:rsidRPr="00293312">
              <w:rPr>
                <w:rFonts w:ascii="Trebuchet MS" w:eastAsia="Arial" w:hAnsi="Trebuchet MS" w:cs="Arial"/>
                <w:color w:val="231F20"/>
                <w:spacing w:val="3"/>
              </w:rPr>
              <w:t xml:space="preserve">The </w:t>
            </w:r>
            <w:r w:rsidRPr="00293312">
              <w:rPr>
                <w:rFonts w:ascii="Trebuchet MS" w:eastAsia="Arial" w:hAnsi="Trebuchet MS" w:cs="Arial"/>
                <w:i/>
                <w:color w:val="231F20"/>
                <w:spacing w:val="3"/>
              </w:rPr>
              <w:t>assessment day</w:t>
            </w:r>
            <w:r w:rsidRPr="00293312">
              <w:rPr>
                <w:rFonts w:ascii="Trebuchet MS" w:eastAsia="Arial" w:hAnsi="Trebuchet MS" w:cs="Arial"/>
                <w:color w:val="231F20"/>
                <w:spacing w:val="3"/>
              </w:rPr>
              <w:t xml:space="preserve"> is the</w:t>
            </w:r>
          </w:p>
        </w:tc>
        <w:tc>
          <w:tcPr>
            <w:tcW w:w="1414" w:type="pct"/>
            <w:gridSpan w:val="2"/>
            <w:tcBorders>
              <w:top w:val="single" w:sz="4" w:space="0" w:color="auto"/>
              <w:left w:val="single" w:sz="4" w:space="0" w:color="auto"/>
              <w:bottom w:val="single" w:sz="4" w:space="0" w:color="auto"/>
              <w:right w:val="single" w:sz="4" w:space="0" w:color="auto"/>
            </w:tcBorders>
          </w:tcPr>
          <w:p w14:paraId="28D07782" w14:textId="6C735C06" w:rsidR="71D930DB" w:rsidRPr="00293312" w:rsidRDefault="007C0026" w:rsidP="17C96EE5">
            <w:pPr>
              <w:spacing w:before="120" w:after="120" w:line="22" w:lineRule="atLeast"/>
              <w:rPr>
                <w:rFonts w:ascii="Trebuchet MS" w:hAnsi="Trebuchet MS" w:cs="Arial"/>
              </w:rPr>
            </w:pPr>
            <w:r>
              <w:rPr>
                <w:rFonts w:ascii="Trebuchet MS" w:hAnsi="Trebuchet MS" w:cs="Arial"/>
              </w:rPr>
              <w:t>Last day</w:t>
            </w:r>
          </w:p>
        </w:tc>
        <w:tc>
          <w:tcPr>
            <w:tcW w:w="1721" w:type="pct"/>
            <w:tcBorders>
              <w:left w:val="single" w:sz="4" w:space="0" w:color="auto"/>
            </w:tcBorders>
            <w:vAlign w:val="center"/>
          </w:tcPr>
          <w:p w14:paraId="78D1D847" w14:textId="6893C9D2" w:rsidR="00CC7BFA" w:rsidRPr="00C2572E" w:rsidRDefault="00CC7BFA" w:rsidP="00312390">
            <w:pPr>
              <w:spacing w:before="120" w:after="120" w:line="22" w:lineRule="atLeast"/>
              <w:rPr>
                <w:rFonts w:ascii="Trebuchet MS" w:eastAsia="Arial" w:hAnsi="Trebuchet MS" w:cs="Arial"/>
              </w:rPr>
            </w:pPr>
            <w:r w:rsidRPr="00C2572E">
              <w:rPr>
                <w:rFonts w:ascii="Trebuchet MS" w:eastAsia="Arial" w:hAnsi="Trebuchet MS" w:cs="Arial"/>
              </w:rPr>
              <w:t>of each month</w:t>
            </w:r>
          </w:p>
        </w:tc>
      </w:tr>
      <w:tr w:rsidR="00CC7BFA" w:rsidRPr="00C2572E" w14:paraId="09FE8913" w14:textId="77777777" w:rsidTr="54E8F14E">
        <w:trPr>
          <w:jc w:val="center"/>
        </w:trPr>
        <w:tc>
          <w:tcPr>
            <w:tcW w:w="5000" w:type="pct"/>
            <w:gridSpan w:val="4"/>
            <w:vAlign w:val="center"/>
          </w:tcPr>
          <w:p w14:paraId="376A745B" w14:textId="77777777" w:rsidR="00CC7BFA" w:rsidRPr="00C2572E" w:rsidRDefault="00CC7BFA" w:rsidP="00CC7BFA">
            <w:pPr>
              <w:spacing w:line="22" w:lineRule="atLeast"/>
              <w:rPr>
                <w:rFonts w:ascii="Trebuchet MS" w:eastAsia="Arial" w:hAnsi="Trebuchet MS" w:cs="Arial"/>
              </w:rPr>
            </w:pPr>
          </w:p>
        </w:tc>
      </w:tr>
      <w:tr w:rsidR="00CF4459" w:rsidRPr="00C2572E" w14:paraId="45B4E8AE" w14:textId="77777777" w:rsidTr="54E8F14E">
        <w:trPr>
          <w:jc w:val="center"/>
        </w:trPr>
        <w:tc>
          <w:tcPr>
            <w:tcW w:w="1865" w:type="pct"/>
            <w:tcBorders>
              <w:right w:val="single" w:sz="4" w:space="0" w:color="auto"/>
            </w:tcBorders>
            <w:vAlign w:val="center"/>
          </w:tcPr>
          <w:p w14:paraId="5BEE3241" w14:textId="229F3EB4" w:rsidR="00CF4459" w:rsidRPr="00C2572E" w:rsidRDefault="00CF4459" w:rsidP="001D7426">
            <w:pPr>
              <w:spacing w:before="120" w:after="120" w:line="22" w:lineRule="atLeast"/>
              <w:rPr>
                <w:rFonts w:ascii="Trebuchet MS" w:eastAsia="Arial" w:hAnsi="Trebuchet MS" w:cs="Arial"/>
              </w:rPr>
            </w:pPr>
            <w:r w:rsidRPr="00C2572E">
              <w:rPr>
                <w:rFonts w:ascii="Trebuchet MS" w:eastAsia="Arial" w:hAnsi="Trebuchet MS" w:cs="Arial"/>
                <w:color w:val="231F20"/>
                <w:spacing w:val="3"/>
              </w:rPr>
              <w:t xml:space="preserve">The </w:t>
            </w:r>
            <w:r w:rsidRPr="00C2572E">
              <w:rPr>
                <w:rFonts w:ascii="Trebuchet MS" w:eastAsia="Arial" w:hAnsi="Trebuchet MS" w:cs="Arial"/>
                <w:i/>
                <w:iCs/>
                <w:color w:val="231F20"/>
                <w:spacing w:val="3"/>
              </w:rPr>
              <w:t>re</w:t>
            </w:r>
            <w:r w:rsidR="00FA0D43" w:rsidRPr="00C2572E">
              <w:rPr>
                <w:rFonts w:ascii="Trebuchet MS" w:eastAsia="Arial" w:hAnsi="Trebuchet MS" w:cs="Arial"/>
                <w:i/>
                <w:iCs/>
                <w:color w:val="231F20"/>
                <w:spacing w:val="3"/>
              </w:rPr>
              <w:t>tention</w:t>
            </w:r>
            <w:r w:rsidRPr="00C2572E">
              <w:rPr>
                <w:rFonts w:ascii="Trebuchet MS" w:eastAsia="Arial" w:hAnsi="Trebuchet MS" w:cs="Arial"/>
                <w:color w:val="231F20"/>
                <w:spacing w:val="3"/>
              </w:rPr>
              <w:t xml:space="preserve"> is </w:t>
            </w:r>
          </w:p>
        </w:tc>
        <w:tc>
          <w:tcPr>
            <w:tcW w:w="1414" w:type="pct"/>
            <w:gridSpan w:val="2"/>
            <w:tcBorders>
              <w:top w:val="single" w:sz="4" w:space="0" w:color="auto"/>
              <w:left w:val="single" w:sz="4" w:space="0" w:color="auto"/>
              <w:bottom w:val="single" w:sz="4" w:space="0" w:color="auto"/>
              <w:right w:val="single" w:sz="4" w:space="0" w:color="auto"/>
            </w:tcBorders>
          </w:tcPr>
          <w:p w14:paraId="294FCE86" w14:textId="061138B1" w:rsidR="71D930DB" w:rsidRPr="00FA1CCA" w:rsidRDefault="00940537" w:rsidP="00FA1CCA">
            <w:pPr>
              <w:spacing w:before="120" w:after="120" w:line="22" w:lineRule="atLeast"/>
              <w:rPr>
                <w:rFonts w:ascii="Trebuchet MS" w:hAnsi="Trebuchet MS" w:cs="Arial"/>
                <w:highlight w:val="yellow"/>
              </w:rPr>
            </w:pPr>
            <w:r w:rsidRPr="00CA35E9">
              <w:rPr>
                <w:rFonts w:ascii="Trebuchet MS" w:hAnsi="Trebuchet MS" w:cs="Arial"/>
              </w:rPr>
              <w:t>0</w:t>
            </w:r>
          </w:p>
        </w:tc>
        <w:tc>
          <w:tcPr>
            <w:tcW w:w="1721" w:type="pct"/>
            <w:tcBorders>
              <w:left w:val="single" w:sz="4" w:space="0" w:color="auto"/>
            </w:tcBorders>
            <w:vAlign w:val="center"/>
          </w:tcPr>
          <w:p w14:paraId="262A741B" w14:textId="7C930359" w:rsidR="00CF4459" w:rsidRPr="00C2572E" w:rsidRDefault="00FA0D43" w:rsidP="001D7426">
            <w:pPr>
              <w:spacing w:before="120" w:after="120" w:line="22" w:lineRule="atLeast"/>
              <w:rPr>
                <w:rFonts w:ascii="Trebuchet MS" w:eastAsia="Arial" w:hAnsi="Trebuchet MS" w:cs="Arial"/>
              </w:rPr>
            </w:pPr>
            <w:r w:rsidRPr="00C2572E">
              <w:rPr>
                <w:rFonts w:ascii="Trebuchet MS" w:eastAsia="Arial" w:hAnsi="Trebuchet MS" w:cs="Arial"/>
              </w:rPr>
              <w:t>%</w:t>
            </w:r>
          </w:p>
        </w:tc>
      </w:tr>
      <w:tr w:rsidR="00CC7BFA" w:rsidRPr="00C2572E" w14:paraId="17C62DC8" w14:textId="77777777" w:rsidTr="54E8F14E">
        <w:trPr>
          <w:jc w:val="center"/>
        </w:trPr>
        <w:tc>
          <w:tcPr>
            <w:tcW w:w="5000" w:type="pct"/>
            <w:gridSpan w:val="4"/>
            <w:vAlign w:val="center"/>
          </w:tcPr>
          <w:p w14:paraId="407D08C4" w14:textId="77777777" w:rsidR="00CC7BFA" w:rsidRPr="00C2572E" w:rsidRDefault="00CC7BFA" w:rsidP="00CC7BFA">
            <w:pPr>
              <w:spacing w:line="22" w:lineRule="atLeast"/>
              <w:rPr>
                <w:rFonts w:ascii="Trebuchet MS" w:eastAsia="Arial" w:hAnsi="Trebuchet MS" w:cs="Arial"/>
              </w:rPr>
            </w:pPr>
          </w:p>
        </w:tc>
      </w:tr>
      <w:tr w:rsidR="00CC7BFA" w:rsidRPr="00C2572E" w14:paraId="1583713D" w14:textId="77777777" w:rsidTr="54E8F14E">
        <w:trPr>
          <w:jc w:val="center"/>
        </w:trPr>
        <w:tc>
          <w:tcPr>
            <w:tcW w:w="5000" w:type="pct"/>
            <w:gridSpan w:val="4"/>
            <w:vAlign w:val="center"/>
          </w:tcPr>
          <w:p w14:paraId="4B018CCD" w14:textId="57F4986E" w:rsidR="00CC7BFA" w:rsidRPr="00C2572E" w:rsidRDefault="00CC7BFA" w:rsidP="00312390">
            <w:pPr>
              <w:spacing w:before="120" w:after="120" w:line="22" w:lineRule="atLeast"/>
              <w:rPr>
                <w:rFonts w:ascii="Trebuchet MS" w:hAnsi="Trebuchet MS" w:cs="Arial"/>
              </w:rPr>
            </w:pPr>
            <w:r w:rsidRPr="17C96EE5">
              <w:rPr>
                <w:rFonts w:ascii="Trebuchet MS" w:hAnsi="Trebuchet MS" w:cs="Arial"/>
              </w:rPr>
              <w:lastRenderedPageBreak/>
              <w:t xml:space="preserve">The United Kingdom Housing Grants, Construction and Regeneration Act (1996) </w:t>
            </w:r>
            <w:r w:rsidRPr="00C15D11">
              <w:rPr>
                <w:rFonts w:ascii="Trebuchet MS" w:hAnsi="Trebuchet MS" w:cs="Arial"/>
              </w:rPr>
              <w:t>does apply</w:t>
            </w:r>
            <w:r w:rsidRPr="17C96EE5">
              <w:rPr>
                <w:rFonts w:ascii="Trebuchet MS" w:hAnsi="Trebuchet MS" w:cs="Arial"/>
              </w:rPr>
              <w:t xml:space="preserve">. </w:t>
            </w:r>
          </w:p>
        </w:tc>
      </w:tr>
      <w:tr w:rsidR="00CC7BFA" w:rsidRPr="00C2572E" w14:paraId="2E160C38" w14:textId="77777777" w:rsidTr="54E8F14E">
        <w:trPr>
          <w:jc w:val="center"/>
        </w:trPr>
        <w:tc>
          <w:tcPr>
            <w:tcW w:w="5000" w:type="pct"/>
            <w:gridSpan w:val="4"/>
            <w:vAlign w:val="center"/>
          </w:tcPr>
          <w:p w14:paraId="2D36E5AE" w14:textId="77777777" w:rsidR="00CC7BFA" w:rsidRPr="00C2572E" w:rsidRDefault="00CC7BFA" w:rsidP="00CC7BFA">
            <w:pPr>
              <w:spacing w:line="22" w:lineRule="atLeast"/>
              <w:rPr>
                <w:rFonts w:ascii="Trebuchet MS" w:hAnsi="Trebuchet MS" w:cs="Arial"/>
              </w:rPr>
            </w:pPr>
          </w:p>
        </w:tc>
      </w:tr>
      <w:tr w:rsidR="00CC7BFA" w:rsidRPr="00C2572E" w14:paraId="0F691564" w14:textId="77777777" w:rsidTr="54E8F14E">
        <w:trPr>
          <w:jc w:val="center"/>
        </w:trPr>
        <w:tc>
          <w:tcPr>
            <w:tcW w:w="5000" w:type="pct"/>
            <w:gridSpan w:val="4"/>
            <w:vAlign w:val="center"/>
          </w:tcPr>
          <w:p w14:paraId="279EBA98" w14:textId="5B6AFC7C" w:rsidR="00CC7BFA" w:rsidRPr="00C2572E" w:rsidRDefault="00CC7BFA" w:rsidP="00312390">
            <w:pPr>
              <w:spacing w:before="120" w:after="120" w:line="22" w:lineRule="atLeast"/>
              <w:rPr>
                <w:rFonts w:ascii="Trebuchet MS" w:eastAsia="Arial" w:hAnsi="Trebuchet MS" w:cs="Arial"/>
              </w:rPr>
            </w:pPr>
            <w:r w:rsidRPr="00C2572E">
              <w:rPr>
                <w:rFonts w:ascii="Trebuchet MS" w:eastAsia="Arial" w:hAnsi="Trebuchet MS" w:cs="Arial"/>
                <w:color w:val="231F20"/>
                <w:spacing w:val="3"/>
              </w:rPr>
              <w:t xml:space="preserve">The </w:t>
            </w:r>
            <w:r w:rsidRPr="00C2572E">
              <w:rPr>
                <w:rFonts w:ascii="Trebuchet MS" w:eastAsia="Arial" w:hAnsi="Trebuchet MS" w:cs="Arial"/>
                <w:i/>
                <w:color w:val="231F20"/>
                <w:spacing w:val="3"/>
              </w:rPr>
              <w:t>Adjudicator</w:t>
            </w:r>
            <w:r w:rsidRPr="00C2572E">
              <w:rPr>
                <w:rFonts w:ascii="Trebuchet MS" w:eastAsia="Arial" w:hAnsi="Trebuchet MS" w:cs="Arial"/>
                <w:color w:val="231F20"/>
                <w:spacing w:val="3"/>
              </w:rPr>
              <w:t xml:space="preserve"> is</w:t>
            </w:r>
          </w:p>
        </w:tc>
      </w:tr>
      <w:tr w:rsidR="00CC7BFA" w:rsidRPr="00C2572E" w14:paraId="1954E0D3" w14:textId="77777777" w:rsidTr="54E8F14E">
        <w:trPr>
          <w:jc w:val="center"/>
        </w:trPr>
        <w:tc>
          <w:tcPr>
            <w:tcW w:w="1907" w:type="pct"/>
            <w:gridSpan w:val="2"/>
            <w:tcBorders>
              <w:right w:val="single" w:sz="4" w:space="0" w:color="auto"/>
            </w:tcBorders>
            <w:vAlign w:val="center"/>
          </w:tcPr>
          <w:p w14:paraId="4D664B55" w14:textId="77EF5DF6" w:rsidR="00CC7BFA" w:rsidRPr="00C2572E" w:rsidRDefault="00CC7BFA" w:rsidP="00312390">
            <w:pPr>
              <w:spacing w:before="120" w:after="120" w:line="22" w:lineRule="atLeast"/>
              <w:rPr>
                <w:rFonts w:ascii="Trebuchet MS" w:eastAsia="Arial" w:hAnsi="Trebuchet MS" w:cs="Arial"/>
              </w:rPr>
            </w:pPr>
            <w:r w:rsidRPr="00C2572E">
              <w:rPr>
                <w:rFonts w:ascii="Trebuchet MS" w:eastAsia="Arial" w:hAnsi="Trebuchet MS" w:cs="Arial"/>
                <w:color w:val="231F20"/>
                <w:spacing w:val="2"/>
                <w:position w:val="-1"/>
              </w:rPr>
              <w:t>N</w:t>
            </w:r>
            <w:r w:rsidRPr="00C2572E">
              <w:rPr>
                <w:rFonts w:ascii="Trebuchet MS" w:eastAsia="Arial" w:hAnsi="Trebuchet MS" w:cs="Arial"/>
                <w:color w:val="231F20"/>
                <w:position w:val="-1"/>
              </w:rPr>
              <w:t>a</w:t>
            </w:r>
            <w:r w:rsidRPr="00C2572E">
              <w:rPr>
                <w:rFonts w:ascii="Trebuchet MS" w:eastAsia="Arial" w:hAnsi="Trebuchet MS" w:cs="Arial"/>
                <w:color w:val="231F20"/>
                <w:spacing w:val="2"/>
                <w:position w:val="-1"/>
              </w:rPr>
              <w:t>m</w:t>
            </w:r>
            <w:r w:rsidRPr="00C2572E">
              <w:rPr>
                <w:rFonts w:ascii="Trebuchet MS" w:eastAsia="Arial" w:hAnsi="Trebuchet MS" w:cs="Arial"/>
                <w:color w:val="231F20"/>
                <w:position w:val="-1"/>
              </w:rPr>
              <w:t>e</w:t>
            </w:r>
          </w:p>
        </w:tc>
        <w:tc>
          <w:tcPr>
            <w:tcW w:w="3093" w:type="pct"/>
            <w:gridSpan w:val="2"/>
            <w:tcBorders>
              <w:top w:val="single" w:sz="4" w:space="0" w:color="auto"/>
              <w:bottom w:val="single" w:sz="4" w:space="0" w:color="auto"/>
              <w:right w:val="single" w:sz="4" w:space="0" w:color="auto"/>
            </w:tcBorders>
            <w:vAlign w:val="center"/>
          </w:tcPr>
          <w:p w14:paraId="5A658C7B" w14:textId="18984917" w:rsidR="000D1361" w:rsidRDefault="00933EA1" w:rsidP="005D775C">
            <w:pPr>
              <w:spacing w:before="120" w:after="120" w:line="22" w:lineRule="atLeast"/>
              <w:rPr>
                <w:rFonts w:ascii="Trebuchet MS" w:hAnsi="Trebuchet MS" w:cs="Arial"/>
              </w:rPr>
            </w:pPr>
            <w:r w:rsidRPr="00C2572E">
              <w:rPr>
                <w:rFonts w:ascii="Trebuchet MS" w:hAnsi="Trebuchet MS" w:cs="Arial"/>
              </w:rPr>
              <w:t xml:space="preserve">Institution </w:t>
            </w:r>
            <w:r w:rsidR="00725CC7">
              <w:rPr>
                <w:rFonts w:ascii="Trebuchet MS" w:hAnsi="Trebuchet MS" w:cs="Arial"/>
              </w:rPr>
              <w:t>of</w:t>
            </w:r>
            <w:r w:rsidRPr="00C2572E">
              <w:rPr>
                <w:rFonts w:ascii="Trebuchet MS" w:hAnsi="Trebuchet MS" w:cs="Arial"/>
              </w:rPr>
              <w:t xml:space="preserve"> Civil Engineers </w:t>
            </w:r>
          </w:p>
        </w:tc>
      </w:tr>
      <w:tr w:rsidR="00CC7BFA" w:rsidRPr="00C2572E" w14:paraId="6A05F962" w14:textId="77777777" w:rsidTr="54E8F14E">
        <w:trPr>
          <w:trHeight w:val="149"/>
          <w:jc w:val="center"/>
        </w:trPr>
        <w:tc>
          <w:tcPr>
            <w:tcW w:w="5000" w:type="pct"/>
            <w:gridSpan w:val="4"/>
            <w:vAlign w:val="center"/>
          </w:tcPr>
          <w:p w14:paraId="3D470E8D" w14:textId="77777777" w:rsidR="00CC7BFA" w:rsidRPr="00C2572E" w:rsidRDefault="00CC7BFA" w:rsidP="00CC7BFA">
            <w:pPr>
              <w:spacing w:line="22" w:lineRule="atLeast"/>
              <w:ind w:right="-20"/>
              <w:rPr>
                <w:rFonts w:ascii="Trebuchet MS" w:hAnsi="Trebuchet MS" w:cs="Arial"/>
              </w:rPr>
            </w:pPr>
          </w:p>
        </w:tc>
      </w:tr>
      <w:tr w:rsidR="00CC7BFA" w:rsidRPr="00C2572E" w14:paraId="7FA87505" w14:textId="77777777" w:rsidTr="54E8F14E">
        <w:trPr>
          <w:jc w:val="center"/>
        </w:trPr>
        <w:tc>
          <w:tcPr>
            <w:tcW w:w="1907" w:type="pct"/>
            <w:gridSpan w:val="2"/>
            <w:tcBorders>
              <w:right w:val="single" w:sz="4" w:space="0" w:color="auto"/>
            </w:tcBorders>
            <w:vAlign w:val="center"/>
          </w:tcPr>
          <w:p w14:paraId="023D0D5B" w14:textId="24F0784C" w:rsidR="00CC7BFA" w:rsidRPr="00C2572E" w:rsidRDefault="00CC7BFA" w:rsidP="00312390">
            <w:pPr>
              <w:spacing w:before="120" w:after="120" w:line="22" w:lineRule="atLeast"/>
              <w:rPr>
                <w:rFonts w:ascii="Trebuchet MS" w:eastAsia="Arial" w:hAnsi="Trebuchet MS" w:cs="Arial"/>
              </w:rPr>
            </w:pPr>
            <w:r w:rsidRPr="00C2572E">
              <w:rPr>
                <w:rFonts w:ascii="Trebuchet MS" w:eastAsia="Arial" w:hAnsi="Trebuchet MS" w:cs="Arial"/>
                <w:color w:val="231F20"/>
                <w:position w:val="-1"/>
              </w:rPr>
              <w:t>A</w:t>
            </w:r>
            <w:r w:rsidRPr="00C2572E">
              <w:rPr>
                <w:rFonts w:ascii="Trebuchet MS" w:eastAsia="Arial" w:hAnsi="Trebuchet MS" w:cs="Arial"/>
                <w:color w:val="231F20"/>
                <w:spacing w:val="1"/>
                <w:position w:val="-1"/>
              </w:rPr>
              <w:t>d</w:t>
            </w:r>
            <w:r w:rsidRPr="00C2572E">
              <w:rPr>
                <w:rFonts w:ascii="Trebuchet MS" w:eastAsia="Arial" w:hAnsi="Trebuchet MS" w:cs="Arial"/>
                <w:color w:val="231F20"/>
                <w:position w:val="-1"/>
              </w:rPr>
              <w:t>dr</w:t>
            </w:r>
            <w:r w:rsidRPr="00C2572E">
              <w:rPr>
                <w:rFonts w:ascii="Trebuchet MS" w:eastAsia="Arial" w:hAnsi="Trebuchet MS" w:cs="Arial"/>
                <w:color w:val="231F20"/>
                <w:spacing w:val="1"/>
                <w:position w:val="-1"/>
              </w:rPr>
              <w:t>e</w:t>
            </w:r>
            <w:r w:rsidRPr="00C2572E">
              <w:rPr>
                <w:rFonts w:ascii="Trebuchet MS" w:eastAsia="Arial" w:hAnsi="Trebuchet MS" w:cs="Arial"/>
                <w:color w:val="231F20"/>
                <w:spacing w:val="2"/>
                <w:position w:val="-1"/>
              </w:rPr>
              <w:t>s</w:t>
            </w:r>
            <w:r w:rsidRPr="00C2572E">
              <w:rPr>
                <w:rFonts w:ascii="Trebuchet MS" w:eastAsia="Arial" w:hAnsi="Trebuchet MS" w:cs="Arial"/>
                <w:color w:val="231F20"/>
                <w:position w:val="-1"/>
              </w:rPr>
              <w:t>s</w:t>
            </w:r>
            <w:r w:rsidRPr="00C2572E">
              <w:rPr>
                <w:rFonts w:ascii="Trebuchet MS" w:eastAsia="Arial" w:hAnsi="Trebuchet MS" w:cs="Arial"/>
                <w:color w:val="231F20"/>
                <w:spacing w:val="5"/>
                <w:position w:val="-1"/>
              </w:rPr>
              <w:t xml:space="preserve"> </w:t>
            </w:r>
            <w:r w:rsidRPr="00C2572E">
              <w:rPr>
                <w:rFonts w:ascii="Trebuchet MS" w:eastAsia="Arial" w:hAnsi="Trebuchet MS" w:cs="Arial"/>
                <w:color w:val="231F20"/>
                <w:spacing w:val="-2"/>
                <w:position w:val="-1"/>
              </w:rPr>
              <w:t>f</w:t>
            </w:r>
            <w:r w:rsidRPr="00C2572E">
              <w:rPr>
                <w:rFonts w:ascii="Trebuchet MS" w:eastAsia="Arial" w:hAnsi="Trebuchet MS" w:cs="Arial"/>
                <w:color w:val="231F20"/>
                <w:spacing w:val="1"/>
                <w:position w:val="-1"/>
              </w:rPr>
              <w:t>o</w:t>
            </w:r>
            <w:r w:rsidRPr="00C2572E">
              <w:rPr>
                <w:rFonts w:ascii="Trebuchet MS" w:eastAsia="Arial" w:hAnsi="Trebuchet MS" w:cs="Arial"/>
                <w:color w:val="231F20"/>
                <w:position w:val="-1"/>
              </w:rPr>
              <w:t>r</w:t>
            </w:r>
            <w:r w:rsidRPr="00C2572E">
              <w:rPr>
                <w:rFonts w:ascii="Trebuchet MS" w:eastAsia="Arial" w:hAnsi="Trebuchet MS" w:cs="Arial"/>
                <w:color w:val="231F20"/>
                <w:spacing w:val="9"/>
                <w:position w:val="-1"/>
              </w:rPr>
              <w:t xml:space="preserve"> </w:t>
            </w:r>
            <w:r w:rsidRPr="00C2572E">
              <w:rPr>
                <w:rFonts w:ascii="Trebuchet MS" w:eastAsia="Arial" w:hAnsi="Trebuchet MS" w:cs="Arial"/>
                <w:color w:val="231F20"/>
                <w:spacing w:val="-1"/>
                <w:position w:val="-1"/>
              </w:rPr>
              <w:t>c</w:t>
            </w:r>
            <w:r w:rsidRPr="00C2572E">
              <w:rPr>
                <w:rFonts w:ascii="Trebuchet MS" w:eastAsia="Arial" w:hAnsi="Trebuchet MS" w:cs="Arial"/>
                <w:color w:val="231F20"/>
                <w:spacing w:val="1"/>
                <w:position w:val="-1"/>
              </w:rPr>
              <w:t>o</w:t>
            </w:r>
            <w:r w:rsidRPr="00C2572E">
              <w:rPr>
                <w:rFonts w:ascii="Trebuchet MS" w:eastAsia="Arial" w:hAnsi="Trebuchet MS" w:cs="Arial"/>
                <w:color w:val="231F20"/>
                <w:position w:val="-1"/>
              </w:rPr>
              <w:t>mmun</w:t>
            </w:r>
            <w:r w:rsidRPr="00C2572E">
              <w:rPr>
                <w:rFonts w:ascii="Trebuchet MS" w:eastAsia="Arial" w:hAnsi="Trebuchet MS" w:cs="Arial"/>
                <w:color w:val="231F20"/>
                <w:spacing w:val="1"/>
                <w:position w:val="-1"/>
              </w:rPr>
              <w:t>i</w:t>
            </w:r>
            <w:r w:rsidRPr="00C2572E">
              <w:rPr>
                <w:rFonts w:ascii="Trebuchet MS" w:eastAsia="Arial" w:hAnsi="Trebuchet MS" w:cs="Arial"/>
                <w:color w:val="231F20"/>
                <w:spacing w:val="2"/>
                <w:position w:val="-1"/>
              </w:rPr>
              <w:t>c</w:t>
            </w:r>
            <w:r w:rsidRPr="00C2572E">
              <w:rPr>
                <w:rFonts w:ascii="Trebuchet MS" w:eastAsia="Arial" w:hAnsi="Trebuchet MS" w:cs="Arial"/>
                <w:color w:val="231F20"/>
                <w:position w:val="-1"/>
              </w:rPr>
              <w:t>a</w:t>
            </w:r>
            <w:r w:rsidRPr="00C2572E">
              <w:rPr>
                <w:rFonts w:ascii="Trebuchet MS" w:eastAsia="Arial" w:hAnsi="Trebuchet MS" w:cs="Arial"/>
                <w:color w:val="231F20"/>
                <w:spacing w:val="1"/>
                <w:position w:val="-1"/>
              </w:rPr>
              <w:t>tio</w:t>
            </w:r>
            <w:r w:rsidRPr="00C2572E">
              <w:rPr>
                <w:rFonts w:ascii="Trebuchet MS" w:eastAsia="Arial" w:hAnsi="Trebuchet MS" w:cs="Arial"/>
                <w:color w:val="231F20"/>
                <w:spacing w:val="-1"/>
                <w:position w:val="-1"/>
              </w:rPr>
              <w:t>n</w:t>
            </w:r>
            <w:r w:rsidRPr="00C2572E">
              <w:rPr>
                <w:rFonts w:ascii="Trebuchet MS" w:eastAsia="Arial" w:hAnsi="Trebuchet MS" w:cs="Arial"/>
                <w:color w:val="231F20"/>
                <w:position w:val="-1"/>
              </w:rPr>
              <w:t>s</w:t>
            </w:r>
          </w:p>
        </w:tc>
        <w:tc>
          <w:tcPr>
            <w:tcW w:w="3093" w:type="pct"/>
            <w:gridSpan w:val="2"/>
            <w:tcBorders>
              <w:top w:val="single" w:sz="4" w:space="0" w:color="auto"/>
              <w:bottom w:val="single" w:sz="4" w:space="0" w:color="auto"/>
              <w:right w:val="single" w:sz="4" w:space="0" w:color="auto"/>
            </w:tcBorders>
            <w:vAlign w:val="center"/>
          </w:tcPr>
          <w:p w14:paraId="0C629C76" w14:textId="257BA037" w:rsidR="71D930DB" w:rsidRPr="00DF7FC9" w:rsidRDefault="00F54947" w:rsidP="0068047D">
            <w:pPr>
              <w:spacing w:before="120" w:after="120" w:line="22" w:lineRule="atLeast"/>
              <w:rPr>
                <w:rFonts w:ascii="Trebuchet MS" w:hAnsi="Trebuchet MS" w:cs="Arial"/>
              </w:rPr>
            </w:pPr>
            <w:r w:rsidRPr="00C2572E">
              <w:rPr>
                <w:rFonts w:ascii="Trebuchet MS" w:hAnsi="Trebuchet MS" w:cs="Arial"/>
              </w:rPr>
              <w:t>1, Great George Street, Westminster, London</w:t>
            </w:r>
          </w:p>
        </w:tc>
      </w:tr>
      <w:tr w:rsidR="00CC7BFA" w:rsidRPr="00C2572E" w14:paraId="4F10E68A" w14:textId="77777777" w:rsidTr="54E8F14E">
        <w:trPr>
          <w:jc w:val="center"/>
        </w:trPr>
        <w:tc>
          <w:tcPr>
            <w:tcW w:w="5000" w:type="pct"/>
            <w:gridSpan w:val="4"/>
            <w:vAlign w:val="center"/>
          </w:tcPr>
          <w:p w14:paraId="5E67CC2E" w14:textId="77777777" w:rsidR="00CC7BFA" w:rsidRPr="00C2572E" w:rsidRDefault="00CC7BFA" w:rsidP="00CC7BFA">
            <w:pPr>
              <w:spacing w:line="22" w:lineRule="atLeast"/>
              <w:rPr>
                <w:rFonts w:ascii="Trebuchet MS" w:eastAsia="Arial" w:hAnsi="Trebuchet MS" w:cs="Arial"/>
              </w:rPr>
            </w:pPr>
          </w:p>
        </w:tc>
      </w:tr>
      <w:tr w:rsidR="00096B08" w:rsidRPr="00C2572E" w14:paraId="69AC11D9" w14:textId="77777777" w:rsidTr="54E8F14E">
        <w:trPr>
          <w:jc w:val="center"/>
        </w:trPr>
        <w:tc>
          <w:tcPr>
            <w:tcW w:w="3279" w:type="pct"/>
            <w:gridSpan w:val="3"/>
            <w:tcBorders>
              <w:right w:val="single" w:sz="4" w:space="0" w:color="auto"/>
            </w:tcBorders>
            <w:vAlign w:val="center"/>
          </w:tcPr>
          <w:p w14:paraId="7E45618A" w14:textId="72B56968" w:rsidR="00096B08" w:rsidRDefault="00096B08" w:rsidP="00C2572E">
            <w:pPr>
              <w:spacing w:before="120" w:after="120" w:line="22" w:lineRule="atLeast"/>
              <w:rPr>
                <w:rFonts w:ascii="Trebuchet MS" w:hAnsi="Trebuchet MS" w:cs="Arial"/>
              </w:rPr>
            </w:pPr>
            <w:r w:rsidRPr="00C2572E">
              <w:rPr>
                <w:rFonts w:ascii="Trebuchet MS" w:eastAsia="Arial" w:hAnsi="Trebuchet MS" w:cs="Arial"/>
                <w:color w:val="231F20"/>
                <w:position w:val="-1"/>
              </w:rPr>
              <w:t>A</w:t>
            </w:r>
            <w:r w:rsidRPr="00C2572E">
              <w:rPr>
                <w:rFonts w:ascii="Trebuchet MS" w:eastAsia="Arial" w:hAnsi="Trebuchet MS" w:cs="Arial"/>
                <w:color w:val="231F20"/>
                <w:spacing w:val="1"/>
                <w:position w:val="-1"/>
              </w:rPr>
              <w:t>d</w:t>
            </w:r>
            <w:r w:rsidRPr="00C2572E">
              <w:rPr>
                <w:rFonts w:ascii="Trebuchet MS" w:eastAsia="Arial" w:hAnsi="Trebuchet MS" w:cs="Arial"/>
                <w:color w:val="231F20"/>
                <w:position w:val="-1"/>
              </w:rPr>
              <w:t>dr</w:t>
            </w:r>
            <w:r w:rsidRPr="00C2572E">
              <w:rPr>
                <w:rFonts w:ascii="Trebuchet MS" w:eastAsia="Arial" w:hAnsi="Trebuchet MS" w:cs="Arial"/>
                <w:color w:val="231F20"/>
                <w:spacing w:val="1"/>
                <w:position w:val="-1"/>
              </w:rPr>
              <w:t>e</w:t>
            </w:r>
            <w:r w:rsidRPr="00C2572E">
              <w:rPr>
                <w:rFonts w:ascii="Trebuchet MS" w:eastAsia="Arial" w:hAnsi="Trebuchet MS" w:cs="Arial"/>
                <w:color w:val="231F20"/>
                <w:spacing w:val="2"/>
                <w:position w:val="-1"/>
              </w:rPr>
              <w:t>s</w:t>
            </w:r>
            <w:r w:rsidRPr="00C2572E">
              <w:rPr>
                <w:rFonts w:ascii="Trebuchet MS" w:eastAsia="Arial" w:hAnsi="Trebuchet MS" w:cs="Arial"/>
                <w:color w:val="231F20"/>
                <w:position w:val="-1"/>
              </w:rPr>
              <w:t>s</w:t>
            </w:r>
            <w:r w:rsidRPr="00C2572E">
              <w:rPr>
                <w:rFonts w:ascii="Trebuchet MS" w:eastAsia="Arial" w:hAnsi="Trebuchet MS" w:cs="Arial"/>
                <w:color w:val="231F20"/>
                <w:spacing w:val="5"/>
                <w:position w:val="-1"/>
              </w:rPr>
              <w:t xml:space="preserve"> </w:t>
            </w:r>
            <w:r w:rsidRPr="00C2572E">
              <w:rPr>
                <w:rFonts w:ascii="Trebuchet MS" w:eastAsia="Arial" w:hAnsi="Trebuchet MS" w:cs="Arial"/>
                <w:color w:val="231F20"/>
                <w:spacing w:val="-2"/>
                <w:position w:val="-1"/>
              </w:rPr>
              <w:t>f</w:t>
            </w:r>
            <w:r w:rsidRPr="00C2572E">
              <w:rPr>
                <w:rFonts w:ascii="Trebuchet MS" w:eastAsia="Arial" w:hAnsi="Trebuchet MS" w:cs="Arial"/>
                <w:color w:val="231F20"/>
                <w:spacing w:val="1"/>
                <w:position w:val="-1"/>
              </w:rPr>
              <w:t>o</w:t>
            </w:r>
            <w:r w:rsidRPr="00C2572E">
              <w:rPr>
                <w:rFonts w:ascii="Trebuchet MS" w:eastAsia="Arial" w:hAnsi="Trebuchet MS" w:cs="Arial"/>
                <w:color w:val="231F20"/>
                <w:position w:val="-1"/>
              </w:rPr>
              <w:t>r</w:t>
            </w:r>
            <w:r w:rsidRPr="00C2572E">
              <w:rPr>
                <w:rFonts w:ascii="Trebuchet MS" w:eastAsia="Arial" w:hAnsi="Trebuchet MS" w:cs="Arial"/>
                <w:color w:val="231F20"/>
                <w:spacing w:val="9"/>
                <w:position w:val="-1"/>
              </w:rPr>
              <w:t xml:space="preserve"> </w:t>
            </w:r>
            <w:r w:rsidRPr="00C2572E">
              <w:rPr>
                <w:rFonts w:ascii="Trebuchet MS" w:eastAsia="Arial" w:hAnsi="Trebuchet MS" w:cs="Arial"/>
                <w:color w:val="231F20"/>
                <w:spacing w:val="1"/>
                <w:position w:val="-1"/>
              </w:rPr>
              <w:t>el</w:t>
            </w:r>
            <w:r w:rsidRPr="00C2572E">
              <w:rPr>
                <w:rFonts w:ascii="Trebuchet MS" w:eastAsia="Arial" w:hAnsi="Trebuchet MS" w:cs="Arial"/>
                <w:color w:val="231F20"/>
                <w:spacing w:val="2"/>
                <w:position w:val="-1"/>
              </w:rPr>
              <w:t>e</w:t>
            </w:r>
            <w:r w:rsidRPr="00C2572E">
              <w:rPr>
                <w:rFonts w:ascii="Trebuchet MS" w:eastAsia="Arial" w:hAnsi="Trebuchet MS" w:cs="Arial"/>
                <w:color w:val="231F20"/>
                <w:spacing w:val="5"/>
                <w:position w:val="-1"/>
              </w:rPr>
              <w:t>c</w:t>
            </w:r>
            <w:r w:rsidRPr="00C2572E">
              <w:rPr>
                <w:rFonts w:ascii="Trebuchet MS" w:eastAsia="Arial" w:hAnsi="Trebuchet MS" w:cs="Arial"/>
                <w:color w:val="231F20"/>
                <w:spacing w:val="1"/>
                <w:position w:val="-1"/>
              </w:rPr>
              <w:t>t</w:t>
            </w:r>
            <w:r w:rsidRPr="00C2572E">
              <w:rPr>
                <w:rFonts w:ascii="Trebuchet MS" w:eastAsia="Arial" w:hAnsi="Trebuchet MS" w:cs="Arial"/>
                <w:color w:val="231F20"/>
                <w:spacing w:val="-1"/>
                <w:position w:val="-1"/>
              </w:rPr>
              <w:t>r</w:t>
            </w:r>
            <w:r w:rsidRPr="00C2572E">
              <w:rPr>
                <w:rFonts w:ascii="Trebuchet MS" w:eastAsia="Arial" w:hAnsi="Trebuchet MS" w:cs="Arial"/>
                <w:color w:val="231F20"/>
                <w:spacing w:val="1"/>
                <w:position w:val="-1"/>
              </w:rPr>
              <w:t>o</w:t>
            </w:r>
            <w:r w:rsidRPr="00C2572E">
              <w:rPr>
                <w:rFonts w:ascii="Trebuchet MS" w:eastAsia="Arial" w:hAnsi="Trebuchet MS" w:cs="Arial"/>
                <w:color w:val="231F20"/>
                <w:position w:val="-1"/>
              </w:rPr>
              <w:t>n</w:t>
            </w:r>
            <w:r w:rsidRPr="00C2572E">
              <w:rPr>
                <w:rFonts w:ascii="Trebuchet MS" w:eastAsia="Arial" w:hAnsi="Trebuchet MS" w:cs="Arial"/>
                <w:color w:val="231F20"/>
                <w:spacing w:val="1"/>
                <w:position w:val="-1"/>
              </w:rPr>
              <w:t>i</w:t>
            </w:r>
            <w:r w:rsidRPr="00C2572E">
              <w:rPr>
                <w:rFonts w:ascii="Trebuchet MS" w:eastAsia="Arial" w:hAnsi="Trebuchet MS" w:cs="Arial"/>
                <w:color w:val="231F20"/>
                <w:position w:val="-1"/>
              </w:rPr>
              <w:t xml:space="preserve">c </w:t>
            </w:r>
            <w:r w:rsidRPr="00C2572E">
              <w:rPr>
                <w:rFonts w:ascii="Trebuchet MS" w:eastAsia="Arial" w:hAnsi="Trebuchet MS" w:cs="Arial"/>
                <w:color w:val="231F20"/>
                <w:spacing w:val="-1"/>
                <w:position w:val="-1"/>
              </w:rPr>
              <w:t>c</w:t>
            </w:r>
            <w:r w:rsidRPr="00C2572E">
              <w:rPr>
                <w:rFonts w:ascii="Trebuchet MS" w:eastAsia="Arial" w:hAnsi="Trebuchet MS" w:cs="Arial"/>
                <w:color w:val="231F20"/>
                <w:spacing w:val="1"/>
                <w:position w:val="-1"/>
              </w:rPr>
              <w:t>o</w:t>
            </w:r>
            <w:r w:rsidRPr="00C2572E">
              <w:rPr>
                <w:rFonts w:ascii="Trebuchet MS" w:eastAsia="Arial" w:hAnsi="Trebuchet MS" w:cs="Arial"/>
                <w:color w:val="231F20"/>
                <w:position w:val="-1"/>
              </w:rPr>
              <w:t>mmun</w:t>
            </w:r>
            <w:r w:rsidRPr="00C2572E">
              <w:rPr>
                <w:rFonts w:ascii="Trebuchet MS" w:eastAsia="Arial" w:hAnsi="Trebuchet MS" w:cs="Arial"/>
                <w:color w:val="231F20"/>
                <w:spacing w:val="1"/>
                <w:position w:val="-1"/>
              </w:rPr>
              <w:t>i</w:t>
            </w:r>
            <w:r w:rsidRPr="00C2572E">
              <w:rPr>
                <w:rFonts w:ascii="Trebuchet MS" w:eastAsia="Arial" w:hAnsi="Trebuchet MS" w:cs="Arial"/>
                <w:color w:val="231F20"/>
                <w:spacing w:val="2"/>
                <w:position w:val="-1"/>
              </w:rPr>
              <w:t>c</w:t>
            </w:r>
            <w:r w:rsidRPr="00C2572E">
              <w:rPr>
                <w:rFonts w:ascii="Trebuchet MS" w:eastAsia="Arial" w:hAnsi="Trebuchet MS" w:cs="Arial"/>
                <w:color w:val="231F20"/>
                <w:position w:val="-1"/>
              </w:rPr>
              <w:t>a</w:t>
            </w:r>
            <w:r w:rsidRPr="00C2572E">
              <w:rPr>
                <w:rFonts w:ascii="Trebuchet MS" w:eastAsia="Arial" w:hAnsi="Trebuchet MS" w:cs="Arial"/>
                <w:color w:val="231F20"/>
                <w:spacing w:val="1"/>
                <w:position w:val="-1"/>
              </w:rPr>
              <w:t>tio</w:t>
            </w:r>
            <w:r w:rsidRPr="00C2572E">
              <w:rPr>
                <w:rFonts w:ascii="Trebuchet MS" w:eastAsia="Arial" w:hAnsi="Trebuchet MS" w:cs="Arial"/>
                <w:color w:val="231F20"/>
                <w:spacing w:val="-1"/>
                <w:position w:val="-1"/>
              </w:rPr>
              <w:t>n</w:t>
            </w:r>
            <w:r w:rsidRPr="00C2572E">
              <w:rPr>
                <w:rFonts w:ascii="Trebuchet MS" w:eastAsia="Arial" w:hAnsi="Trebuchet MS" w:cs="Arial"/>
                <w:color w:val="231F20"/>
                <w:position w:val="-1"/>
              </w:rPr>
              <w:t>s</w:t>
            </w:r>
          </w:p>
        </w:tc>
        <w:tc>
          <w:tcPr>
            <w:tcW w:w="1721" w:type="pct"/>
            <w:tcBorders>
              <w:top w:val="single" w:sz="4" w:space="0" w:color="auto"/>
              <w:left w:val="single" w:sz="4" w:space="0" w:color="auto"/>
              <w:bottom w:val="single" w:sz="4" w:space="0" w:color="auto"/>
              <w:right w:val="single" w:sz="4" w:space="0" w:color="auto"/>
            </w:tcBorders>
            <w:vAlign w:val="center"/>
          </w:tcPr>
          <w:p w14:paraId="5F75D1B8" w14:textId="0AC9A35F" w:rsidR="00096B08" w:rsidRDefault="001E7E38" w:rsidP="00C2572E">
            <w:pPr>
              <w:spacing w:before="120" w:after="120" w:line="22" w:lineRule="atLeast"/>
              <w:rPr>
                <w:rFonts w:ascii="Trebuchet MS" w:hAnsi="Trebuchet MS" w:cs="Arial"/>
              </w:rPr>
            </w:pPr>
            <w:hyperlink r:id="rId11">
              <w:r w:rsidR="00096B08" w:rsidRPr="00C2572E">
                <w:rPr>
                  <w:rStyle w:val="Hyperlink"/>
                  <w:rFonts w:ascii="Trebuchet MS" w:eastAsia="Verdana" w:hAnsi="Trebuchet MS" w:cs="Verdana"/>
                  <w:color w:val="0000FF"/>
                </w:rPr>
                <w:t>communications@ice.org.uk</w:t>
              </w:r>
            </w:hyperlink>
          </w:p>
        </w:tc>
      </w:tr>
      <w:tr w:rsidR="00CC7BFA" w:rsidRPr="00C2572E" w14:paraId="49084C58" w14:textId="77777777" w:rsidTr="54E8F14E">
        <w:trPr>
          <w:jc w:val="center"/>
        </w:trPr>
        <w:tc>
          <w:tcPr>
            <w:tcW w:w="5000" w:type="pct"/>
            <w:gridSpan w:val="4"/>
            <w:vAlign w:val="center"/>
          </w:tcPr>
          <w:p w14:paraId="67E14B07" w14:textId="77777777" w:rsidR="00CC7BFA" w:rsidRPr="00C2572E" w:rsidRDefault="00CC7BFA" w:rsidP="00CC7BFA">
            <w:pPr>
              <w:spacing w:line="22" w:lineRule="atLeast"/>
              <w:ind w:right="-20"/>
              <w:rPr>
                <w:rFonts w:ascii="Trebuchet MS" w:hAnsi="Trebuchet MS" w:cs="Arial"/>
              </w:rPr>
            </w:pPr>
          </w:p>
        </w:tc>
      </w:tr>
      <w:tr w:rsidR="007C163C" w:rsidRPr="00C2572E" w14:paraId="59DC1BA3" w14:textId="77777777" w:rsidTr="00C80276">
        <w:trPr>
          <w:jc w:val="center"/>
        </w:trPr>
        <w:tc>
          <w:tcPr>
            <w:tcW w:w="3279" w:type="pct"/>
            <w:gridSpan w:val="3"/>
            <w:tcBorders>
              <w:right w:val="single" w:sz="4" w:space="0" w:color="auto"/>
            </w:tcBorders>
            <w:vAlign w:val="center"/>
          </w:tcPr>
          <w:p w14:paraId="0EDFFDC0" w14:textId="3988473C" w:rsidR="007C163C" w:rsidRPr="0043743E" w:rsidRDefault="001E7E38" w:rsidP="00571178">
            <w:pPr>
              <w:spacing w:before="120" w:after="120" w:line="22" w:lineRule="atLeast"/>
              <w:rPr>
                <w:rFonts w:ascii="Trebuchet MS" w:hAnsi="Trebuchet MS" w:cs="Arial"/>
              </w:rPr>
            </w:pPr>
            <w:sdt>
              <w:sdtPr>
                <w:rPr>
                  <w:rFonts w:ascii="Trebuchet MS" w:hAnsi="Trebuchet MS" w:cs="Arial"/>
                </w:rPr>
                <w:id w:val="672225946"/>
                <w:placeholder>
                  <w:docPart w:val="216AA2F52E8D45FB810A1DB57D6FEE3F"/>
                </w:placeholder>
              </w:sdtPr>
              <w:sdtEndPr/>
              <w:sdtContent>
                <w:r w:rsidR="007C163C" w:rsidRPr="0043743E">
                  <w:rPr>
                    <w:rFonts w:ascii="Trebuchet MS" w:eastAsia="Arial" w:hAnsi="Trebuchet MS" w:cs="Arial"/>
                  </w:rPr>
                  <w:t>F</w:t>
                </w:r>
              </w:sdtContent>
            </w:sdt>
            <w:r w:rsidR="007C163C" w:rsidRPr="0043743E">
              <w:rPr>
                <w:rFonts w:ascii="Trebuchet MS" w:eastAsia="Arial" w:hAnsi="Trebuchet MS" w:cs="Arial"/>
              </w:rPr>
              <w:t xml:space="preserve">or any one event, the liability of the </w:t>
            </w:r>
            <w:r w:rsidR="007C163C" w:rsidRPr="0043743E">
              <w:rPr>
                <w:rFonts w:ascii="Trebuchet MS" w:eastAsia="Arial" w:hAnsi="Trebuchet MS" w:cs="Arial"/>
                <w:i/>
              </w:rPr>
              <w:t>Contractor</w:t>
            </w:r>
            <w:r w:rsidR="007C163C" w:rsidRPr="0043743E">
              <w:rPr>
                <w:rFonts w:ascii="Trebuchet MS" w:eastAsia="Arial" w:hAnsi="Trebuchet MS" w:cs="Arial"/>
              </w:rPr>
              <w:t xml:space="preserve"> to the </w:t>
            </w:r>
            <w:r w:rsidR="007C163C" w:rsidRPr="0043743E">
              <w:rPr>
                <w:rFonts w:ascii="Trebuchet MS" w:eastAsia="Arial" w:hAnsi="Trebuchet MS" w:cs="Arial"/>
                <w:i/>
              </w:rPr>
              <w:t>Client</w:t>
            </w:r>
            <w:r w:rsidR="007C163C" w:rsidRPr="0043743E">
              <w:rPr>
                <w:rFonts w:ascii="Trebuchet MS" w:eastAsia="Arial" w:hAnsi="Trebuchet MS" w:cs="Arial"/>
              </w:rPr>
              <w:t xml:space="preserve"> for the loss of or damage to the </w:t>
            </w:r>
            <w:r w:rsidR="007C163C" w:rsidRPr="0043743E">
              <w:rPr>
                <w:rFonts w:ascii="Trebuchet MS" w:eastAsia="Arial" w:hAnsi="Trebuchet MS" w:cs="Arial"/>
                <w:i/>
              </w:rPr>
              <w:t>Client’s</w:t>
            </w:r>
            <w:r w:rsidR="007C163C" w:rsidRPr="0043743E">
              <w:rPr>
                <w:rFonts w:ascii="Trebuchet MS" w:eastAsia="Arial" w:hAnsi="Trebuchet MS" w:cs="Arial"/>
              </w:rPr>
              <w:t xml:space="preserve"> property is limited to</w:t>
            </w:r>
          </w:p>
        </w:tc>
        <w:tc>
          <w:tcPr>
            <w:tcW w:w="1721" w:type="pct"/>
            <w:tcBorders>
              <w:top w:val="single" w:sz="4" w:space="0" w:color="auto"/>
              <w:bottom w:val="single" w:sz="4" w:space="0" w:color="auto"/>
              <w:right w:val="single" w:sz="4" w:space="0" w:color="auto"/>
            </w:tcBorders>
            <w:shd w:val="clear" w:color="auto" w:fill="auto"/>
            <w:vAlign w:val="center"/>
          </w:tcPr>
          <w:p w14:paraId="16F3AF53" w14:textId="46718937" w:rsidR="007C163C" w:rsidRPr="002850D2" w:rsidRDefault="007C163C" w:rsidP="17C96EE5">
            <w:pPr>
              <w:spacing w:before="120" w:after="120" w:line="22" w:lineRule="atLeast"/>
              <w:rPr>
                <w:rFonts w:ascii="Trebuchet MS" w:hAnsi="Trebuchet MS" w:cs="Arial"/>
              </w:rPr>
            </w:pPr>
            <w:r w:rsidRPr="00C80276">
              <w:rPr>
                <w:rFonts w:ascii="Trebuchet MS" w:hAnsi="Trebuchet MS" w:cs="Arial"/>
              </w:rPr>
              <w:t>£</w:t>
            </w:r>
            <w:r w:rsidR="008A4BCC">
              <w:rPr>
                <w:rFonts w:ascii="Trebuchet MS" w:hAnsi="Trebuchet MS" w:cs="Arial"/>
              </w:rPr>
              <w:t>500,000</w:t>
            </w:r>
            <w:r w:rsidR="000F2D37">
              <w:rPr>
                <w:rFonts w:ascii="Trebuchet MS" w:hAnsi="Trebuchet MS" w:cs="Arial"/>
              </w:rPr>
              <w:t xml:space="preserve"> or </w:t>
            </w:r>
            <w:r w:rsidR="008C7BFA">
              <w:rPr>
                <w:rFonts w:ascii="Trebuchet MS" w:hAnsi="Trebuchet MS" w:cs="Arial"/>
              </w:rPr>
              <w:t xml:space="preserve">the </w:t>
            </w:r>
            <w:r w:rsidR="004B68AD">
              <w:rPr>
                <w:rFonts w:ascii="Trebuchet MS" w:hAnsi="Trebuchet MS" w:cs="Arial"/>
              </w:rPr>
              <w:t>amo</w:t>
            </w:r>
            <w:r w:rsidR="002850D2">
              <w:rPr>
                <w:rFonts w:ascii="Trebuchet MS" w:hAnsi="Trebuchet MS" w:cs="Arial"/>
              </w:rPr>
              <w:t>u</w:t>
            </w:r>
            <w:r w:rsidR="004B68AD">
              <w:rPr>
                <w:rFonts w:ascii="Trebuchet MS" w:hAnsi="Trebuchet MS" w:cs="Arial"/>
              </w:rPr>
              <w:t xml:space="preserve">nt of cover provided by the </w:t>
            </w:r>
            <w:r w:rsidR="004B68AD">
              <w:rPr>
                <w:rFonts w:ascii="Trebuchet MS" w:hAnsi="Trebuchet MS" w:cs="Arial"/>
                <w:i/>
                <w:iCs/>
              </w:rPr>
              <w:t xml:space="preserve">Contractor’s </w:t>
            </w:r>
            <w:r w:rsidR="002850D2">
              <w:rPr>
                <w:rFonts w:ascii="Trebuchet MS" w:hAnsi="Trebuchet MS" w:cs="Arial"/>
              </w:rPr>
              <w:t>standard Public</w:t>
            </w:r>
            <w:r w:rsidR="00782F71">
              <w:rPr>
                <w:rFonts w:ascii="Trebuchet MS" w:hAnsi="Trebuchet MS" w:cs="Arial"/>
              </w:rPr>
              <w:t>/Third Party Liability</w:t>
            </w:r>
            <w:r w:rsidR="0071070A">
              <w:rPr>
                <w:rFonts w:ascii="Trebuchet MS" w:hAnsi="Trebuchet MS" w:cs="Arial"/>
              </w:rPr>
              <w:t xml:space="preserve"> Insurance</w:t>
            </w:r>
            <w:r w:rsidR="00515F14">
              <w:rPr>
                <w:rFonts w:ascii="Trebuchet MS" w:hAnsi="Trebuchet MS" w:cs="Arial"/>
              </w:rPr>
              <w:t>,</w:t>
            </w:r>
            <w:r w:rsidR="004B4C31">
              <w:rPr>
                <w:rFonts w:ascii="Trebuchet MS" w:hAnsi="Trebuchet MS" w:cs="Arial"/>
              </w:rPr>
              <w:t xml:space="preserve"> whichever is the larg</w:t>
            </w:r>
            <w:r w:rsidR="00515F14">
              <w:rPr>
                <w:rFonts w:ascii="Trebuchet MS" w:hAnsi="Trebuchet MS" w:cs="Arial"/>
              </w:rPr>
              <w:t>er</w:t>
            </w:r>
            <w:r w:rsidR="00BD290A">
              <w:rPr>
                <w:rFonts w:ascii="Trebuchet MS" w:hAnsi="Trebuchet MS" w:cs="Arial"/>
              </w:rPr>
              <w:t xml:space="preserve"> amount</w:t>
            </w:r>
          </w:p>
        </w:tc>
      </w:tr>
      <w:tr w:rsidR="001D081B" w:rsidRPr="00C2572E" w14:paraId="408E5C44" w14:textId="77777777" w:rsidTr="00C80276">
        <w:trPr>
          <w:jc w:val="center"/>
        </w:trPr>
        <w:tc>
          <w:tcPr>
            <w:tcW w:w="5000" w:type="pct"/>
            <w:gridSpan w:val="4"/>
            <w:shd w:val="clear" w:color="auto" w:fill="auto"/>
            <w:vAlign w:val="center"/>
          </w:tcPr>
          <w:p w14:paraId="514E3685" w14:textId="77777777" w:rsidR="001D081B" w:rsidRPr="00C80276" w:rsidRDefault="001D081B" w:rsidP="009F179A">
            <w:pPr>
              <w:spacing w:line="22" w:lineRule="atLeast"/>
              <w:rPr>
                <w:rFonts w:ascii="Trebuchet MS" w:hAnsi="Trebuchet MS" w:cs="Arial"/>
              </w:rPr>
            </w:pPr>
          </w:p>
        </w:tc>
      </w:tr>
      <w:tr w:rsidR="00096B08" w:rsidRPr="00C2572E" w14:paraId="76AB6862" w14:textId="77777777" w:rsidTr="00C80276">
        <w:trPr>
          <w:jc w:val="center"/>
        </w:trPr>
        <w:tc>
          <w:tcPr>
            <w:tcW w:w="3279" w:type="pct"/>
            <w:gridSpan w:val="3"/>
            <w:tcBorders>
              <w:right w:val="single" w:sz="4" w:space="0" w:color="auto"/>
            </w:tcBorders>
            <w:vAlign w:val="center"/>
          </w:tcPr>
          <w:p w14:paraId="1253BB65" w14:textId="5B16ABC8" w:rsidR="00096B08" w:rsidRPr="00C2572E" w:rsidRDefault="00096B08" w:rsidP="00DC5D83">
            <w:pPr>
              <w:tabs>
                <w:tab w:val="left" w:pos="888"/>
              </w:tabs>
              <w:spacing w:before="120" w:after="120" w:line="22" w:lineRule="atLeast"/>
              <w:rPr>
                <w:rFonts w:ascii="Trebuchet MS" w:hAnsi="Trebuchet MS" w:cs="Arial"/>
              </w:rPr>
            </w:pPr>
            <w:r w:rsidRPr="00C2572E">
              <w:rPr>
                <w:rFonts w:ascii="Trebuchet MS" w:eastAsia="Arial" w:hAnsi="Trebuchet MS" w:cs="Arial"/>
                <w:color w:val="231F20"/>
                <w:position w:val="-1"/>
              </w:rPr>
              <w:t xml:space="preserve">The </w:t>
            </w:r>
            <w:r w:rsidRPr="41B3C869">
              <w:rPr>
                <w:rFonts w:ascii="Trebuchet MS" w:eastAsia="Arial" w:hAnsi="Trebuchet MS" w:cs="Arial"/>
                <w:i/>
                <w:iCs/>
                <w:color w:val="231F20"/>
                <w:position w:val="-1"/>
              </w:rPr>
              <w:t>Client</w:t>
            </w:r>
            <w:r w:rsidRPr="00C2572E">
              <w:rPr>
                <w:rFonts w:ascii="Trebuchet MS" w:eastAsia="Arial" w:hAnsi="Trebuchet MS" w:cs="Arial"/>
                <w:color w:val="231F20"/>
                <w:position w:val="-1"/>
              </w:rPr>
              <w:t xml:space="preserve"> provides this insurance</w:t>
            </w:r>
          </w:p>
        </w:tc>
        <w:tc>
          <w:tcPr>
            <w:tcW w:w="1721" w:type="pct"/>
            <w:tcBorders>
              <w:top w:val="single" w:sz="4" w:space="0" w:color="auto"/>
              <w:left w:val="single" w:sz="4" w:space="0" w:color="auto"/>
              <w:bottom w:val="single" w:sz="4" w:space="0" w:color="auto"/>
              <w:right w:val="single" w:sz="4" w:space="0" w:color="auto"/>
            </w:tcBorders>
            <w:shd w:val="clear" w:color="auto" w:fill="auto"/>
          </w:tcPr>
          <w:p w14:paraId="4DC0C0A5" w14:textId="7606D296" w:rsidR="00096B08" w:rsidRPr="00C80276" w:rsidRDefault="006309A0" w:rsidP="00DC5D83">
            <w:pPr>
              <w:tabs>
                <w:tab w:val="left" w:pos="888"/>
              </w:tabs>
              <w:spacing w:before="120" w:after="120" w:line="22" w:lineRule="atLeast"/>
              <w:rPr>
                <w:rFonts w:ascii="Trebuchet MS" w:hAnsi="Trebuchet MS" w:cs="Arial"/>
              </w:rPr>
            </w:pPr>
            <w:r w:rsidRPr="00C80276">
              <w:rPr>
                <w:rFonts w:ascii="Trebuchet MS" w:hAnsi="Trebuchet MS" w:cs="Arial"/>
              </w:rPr>
              <w:t>N</w:t>
            </w:r>
            <w:r w:rsidR="00BD290A">
              <w:rPr>
                <w:rFonts w:ascii="Trebuchet MS" w:hAnsi="Trebuchet MS" w:cs="Arial"/>
              </w:rPr>
              <w:t>one</w:t>
            </w:r>
          </w:p>
        </w:tc>
      </w:tr>
      <w:tr w:rsidR="001D081B" w:rsidRPr="00C2572E" w14:paraId="5D1B4542" w14:textId="77777777" w:rsidTr="00C80276">
        <w:trPr>
          <w:jc w:val="center"/>
        </w:trPr>
        <w:tc>
          <w:tcPr>
            <w:tcW w:w="5000" w:type="pct"/>
            <w:gridSpan w:val="4"/>
            <w:shd w:val="clear" w:color="auto" w:fill="auto"/>
            <w:vAlign w:val="center"/>
          </w:tcPr>
          <w:p w14:paraId="27EA285D" w14:textId="0B93036B" w:rsidR="001D081B" w:rsidRPr="00C80276" w:rsidRDefault="001D081B" w:rsidP="009F179A">
            <w:pPr>
              <w:spacing w:line="22" w:lineRule="atLeast"/>
              <w:ind w:right="-20"/>
              <w:rPr>
                <w:rFonts w:ascii="Trebuchet MS" w:hAnsi="Trebuchet MS" w:cs="Arial"/>
              </w:rPr>
            </w:pPr>
          </w:p>
        </w:tc>
      </w:tr>
      <w:tr w:rsidR="007C163C" w:rsidRPr="00C2572E" w14:paraId="0EF95AEB" w14:textId="77777777" w:rsidTr="00C80276">
        <w:trPr>
          <w:jc w:val="center"/>
        </w:trPr>
        <w:tc>
          <w:tcPr>
            <w:tcW w:w="3279" w:type="pct"/>
            <w:gridSpan w:val="3"/>
            <w:tcBorders>
              <w:right w:val="single" w:sz="4" w:space="0" w:color="auto"/>
            </w:tcBorders>
            <w:vAlign w:val="center"/>
          </w:tcPr>
          <w:p w14:paraId="07CAF1AF" w14:textId="014001AF" w:rsidR="007C163C" w:rsidRPr="00C26418" w:rsidRDefault="72771357" w:rsidP="007C163C">
            <w:pPr>
              <w:spacing w:before="120" w:after="120" w:line="22" w:lineRule="atLeast"/>
              <w:rPr>
                <w:rFonts w:ascii="Trebuchet MS" w:hAnsi="Trebuchet MS" w:cs="Arial"/>
              </w:rPr>
            </w:pPr>
            <w:r w:rsidRPr="00C26418">
              <w:rPr>
                <w:rFonts w:ascii="Trebuchet MS" w:eastAsia="Arial" w:hAnsi="Trebuchet MS" w:cs="Arial"/>
                <w:color w:val="231F20"/>
                <w:position w:val="-1"/>
              </w:rPr>
              <w:t>The minimum amount of cover for the third insurance stated in the Insurance Table is, for any one event</w:t>
            </w:r>
          </w:p>
        </w:tc>
        <w:tc>
          <w:tcPr>
            <w:tcW w:w="1721" w:type="pct"/>
            <w:tcBorders>
              <w:top w:val="single" w:sz="4" w:space="0" w:color="auto"/>
              <w:left w:val="single" w:sz="4" w:space="0" w:color="auto"/>
              <w:bottom w:val="single" w:sz="4" w:space="0" w:color="auto"/>
              <w:right w:val="single" w:sz="4" w:space="0" w:color="auto"/>
            </w:tcBorders>
            <w:shd w:val="clear" w:color="auto" w:fill="auto"/>
          </w:tcPr>
          <w:p w14:paraId="6F1E1B5F" w14:textId="6E1CB7BE" w:rsidR="007C163C" w:rsidRPr="00C80276" w:rsidRDefault="007C163C" w:rsidP="17C96EE5">
            <w:pPr>
              <w:spacing w:before="120" w:after="120" w:line="22" w:lineRule="atLeast"/>
              <w:rPr>
                <w:rFonts w:ascii="Trebuchet MS" w:hAnsi="Trebuchet MS"/>
              </w:rPr>
            </w:pPr>
            <w:r w:rsidRPr="00C80276">
              <w:rPr>
                <w:rFonts w:ascii="Trebuchet MS" w:hAnsi="Trebuchet MS" w:cs="Arial"/>
              </w:rPr>
              <w:t>£</w:t>
            </w:r>
            <w:r w:rsidR="002938F5" w:rsidRPr="00C80276">
              <w:rPr>
                <w:rFonts w:ascii="Trebuchet MS" w:hAnsi="Trebuchet MS" w:cs="Arial"/>
              </w:rPr>
              <w:t xml:space="preserve"> </w:t>
            </w:r>
            <w:r w:rsidR="000E465E">
              <w:rPr>
                <w:rFonts w:ascii="Trebuchet MS" w:hAnsi="Trebuchet MS" w:cs="Arial"/>
              </w:rPr>
              <w:t>2,000,000</w:t>
            </w:r>
          </w:p>
        </w:tc>
      </w:tr>
      <w:tr w:rsidR="001D081B" w:rsidRPr="00C2572E" w14:paraId="15D7FD69" w14:textId="77777777" w:rsidTr="00C80276">
        <w:trPr>
          <w:jc w:val="center"/>
        </w:trPr>
        <w:tc>
          <w:tcPr>
            <w:tcW w:w="5000" w:type="pct"/>
            <w:gridSpan w:val="4"/>
            <w:shd w:val="clear" w:color="auto" w:fill="auto"/>
            <w:vAlign w:val="center"/>
          </w:tcPr>
          <w:p w14:paraId="7A43CB37" w14:textId="77777777" w:rsidR="001D081B" w:rsidRPr="00C80276" w:rsidRDefault="001D081B" w:rsidP="008976C2">
            <w:pPr>
              <w:spacing w:line="22" w:lineRule="atLeast"/>
              <w:jc w:val="both"/>
              <w:rPr>
                <w:rFonts w:ascii="Trebuchet MS" w:eastAsia="Arial" w:hAnsi="Trebuchet MS" w:cs="Arial"/>
              </w:rPr>
            </w:pPr>
          </w:p>
        </w:tc>
      </w:tr>
      <w:tr w:rsidR="007C163C" w:rsidRPr="00C2572E" w14:paraId="7F4E18CC" w14:textId="77777777" w:rsidTr="00C80276">
        <w:trPr>
          <w:jc w:val="center"/>
        </w:trPr>
        <w:tc>
          <w:tcPr>
            <w:tcW w:w="3279" w:type="pct"/>
            <w:gridSpan w:val="3"/>
            <w:tcBorders>
              <w:right w:val="single" w:sz="4" w:space="0" w:color="auto"/>
            </w:tcBorders>
            <w:vAlign w:val="center"/>
          </w:tcPr>
          <w:p w14:paraId="4A90EF07" w14:textId="501D66FF" w:rsidR="007C163C" w:rsidRPr="0025667F" w:rsidRDefault="007C163C" w:rsidP="00FB7F7E">
            <w:pPr>
              <w:spacing w:before="120" w:after="120" w:line="22" w:lineRule="atLeast"/>
              <w:rPr>
                <w:rFonts w:ascii="Trebuchet MS" w:hAnsi="Trebuchet MS" w:cs="Arial"/>
              </w:rPr>
            </w:pPr>
            <w:r w:rsidRPr="0025667F">
              <w:rPr>
                <w:rFonts w:ascii="Trebuchet MS" w:eastAsia="Arial" w:hAnsi="Trebuchet MS" w:cs="Arial"/>
                <w:color w:val="231F20"/>
                <w:position w:val="-1"/>
              </w:rPr>
              <w:t>The minimum amount of cover for the fourth insurance stated in the Insurance Table is, for any one event</w:t>
            </w:r>
          </w:p>
        </w:tc>
        <w:tc>
          <w:tcPr>
            <w:tcW w:w="1721" w:type="pct"/>
            <w:tcBorders>
              <w:top w:val="single" w:sz="4" w:space="0" w:color="auto"/>
              <w:left w:val="single" w:sz="4" w:space="0" w:color="auto"/>
              <w:bottom w:val="single" w:sz="4" w:space="0" w:color="auto"/>
              <w:right w:val="single" w:sz="4" w:space="0" w:color="auto"/>
            </w:tcBorders>
            <w:shd w:val="clear" w:color="auto" w:fill="auto"/>
          </w:tcPr>
          <w:p w14:paraId="29C17FBC" w14:textId="4E2D559D" w:rsidR="007C163C" w:rsidRPr="00C80276" w:rsidRDefault="007C163C" w:rsidP="17C96EE5">
            <w:pPr>
              <w:spacing w:before="120" w:after="120" w:line="22" w:lineRule="atLeast"/>
              <w:rPr>
                <w:rFonts w:ascii="Trebuchet MS" w:hAnsi="Trebuchet MS" w:cs="Arial"/>
              </w:rPr>
            </w:pPr>
            <w:r w:rsidRPr="00C80276">
              <w:rPr>
                <w:rFonts w:ascii="Trebuchet MS" w:hAnsi="Trebuchet MS" w:cs="Arial"/>
              </w:rPr>
              <w:t xml:space="preserve">£ </w:t>
            </w:r>
            <w:r w:rsidR="000E465E">
              <w:rPr>
                <w:rFonts w:ascii="Trebuchet MS" w:hAnsi="Trebuchet MS" w:cs="Arial"/>
              </w:rPr>
              <w:t>2,000,000</w:t>
            </w:r>
          </w:p>
        </w:tc>
      </w:tr>
      <w:tr w:rsidR="00987C22" w:rsidRPr="00C2572E" w14:paraId="0AFE95CA" w14:textId="77777777" w:rsidTr="00C80276">
        <w:trPr>
          <w:jc w:val="center"/>
        </w:trPr>
        <w:tc>
          <w:tcPr>
            <w:tcW w:w="5000" w:type="pct"/>
            <w:gridSpan w:val="4"/>
            <w:shd w:val="clear" w:color="auto" w:fill="auto"/>
            <w:vAlign w:val="center"/>
          </w:tcPr>
          <w:p w14:paraId="351F409D" w14:textId="77777777" w:rsidR="00987C22" w:rsidRPr="00C80276" w:rsidRDefault="00987C22" w:rsidP="009F179A">
            <w:pPr>
              <w:spacing w:line="22" w:lineRule="atLeast"/>
              <w:rPr>
                <w:rFonts w:ascii="Trebuchet MS" w:eastAsia="Arial" w:hAnsi="Trebuchet MS" w:cs="Arial"/>
              </w:rPr>
            </w:pPr>
          </w:p>
        </w:tc>
      </w:tr>
      <w:tr w:rsidR="00C41299" w:rsidRPr="00C2572E" w14:paraId="2CE37BE2" w14:textId="77777777" w:rsidTr="00C80276">
        <w:trPr>
          <w:jc w:val="center"/>
        </w:trPr>
        <w:tc>
          <w:tcPr>
            <w:tcW w:w="3279" w:type="pct"/>
            <w:gridSpan w:val="3"/>
            <w:tcBorders>
              <w:right w:val="single" w:sz="4" w:space="0" w:color="auto"/>
            </w:tcBorders>
            <w:vAlign w:val="center"/>
          </w:tcPr>
          <w:p w14:paraId="5ADF14F1" w14:textId="4897A60F" w:rsidR="00C41299" w:rsidRPr="00E3585F" w:rsidRDefault="00206CF0" w:rsidP="00206CF0">
            <w:pPr>
              <w:spacing w:before="120" w:after="120" w:line="22" w:lineRule="atLeast"/>
              <w:rPr>
                <w:rFonts w:ascii="Trebuchet MS" w:eastAsia="Arial" w:hAnsi="Trebuchet MS" w:cs="Arial"/>
                <w:position w:val="-1"/>
              </w:rPr>
            </w:pPr>
            <w:r w:rsidRPr="00E3585F">
              <w:rPr>
                <w:rFonts w:ascii="Trebuchet MS" w:eastAsia="Arial" w:hAnsi="Trebuchet MS" w:cs="Arial"/>
                <w:position w:val="-1"/>
              </w:rPr>
              <w:t xml:space="preserve">The minimum amount of cover for insurance against claims made against the </w:t>
            </w:r>
            <w:r w:rsidRPr="00E3585F">
              <w:rPr>
                <w:rFonts w:ascii="Trebuchet MS" w:eastAsia="Arial" w:hAnsi="Trebuchet MS" w:cs="Arial"/>
                <w:i/>
                <w:iCs/>
                <w:position w:val="-1"/>
              </w:rPr>
              <w:t xml:space="preserve">Contractor </w:t>
            </w:r>
            <w:r w:rsidRPr="00E3585F">
              <w:rPr>
                <w:rFonts w:ascii="Trebuchet MS" w:eastAsia="Arial" w:hAnsi="Trebuchet MS" w:cs="Arial"/>
                <w:position w:val="-1"/>
              </w:rPr>
              <w:t xml:space="preserve">arising out of the Contractor’s failure to use the skill and care normally used by professionals providing services </w:t>
            </w:r>
            <w:proofErr w:type="gramStart"/>
            <w:r w:rsidRPr="00E3585F">
              <w:rPr>
                <w:rFonts w:ascii="Trebuchet MS" w:eastAsia="Arial" w:hAnsi="Trebuchet MS" w:cs="Arial"/>
                <w:position w:val="-1"/>
              </w:rPr>
              <w:t>similar to</w:t>
            </w:r>
            <w:proofErr w:type="gramEnd"/>
            <w:r w:rsidRPr="00E3585F">
              <w:rPr>
                <w:rFonts w:ascii="Trebuchet MS" w:eastAsia="Arial" w:hAnsi="Trebuchet MS" w:cs="Arial"/>
                <w:position w:val="-1"/>
              </w:rPr>
              <w:t xml:space="preserve"> the service, for any one claim is</w:t>
            </w:r>
          </w:p>
        </w:tc>
        <w:tc>
          <w:tcPr>
            <w:tcW w:w="1721" w:type="pct"/>
            <w:tcBorders>
              <w:top w:val="single" w:sz="4" w:space="0" w:color="auto"/>
              <w:left w:val="single" w:sz="4" w:space="0" w:color="auto"/>
              <w:bottom w:val="single" w:sz="4" w:space="0" w:color="auto"/>
              <w:right w:val="single" w:sz="4" w:space="0" w:color="auto"/>
            </w:tcBorders>
            <w:shd w:val="clear" w:color="auto" w:fill="auto"/>
          </w:tcPr>
          <w:p w14:paraId="24FD84FC" w14:textId="19B39A8A" w:rsidR="00C41299" w:rsidRPr="00E3585F" w:rsidRDefault="00C41299" w:rsidP="50EE5B8C">
            <w:pPr>
              <w:spacing w:before="120" w:after="120" w:line="22" w:lineRule="atLeast"/>
              <w:rPr>
                <w:rFonts w:ascii="Trebuchet MS" w:hAnsi="Trebuchet MS" w:cs="Arial"/>
              </w:rPr>
            </w:pPr>
            <w:r w:rsidRPr="00E3585F">
              <w:rPr>
                <w:rFonts w:ascii="Trebuchet MS" w:hAnsi="Trebuchet MS" w:cs="Arial"/>
              </w:rPr>
              <w:t xml:space="preserve">£ </w:t>
            </w:r>
            <w:r w:rsidR="00E3585F" w:rsidRPr="00E3585F">
              <w:rPr>
                <w:rFonts w:ascii="Trebuchet MS" w:hAnsi="Trebuchet MS" w:cs="Arial"/>
              </w:rPr>
              <w:t>1,000,000</w:t>
            </w:r>
          </w:p>
        </w:tc>
      </w:tr>
      <w:tr w:rsidR="00C41299" w:rsidRPr="00C2572E" w14:paraId="463F8057" w14:textId="77777777" w:rsidTr="54E8F14E">
        <w:trPr>
          <w:jc w:val="center"/>
        </w:trPr>
        <w:tc>
          <w:tcPr>
            <w:tcW w:w="5000" w:type="pct"/>
            <w:gridSpan w:val="4"/>
            <w:vAlign w:val="center"/>
          </w:tcPr>
          <w:p w14:paraId="5DC413FC" w14:textId="77777777" w:rsidR="00C41299" w:rsidRPr="00C2572E" w:rsidRDefault="00C41299" w:rsidP="00C41299">
            <w:pPr>
              <w:spacing w:line="22" w:lineRule="atLeast"/>
              <w:rPr>
                <w:rFonts w:ascii="Trebuchet MS" w:eastAsia="Arial" w:hAnsi="Trebuchet MS" w:cs="Arial"/>
              </w:rPr>
            </w:pPr>
          </w:p>
        </w:tc>
      </w:tr>
      <w:tr w:rsidR="00C41299" w:rsidRPr="00C2572E" w14:paraId="319AB548" w14:textId="77777777" w:rsidTr="54E8F14E">
        <w:trPr>
          <w:jc w:val="center"/>
        </w:trPr>
        <w:tc>
          <w:tcPr>
            <w:tcW w:w="3279" w:type="pct"/>
            <w:gridSpan w:val="3"/>
            <w:tcBorders>
              <w:right w:val="single" w:sz="4" w:space="0" w:color="auto"/>
            </w:tcBorders>
            <w:vAlign w:val="center"/>
          </w:tcPr>
          <w:p w14:paraId="5EB3612A" w14:textId="32ABF27D" w:rsidR="00C41299" w:rsidRPr="00C2572E" w:rsidRDefault="00C41299" w:rsidP="00C41299">
            <w:pPr>
              <w:spacing w:before="120" w:after="120" w:line="22" w:lineRule="atLeast"/>
              <w:rPr>
                <w:rFonts w:ascii="Trebuchet MS" w:hAnsi="Trebuchet MS" w:cs="Arial"/>
              </w:rPr>
            </w:pPr>
            <w:r w:rsidRPr="00C2572E">
              <w:rPr>
                <w:rFonts w:ascii="Trebuchet MS" w:eastAsia="Arial" w:hAnsi="Trebuchet MS" w:cs="Arial"/>
                <w:color w:val="231F20"/>
                <w:position w:val="-1"/>
              </w:rPr>
              <w:t xml:space="preserve">The </w:t>
            </w:r>
            <w:r w:rsidRPr="00C2572E">
              <w:rPr>
                <w:rFonts w:ascii="Trebuchet MS" w:eastAsia="Arial" w:hAnsi="Trebuchet MS" w:cs="Arial"/>
                <w:i/>
                <w:color w:val="231F20"/>
                <w:position w:val="-1"/>
              </w:rPr>
              <w:t>Adjudicator</w:t>
            </w:r>
            <w:r w:rsidRPr="00C2572E">
              <w:rPr>
                <w:rFonts w:ascii="Trebuchet MS" w:eastAsia="Arial" w:hAnsi="Trebuchet MS" w:cs="Arial"/>
                <w:color w:val="231F20"/>
                <w:position w:val="-1"/>
              </w:rPr>
              <w:t xml:space="preserve"> nominating body is</w:t>
            </w:r>
          </w:p>
        </w:tc>
        <w:tc>
          <w:tcPr>
            <w:tcW w:w="1721" w:type="pct"/>
            <w:tcBorders>
              <w:top w:val="single" w:sz="4" w:space="0" w:color="auto"/>
              <w:bottom w:val="single" w:sz="4" w:space="0" w:color="auto"/>
              <w:right w:val="single" w:sz="4" w:space="0" w:color="auto"/>
            </w:tcBorders>
            <w:vAlign w:val="center"/>
          </w:tcPr>
          <w:p w14:paraId="541E1A45" w14:textId="26723E11" w:rsidR="00C41299" w:rsidRPr="00C2572E" w:rsidRDefault="00C41299" w:rsidP="00C41299">
            <w:pPr>
              <w:rPr>
                <w:rFonts w:ascii="Trebuchet MS" w:hAnsi="Trebuchet MS"/>
              </w:rPr>
            </w:pPr>
            <w:r w:rsidRPr="00C2572E">
              <w:rPr>
                <w:rFonts w:ascii="Trebuchet MS" w:hAnsi="Trebuchet MS" w:cs="Arial"/>
              </w:rPr>
              <w:t>Institution of Civil Engineers</w:t>
            </w:r>
          </w:p>
        </w:tc>
      </w:tr>
      <w:tr w:rsidR="00C41299" w:rsidRPr="00C2572E" w14:paraId="7A6D17ED" w14:textId="77777777" w:rsidTr="54E8F14E">
        <w:trPr>
          <w:jc w:val="center"/>
        </w:trPr>
        <w:tc>
          <w:tcPr>
            <w:tcW w:w="5000" w:type="pct"/>
            <w:gridSpan w:val="4"/>
            <w:vAlign w:val="center"/>
          </w:tcPr>
          <w:p w14:paraId="233319AF" w14:textId="77777777" w:rsidR="00C41299" w:rsidRPr="00C2572E" w:rsidRDefault="00C41299" w:rsidP="00C41299">
            <w:pPr>
              <w:spacing w:line="22" w:lineRule="atLeast"/>
              <w:rPr>
                <w:rFonts w:ascii="Trebuchet MS" w:eastAsia="Arial" w:hAnsi="Trebuchet MS" w:cs="Arial"/>
              </w:rPr>
            </w:pPr>
          </w:p>
        </w:tc>
      </w:tr>
      <w:tr w:rsidR="00C41299" w:rsidRPr="00C2572E" w14:paraId="00B6CBD9" w14:textId="77777777" w:rsidTr="54E8F14E">
        <w:trPr>
          <w:jc w:val="center"/>
        </w:trPr>
        <w:tc>
          <w:tcPr>
            <w:tcW w:w="3279" w:type="pct"/>
            <w:gridSpan w:val="3"/>
            <w:tcBorders>
              <w:right w:val="single" w:sz="4" w:space="0" w:color="auto"/>
            </w:tcBorders>
            <w:vAlign w:val="center"/>
          </w:tcPr>
          <w:p w14:paraId="17915811" w14:textId="2B5E65B8" w:rsidR="00C41299" w:rsidRDefault="00C41299" w:rsidP="00C41299">
            <w:pPr>
              <w:spacing w:before="120" w:after="120" w:line="22" w:lineRule="atLeast"/>
              <w:rPr>
                <w:rFonts w:ascii="Trebuchet MS" w:hAnsi="Trebuchet MS" w:cs="Arial"/>
              </w:rPr>
            </w:pPr>
            <w:r w:rsidRPr="00C2572E">
              <w:rPr>
                <w:rFonts w:ascii="Trebuchet MS" w:eastAsia="Arial" w:hAnsi="Trebuchet MS" w:cs="Arial"/>
                <w:color w:val="231F20"/>
                <w:position w:val="-1"/>
              </w:rPr>
              <w:t xml:space="preserve">The </w:t>
            </w:r>
            <w:r w:rsidRPr="00C2572E">
              <w:rPr>
                <w:rFonts w:ascii="Trebuchet MS" w:eastAsia="Arial" w:hAnsi="Trebuchet MS" w:cs="Arial"/>
                <w:i/>
                <w:color w:val="231F20"/>
                <w:position w:val="-1"/>
              </w:rPr>
              <w:t>tribunal</w:t>
            </w:r>
            <w:r w:rsidRPr="00C2572E">
              <w:rPr>
                <w:rFonts w:ascii="Trebuchet MS" w:eastAsia="Arial" w:hAnsi="Trebuchet MS" w:cs="Arial"/>
                <w:color w:val="231F20"/>
                <w:position w:val="-1"/>
              </w:rPr>
              <w:t xml:space="preserve"> is</w:t>
            </w:r>
          </w:p>
        </w:tc>
        <w:tc>
          <w:tcPr>
            <w:tcW w:w="1721" w:type="pct"/>
            <w:tcBorders>
              <w:top w:val="single" w:sz="4" w:space="0" w:color="auto"/>
              <w:bottom w:val="single" w:sz="4" w:space="0" w:color="auto"/>
              <w:right w:val="single" w:sz="4" w:space="0" w:color="auto"/>
            </w:tcBorders>
            <w:vAlign w:val="center"/>
          </w:tcPr>
          <w:p w14:paraId="3DB52B3C" w14:textId="6407CBB2" w:rsidR="00C41299" w:rsidRDefault="00C41299" w:rsidP="00C41299">
            <w:r w:rsidRPr="00C2572E">
              <w:rPr>
                <w:rFonts w:ascii="Trebuchet MS" w:hAnsi="Trebuchet MS" w:cs="Arial"/>
              </w:rPr>
              <w:t>Adjudication</w:t>
            </w:r>
          </w:p>
        </w:tc>
      </w:tr>
      <w:tr w:rsidR="00C41299" w:rsidRPr="00C2572E" w14:paraId="51F6F7F7" w14:textId="77777777" w:rsidTr="54E8F14E">
        <w:trPr>
          <w:jc w:val="center"/>
        </w:trPr>
        <w:tc>
          <w:tcPr>
            <w:tcW w:w="5000" w:type="pct"/>
            <w:gridSpan w:val="4"/>
            <w:vAlign w:val="center"/>
          </w:tcPr>
          <w:p w14:paraId="1787DB5B" w14:textId="77777777" w:rsidR="00C41299" w:rsidRPr="00C2572E" w:rsidRDefault="00C41299" w:rsidP="00C41299">
            <w:pPr>
              <w:spacing w:line="22" w:lineRule="atLeast"/>
              <w:rPr>
                <w:rFonts w:ascii="Trebuchet MS" w:eastAsia="Arial" w:hAnsi="Trebuchet MS" w:cs="Arial"/>
              </w:rPr>
            </w:pPr>
          </w:p>
        </w:tc>
      </w:tr>
      <w:tr w:rsidR="00C41299" w:rsidRPr="00C2572E" w14:paraId="353682E1" w14:textId="77777777" w:rsidTr="54E8F14E">
        <w:trPr>
          <w:jc w:val="center"/>
        </w:trPr>
        <w:tc>
          <w:tcPr>
            <w:tcW w:w="5000" w:type="pct"/>
            <w:gridSpan w:val="4"/>
            <w:vAlign w:val="center"/>
          </w:tcPr>
          <w:p w14:paraId="0602D1C7" w14:textId="0D8E51CA" w:rsidR="00C41299" w:rsidRPr="00C2572E" w:rsidRDefault="00C41299" w:rsidP="00C41299">
            <w:pPr>
              <w:spacing w:before="120" w:after="120" w:line="22" w:lineRule="atLeast"/>
              <w:rPr>
                <w:rFonts w:ascii="Trebuchet MS" w:eastAsia="Arial" w:hAnsi="Trebuchet MS" w:cs="Arial"/>
                <w:color w:val="FF0000"/>
                <w:spacing w:val="1"/>
              </w:rPr>
            </w:pPr>
            <w:r w:rsidRPr="00C2572E">
              <w:rPr>
                <w:rFonts w:ascii="Trebuchet MS" w:eastAsia="Arial" w:hAnsi="Trebuchet MS" w:cs="Arial"/>
                <w:color w:val="231F20"/>
                <w:spacing w:val="3"/>
              </w:rPr>
              <w:t xml:space="preserve">The </w:t>
            </w:r>
            <w:r w:rsidRPr="00C2572E">
              <w:rPr>
                <w:rFonts w:ascii="Trebuchet MS" w:eastAsia="Arial" w:hAnsi="Trebuchet MS" w:cs="Arial"/>
                <w:i/>
                <w:iCs/>
                <w:color w:val="231F20"/>
                <w:spacing w:val="3"/>
              </w:rPr>
              <w:t>conditions of contract</w:t>
            </w:r>
            <w:r w:rsidRPr="00C2572E">
              <w:rPr>
                <w:rFonts w:ascii="Trebuchet MS" w:eastAsia="Arial" w:hAnsi="Trebuchet MS" w:cs="Arial"/>
                <w:color w:val="231F20"/>
                <w:spacing w:val="3"/>
              </w:rPr>
              <w:t xml:space="preserve"> are the </w:t>
            </w:r>
            <w:proofErr w:type="spellStart"/>
            <w:r w:rsidRPr="00C2572E">
              <w:rPr>
                <w:rFonts w:ascii="Trebuchet MS" w:eastAsia="Arial" w:hAnsi="Trebuchet MS" w:cs="Arial"/>
                <w:color w:val="231F20"/>
                <w:spacing w:val="3"/>
              </w:rPr>
              <w:t>NEC4</w:t>
            </w:r>
            <w:proofErr w:type="spellEnd"/>
            <w:r w:rsidRPr="00C2572E">
              <w:rPr>
                <w:rFonts w:ascii="Trebuchet MS" w:eastAsia="Arial" w:hAnsi="Trebuchet MS" w:cs="Arial"/>
                <w:color w:val="231F20"/>
                <w:spacing w:val="3"/>
              </w:rPr>
              <w:t xml:space="preserve"> Engineering and Construction Short Contract June 2017, (with amendments January 2019) and the </w:t>
            </w:r>
            <w:r w:rsidRPr="00C2572E">
              <w:rPr>
                <w:rFonts w:ascii="Trebuchet MS" w:eastAsia="Arial" w:hAnsi="Trebuchet MS" w:cs="Arial"/>
                <w:color w:val="231F20"/>
                <w:spacing w:val="1"/>
              </w:rPr>
              <w:t>ad</w:t>
            </w:r>
            <w:r w:rsidRPr="00C2572E">
              <w:rPr>
                <w:rFonts w:ascii="Trebuchet MS" w:eastAsia="Arial" w:hAnsi="Trebuchet MS" w:cs="Arial"/>
                <w:color w:val="231F20"/>
              </w:rPr>
              <w:t>diti</w:t>
            </w:r>
            <w:r w:rsidRPr="00C2572E">
              <w:rPr>
                <w:rFonts w:ascii="Trebuchet MS" w:eastAsia="Arial" w:hAnsi="Trebuchet MS" w:cs="Arial"/>
                <w:color w:val="231F20"/>
                <w:spacing w:val="1"/>
              </w:rPr>
              <w:t>o</w:t>
            </w:r>
            <w:r w:rsidRPr="00C2572E">
              <w:rPr>
                <w:rFonts w:ascii="Trebuchet MS" w:eastAsia="Arial" w:hAnsi="Trebuchet MS" w:cs="Arial"/>
                <w:color w:val="231F20"/>
              </w:rPr>
              <w:t>nal</w:t>
            </w:r>
            <w:r w:rsidRPr="00C2572E">
              <w:rPr>
                <w:rFonts w:ascii="Trebuchet MS" w:eastAsia="Arial" w:hAnsi="Trebuchet MS" w:cs="Arial"/>
                <w:i/>
                <w:iCs/>
                <w:color w:val="231F20"/>
                <w:spacing w:val="-13"/>
              </w:rPr>
              <w:t xml:space="preserve"> </w:t>
            </w:r>
            <w:r w:rsidRPr="00C2572E">
              <w:rPr>
                <w:rFonts w:ascii="Trebuchet MS" w:eastAsia="Arial" w:hAnsi="Trebuchet MS" w:cs="Arial"/>
                <w:i/>
                <w:iCs/>
                <w:color w:val="231F20"/>
                <w:spacing w:val="-1"/>
              </w:rPr>
              <w:t>c</w:t>
            </w:r>
            <w:r w:rsidRPr="00C2572E">
              <w:rPr>
                <w:rFonts w:ascii="Trebuchet MS" w:eastAsia="Arial" w:hAnsi="Trebuchet MS" w:cs="Arial"/>
                <w:i/>
                <w:iCs/>
                <w:color w:val="231F20"/>
                <w:spacing w:val="1"/>
              </w:rPr>
              <w:t>o</w:t>
            </w:r>
            <w:r w:rsidRPr="00C2572E">
              <w:rPr>
                <w:rFonts w:ascii="Trebuchet MS" w:eastAsia="Arial" w:hAnsi="Trebuchet MS" w:cs="Arial"/>
                <w:i/>
                <w:iCs/>
                <w:color w:val="231F20"/>
              </w:rPr>
              <w:t>nditi</w:t>
            </w:r>
            <w:r w:rsidRPr="00C2572E">
              <w:rPr>
                <w:rFonts w:ascii="Trebuchet MS" w:eastAsia="Arial" w:hAnsi="Trebuchet MS" w:cs="Arial"/>
                <w:i/>
                <w:iCs/>
                <w:color w:val="231F20"/>
                <w:spacing w:val="1"/>
              </w:rPr>
              <w:t>o</w:t>
            </w:r>
            <w:r w:rsidRPr="00C2572E">
              <w:rPr>
                <w:rFonts w:ascii="Trebuchet MS" w:eastAsia="Arial" w:hAnsi="Trebuchet MS" w:cs="Arial"/>
                <w:i/>
                <w:iCs/>
                <w:color w:val="231F20"/>
                <w:spacing w:val="-1"/>
              </w:rPr>
              <w:t>n</w:t>
            </w:r>
            <w:r w:rsidRPr="00C2572E">
              <w:rPr>
                <w:rFonts w:ascii="Trebuchet MS" w:eastAsia="Arial" w:hAnsi="Trebuchet MS" w:cs="Arial"/>
                <w:i/>
                <w:iCs/>
                <w:color w:val="231F20"/>
              </w:rPr>
              <w:t xml:space="preserve">s </w:t>
            </w:r>
            <w:r w:rsidRPr="00C2572E">
              <w:rPr>
                <w:rFonts w:ascii="Trebuchet MS" w:eastAsia="Arial" w:hAnsi="Trebuchet MS" w:cs="Arial"/>
                <w:i/>
                <w:iCs/>
                <w:color w:val="231F20"/>
                <w:spacing w:val="-2"/>
              </w:rPr>
              <w:t>o</w:t>
            </w:r>
            <w:r w:rsidRPr="00C2572E">
              <w:rPr>
                <w:rFonts w:ascii="Trebuchet MS" w:eastAsia="Arial" w:hAnsi="Trebuchet MS" w:cs="Arial"/>
                <w:i/>
                <w:iCs/>
                <w:color w:val="231F20"/>
              </w:rPr>
              <w:t>f</w:t>
            </w:r>
            <w:r w:rsidRPr="00C2572E">
              <w:rPr>
                <w:rFonts w:ascii="Trebuchet MS" w:eastAsia="Arial" w:hAnsi="Trebuchet MS" w:cs="Arial"/>
                <w:i/>
                <w:iCs/>
                <w:color w:val="231F20"/>
                <w:spacing w:val="9"/>
              </w:rPr>
              <w:t xml:space="preserve"> </w:t>
            </w:r>
            <w:r w:rsidRPr="00C2572E">
              <w:rPr>
                <w:rFonts w:ascii="Trebuchet MS" w:eastAsia="Arial" w:hAnsi="Trebuchet MS" w:cs="Arial"/>
                <w:i/>
                <w:iCs/>
                <w:color w:val="231F20"/>
                <w:spacing w:val="-1"/>
              </w:rPr>
              <w:t>c</w:t>
            </w:r>
            <w:r w:rsidRPr="00C2572E">
              <w:rPr>
                <w:rFonts w:ascii="Trebuchet MS" w:eastAsia="Arial" w:hAnsi="Trebuchet MS" w:cs="Arial"/>
                <w:i/>
                <w:iCs/>
                <w:color w:val="231F20"/>
                <w:spacing w:val="1"/>
              </w:rPr>
              <w:t>o</w:t>
            </w:r>
            <w:r w:rsidRPr="00C2572E">
              <w:rPr>
                <w:rFonts w:ascii="Trebuchet MS" w:eastAsia="Arial" w:hAnsi="Trebuchet MS" w:cs="Arial"/>
                <w:i/>
                <w:iCs/>
                <w:color w:val="231F20"/>
                <w:spacing w:val="-3"/>
              </w:rPr>
              <w:t>n</w:t>
            </w:r>
            <w:r w:rsidRPr="00C2572E">
              <w:rPr>
                <w:rFonts w:ascii="Trebuchet MS" w:eastAsia="Arial" w:hAnsi="Trebuchet MS" w:cs="Arial"/>
                <w:i/>
                <w:iCs/>
                <w:color w:val="231F20"/>
                <w:spacing w:val="1"/>
              </w:rPr>
              <w:t>tra</w:t>
            </w:r>
            <w:r w:rsidRPr="00C2572E">
              <w:rPr>
                <w:rFonts w:ascii="Trebuchet MS" w:eastAsia="Arial" w:hAnsi="Trebuchet MS" w:cs="Arial"/>
                <w:i/>
                <w:iCs/>
                <w:color w:val="231F20"/>
                <w:spacing w:val="4"/>
              </w:rPr>
              <w:t>c</w:t>
            </w:r>
            <w:r w:rsidRPr="00C2572E">
              <w:rPr>
                <w:rFonts w:ascii="Trebuchet MS" w:eastAsia="Arial" w:hAnsi="Trebuchet MS" w:cs="Arial"/>
                <w:i/>
                <w:iCs/>
                <w:color w:val="231F20"/>
              </w:rPr>
              <w:t>t</w:t>
            </w:r>
            <w:r w:rsidRPr="00C2572E">
              <w:rPr>
                <w:rFonts w:ascii="Trebuchet MS" w:eastAsia="Arial" w:hAnsi="Trebuchet MS" w:cs="Arial"/>
                <w:i/>
                <w:iCs/>
                <w:color w:val="231F20"/>
                <w:spacing w:val="-14"/>
              </w:rPr>
              <w:t xml:space="preserve"> </w:t>
            </w:r>
            <w:r w:rsidRPr="00C2572E">
              <w:rPr>
                <w:rFonts w:ascii="Trebuchet MS" w:eastAsia="Arial" w:hAnsi="Trebuchet MS" w:cs="Arial"/>
                <w:color w:val="231F20"/>
                <w:spacing w:val="-1"/>
              </w:rPr>
              <w:t xml:space="preserve">clauses </w:t>
            </w:r>
            <w:proofErr w:type="spellStart"/>
            <w:r w:rsidRPr="00C2572E">
              <w:rPr>
                <w:rFonts w:ascii="Trebuchet MS" w:eastAsia="Arial" w:hAnsi="Trebuchet MS" w:cs="Arial"/>
                <w:color w:val="231F20"/>
                <w:spacing w:val="-1"/>
              </w:rPr>
              <w:t>Z1</w:t>
            </w:r>
            <w:proofErr w:type="spellEnd"/>
            <w:r w:rsidRPr="00C2572E">
              <w:rPr>
                <w:rFonts w:ascii="Trebuchet MS" w:eastAsia="Arial" w:hAnsi="Trebuchet MS" w:cs="Arial"/>
                <w:color w:val="231F20"/>
                <w:spacing w:val="-1"/>
              </w:rPr>
              <w:t xml:space="preserve"> to </w:t>
            </w:r>
            <w:proofErr w:type="spellStart"/>
            <w:r w:rsidRPr="00C2572E">
              <w:rPr>
                <w:rFonts w:ascii="Trebuchet MS" w:eastAsia="Arial" w:hAnsi="Trebuchet MS" w:cs="Arial"/>
              </w:rPr>
              <w:t>Z1</w:t>
            </w:r>
            <w:r w:rsidR="00606295">
              <w:rPr>
                <w:rFonts w:ascii="Trebuchet MS" w:eastAsia="Arial" w:hAnsi="Trebuchet MS" w:cs="Arial"/>
              </w:rPr>
              <w:t>8</w:t>
            </w:r>
            <w:proofErr w:type="spellEnd"/>
          </w:p>
        </w:tc>
      </w:tr>
    </w:tbl>
    <w:p w14:paraId="53C88517" w14:textId="77777777" w:rsidR="00302E92" w:rsidRPr="00C969AA" w:rsidRDefault="00302E92" w:rsidP="00312390">
      <w:pPr>
        <w:spacing w:before="120" w:after="120" w:line="22" w:lineRule="atLeast"/>
        <w:rPr>
          <w:rFonts w:ascii="Arial" w:hAnsi="Arial" w:cs="Arial"/>
          <w:sz w:val="18"/>
          <w:szCs w:val="18"/>
        </w:rPr>
        <w:sectPr w:rsidR="00302E92" w:rsidRPr="00C969AA" w:rsidSect="00CB2AC0">
          <w:headerReference w:type="default" r:id="rId12"/>
          <w:footerReference w:type="default" r:id="rId13"/>
          <w:pgSz w:w="11907" w:h="16839" w:code="9"/>
          <w:pgMar w:top="1702" w:right="1440" w:bottom="1702" w:left="1440" w:header="720" w:footer="680" w:gutter="0"/>
          <w:cols w:space="720"/>
          <w:titlePg/>
          <w:docGrid w:linePitch="299"/>
        </w:sectPr>
      </w:pPr>
    </w:p>
    <w:p w14:paraId="3C802214" w14:textId="77777777" w:rsidR="00302E92" w:rsidRPr="0047686C" w:rsidRDefault="00302E92" w:rsidP="00312390">
      <w:pPr>
        <w:spacing w:before="120" w:after="120" w:line="22" w:lineRule="atLeast"/>
        <w:rPr>
          <w:rFonts w:ascii="Arial" w:hAnsi="Arial" w:cs="Arial"/>
        </w:rPr>
        <w:sectPr w:rsidR="00302E92" w:rsidRPr="0047686C" w:rsidSect="00CB2AC0">
          <w:type w:val="continuous"/>
          <w:pgSz w:w="11907" w:h="16839" w:code="9"/>
          <w:pgMar w:top="1440" w:right="1440" w:bottom="1440" w:left="1440" w:header="720" w:footer="720" w:gutter="0"/>
          <w:cols w:num="2" w:space="720" w:equalWidth="0">
            <w:col w:w="1402" w:space="315"/>
            <w:col w:w="6263"/>
          </w:cols>
        </w:sectPr>
      </w:pPr>
    </w:p>
    <w:tbl>
      <w:tblPr>
        <w:tblpPr w:leftFromText="180" w:rightFromText="180" w:vertAnchor="page" w:horzAnchor="margin" w:tblpY="2091"/>
        <w:tblW w:w="5000" w:type="pct"/>
        <w:tblLook w:val="06A0" w:firstRow="1" w:lastRow="0" w:firstColumn="1" w:lastColumn="0" w:noHBand="1" w:noVBand="1"/>
      </w:tblPr>
      <w:tblGrid>
        <w:gridCol w:w="1161"/>
        <w:gridCol w:w="7866"/>
      </w:tblGrid>
      <w:tr w:rsidR="0056705E" w:rsidRPr="00A97C64" w14:paraId="7EF1F784" w14:textId="77777777" w:rsidTr="00574C0E">
        <w:trPr>
          <w:trHeight w:val="278"/>
        </w:trPr>
        <w:tc>
          <w:tcPr>
            <w:tcW w:w="5000" w:type="pct"/>
            <w:gridSpan w:val="2"/>
            <w:shd w:val="clear" w:color="auto" w:fill="BFBFBF" w:themeFill="background1" w:themeFillShade="BF"/>
          </w:tcPr>
          <w:p w14:paraId="401EF6E1" w14:textId="77777777" w:rsidR="0056705E" w:rsidRPr="00A97C64" w:rsidRDefault="0056705E" w:rsidP="00574C0E">
            <w:pPr>
              <w:widowControl/>
              <w:spacing w:before="120" w:after="120" w:line="22" w:lineRule="atLeast"/>
              <w:ind w:left="103" w:right="-20"/>
              <w:rPr>
                <w:rFonts w:ascii="Trebuchet MS" w:eastAsia="Helvetica" w:hAnsi="Trebuchet MS" w:cs="Helvetica"/>
                <w:b/>
                <w:bCs/>
                <w:sz w:val="28"/>
                <w:szCs w:val="28"/>
              </w:rPr>
            </w:pPr>
            <w:r w:rsidRPr="00A97C64">
              <w:rPr>
                <w:rFonts w:ascii="Trebuchet MS" w:eastAsia="Arial" w:hAnsi="Trebuchet MS" w:cs="Arial"/>
                <w:b/>
                <w:bCs/>
                <w:spacing w:val="-9"/>
                <w:sz w:val="28"/>
                <w:szCs w:val="28"/>
              </w:rPr>
              <w:lastRenderedPageBreak/>
              <w:t>Z Clauses</w:t>
            </w:r>
          </w:p>
        </w:tc>
      </w:tr>
      <w:tr w:rsidR="0056705E" w:rsidRPr="00A97C64" w14:paraId="18A7BEFD" w14:textId="77777777" w:rsidTr="00574C0E">
        <w:trPr>
          <w:trHeight w:val="278"/>
        </w:trPr>
        <w:tc>
          <w:tcPr>
            <w:tcW w:w="643" w:type="pct"/>
          </w:tcPr>
          <w:p w14:paraId="23B184BB" w14:textId="77777777" w:rsidR="0056705E" w:rsidRPr="00A97C64" w:rsidRDefault="0056705E" w:rsidP="00574C0E">
            <w:pPr>
              <w:spacing w:after="0" w:line="22" w:lineRule="atLeast"/>
              <w:rPr>
                <w:rFonts w:ascii="Trebuchet MS" w:eastAsia="Helvetica" w:hAnsi="Trebuchet MS" w:cs="Helvetica"/>
                <w:b/>
                <w:bCs/>
              </w:rPr>
            </w:pPr>
          </w:p>
        </w:tc>
        <w:tc>
          <w:tcPr>
            <w:tcW w:w="4357" w:type="pct"/>
          </w:tcPr>
          <w:p w14:paraId="6C3DC47C" w14:textId="77777777" w:rsidR="0056705E" w:rsidRPr="00A97C64" w:rsidRDefault="0056705E" w:rsidP="00574C0E">
            <w:pPr>
              <w:spacing w:after="0" w:line="22" w:lineRule="atLeast"/>
              <w:rPr>
                <w:rFonts w:ascii="Trebuchet MS" w:eastAsia="Helvetica" w:hAnsi="Trebuchet MS" w:cs="Helvetica"/>
                <w:b/>
                <w:bCs/>
              </w:rPr>
            </w:pPr>
          </w:p>
        </w:tc>
      </w:tr>
      <w:tr w:rsidR="0056705E" w:rsidRPr="00A97C64" w14:paraId="5F241200" w14:textId="77777777" w:rsidTr="00574C0E">
        <w:trPr>
          <w:trHeight w:val="278"/>
        </w:trPr>
        <w:tc>
          <w:tcPr>
            <w:tcW w:w="643" w:type="pct"/>
            <w:shd w:val="clear" w:color="auto" w:fill="BFBFBF" w:themeFill="background1" w:themeFillShade="BF"/>
          </w:tcPr>
          <w:p w14:paraId="76569FC9" w14:textId="77777777" w:rsidR="0056705E" w:rsidRPr="00A97C64" w:rsidRDefault="0056705E" w:rsidP="00574C0E">
            <w:pPr>
              <w:spacing w:before="120" w:after="120" w:line="22" w:lineRule="atLeast"/>
              <w:rPr>
                <w:rFonts w:ascii="Trebuchet MS" w:hAnsi="Trebuchet MS"/>
              </w:rPr>
            </w:pPr>
            <w:proofErr w:type="spellStart"/>
            <w:r w:rsidRPr="00A97C64">
              <w:rPr>
                <w:rFonts w:ascii="Trebuchet MS" w:eastAsia="Helvetica" w:hAnsi="Trebuchet MS" w:cs="Helvetica"/>
                <w:b/>
                <w:bCs/>
              </w:rPr>
              <w:t>Z1</w:t>
            </w:r>
            <w:proofErr w:type="spellEnd"/>
          </w:p>
        </w:tc>
        <w:tc>
          <w:tcPr>
            <w:tcW w:w="4357" w:type="pct"/>
            <w:shd w:val="clear" w:color="auto" w:fill="BFBFBF" w:themeFill="background1" w:themeFillShade="BF"/>
          </w:tcPr>
          <w:p w14:paraId="743CE4D7" w14:textId="77777777" w:rsidR="0056705E" w:rsidRPr="00A97C64" w:rsidRDefault="0056705E" w:rsidP="00574C0E">
            <w:pPr>
              <w:spacing w:before="120" w:after="120" w:line="22" w:lineRule="atLeast"/>
              <w:rPr>
                <w:rFonts w:ascii="Trebuchet MS" w:hAnsi="Trebuchet MS"/>
              </w:rPr>
            </w:pPr>
            <w:r w:rsidRPr="00A97C64">
              <w:rPr>
                <w:rFonts w:ascii="Trebuchet MS" w:eastAsia="Helvetica" w:hAnsi="Trebuchet MS" w:cs="Helvetica"/>
                <w:b/>
                <w:bCs/>
              </w:rPr>
              <w:t>Changes to core &amp; Secondary Option clauses</w:t>
            </w:r>
          </w:p>
        </w:tc>
      </w:tr>
      <w:tr w:rsidR="0056705E" w:rsidRPr="00A97C64" w14:paraId="1BC77529" w14:textId="77777777" w:rsidTr="00574C0E">
        <w:trPr>
          <w:trHeight w:val="851"/>
        </w:trPr>
        <w:tc>
          <w:tcPr>
            <w:tcW w:w="643" w:type="pct"/>
          </w:tcPr>
          <w:p w14:paraId="05D37A9F" w14:textId="77777777" w:rsidR="0056705E" w:rsidRPr="00A97C64" w:rsidRDefault="0056705E" w:rsidP="00574C0E">
            <w:pPr>
              <w:spacing w:before="120" w:after="120" w:line="22" w:lineRule="atLeast"/>
              <w:rPr>
                <w:rFonts w:ascii="Trebuchet MS" w:hAnsi="Trebuchet MS" w:cs="Arial"/>
              </w:rPr>
            </w:pPr>
            <w:r w:rsidRPr="00A97C64">
              <w:rPr>
                <w:rFonts w:ascii="Trebuchet MS" w:eastAsia="Helvetica" w:hAnsi="Trebuchet MS" w:cs="Helvetica"/>
                <w:b/>
                <w:bCs/>
              </w:rPr>
              <w:t xml:space="preserve"> </w:t>
            </w:r>
            <w:r w:rsidRPr="00A97C64">
              <w:rPr>
                <w:rFonts w:ascii="Trebuchet MS" w:eastAsia="Helvetica" w:hAnsi="Trebuchet MS" w:cs="Arial"/>
              </w:rPr>
              <w:t>11.2</w:t>
            </w:r>
          </w:p>
        </w:tc>
        <w:tc>
          <w:tcPr>
            <w:tcW w:w="4357" w:type="pct"/>
          </w:tcPr>
          <w:p w14:paraId="1D13D977" w14:textId="77777777" w:rsidR="0056705E" w:rsidRPr="00A97C64" w:rsidRDefault="0056705E" w:rsidP="00574C0E">
            <w:pPr>
              <w:spacing w:before="120" w:after="120" w:line="22" w:lineRule="atLeast"/>
              <w:jc w:val="both"/>
              <w:rPr>
                <w:rFonts w:ascii="Trebuchet MS" w:eastAsia="Arial" w:hAnsi="Trebuchet MS" w:cs="Arial"/>
              </w:rPr>
            </w:pPr>
            <w:r w:rsidRPr="00A97C64">
              <w:rPr>
                <w:rFonts w:ascii="Trebuchet MS" w:eastAsia="Arial" w:hAnsi="Trebuchet MS" w:cs="Arial"/>
              </w:rPr>
              <w:t xml:space="preserve">Add the following defined terms: </w:t>
            </w:r>
          </w:p>
          <w:p w14:paraId="1D8A6A72" w14:textId="77777777" w:rsidR="0056705E" w:rsidRPr="00A97C64" w:rsidRDefault="0056705E" w:rsidP="00574C0E">
            <w:pPr>
              <w:spacing w:before="120" w:after="120" w:line="22" w:lineRule="atLeast"/>
              <w:jc w:val="both"/>
              <w:rPr>
                <w:rFonts w:ascii="Trebuchet MS" w:hAnsi="Trebuchet MS"/>
              </w:rPr>
            </w:pPr>
            <w:r w:rsidRPr="00A97C64">
              <w:rPr>
                <w:rFonts w:ascii="Trebuchet MS" w:eastAsia="Arial" w:hAnsi="Trebuchet MS" w:cs="Arial"/>
              </w:rPr>
              <w:t xml:space="preserve">(17) </w:t>
            </w:r>
            <w:r w:rsidRPr="00A97C64">
              <w:rPr>
                <w:rFonts w:ascii="Trebuchet MS" w:eastAsia="Arial" w:hAnsi="Trebuchet MS" w:cs="Arial"/>
                <w:b/>
                <w:bCs/>
              </w:rPr>
              <w:t>Anti-Slavery Law</w:t>
            </w:r>
            <w:r w:rsidRPr="00A97C64">
              <w:rPr>
                <w:rFonts w:ascii="Trebuchet MS" w:eastAsia="Arial" w:hAnsi="Trebuchet MS" w:cs="Arial"/>
              </w:rPr>
              <w:t xml:space="preserve"> shall mean any and all statutes, statutory instruments, </w:t>
            </w:r>
            <w:proofErr w:type="gramStart"/>
            <w:r w:rsidRPr="00A97C64">
              <w:rPr>
                <w:rFonts w:ascii="Trebuchet MS" w:eastAsia="Arial" w:hAnsi="Trebuchet MS" w:cs="Arial"/>
              </w:rPr>
              <w:t>bye-laws</w:t>
            </w:r>
            <w:proofErr w:type="gramEnd"/>
            <w:r w:rsidRPr="00A97C64">
              <w:rPr>
                <w:rFonts w:ascii="Trebuchet MS" w:eastAsia="Arial" w:hAnsi="Trebuchet MS" w:cs="Arial"/>
              </w:rPr>
              <w:t xml:space="preserve">, orders, regulations, directives, treaties, decisions of the European Council, decrees and laws (including any common law or civil law judgment, demand, order or decision of any court, regulator or tribunal) anywhere in the world which relate to anti-slavery or servitude, anti-forced or compulsory </w:t>
            </w:r>
            <w:proofErr w:type="spellStart"/>
            <w:r w:rsidRPr="00A97C64">
              <w:rPr>
                <w:rFonts w:ascii="Trebuchet MS" w:eastAsia="Arial" w:hAnsi="Trebuchet MS" w:cs="Arial"/>
              </w:rPr>
              <w:t>labour</w:t>
            </w:r>
            <w:proofErr w:type="spellEnd"/>
            <w:r w:rsidRPr="00A97C64">
              <w:rPr>
                <w:rFonts w:ascii="Trebuchet MS" w:eastAsia="Arial" w:hAnsi="Trebuchet MS" w:cs="Arial"/>
              </w:rPr>
              <w:t xml:space="preserve"> and/or anti-human trafficking, including the Modern Slavery Act.</w:t>
            </w:r>
          </w:p>
          <w:p w14:paraId="62226470" w14:textId="77777777" w:rsidR="0056705E" w:rsidRPr="00A97C64" w:rsidRDefault="0056705E" w:rsidP="00574C0E">
            <w:pPr>
              <w:spacing w:before="120" w:after="120" w:line="22" w:lineRule="atLeast"/>
              <w:jc w:val="both"/>
              <w:rPr>
                <w:rFonts w:ascii="Trebuchet MS" w:hAnsi="Trebuchet MS"/>
              </w:rPr>
            </w:pPr>
            <w:r w:rsidRPr="00A97C64">
              <w:rPr>
                <w:rFonts w:ascii="Trebuchet MS" w:eastAsia="Arial" w:hAnsi="Trebuchet MS" w:cs="Arial"/>
              </w:rPr>
              <w:t>(18)</w:t>
            </w:r>
            <w:r w:rsidRPr="00A97C64">
              <w:rPr>
                <w:rFonts w:ascii="Trebuchet MS" w:eastAsia="Arial" w:hAnsi="Trebuchet MS" w:cs="Arial"/>
                <w:b/>
                <w:bCs/>
              </w:rPr>
              <w:t xml:space="preserve"> Audit Agents</w:t>
            </w:r>
            <w:r w:rsidRPr="00A97C64">
              <w:rPr>
                <w:rFonts w:ascii="Trebuchet MS" w:eastAsia="Arial" w:hAnsi="Trebuchet MS" w:cs="Arial"/>
              </w:rPr>
              <w:t xml:space="preserve"> shall mean the </w:t>
            </w:r>
            <w:r w:rsidRPr="00A97C64">
              <w:rPr>
                <w:rFonts w:ascii="Trebuchet MS" w:eastAsia="Arial" w:hAnsi="Trebuchet MS" w:cs="Arial"/>
                <w:i/>
                <w:iCs/>
              </w:rPr>
              <w:t>Client’s</w:t>
            </w:r>
            <w:r w:rsidRPr="00A97C64">
              <w:rPr>
                <w:rFonts w:ascii="Trebuchet MS" w:eastAsia="Arial" w:hAnsi="Trebuchet MS" w:cs="Arial"/>
              </w:rPr>
              <w:t xml:space="preserve"> internal and external auditors; the National Audit Office; HM Treasury or the Cabinet Office; any authority appointed by the </w:t>
            </w:r>
            <w:r w:rsidRPr="00A97C64">
              <w:rPr>
                <w:rFonts w:ascii="Trebuchet MS" w:eastAsia="Arial" w:hAnsi="Trebuchet MS" w:cs="Arial"/>
                <w:i/>
                <w:iCs/>
              </w:rPr>
              <w:t>Client</w:t>
            </w:r>
            <w:r w:rsidRPr="00A97C64">
              <w:rPr>
                <w:rFonts w:ascii="Trebuchet MS" w:eastAsia="Arial" w:hAnsi="Trebuchet MS" w:cs="Arial"/>
              </w:rPr>
              <w:t xml:space="preserve"> to carry out an audit or similar review; successors to any of the above Parties.</w:t>
            </w:r>
          </w:p>
          <w:p w14:paraId="5C741266" w14:textId="77777777" w:rsidR="0056705E" w:rsidRPr="00A97C64" w:rsidRDefault="0056705E" w:rsidP="00574C0E">
            <w:pPr>
              <w:spacing w:before="120" w:after="120" w:line="22" w:lineRule="atLeast"/>
              <w:jc w:val="both"/>
              <w:rPr>
                <w:rFonts w:ascii="Trebuchet MS" w:hAnsi="Trebuchet MS"/>
              </w:rPr>
            </w:pPr>
            <w:r w:rsidRPr="00A97C64">
              <w:rPr>
                <w:rFonts w:ascii="Trebuchet MS" w:eastAsia="Arial" w:hAnsi="Trebuchet MS" w:cs="Arial"/>
              </w:rPr>
              <w:t>(19)</w:t>
            </w:r>
            <w:r w:rsidRPr="00A97C64">
              <w:rPr>
                <w:rFonts w:ascii="Trebuchet MS" w:eastAsia="Arial" w:hAnsi="Trebuchet MS" w:cs="Arial"/>
                <w:b/>
                <w:bCs/>
              </w:rPr>
              <w:t xml:space="preserve"> Change of Control</w:t>
            </w:r>
            <w:r w:rsidRPr="00A97C64">
              <w:rPr>
                <w:rFonts w:ascii="Trebuchet MS" w:eastAsia="Arial" w:hAnsi="Trebuchet MS" w:cs="Arial"/>
              </w:rPr>
              <w:t xml:space="preserve"> is an event where any single person, or group of persons acting in concert, acquires Control of the </w:t>
            </w:r>
            <w:r w:rsidRPr="00A97C64">
              <w:rPr>
                <w:rFonts w:ascii="Trebuchet MS" w:eastAsia="Arial" w:hAnsi="Trebuchet MS" w:cs="Arial"/>
                <w:i/>
                <w:iCs/>
              </w:rPr>
              <w:t>Contractor</w:t>
            </w:r>
            <w:r w:rsidRPr="00A97C64">
              <w:rPr>
                <w:rFonts w:ascii="Trebuchet MS" w:eastAsia="Arial" w:hAnsi="Trebuchet MS" w:cs="Arial"/>
              </w:rPr>
              <w:t xml:space="preserve"> or acquires a direct or indirect interest in the relevant share capital of the </w:t>
            </w:r>
            <w:r w:rsidRPr="00A97C64">
              <w:rPr>
                <w:rFonts w:ascii="Trebuchet MS" w:eastAsia="Arial" w:hAnsi="Trebuchet MS" w:cs="Arial"/>
                <w:i/>
                <w:iCs/>
              </w:rPr>
              <w:t>Contractor</w:t>
            </w:r>
            <w:r w:rsidRPr="00A97C64">
              <w:rPr>
                <w:rFonts w:ascii="Trebuchet MS" w:eastAsia="Arial" w:hAnsi="Trebuchet MS" w:cs="Arial"/>
              </w:rPr>
              <w:t xml:space="preserve">, </w:t>
            </w:r>
            <w:proofErr w:type="gramStart"/>
            <w:r w:rsidRPr="00A97C64">
              <w:rPr>
                <w:rFonts w:ascii="Trebuchet MS" w:eastAsia="Arial" w:hAnsi="Trebuchet MS" w:cs="Arial"/>
              </w:rPr>
              <w:t>as a result of</w:t>
            </w:r>
            <w:proofErr w:type="gramEnd"/>
            <w:r w:rsidRPr="00A97C64">
              <w:rPr>
                <w:rFonts w:ascii="Trebuchet MS" w:eastAsia="Arial" w:hAnsi="Trebuchet MS" w:cs="Arial"/>
              </w:rPr>
              <w:t xml:space="preserve"> which that person or group of persons holds or controls the largest direct or indirect interest in (and in any event more than 25% of) the relevant share capital of the </w:t>
            </w:r>
            <w:r w:rsidRPr="00A97C64">
              <w:rPr>
                <w:rFonts w:ascii="Trebuchet MS" w:eastAsia="Arial" w:hAnsi="Trebuchet MS" w:cs="Arial"/>
                <w:i/>
                <w:iCs/>
              </w:rPr>
              <w:t>Contractor</w:t>
            </w:r>
            <w:r w:rsidRPr="00A97C64">
              <w:rPr>
                <w:rFonts w:ascii="Trebuchet MS" w:eastAsia="Arial" w:hAnsi="Trebuchet MS" w:cs="Arial"/>
              </w:rPr>
              <w:t>.</w:t>
            </w:r>
          </w:p>
          <w:p w14:paraId="6BF2BA9A" w14:textId="77777777" w:rsidR="0056705E" w:rsidRPr="00A97C64" w:rsidRDefault="0056705E" w:rsidP="00574C0E">
            <w:pPr>
              <w:spacing w:before="120" w:after="120" w:line="22" w:lineRule="atLeast"/>
              <w:jc w:val="both"/>
              <w:rPr>
                <w:rFonts w:ascii="Trebuchet MS" w:hAnsi="Trebuchet MS"/>
              </w:rPr>
            </w:pPr>
            <w:r w:rsidRPr="00A97C64">
              <w:rPr>
                <w:rFonts w:ascii="Trebuchet MS" w:eastAsia="Arial" w:hAnsi="Trebuchet MS" w:cs="Arial"/>
              </w:rPr>
              <w:t>(20)</w:t>
            </w:r>
            <w:r w:rsidRPr="00A97C64">
              <w:rPr>
                <w:rFonts w:ascii="Trebuchet MS" w:eastAsia="Arial" w:hAnsi="Trebuchet MS" w:cs="Arial"/>
                <w:b/>
                <w:bCs/>
              </w:rPr>
              <w:t xml:space="preserve"> Contractor’s Personnel</w:t>
            </w:r>
            <w:r w:rsidRPr="00A97C64">
              <w:rPr>
                <w:rFonts w:ascii="Trebuchet MS" w:eastAsia="Arial" w:hAnsi="Trebuchet MS" w:cs="Arial"/>
              </w:rPr>
              <w:t xml:space="preserve"> are employees, agents and consultants employed by the </w:t>
            </w:r>
            <w:r w:rsidRPr="00A97C64">
              <w:rPr>
                <w:rFonts w:ascii="Trebuchet MS" w:eastAsia="Arial" w:hAnsi="Trebuchet MS" w:cs="Arial"/>
                <w:i/>
                <w:iCs/>
              </w:rPr>
              <w:t xml:space="preserve">Contractor </w:t>
            </w:r>
            <w:r w:rsidRPr="00A97C64">
              <w:rPr>
                <w:rFonts w:ascii="Trebuchet MS" w:eastAsia="Arial" w:hAnsi="Trebuchet MS" w:cs="Arial"/>
              </w:rPr>
              <w:t>or any subcontractor to Provide the Works.</w:t>
            </w:r>
          </w:p>
          <w:p w14:paraId="59EDA732" w14:textId="77777777" w:rsidR="0056705E" w:rsidRPr="00A97C64" w:rsidRDefault="0056705E" w:rsidP="00574C0E">
            <w:pPr>
              <w:spacing w:before="120" w:after="120" w:line="22" w:lineRule="atLeast"/>
              <w:jc w:val="both"/>
              <w:rPr>
                <w:rFonts w:ascii="Trebuchet MS" w:hAnsi="Trebuchet MS"/>
              </w:rPr>
            </w:pPr>
            <w:r w:rsidRPr="00A97C64">
              <w:rPr>
                <w:rFonts w:ascii="Trebuchet MS" w:eastAsia="Arial" w:hAnsi="Trebuchet MS" w:cs="Arial"/>
              </w:rPr>
              <w:t>(21)</w:t>
            </w:r>
            <w:r w:rsidRPr="00A97C64">
              <w:rPr>
                <w:rFonts w:ascii="Trebuchet MS" w:eastAsia="Arial" w:hAnsi="Trebuchet MS" w:cs="Arial"/>
                <w:b/>
                <w:bCs/>
              </w:rPr>
              <w:t xml:space="preserve"> Control</w:t>
            </w:r>
            <w:r w:rsidRPr="00A97C64">
              <w:rPr>
                <w:rFonts w:ascii="Trebuchet MS" w:eastAsia="Arial" w:hAnsi="Trebuchet MS" w:cs="Arial"/>
              </w:rPr>
              <w:t xml:space="preserve"> has the meaning set out in section 1124 of the Corporation Tax Act 2010.</w:t>
            </w:r>
          </w:p>
          <w:p w14:paraId="0D340FBF" w14:textId="77777777" w:rsidR="0056705E" w:rsidRPr="00A97C64" w:rsidRDefault="0056705E" w:rsidP="00574C0E">
            <w:pPr>
              <w:spacing w:before="120" w:after="120" w:line="22" w:lineRule="atLeast"/>
              <w:jc w:val="both"/>
              <w:rPr>
                <w:rFonts w:ascii="Trebuchet MS" w:eastAsia="Arial" w:hAnsi="Trebuchet MS" w:cs="Arial"/>
              </w:rPr>
            </w:pPr>
            <w:r w:rsidRPr="00A97C64">
              <w:rPr>
                <w:rFonts w:ascii="Trebuchet MS" w:eastAsia="Arial" w:hAnsi="Trebuchet MS" w:cs="Arial"/>
              </w:rPr>
              <w:t>(22)</w:t>
            </w:r>
            <w:r w:rsidRPr="00A97C64">
              <w:rPr>
                <w:rFonts w:ascii="Trebuchet MS" w:eastAsia="Arial" w:hAnsi="Trebuchet MS" w:cs="Arial"/>
                <w:b/>
                <w:bCs/>
              </w:rPr>
              <w:t xml:space="preserve"> Controller</w:t>
            </w:r>
            <w:r w:rsidRPr="00A97C64">
              <w:rPr>
                <w:rFonts w:ascii="Trebuchet MS" w:eastAsia="Arial" w:hAnsi="Trebuchet MS" w:cs="Arial"/>
              </w:rPr>
              <w:t xml:space="preserve"> is the single person (or group of persons acting in concert) that </w:t>
            </w:r>
          </w:p>
          <w:p w14:paraId="214CB90D" w14:textId="77777777" w:rsidR="0056705E" w:rsidRPr="00A97C64" w:rsidRDefault="0056705E" w:rsidP="00574C0E">
            <w:pPr>
              <w:pStyle w:val="ListParagraph"/>
              <w:numPr>
                <w:ilvl w:val="0"/>
                <w:numId w:val="33"/>
              </w:numPr>
              <w:spacing w:before="120" w:after="120" w:line="22" w:lineRule="atLeast"/>
              <w:contextualSpacing w:val="0"/>
              <w:jc w:val="both"/>
              <w:rPr>
                <w:rFonts w:ascii="Trebuchet MS" w:eastAsia="Arial" w:hAnsi="Trebuchet MS" w:cs="Arial"/>
              </w:rPr>
            </w:pPr>
            <w:r w:rsidRPr="00A97C64">
              <w:rPr>
                <w:rFonts w:ascii="Trebuchet MS" w:eastAsia="Arial" w:hAnsi="Trebuchet MS" w:cs="Arial"/>
              </w:rPr>
              <w:t xml:space="preserve">has Control of the </w:t>
            </w:r>
            <w:r w:rsidRPr="00A97C64">
              <w:rPr>
                <w:rFonts w:ascii="Trebuchet MS" w:eastAsia="Arial" w:hAnsi="Trebuchet MS" w:cs="Arial"/>
                <w:i/>
                <w:iCs/>
              </w:rPr>
              <w:t>Contractor</w:t>
            </w:r>
            <w:r w:rsidRPr="00A97C64">
              <w:rPr>
                <w:rFonts w:ascii="Trebuchet MS" w:eastAsia="Arial" w:hAnsi="Trebuchet MS" w:cs="Arial"/>
              </w:rPr>
              <w:t xml:space="preserve"> or </w:t>
            </w:r>
          </w:p>
          <w:p w14:paraId="1763F713" w14:textId="77777777" w:rsidR="0056705E" w:rsidRPr="00A97C64" w:rsidRDefault="0056705E" w:rsidP="00574C0E">
            <w:pPr>
              <w:pStyle w:val="ListParagraph"/>
              <w:numPr>
                <w:ilvl w:val="0"/>
                <w:numId w:val="33"/>
              </w:numPr>
              <w:spacing w:before="120" w:after="120" w:line="22" w:lineRule="atLeast"/>
              <w:contextualSpacing w:val="0"/>
              <w:jc w:val="both"/>
              <w:rPr>
                <w:rFonts w:ascii="Trebuchet MS" w:hAnsi="Trebuchet MS"/>
              </w:rPr>
            </w:pPr>
            <w:r w:rsidRPr="00A97C64">
              <w:rPr>
                <w:rFonts w:ascii="Trebuchet MS" w:eastAsia="Arial" w:hAnsi="Trebuchet MS" w:cs="Arial"/>
              </w:rPr>
              <w:t xml:space="preserve">holds or controls the largest direct or indirect interest in the relevant share capital of the </w:t>
            </w:r>
            <w:r w:rsidRPr="00A97C64">
              <w:rPr>
                <w:rFonts w:ascii="Trebuchet MS" w:eastAsia="Arial" w:hAnsi="Trebuchet MS" w:cs="Arial"/>
                <w:i/>
                <w:iCs/>
              </w:rPr>
              <w:t>Contractor</w:t>
            </w:r>
            <w:r w:rsidRPr="00A97C64">
              <w:rPr>
                <w:rFonts w:ascii="Trebuchet MS" w:eastAsia="Arial" w:hAnsi="Trebuchet MS" w:cs="Arial"/>
              </w:rPr>
              <w:t>.</w:t>
            </w:r>
          </w:p>
          <w:p w14:paraId="511C733F" w14:textId="296BDFD6" w:rsidR="0056705E" w:rsidRPr="00A97C64" w:rsidRDefault="0056705E" w:rsidP="00574C0E">
            <w:pPr>
              <w:spacing w:before="120" w:after="120" w:line="22" w:lineRule="atLeast"/>
              <w:jc w:val="both"/>
              <w:rPr>
                <w:rFonts w:ascii="Trebuchet MS" w:hAnsi="Trebuchet MS"/>
              </w:rPr>
            </w:pPr>
            <w:r w:rsidRPr="00A97C64">
              <w:rPr>
                <w:rFonts w:ascii="Trebuchet MS" w:eastAsia="Arial" w:hAnsi="Trebuchet MS" w:cs="Arial"/>
              </w:rPr>
              <w:t>(</w:t>
            </w:r>
            <w:r w:rsidR="006B1CC9">
              <w:rPr>
                <w:rFonts w:ascii="Trebuchet MS" w:eastAsia="Arial" w:hAnsi="Trebuchet MS" w:cs="Arial"/>
              </w:rPr>
              <w:t>23</w:t>
            </w:r>
            <w:r w:rsidRPr="00A97C64">
              <w:rPr>
                <w:rFonts w:ascii="Trebuchet MS" w:eastAsia="Arial" w:hAnsi="Trebuchet MS" w:cs="Arial"/>
              </w:rPr>
              <w:t>)</w:t>
            </w:r>
            <w:r w:rsidRPr="00A97C64">
              <w:rPr>
                <w:rFonts w:ascii="Trebuchet MS" w:eastAsia="Arial" w:hAnsi="Trebuchet MS" w:cs="Arial"/>
                <w:b/>
                <w:bCs/>
              </w:rPr>
              <w:t xml:space="preserve"> Disclosure Request</w:t>
            </w:r>
            <w:r w:rsidRPr="00A97C64">
              <w:rPr>
                <w:rFonts w:ascii="Trebuchet MS" w:eastAsia="Arial" w:hAnsi="Trebuchet MS" w:cs="Arial"/>
              </w:rPr>
              <w:t xml:space="preserve"> is a request for information relating to the contract a received by the </w:t>
            </w:r>
            <w:r w:rsidRPr="00A97C64">
              <w:rPr>
                <w:rFonts w:ascii="Trebuchet MS" w:eastAsia="Arial" w:hAnsi="Trebuchet MS" w:cs="Arial"/>
                <w:i/>
                <w:iCs/>
              </w:rPr>
              <w:t>Client</w:t>
            </w:r>
            <w:r w:rsidRPr="00A97C64">
              <w:rPr>
                <w:rFonts w:ascii="Trebuchet MS" w:eastAsia="Arial" w:hAnsi="Trebuchet MS" w:cs="Arial"/>
              </w:rPr>
              <w:t xml:space="preserve"> pursuant to the Freedom of Information Act (FOIA) 2000 and Environmental Information Regulations 2004 or otherwise.</w:t>
            </w:r>
          </w:p>
          <w:p w14:paraId="4B7E0C2E" w14:textId="2CC50523" w:rsidR="0056705E" w:rsidRPr="00A97C64" w:rsidRDefault="0056705E" w:rsidP="00574C0E">
            <w:pPr>
              <w:spacing w:before="120" w:after="120" w:line="22" w:lineRule="atLeast"/>
              <w:jc w:val="both"/>
              <w:rPr>
                <w:rFonts w:ascii="Trebuchet MS" w:hAnsi="Trebuchet MS"/>
              </w:rPr>
            </w:pPr>
            <w:r w:rsidRPr="00A97C64">
              <w:rPr>
                <w:rFonts w:ascii="Trebuchet MS" w:eastAsia="Arial" w:hAnsi="Trebuchet MS" w:cs="Arial"/>
              </w:rPr>
              <w:t>(</w:t>
            </w:r>
            <w:r w:rsidR="006B1CC9">
              <w:rPr>
                <w:rFonts w:ascii="Trebuchet MS" w:eastAsia="Arial" w:hAnsi="Trebuchet MS" w:cs="Arial"/>
              </w:rPr>
              <w:t>24</w:t>
            </w:r>
            <w:r w:rsidRPr="00A97C64">
              <w:rPr>
                <w:rFonts w:ascii="Trebuchet MS" w:eastAsia="Arial" w:hAnsi="Trebuchet MS" w:cs="Arial"/>
              </w:rPr>
              <w:t>)</w:t>
            </w:r>
            <w:r w:rsidRPr="00A97C64">
              <w:rPr>
                <w:rFonts w:ascii="Trebuchet MS" w:eastAsia="Arial" w:hAnsi="Trebuchet MS" w:cs="Arial"/>
                <w:b/>
                <w:bCs/>
              </w:rPr>
              <w:t xml:space="preserve"> Discrimination Acts</w:t>
            </w:r>
            <w:r w:rsidRPr="00A97C64">
              <w:rPr>
                <w:rFonts w:ascii="Trebuchet MS" w:eastAsia="Arial" w:hAnsi="Trebuchet MS" w:cs="Arial"/>
              </w:rPr>
              <w:t xml:space="preserve"> are the Equality Act 2010 and any predecessor statutes.</w:t>
            </w:r>
          </w:p>
          <w:p w14:paraId="15245C3F" w14:textId="7B43F5C5" w:rsidR="0056705E" w:rsidRPr="00A97C64" w:rsidRDefault="0056705E" w:rsidP="00574C0E">
            <w:pPr>
              <w:spacing w:before="120" w:after="120" w:line="22" w:lineRule="atLeast"/>
              <w:jc w:val="both"/>
              <w:rPr>
                <w:rFonts w:ascii="Trebuchet MS" w:hAnsi="Trebuchet MS"/>
              </w:rPr>
            </w:pPr>
            <w:r w:rsidRPr="00A97C64">
              <w:rPr>
                <w:rFonts w:ascii="Trebuchet MS" w:eastAsia="Arial" w:hAnsi="Trebuchet MS" w:cs="Arial"/>
              </w:rPr>
              <w:t>(</w:t>
            </w:r>
            <w:r w:rsidR="006B1CC9">
              <w:rPr>
                <w:rFonts w:ascii="Trebuchet MS" w:eastAsia="Arial" w:hAnsi="Trebuchet MS" w:cs="Arial"/>
              </w:rPr>
              <w:t>25</w:t>
            </w:r>
            <w:r w:rsidRPr="00A97C64">
              <w:rPr>
                <w:rFonts w:ascii="Trebuchet MS" w:eastAsia="Arial" w:hAnsi="Trebuchet MS" w:cs="Arial"/>
              </w:rPr>
              <w:t>)</w:t>
            </w:r>
            <w:r w:rsidRPr="00A97C64">
              <w:rPr>
                <w:rFonts w:ascii="Trebuchet MS" w:eastAsia="Arial" w:hAnsi="Trebuchet MS" w:cs="Arial"/>
                <w:b/>
                <w:bCs/>
              </w:rPr>
              <w:t xml:space="preserve"> Intellectual Property Rights or </w:t>
            </w:r>
            <w:proofErr w:type="spellStart"/>
            <w:r w:rsidRPr="00A97C64">
              <w:rPr>
                <w:rFonts w:ascii="Trebuchet MS" w:eastAsia="Arial" w:hAnsi="Trebuchet MS" w:cs="Arial"/>
                <w:b/>
                <w:bCs/>
              </w:rPr>
              <w:t>IPRs</w:t>
            </w:r>
            <w:proofErr w:type="spellEnd"/>
            <w:r w:rsidRPr="00A97C64">
              <w:rPr>
                <w:rFonts w:ascii="Trebuchet MS" w:eastAsia="Arial" w:hAnsi="Trebuchet MS" w:cs="Arial"/>
              </w:rPr>
              <w:t xml:space="preserve"> are copyright and related rights, database rights, design rights, topography rights, patents, inventions, trade marks (and goodwill attaching to those trade marks), domain names, applications for and the right to apply for any of the foregoing, moral rights, confidential information and any other intellectual or industrial property rights, whether or not registered or capable of registration, whether subsisting now or in future in any part of the world.).</w:t>
            </w:r>
            <w:r w:rsidRPr="00A97C64">
              <w:rPr>
                <w:rFonts w:ascii="Trebuchet MS" w:eastAsia="Arial" w:hAnsi="Trebuchet MS" w:cs="Arial"/>
                <w:b/>
                <w:bCs/>
              </w:rPr>
              <w:t xml:space="preserve"> </w:t>
            </w:r>
          </w:p>
          <w:p w14:paraId="2EF39F20" w14:textId="260D21CD" w:rsidR="0056705E" w:rsidRPr="00A97C64" w:rsidRDefault="0056705E" w:rsidP="00574C0E">
            <w:pPr>
              <w:spacing w:before="120" w:after="120" w:line="22" w:lineRule="atLeast"/>
              <w:jc w:val="both"/>
              <w:rPr>
                <w:rFonts w:ascii="Trebuchet MS" w:eastAsia="Arial" w:hAnsi="Trebuchet MS" w:cs="Arial"/>
              </w:rPr>
            </w:pPr>
            <w:r w:rsidRPr="00A97C64">
              <w:rPr>
                <w:rFonts w:ascii="Trebuchet MS" w:eastAsia="Arial" w:hAnsi="Trebuchet MS" w:cs="Arial"/>
              </w:rPr>
              <w:t>(</w:t>
            </w:r>
            <w:r w:rsidR="006B1CC9">
              <w:rPr>
                <w:rFonts w:ascii="Trebuchet MS" w:eastAsia="Arial" w:hAnsi="Trebuchet MS" w:cs="Arial"/>
              </w:rPr>
              <w:t>26</w:t>
            </w:r>
            <w:r w:rsidRPr="00A97C64">
              <w:rPr>
                <w:rFonts w:ascii="Trebuchet MS" w:eastAsia="Arial" w:hAnsi="Trebuchet MS" w:cs="Arial"/>
              </w:rPr>
              <w:t>)</w:t>
            </w:r>
            <w:r w:rsidRPr="00A97C64">
              <w:rPr>
                <w:rFonts w:ascii="Trebuchet MS" w:eastAsia="Arial" w:hAnsi="Trebuchet MS" w:cs="Arial"/>
                <w:b/>
                <w:bCs/>
              </w:rPr>
              <w:t xml:space="preserve"> Modern Slavery Practice</w:t>
            </w:r>
            <w:r w:rsidRPr="00A97C64">
              <w:rPr>
                <w:rFonts w:ascii="Trebuchet MS" w:eastAsia="Arial" w:hAnsi="Trebuchet MS" w:cs="Arial"/>
              </w:rPr>
              <w:t xml:space="preserve"> shall mean any practice that amounts to </w:t>
            </w:r>
          </w:p>
          <w:p w14:paraId="532C57FB" w14:textId="77777777" w:rsidR="0056705E" w:rsidRPr="00A97C64" w:rsidRDefault="0056705E" w:rsidP="00574C0E">
            <w:pPr>
              <w:pStyle w:val="ListParagraph"/>
              <w:numPr>
                <w:ilvl w:val="0"/>
                <w:numId w:val="34"/>
              </w:numPr>
              <w:spacing w:before="120" w:after="120" w:line="22" w:lineRule="atLeast"/>
              <w:ind w:left="1078" w:hanging="708"/>
              <w:contextualSpacing w:val="0"/>
              <w:jc w:val="both"/>
              <w:rPr>
                <w:rFonts w:ascii="Trebuchet MS" w:eastAsia="Arial" w:hAnsi="Trebuchet MS" w:cs="Arial"/>
              </w:rPr>
            </w:pPr>
            <w:r w:rsidRPr="00A97C64">
              <w:rPr>
                <w:rFonts w:ascii="Trebuchet MS" w:eastAsia="Arial" w:hAnsi="Trebuchet MS" w:cs="Arial"/>
              </w:rPr>
              <w:t xml:space="preserve">slavery or servitude (each as construed in accordance with Article 4 of the Convention for the Protection of Human Rights and </w:t>
            </w:r>
            <w:r w:rsidRPr="00A97C64">
              <w:rPr>
                <w:rFonts w:ascii="Trebuchet MS" w:eastAsia="Arial" w:hAnsi="Trebuchet MS" w:cs="Arial"/>
              </w:rPr>
              <w:lastRenderedPageBreak/>
              <w:t xml:space="preserve">Fundamental Freedoms of 4 November 1950 as amended), </w:t>
            </w:r>
          </w:p>
          <w:p w14:paraId="67380B5A" w14:textId="77777777" w:rsidR="0056705E" w:rsidRPr="00A97C64" w:rsidRDefault="0056705E" w:rsidP="00574C0E">
            <w:pPr>
              <w:pStyle w:val="ListParagraph"/>
              <w:numPr>
                <w:ilvl w:val="0"/>
                <w:numId w:val="34"/>
              </w:numPr>
              <w:spacing w:before="120" w:after="120" w:line="22" w:lineRule="atLeast"/>
              <w:ind w:left="1078" w:hanging="708"/>
              <w:contextualSpacing w:val="0"/>
              <w:jc w:val="both"/>
              <w:rPr>
                <w:rFonts w:ascii="Trebuchet MS" w:eastAsia="Arial" w:hAnsi="Trebuchet MS" w:cs="Arial"/>
              </w:rPr>
            </w:pPr>
            <w:r w:rsidRPr="00A97C64">
              <w:rPr>
                <w:rFonts w:ascii="Trebuchet MS" w:eastAsia="Arial" w:hAnsi="Trebuchet MS" w:cs="Arial"/>
              </w:rPr>
              <w:t xml:space="preserve">forced or compulsory </w:t>
            </w:r>
            <w:proofErr w:type="spellStart"/>
            <w:r w:rsidRPr="00A97C64">
              <w:rPr>
                <w:rFonts w:ascii="Trebuchet MS" w:eastAsia="Arial" w:hAnsi="Trebuchet MS" w:cs="Arial"/>
              </w:rPr>
              <w:t>labour</w:t>
            </w:r>
            <w:proofErr w:type="spellEnd"/>
            <w:r w:rsidRPr="00A97C64">
              <w:rPr>
                <w:rFonts w:ascii="Trebuchet MS" w:eastAsia="Arial" w:hAnsi="Trebuchet MS" w:cs="Arial"/>
              </w:rPr>
              <w:t xml:space="preserve"> (as defined by the International </w:t>
            </w:r>
            <w:proofErr w:type="spellStart"/>
            <w:r w:rsidRPr="00A97C64">
              <w:rPr>
                <w:rFonts w:ascii="Trebuchet MS" w:eastAsia="Arial" w:hAnsi="Trebuchet MS" w:cs="Arial"/>
              </w:rPr>
              <w:t>Labour</w:t>
            </w:r>
            <w:proofErr w:type="spellEnd"/>
            <w:r w:rsidRPr="00A97C64">
              <w:rPr>
                <w:rFonts w:ascii="Trebuchet MS" w:eastAsia="Arial" w:hAnsi="Trebuchet MS" w:cs="Arial"/>
              </w:rPr>
              <w:t xml:space="preserve"> </w:t>
            </w:r>
            <w:proofErr w:type="spellStart"/>
            <w:r w:rsidRPr="00A97C64">
              <w:rPr>
                <w:rFonts w:ascii="Trebuchet MS" w:eastAsia="Arial" w:hAnsi="Trebuchet MS" w:cs="Arial"/>
              </w:rPr>
              <w:t>Organisation’s</w:t>
            </w:r>
            <w:proofErr w:type="spellEnd"/>
            <w:r w:rsidRPr="00A97C64">
              <w:rPr>
                <w:rFonts w:ascii="Trebuchet MS" w:eastAsia="Arial" w:hAnsi="Trebuchet MS" w:cs="Arial"/>
              </w:rPr>
              <w:t xml:space="preserve"> Forced </w:t>
            </w:r>
            <w:proofErr w:type="spellStart"/>
            <w:r w:rsidRPr="00A97C64">
              <w:rPr>
                <w:rFonts w:ascii="Trebuchet MS" w:eastAsia="Arial" w:hAnsi="Trebuchet MS" w:cs="Arial"/>
              </w:rPr>
              <w:t>Labour</w:t>
            </w:r>
            <w:proofErr w:type="spellEnd"/>
            <w:r w:rsidRPr="00A97C64">
              <w:rPr>
                <w:rFonts w:ascii="Trebuchet MS" w:eastAsia="Arial" w:hAnsi="Trebuchet MS" w:cs="Arial"/>
              </w:rPr>
              <w:t xml:space="preserve"> Convention 1930 (No.  29) and Protocol) </w:t>
            </w:r>
          </w:p>
          <w:p w14:paraId="6C186D5C" w14:textId="77777777" w:rsidR="0056705E" w:rsidRPr="00A97C64" w:rsidRDefault="0056705E" w:rsidP="00574C0E">
            <w:pPr>
              <w:pStyle w:val="ListParagraph"/>
              <w:numPr>
                <w:ilvl w:val="0"/>
                <w:numId w:val="34"/>
              </w:numPr>
              <w:spacing w:before="120" w:after="120" w:line="22" w:lineRule="atLeast"/>
              <w:ind w:left="1078" w:hanging="708"/>
              <w:contextualSpacing w:val="0"/>
              <w:jc w:val="both"/>
              <w:rPr>
                <w:rFonts w:ascii="Trebuchet MS" w:eastAsia="Arial" w:hAnsi="Trebuchet MS" w:cs="Arial"/>
              </w:rPr>
            </w:pPr>
            <w:r w:rsidRPr="00A97C64">
              <w:rPr>
                <w:rFonts w:ascii="Trebuchet MS" w:eastAsia="Arial" w:hAnsi="Trebuchet MS" w:cs="Arial"/>
              </w:rPr>
              <w:t xml:space="preserve">human trafficking or </w:t>
            </w:r>
          </w:p>
          <w:p w14:paraId="00285152" w14:textId="77777777" w:rsidR="0056705E" w:rsidRPr="00A97C64" w:rsidRDefault="0056705E" w:rsidP="00574C0E">
            <w:pPr>
              <w:pStyle w:val="ListParagraph"/>
              <w:numPr>
                <w:ilvl w:val="0"/>
                <w:numId w:val="34"/>
              </w:numPr>
              <w:spacing w:before="120" w:after="120" w:line="22" w:lineRule="atLeast"/>
              <w:ind w:left="1078" w:hanging="708"/>
              <w:contextualSpacing w:val="0"/>
              <w:jc w:val="both"/>
              <w:rPr>
                <w:rFonts w:ascii="Trebuchet MS" w:hAnsi="Trebuchet MS"/>
              </w:rPr>
            </w:pPr>
            <w:r w:rsidRPr="00A97C64">
              <w:rPr>
                <w:rFonts w:ascii="Trebuchet MS" w:eastAsia="Arial" w:hAnsi="Trebuchet MS" w:cs="Arial"/>
              </w:rPr>
              <w:t>the arranging or facilitation of the travel of another person with a view to that person being exploited.</w:t>
            </w:r>
          </w:p>
          <w:p w14:paraId="3478AE9F" w14:textId="25603E46" w:rsidR="0056705E" w:rsidRPr="00A97C64" w:rsidRDefault="0056705E" w:rsidP="00574C0E">
            <w:pPr>
              <w:spacing w:before="120" w:after="120" w:line="22" w:lineRule="atLeast"/>
              <w:jc w:val="both"/>
              <w:rPr>
                <w:rFonts w:ascii="Trebuchet MS" w:hAnsi="Trebuchet MS"/>
              </w:rPr>
            </w:pPr>
            <w:r w:rsidRPr="00A97C64">
              <w:rPr>
                <w:rFonts w:ascii="Trebuchet MS" w:eastAsia="Arial" w:hAnsi="Trebuchet MS" w:cs="Arial"/>
                <w:color w:val="0D0D0D" w:themeColor="text1" w:themeTint="F2"/>
              </w:rPr>
              <w:t>(</w:t>
            </w:r>
            <w:r w:rsidR="00A8204F">
              <w:rPr>
                <w:rFonts w:ascii="Trebuchet MS" w:eastAsia="Arial" w:hAnsi="Trebuchet MS" w:cs="Arial"/>
                <w:color w:val="0D0D0D" w:themeColor="text1" w:themeTint="F2"/>
              </w:rPr>
              <w:t>27</w:t>
            </w:r>
            <w:r w:rsidRPr="00A97C64">
              <w:rPr>
                <w:rFonts w:ascii="Trebuchet MS" w:eastAsia="Arial" w:hAnsi="Trebuchet MS" w:cs="Arial"/>
                <w:color w:val="0D0D0D" w:themeColor="text1" w:themeTint="F2"/>
              </w:rPr>
              <w:t>)</w:t>
            </w:r>
            <w:r w:rsidRPr="00A97C64">
              <w:rPr>
                <w:rFonts w:ascii="Trebuchet MS" w:eastAsia="Arial" w:hAnsi="Trebuchet MS" w:cs="Arial"/>
                <w:b/>
                <w:bCs/>
                <w:color w:val="0D0D0D" w:themeColor="text1" w:themeTint="F2"/>
              </w:rPr>
              <w:t xml:space="preserve"> Public Interest Test</w:t>
            </w:r>
            <w:r w:rsidRPr="00A97C64">
              <w:rPr>
                <w:rFonts w:ascii="Trebuchet MS" w:eastAsia="Arial" w:hAnsi="Trebuchet MS" w:cs="Arial"/>
                <w:color w:val="0D0D0D" w:themeColor="text1" w:themeTint="F2"/>
              </w:rPr>
              <w:t xml:space="preserve"> requires a public authority, or oversight body, to weigh the harm that disclosure would cause to the protected interest against the public interest saved by disclosure of the information.</w:t>
            </w:r>
          </w:p>
          <w:p w14:paraId="14CFD704" w14:textId="56375016" w:rsidR="0056705E" w:rsidRPr="00A97C64" w:rsidRDefault="0056705E" w:rsidP="00574C0E">
            <w:pPr>
              <w:spacing w:before="120" w:after="120" w:line="22" w:lineRule="atLeast"/>
              <w:jc w:val="both"/>
              <w:rPr>
                <w:rFonts w:ascii="Trebuchet MS" w:hAnsi="Trebuchet MS"/>
              </w:rPr>
            </w:pPr>
            <w:r w:rsidRPr="00A97C64">
              <w:rPr>
                <w:rFonts w:ascii="Trebuchet MS" w:eastAsia="Arial" w:hAnsi="Trebuchet MS" w:cs="Arial"/>
              </w:rPr>
              <w:t>(</w:t>
            </w:r>
            <w:r w:rsidR="00A8204F">
              <w:rPr>
                <w:rFonts w:ascii="Trebuchet MS" w:eastAsia="Arial" w:hAnsi="Trebuchet MS" w:cs="Arial"/>
              </w:rPr>
              <w:t>28</w:t>
            </w:r>
            <w:r w:rsidRPr="00A97C64">
              <w:rPr>
                <w:rFonts w:ascii="Trebuchet MS" w:eastAsia="Arial" w:hAnsi="Trebuchet MS" w:cs="Arial"/>
              </w:rPr>
              <w:t>)</w:t>
            </w:r>
            <w:r w:rsidRPr="00A97C64">
              <w:rPr>
                <w:rFonts w:ascii="Trebuchet MS" w:eastAsia="Arial" w:hAnsi="Trebuchet MS" w:cs="Arial"/>
                <w:b/>
                <w:bCs/>
              </w:rPr>
              <w:t xml:space="preserve"> Regulated Activity </w:t>
            </w:r>
            <w:r w:rsidRPr="00A97C64">
              <w:rPr>
                <w:rFonts w:ascii="Trebuchet MS" w:eastAsia="Arial" w:hAnsi="Trebuchet MS" w:cs="Arial"/>
              </w:rPr>
              <w:t>shall have the meaning given in the Safeguarding Vulnerable Groups Act 2006 as amended.</w:t>
            </w:r>
          </w:p>
          <w:p w14:paraId="04787259" w14:textId="410345B7" w:rsidR="0056705E" w:rsidRPr="00A97C64" w:rsidRDefault="0056705E" w:rsidP="00574C0E">
            <w:pPr>
              <w:spacing w:before="120" w:after="120" w:line="22" w:lineRule="atLeast"/>
              <w:jc w:val="both"/>
              <w:rPr>
                <w:rFonts w:ascii="Trebuchet MS" w:hAnsi="Trebuchet MS"/>
              </w:rPr>
            </w:pPr>
          </w:p>
        </w:tc>
      </w:tr>
      <w:tr w:rsidR="00BB65CF" w:rsidRPr="00A97C64" w14:paraId="6F4B5A63" w14:textId="77777777" w:rsidTr="00574C0E">
        <w:trPr>
          <w:trHeight w:val="851"/>
        </w:trPr>
        <w:tc>
          <w:tcPr>
            <w:tcW w:w="643" w:type="pct"/>
          </w:tcPr>
          <w:p w14:paraId="70CC406E" w14:textId="77777777" w:rsidR="00BB65CF" w:rsidRPr="00E11213" w:rsidRDefault="00BB65CF" w:rsidP="00574C0E">
            <w:pPr>
              <w:spacing w:before="120" w:after="120" w:line="22" w:lineRule="atLeast"/>
              <w:rPr>
                <w:rFonts w:ascii="Trebuchet MS" w:eastAsia="Helvetica" w:hAnsi="Trebuchet MS" w:cs="Helvetica"/>
                <w:b/>
                <w:bCs/>
              </w:rPr>
            </w:pPr>
          </w:p>
        </w:tc>
        <w:tc>
          <w:tcPr>
            <w:tcW w:w="4357" w:type="pct"/>
          </w:tcPr>
          <w:p w14:paraId="53A4246A" w14:textId="122CF3CC" w:rsidR="00B81070" w:rsidRDefault="00B81070" w:rsidP="00574C0E">
            <w:pPr>
              <w:shd w:val="clear" w:color="auto" w:fill="FFFFFF"/>
              <w:spacing w:before="120" w:after="120" w:line="264" w:lineRule="auto"/>
              <w:jc w:val="both"/>
              <w:rPr>
                <w:rFonts w:ascii="Trebuchet MS" w:hAnsi="Trebuchet MS"/>
              </w:rPr>
            </w:pPr>
            <w:r w:rsidRPr="00B81070">
              <w:rPr>
                <w:rFonts w:ascii="Trebuchet MS" w:hAnsi="Trebuchet MS"/>
              </w:rPr>
              <w:t>Delete</w:t>
            </w:r>
            <w:r w:rsidR="00525418">
              <w:rPr>
                <w:rFonts w:ascii="Trebuchet MS" w:hAnsi="Trebuchet MS"/>
              </w:rPr>
              <w:t xml:space="preserve"> or </w:t>
            </w:r>
            <w:proofErr w:type="gramStart"/>
            <w:r w:rsidR="00525418">
              <w:rPr>
                <w:rFonts w:ascii="Trebuchet MS" w:hAnsi="Trebuchet MS"/>
              </w:rPr>
              <w:t>Change</w:t>
            </w:r>
            <w:proofErr w:type="gramEnd"/>
            <w:r w:rsidRPr="00B81070">
              <w:rPr>
                <w:rFonts w:ascii="Trebuchet MS" w:hAnsi="Trebuchet MS"/>
              </w:rPr>
              <w:t xml:space="preserve"> the following</w:t>
            </w:r>
            <w:r w:rsidR="00D30AB0">
              <w:rPr>
                <w:rFonts w:ascii="Trebuchet MS" w:hAnsi="Trebuchet MS"/>
              </w:rPr>
              <w:t xml:space="preserve"> clauses</w:t>
            </w:r>
            <w:r w:rsidRPr="00B81070">
              <w:rPr>
                <w:rFonts w:ascii="Trebuchet MS" w:hAnsi="Trebuchet MS"/>
              </w:rPr>
              <w:t xml:space="preserve">: </w:t>
            </w:r>
          </w:p>
          <w:p w14:paraId="471282E5" w14:textId="7055344A" w:rsidR="00525418" w:rsidRPr="00871A48" w:rsidRDefault="00525418" w:rsidP="00574C0E">
            <w:pPr>
              <w:shd w:val="clear" w:color="auto" w:fill="FFFFFF"/>
              <w:spacing w:before="120" w:after="120" w:line="264" w:lineRule="auto"/>
              <w:jc w:val="both"/>
              <w:rPr>
                <w:rFonts w:ascii="Trebuchet MS" w:hAnsi="Trebuchet MS"/>
                <w:b/>
                <w:iCs/>
              </w:rPr>
            </w:pPr>
            <w:r w:rsidRPr="00871A48">
              <w:rPr>
                <w:rFonts w:ascii="Trebuchet MS" w:hAnsi="Trebuchet MS"/>
                <w:b/>
                <w:iCs/>
              </w:rPr>
              <w:t>11</w:t>
            </w:r>
            <w:r w:rsidR="001E0998" w:rsidRPr="00871A48">
              <w:rPr>
                <w:rFonts w:ascii="Trebuchet MS" w:hAnsi="Trebuchet MS"/>
                <w:b/>
                <w:iCs/>
              </w:rPr>
              <w:t xml:space="preserve"> Identified and defined terms</w:t>
            </w:r>
          </w:p>
          <w:p w14:paraId="5C05D876" w14:textId="7578A740" w:rsidR="001E0998" w:rsidRPr="00871A48" w:rsidRDefault="001E0998" w:rsidP="00574C0E">
            <w:pPr>
              <w:shd w:val="clear" w:color="auto" w:fill="FFFFFF"/>
              <w:spacing w:before="120" w:after="120" w:line="264" w:lineRule="auto"/>
              <w:jc w:val="both"/>
              <w:rPr>
                <w:rFonts w:ascii="Trebuchet MS" w:hAnsi="Trebuchet MS"/>
                <w:bCs/>
                <w:iCs/>
              </w:rPr>
            </w:pPr>
            <w:r w:rsidRPr="00871A48">
              <w:rPr>
                <w:rFonts w:ascii="Trebuchet MS" w:hAnsi="Trebuchet MS"/>
                <w:bCs/>
                <w:iCs/>
              </w:rPr>
              <w:t>11.2 (4) Change clause</w:t>
            </w:r>
            <w:r w:rsidR="00871A48" w:rsidRPr="00871A48">
              <w:rPr>
                <w:rFonts w:ascii="Trebuchet MS" w:hAnsi="Trebuchet MS"/>
                <w:bCs/>
                <w:iCs/>
              </w:rPr>
              <w:t xml:space="preserve"> to: </w:t>
            </w:r>
          </w:p>
          <w:p w14:paraId="137B0C6E" w14:textId="77777777" w:rsidR="00871A48" w:rsidRPr="00871A48" w:rsidRDefault="00871A48" w:rsidP="00574C0E">
            <w:pPr>
              <w:shd w:val="clear" w:color="auto" w:fill="FFFFFF"/>
              <w:spacing w:before="120" w:after="120" w:line="264" w:lineRule="auto"/>
              <w:jc w:val="both"/>
              <w:rPr>
                <w:rFonts w:ascii="Trebuchet MS" w:hAnsi="Trebuchet MS"/>
                <w:bCs/>
                <w:iCs/>
              </w:rPr>
            </w:pPr>
            <w:r w:rsidRPr="00871A48">
              <w:rPr>
                <w:rFonts w:ascii="Trebuchet MS" w:hAnsi="Trebuchet MS"/>
                <w:bCs/>
                <w:iCs/>
              </w:rPr>
              <w:t xml:space="preserve">A Defect is a part of the </w:t>
            </w:r>
            <w:r w:rsidRPr="00871A48">
              <w:rPr>
                <w:rFonts w:ascii="Trebuchet MS" w:hAnsi="Trebuchet MS"/>
                <w:bCs/>
                <w:i/>
              </w:rPr>
              <w:t xml:space="preserve">works </w:t>
            </w:r>
            <w:r w:rsidRPr="00871A48">
              <w:rPr>
                <w:rFonts w:ascii="Trebuchet MS" w:hAnsi="Trebuchet MS"/>
                <w:bCs/>
                <w:iCs/>
              </w:rPr>
              <w:t xml:space="preserve">which is not: </w:t>
            </w:r>
          </w:p>
          <w:p w14:paraId="40D9B676" w14:textId="77777777" w:rsidR="00643FDC" w:rsidRDefault="00871A48" w:rsidP="00574C0E">
            <w:pPr>
              <w:pStyle w:val="ListParagraph"/>
              <w:numPr>
                <w:ilvl w:val="0"/>
                <w:numId w:val="39"/>
              </w:numPr>
              <w:shd w:val="clear" w:color="auto" w:fill="FFFFFF"/>
              <w:spacing w:before="120" w:after="120" w:line="264" w:lineRule="auto"/>
              <w:jc w:val="both"/>
              <w:rPr>
                <w:rFonts w:ascii="Trebuchet MS" w:hAnsi="Trebuchet MS"/>
                <w:bCs/>
                <w:iCs/>
              </w:rPr>
            </w:pPr>
            <w:r w:rsidRPr="003F69BC">
              <w:rPr>
                <w:rFonts w:ascii="Trebuchet MS" w:hAnsi="Trebuchet MS"/>
                <w:bCs/>
                <w:iCs/>
              </w:rPr>
              <w:t>in accordance with the Scope</w:t>
            </w:r>
          </w:p>
          <w:p w14:paraId="35F4487C" w14:textId="426892EF" w:rsidR="00525418" w:rsidRPr="00643FDC" w:rsidRDefault="00525418" w:rsidP="00574C0E">
            <w:pPr>
              <w:pStyle w:val="ListParagraph"/>
              <w:numPr>
                <w:ilvl w:val="0"/>
                <w:numId w:val="39"/>
              </w:numPr>
              <w:shd w:val="clear" w:color="auto" w:fill="FFFFFF"/>
              <w:spacing w:before="120" w:after="120" w:line="264" w:lineRule="auto"/>
              <w:jc w:val="both"/>
              <w:rPr>
                <w:rFonts w:ascii="Trebuchet MS" w:hAnsi="Trebuchet MS"/>
                <w:bCs/>
                <w:iCs/>
              </w:rPr>
            </w:pPr>
            <w:r w:rsidRPr="00643FDC">
              <w:rPr>
                <w:rFonts w:ascii="Trebuchet MS" w:hAnsi="Trebuchet MS"/>
                <w:bCs/>
                <w:iCs/>
              </w:rPr>
              <w:t xml:space="preserve">in accordance with the applicable law or the </w:t>
            </w:r>
            <w:r w:rsidRPr="00643FDC">
              <w:rPr>
                <w:rFonts w:ascii="Trebuchet MS" w:hAnsi="Trebuchet MS"/>
                <w:bCs/>
                <w:i/>
              </w:rPr>
              <w:t xml:space="preserve">Contractor’s </w:t>
            </w:r>
            <w:r w:rsidRPr="00643FDC">
              <w:rPr>
                <w:rFonts w:ascii="Trebuchet MS" w:hAnsi="Trebuchet MS"/>
                <w:bCs/>
                <w:iCs/>
              </w:rPr>
              <w:t xml:space="preserve">design which the </w:t>
            </w:r>
            <w:r w:rsidR="00871A48" w:rsidRPr="00643FDC">
              <w:rPr>
                <w:rFonts w:ascii="Trebuchet MS" w:hAnsi="Trebuchet MS"/>
                <w:bCs/>
                <w:i/>
              </w:rPr>
              <w:t>Client</w:t>
            </w:r>
            <w:r w:rsidRPr="00643FDC">
              <w:rPr>
                <w:rFonts w:ascii="Trebuchet MS" w:hAnsi="Trebuchet MS"/>
                <w:bCs/>
                <w:iCs/>
              </w:rPr>
              <w:t xml:space="preserve"> has accepted.</w:t>
            </w:r>
          </w:p>
          <w:p w14:paraId="6E7DE1F1" w14:textId="77777777" w:rsidR="00BB65CF" w:rsidRPr="00E11213" w:rsidRDefault="00BB65CF" w:rsidP="00574C0E">
            <w:pPr>
              <w:shd w:val="clear" w:color="auto" w:fill="FFFFFF"/>
              <w:spacing w:before="120" w:after="120" w:line="264" w:lineRule="auto"/>
              <w:jc w:val="both"/>
              <w:rPr>
                <w:rFonts w:ascii="Trebuchet MS" w:hAnsi="Trebuchet MS"/>
                <w:b/>
                <w:bCs/>
              </w:rPr>
            </w:pPr>
            <w:r w:rsidRPr="00E11213">
              <w:rPr>
                <w:rFonts w:ascii="Trebuchet MS" w:hAnsi="Trebuchet MS"/>
                <w:b/>
                <w:bCs/>
              </w:rPr>
              <w:t>51 Payment</w:t>
            </w:r>
          </w:p>
          <w:p w14:paraId="408601E8" w14:textId="77777777" w:rsidR="00BB65CF" w:rsidRDefault="00BB65CF" w:rsidP="00574C0E">
            <w:pPr>
              <w:shd w:val="clear" w:color="auto" w:fill="FFFFFF"/>
              <w:spacing w:before="120" w:after="120" w:line="264" w:lineRule="auto"/>
              <w:jc w:val="both"/>
              <w:rPr>
                <w:rFonts w:ascii="Trebuchet MS" w:hAnsi="Trebuchet MS"/>
                <w:bCs/>
                <w:iCs/>
              </w:rPr>
            </w:pPr>
            <w:r w:rsidRPr="00E11213">
              <w:rPr>
                <w:rFonts w:ascii="Trebuchet MS" w:hAnsi="Trebuchet MS"/>
                <w:bCs/>
                <w:iCs/>
              </w:rPr>
              <w:t xml:space="preserve">51.2 Delete this </w:t>
            </w:r>
            <w:proofErr w:type="gramStart"/>
            <w:r w:rsidRPr="00E11213">
              <w:rPr>
                <w:rFonts w:ascii="Trebuchet MS" w:hAnsi="Trebuchet MS"/>
                <w:bCs/>
                <w:iCs/>
              </w:rPr>
              <w:t>clause</w:t>
            </w:r>
            <w:proofErr w:type="gramEnd"/>
          </w:p>
          <w:p w14:paraId="66100B8D" w14:textId="4EBC1E1E" w:rsidR="005A542E" w:rsidRPr="00A8204F" w:rsidRDefault="00425EE3" w:rsidP="00574C0E">
            <w:pPr>
              <w:shd w:val="clear" w:color="auto" w:fill="FFFFFF"/>
              <w:spacing w:before="120" w:after="120" w:line="264" w:lineRule="auto"/>
              <w:jc w:val="both"/>
              <w:rPr>
                <w:rFonts w:ascii="Trebuchet MS" w:hAnsi="Trebuchet MS"/>
                <w:b/>
                <w:iCs/>
              </w:rPr>
            </w:pPr>
            <w:r w:rsidRPr="00A8204F">
              <w:rPr>
                <w:rFonts w:ascii="Trebuchet MS" w:hAnsi="Trebuchet MS"/>
                <w:b/>
                <w:iCs/>
              </w:rPr>
              <w:t>81 Contractor’s liabilities</w:t>
            </w:r>
          </w:p>
          <w:p w14:paraId="0D83C854" w14:textId="77777777" w:rsidR="003F69BC" w:rsidRPr="00A8204F" w:rsidRDefault="00DA6A7A" w:rsidP="00574C0E">
            <w:pPr>
              <w:shd w:val="clear" w:color="auto" w:fill="FFFFFF"/>
              <w:spacing w:before="120" w:after="120" w:line="264" w:lineRule="auto"/>
              <w:jc w:val="both"/>
              <w:rPr>
                <w:rFonts w:ascii="Trebuchet MS" w:hAnsi="Trebuchet MS"/>
                <w:bCs/>
                <w:iCs/>
              </w:rPr>
            </w:pPr>
            <w:r w:rsidRPr="00A8204F">
              <w:rPr>
                <w:rFonts w:ascii="Trebuchet MS" w:hAnsi="Trebuchet MS"/>
                <w:bCs/>
                <w:iCs/>
              </w:rPr>
              <w:t xml:space="preserve">81.1 Add the following bullet point: </w:t>
            </w:r>
          </w:p>
          <w:p w14:paraId="09354948" w14:textId="77777777" w:rsidR="003F69BC" w:rsidRPr="00A8204F" w:rsidRDefault="005A542E" w:rsidP="00574C0E">
            <w:pPr>
              <w:pStyle w:val="ListParagraph"/>
              <w:numPr>
                <w:ilvl w:val="0"/>
                <w:numId w:val="40"/>
              </w:numPr>
              <w:shd w:val="clear" w:color="auto" w:fill="FFFFFF"/>
              <w:spacing w:before="120" w:after="120" w:line="264" w:lineRule="auto"/>
              <w:jc w:val="both"/>
              <w:rPr>
                <w:rFonts w:ascii="Trebuchet MS" w:hAnsi="Trebuchet MS"/>
                <w:bCs/>
                <w:iCs/>
              </w:rPr>
            </w:pPr>
            <w:r w:rsidRPr="00A8204F">
              <w:rPr>
                <w:rFonts w:ascii="Trebuchet MS" w:hAnsi="Trebuchet MS"/>
                <w:bCs/>
                <w:iCs/>
              </w:rPr>
              <w:t>A fault in the design carried out by the Contractor.</w:t>
            </w:r>
          </w:p>
          <w:p w14:paraId="7D3DFAB5" w14:textId="77777777" w:rsidR="002E1F6B" w:rsidRPr="00A8204F" w:rsidRDefault="002E1F6B" w:rsidP="00574C0E">
            <w:pPr>
              <w:shd w:val="clear" w:color="auto" w:fill="FFFFFF"/>
              <w:spacing w:before="120" w:after="120" w:line="264" w:lineRule="auto"/>
              <w:jc w:val="both"/>
              <w:rPr>
                <w:rFonts w:ascii="Trebuchet MS" w:hAnsi="Trebuchet MS"/>
                <w:b/>
                <w:iCs/>
              </w:rPr>
            </w:pPr>
            <w:r w:rsidRPr="00A8204F">
              <w:rPr>
                <w:rFonts w:ascii="Trebuchet MS" w:hAnsi="Trebuchet MS"/>
                <w:b/>
                <w:iCs/>
              </w:rPr>
              <w:t>83 Insurance cover</w:t>
            </w:r>
          </w:p>
          <w:p w14:paraId="3E9CDF80" w14:textId="51B88A38" w:rsidR="002E1F6B" w:rsidRPr="00A8204F" w:rsidRDefault="00693662" w:rsidP="00574C0E">
            <w:pPr>
              <w:shd w:val="clear" w:color="auto" w:fill="FFFFFF"/>
              <w:spacing w:before="120" w:after="120" w:line="264" w:lineRule="auto"/>
              <w:jc w:val="both"/>
              <w:rPr>
                <w:rFonts w:ascii="Trebuchet MS" w:hAnsi="Trebuchet MS"/>
                <w:iCs/>
              </w:rPr>
            </w:pPr>
            <w:r w:rsidRPr="00A8204F">
              <w:rPr>
                <w:rFonts w:ascii="Trebuchet MS" w:hAnsi="Trebuchet MS"/>
                <w:iCs/>
              </w:rPr>
              <w:t xml:space="preserve">83.3 Insurance </w:t>
            </w:r>
            <w:proofErr w:type="gramStart"/>
            <w:r w:rsidRPr="00A8204F">
              <w:rPr>
                <w:rFonts w:ascii="Trebuchet MS" w:hAnsi="Trebuchet MS"/>
                <w:iCs/>
              </w:rPr>
              <w:t>Table  -</w:t>
            </w:r>
            <w:proofErr w:type="gramEnd"/>
            <w:r w:rsidRPr="00A8204F">
              <w:rPr>
                <w:rFonts w:ascii="Trebuchet MS" w:hAnsi="Trebuchet MS"/>
                <w:iCs/>
              </w:rPr>
              <w:t xml:space="preserve"> Add the following ro</w:t>
            </w:r>
            <w:r w:rsidR="005A20F8" w:rsidRPr="00A8204F">
              <w:rPr>
                <w:rFonts w:ascii="Trebuchet MS" w:hAnsi="Trebuchet MS"/>
                <w:iCs/>
              </w:rPr>
              <w:t>w:</w:t>
            </w:r>
            <w:r w:rsidRPr="00A8204F">
              <w:rPr>
                <w:rFonts w:ascii="Trebuchet MS" w:hAnsi="Trebuchet MS"/>
                <w:iCs/>
              </w:rPr>
              <w:t xml:space="preserve"> </w:t>
            </w:r>
          </w:p>
          <w:tbl>
            <w:tblPr>
              <w:tblStyle w:val="TableGrid"/>
              <w:tblW w:w="0" w:type="auto"/>
              <w:tblLook w:val="04A0" w:firstRow="1" w:lastRow="0" w:firstColumn="1" w:lastColumn="0" w:noHBand="0" w:noVBand="1"/>
            </w:tblPr>
            <w:tblGrid>
              <w:gridCol w:w="3827"/>
              <w:gridCol w:w="3813"/>
            </w:tblGrid>
            <w:tr w:rsidR="00A8204F" w:rsidRPr="00A8204F" w14:paraId="7F5E94A1" w14:textId="77777777" w:rsidTr="00640CEC">
              <w:tc>
                <w:tcPr>
                  <w:tcW w:w="3911" w:type="dxa"/>
                </w:tcPr>
                <w:p w14:paraId="4B25ADA8" w14:textId="2D840D6A" w:rsidR="00640CEC" w:rsidRPr="00A8204F" w:rsidRDefault="00422BC9" w:rsidP="00296A0B">
                  <w:pPr>
                    <w:framePr w:hSpace="180" w:wrap="around" w:vAnchor="page" w:hAnchor="margin" w:y="2091"/>
                    <w:spacing w:before="120" w:after="120" w:line="264" w:lineRule="auto"/>
                    <w:jc w:val="both"/>
                    <w:rPr>
                      <w:rFonts w:ascii="Trebuchet MS" w:hAnsi="Trebuchet MS"/>
                      <w:iCs/>
                    </w:rPr>
                  </w:pPr>
                  <w:r w:rsidRPr="00A8204F">
                    <w:rPr>
                      <w:rFonts w:ascii="Trebuchet MS" w:hAnsi="Trebuchet MS"/>
                      <w:iCs/>
                    </w:rPr>
                    <w:t xml:space="preserve">Liability arising out of the </w:t>
                  </w:r>
                  <w:r w:rsidRPr="00A8204F">
                    <w:rPr>
                      <w:rFonts w:ascii="Trebuchet MS" w:hAnsi="Trebuchet MS"/>
                      <w:i/>
                    </w:rPr>
                    <w:t xml:space="preserve">Contractor’s </w:t>
                  </w:r>
                  <w:r w:rsidRPr="00A8204F">
                    <w:rPr>
                      <w:rFonts w:ascii="Trebuchet MS" w:hAnsi="Trebuchet MS"/>
                      <w:iCs/>
                    </w:rPr>
                    <w:t xml:space="preserve">failure to use skill and care normally used by professionals providing </w:t>
                  </w:r>
                  <w:r w:rsidR="00FD36CA" w:rsidRPr="00A8204F">
                    <w:rPr>
                      <w:rFonts w:ascii="Trebuchet MS" w:hAnsi="Trebuchet MS"/>
                      <w:iCs/>
                    </w:rPr>
                    <w:t xml:space="preserve">work </w:t>
                  </w:r>
                  <w:proofErr w:type="gramStart"/>
                  <w:r w:rsidR="00FD36CA" w:rsidRPr="00A8204F">
                    <w:rPr>
                      <w:rFonts w:ascii="Trebuchet MS" w:hAnsi="Trebuchet MS"/>
                      <w:iCs/>
                    </w:rPr>
                    <w:t>similar to</w:t>
                  </w:r>
                  <w:proofErr w:type="gramEnd"/>
                  <w:r w:rsidR="00FD36CA" w:rsidRPr="00A8204F">
                    <w:rPr>
                      <w:rFonts w:ascii="Trebuchet MS" w:hAnsi="Trebuchet MS"/>
                      <w:iCs/>
                    </w:rPr>
                    <w:t xml:space="preserve"> the </w:t>
                  </w:r>
                  <w:r w:rsidR="00FD36CA" w:rsidRPr="00A8204F">
                    <w:rPr>
                      <w:rFonts w:ascii="Trebuchet MS" w:hAnsi="Trebuchet MS"/>
                      <w:i/>
                    </w:rPr>
                    <w:t xml:space="preserve">works </w:t>
                  </w:r>
                </w:p>
              </w:tc>
              <w:tc>
                <w:tcPr>
                  <w:tcW w:w="3912" w:type="dxa"/>
                </w:tcPr>
                <w:p w14:paraId="60407165" w14:textId="77777777" w:rsidR="00640CEC" w:rsidRDefault="000F029E" w:rsidP="00296A0B">
                  <w:pPr>
                    <w:framePr w:hSpace="180" w:wrap="around" w:vAnchor="page" w:hAnchor="margin" w:y="2091"/>
                    <w:spacing w:before="120" w:after="120" w:line="264" w:lineRule="auto"/>
                    <w:jc w:val="both"/>
                    <w:rPr>
                      <w:rFonts w:ascii="Trebuchet MS" w:hAnsi="Trebuchet MS"/>
                      <w:iCs/>
                    </w:rPr>
                  </w:pPr>
                  <w:r w:rsidRPr="00A8204F">
                    <w:rPr>
                      <w:rFonts w:ascii="Trebuchet MS" w:hAnsi="Trebuchet MS"/>
                      <w:iCs/>
                    </w:rPr>
                    <w:t xml:space="preserve">The amount stated in the Contract </w:t>
                  </w:r>
                  <w:proofErr w:type="gramStart"/>
                  <w:r w:rsidRPr="00A8204F">
                    <w:rPr>
                      <w:rFonts w:ascii="Trebuchet MS" w:hAnsi="Trebuchet MS"/>
                      <w:iCs/>
                    </w:rPr>
                    <w:t>Data</w:t>
                  </w:r>
                  <w:proofErr w:type="gramEnd"/>
                </w:p>
                <w:p w14:paraId="7F83D3BA" w14:textId="234B2B1A" w:rsidR="00A8204F" w:rsidRPr="00A8204F" w:rsidRDefault="00A8204F" w:rsidP="00296A0B">
                  <w:pPr>
                    <w:framePr w:hSpace="180" w:wrap="around" w:vAnchor="page" w:hAnchor="margin" w:y="2091"/>
                    <w:spacing w:before="120" w:after="120" w:line="264" w:lineRule="auto"/>
                    <w:jc w:val="both"/>
                    <w:rPr>
                      <w:rFonts w:ascii="Trebuchet MS" w:hAnsi="Trebuchet MS"/>
                      <w:iCs/>
                    </w:rPr>
                  </w:pPr>
                </w:p>
              </w:tc>
            </w:tr>
          </w:tbl>
          <w:p w14:paraId="66D0B20C" w14:textId="54E05EAC" w:rsidR="00693662" w:rsidRPr="002E1F6B" w:rsidRDefault="00693662" w:rsidP="00574C0E">
            <w:pPr>
              <w:shd w:val="clear" w:color="auto" w:fill="FFFFFF"/>
              <w:spacing w:before="120" w:after="120" w:line="264" w:lineRule="auto"/>
              <w:jc w:val="both"/>
              <w:rPr>
                <w:rFonts w:ascii="Trebuchet MS" w:hAnsi="Trebuchet MS"/>
                <w:bCs/>
                <w:iCs/>
              </w:rPr>
            </w:pPr>
          </w:p>
        </w:tc>
      </w:tr>
      <w:tr w:rsidR="00574C0E" w:rsidRPr="00A97C64" w14:paraId="6DD5C053" w14:textId="77777777" w:rsidTr="00574C0E">
        <w:trPr>
          <w:trHeight w:val="57"/>
        </w:trPr>
        <w:tc>
          <w:tcPr>
            <w:tcW w:w="643" w:type="pct"/>
            <w:shd w:val="clear" w:color="auto" w:fill="auto"/>
          </w:tcPr>
          <w:p w14:paraId="5A1D7739" w14:textId="77777777" w:rsidR="00574C0E" w:rsidRPr="00A97C64" w:rsidRDefault="00574C0E" w:rsidP="00574C0E">
            <w:pPr>
              <w:spacing w:before="120" w:after="120" w:line="22" w:lineRule="atLeast"/>
              <w:rPr>
                <w:rFonts w:ascii="Trebuchet MS" w:eastAsia="Helvetica" w:hAnsi="Trebuchet MS" w:cs="Helvetica"/>
                <w:b/>
                <w:bCs/>
              </w:rPr>
            </w:pPr>
          </w:p>
        </w:tc>
        <w:tc>
          <w:tcPr>
            <w:tcW w:w="4357" w:type="pct"/>
            <w:shd w:val="clear" w:color="auto" w:fill="auto"/>
          </w:tcPr>
          <w:p w14:paraId="3773BAE5" w14:textId="77777777" w:rsidR="00574C0E" w:rsidRPr="00A97C64" w:rsidRDefault="00574C0E" w:rsidP="00574C0E">
            <w:pPr>
              <w:spacing w:before="120" w:after="120" w:line="22" w:lineRule="atLeast"/>
              <w:jc w:val="both"/>
              <w:rPr>
                <w:rFonts w:ascii="Trebuchet MS" w:eastAsia="Arial" w:hAnsi="Trebuchet MS" w:cs="Arial"/>
                <w:b/>
                <w:bCs/>
              </w:rPr>
            </w:pPr>
          </w:p>
        </w:tc>
      </w:tr>
      <w:tr w:rsidR="0056705E" w:rsidRPr="00A97C64" w14:paraId="1686DA4C" w14:textId="77777777" w:rsidTr="00574C0E">
        <w:tc>
          <w:tcPr>
            <w:tcW w:w="643" w:type="pct"/>
            <w:shd w:val="clear" w:color="auto" w:fill="BFBFBF" w:themeFill="background1" w:themeFillShade="BF"/>
          </w:tcPr>
          <w:p w14:paraId="4DE65B8B" w14:textId="77777777" w:rsidR="0056705E" w:rsidRPr="00A97C64" w:rsidRDefault="0056705E" w:rsidP="00574C0E">
            <w:pPr>
              <w:spacing w:before="120" w:after="120" w:line="22" w:lineRule="atLeast"/>
              <w:rPr>
                <w:rFonts w:ascii="Trebuchet MS" w:hAnsi="Trebuchet MS"/>
              </w:rPr>
            </w:pPr>
            <w:proofErr w:type="spellStart"/>
            <w:r w:rsidRPr="00A97C64">
              <w:rPr>
                <w:rFonts w:ascii="Trebuchet MS" w:eastAsia="Helvetica" w:hAnsi="Trebuchet MS" w:cs="Helvetica"/>
                <w:b/>
                <w:bCs/>
              </w:rPr>
              <w:t>Z2</w:t>
            </w:r>
            <w:proofErr w:type="spellEnd"/>
          </w:p>
        </w:tc>
        <w:tc>
          <w:tcPr>
            <w:tcW w:w="4357" w:type="pct"/>
            <w:shd w:val="clear" w:color="auto" w:fill="BFBFBF" w:themeFill="background1" w:themeFillShade="BF"/>
          </w:tcPr>
          <w:p w14:paraId="1952BF70" w14:textId="77777777" w:rsidR="0056705E" w:rsidRPr="00A97C64" w:rsidRDefault="0056705E" w:rsidP="00574C0E">
            <w:pPr>
              <w:spacing w:before="120" w:after="120" w:line="22" w:lineRule="atLeast"/>
              <w:jc w:val="both"/>
              <w:rPr>
                <w:rFonts w:ascii="Trebuchet MS" w:hAnsi="Trebuchet MS"/>
              </w:rPr>
            </w:pPr>
            <w:r w:rsidRPr="00A97C64">
              <w:rPr>
                <w:rFonts w:ascii="Trebuchet MS" w:eastAsia="Arial" w:hAnsi="Trebuchet MS" w:cs="Arial"/>
                <w:b/>
                <w:bCs/>
              </w:rPr>
              <w:t>Interpretation</w:t>
            </w:r>
          </w:p>
        </w:tc>
      </w:tr>
      <w:tr w:rsidR="0056705E" w:rsidRPr="00A97C64" w14:paraId="67CD0C59" w14:textId="77777777" w:rsidTr="00574C0E">
        <w:tc>
          <w:tcPr>
            <w:tcW w:w="643" w:type="pct"/>
          </w:tcPr>
          <w:p w14:paraId="4E714856" w14:textId="77777777" w:rsidR="0056705E" w:rsidRPr="00A97C64" w:rsidRDefault="0056705E" w:rsidP="00574C0E">
            <w:pPr>
              <w:spacing w:before="120" w:after="120" w:line="22" w:lineRule="atLeast"/>
              <w:rPr>
                <w:rFonts w:ascii="Trebuchet MS" w:hAnsi="Trebuchet MS"/>
              </w:rPr>
            </w:pPr>
            <w:proofErr w:type="spellStart"/>
            <w:r w:rsidRPr="00A97C64">
              <w:rPr>
                <w:rFonts w:ascii="Trebuchet MS" w:eastAsia="Helvetica" w:hAnsi="Trebuchet MS" w:cs="Helvetica"/>
              </w:rPr>
              <w:t>Z2.1</w:t>
            </w:r>
            <w:proofErr w:type="spellEnd"/>
          </w:p>
        </w:tc>
        <w:tc>
          <w:tcPr>
            <w:tcW w:w="4357" w:type="pct"/>
          </w:tcPr>
          <w:p w14:paraId="6AF0E3F4" w14:textId="77777777" w:rsidR="0056705E" w:rsidRPr="00A97C64" w:rsidRDefault="0056705E" w:rsidP="00574C0E">
            <w:pPr>
              <w:spacing w:before="120" w:after="120" w:line="22" w:lineRule="atLeast"/>
              <w:jc w:val="both"/>
              <w:rPr>
                <w:rFonts w:ascii="Trebuchet MS" w:hAnsi="Trebuchet MS"/>
              </w:rPr>
            </w:pPr>
            <w:r w:rsidRPr="00A97C64">
              <w:rPr>
                <w:rFonts w:ascii="Trebuchet MS" w:eastAsia="Arial" w:hAnsi="Trebuchet MS" w:cs="Arial"/>
              </w:rPr>
              <w:t>In the contract, except where the context shows otherwise:</w:t>
            </w:r>
          </w:p>
          <w:p w14:paraId="36660A3E" w14:textId="77777777" w:rsidR="0056705E" w:rsidRPr="00A97C64" w:rsidRDefault="0056705E" w:rsidP="00574C0E">
            <w:pPr>
              <w:pStyle w:val="ListParagraph"/>
              <w:numPr>
                <w:ilvl w:val="0"/>
                <w:numId w:val="31"/>
              </w:numPr>
              <w:spacing w:before="120" w:after="120" w:line="22" w:lineRule="atLeast"/>
              <w:contextualSpacing w:val="0"/>
              <w:jc w:val="both"/>
              <w:rPr>
                <w:rFonts w:ascii="Trebuchet MS" w:eastAsiaTheme="minorEastAsia" w:hAnsi="Trebuchet MS"/>
              </w:rPr>
            </w:pPr>
            <w:r w:rsidRPr="00A97C64">
              <w:rPr>
                <w:rFonts w:ascii="Trebuchet MS" w:eastAsia="Arial" w:hAnsi="Trebuchet MS" w:cs="Arial"/>
              </w:rPr>
              <w:t xml:space="preserve">references to a document or policies include any revision made to it in accordance with the </w:t>
            </w:r>
            <w:proofErr w:type="gramStart"/>
            <w:r w:rsidRPr="00A97C64">
              <w:rPr>
                <w:rFonts w:ascii="Trebuchet MS" w:eastAsia="Arial" w:hAnsi="Trebuchet MS" w:cs="Arial"/>
              </w:rPr>
              <w:t>contract;</w:t>
            </w:r>
            <w:proofErr w:type="gramEnd"/>
          </w:p>
          <w:p w14:paraId="03A3B715" w14:textId="77777777" w:rsidR="0056705E" w:rsidRPr="00A97C64" w:rsidRDefault="0056705E" w:rsidP="00574C0E">
            <w:pPr>
              <w:pStyle w:val="ListParagraph"/>
              <w:numPr>
                <w:ilvl w:val="0"/>
                <w:numId w:val="31"/>
              </w:numPr>
              <w:spacing w:before="120" w:after="120" w:line="22" w:lineRule="atLeast"/>
              <w:contextualSpacing w:val="0"/>
              <w:jc w:val="both"/>
              <w:rPr>
                <w:rFonts w:ascii="Trebuchet MS" w:eastAsiaTheme="minorEastAsia" w:hAnsi="Trebuchet MS"/>
              </w:rPr>
            </w:pPr>
            <w:r w:rsidRPr="00A97C64">
              <w:rPr>
                <w:rFonts w:ascii="Trebuchet MS" w:eastAsia="Arial" w:hAnsi="Trebuchet MS" w:cs="Arial"/>
              </w:rPr>
              <w:t xml:space="preserve">references to a statute or statutory instrument include any amendment, consolidation, extension, re-enactment or replacement of it from time to time and any subordinate legislation or code of </w:t>
            </w:r>
            <w:r w:rsidRPr="00A97C64">
              <w:rPr>
                <w:rFonts w:ascii="Trebuchet MS" w:eastAsia="Arial" w:hAnsi="Trebuchet MS" w:cs="Arial"/>
              </w:rPr>
              <w:lastRenderedPageBreak/>
              <w:t xml:space="preserve">practice made under </w:t>
            </w:r>
            <w:proofErr w:type="gramStart"/>
            <w:r w:rsidRPr="00A97C64">
              <w:rPr>
                <w:rFonts w:ascii="Trebuchet MS" w:eastAsia="Arial" w:hAnsi="Trebuchet MS" w:cs="Arial"/>
              </w:rPr>
              <w:t>it;</w:t>
            </w:r>
            <w:proofErr w:type="gramEnd"/>
          </w:p>
          <w:p w14:paraId="3AB349D7" w14:textId="77777777" w:rsidR="0056705E" w:rsidRPr="00A97C64" w:rsidRDefault="0056705E" w:rsidP="00574C0E">
            <w:pPr>
              <w:pStyle w:val="ListParagraph"/>
              <w:numPr>
                <w:ilvl w:val="0"/>
                <w:numId w:val="31"/>
              </w:numPr>
              <w:spacing w:before="120" w:after="120" w:line="22" w:lineRule="atLeast"/>
              <w:contextualSpacing w:val="0"/>
              <w:jc w:val="both"/>
              <w:rPr>
                <w:rFonts w:ascii="Trebuchet MS" w:eastAsiaTheme="minorEastAsia" w:hAnsi="Trebuchet MS"/>
              </w:rPr>
            </w:pPr>
            <w:r w:rsidRPr="00A97C64">
              <w:rPr>
                <w:rFonts w:ascii="Trebuchet MS" w:eastAsia="Arial" w:hAnsi="Trebuchet MS" w:cs="Arial"/>
              </w:rPr>
              <w:t xml:space="preserve">references to a British, European or International standard include any current relevant standard that replaces </w:t>
            </w:r>
            <w:proofErr w:type="gramStart"/>
            <w:r w:rsidRPr="00A97C64">
              <w:rPr>
                <w:rFonts w:ascii="Trebuchet MS" w:eastAsia="Arial" w:hAnsi="Trebuchet MS" w:cs="Arial"/>
              </w:rPr>
              <w:t>it;</w:t>
            </w:r>
            <w:proofErr w:type="gramEnd"/>
          </w:p>
          <w:p w14:paraId="0B249334" w14:textId="77777777" w:rsidR="0056705E" w:rsidRPr="00A97C64" w:rsidRDefault="0056705E" w:rsidP="00574C0E">
            <w:pPr>
              <w:pStyle w:val="ListParagraph"/>
              <w:numPr>
                <w:ilvl w:val="0"/>
                <w:numId w:val="31"/>
              </w:numPr>
              <w:spacing w:before="120" w:after="120" w:line="22" w:lineRule="atLeast"/>
              <w:contextualSpacing w:val="0"/>
              <w:jc w:val="both"/>
              <w:rPr>
                <w:rFonts w:ascii="Trebuchet MS" w:eastAsiaTheme="minorEastAsia" w:hAnsi="Trebuchet MS"/>
              </w:rPr>
            </w:pPr>
            <w:r w:rsidRPr="00A97C64">
              <w:rPr>
                <w:rFonts w:ascii="Trebuchet MS" w:eastAsia="Arial" w:hAnsi="Trebuchet MS" w:cs="Arial"/>
              </w:rPr>
              <w:t xml:space="preserve">references to persons or </w:t>
            </w:r>
            <w:proofErr w:type="spellStart"/>
            <w:r w:rsidRPr="00A97C64">
              <w:rPr>
                <w:rFonts w:ascii="Trebuchet MS" w:eastAsia="Arial" w:hAnsi="Trebuchet MS" w:cs="Arial"/>
              </w:rPr>
              <w:t>organisations</w:t>
            </w:r>
            <w:proofErr w:type="spellEnd"/>
            <w:r w:rsidRPr="00A97C64">
              <w:rPr>
                <w:rFonts w:ascii="Trebuchet MS" w:eastAsia="Arial" w:hAnsi="Trebuchet MS" w:cs="Arial"/>
              </w:rPr>
              <w:t xml:space="preserve"> include bodies corporate, unincorporated associations, </w:t>
            </w:r>
            <w:proofErr w:type="gramStart"/>
            <w:r w:rsidRPr="00A97C64">
              <w:rPr>
                <w:rFonts w:ascii="Trebuchet MS" w:eastAsia="Arial" w:hAnsi="Trebuchet MS" w:cs="Arial"/>
              </w:rPr>
              <w:t>partnerships</w:t>
            </w:r>
            <w:proofErr w:type="gramEnd"/>
            <w:r w:rsidRPr="00A97C64">
              <w:rPr>
                <w:rFonts w:ascii="Trebuchet MS" w:eastAsia="Arial" w:hAnsi="Trebuchet MS" w:cs="Arial"/>
              </w:rPr>
              <w:t xml:space="preserve"> and any other legal entity; and</w:t>
            </w:r>
          </w:p>
          <w:p w14:paraId="152FDA0E" w14:textId="77777777" w:rsidR="0056705E" w:rsidRPr="00A97C64" w:rsidRDefault="0056705E" w:rsidP="00574C0E">
            <w:pPr>
              <w:pStyle w:val="ListParagraph"/>
              <w:numPr>
                <w:ilvl w:val="0"/>
                <w:numId w:val="31"/>
              </w:numPr>
              <w:spacing w:before="120" w:after="120" w:line="22" w:lineRule="atLeast"/>
              <w:contextualSpacing w:val="0"/>
              <w:jc w:val="both"/>
              <w:rPr>
                <w:rFonts w:ascii="Trebuchet MS" w:eastAsiaTheme="minorEastAsia" w:hAnsi="Trebuchet MS"/>
              </w:rPr>
            </w:pPr>
            <w:r w:rsidRPr="00A97C64">
              <w:rPr>
                <w:rFonts w:ascii="Trebuchet MS" w:eastAsia="Arial" w:hAnsi="Trebuchet MS" w:cs="Arial"/>
              </w:rPr>
              <w:t>the words “</w:t>
            </w:r>
            <w:proofErr w:type="gramStart"/>
            <w:r w:rsidRPr="00A97C64">
              <w:rPr>
                <w:rFonts w:ascii="Trebuchet MS" w:eastAsia="Arial" w:hAnsi="Trebuchet MS" w:cs="Arial"/>
              </w:rPr>
              <w:t>includes</w:t>
            </w:r>
            <w:proofErr w:type="gramEnd"/>
            <w:r w:rsidRPr="00A97C64">
              <w:rPr>
                <w:rFonts w:ascii="Trebuchet MS" w:eastAsia="Arial" w:hAnsi="Trebuchet MS" w:cs="Arial"/>
              </w:rPr>
              <w:t>” or “including” are construed without limitation.</w:t>
            </w:r>
          </w:p>
        </w:tc>
      </w:tr>
      <w:tr w:rsidR="0056705E" w:rsidRPr="00A97C64" w14:paraId="739859B8" w14:textId="77777777" w:rsidTr="00574C0E">
        <w:tc>
          <w:tcPr>
            <w:tcW w:w="643" w:type="pct"/>
            <w:shd w:val="clear" w:color="auto" w:fill="BFBFBF" w:themeFill="background1" w:themeFillShade="BF"/>
          </w:tcPr>
          <w:p w14:paraId="405F9430" w14:textId="77777777" w:rsidR="0056705E" w:rsidRPr="00A97C64" w:rsidRDefault="0056705E" w:rsidP="00574C0E">
            <w:pPr>
              <w:spacing w:before="120" w:after="120" w:line="22" w:lineRule="atLeast"/>
              <w:rPr>
                <w:rFonts w:ascii="Trebuchet MS" w:hAnsi="Trebuchet MS"/>
              </w:rPr>
            </w:pPr>
            <w:proofErr w:type="spellStart"/>
            <w:r w:rsidRPr="00A97C64">
              <w:rPr>
                <w:rFonts w:ascii="Trebuchet MS" w:eastAsia="Helvetica" w:hAnsi="Trebuchet MS" w:cs="Helvetica"/>
                <w:b/>
                <w:bCs/>
              </w:rPr>
              <w:lastRenderedPageBreak/>
              <w:t>Z3</w:t>
            </w:r>
            <w:proofErr w:type="spellEnd"/>
          </w:p>
        </w:tc>
        <w:tc>
          <w:tcPr>
            <w:tcW w:w="4357" w:type="pct"/>
            <w:shd w:val="clear" w:color="auto" w:fill="BFBFBF" w:themeFill="background1" w:themeFillShade="BF"/>
          </w:tcPr>
          <w:p w14:paraId="2DC4D7D2" w14:textId="77777777" w:rsidR="0056705E" w:rsidRPr="00A97C64" w:rsidRDefault="0056705E" w:rsidP="00574C0E">
            <w:pPr>
              <w:spacing w:before="120" w:after="120" w:line="22" w:lineRule="atLeast"/>
              <w:rPr>
                <w:rFonts w:ascii="Trebuchet MS" w:hAnsi="Trebuchet MS"/>
              </w:rPr>
            </w:pPr>
            <w:r w:rsidRPr="00A97C64">
              <w:rPr>
                <w:rFonts w:ascii="Trebuchet MS" w:eastAsia="Helvetica" w:hAnsi="Trebuchet MS" w:cs="Helvetica"/>
                <w:b/>
                <w:bCs/>
              </w:rPr>
              <w:t>Assignment and transfer</w:t>
            </w:r>
          </w:p>
        </w:tc>
      </w:tr>
      <w:tr w:rsidR="0056705E" w:rsidRPr="00A97C64" w14:paraId="5569E099" w14:textId="77777777" w:rsidTr="00574C0E">
        <w:tc>
          <w:tcPr>
            <w:tcW w:w="643" w:type="pct"/>
          </w:tcPr>
          <w:p w14:paraId="36B6DE28" w14:textId="77777777" w:rsidR="0056705E" w:rsidRPr="00A97C64" w:rsidRDefault="0056705E" w:rsidP="00574C0E">
            <w:pPr>
              <w:spacing w:before="120" w:after="120" w:line="22" w:lineRule="atLeast"/>
              <w:rPr>
                <w:rFonts w:ascii="Trebuchet MS" w:hAnsi="Trebuchet MS"/>
              </w:rPr>
            </w:pPr>
            <w:proofErr w:type="spellStart"/>
            <w:r w:rsidRPr="00A97C64">
              <w:rPr>
                <w:rFonts w:ascii="Trebuchet MS" w:eastAsia="Helvetica" w:hAnsi="Trebuchet MS" w:cs="Helvetica"/>
              </w:rPr>
              <w:t>Z3.1</w:t>
            </w:r>
            <w:proofErr w:type="spellEnd"/>
          </w:p>
        </w:tc>
        <w:tc>
          <w:tcPr>
            <w:tcW w:w="4357" w:type="pct"/>
          </w:tcPr>
          <w:p w14:paraId="2075772E" w14:textId="77777777" w:rsidR="0056705E" w:rsidRPr="00A97C64" w:rsidRDefault="0056705E" w:rsidP="00574C0E">
            <w:pPr>
              <w:spacing w:before="120" w:after="120" w:line="22" w:lineRule="atLeast"/>
              <w:jc w:val="both"/>
              <w:rPr>
                <w:rFonts w:ascii="Trebuchet MS" w:hAnsi="Trebuchet MS"/>
              </w:rPr>
            </w:pPr>
            <w:r w:rsidRPr="00A97C64">
              <w:rPr>
                <w:rFonts w:ascii="Trebuchet MS" w:eastAsia="Arial" w:hAnsi="Trebuchet MS" w:cs="Arial"/>
              </w:rPr>
              <w:t xml:space="preserve">The </w:t>
            </w:r>
            <w:r w:rsidRPr="00A97C64">
              <w:rPr>
                <w:rFonts w:ascii="Trebuchet MS" w:eastAsia="Arial" w:hAnsi="Trebuchet MS" w:cs="Arial"/>
                <w:i/>
                <w:iCs/>
              </w:rPr>
              <w:t>Contractor</w:t>
            </w:r>
            <w:r w:rsidRPr="00A97C64">
              <w:rPr>
                <w:rFonts w:ascii="Trebuchet MS" w:eastAsia="Arial" w:hAnsi="Trebuchet MS" w:cs="Arial"/>
              </w:rPr>
              <w:t xml:space="preserve"> does not assign, transfer, sub-contract, sub-let, </w:t>
            </w:r>
            <w:proofErr w:type="gramStart"/>
            <w:r w:rsidRPr="00A97C64">
              <w:rPr>
                <w:rFonts w:ascii="Trebuchet MS" w:eastAsia="Arial" w:hAnsi="Trebuchet MS" w:cs="Arial"/>
              </w:rPr>
              <w:t>novate</w:t>
            </w:r>
            <w:proofErr w:type="gramEnd"/>
            <w:r w:rsidRPr="00A97C64">
              <w:rPr>
                <w:rFonts w:ascii="Trebuchet MS" w:eastAsia="Arial" w:hAnsi="Trebuchet MS" w:cs="Arial"/>
              </w:rPr>
              <w:t xml:space="preserve"> or otherwise change the benefit of the contract or any part of it or any benefit or interest under it without the prior agreement of the </w:t>
            </w:r>
            <w:r w:rsidRPr="00A97C64">
              <w:rPr>
                <w:rFonts w:ascii="Trebuchet MS" w:eastAsia="Arial" w:hAnsi="Trebuchet MS" w:cs="Arial"/>
                <w:i/>
                <w:iCs/>
              </w:rPr>
              <w:t>Client.</w:t>
            </w:r>
          </w:p>
        </w:tc>
      </w:tr>
      <w:tr w:rsidR="0056705E" w:rsidRPr="00A97C64" w14:paraId="4D27EFD5" w14:textId="77777777" w:rsidTr="00574C0E">
        <w:tc>
          <w:tcPr>
            <w:tcW w:w="643" w:type="pct"/>
          </w:tcPr>
          <w:p w14:paraId="59DA32F5" w14:textId="77777777" w:rsidR="0056705E" w:rsidRPr="00A97C64" w:rsidRDefault="0056705E" w:rsidP="00574C0E">
            <w:pPr>
              <w:spacing w:before="120" w:after="120" w:line="22" w:lineRule="atLeast"/>
              <w:rPr>
                <w:rFonts w:ascii="Trebuchet MS" w:hAnsi="Trebuchet MS"/>
              </w:rPr>
            </w:pPr>
            <w:proofErr w:type="spellStart"/>
            <w:r w:rsidRPr="00A97C64">
              <w:rPr>
                <w:rFonts w:ascii="Trebuchet MS" w:eastAsia="Helvetica" w:hAnsi="Trebuchet MS" w:cs="Helvetica"/>
              </w:rPr>
              <w:t>Z3.2</w:t>
            </w:r>
            <w:proofErr w:type="spellEnd"/>
          </w:p>
        </w:tc>
        <w:tc>
          <w:tcPr>
            <w:tcW w:w="4357" w:type="pct"/>
          </w:tcPr>
          <w:p w14:paraId="22E1D7FE" w14:textId="77777777" w:rsidR="0056705E" w:rsidRPr="00A97C64" w:rsidRDefault="0056705E" w:rsidP="00574C0E">
            <w:pPr>
              <w:spacing w:before="120" w:after="120" w:line="22" w:lineRule="atLeast"/>
              <w:jc w:val="both"/>
              <w:rPr>
                <w:rFonts w:ascii="Trebuchet MS" w:hAnsi="Trebuchet MS"/>
              </w:rPr>
            </w:pPr>
            <w:r w:rsidRPr="00A97C64">
              <w:rPr>
                <w:rFonts w:ascii="Trebuchet MS" w:eastAsia="Arial" w:hAnsi="Trebuchet MS" w:cs="Arial"/>
              </w:rPr>
              <w:t xml:space="preserve">If the </w:t>
            </w:r>
            <w:r w:rsidRPr="00A97C64">
              <w:rPr>
                <w:rFonts w:ascii="Trebuchet MS" w:eastAsia="Arial" w:hAnsi="Trebuchet MS" w:cs="Arial"/>
                <w:i/>
                <w:iCs/>
              </w:rPr>
              <w:t>Contractor</w:t>
            </w:r>
            <w:r w:rsidRPr="00A97C64">
              <w:rPr>
                <w:rFonts w:ascii="Trebuchet MS" w:eastAsia="Arial" w:hAnsi="Trebuchet MS" w:cs="Arial"/>
              </w:rPr>
              <w:t xml:space="preserve"> wishes to transfer the benefit and burden of the contract to a new contractor, it seeks the </w:t>
            </w:r>
            <w:r w:rsidRPr="00A97C64">
              <w:rPr>
                <w:rFonts w:ascii="Trebuchet MS" w:eastAsia="Arial" w:hAnsi="Trebuchet MS" w:cs="Arial"/>
                <w:i/>
                <w:iCs/>
              </w:rPr>
              <w:t>Client’s</w:t>
            </w:r>
            <w:r w:rsidRPr="00A97C64">
              <w:rPr>
                <w:rFonts w:ascii="Trebuchet MS" w:eastAsia="Arial" w:hAnsi="Trebuchet MS" w:cs="Arial"/>
              </w:rPr>
              <w:t xml:space="preserve"> agreement to do so. The </w:t>
            </w:r>
            <w:r w:rsidRPr="00A97C64">
              <w:rPr>
                <w:rFonts w:ascii="Trebuchet MS" w:eastAsia="Arial" w:hAnsi="Trebuchet MS" w:cs="Arial"/>
                <w:i/>
                <w:iCs/>
              </w:rPr>
              <w:t>Contractor</w:t>
            </w:r>
            <w:r w:rsidRPr="00A97C64">
              <w:rPr>
                <w:rFonts w:ascii="Trebuchet MS" w:eastAsia="Arial" w:hAnsi="Trebuchet MS" w:cs="Arial"/>
              </w:rPr>
              <w:t xml:space="preserve"> explains the reasons for the proposed transfer and provides the </w:t>
            </w:r>
            <w:r w:rsidRPr="00A97C64">
              <w:rPr>
                <w:rFonts w:ascii="Trebuchet MS" w:eastAsia="Arial" w:hAnsi="Trebuchet MS" w:cs="Arial"/>
                <w:i/>
                <w:iCs/>
              </w:rPr>
              <w:t>Client</w:t>
            </w:r>
            <w:r w:rsidRPr="00A97C64">
              <w:rPr>
                <w:rFonts w:ascii="Trebuchet MS" w:eastAsia="Arial" w:hAnsi="Trebuchet MS" w:cs="Arial"/>
              </w:rPr>
              <w:t xml:space="preserve"> with all such information as the </w:t>
            </w:r>
            <w:r w:rsidRPr="00A97C64">
              <w:rPr>
                <w:rFonts w:ascii="Trebuchet MS" w:eastAsia="Arial" w:hAnsi="Trebuchet MS" w:cs="Arial"/>
                <w:i/>
                <w:iCs/>
              </w:rPr>
              <w:t>Client</w:t>
            </w:r>
            <w:r w:rsidRPr="00A97C64">
              <w:rPr>
                <w:rFonts w:ascii="Trebuchet MS" w:eastAsia="Arial" w:hAnsi="Trebuchet MS" w:cs="Arial"/>
              </w:rPr>
              <w:t xml:space="preserve"> may require </w:t>
            </w:r>
            <w:proofErr w:type="gramStart"/>
            <w:r w:rsidRPr="00A97C64">
              <w:rPr>
                <w:rFonts w:ascii="Trebuchet MS" w:eastAsia="Arial" w:hAnsi="Trebuchet MS" w:cs="Arial"/>
              </w:rPr>
              <w:t>in order to</w:t>
            </w:r>
            <w:proofErr w:type="gramEnd"/>
            <w:r w:rsidRPr="00A97C64">
              <w:rPr>
                <w:rFonts w:ascii="Trebuchet MS" w:eastAsia="Arial" w:hAnsi="Trebuchet MS" w:cs="Arial"/>
              </w:rPr>
              <w:t xml:space="preserve"> makes its decision. If the </w:t>
            </w:r>
            <w:r w:rsidRPr="00A97C64">
              <w:rPr>
                <w:rFonts w:ascii="Trebuchet MS" w:eastAsia="Arial" w:hAnsi="Trebuchet MS" w:cs="Arial"/>
                <w:i/>
                <w:iCs/>
              </w:rPr>
              <w:t>Client</w:t>
            </w:r>
            <w:r w:rsidRPr="00A97C64">
              <w:rPr>
                <w:rFonts w:ascii="Trebuchet MS" w:eastAsia="Arial" w:hAnsi="Trebuchet MS" w:cs="Arial"/>
              </w:rPr>
              <w:t xml:space="preserve"> (in its absolute discretion) agrees to the proposed transfer, the Parties and the new contractor execute a novation in the form as the </w:t>
            </w:r>
            <w:r w:rsidRPr="00A97C64">
              <w:rPr>
                <w:rFonts w:ascii="Trebuchet MS" w:eastAsia="Arial" w:hAnsi="Trebuchet MS" w:cs="Arial"/>
                <w:i/>
                <w:iCs/>
              </w:rPr>
              <w:t>Client</w:t>
            </w:r>
            <w:r w:rsidRPr="00A97C64">
              <w:rPr>
                <w:rFonts w:ascii="Trebuchet MS" w:eastAsia="Arial" w:hAnsi="Trebuchet MS" w:cs="Arial"/>
              </w:rPr>
              <w:t xml:space="preserve"> may reasonably require.</w:t>
            </w:r>
          </w:p>
        </w:tc>
      </w:tr>
      <w:tr w:rsidR="0056705E" w:rsidRPr="00A97C64" w14:paraId="0E3DB32F" w14:textId="77777777" w:rsidTr="00574C0E">
        <w:tc>
          <w:tcPr>
            <w:tcW w:w="643" w:type="pct"/>
          </w:tcPr>
          <w:p w14:paraId="10289FF0" w14:textId="77777777" w:rsidR="0056705E" w:rsidRPr="00A97C64" w:rsidRDefault="0056705E" w:rsidP="00574C0E">
            <w:pPr>
              <w:spacing w:before="120" w:after="120" w:line="22" w:lineRule="atLeast"/>
              <w:rPr>
                <w:rFonts w:ascii="Trebuchet MS" w:hAnsi="Trebuchet MS"/>
              </w:rPr>
            </w:pPr>
            <w:proofErr w:type="spellStart"/>
            <w:r w:rsidRPr="00A97C64">
              <w:rPr>
                <w:rFonts w:ascii="Trebuchet MS" w:eastAsia="Helvetica" w:hAnsi="Trebuchet MS" w:cs="Helvetica"/>
              </w:rPr>
              <w:t>Z3.3</w:t>
            </w:r>
            <w:proofErr w:type="spellEnd"/>
          </w:p>
        </w:tc>
        <w:tc>
          <w:tcPr>
            <w:tcW w:w="4357" w:type="pct"/>
          </w:tcPr>
          <w:p w14:paraId="018C80B3" w14:textId="77777777" w:rsidR="0056705E" w:rsidRPr="00593ADA" w:rsidRDefault="0056705E" w:rsidP="00574C0E">
            <w:pPr>
              <w:spacing w:before="120" w:after="120" w:line="22" w:lineRule="atLeast"/>
              <w:jc w:val="both"/>
              <w:rPr>
                <w:rFonts w:ascii="Trebuchet MS" w:hAnsi="Trebuchet MS"/>
              </w:rPr>
            </w:pPr>
            <w:r w:rsidRPr="00593ADA">
              <w:rPr>
                <w:rFonts w:ascii="Trebuchet MS" w:eastAsia="Arial" w:hAnsi="Trebuchet MS" w:cs="Arial"/>
              </w:rPr>
              <w:t xml:space="preserve">If requested by the </w:t>
            </w:r>
            <w:r w:rsidRPr="00593ADA">
              <w:rPr>
                <w:rFonts w:ascii="Trebuchet MS" w:eastAsia="Arial" w:hAnsi="Trebuchet MS" w:cs="Arial"/>
                <w:i/>
                <w:iCs/>
              </w:rPr>
              <w:t>Client</w:t>
            </w:r>
            <w:r w:rsidRPr="00593ADA">
              <w:rPr>
                <w:rFonts w:ascii="Trebuchet MS" w:eastAsia="Arial" w:hAnsi="Trebuchet MS" w:cs="Arial"/>
              </w:rPr>
              <w:t xml:space="preserve">, the </w:t>
            </w:r>
            <w:r w:rsidRPr="00593ADA">
              <w:rPr>
                <w:rFonts w:ascii="Trebuchet MS" w:eastAsia="Arial" w:hAnsi="Trebuchet MS" w:cs="Arial"/>
                <w:i/>
                <w:iCs/>
              </w:rPr>
              <w:t xml:space="preserve">Contractor </w:t>
            </w:r>
            <w:r w:rsidRPr="00593ADA">
              <w:rPr>
                <w:rFonts w:ascii="Trebuchet MS" w:eastAsia="Arial" w:hAnsi="Trebuchet MS" w:cs="Arial"/>
              </w:rPr>
              <w:t xml:space="preserve">executes a novation agreement in a form as the </w:t>
            </w:r>
            <w:r w:rsidRPr="00593ADA">
              <w:rPr>
                <w:rFonts w:ascii="Trebuchet MS" w:eastAsia="Arial" w:hAnsi="Trebuchet MS" w:cs="Arial"/>
                <w:i/>
                <w:iCs/>
              </w:rPr>
              <w:t xml:space="preserve">Client </w:t>
            </w:r>
            <w:r w:rsidRPr="00593ADA">
              <w:rPr>
                <w:rFonts w:ascii="Trebuchet MS" w:eastAsia="Arial" w:hAnsi="Trebuchet MS" w:cs="Arial"/>
              </w:rPr>
              <w:t>may reasonably require transferring the benefit and burden of the contract to</w:t>
            </w:r>
          </w:p>
          <w:p w14:paraId="06320396" w14:textId="77777777" w:rsidR="0056705E" w:rsidRPr="00593ADA" w:rsidRDefault="0056705E" w:rsidP="00574C0E">
            <w:pPr>
              <w:pStyle w:val="ListParagraph"/>
              <w:numPr>
                <w:ilvl w:val="0"/>
                <w:numId w:val="31"/>
              </w:numPr>
              <w:spacing w:before="120" w:after="120" w:line="22" w:lineRule="atLeast"/>
              <w:contextualSpacing w:val="0"/>
              <w:rPr>
                <w:rFonts w:ascii="Trebuchet MS" w:eastAsiaTheme="minorEastAsia" w:hAnsi="Trebuchet MS"/>
              </w:rPr>
            </w:pPr>
            <w:r w:rsidRPr="00593ADA">
              <w:rPr>
                <w:rFonts w:ascii="Trebuchet MS" w:eastAsia="Arial" w:hAnsi="Trebuchet MS" w:cs="Arial"/>
              </w:rPr>
              <w:t xml:space="preserve">an organisation established to take over the </w:t>
            </w:r>
            <w:r w:rsidRPr="00593ADA">
              <w:rPr>
                <w:rFonts w:ascii="Trebuchet MS" w:eastAsia="Arial" w:hAnsi="Trebuchet MS" w:cs="Arial"/>
                <w:i/>
                <w:iCs/>
              </w:rPr>
              <w:t xml:space="preserve">Client's </w:t>
            </w:r>
            <w:r w:rsidRPr="00593ADA">
              <w:rPr>
                <w:rFonts w:ascii="Trebuchet MS" w:eastAsia="Arial" w:hAnsi="Trebuchet MS" w:cs="Arial"/>
              </w:rPr>
              <w:t xml:space="preserve">functions or part of them, </w:t>
            </w:r>
          </w:p>
          <w:p w14:paraId="47C03994" w14:textId="77777777" w:rsidR="0056705E" w:rsidRPr="00593ADA" w:rsidRDefault="0056705E" w:rsidP="00574C0E">
            <w:pPr>
              <w:pStyle w:val="ListParagraph"/>
              <w:numPr>
                <w:ilvl w:val="0"/>
                <w:numId w:val="31"/>
              </w:numPr>
              <w:spacing w:before="120" w:after="120" w:line="22" w:lineRule="atLeast"/>
              <w:contextualSpacing w:val="0"/>
              <w:rPr>
                <w:rFonts w:ascii="Trebuchet MS" w:eastAsiaTheme="minorEastAsia" w:hAnsi="Trebuchet MS"/>
              </w:rPr>
            </w:pPr>
            <w:r w:rsidRPr="00593ADA">
              <w:rPr>
                <w:rFonts w:ascii="Trebuchet MS" w:eastAsia="Arial" w:hAnsi="Trebuchet MS" w:cs="Arial"/>
              </w:rPr>
              <w:t xml:space="preserve"> another public body exercising similar functions,</w:t>
            </w:r>
          </w:p>
          <w:p w14:paraId="346DCEEC" w14:textId="77777777" w:rsidR="0056705E" w:rsidRPr="00593ADA" w:rsidRDefault="0056705E" w:rsidP="00574C0E">
            <w:pPr>
              <w:pStyle w:val="ListParagraph"/>
              <w:numPr>
                <w:ilvl w:val="0"/>
                <w:numId w:val="31"/>
              </w:numPr>
              <w:spacing w:before="120" w:after="120" w:line="22" w:lineRule="atLeast"/>
              <w:contextualSpacing w:val="0"/>
              <w:rPr>
                <w:rFonts w:ascii="Trebuchet MS" w:eastAsiaTheme="minorEastAsia" w:hAnsi="Trebuchet MS"/>
              </w:rPr>
            </w:pPr>
            <w:r w:rsidRPr="00593ADA">
              <w:rPr>
                <w:rFonts w:ascii="Trebuchet MS" w:eastAsia="Arial" w:hAnsi="Trebuchet MS" w:cs="Arial"/>
              </w:rPr>
              <w:t xml:space="preserve">a </w:t>
            </w:r>
            <w:proofErr w:type="gramStart"/>
            <w:r w:rsidRPr="00593ADA">
              <w:rPr>
                <w:rFonts w:ascii="Trebuchet MS" w:eastAsia="Arial" w:hAnsi="Trebuchet MS" w:cs="Arial"/>
              </w:rPr>
              <w:t>Department</w:t>
            </w:r>
            <w:proofErr w:type="gramEnd"/>
            <w:r w:rsidRPr="00593ADA">
              <w:rPr>
                <w:rFonts w:ascii="Trebuchet MS" w:eastAsia="Arial" w:hAnsi="Trebuchet MS" w:cs="Arial"/>
              </w:rPr>
              <w:t xml:space="preserve"> or Office of Her Majesty's Government or</w:t>
            </w:r>
          </w:p>
          <w:p w14:paraId="73A7FA64" w14:textId="77777777" w:rsidR="0056705E" w:rsidRPr="00A97C64" w:rsidRDefault="0056705E" w:rsidP="00574C0E">
            <w:pPr>
              <w:pStyle w:val="ListParagraph"/>
              <w:numPr>
                <w:ilvl w:val="0"/>
                <w:numId w:val="31"/>
              </w:numPr>
              <w:spacing w:before="120" w:after="120" w:line="22" w:lineRule="atLeast"/>
              <w:contextualSpacing w:val="0"/>
              <w:rPr>
                <w:rFonts w:ascii="Trebuchet MS" w:eastAsiaTheme="minorEastAsia" w:hAnsi="Trebuchet MS"/>
              </w:rPr>
            </w:pPr>
            <w:r w:rsidRPr="00593ADA">
              <w:rPr>
                <w:rFonts w:ascii="Trebuchet MS" w:eastAsia="Arial" w:hAnsi="Trebuchet MS" w:cs="Arial"/>
              </w:rPr>
              <w:t>a local authority</w:t>
            </w:r>
          </w:p>
        </w:tc>
      </w:tr>
      <w:tr w:rsidR="0056705E" w:rsidRPr="00A97C64" w14:paraId="2992FE2E" w14:textId="77777777" w:rsidTr="00574C0E">
        <w:tc>
          <w:tcPr>
            <w:tcW w:w="643" w:type="pct"/>
            <w:shd w:val="clear" w:color="auto" w:fill="BFBFBF" w:themeFill="background1" w:themeFillShade="BF"/>
          </w:tcPr>
          <w:p w14:paraId="700FD86E" w14:textId="77777777" w:rsidR="0056705E" w:rsidRPr="00A97C64" w:rsidRDefault="0056705E" w:rsidP="00574C0E">
            <w:pPr>
              <w:spacing w:before="120" w:after="120" w:line="22" w:lineRule="atLeast"/>
              <w:rPr>
                <w:rFonts w:ascii="Trebuchet MS" w:hAnsi="Trebuchet MS"/>
              </w:rPr>
            </w:pPr>
            <w:proofErr w:type="spellStart"/>
            <w:r w:rsidRPr="00A97C64">
              <w:rPr>
                <w:rFonts w:ascii="Trebuchet MS" w:eastAsia="Helvetica" w:hAnsi="Trebuchet MS" w:cs="Helvetica"/>
                <w:b/>
                <w:bCs/>
              </w:rPr>
              <w:t>Z4</w:t>
            </w:r>
            <w:proofErr w:type="spellEnd"/>
          </w:p>
        </w:tc>
        <w:tc>
          <w:tcPr>
            <w:tcW w:w="4357" w:type="pct"/>
            <w:shd w:val="clear" w:color="auto" w:fill="BFBFBF" w:themeFill="background1" w:themeFillShade="BF"/>
          </w:tcPr>
          <w:p w14:paraId="2AEEE34E" w14:textId="77777777" w:rsidR="0056705E" w:rsidRPr="00A97C64" w:rsidRDefault="0056705E" w:rsidP="00574C0E">
            <w:pPr>
              <w:spacing w:before="120" w:after="120" w:line="22" w:lineRule="atLeast"/>
              <w:rPr>
                <w:rFonts w:ascii="Trebuchet MS" w:hAnsi="Trebuchet MS"/>
              </w:rPr>
            </w:pPr>
            <w:r w:rsidRPr="00A97C64">
              <w:rPr>
                <w:rFonts w:ascii="Trebuchet MS" w:eastAsia="Helvetica" w:hAnsi="Trebuchet MS" w:cs="Helvetica"/>
                <w:b/>
                <w:bCs/>
              </w:rPr>
              <w:t>Confidentiality</w:t>
            </w:r>
          </w:p>
        </w:tc>
      </w:tr>
      <w:tr w:rsidR="0056705E" w:rsidRPr="00A97C64" w14:paraId="0B2D1001" w14:textId="77777777" w:rsidTr="00574C0E">
        <w:tc>
          <w:tcPr>
            <w:tcW w:w="643" w:type="pct"/>
          </w:tcPr>
          <w:p w14:paraId="072DF232" w14:textId="77777777" w:rsidR="0056705E" w:rsidRPr="00A97C64" w:rsidRDefault="0056705E" w:rsidP="00574C0E">
            <w:pPr>
              <w:spacing w:before="120" w:after="120" w:line="22" w:lineRule="atLeast"/>
              <w:rPr>
                <w:rFonts w:ascii="Trebuchet MS" w:hAnsi="Trebuchet MS"/>
              </w:rPr>
            </w:pPr>
            <w:proofErr w:type="spellStart"/>
            <w:r w:rsidRPr="00A97C64">
              <w:rPr>
                <w:rFonts w:ascii="Trebuchet MS" w:eastAsia="Helvetica" w:hAnsi="Trebuchet MS" w:cs="Helvetica"/>
              </w:rPr>
              <w:t>Z4.1</w:t>
            </w:r>
            <w:proofErr w:type="spellEnd"/>
          </w:p>
        </w:tc>
        <w:tc>
          <w:tcPr>
            <w:tcW w:w="4357" w:type="pct"/>
          </w:tcPr>
          <w:p w14:paraId="08B12695" w14:textId="77777777" w:rsidR="0056705E" w:rsidRPr="00593ADA" w:rsidRDefault="0056705E" w:rsidP="00574C0E">
            <w:pPr>
              <w:spacing w:before="120" w:after="120" w:line="22" w:lineRule="atLeast"/>
              <w:jc w:val="both"/>
              <w:rPr>
                <w:rFonts w:ascii="Trebuchet MS" w:hAnsi="Trebuchet MS"/>
              </w:rPr>
            </w:pPr>
            <w:r w:rsidRPr="00593ADA">
              <w:rPr>
                <w:rFonts w:ascii="Trebuchet MS" w:eastAsia="Arial" w:hAnsi="Trebuchet MS" w:cs="Arial"/>
              </w:rPr>
              <w:t xml:space="preserve">The </w:t>
            </w:r>
            <w:r w:rsidRPr="00593ADA">
              <w:rPr>
                <w:rFonts w:ascii="Trebuchet MS" w:eastAsia="Arial" w:hAnsi="Trebuchet MS" w:cs="Arial"/>
                <w:i/>
                <w:iCs/>
              </w:rPr>
              <w:t xml:space="preserve">Contractor </w:t>
            </w:r>
            <w:r w:rsidRPr="00593ADA">
              <w:rPr>
                <w:rFonts w:ascii="Trebuchet MS" w:eastAsia="Arial" w:hAnsi="Trebuchet MS" w:cs="Arial"/>
              </w:rPr>
              <w:t xml:space="preserve">keeps (and ensures that anyone employed by it or acting on its behalf keeps) confidential and does not disclose to any </w:t>
            </w:r>
            <w:proofErr w:type="gramStart"/>
            <w:r w:rsidRPr="00593ADA">
              <w:rPr>
                <w:rFonts w:ascii="Trebuchet MS" w:eastAsia="Arial" w:hAnsi="Trebuchet MS" w:cs="Arial"/>
              </w:rPr>
              <w:t>person</w:t>
            </w:r>
            <w:proofErr w:type="gramEnd"/>
            <w:r w:rsidRPr="00593ADA">
              <w:rPr>
                <w:rFonts w:ascii="Trebuchet MS" w:eastAsia="Arial" w:hAnsi="Trebuchet MS" w:cs="Arial"/>
              </w:rPr>
              <w:t xml:space="preserve"> </w:t>
            </w:r>
          </w:p>
          <w:p w14:paraId="0F21E15F" w14:textId="77777777" w:rsidR="0056705E" w:rsidRPr="00593ADA" w:rsidRDefault="0056705E" w:rsidP="00574C0E">
            <w:pPr>
              <w:pStyle w:val="ListParagraph"/>
              <w:numPr>
                <w:ilvl w:val="0"/>
                <w:numId w:val="31"/>
              </w:numPr>
              <w:spacing w:before="120" w:after="120" w:line="22" w:lineRule="atLeast"/>
              <w:contextualSpacing w:val="0"/>
              <w:jc w:val="both"/>
              <w:rPr>
                <w:rFonts w:ascii="Trebuchet MS" w:eastAsiaTheme="minorEastAsia" w:hAnsi="Trebuchet MS"/>
              </w:rPr>
            </w:pPr>
            <w:r w:rsidRPr="00593ADA">
              <w:rPr>
                <w:rFonts w:ascii="Trebuchet MS" w:eastAsia="Arial" w:hAnsi="Trebuchet MS" w:cs="Arial"/>
              </w:rPr>
              <w:t xml:space="preserve">the terms of this contract and </w:t>
            </w:r>
          </w:p>
          <w:p w14:paraId="21CFB8AE" w14:textId="376A99B1" w:rsidR="0056705E" w:rsidRPr="00593ADA" w:rsidRDefault="0056705E" w:rsidP="00574C0E">
            <w:pPr>
              <w:pStyle w:val="ListParagraph"/>
              <w:numPr>
                <w:ilvl w:val="0"/>
                <w:numId w:val="31"/>
              </w:numPr>
              <w:spacing w:before="120" w:after="120" w:line="22" w:lineRule="atLeast"/>
              <w:contextualSpacing w:val="0"/>
              <w:jc w:val="both"/>
              <w:rPr>
                <w:rFonts w:ascii="Trebuchet MS" w:eastAsiaTheme="minorEastAsia" w:hAnsi="Trebuchet MS"/>
              </w:rPr>
            </w:pPr>
            <w:r w:rsidRPr="00593ADA">
              <w:rPr>
                <w:rFonts w:ascii="Trebuchet MS" w:eastAsia="Arial" w:hAnsi="Trebuchet MS" w:cs="Arial"/>
              </w:rPr>
              <w:t xml:space="preserve">any confidential or proprietary information provided to or acquired by the </w:t>
            </w:r>
            <w:r w:rsidRPr="00593ADA">
              <w:rPr>
                <w:rFonts w:ascii="Trebuchet MS" w:eastAsia="Arial" w:hAnsi="Trebuchet MS" w:cs="Arial"/>
                <w:i/>
                <w:iCs/>
              </w:rPr>
              <w:t xml:space="preserve">Contractor </w:t>
            </w:r>
            <w:r w:rsidRPr="00593ADA">
              <w:rPr>
                <w:rFonts w:ascii="Trebuchet MS" w:eastAsia="Arial" w:hAnsi="Trebuchet MS" w:cs="Arial"/>
              </w:rPr>
              <w:t xml:space="preserve">in the course of Providing the </w:t>
            </w:r>
            <w:proofErr w:type="gramStart"/>
            <w:r w:rsidRPr="00593ADA">
              <w:rPr>
                <w:rFonts w:ascii="Trebuchet MS" w:eastAsia="Arial" w:hAnsi="Trebuchet MS" w:cs="Arial"/>
              </w:rPr>
              <w:t>Works</w:t>
            </w:r>
            <w:proofErr w:type="gramEnd"/>
          </w:p>
          <w:p w14:paraId="38ECA368" w14:textId="77777777" w:rsidR="0056705E" w:rsidRPr="00593ADA" w:rsidRDefault="0056705E" w:rsidP="00574C0E">
            <w:pPr>
              <w:spacing w:before="120" w:after="120" w:line="22" w:lineRule="atLeast"/>
              <w:jc w:val="both"/>
              <w:rPr>
                <w:rFonts w:ascii="Trebuchet MS" w:hAnsi="Trebuchet MS"/>
              </w:rPr>
            </w:pPr>
            <w:r w:rsidRPr="00593ADA">
              <w:rPr>
                <w:rFonts w:ascii="Trebuchet MS" w:eastAsia="Arial" w:hAnsi="Trebuchet MS" w:cs="Arial"/>
              </w:rPr>
              <w:t xml:space="preserve">except that the </w:t>
            </w:r>
            <w:r w:rsidRPr="00593ADA">
              <w:rPr>
                <w:rFonts w:ascii="Trebuchet MS" w:eastAsia="Arial" w:hAnsi="Trebuchet MS" w:cs="Arial"/>
                <w:i/>
                <w:iCs/>
              </w:rPr>
              <w:t xml:space="preserve">Contractor </w:t>
            </w:r>
            <w:r w:rsidRPr="00593ADA">
              <w:rPr>
                <w:rFonts w:ascii="Trebuchet MS" w:eastAsia="Arial" w:hAnsi="Trebuchet MS" w:cs="Arial"/>
              </w:rPr>
              <w:t>may disclose information</w:t>
            </w:r>
          </w:p>
          <w:p w14:paraId="6945AF76" w14:textId="77777777" w:rsidR="0056705E" w:rsidRPr="00593ADA" w:rsidRDefault="0056705E" w:rsidP="00574C0E">
            <w:pPr>
              <w:pStyle w:val="ListParagraph"/>
              <w:numPr>
                <w:ilvl w:val="0"/>
                <w:numId w:val="31"/>
              </w:numPr>
              <w:spacing w:before="120" w:after="120" w:line="22" w:lineRule="atLeast"/>
              <w:contextualSpacing w:val="0"/>
              <w:jc w:val="both"/>
              <w:rPr>
                <w:rFonts w:ascii="Trebuchet MS" w:eastAsiaTheme="minorEastAsia" w:hAnsi="Trebuchet MS"/>
              </w:rPr>
            </w:pPr>
            <w:r w:rsidRPr="00593ADA">
              <w:rPr>
                <w:rFonts w:ascii="Trebuchet MS" w:eastAsia="Arial" w:hAnsi="Trebuchet MS" w:cs="Arial"/>
              </w:rPr>
              <w:t>to its legal or other professional advisers,</w:t>
            </w:r>
          </w:p>
          <w:p w14:paraId="3169242D" w14:textId="77777777" w:rsidR="0056705E" w:rsidRPr="00593ADA" w:rsidRDefault="0056705E" w:rsidP="00574C0E">
            <w:pPr>
              <w:pStyle w:val="ListParagraph"/>
              <w:numPr>
                <w:ilvl w:val="0"/>
                <w:numId w:val="31"/>
              </w:numPr>
              <w:spacing w:before="120" w:after="120" w:line="22" w:lineRule="atLeast"/>
              <w:contextualSpacing w:val="0"/>
              <w:jc w:val="both"/>
              <w:rPr>
                <w:rFonts w:ascii="Trebuchet MS" w:eastAsiaTheme="minorEastAsia" w:hAnsi="Trebuchet MS"/>
              </w:rPr>
            </w:pPr>
            <w:r w:rsidRPr="00593ADA">
              <w:rPr>
                <w:rFonts w:ascii="Trebuchet MS" w:eastAsia="Arial" w:hAnsi="Trebuchet MS" w:cs="Arial"/>
              </w:rPr>
              <w:t xml:space="preserve">to anyone employed by it or acting on its behalf as needed to enable the </w:t>
            </w:r>
            <w:r w:rsidRPr="00593ADA">
              <w:rPr>
                <w:rFonts w:ascii="Trebuchet MS" w:eastAsia="Arial" w:hAnsi="Trebuchet MS" w:cs="Arial"/>
                <w:i/>
                <w:iCs/>
              </w:rPr>
              <w:t>Contractor</w:t>
            </w:r>
            <w:r w:rsidRPr="00593ADA">
              <w:rPr>
                <w:rFonts w:ascii="Trebuchet MS" w:eastAsia="Arial" w:hAnsi="Trebuchet MS" w:cs="Arial"/>
              </w:rPr>
              <w:t xml:space="preserve"> to Provide the Works</w:t>
            </w:r>
          </w:p>
          <w:p w14:paraId="299D91D0" w14:textId="77777777" w:rsidR="0056705E" w:rsidRPr="00593ADA" w:rsidRDefault="0056705E" w:rsidP="00574C0E">
            <w:pPr>
              <w:pStyle w:val="ListParagraph"/>
              <w:numPr>
                <w:ilvl w:val="0"/>
                <w:numId w:val="31"/>
              </w:numPr>
              <w:spacing w:before="120" w:after="120" w:line="22" w:lineRule="atLeast"/>
              <w:contextualSpacing w:val="0"/>
              <w:jc w:val="both"/>
              <w:rPr>
                <w:rFonts w:ascii="Trebuchet MS" w:eastAsiaTheme="minorEastAsia" w:hAnsi="Trebuchet MS"/>
              </w:rPr>
            </w:pPr>
            <w:r w:rsidRPr="00593ADA">
              <w:rPr>
                <w:rFonts w:ascii="Trebuchet MS" w:eastAsia="Arial" w:hAnsi="Trebuchet MS" w:cs="Arial"/>
              </w:rPr>
              <w:t xml:space="preserve">where required to do so by law or by any professional or regulatory obligation or by order of any court or governmental agency, provided that prior to disclosure the </w:t>
            </w:r>
            <w:r w:rsidRPr="00593ADA">
              <w:rPr>
                <w:rFonts w:ascii="Trebuchet MS" w:eastAsia="Arial" w:hAnsi="Trebuchet MS" w:cs="Arial"/>
                <w:i/>
                <w:iCs/>
              </w:rPr>
              <w:t>Contractor</w:t>
            </w:r>
            <w:r w:rsidRPr="00593ADA">
              <w:rPr>
                <w:rFonts w:ascii="Trebuchet MS" w:eastAsia="Arial" w:hAnsi="Trebuchet MS" w:cs="Arial"/>
              </w:rPr>
              <w:t xml:space="preserve"> consults the </w:t>
            </w:r>
            <w:r w:rsidRPr="00593ADA">
              <w:rPr>
                <w:rFonts w:ascii="Trebuchet MS" w:eastAsia="Arial" w:hAnsi="Trebuchet MS" w:cs="Arial"/>
                <w:i/>
                <w:iCs/>
              </w:rPr>
              <w:t>Client</w:t>
            </w:r>
            <w:r w:rsidRPr="00593ADA">
              <w:rPr>
                <w:rFonts w:ascii="Trebuchet MS" w:eastAsia="Arial" w:hAnsi="Trebuchet MS" w:cs="Arial"/>
              </w:rPr>
              <w:t xml:space="preserve"> and takes full account of the </w:t>
            </w:r>
            <w:r w:rsidRPr="00593ADA">
              <w:rPr>
                <w:rFonts w:ascii="Trebuchet MS" w:eastAsia="Arial" w:hAnsi="Trebuchet MS" w:cs="Arial"/>
                <w:i/>
                <w:iCs/>
              </w:rPr>
              <w:t>Client’s</w:t>
            </w:r>
            <w:r w:rsidRPr="00593ADA">
              <w:rPr>
                <w:rFonts w:ascii="Trebuchet MS" w:eastAsia="Arial" w:hAnsi="Trebuchet MS" w:cs="Arial"/>
              </w:rPr>
              <w:t xml:space="preserve"> views about whether (and if so to what extent) the information should be disclosed,</w:t>
            </w:r>
          </w:p>
          <w:p w14:paraId="1CEFACA2" w14:textId="77777777" w:rsidR="0056705E" w:rsidRPr="00593ADA" w:rsidRDefault="0056705E" w:rsidP="00574C0E">
            <w:pPr>
              <w:pStyle w:val="ListParagraph"/>
              <w:numPr>
                <w:ilvl w:val="0"/>
                <w:numId w:val="31"/>
              </w:numPr>
              <w:spacing w:before="120" w:after="120" w:line="22" w:lineRule="atLeast"/>
              <w:contextualSpacing w:val="0"/>
              <w:jc w:val="both"/>
              <w:rPr>
                <w:rFonts w:ascii="Trebuchet MS" w:eastAsiaTheme="minorEastAsia" w:hAnsi="Trebuchet MS"/>
              </w:rPr>
            </w:pPr>
            <w:r w:rsidRPr="00593ADA">
              <w:rPr>
                <w:rFonts w:ascii="Trebuchet MS" w:eastAsia="Arial" w:hAnsi="Trebuchet MS" w:cs="Arial"/>
              </w:rPr>
              <w:lastRenderedPageBreak/>
              <w:t>which it receives from a third party who lawfully acquired it and who is under no obligation restricting its disclosure,</w:t>
            </w:r>
          </w:p>
          <w:p w14:paraId="31BE950D" w14:textId="77777777" w:rsidR="0056705E" w:rsidRPr="00593ADA" w:rsidRDefault="0056705E" w:rsidP="00574C0E">
            <w:pPr>
              <w:pStyle w:val="ListParagraph"/>
              <w:numPr>
                <w:ilvl w:val="0"/>
                <w:numId w:val="31"/>
              </w:numPr>
              <w:spacing w:before="120" w:after="120" w:line="22" w:lineRule="atLeast"/>
              <w:contextualSpacing w:val="0"/>
              <w:jc w:val="both"/>
              <w:rPr>
                <w:rFonts w:ascii="Trebuchet MS" w:eastAsiaTheme="minorEastAsia" w:hAnsi="Trebuchet MS"/>
              </w:rPr>
            </w:pPr>
            <w:r w:rsidRPr="00593ADA">
              <w:rPr>
                <w:rFonts w:ascii="Trebuchet MS" w:eastAsia="Arial" w:hAnsi="Trebuchet MS" w:cs="Arial"/>
              </w:rPr>
              <w:t>which is in the public domain at the time of disclosure other than due to the fault of the</w:t>
            </w:r>
            <w:r w:rsidRPr="00593ADA">
              <w:rPr>
                <w:rFonts w:ascii="Trebuchet MS" w:eastAsia="Arial" w:hAnsi="Trebuchet MS" w:cs="Arial"/>
                <w:i/>
                <w:iCs/>
              </w:rPr>
              <w:t xml:space="preserve"> Contractor</w:t>
            </w:r>
            <w:r w:rsidRPr="00593ADA">
              <w:rPr>
                <w:rFonts w:ascii="Trebuchet MS" w:eastAsia="Arial" w:hAnsi="Trebuchet MS" w:cs="Arial"/>
              </w:rPr>
              <w:t xml:space="preserve"> or</w:t>
            </w:r>
          </w:p>
          <w:p w14:paraId="7768D129" w14:textId="77777777" w:rsidR="0056705E" w:rsidRPr="00A97C64" w:rsidRDefault="0056705E" w:rsidP="00574C0E">
            <w:pPr>
              <w:pStyle w:val="ListParagraph"/>
              <w:numPr>
                <w:ilvl w:val="0"/>
                <w:numId w:val="31"/>
              </w:numPr>
              <w:spacing w:before="120" w:after="120" w:line="22" w:lineRule="atLeast"/>
              <w:contextualSpacing w:val="0"/>
              <w:jc w:val="both"/>
              <w:rPr>
                <w:rFonts w:ascii="Trebuchet MS" w:eastAsiaTheme="minorEastAsia" w:hAnsi="Trebuchet MS"/>
              </w:rPr>
            </w:pPr>
            <w:r w:rsidRPr="00593ADA">
              <w:rPr>
                <w:rFonts w:ascii="Trebuchet MS" w:eastAsia="Arial" w:hAnsi="Trebuchet MS" w:cs="Arial"/>
              </w:rPr>
              <w:t xml:space="preserve">with the consent of the </w:t>
            </w:r>
            <w:r w:rsidRPr="00593ADA">
              <w:rPr>
                <w:rFonts w:ascii="Trebuchet MS" w:eastAsia="Arial" w:hAnsi="Trebuchet MS" w:cs="Arial"/>
                <w:i/>
                <w:iCs/>
              </w:rPr>
              <w:t>Client</w:t>
            </w:r>
            <w:r w:rsidRPr="00A97C64">
              <w:rPr>
                <w:rFonts w:ascii="Trebuchet MS" w:eastAsia="Arial" w:hAnsi="Trebuchet MS" w:cs="Arial"/>
              </w:rPr>
              <w:t xml:space="preserve"> </w:t>
            </w:r>
          </w:p>
        </w:tc>
      </w:tr>
      <w:tr w:rsidR="0056705E" w:rsidRPr="00A97C64" w14:paraId="6CBAC24D" w14:textId="77777777" w:rsidTr="00574C0E">
        <w:tc>
          <w:tcPr>
            <w:tcW w:w="643" w:type="pct"/>
          </w:tcPr>
          <w:p w14:paraId="5ACB9E73" w14:textId="77777777" w:rsidR="0056705E" w:rsidRPr="00A97C64" w:rsidRDefault="0056705E" w:rsidP="00574C0E">
            <w:pPr>
              <w:spacing w:before="120" w:after="120" w:line="22" w:lineRule="atLeast"/>
              <w:rPr>
                <w:rFonts w:ascii="Trebuchet MS" w:hAnsi="Trebuchet MS"/>
              </w:rPr>
            </w:pPr>
            <w:proofErr w:type="spellStart"/>
            <w:r w:rsidRPr="00A97C64">
              <w:rPr>
                <w:rFonts w:ascii="Trebuchet MS" w:eastAsia="Helvetica" w:hAnsi="Trebuchet MS" w:cs="Helvetica"/>
              </w:rPr>
              <w:lastRenderedPageBreak/>
              <w:t>Z4.2</w:t>
            </w:r>
            <w:proofErr w:type="spellEnd"/>
          </w:p>
        </w:tc>
        <w:tc>
          <w:tcPr>
            <w:tcW w:w="4357" w:type="pct"/>
          </w:tcPr>
          <w:p w14:paraId="508A826F" w14:textId="77777777" w:rsidR="0056705E" w:rsidRPr="00A97C64" w:rsidRDefault="0056705E" w:rsidP="00574C0E">
            <w:pPr>
              <w:spacing w:before="120" w:after="120" w:line="22" w:lineRule="atLeast"/>
              <w:jc w:val="both"/>
              <w:rPr>
                <w:rFonts w:ascii="Trebuchet MS" w:hAnsi="Trebuchet MS"/>
              </w:rPr>
            </w:pPr>
            <w:r w:rsidRPr="00AC5C7C">
              <w:rPr>
                <w:rFonts w:ascii="Trebuchet MS" w:eastAsia="Arial" w:hAnsi="Trebuchet MS" w:cs="Arial"/>
              </w:rPr>
              <w:t xml:space="preserve">The </w:t>
            </w:r>
            <w:r w:rsidRPr="00AC5C7C">
              <w:rPr>
                <w:rFonts w:ascii="Trebuchet MS" w:eastAsia="Arial" w:hAnsi="Trebuchet MS" w:cs="Arial"/>
                <w:i/>
                <w:iCs/>
              </w:rPr>
              <w:t xml:space="preserve">Contractor </w:t>
            </w:r>
            <w:r w:rsidRPr="00AC5C7C">
              <w:rPr>
                <w:rFonts w:ascii="Trebuchet MS" w:eastAsia="Arial" w:hAnsi="Trebuchet MS" w:cs="Arial"/>
              </w:rPr>
              <w:t>does not (and ensures that anyone employed by it or acting on its behalf does not) use any confidential or proprietary information provided to or acquired by it for any purpose other than to Provide the Works.</w:t>
            </w:r>
          </w:p>
        </w:tc>
      </w:tr>
      <w:tr w:rsidR="0056705E" w:rsidRPr="00A97C64" w14:paraId="070C5B46" w14:textId="77777777" w:rsidTr="00574C0E">
        <w:tc>
          <w:tcPr>
            <w:tcW w:w="643" w:type="pct"/>
            <w:shd w:val="clear" w:color="auto" w:fill="BFBFBF" w:themeFill="background1" w:themeFillShade="BF"/>
          </w:tcPr>
          <w:p w14:paraId="53BCE5FA" w14:textId="77777777" w:rsidR="0056705E" w:rsidRPr="00A97C64" w:rsidRDefault="0056705E" w:rsidP="00574C0E">
            <w:pPr>
              <w:spacing w:before="120" w:after="120" w:line="22" w:lineRule="atLeast"/>
              <w:rPr>
                <w:rFonts w:ascii="Trebuchet MS" w:hAnsi="Trebuchet MS"/>
              </w:rPr>
            </w:pPr>
            <w:proofErr w:type="spellStart"/>
            <w:r w:rsidRPr="00A97C64">
              <w:rPr>
                <w:rFonts w:ascii="Trebuchet MS" w:eastAsia="Helvetica" w:hAnsi="Trebuchet MS" w:cs="Helvetica"/>
                <w:b/>
                <w:bCs/>
              </w:rPr>
              <w:t>Z5</w:t>
            </w:r>
            <w:proofErr w:type="spellEnd"/>
          </w:p>
        </w:tc>
        <w:tc>
          <w:tcPr>
            <w:tcW w:w="4357" w:type="pct"/>
            <w:shd w:val="clear" w:color="auto" w:fill="BFBFBF" w:themeFill="background1" w:themeFillShade="BF"/>
          </w:tcPr>
          <w:p w14:paraId="10CF9824" w14:textId="77777777" w:rsidR="0056705E" w:rsidRPr="00A97C64" w:rsidRDefault="0056705E" w:rsidP="00574C0E">
            <w:pPr>
              <w:spacing w:before="120" w:after="120" w:line="22" w:lineRule="atLeast"/>
              <w:rPr>
                <w:rFonts w:ascii="Trebuchet MS" w:hAnsi="Trebuchet MS"/>
              </w:rPr>
            </w:pPr>
            <w:r w:rsidRPr="00A97C64">
              <w:rPr>
                <w:rFonts w:ascii="Trebuchet MS" w:eastAsia="Helvetica" w:hAnsi="Trebuchet MS" w:cs="Helvetica"/>
                <w:b/>
                <w:bCs/>
              </w:rPr>
              <w:t>Official Secrets Act and Finance Act</w:t>
            </w:r>
          </w:p>
        </w:tc>
      </w:tr>
      <w:tr w:rsidR="0056705E" w:rsidRPr="00A97C64" w14:paraId="7D048B5E" w14:textId="77777777" w:rsidTr="00574C0E">
        <w:tc>
          <w:tcPr>
            <w:tcW w:w="643" w:type="pct"/>
          </w:tcPr>
          <w:p w14:paraId="001636C5" w14:textId="77777777" w:rsidR="0056705E" w:rsidRPr="00A97C64" w:rsidRDefault="0056705E" w:rsidP="00574C0E">
            <w:pPr>
              <w:spacing w:before="120" w:after="120" w:line="22" w:lineRule="atLeast"/>
              <w:rPr>
                <w:rFonts w:ascii="Trebuchet MS" w:hAnsi="Trebuchet MS"/>
              </w:rPr>
            </w:pPr>
            <w:proofErr w:type="spellStart"/>
            <w:r w:rsidRPr="00A97C64">
              <w:rPr>
                <w:rFonts w:ascii="Trebuchet MS" w:eastAsia="Helvetica" w:hAnsi="Trebuchet MS" w:cs="Helvetica"/>
              </w:rPr>
              <w:t>Z5.1</w:t>
            </w:r>
            <w:proofErr w:type="spellEnd"/>
          </w:p>
        </w:tc>
        <w:tc>
          <w:tcPr>
            <w:tcW w:w="4357" w:type="pct"/>
          </w:tcPr>
          <w:p w14:paraId="6F3FC8BA" w14:textId="77777777" w:rsidR="0056705E" w:rsidRPr="00AC5C7C" w:rsidRDefault="0056705E" w:rsidP="00574C0E">
            <w:pPr>
              <w:spacing w:before="120" w:after="120" w:line="22" w:lineRule="atLeast"/>
              <w:jc w:val="both"/>
              <w:rPr>
                <w:rFonts w:ascii="Trebuchet MS" w:hAnsi="Trebuchet MS"/>
              </w:rPr>
            </w:pPr>
            <w:r w:rsidRPr="00AC5C7C">
              <w:rPr>
                <w:rFonts w:ascii="Trebuchet MS" w:eastAsia="Arial" w:hAnsi="Trebuchet MS" w:cs="Arial"/>
              </w:rPr>
              <w:t xml:space="preserve">The Official Secrets Act 1989 &amp; Section 182 of the Finance Act 1989 applies to the contract from the </w:t>
            </w:r>
            <w:r w:rsidRPr="00AC5C7C">
              <w:rPr>
                <w:rFonts w:ascii="Trebuchet MS" w:eastAsia="Arial" w:hAnsi="Trebuchet MS" w:cs="Arial"/>
                <w:i/>
                <w:iCs/>
              </w:rPr>
              <w:t>starting date</w:t>
            </w:r>
            <w:r w:rsidRPr="00AC5C7C">
              <w:rPr>
                <w:rFonts w:ascii="Trebuchet MS" w:eastAsia="Arial" w:hAnsi="Trebuchet MS" w:cs="Arial"/>
              </w:rPr>
              <w:t xml:space="preserve"> until the </w:t>
            </w:r>
            <w:r w:rsidRPr="00E50989">
              <w:rPr>
                <w:rFonts w:ascii="Trebuchet MS" w:eastAsia="Arial" w:hAnsi="Trebuchet MS" w:cs="Arial"/>
                <w:i/>
                <w:iCs/>
              </w:rPr>
              <w:t>completion date.</w:t>
            </w:r>
          </w:p>
        </w:tc>
      </w:tr>
      <w:tr w:rsidR="0056705E" w:rsidRPr="00A97C64" w14:paraId="74302E0F" w14:textId="77777777" w:rsidTr="00574C0E">
        <w:tc>
          <w:tcPr>
            <w:tcW w:w="643" w:type="pct"/>
          </w:tcPr>
          <w:p w14:paraId="3263901B" w14:textId="77777777" w:rsidR="0056705E" w:rsidRPr="00A97C64" w:rsidRDefault="0056705E" w:rsidP="00574C0E">
            <w:pPr>
              <w:spacing w:before="120" w:after="120" w:line="22" w:lineRule="atLeast"/>
              <w:rPr>
                <w:rFonts w:ascii="Trebuchet MS" w:hAnsi="Trebuchet MS"/>
              </w:rPr>
            </w:pPr>
            <w:proofErr w:type="spellStart"/>
            <w:r w:rsidRPr="00A97C64">
              <w:rPr>
                <w:rFonts w:ascii="Trebuchet MS" w:eastAsia="Helvetica" w:hAnsi="Trebuchet MS" w:cs="Helvetica"/>
              </w:rPr>
              <w:t>Z5.2</w:t>
            </w:r>
            <w:proofErr w:type="spellEnd"/>
          </w:p>
        </w:tc>
        <w:tc>
          <w:tcPr>
            <w:tcW w:w="4357" w:type="pct"/>
          </w:tcPr>
          <w:p w14:paraId="309C387F" w14:textId="77777777" w:rsidR="0056705E" w:rsidRPr="00AC5C7C" w:rsidRDefault="0056705E" w:rsidP="00574C0E">
            <w:pPr>
              <w:spacing w:before="120" w:after="120" w:line="22" w:lineRule="atLeast"/>
              <w:jc w:val="both"/>
              <w:rPr>
                <w:rFonts w:ascii="Trebuchet MS" w:hAnsi="Trebuchet MS"/>
              </w:rPr>
            </w:pPr>
            <w:r w:rsidRPr="00AC5C7C">
              <w:rPr>
                <w:rFonts w:ascii="Trebuchet MS" w:eastAsia="Arial" w:hAnsi="Trebuchet MS" w:cs="Arial"/>
              </w:rPr>
              <w:t xml:space="preserve">The </w:t>
            </w:r>
            <w:r w:rsidRPr="00AC5C7C">
              <w:rPr>
                <w:rFonts w:ascii="Trebuchet MS" w:eastAsia="Arial" w:hAnsi="Trebuchet MS" w:cs="Arial"/>
                <w:i/>
                <w:iCs/>
              </w:rPr>
              <w:t xml:space="preserve">Contractor </w:t>
            </w:r>
            <w:r w:rsidRPr="00AC5C7C">
              <w:rPr>
                <w:rFonts w:ascii="Trebuchet MS" w:eastAsia="Arial" w:hAnsi="Trebuchet MS" w:cs="Arial"/>
              </w:rPr>
              <w:t>notifies its employees and subcontractor (at any stage of remoteness from the Client) of its duties under the Official Secrets Act 1989 &amp; Section 182 of the Finance Act 1989.</w:t>
            </w:r>
          </w:p>
        </w:tc>
      </w:tr>
      <w:tr w:rsidR="0056705E" w:rsidRPr="00A97C64" w14:paraId="3D14BD30" w14:textId="77777777" w:rsidTr="00574C0E">
        <w:tc>
          <w:tcPr>
            <w:tcW w:w="643" w:type="pct"/>
          </w:tcPr>
          <w:p w14:paraId="7763F20D" w14:textId="77777777" w:rsidR="0056705E" w:rsidRPr="00A97C64" w:rsidRDefault="0056705E" w:rsidP="00574C0E">
            <w:pPr>
              <w:spacing w:before="120" w:after="120" w:line="22" w:lineRule="atLeast"/>
              <w:rPr>
                <w:rFonts w:ascii="Trebuchet MS" w:hAnsi="Trebuchet MS"/>
              </w:rPr>
            </w:pPr>
            <w:proofErr w:type="spellStart"/>
            <w:r w:rsidRPr="00A97C64">
              <w:rPr>
                <w:rFonts w:ascii="Trebuchet MS" w:eastAsia="Helvetica" w:hAnsi="Trebuchet MS" w:cs="Helvetica"/>
              </w:rPr>
              <w:t>Z5.3</w:t>
            </w:r>
            <w:proofErr w:type="spellEnd"/>
          </w:p>
        </w:tc>
        <w:tc>
          <w:tcPr>
            <w:tcW w:w="4357" w:type="pct"/>
          </w:tcPr>
          <w:p w14:paraId="5049DF9F" w14:textId="77777777" w:rsidR="0056705E" w:rsidRPr="00AC5C7C" w:rsidRDefault="0056705E" w:rsidP="00574C0E">
            <w:pPr>
              <w:spacing w:before="120" w:after="120" w:line="22" w:lineRule="atLeast"/>
              <w:jc w:val="both"/>
              <w:rPr>
                <w:rFonts w:ascii="Trebuchet MS" w:hAnsi="Trebuchet MS"/>
              </w:rPr>
            </w:pPr>
            <w:r w:rsidRPr="00AC5C7C">
              <w:rPr>
                <w:rFonts w:ascii="Trebuchet MS" w:eastAsia="Arial" w:hAnsi="Trebuchet MS" w:cs="Arial"/>
              </w:rPr>
              <w:t xml:space="preserve">A failure to comply with this section is treated as a substantial failure by the </w:t>
            </w:r>
            <w:r w:rsidRPr="00AC5C7C">
              <w:rPr>
                <w:rFonts w:ascii="Trebuchet MS" w:eastAsia="Arial" w:hAnsi="Trebuchet MS" w:cs="Arial"/>
                <w:i/>
                <w:iCs/>
              </w:rPr>
              <w:t>Contractor</w:t>
            </w:r>
            <w:r w:rsidRPr="00AC5C7C">
              <w:rPr>
                <w:rFonts w:ascii="Trebuchet MS" w:eastAsia="Arial" w:hAnsi="Trebuchet MS" w:cs="Arial"/>
              </w:rPr>
              <w:t xml:space="preserve"> to comply with its obligations.</w:t>
            </w:r>
          </w:p>
        </w:tc>
      </w:tr>
      <w:tr w:rsidR="0056705E" w:rsidRPr="00A97C64" w14:paraId="228FA0AD" w14:textId="77777777" w:rsidTr="00574C0E">
        <w:tc>
          <w:tcPr>
            <w:tcW w:w="643" w:type="pct"/>
            <w:shd w:val="clear" w:color="auto" w:fill="BFBFBF" w:themeFill="background1" w:themeFillShade="BF"/>
          </w:tcPr>
          <w:p w14:paraId="5FAABFE4" w14:textId="77777777" w:rsidR="0056705E" w:rsidRPr="00A97C64" w:rsidRDefault="0056705E" w:rsidP="00574C0E">
            <w:pPr>
              <w:spacing w:before="120" w:after="120" w:line="22" w:lineRule="atLeast"/>
              <w:rPr>
                <w:rFonts w:ascii="Trebuchet MS" w:hAnsi="Trebuchet MS"/>
              </w:rPr>
            </w:pPr>
            <w:proofErr w:type="spellStart"/>
            <w:r w:rsidRPr="00A97C64">
              <w:rPr>
                <w:rFonts w:ascii="Trebuchet MS" w:eastAsia="Helvetica" w:hAnsi="Trebuchet MS" w:cs="Helvetica"/>
                <w:b/>
                <w:bCs/>
              </w:rPr>
              <w:t>Z6</w:t>
            </w:r>
            <w:proofErr w:type="spellEnd"/>
          </w:p>
        </w:tc>
        <w:tc>
          <w:tcPr>
            <w:tcW w:w="4357" w:type="pct"/>
            <w:shd w:val="clear" w:color="auto" w:fill="BFBFBF" w:themeFill="background1" w:themeFillShade="BF"/>
          </w:tcPr>
          <w:p w14:paraId="3490656C" w14:textId="77777777" w:rsidR="0056705E" w:rsidRPr="00A97C64" w:rsidRDefault="0056705E" w:rsidP="00574C0E">
            <w:pPr>
              <w:spacing w:before="120" w:after="120" w:line="22" w:lineRule="atLeast"/>
              <w:rPr>
                <w:rFonts w:ascii="Trebuchet MS" w:hAnsi="Trebuchet MS"/>
              </w:rPr>
            </w:pPr>
            <w:r w:rsidRPr="00A97C64">
              <w:rPr>
                <w:rFonts w:ascii="Trebuchet MS" w:eastAsia="Helvetica" w:hAnsi="Trebuchet MS" w:cs="Helvetica"/>
                <w:b/>
                <w:bCs/>
              </w:rPr>
              <w:t>Disclosure Requests</w:t>
            </w:r>
          </w:p>
        </w:tc>
      </w:tr>
      <w:tr w:rsidR="0056705E" w:rsidRPr="00A97C64" w14:paraId="2FF58162" w14:textId="77777777" w:rsidTr="00574C0E">
        <w:tc>
          <w:tcPr>
            <w:tcW w:w="643" w:type="pct"/>
          </w:tcPr>
          <w:p w14:paraId="7B13C86A" w14:textId="77777777" w:rsidR="0056705E" w:rsidRPr="00A97C64" w:rsidRDefault="0056705E" w:rsidP="00574C0E">
            <w:pPr>
              <w:spacing w:before="120" w:after="120" w:line="22" w:lineRule="atLeast"/>
              <w:jc w:val="both"/>
              <w:rPr>
                <w:rFonts w:ascii="Trebuchet MS" w:hAnsi="Trebuchet MS"/>
              </w:rPr>
            </w:pPr>
            <w:proofErr w:type="spellStart"/>
            <w:r w:rsidRPr="00A97C64">
              <w:rPr>
                <w:rFonts w:ascii="Trebuchet MS" w:eastAsia="Arial" w:hAnsi="Trebuchet MS" w:cs="Arial"/>
              </w:rPr>
              <w:t>Z6.1</w:t>
            </w:r>
            <w:proofErr w:type="spellEnd"/>
          </w:p>
        </w:tc>
        <w:tc>
          <w:tcPr>
            <w:tcW w:w="4357" w:type="pct"/>
          </w:tcPr>
          <w:p w14:paraId="40FC73DB" w14:textId="77777777" w:rsidR="0056705E" w:rsidRPr="00E11C85" w:rsidRDefault="0056705E" w:rsidP="00574C0E">
            <w:pPr>
              <w:spacing w:before="120" w:after="120" w:line="22" w:lineRule="atLeast"/>
              <w:jc w:val="both"/>
              <w:rPr>
                <w:rFonts w:ascii="Trebuchet MS" w:hAnsi="Trebuchet MS"/>
              </w:rPr>
            </w:pPr>
            <w:r w:rsidRPr="00E11C85">
              <w:rPr>
                <w:rFonts w:ascii="Trebuchet MS" w:eastAsia="Arial" w:hAnsi="Trebuchet MS" w:cs="Arial"/>
              </w:rPr>
              <w:t xml:space="preserve">The </w:t>
            </w:r>
            <w:r w:rsidRPr="00E11C85">
              <w:rPr>
                <w:rFonts w:ascii="Trebuchet MS" w:eastAsia="Arial" w:hAnsi="Trebuchet MS" w:cs="Arial"/>
                <w:i/>
                <w:iCs/>
              </w:rPr>
              <w:t xml:space="preserve">Contractor </w:t>
            </w:r>
            <w:r w:rsidRPr="00E11C85">
              <w:rPr>
                <w:rFonts w:ascii="Trebuchet MS" w:eastAsia="Arial" w:hAnsi="Trebuchet MS" w:cs="Arial"/>
              </w:rPr>
              <w:t>acknowledges that the</w:t>
            </w:r>
            <w:r w:rsidRPr="00E11C85">
              <w:rPr>
                <w:rFonts w:ascii="Trebuchet MS" w:eastAsia="Arial" w:hAnsi="Trebuchet MS" w:cs="Arial"/>
                <w:i/>
                <w:iCs/>
              </w:rPr>
              <w:t xml:space="preserve"> Client </w:t>
            </w:r>
            <w:r w:rsidRPr="00E11C85">
              <w:rPr>
                <w:rFonts w:ascii="Trebuchet MS" w:eastAsia="Arial" w:hAnsi="Trebuchet MS" w:cs="Arial"/>
              </w:rPr>
              <w:t xml:space="preserve">may receive a Disclosure Request and the </w:t>
            </w:r>
            <w:r w:rsidRPr="00E11C85">
              <w:rPr>
                <w:rFonts w:ascii="Trebuchet MS" w:eastAsia="Arial" w:hAnsi="Trebuchet MS" w:cs="Arial"/>
                <w:i/>
                <w:iCs/>
              </w:rPr>
              <w:t>Client</w:t>
            </w:r>
            <w:r w:rsidRPr="00E11C85">
              <w:rPr>
                <w:rFonts w:ascii="Trebuchet MS" w:eastAsia="Arial" w:hAnsi="Trebuchet MS" w:cs="Arial"/>
              </w:rPr>
              <w:t xml:space="preserve"> may be obliged (subject to the application of any relevant exemption and where applicable the Public Interest Test) to disclose information (including commercial sensitive information) pursuant to a Disclosure Request. </w:t>
            </w:r>
          </w:p>
        </w:tc>
      </w:tr>
      <w:tr w:rsidR="0056705E" w:rsidRPr="00A97C64" w14:paraId="2D08D039" w14:textId="77777777" w:rsidTr="00574C0E">
        <w:tc>
          <w:tcPr>
            <w:tcW w:w="643" w:type="pct"/>
          </w:tcPr>
          <w:p w14:paraId="78716ADC" w14:textId="77777777" w:rsidR="0056705E" w:rsidRPr="00A97C64" w:rsidRDefault="0056705E" w:rsidP="00574C0E">
            <w:pPr>
              <w:spacing w:before="120" w:after="120" w:line="22" w:lineRule="atLeast"/>
              <w:jc w:val="both"/>
              <w:rPr>
                <w:rFonts w:ascii="Trebuchet MS" w:hAnsi="Trebuchet MS"/>
              </w:rPr>
            </w:pPr>
            <w:proofErr w:type="spellStart"/>
            <w:r w:rsidRPr="00A97C64">
              <w:rPr>
                <w:rFonts w:ascii="Trebuchet MS" w:eastAsia="Arial" w:hAnsi="Trebuchet MS" w:cs="Arial"/>
              </w:rPr>
              <w:t>Z6.2</w:t>
            </w:r>
            <w:proofErr w:type="spellEnd"/>
          </w:p>
        </w:tc>
        <w:tc>
          <w:tcPr>
            <w:tcW w:w="4357" w:type="pct"/>
          </w:tcPr>
          <w:p w14:paraId="321D6718" w14:textId="77777777" w:rsidR="0056705E" w:rsidRPr="00E11C85" w:rsidRDefault="0056705E" w:rsidP="00574C0E">
            <w:pPr>
              <w:spacing w:before="120" w:after="120" w:line="22" w:lineRule="atLeast"/>
              <w:rPr>
                <w:rFonts w:ascii="Trebuchet MS" w:hAnsi="Trebuchet MS"/>
              </w:rPr>
            </w:pPr>
            <w:r w:rsidRPr="00E11C85">
              <w:rPr>
                <w:rFonts w:ascii="Trebuchet MS" w:eastAsia="Arial" w:hAnsi="Trebuchet MS" w:cs="Arial"/>
                <w:color w:val="0D0D0D" w:themeColor="text1" w:themeTint="F2"/>
              </w:rPr>
              <w:t xml:space="preserve">The </w:t>
            </w:r>
            <w:r w:rsidRPr="00E11C85">
              <w:rPr>
                <w:rFonts w:ascii="Trebuchet MS" w:eastAsia="Arial" w:hAnsi="Trebuchet MS" w:cs="Arial"/>
                <w:i/>
                <w:iCs/>
                <w:color w:val="0D0D0D" w:themeColor="text1" w:themeTint="F2"/>
              </w:rPr>
              <w:t xml:space="preserve">Contractor </w:t>
            </w:r>
            <w:r w:rsidRPr="00E11C85">
              <w:rPr>
                <w:rFonts w:ascii="Trebuchet MS" w:eastAsia="Arial" w:hAnsi="Trebuchet MS" w:cs="Arial"/>
                <w:color w:val="0D0D0D" w:themeColor="text1" w:themeTint="F2"/>
              </w:rPr>
              <w:t xml:space="preserve">promptly passes any Disclosure Request received to the </w:t>
            </w:r>
            <w:r w:rsidRPr="00D5522F">
              <w:rPr>
                <w:rFonts w:ascii="Trebuchet MS" w:eastAsia="Arial" w:hAnsi="Trebuchet MS" w:cs="Arial"/>
                <w:i/>
                <w:iCs/>
                <w:color w:val="0D0D0D" w:themeColor="text1" w:themeTint="F2"/>
              </w:rPr>
              <w:t>Client.</w:t>
            </w:r>
          </w:p>
        </w:tc>
      </w:tr>
      <w:tr w:rsidR="0056705E" w:rsidRPr="00A97C64" w14:paraId="2A3E834D" w14:textId="77777777" w:rsidTr="00574C0E">
        <w:tc>
          <w:tcPr>
            <w:tcW w:w="643" w:type="pct"/>
          </w:tcPr>
          <w:p w14:paraId="4628DFA4" w14:textId="77777777" w:rsidR="0056705E" w:rsidRPr="00A97C64" w:rsidRDefault="0056705E" w:rsidP="00574C0E">
            <w:pPr>
              <w:spacing w:before="120" w:after="120" w:line="22" w:lineRule="atLeast"/>
              <w:jc w:val="both"/>
              <w:rPr>
                <w:rFonts w:ascii="Trebuchet MS" w:hAnsi="Trebuchet MS"/>
              </w:rPr>
            </w:pPr>
            <w:proofErr w:type="spellStart"/>
            <w:r w:rsidRPr="00A97C64">
              <w:rPr>
                <w:rFonts w:ascii="Trebuchet MS" w:eastAsia="Arial" w:hAnsi="Trebuchet MS" w:cs="Arial"/>
              </w:rPr>
              <w:t>Z6.3</w:t>
            </w:r>
            <w:proofErr w:type="spellEnd"/>
          </w:p>
        </w:tc>
        <w:tc>
          <w:tcPr>
            <w:tcW w:w="4357" w:type="pct"/>
          </w:tcPr>
          <w:p w14:paraId="2918749D" w14:textId="77777777" w:rsidR="0056705E" w:rsidRPr="00A97C64" w:rsidRDefault="0056705E" w:rsidP="00574C0E">
            <w:pPr>
              <w:spacing w:before="120" w:after="120" w:line="22" w:lineRule="atLeast"/>
              <w:jc w:val="both"/>
              <w:rPr>
                <w:rFonts w:ascii="Trebuchet MS" w:hAnsi="Trebuchet MS"/>
              </w:rPr>
            </w:pPr>
            <w:r w:rsidRPr="00D5522F">
              <w:rPr>
                <w:rFonts w:ascii="Trebuchet MS" w:eastAsia="Arial" w:hAnsi="Trebuchet MS" w:cs="Arial"/>
                <w:color w:val="0D0D0D" w:themeColor="text1" w:themeTint="F2"/>
              </w:rPr>
              <w:t xml:space="preserve">When requested to do so by the </w:t>
            </w:r>
            <w:r>
              <w:rPr>
                <w:rFonts w:ascii="Trebuchet MS" w:eastAsia="Arial" w:hAnsi="Trebuchet MS" w:cs="Arial"/>
                <w:i/>
                <w:iCs/>
                <w:color w:val="0D0D0D" w:themeColor="text1" w:themeTint="F2"/>
              </w:rPr>
              <w:t>Client</w:t>
            </w:r>
            <w:r w:rsidRPr="00D5522F">
              <w:rPr>
                <w:rFonts w:ascii="Trebuchet MS" w:eastAsia="Arial" w:hAnsi="Trebuchet MS" w:cs="Arial"/>
                <w:color w:val="0D0D0D" w:themeColor="text1" w:themeTint="F2"/>
              </w:rPr>
              <w:t xml:space="preserve">, the </w:t>
            </w:r>
            <w:r w:rsidRPr="00D5522F">
              <w:rPr>
                <w:rFonts w:ascii="Trebuchet MS" w:eastAsia="Arial" w:hAnsi="Trebuchet MS" w:cs="Arial"/>
                <w:i/>
                <w:iCs/>
                <w:color w:val="0D0D0D" w:themeColor="text1" w:themeTint="F2"/>
              </w:rPr>
              <w:t>Contractor</w:t>
            </w:r>
            <w:r w:rsidRPr="00D5522F">
              <w:rPr>
                <w:rFonts w:ascii="Trebuchet MS" w:eastAsia="Arial" w:hAnsi="Trebuchet MS" w:cs="Arial"/>
                <w:color w:val="0D0D0D" w:themeColor="text1" w:themeTint="F2"/>
              </w:rPr>
              <w:t xml:space="preserve"> promptly provides information in its possession relating to the contract and assists and co-operates with the </w:t>
            </w:r>
            <w:r w:rsidRPr="00D5522F">
              <w:rPr>
                <w:rFonts w:ascii="Trebuchet MS" w:eastAsia="Arial" w:hAnsi="Trebuchet MS" w:cs="Arial"/>
                <w:i/>
                <w:iCs/>
                <w:color w:val="0D0D0D" w:themeColor="text1" w:themeTint="F2"/>
              </w:rPr>
              <w:t xml:space="preserve">Client </w:t>
            </w:r>
            <w:r w:rsidRPr="00D5522F">
              <w:rPr>
                <w:rFonts w:ascii="Trebuchet MS" w:eastAsia="Arial" w:hAnsi="Trebuchet MS" w:cs="Arial"/>
                <w:color w:val="0D0D0D" w:themeColor="text1" w:themeTint="F2"/>
              </w:rPr>
              <w:t xml:space="preserve">to enable the </w:t>
            </w:r>
            <w:r w:rsidRPr="00D5522F">
              <w:rPr>
                <w:rFonts w:ascii="Trebuchet MS" w:eastAsia="Arial" w:hAnsi="Trebuchet MS" w:cs="Arial"/>
                <w:i/>
                <w:iCs/>
                <w:color w:val="0D0D0D" w:themeColor="text1" w:themeTint="F2"/>
              </w:rPr>
              <w:t>Client</w:t>
            </w:r>
            <w:r w:rsidRPr="00D5522F">
              <w:rPr>
                <w:rFonts w:ascii="Trebuchet MS" w:eastAsia="Arial" w:hAnsi="Trebuchet MS" w:cs="Arial"/>
                <w:color w:val="0D0D0D" w:themeColor="text1" w:themeTint="F2"/>
              </w:rPr>
              <w:t xml:space="preserve"> to respond to a Disclosure Request within the time limit set out in the relevant legislation.</w:t>
            </w:r>
          </w:p>
        </w:tc>
      </w:tr>
      <w:tr w:rsidR="0056705E" w:rsidRPr="00A97C64" w14:paraId="40923FB8" w14:textId="77777777" w:rsidTr="00574C0E">
        <w:tc>
          <w:tcPr>
            <w:tcW w:w="643" w:type="pct"/>
          </w:tcPr>
          <w:p w14:paraId="3B3FF9C3" w14:textId="77777777" w:rsidR="0056705E" w:rsidRPr="00A97C64" w:rsidRDefault="0056705E" w:rsidP="00574C0E">
            <w:pPr>
              <w:spacing w:before="120" w:after="120" w:line="22" w:lineRule="atLeast"/>
              <w:jc w:val="both"/>
              <w:rPr>
                <w:rFonts w:ascii="Trebuchet MS" w:hAnsi="Trebuchet MS"/>
              </w:rPr>
            </w:pPr>
            <w:proofErr w:type="spellStart"/>
            <w:r w:rsidRPr="00A97C64">
              <w:rPr>
                <w:rFonts w:ascii="Trebuchet MS" w:eastAsia="Arial" w:hAnsi="Trebuchet MS" w:cs="Arial"/>
              </w:rPr>
              <w:t>Z6.4</w:t>
            </w:r>
            <w:proofErr w:type="spellEnd"/>
          </w:p>
        </w:tc>
        <w:tc>
          <w:tcPr>
            <w:tcW w:w="4357" w:type="pct"/>
          </w:tcPr>
          <w:p w14:paraId="205D910C" w14:textId="77777777" w:rsidR="0056705E" w:rsidRPr="00A97C64" w:rsidRDefault="0056705E" w:rsidP="00574C0E">
            <w:pPr>
              <w:spacing w:before="120" w:after="120" w:line="22" w:lineRule="atLeast"/>
              <w:jc w:val="both"/>
              <w:rPr>
                <w:rFonts w:ascii="Trebuchet MS" w:hAnsi="Trebuchet MS"/>
              </w:rPr>
            </w:pPr>
            <w:r w:rsidRPr="00E84080">
              <w:rPr>
                <w:rFonts w:ascii="Trebuchet MS" w:eastAsia="Arial" w:hAnsi="Trebuchet MS" w:cs="Arial"/>
                <w:color w:val="0D0D0D" w:themeColor="text1" w:themeTint="F2"/>
              </w:rPr>
              <w:t xml:space="preserve">The </w:t>
            </w:r>
            <w:r w:rsidRPr="00E84080">
              <w:rPr>
                <w:rFonts w:ascii="Trebuchet MS" w:eastAsia="Arial" w:hAnsi="Trebuchet MS" w:cs="Arial"/>
                <w:i/>
                <w:iCs/>
                <w:color w:val="0D0D0D" w:themeColor="text1" w:themeTint="F2"/>
              </w:rPr>
              <w:t>Contractor</w:t>
            </w:r>
            <w:r w:rsidRPr="00E84080">
              <w:rPr>
                <w:rFonts w:ascii="Trebuchet MS" w:eastAsia="Arial" w:hAnsi="Trebuchet MS" w:cs="Arial"/>
                <w:color w:val="0D0D0D" w:themeColor="text1" w:themeTint="F2"/>
              </w:rPr>
              <w:t xml:space="preserve"> does not respond directly to a Disclosure Request unless instructed to do by the Client</w:t>
            </w:r>
            <w:r w:rsidRPr="00E84080">
              <w:rPr>
                <w:rFonts w:ascii="Trebuchet MS" w:eastAsia="Arial" w:hAnsi="Trebuchet MS" w:cs="Arial"/>
                <w:i/>
                <w:iCs/>
                <w:color w:val="0D0D0D" w:themeColor="text1" w:themeTint="F2"/>
              </w:rPr>
              <w:t>.</w:t>
            </w:r>
          </w:p>
        </w:tc>
      </w:tr>
      <w:tr w:rsidR="0056705E" w:rsidRPr="00A97C64" w14:paraId="07903EE1" w14:textId="77777777" w:rsidTr="00574C0E">
        <w:tc>
          <w:tcPr>
            <w:tcW w:w="643" w:type="pct"/>
          </w:tcPr>
          <w:p w14:paraId="45A33ED3" w14:textId="77777777" w:rsidR="0056705E" w:rsidRPr="00A97C64" w:rsidRDefault="0056705E" w:rsidP="00574C0E">
            <w:pPr>
              <w:spacing w:before="120" w:after="120" w:line="22" w:lineRule="atLeast"/>
              <w:jc w:val="both"/>
              <w:rPr>
                <w:rFonts w:ascii="Trebuchet MS" w:hAnsi="Trebuchet MS"/>
              </w:rPr>
            </w:pPr>
            <w:proofErr w:type="spellStart"/>
            <w:r w:rsidRPr="00A97C64">
              <w:rPr>
                <w:rFonts w:ascii="Trebuchet MS" w:eastAsia="Arial" w:hAnsi="Trebuchet MS" w:cs="Arial"/>
              </w:rPr>
              <w:t>Z6.5</w:t>
            </w:r>
            <w:proofErr w:type="spellEnd"/>
          </w:p>
        </w:tc>
        <w:tc>
          <w:tcPr>
            <w:tcW w:w="4357" w:type="pct"/>
          </w:tcPr>
          <w:p w14:paraId="22ADFB59" w14:textId="77777777" w:rsidR="0056705E" w:rsidRPr="00A97C64" w:rsidRDefault="0056705E" w:rsidP="00574C0E">
            <w:pPr>
              <w:spacing w:before="120" w:after="120" w:line="22" w:lineRule="atLeast"/>
              <w:jc w:val="both"/>
              <w:rPr>
                <w:rFonts w:ascii="Trebuchet MS" w:hAnsi="Trebuchet MS"/>
              </w:rPr>
            </w:pPr>
            <w:r w:rsidRPr="00E84080">
              <w:rPr>
                <w:rFonts w:ascii="Trebuchet MS" w:eastAsia="Arial" w:hAnsi="Trebuchet MS" w:cs="Arial"/>
              </w:rPr>
              <w:t xml:space="preserve">The </w:t>
            </w:r>
            <w:r w:rsidRPr="00E84080">
              <w:rPr>
                <w:rFonts w:ascii="Trebuchet MS" w:eastAsia="Arial" w:hAnsi="Trebuchet MS" w:cs="Arial"/>
                <w:i/>
                <w:iCs/>
              </w:rPr>
              <w:t>Contactor</w:t>
            </w:r>
            <w:r w:rsidRPr="00E84080">
              <w:rPr>
                <w:rFonts w:ascii="Trebuchet MS" w:eastAsia="Arial" w:hAnsi="Trebuchet MS" w:cs="Arial"/>
              </w:rPr>
              <w:t xml:space="preserve"> acknowledges that the </w:t>
            </w:r>
            <w:r w:rsidRPr="00E84080">
              <w:rPr>
                <w:rFonts w:ascii="Trebuchet MS" w:eastAsia="Arial" w:hAnsi="Trebuchet MS" w:cs="Arial"/>
                <w:i/>
                <w:iCs/>
              </w:rPr>
              <w:t xml:space="preserve">Client </w:t>
            </w:r>
            <w:r w:rsidRPr="00E84080">
              <w:rPr>
                <w:rFonts w:ascii="Trebuchet MS" w:eastAsia="Arial" w:hAnsi="Trebuchet MS" w:cs="Arial"/>
              </w:rPr>
              <w:t xml:space="preserve">is obliged to publish information relating to the contract in accordance with Procurement Policy Note 01/17 entitled Update to Transparency Principles dated 6 February 2017 except to the extent that any information in it is exempt from disclosure pursuant to the Freedom of Information Act 2000. The </w:t>
            </w:r>
            <w:r w:rsidRPr="00E84080">
              <w:rPr>
                <w:rFonts w:ascii="Trebuchet MS" w:eastAsia="Arial" w:hAnsi="Trebuchet MS" w:cs="Arial"/>
                <w:i/>
                <w:iCs/>
              </w:rPr>
              <w:t xml:space="preserve">Client </w:t>
            </w:r>
            <w:r w:rsidRPr="00E84080">
              <w:rPr>
                <w:rFonts w:ascii="Trebuchet MS" w:eastAsia="Arial" w:hAnsi="Trebuchet MS" w:cs="Arial"/>
              </w:rPr>
              <w:t xml:space="preserve">consults with the </w:t>
            </w:r>
            <w:r w:rsidRPr="00E84080">
              <w:rPr>
                <w:rFonts w:ascii="Trebuchet MS" w:eastAsia="Arial" w:hAnsi="Trebuchet MS" w:cs="Arial"/>
                <w:i/>
                <w:iCs/>
              </w:rPr>
              <w:t>Contractor</w:t>
            </w:r>
            <w:r w:rsidRPr="00E84080">
              <w:rPr>
                <w:rFonts w:ascii="Trebuchet MS" w:eastAsia="Arial" w:hAnsi="Trebuchet MS" w:cs="Arial"/>
              </w:rPr>
              <w:t xml:space="preserve"> before deciding whether the information is exempt, but the </w:t>
            </w:r>
            <w:r w:rsidRPr="00E84080">
              <w:rPr>
                <w:rFonts w:ascii="Trebuchet MS" w:eastAsia="Arial" w:hAnsi="Trebuchet MS" w:cs="Arial"/>
                <w:i/>
                <w:iCs/>
              </w:rPr>
              <w:t>Contractor</w:t>
            </w:r>
            <w:r w:rsidRPr="00E84080">
              <w:rPr>
                <w:rFonts w:ascii="Trebuchet MS" w:eastAsia="Arial" w:hAnsi="Trebuchet MS" w:cs="Arial"/>
              </w:rPr>
              <w:t xml:space="preserve"> acknowledges that the </w:t>
            </w:r>
            <w:r w:rsidRPr="00E84080">
              <w:rPr>
                <w:rFonts w:ascii="Trebuchet MS" w:eastAsia="Arial" w:hAnsi="Trebuchet MS" w:cs="Arial"/>
                <w:i/>
                <w:iCs/>
              </w:rPr>
              <w:t>Client</w:t>
            </w:r>
            <w:r w:rsidRPr="00E84080">
              <w:rPr>
                <w:rFonts w:ascii="Trebuchet MS" w:eastAsia="Arial" w:hAnsi="Trebuchet MS" w:cs="Arial"/>
              </w:rPr>
              <w:t xml:space="preserve"> has the final decision.</w:t>
            </w:r>
          </w:p>
        </w:tc>
      </w:tr>
      <w:tr w:rsidR="0056705E" w:rsidRPr="00A97C64" w14:paraId="48C26E28" w14:textId="77777777" w:rsidTr="00574C0E">
        <w:tc>
          <w:tcPr>
            <w:tcW w:w="643" w:type="pct"/>
          </w:tcPr>
          <w:p w14:paraId="43C90465" w14:textId="77777777" w:rsidR="0056705E" w:rsidRPr="00A97C64" w:rsidRDefault="0056705E" w:rsidP="00574C0E">
            <w:pPr>
              <w:spacing w:before="120" w:after="120" w:line="22" w:lineRule="atLeast"/>
              <w:jc w:val="both"/>
              <w:rPr>
                <w:rFonts w:ascii="Trebuchet MS" w:hAnsi="Trebuchet MS"/>
              </w:rPr>
            </w:pPr>
            <w:proofErr w:type="spellStart"/>
            <w:r w:rsidRPr="00A97C64">
              <w:rPr>
                <w:rFonts w:ascii="Trebuchet MS" w:eastAsia="Arial" w:hAnsi="Trebuchet MS" w:cs="Arial"/>
              </w:rPr>
              <w:t>Z6.6</w:t>
            </w:r>
            <w:proofErr w:type="spellEnd"/>
          </w:p>
        </w:tc>
        <w:tc>
          <w:tcPr>
            <w:tcW w:w="4357" w:type="pct"/>
          </w:tcPr>
          <w:p w14:paraId="11BA7B8C" w14:textId="77777777" w:rsidR="0056705E" w:rsidRPr="00265F40" w:rsidRDefault="0056705E" w:rsidP="00574C0E">
            <w:pPr>
              <w:spacing w:before="120" w:after="120" w:line="22" w:lineRule="atLeast"/>
              <w:jc w:val="both"/>
              <w:rPr>
                <w:rFonts w:ascii="Trebuchet MS" w:hAnsi="Trebuchet MS"/>
              </w:rPr>
            </w:pPr>
            <w:r w:rsidRPr="00265F40">
              <w:rPr>
                <w:rFonts w:ascii="Trebuchet MS" w:eastAsia="Arial" w:hAnsi="Trebuchet MS" w:cs="Arial"/>
              </w:rPr>
              <w:t xml:space="preserve">The </w:t>
            </w:r>
            <w:r w:rsidRPr="00265F40">
              <w:rPr>
                <w:rFonts w:ascii="Trebuchet MS" w:eastAsia="Arial" w:hAnsi="Trebuchet MS" w:cs="Arial"/>
                <w:i/>
                <w:iCs/>
              </w:rPr>
              <w:t>Contractor</w:t>
            </w:r>
          </w:p>
          <w:p w14:paraId="3A227011" w14:textId="77777777" w:rsidR="0056705E" w:rsidRPr="00265F40" w:rsidRDefault="0056705E" w:rsidP="00574C0E">
            <w:pPr>
              <w:pStyle w:val="ListParagraph"/>
              <w:numPr>
                <w:ilvl w:val="0"/>
                <w:numId w:val="27"/>
              </w:numPr>
              <w:spacing w:before="120" w:after="120" w:line="22" w:lineRule="atLeast"/>
              <w:contextualSpacing w:val="0"/>
              <w:jc w:val="both"/>
              <w:rPr>
                <w:rFonts w:ascii="Trebuchet MS" w:eastAsiaTheme="minorEastAsia" w:hAnsi="Trebuchet MS"/>
              </w:rPr>
            </w:pPr>
            <w:r w:rsidRPr="00265F40">
              <w:rPr>
                <w:rFonts w:ascii="Trebuchet MS" w:eastAsia="Arial" w:hAnsi="Trebuchet MS" w:cs="Arial"/>
              </w:rPr>
              <w:t xml:space="preserve">co-operates with and assists the </w:t>
            </w:r>
            <w:r>
              <w:rPr>
                <w:rFonts w:ascii="Trebuchet MS" w:eastAsia="Arial" w:hAnsi="Trebuchet MS" w:cs="Arial"/>
                <w:i/>
                <w:iCs/>
              </w:rPr>
              <w:t xml:space="preserve">Client </w:t>
            </w:r>
            <w:r w:rsidRPr="00265F40">
              <w:rPr>
                <w:rFonts w:ascii="Trebuchet MS" w:eastAsia="Arial" w:hAnsi="Trebuchet MS" w:cs="Arial"/>
              </w:rPr>
              <w:t xml:space="preserve">to enable the </w:t>
            </w:r>
            <w:r w:rsidRPr="00265F40">
              <w:rPr>
                <w:rFonts w:ascii="Trebuchet MS" w:eastAsia="Arial" w:hAnsi="Trebuchet MS" w:cs="Arial"/>
                <w:i/>
                <w:iCs/>
              </w:rPr>
              <w:t>Client</w:t>
            </w:r>
            <w:r w:rsidRPr="00265F40">
              <w:rPr>
                <w:rFonts w:ascii="Trebuchet MS" w:eastAsia="Arial" w:hAnsi="Trebuchet MS" w:cs="Arial"/>
              </w:rPr>
              <w:t xml:space="preserve"> to comply with its obligations under to publish information in accordance with </w:t>
            </w:r>
            <w:proofErr w:type="spellStart"/>
            <w:r w:rsidRPr="00265F40">
              <w:rPr>
                <w:rFonts w:ascii="Trebuchet MS" w:eastAsia="Arial" w:hAnsi="Trebuchet MS" w:cs="Arial"/>
              </w:rPr>
              <w:t>PPN</w:t>
            </w:r>
            <w:proofErr w:type="spellEnd"/>
            <w:r w:rsidRPr="00265F40">
              <w:rPr>
                <w:rFonts w:ascii="Trebuchet MS" w:eastAsia="Arial" w:hAnsi="Trebuchet MS" w:cs="Arial"/>
              </w:rPr>
              <w:t xml:space="preserve"> 01/17</w:t>
            </w:r>
            <w:r w:rsidRPr="00265F40">
              <w:rPr>
                <w:rFonts w:ascii="Trebuchet MS" w:eastAsia="Arial" w:hAnsi="Trebuchet MS" w:cs="Arial"/>
                <w:i/>
                <w:iCs/>
              </w:rPr>
              <w:t xml:space="preserve"> </w:t>
            </w:r>
            <w:r w:rsidRPr="00265F40">
              <w:rPr>
                <w:rFonts w:ascii="Trebuchet MS" w:eastAsia="Arial" w:hAnsi="Trebuchet MS" w:cs="Arial"/>
              </w:rPr>
              <w:t>or</w:t>
            </w:r>
          </w:p>
          <w:p w14:paraId="56321D95" w14:textId="77777777" w:rsidR="0056705E" w:rsidRPr="00265F40" w:rsidRDefault="0056705E" w:rsidP="00574C0E">
            <w:pPr>
              <w:pStyle w:val="ListParagraph"/>
              <w:numPr>
                <w:ilvl w:val="0"/>
                <w:numId w:val="27"/>
              </w:numPr>
              <w:spacing w:before="120" w:after="120" w:line="22" w:lineRule="atLeast"/>
              <w:contextualSpacing w:val="0"/>
              <w:jc w:val="both"/>
              <w:rPr>
                <w:rFonts w:ascii="Trebuchet MS" w:eastAsiaTheme="minorEastAsia" w:hAnsi="Trebuchet MS"/>
              </w:rPr>
            </w:pPr>
            <w:r w:rsidRPr="00265F40">
              <w:rPr>
                <w:rFonts w:ascii="Trebuchet MS" w:eastAsia="Arial" w:hAnsi="Trebuchet MS" w:cs="Arial"/>
              </w:rPr>
              <w:lastRenderedPageBreak/>
              <w:t xml:space="preserve">agrees with the </w:t>
            </w:r>
            <w:r w:rsidRPr="00265F40">
              <w:rPr>
                <w:rFonts w:ascii="Trebuchet MS" w:eastAsia="Arial" w:hAnsi="Trebuchet MS" w:cs="Arial"/>
                <w:i/>
                <w:iCs/>
              </w:rPr>
              <w:t>Client</w:t>
            </w:r>
            <w:r w:rsidRPr="00265F40">
              <w:rPr>
                <w:rFonts w:ascii="Trebuchet MS" w:eastAsia="Arial" w:hAnsi="Trebuchet MS" w:cs="Arial"/>
              </w:rPr>
              <w:t xml:space="preserve"> a schedule for the release to the public of information relating to the </w:t>
            </w:r>
            <w:r w:rsidRPr="00265F40">
              <w:rPr>
                <w:rFonts w:ascii="Trebuchet MS" w:eastAsia="Arial" w:hAnsi="Trebuchet MS" w:cs="Arial"/>
                <w:i/>
                <w:iCs/>
              </w:rPr>
              <w:t xml:space="preserve">Client </w:t>
            </w:r>
            <w:r w:rsidRPr="00265F40">
              <w:rPr>
                <w:rFonts w:ascii="Trebuchet MS" w:eastAsia="Arial" w:hAnsi="Trebuchet MS" w:cs="Arial"/>
              </w:rPr>
              <w:t xml:space="preserve">in accordance with the terms of the </w:t>
            </w:r>
            <w:proofErr w:type="spellStart"/>
            <w:r w:rsidRPr="00265F40">
              <w:rPr>
                <w:rFonts w:ascii="Trebuchet MS" w:eastAsia="Arial" w:hAnsi="Trebuchet MS" w:cs="Arial"/>
              </w:rPr>
              <w:t>PPN</w:t>
            </w:r>
            <w:proofErr w:type="spellEnd"/>
            <w:r w:rsidRPr="00265F40">
              <w:rPr>
                <w:rFonts w:ascii="Trebuchet MS" w:eastAsia="Arial" w:hAnsi="Trebuchet MS" w:cs="Arial"/>
              </w:rPr>
              <w:t xml:space="preserve"> 01/17,</w:t>
            </w:r>
          </w:p>
          <w:p w14:paraId="5BA5BC10" w14:textId="77777777" w:rsidR="0056705E" w:rsidRPr="00265F40" w:rsidRDefault="0056705E" w:rsidP="00574C0E">
            <w:pPr>
              <w:pStyle w:val="ListParagraph"/>
              <w:numPr>
                <w:ilvl w:val="0"/>
                <w:numId w:val="27"/>
              </w:numPr>
              <w:spacing w:before="120" w:after="120" w:line="22" w:lineRule="atLeast"/>
              <w:contextualSpacing w:val="0"/>
              <w:jc w:val="both"/>
              <w:rPr>
                <w:rFonts w:ascii="Trebuchet MS" w:eastAsiaTheme="minorEastAsia" w:hAnsi="Trebuchet MS"/>
              </w:rPr>
            </w:pPr>
            <w:r w:rsidRPr="00265F40">
              <w:rPr>
                <w:rFonts w:ascii="Trebuchet MS" w:eastAsia="Arial" w:hAnsi="Trebuchet MS" w:cs="Arial"/>
              </w:rPr>
              <w:t>provides information to assist the</w:t>
            </w:r>
            <w:r w:rsidRPr="00265F40">
              <w:rPr>
                <w:rFonts w:ascii="Trebuchet MS" w:eastAsia="Arial" w:hAnsi="Trebuchet MS" w:cs="Arial"/>
                <w:i/>
                <w:iCs/>
              </w:rPr>
              <w:t xml:space="preserve"> Client</w:t>
            </w:r>
            <w:r w:rsidRPr="00265F40">
              <w:rPr>
                <w:rFonts w:ascii="Trebuchet MS" w:eastAsia="Arial" w:hAnsi="Trebuchet MS" w:cs="Arial"/>
              </w:rPr>
              <w:t xml:space="preserve"> in responding to queries from the public </w:t>
            </w:r>
            <w:proofErr w:type="spellStart"/>
            <w:r w:rsidRPr="00265F40">
              <w:rPr>
                <w:rFonts w:ascii="Trebuchet MS" w:eastAsia="Arial" w:hAnsi="Trebuchet MS" w:cs="Arial"/>
              </w:rPr>
              <w:t>PPN</w:t>
            </w:r>
            <w:proofErr w:type="spellEnd"/>
            <w:r w:rsidRPr="00265F40">
              <w:rPr>
                <w:rFonts w:ascii="Trebuchet MS" w:eastAsia="Arial" w:hAnsi="Trebuchet MS" w:cs="Arial"/>
              </w:rPr>
              <w:t xml:space="preserve"> 01/17 as required by the </w:t>
            </w:r>
            <w:r w:rsidRPr="00A87616">
              <w:rPr>
                <w:rFonts w:ascii="Trebuchet MS" w:eastAsia="Arial" w:hAnsi="Trebuchet MS" w:cs="Arial"/>
                <w:i/>
                <w:iCs/>
              </w:rPr>
              <w:t>Client</w:t>
            </w:r>
            <w:r w:rsidRPr="00265F40">
              <w:rPr>
                <w:rFonts w:ascii="Trebuchet MS" w:eastAsia="Arial" w:hAnsi="Trebuchet MS" w:cs="Arial"/>
                <w:i/>
                <w:iCs/>
              </w:rPr>
              <w:t xml:space="preserve"> </w:t>
            </w:r>
            <w:r w:rsidRPr="00265F40">
              <w:rPr>
                <w:rFonts w:ascii="Trebuchet MS" w:eastAsia="Arial" w:hAnsi="Trebuchet MS" w:cs="Arial"/>
              </w:rPr>
              <w:t>and</w:t>
            </w:r>
          </w:p>
          <w:p w14:paraId="002C90FA" w14:textId="77777777" w:rsidR="0056705E" w:rsidRPr="00265F40" w:rsidRDefault="0056705E" w:rsidP="00574C0E">
            <w:pPr>
              <w:pStyle w:val="ListParagraph"/>
              <w:numPr>
                <w:ilvl w:val="0"/>
                <w:numId w:val="27"/>
              </w:numPr>
              <w:spacing w:before="120" w:after="120" w:line="22" w:lineRule="atLeast"/>
              <w:contextualSpacing w:val="0"/>
              <w:jc w:val="both"/>
              <w:rPr>
                <w:rFonts w:ascii="Trebuchet MS" w:eastAsiaTheme="minorEastAsia" w:hAnsi="Trebuchet MS"/>
              </w:rPr>
            </w:pPr>
            <w:r w:rsidRPr="00265F40">
              <w:rPr>
                <w:rFonts w:ascii="Trebuchet MS" w:eastAsia="Arial" w:hAnsi="Trebuchet MS" w:cs="Arial"/>
              </w:rPr>
              <w:t xml:space="preserve">supplies the </w:t>
            </w:r>
            <w:r w:rsidRPr="00A87616">
              <w:rPr>
                <w:rFonts w:ascii="Trebuchet MS" w:eastAsia="Arial" w:hAnsi="Trebuchet MS" w:cs="Arial"/>
                <w:i/>
                <w:iCs/>
              </w:rPr>
              <w:t>Client</w:t>
            </w:r>
            <w:r w:rsidRPr="00265F40">
              <w:rPr>
                <w:rFonts w:ascii="Trebuchet MS" w:eastAsia="Arial" w:hAnsi="Trebuchet MS" w:cs="Arial"/>
              </w:rPr>
              <w:t xml:space="preserve"> with financial data relating to the contract in the form and in the times specified in the </w:t>
            </w:r>
            <w:proofErr w:type="spellStart"/>
            <w:r w:rsidRPr="00265F40">
              <w:rPr>
                <w:rFonts w:ascii="Trebuchet MS" w:eastAsia="Arial" w:hAnsi="Trebuchet MS" w:cs="Arial"/>
              </w:rPr>
              <w:t>PPN</w:t>
            </w:r>
            <w:proofErr w:type="spellEnd"/>
            <w:r w:rsidRPr="00265F40">
              <w:rPr>
                <w:rFonts w:ascii="Trebuchet MS" w:eastAsia="Arial" w:hAnsi="Trebuchet MS" w:cs="Arial"/>
              </w:rPr>
              <w:t>.</w:t>
            </w:r>
          </w:p>
        </w:tc>
      </w:tr>
      <w:tr w:rsidR="0056705E" w:rsidRPr="00A97C64" w14:paraId="7A062567" w14:textId="77777777" w:rsidTr="00574C0E">
        <w:tc>
          <w:tcPr>
            <w:tcW w:w="643" w:type="pct"/>
            <w:shd w:val="clear" w:color="auto" w:fill="BFBFBF" w:themeFill="background1" w:themeFillShade="BF"/>
          </w:tcPr>
          <w:p w14:paraId="6608DC3B" w14:textId="77777777" w:rsidR="0056705E" w:rsidRPr="00A97C64" w:rsidRDefault="0056705E" w:rsidP="00574C0E">
            <w:pPr>
              <w:spacing w:before="120" w:after="120" w:line="22" w:lineRule="atLeast"/>
              <w:rPr>
                <w:rFonts w:ascii="Trebuchet MS" w:hAnsi="Trebuchet MS"/>
              </w:rPr>
            </w:pPr>
            <w:proofErr w:type="spellStart"/>
            <w:r w:rsidRPr="00A97C64">
              <w:rPr>
                <w:rFonts w:ascii="Trebuchet MS" w:eastAsia="Arial" w:hAnsi="Trebuchet MS" w:cs="Arial"/>
                <w:b/>
                <w:bCs/>
              </w:rPr>
              <w:lastRenderedPageBreak/>
              <w:t>Z7</w:t>
            </w:r>
            <w:proofErr w:type="spellEnd"/>
          </w:p>
        </w:tc>
        <w:tc>
          <w:tcPr>
            <w:tcW w:w="4357" w:type="pct"/>
            <w:shd w:val="clear" w:color="auto" w:fill="BFBFBF" w:themeFill="background1" w:themeFillShade="BF"/>
          </w:tcPr>
          <w:p w14:paraId="7CF5BAA4" w14:textId="77777777" w:rsidR="0056705E" w:rsidRPr="00A97C64" w:rsidRDefault="0056705E" w:rsidP="00574C0E">
            <w:pPr>
              <w:spacing w:before="120" w:after="120" w:line="22" w:lineRule="atLeast"/>
              <w:rPr>
                <w:rFonts w:ascii="Trebuchet MS" w:hAnsi="Trebuchet MS"/>
              </w:rPr>
            </w:pPr>
            <w:r w:rsidRPr="00A97C64">
              <w:rPr>
                <w:rFonts w:ascii="Trebuchet MS" w:eastAsia="Trebuchet MS" w:hAnsi="Trebuchet MS" w:cs="Trebuchet MS"/>
                <w:b/>
                <w:bCs/>
              </w:rPr>
              <w:t>Fraud, Bribery &amp; Corruption</w:t>
            </w:r>
          </w:p>
        </w:tc>
      </w:tr>
      <w:tr w:rsidR="0056705E" w:rsidRPr="00A97C64" w14:paraId="55BA5B25" w14:textId="77777777" w:rsidTr="00574C0E">
        <w:tc>
          <w:tcPr>
            <w:tcW w:w="643" w:type="pct"/>
          </w:tcPr>
          <w:p w14:paraId="58D5DC20" w14:textId="77777777" w:rsidR="0056705E" w:rsidRPr="00A97C64" w:rsidRDefault="0056705E" w:rsidP="00574C0E">
            <w:pPr>
              <w:spacing w:before="120" w:after="120" w:line="22" w:lineRule="atLeast"/>
              <w:jc w:val="both"/>
              <w:rPr>
                <w:rFonts w:ascii="Trebuchet MS" w:hAnsi="Trebuchet MS"/>
              </w:rPr>
            </w:pPr>
            <w:proofErr w:type="spellStart"/>
            <w:r w:rsidRPr="00A97C64">
              <w:rPr>
                <w:rFonts w:ascii="Trebuchet MS" w:eastAsia="Arial" w:hAnsi="Trebuchet MS" w:cs="Arial"/>
              </w:rPr>
              <w:t>Z7.1</w:t>
            </w:r>
            <w:proofErr w:type="spellEnd"/>
          </w:p>
        </w:tc>
        <w:tc>
          <w:tcPr>
            <w:tcW w:w="4357" w:type="pct"/>
          </w:tcPr>
          <w:p w14:paraId="1F6A8D45" w14:textId="77777777" w:rsidR="0056705E" w:rsidRPr="00A97C64" w:rsidRDefault="0056705E" w:rsidP="00574C0E">
            <w:pPr>
              <w:spacing w:before="120" w:after="120" w:line="22" w:lineRule="atLeast"/>
              <w:jc w:val="both"/>
              <w:rPr>
                <w:rFonts w:ascii="Trebuchet MS" w:hAnsi="Trebuchet MS"/>
              </w:rPr>
            </w:pPr>
            <w:r w:rsidRPr="00A97C64">
              <w:rPr>
                <w:rFonts w:ascii="Trebuchet MS" w:eastAsia="Arial" w:hAnsi="Trebuchet MS" w:cs="Arial"/>
              </w:rPr>
              <w:t>The</w:t>
            </w:r>
            <w:r w:rsidRPr="00A97C64">
              <w:rPr>
                <w:rFonts w:ascii="Trebuchet MS" w:eastAsia="Arial" w:hAnsi="Trebuchet MS" w:cs="Arial"/>
                <w:i/>
                <w:iCs/>
              </w:rPr>
              <w:t xml:space="preserve"> </w:t>
            </w:r>
            <w:r w:rsidRPr="00A87616">
              <w:rPr>
                <w:rFonts w:ascii="Trebuchet MS" w:eastAsia="Arial" w:hAnsi="Trebuchet MS" w:cs="Arial"/>
                <w:i/>
                <w:iCs/>
              </w:rPr>
              <w:t>Contractor</w:t>
            </w:r>
            <w:r w:rsidRPr="00A87616">
              <w:rPr>
                <w:rFonts w:ascii="Trebuchet MS" w:eastAsia="Arial" w:hAnsi="Trebuchet MS" w:cs="Arial"/>
              </w:rPr>
              <w:t xml:space="preserve"> complies</w:t>
            </w:r>
            <w:r w:rsidRPr="00A97C64">
              <w:rPr>
                <w:rFonts w:ascii="Trebuchet MS" w:eastAsia="Arial" w:hAnsi="Trebuchet MS" w:cs="Arial"/>
              </w:rPr>
              <w:t xml:space="preserve"> </w:t>
            </w:r>
            <w:r>
              <w:rPr>
                <w:rFonts w:ascii="Trebuchet MS" w:eastAsia="Arial" w:hAnsi="Trebuchet MS" w:cs="Arial"/>
              </w:rPr>
              <w:t xml:space="preserve">with </w:t>
            </w:r>
            <w:r w:rsidRPr="00A97C64">
              <w:rPr>
                <w:rFonts w:ascii="Trebuchet MS" w:eastAsia="Arial" w:hAnsi="Trebuchet MS" w:cs="Arial"/>
              </w:rPr>
              <w:t xml:space="preserve">(and ensures that any person employed by it or acting on its behalf complies) </w:t>
            </w:r>
            <w:r>
              <w:rPr>
                <w:rFonts w:ascii="Trebuchet MS" w:eastAsia="Arial" w:hAnsi="Trebuchet MS" w:cs="Arial"/>
              </w:rPr>
              <w:t xml:space="preserve">and </w:t>
            </w:r>
            <w:r w:rsidRPr="00A97C64">
              <w:rPr>
                <w:rFonts w:ascii="Trebuchet MS" w:eastAsia="Arial" w:hAnsi="Trebuchet MS" w:cs="Arial"/>
              </w:rPr>
              <w:t xml:space="preserve">does not commit any act or omission which causes or could cause it or the </w:t>
            </w:r>
            <w:r w:rsidRPr="00A97C64">
              <w:rPr>
                <w:rFonts w:ascii="Trebuchet MS" w:eastAsia="Arial" w:hAnsi="Trebuchet MS" w:cs="Arial"/>
                <w:i/>
                <w:iCs/>
              </w:rPr>
              <w:t>Client</w:t>
            </w:r>
            <w:r w:rsidRPr="00A97C64">
              <w:rPr>
                <w:rFonts w:ascii="Trebuchet MS" w:eastAsia="Arial" w:hAnsi="Trebuchet MS" w:cs="Arial"/>
              </w:rPr>
              <w:t xml:space="preserve"> to breach, or commit an offence under, any laws relating to anti-bribery and/or anti-corruption (including without limitation the Bribery Act 2010).</w:t>
            </w:r>
          </w:p>
        </w:tc>
      </w:tr>
      <w:tr w:rsidR="0056705E" w:rsidRPr="00A97C64" w14:paraId="460CD530" w14:textId="77777777" w:rsidTr="00574C0E">
        <w:tc>
          <w:tcPr>
            <w:tcW w:w="643" w:type="pct"/>
          </w:tcPr>
          <w:p w14:paraId="6947746E" w14:textId="77777777" w:rsidR="0056705E" w:rsidRPr="00A97C64" w:rsidRDefault="0056705E" w:rsidP="00574C0E">
            <w:pPr>
              <w:spacing w:before="120" w:after="120" w:line="22" w:lineRule="atLeast"/>
              <w:rPr>
                <w:rFonts w:ascii="Trebuchet MS" w:hAnsi="Trebuchet MS"/>
              </w:rPr>
            </w:pPr>
            <w:proofErr w:type="spellStart"/>
            <w:r w:rsidRPr="00A97C64">
              <w:rPr>
                <w:rFonts w:ascii="Trebuchet MS" w:eastAsia="Arial" w:hAnsi="Trebuchet MS" w:cs="Arial"/>
              </w:rPr>
              <w:t>Z7.2</w:t>
            </w:r>
            <w:proofErr w:type="spellEnd"/>
          </w:p>
        </w:tc>
        <w:tc>
          <w:tcPr>
            <w:tcW w:w="4357" w:type="pct"/>
          </w:tcPr>
          <w:p w14:paraId="754A7F91" w14:textId="77777777" w:rsidR="0056705E" w:rsidRPr="00A97C64" w:rsidRDefault="0056705E" w:rsidP="00574C0E">
            <w:pPr>
              <w:spacing w:before="120" w:after="120" w:line="22" w:lineRule="atLeast"/>
              <w:rPr>
                <w:rFonts w:ascii="Trebuchet MS" w:hAnsi="Trebuchet MS"/>
              </w:rPr>
            </w:pPr>
            <w:r w:rsidRPr="00A87616">
              <w:rPr>
                <w:rFonts w:ascii="Trebuchet MS" w:eastAsia="Arial" w:hAnsi="Trebuchet MS" w:cs="Arial"/>
              </w:rPr>
              <w:t xml:space="preserve">A failure to comply with this section is treated as a substantial failure by the </w:t>
            </w:r>
            <w:r w:rsidRPr="00A87616">
              <w:rPr>
                <w:rFonts w:ascii="Trebuchet MS" w:eastAsia="Arial" w:hAnsi="Trebuchet MS" w:cs="Arial"/>
                <w:i/>
                <w:iCs/>
              </w:rPr>
              <w:t>Contractor</w:t>
            </w:r>
            <w:r w:rsidRPr="00A87616">
              <w:rPr>
                <w:rFonts w:ascii="Trebuchet MS" w:eastAsia="Arial" w:hAnsi="Trebuchet MS" w:cs="Arial"/>
              </w:rPr>
              <w:t xml:space="preserve"> to comply with its</w:t>
            </w:r>
            <w:r w:rsidRPr="00A87616">
              <w:rPr>
                <w:rFonts w:ascii="Trebuchet MS" w:eastAsia="Arial" w:hAnsi="Trebuchet MS" w:cs="Arial"/>
                <w:i/>
                <w:iCs/>
              </w:rPr>
              <w:t xml:space="preserve"> </w:t>
            </w:r>
            <w:r w:rsidRPr="00A87616">
              <w:rPr>
                <w:rFonts w:ascii="Trebuchet MS" w:eastAsia="Arial" w:hAnsi="Trebuchet MS" w:cs="Arial"/>
              </w:rPr>
              <w:t>obligations.</w:t>
            </w:r>
          </w:p>
        </w:tc>
      </w:tr>
      <w:tr w:rsidR="0056705E" w:rsidRPr="00A97C64" w14:paraId="1DEA6B84" w14:textId="77777777" w:rsidTr="00574C0E">
        <w:tc>
          <w:tcPr>
            <w:tcW w:w="643" w:type="pct"/>
            <w:shd w:val="clear" w:color="auto" w:fill="BFBFBF" w:themeFill="background1" w:themeFillShade="BF"/>
          </w:tcPr>
          <w:p w14:paraId="755B617C" w14:textId="77777777" w:rsidR="0056705E" w:rsidRPr="00A97C64" w:rsidRDefault="0056705E" w:rsidP="00574C0E">
            <w:pPr>
              <w:spacing w:before="120" w:after="120" w:line="22" w:lineRule="atLeast"/>
              <w:rPr>
                <w:rFonts w:ascii="Trebuchet MS" w:hAnsi="Trebuchet MS"/>
              </w:rPr>
            </w:pPr>
            <w:proofErr w:type="spellStart"/>
            <w:r w:rsidRPr="00A97C64">
              <w:rPr>
                <w:rFonts w:ascii="Trebuchet MS" w:eastAsia="Arial" w:hAnsi="Trebuchet MS" w:cs="Arial"/>
                <w:b/>
                <w:bCs/>
              </w:rPr>
              <w:t>Z8</w:t>
            </w:r>
            <w:proofErr w:type="spellEnd"/>
          </w:p>
        </w:tc>
        <w:tc>
          <w:tcPr>
            <w:tcW w:w="4357" w:type="pct"/>
            <w:shd w:val="clear" w:color="auto" w:fill="BFBFBF" w:themeFill="background1" w:themeFillShade="BF"/>
          </w:tcPr>
          <w:p w14:paraId="4DB7C416" w14:textId="77777777" w:rsidR="0056705E" w:rsidRPr="00A97C64" w:rsidRDefault="0056705E" w:rsidP="00574C0E">
            <w:pPr>
              <w:spacing w:before="120" w:after="120" w:line="22" w:lineRule="atLeast"/>
              <w:rPr>
                <w:rFonts w:ascii="Trebuchet MS" w:hAnsi="Trebuchet MS"/>
              </w:rPr>
            </w:pPr>
            <w:r w:rsidRPr="00A97C64">
              <w:rPr>
                <w:rFonts w:ascii="Trebuchet MS" w:eastAsia="Arial" w:hAnsi="Trebuchet MS" w:cs="Arial"/>
                <w:b/>
                <w:bCs/>
              </w:rPr>
              <w:t>Records and audit access</w:t>
            </w:r>
          </w:p>
        </w:tc>
      </w:tr>
      <w:tr w:rsidR="0056705E" w:rsidRPr="00A97C64" w14:paraId="12D8549E" w14:textId="77777777" w:rsidTr="00574C0E">
        <w:tc>
          <w:tcPr>
            <w:tcW w:w="643" w:type="pct"/>
          </w:tcPr>
          <w:p w14:paraId="452B7388" w14:textId="77777777" w:rsidR="0056705E" w:rsidRPr="00A97C64" w:rsidRDefault="0056705E" w:rsidP="00574C0E">
            <w:pPr>
              <w:spacing w:before="120" w:after="120" w:line="22" w:lineRule="atLeast"/>
              <w:jc w:val="both"/>
              <w:rPr>
                <w:rFonts w:ascii="Trebuchet MS" w:hAnsi="Trebuchet MS"/>
              </w:rPr>
            </w:pPr>
            <w:proofErr w:type="spellStart"/>
            <w:r w:rsidRPr="00A97C64">
              <w:rPr>
                <w:rFonts w:ascii="Trebuchet MS" w:eastAsia="Arial" w:hAnsi="Trebuchet MS" w:cs="Arial"/>
              </w:rPr>
              <w:t>Z8.1</w:t>
            </w:r>
            <w:proofErr w:type="spellEnd"/>
          </w:p>
        </w:tc>
        <w:tc>
          <w:tcPr>
            <w:tcW w:w="4357" w:type="pct"/>
          </w:tcPr>
          <w:p w14:paraId="2EFBF44F" w14:textId="77777777" w:rsidR="0056705E" w:rsidRPr="00A97C64" w:rsidRDefault="0056705E" w:rsidP="00574C0E">
            <w:pPr>
              <w:spacing w:before="120" w:after="120" w:line="22" w:lineRule="atLeast"/>
              <w:jc w:val="both"/>
              <w:rPr>
                <w:rFonts w:ascii="Trebuchet MS" w:hAnsi="Trebuchet MS"/>
              </w:rPr>
            </w:pPr>
            <w:r w:rsidRPr="00A87616">
              <w:rPr>
                <w:rFonts w:ascii="Trebuchet MS" w:eastAsia="Arial" w:hAnsi="Trebuchet MS" w:cs="Arial"/>
              </w:rPr>
              <w:t xml:space="preserve">The </w:t>
            </w:r>
            <w:r w:rsidRPr="00A87616">
              <w:rPr>
                <w:rFonts w:ascii="Trebuchet MS" w:eastAsia="Arial" w:hAnsi="Trebuchet MS" w:cs="Arial"/>
                <w:i/>
                <w:iCs/>
              </w:rPr>
              <w:t>Contractor</w:t>
            </w:r>
            <w:r w:rsidRPr="00A87616">
              <w:rPr>
                <w:rFonts w:ascii="Trebuchet MS" w:eastAsia="Arial" w:hAnsi="Trebuchet MS" w:cs="Arial"/>
              </w:rPr>
              <w:t xml:space="preserve"> keeps documents and information obtained or prepared by the </w:t>
            </w:r>
            <w:r w:rsidRPr="00A87616">
              <w:rPr>
                <w:rFonts w:ascii="Trebuchet MS" w:eastAsia="Arial" w:hAnsi="Trebuchet MS" w:cs="Arial"/>
                <w:i/>
                <w:iCs/>
              </w:rPr>
              <w:t>Contractor</w:t>
            </w:r>
            <w:r w:rsidRPr="00A87616">
              <w:rPr>
                <w:rFonts w:ascii="Trebuchet MS" w:eastAsia="Arial" w:hAnsi="Trebuchet MS" w:cs="Arial"/>
              </w:rPr>
              <w:t xml:space="preserve"> or any subcontractor in connection with the contract for a period of 6 years after the </w:t>
            </w:r>
            <w:r w:rsidRPr="00A87616">
              <w:rPr>
                <w:rFonts w:ascii="Trebuchet MS" w:eastAsia="Arial" w:hAnsi="Trebuchet MS" w:cs="Arial"/>
                <w:i/>
                <w:iCs/>
              </w:rPr>
              <w:t>completion date.</w:t>
            </w:r>
            <w:r w:rsidRPr="00A97C64">
              <w:rPr>
                <w:rFonts w:ascii="Trebuchet MS" w:eastAsia="Arial" w:hAnsi="Trebuchet MS" w:cs="Arial"/>
              </w:rPr>
              <w:t xml:space="preserve"> </w:t>
            </w:r>
          </w:p>
        </w:tc>
      </w:tr>
      <w:tr w:rsidR="0056705E" w:rsidRPr="00A97C64" w14:paraId="5F7D027F" w14:textId="77777777" w:rsidTr="00574C0E">
        <w:tc>
          <w:tcPr>
            <w:tcW w:w="643" w:type="pct"/>
          </w:tcPr>
          <w:p w14:paraId="1032E3AE" w14:textId="77777777" w:rsidR="0056705E" w:rsidRPr="00A97C64" w:rsidRDefault="0056705E" w:rsidP="00574C0E">
            <w:pPr>
              <w:spacing w:before="120" w:after="120" w:line="22" w:lineRule="atLeast"/>
              <w:rPr>
                <w:rFonts w:ascii="Trebuchet MS" w:hAnsi="Trebuchet MS"/>
              </w:rPr>
            </w:pPr>
            <w:proofErr w:type="spellStart"/>
            <w:r w:rsidRPr="00A97C64">
              <w:rPr>
                <w:rFonts w:ascii="Trebuchet MS" w:eastAsia="Arial" w:hAnsi="Trebuchet MS" w:cs="Arial"/>
              </w:rPr>
              <w:t>Z8.2</w:t>
            </w:r>
            <w:proofErr w:type="spellEnd"/>
          </w:p>
        </w:tc>
        <w:tc>
          <w:tcPr>
            <w:tcW w:w="4357" w:type="pct"/>
          </w:tcPr>
          <w:p w14:paraId="0B55391F" w14:textId="77777777" w:rsidR="0056705E" w:rsidRPr="00A97C64" w:rsidRDefault="0056705E" w:rsidP="00574C0E">
            <w:pPr>
              <w:spacing w:before="120" w:after="120" w:line="22" w:lineRule="atLeast"/>
              <w:jc w:val="both"/>
              <w:rPr>
                <w:rFonts w:ascii="Trebuchet MS" w:hAnsi="Trebuchet MS"/>
              </w:rPr>
            </w:pPr>
            <w:r w:rsidRPr="00A97C64">
              <w:rPr>
                <w:rFonts w:ascii="Trebuchet MS" w:eastAsia="Arial" w:hAnsi="Trebuchet MS" w:cs="Arial"/>
              </w:rPr>
              <w:t xml:space="preserve">The </w:t>
            </w:r>
            <w:r w:rsidRPr="00A97C64">
              <w:rPr>
                <w:rFonts w:ascii="Trebuchet MS" w:eastAsia="Arial" w:hAnsi="Trebuchet MS" w:cs="Arial"/>
                <w:i/>
                <w:iCs/>
              </w:rPr>
              <w:t>Contractor</w:t>
            </w:r>
            <w:r w:rsidRPr="00A97C64">
              <w:rPr>
                <w:rFonts w:ascii="Trebuchet MS" w:eastAsia="Arial" w:hAnsi="Trebuchet MS" w:cs="Arial"/>
              </w:rPr>
              <w:t xml:space="preserve"> permits the </w:t>
            </w:r>
            <w:r w:rsidRPr="00A97C64">
              <w:rPr>
                <w:rFonts w:ascii="Trebuchet MS" w:eastAsia="Arial" w:hAnsi="Trebuchet MS" w:cs="Arial"/>
                <w:i/>
                <w:iCs/>
              </w:rPr>
              <w:t>Client</w:t>
            </w:r>
            <w:r w:rsidRPr="00A97C64">
              <w:rPr>
                <w:rFonts w:ascii="Trebuchet MS" w:eastAsia="Arial" w:hAnsi="Trebuchet MS" w:cs="Arial"/>
              </w:rPr>
              <w:t xml:space="preserve"> or its Audit Agents to examine documents held or controlled by the </w:t>
            </w:r>
            <w:r w:rsidRPr="00A97C64">
              <w:rPr>
                <w:rFonts w:ascii="Trebuchet MS" w:eastAsia="Arial" w:hAnsi="Trebuchet MS" w:cs="Arial"/>
                <w:i/>
                <w:iCs/>
              </w:rPr>
              <w:t>Contractor</w:t>
            </w:r>
            <w:r w:rsidRPr="00A97C64">
              <w:rPr>
                <w:rFonts w:ascii="Trebuchet MS" w:eastAsia="Arial" w:hAnsi="Trebuchet MS" w:cs="Arial"/>
              </w:rPr>
              <w:t xml:space="preserve"> or any subcontractor (at any stage of remoteness from the </w:t>
            </w:r>
            <w:r w:rsidRPr="00A97C64">
              <w:rPr>
                <w:rFonts w:ascii="Trebuchet MS" w:eastAsia="Arial" w:hAnsi="Trebuchet MS" w:cs="Arial"/>
                <w:i/>
                <w:iCs/>
              </w:rPr>
              <w:t>Client</w:t>
            </w:r>
            <w:r w:rsidRPr="00A97C64">
              <w:rPr>
                <w:rFonts w:ascii="Trebuchet MS" w:eastAsia="Arial" w:hAnsi="Trebuchet MS" w:cs="Arial"/>
              </w:rPr>
              <w:t>).</w:t>
            </w:r>
          </w:p>
        </w:tc>
      </w:tr>
      <w:tr w:rsidR="0056705E" w:rsidRPr="00A97C64" w14:paraId="266A29E1" w14:textId="77777777" w:rsidTr="00574C0E">
        <w:tc>
          <w:tcPr>
            <w:tcW w:w="643" w:type="pct"/>
            <w:shd w:val="clear" w:color="auto" w:fill="BFBFBF" w:themeFill="background1" w:themeFillShade="BF"/>
          </w:tcPr>
          <w:p w14:paraId="59D5B0BB" w14:textId="77777777" w:rsidR="0056705E" w:rsidRPr="00A97C64" w:rsidRDefault="0056705E" w:rsidP="00574C0E">
            <w:pPr>
              <w:spacing w:before="120" w:after="120" w:line="22" w:lineRule="atLeast"/>
              <w:rPr>
                <w:rFonts w:ascii="Trebuchet MS" w:hAnsi="Trebuchet MS"/>
              </w:rPr>
            </w:pPr>
            <w:proofErr w:type="spellStart"/>
            <w:r w:rsidRPr="00A97C64">
              <w:rPr>
                <w:rFonts w:ascii="Trebuchet MS" w:eastAsia="Helvetica" w:hAnsi="Trebuchet MS" w:cs="Helvetica"/>
                <w:b/>
                <w:bCs/>
              </w:rPr>
              <w:t>Z9</w:t>
            </w:r>
            <w:proofErr w:type="spellEnd"/>
          </w:p>
        </w:tc>
        <w:tc>
          <w:tcPr>
            <w:tcW w:w="4357" w:type="pct"/>
            <w:shd w:val="clear" w:color="auto" w:fill="BFBFBF" w:themeFill="background1" w:themeFillShade="BF"/>
          </w:tcPr>
          <w:p w14:paraId="75E9D3AA" w14:textId="77777777" w:rsidR="0056705E" w:rsidRPr="00A97C64" w:rsidRDefault="0056705E" w:rsidP="00574C0E">
            <w:pPr>
              <w:spacing w:before="120" w:after="120" w:line="22" w:lineRule="atLeast"/>
              <w:rPr>
                <w:rFonts w:ascii="Trebuchet MS" w:hAnsi="Trebuchet MS"/>
              </w:rPr>
            </w:pPr>
            <w:r w:rsidRPr="00A97C64">
              <w:rPr>
                <w:rFonts w:ascii="Trebuchet MS" w:eastAsia="Arial" w:hAnsi="Trebuchet MS" w:cs="Arial"/>
                <w:b/>
                <w:bCs/>
              </w:rPr>
              <w:t>Termination - Public Contract Regulations 2015</w:t>
            </w:r>
          </w:p>
        </w:tc>
      </w:tr>
      <w:tr w:rsidR="0056705E" w:rsidRPr="00A97C64" w14:paraId="17C82C51" w14:textId="77777777" w:rsidTr="00574C0E">
        <w:tc>
          <w:tcPr>
            <w:tcW w:w="643" w:type="pct"/>
          </w:tcPr>
          <w:p w14:paraId="51D55FCC" w14:textId="77777777" w:rsidR="0056705E" w:rsidRPr="00A97C64" w:rsidRDefault="0056705E" w:rsidP="00574C0E">
            <w:pPr>
              <w:spacing w:before="120" w:after="120" w:line="22" w:lineRule="atLeast"/>
              <w:jc w:val="both"/>
              <w:rPr>
                <w:rFonts w:ascii="Trebuchet MS" w:hAnsi="Trebuchet MS"/>
              </w:rPr>
            </w:pPr>
            <w:proofErr w:type="spellStart"/>
            <w:r w:rsidRPr="00A97C64">
              <w:rPr>
                <w:rFonts w:ascii="Trebuchet MS" w:eastAsia="Helvetica" w:hAnsi="Trebuchet MS" w:cs="Helvetica"/>
              </w:rPr>
              <w:t>Z9.1</w:t>
            </w:r>
            <w:proofErr w:type="spellEnd"/>
            <w:r w:rsidRPr="00A97C64">
              <w:rPr>
                <w:rFonts w:ascii="Trebuchet MS" w:eastAsia="Helvetica" w:hAnsi="Trebuchet MS" w:cs="Helvetica"/>
              </w:rPr>
              <w:t xml:space="preserve">  </w:t>
            </w:r>
          </w:p>
        </w:tc>
        <w:tc>
          <w:tcPr>
            <w:tcW w:w="4357" w:type="pct"/>
          </w:tcPr>
          <w:p w14:paraId="01C904C2" w14:textId="77777777" w:rsidR="0056705E" w:rsidRPr="00A97C64" w:rsidRDefault="0056705E" w:rsidP="00574C0E">
            <w:pPr>
              <w:spacing w:before="120" w:after="120" w:line="22" w:lineRule="atLeast"/>
              <w:jc w:val="both"/>
              <w:rPr>
                <w:rFonts w:ascii="Trebuchet MS" w:hAnsi="Trebuchet MS"/>
              </w:rPr>
            </w:pPr>
            <w:r w:rsidRPr="00A87616">
              <w:rPr>
                <w:rFonts w:ascii="Trebuchet MS" w:eastAsia="Arial" w:hAnsi="Trebuchet MS" w:cs="Arial"/>
              </w:rPr>
              <w:t>The</w:t>
            </w:r>
            <w:r w:rsidRPr="00A87616">
              <w:rPr>
                <w:rFonts w:ascii="Trebuchet MS" w:eastAsia="Arial" w:hAnsi="Trebuchet MS" w:cs="Arial"/>
                <w:i/>
                <w:iCs/>
              </w:rPr>
              <w:t xml:space="preserve"> Client</w:t>
            </w:r>
            <w:r w:rsidRPr="00A87616">
              <w:rPr>
                <w:rFonts w:ascii="Trebuchet MS" w:eastAsia="Arial" w:hAnsi="Trebuchet MS" w:cs="Arial"/>
              </w:rPr>
              <w:t xml:space="preserve"> may terminate if one of the mandatory or discretionary grounds for exclusion referred to in regulation 57 of the Public Contracts Regulations 2015 applied to the</w:t>
            </w:r>
            <w:r w:rsidRPr="00A87616">
              <w:rPr>
                <w:rFonts w:ascii="Trebuchet MS" w:eastAsia="Arial" w:hAnsi="Trebuchet MS" w:cs="Arial"/>
                <w:i/>
                <w:iCs/>
              </w:rPr>
              <w:t xml:space="preserve"> Contractor</w:t>
            </w:r>
            <w:r w:rsidRPr="00A87616">
              <w:rPr>
                <w:rFonts w:ascii="Trebuchet MS" w:eastAsia="Arial" w:hAnsi="Trebuchet MS" w:cs="Arial"/>
              </w:rPr>
              <w:t xml:space="preserve"> at the Contract Date.</w:t>
            </w:r>
            <w:r w:rsidRPr="00A97C64">
              <w:rPr>
                <w:rFonts w:ascii="Trebuchet MS" w:eastAsia="Arial" w:hAnsi="Trebuchet MS" w:cs="Arial"/>
              </w:rPr>
              <w:t xml:space="preserve">  </w:t>
            </w:r>
          </w:p>
        </w:tc>
      </w:tr>
      <w:tr w:rsidR="0056705E" w:rsidRPr="00A97C64" w14:paraId="1C811CD4" w14:textId="77777777" w:rsidTr="00574C0E">
        <w:tc>
          <w:tcPr>
            <w:tcW w:w="643" w:type="pct"/>
          </w:tcPr>
          <w:p w14:paraId="7558EED9" w14:textId="77777777" w:rsidR="0056705E" w:rsidRPr="00A97C64" w:rsidRDefault="0056705E" w:rsidP="00574C0E">
            <w:pPr>
              <w:spacing w:before="120" w:after="120" w:line="22" w:lineRule="atLeast"/>
              <w:rPr>
                <w:rFonts w:ascii="Trebuchet MS" w:hAnsi="Trebuchet MS"/>
              </w:rPr>
            </w:pPr>
            <w:proofErr w:type="spellStart"/>
            <w:r w:rsidRPr="00A97C64">
              <w:rPr>
                <w:rFonts w:ascii="Trebuchet MS" w:eastAsia="Helvetica" w:hAnsi="Trebuchet MS" w:cs="Helvetica"/>
              </w:rPr>
              <w:t>Z9.2</w:t>
            </w:r>
            <w:proofErr w:type="spellEnd"/>
          </w:p>
        </w:tc>
        <w:tc>
          <w:tcPr>
            <w:tcW w:w="4357" w:type="pct"/>
          </w:tcPr>
          <w:p w14:paraId="6FD0005A" w14:textId="77777777" w:rsidR="0056705E" w:rsidRPr="00A97C64" w:rsidRDefault="0056705E" w:rsidP="00574C0E">
            <w:pPr>
              <w:spacing w:before="120" w:after="120" w:line="22" w:lineRule="atLeast"/>
              <w:jc w:val="both"/>
              <w:rPr>
                <w:rFonts w:ascii="Trebuchet MS" w:hAnsi="Trebuchet MS"/>
              </w:rPr>
            </w:pPr>
            <w:r w:rsidRPr="00A97C64">
              <w:rPr>
                <w:rFonts w:ascii="Trebuchet MS" w:eastAsia="Arial" w:hAnsi="Trebuchet MS" w:cs="Arial"/>
              </w:rPr>
              <w:t>The</w:t>
            </w:r>
            <w:r w:rsidRPr="00A97C64">
              <w:rPr>
                <w:rFonts w:ascii="Trebuchet MS" w:eastAsia="Arial" w:hAnsi="Trebuchet MS" w:cs="Arial"/>
                <w:i/>
                <w:iCs/>
              </w:rPr>
              <w:t xml:space="preserve"> Client </w:t>
            </w:r>
            <w:r w:rsidRPr="00A97C64">
              <w:rPr>
                <w:rFonts w:ascii="Trebuchet MS" w:eastAsia="Arial" w:hAnsi="Trebuchet MS" w:cs="Arial"/>
              </w:rPr>
              <w:t xml:space="preserve">may terminate the contract with immediate </w:t>
            </w:r>
            <w:proofErr w:type="gramStart"/>
            <w:r w:rsidRPr="00A97C64">
              <w:rPr>
                <w:rFonts w:ascii="Trebuchet MS" w:eastAsia="Arial" w:hAnsi="Trebuchet MS" w:cs="Arial"/>
              </w:rPr>
              <w:t>effect</w:t>
            </w:r>
            <w:proofErr w:type="gramEnd"/>
            <w:r w:rsidRPr="00A97C64">
              <w:rPr>
                <w:rFonts w:ascii="Trebuchet MS" w:eastAsia="Arial" w:hAnsi="Trebuchet MS" w:cs="Arial"/>
              </w:rPr>
              <w:t xml:space="preserve"> </w:t>
            </w:r>
          </w:p>
          <w:p w14:paraId="19AA70E9" w14:textId="77777777" w:rsidR="0056705E" w:rsidRPr="00A97C64" w:rsidRDefault="0056705E" w:rsidP="00574C0E">
            <w:pPr>
              <w:pStyle w:val="ListParagraph"/>
              <w:numPr>
                <w:ilvl w:val="0"/>
                <w:numId w:val="31"/>
              </w:numPr>
              <w:spacing w:before="120" w:after="120" w:line="22" w:lineRule="atLeast"/>
              <w:contextualSpacing w:val="0"/>
              <w:jc w:val="both"/>
              <w:rPr>
                <w:rFonts w:ascii="Trebuchet MS" w:eastAsiaTheme="minorEastAsia" w:hAnsi="Trebuchet MS"/>
              </w:rPr>
            </w:pPr>
            <w:r w:rsidRPr="00A97C64">
              <w:rPr>
                <w:rFonts w:ascii="Trebuchet MS" w:eastAsia="Arial" w:hAnsi="Trebuchet MS" w:cs="Arial"/>
              </w:rPr>
              <w:t>if the contract has been subject to substantial modification which would have required a new procurement procedure pursuant to regulation 72 of the Public Contracts Regulations 2015 or</w:t>
            </w:r>
          </w:p>
          <w:p w14:paraId="3ABA69FF" w14:textId="77777777" w:rsidR="0056705E" w:rsidRPr="00A97C64" w:rsidRDefault="0056705E" w:rsidP="00574C0E">
            <w:pPr>
              <w:pStyle w:val="ListParagraph"/>
              <w:numPr>
                <w:ilvl w:val="0"/>
                <w:numId w:val="31"/>
              </w:numPr>
              <w:spacing w:before="120" w:after="120" w:line="22" w:lineRule="atLeast"/>
              <w:contextualSpacing w:val="0"/>
              <w:jc w:val="both"/>
              <w:rPr>
                <w:rFonts w:ascii="Trebuchet MS" w:eastAsiaTheme="minorEastAsia" w:hAnsi="Trebuchet MS"/>
              </w:rPr>
            </w:pPr>
            <w:r w:rsidRPr="00A97C64">
              <w:rPr>
                <w:rFonts w:ascii="Trebuchet MS" w:eastAsia="Arial" w:hAnsi="Trebuchet MS" w:cs="Arial"/>
              </w:rPr>
              <w:t xml:space="preserve">the Court of Justice of the European Union declares in a procedure under Article 258 of the Treaty on the Functioning of the European Union, that a serious infringement of the obligations under the European Union Treaties and the Public Contracts Directive 2014/24/EU has occurred. </w:t>
            </w:r>
          </w:p>
        </w:tc>
      </w:tr>
      <w:tr w:rsidR="0056705E" w:rsidRPr="00A97C64" w14:paraId="64F58445" w14:textId="77777777" w:rsidTr="00574C0E">
        <w:tc>
          <w:tcPr>
            <w:tcW w:w="643" w:type="pct"/>
            <w:shd w:val="clear" w:color="auto" w:fill="BFBFBF" w:themeFill="background1" w:themeFillShade="BF"/>
          </w:tcPr>
          <w:p w14:paraId="203BA58B" w14:textId="77777777" w:rsidR="0056705E" w:rsidRPr="00A97C64" w:rsidRDefault="0056705E" w:rsidP="00574C0E">
            <w:pPr>
              <w:spacing w:before="120" w:after="120" w:line="22" w:lineRule="atLeast"/>
              <w:rPr>
                <w:rFonts w:ascii="Trebuchet MS" w:hAnsi="Trebuchet MS"/>
              </w:rPr>
            </w:pPr>
            <w:proofErr w:type="spellStart"/>
            <w:r w:rsidRPr="00A97C64">
              <w:rPr>
                <w:rFonts w:ascii="Trebuchet MS" w:eastAsia="Helvetica" w:hAnsi="Trebuchet MS" w:cs="Helvetica"/>
                <w:b/>
                <w:bCs/>
              </w:rPr>
              <w:t>Z10</w:t>
            </w:r>
            <w:proofErr w:type="spellEnd"/>
          </w:p>
        </w:tc>
        <w:tc>
          <w:tcPr>
            <w:tcW w:w="4357" w:type="pct"/>
            <w:shd w:val="clear" w:color="auto" w:fill="BFBFBF" w:themeFill="background1" w:themeFillShade="BF"/>
          </w:tcPr>
          <w:p w14:paraId="2B4A85A3" w14:textId="77777777" w:rsidR="0056705E" w:rsidRPr="00A97C64" w:rsidRDefault="0056705E" w:rsidP="00574C0E">
            <w:pPr>
              <w:spacing w:before="120" w:after="120" w:line="22" w:lineRule="atLeast"/>
              <w:rPr>
                <w:rFonts w:ascii="Trebuchet MS" w:hAnsi="Trebuchet MS"/>
              </w:rPr>
            </w:pPr>
            <w:r w:rsidRPr="00A97C64">
              <w:rPr>
                <w:rFonts w:ascii="Trebuchet MS" w:eastAsia="Helvetica" w:hAnsi="Trebuchet MS" w:cs="Helvetica"/>
                <w:b/>
                <w:bCs/>
              </w:rPr>
              <w:t>Discrimination, Bullying and Harassment</w:t>
            </w:r>
          </w:p>
        </w:tc>
      </w:tr>
      <w:tr w:rsidR="0056705E" w:rsidRPr="00A97C64" w14:paraId="429B6E58" w14:textId="77777777" w:rsidTr="00574C0E">
        <w:tc>
          <w:tcPr>
            <w:tcW w:w="643" w:type="pct"/>
          </w:tcPr>
          <w:p w14:paraId="39E044E7" w14:textId="77777777" w:rsidR="0056705E" w:rsidRPr="007B665C" w:rsidRDefault="0056705E" w:rsidP="00574C0E">
            <w:pPr>
              <w:spacing w:before="120" w:after="120" w:line="22" w:lineRule="atLeast"/>
              <w:jc w:val="both"/>
              <w:rPr>
                <w:rFonts w:ascii="Trebuchet MS" w:hAnsi="Trebuchet MS"/>
              </w:rPr>
            </w:pPr>
            <w:proofErr w:type="spellStart"/>
            <w:r w:rsidRPr="007B665C">
              <w:rPr>
                <w:rFonts w:ascii="Trebuchet MS" w:eastAsia="Arial" w:hAnsi="Trebuchet MS" w:cs="Arial"/>
              </w:rPr>
              <w:t>Z10.1</w:t>
            </w:r>
            <w:proofErr w:type="spellEnd"/>
          </w:p>
        </w:tc>
        <w:tc>
          <w:tcPr>
            <w:tcW w:w="4357" w:type="pct"/>
          </w:tcPr>
          <w:p w14:paraId="6BC012BB" w14:textId="77777777" w:rsidR="0056705E" w:rsidRPr="007B665C" w:rsidRDefault="0056705E" w:rsidP="00574C0E">
            <w:pPr>
              <w:spacing w:before="120" w:after="120" w:line="22" w:lineRule="atLeast"/>
              <w:jc w:val="both"/>
              <w:rPr>
                <w:rFonts w:ascii="Trebuchet MS" w:hAnsi="Trebuchet MS"/>
              </w:rPr>
            </w:pPr>
            <w:r w:rsidRPr="007B665C">
              <w:rPr>
                <w:rFonts w:ascii="Trebuchet MS" w:eastAsia="Arial" w:hAnsi="Trebuchet MS" w:cs="Arial"/>
              </w:rPr>
              <w:t xml:space="preserve">The </w:t>
            </w:r>
            <w:r w:rsidRPr="007B665C">
              <w:rPr>
                <w:rFonts w:ascii="Trebuchet MS" w:eastAsia="Arial" w:hAnsi="Trebuchet MS" w:cs="Arial"/>
                <w:i/>
                <w:iCs/>
              </w:rPr>
              <w:t xml:space="preserve">Contractor </w:t>
            </w:r>
            <w:r w:rsidRPr="007B665C">
              <w:rPr>
                <w:rFonts w:ascii="Trebuchet MS" w:eastAsia="Arial" w:hAnsi="Trebuchet MS" w:cs="Arial"/>
              </w:rPr>
              <w:t xml:space="preserve">does not discriminate directly or indirectly or by way of </w:t>
            </w:r>
            <w:proofErr w:type="spellStart"/>
            <w:r w:rsidRPr="007B665C">
              <w:rPr>
                <w:rFonts w:ascii="Trebuchet MS" w:eastAsia="Arial" w:hAnsi="Trebuchet MS" w:cs="Arial"/>
              </w:rPr>
              <w:t>victimisation</w:t>
            </w:r>
            <w:proofErr w:type="spellEnd"/>
            <w:r w:rsidRPr="007B665C">
              <w:rPr>
                <w:rFonts w:ascii="Trebuchet MS" w:eastAsia="Arial" w:hAnsi="Trebuchet MS" w:cs="Arial"/>
              </w:rPr>
              <w:t xml:space="preserve"> or harassment against any person contrary to the Discrimination Acts.</w:t>
            </w:r>
          </w:p>
        </w:tc>
      </w:tr>
      <w:tr w:rsidR="0056705E" w:rsidRPr="00A97C64" w14:paraId="4D3A18D6" w14:textId="77777777" w:rsidTr="00574C0E">
        <w:tc>
          <w:tcPr>
            <w:tcW w:w="643" w:type="pct"/>
            <w:shd w:val="clear" w:color="auto" w:fill="BFBFBF" w:themeFill="background1" w:themeFillShade="BF"/>
          </w:tcPr>
          <w:p w14:paraId="5FE4FAB6" w14:textId="77777777" w:rsidR="0056705E" w:rsidRPr="00A97C64" w:rsidRDefault="0056705E" w:rsidP="00574C0E">
            <w:pPr>
              <w:spacing w:before="120" w:after="120" w:line="22" w:lineRule="atLeast"/>
              <w:rPr>
                <w:rFonts w:ascii="Trebuchet MS" w:hAnsi="Trebuchet MS"/>
              </w:rPr>
            </w:pPr>
            <w:proofErr w:type="spellStart"/>
            <w:r w:rsidRPr="00A97C64">
              <w:rPr>
                <w:rFonts w:ascii="Trebuchet MS" w:eastAsia="Helvetica" w:hAnsi="Trebuchet MS" w:cs="Helvetica"/>
                <w:b/>
                <w:bCs/>
              </w:rPr>
              <w:t>Z11</w:t>
            </w:r>
            <w:proofErr w:type="spellEnd"/>
          </w:p>
        </w:tc>
        <w:tc>
          <w:tcPr>
            <w:tcW w:w="4357" w:type="pct"/>
            <w:shd w:val="clear" w:color="auto" w:fill="BFBFBF" w:themeFill="background1" w:themeFillShade="BF"/>
          </w:tcPr>
          <w:p w14:paraId="6E7302AA" w14:textId="77777777" w:rsidR="0056705E" w:rsidRPr="00A97C64" w:rsidRDefault="0056705E" w:rsidP="00574C0E">
            <w:pPr>
              <w:spacing w:before="120" w:after="120" w:line="22" w:lineRule="atLeast"/>
              <w:rPr>
                <w:rFonts w:ascii="Trebuchet MS" w:hAnsi="Trebuchet MS"/>
              </w:rPr>
            </w:pPr>
            <w:r w:rsidRPr="00A97C64">
              <w:rPr>
                <w:rFonts w:ascii="Trebuchet MS" w:eastAsia="Helvetica" w:hAnsi="Trebuchet MS" w:cs="Helvetica"/>
                <w:b/>
                <w:bCs/>
              </w:rPr>
              <w:t>Safeguarding Vulnerable Groups</w:t>
            </w:r>
          </w:p>
        </w:tc>
      </w:tr>
      <w:tr w:rsidR="0056705E" w:rsidRPr="00A97C64" w14:paraId="71076FE4" w14:textId="77777777" w:rsidTr="00574C0E">
        <w:tc>
          <w:tcPr>
            <w:tcW w:w="643" w:type="pct"/>
          </w:tcPr>
          <w:p w14:paraId="48D7A4EE" w14:textId="77777777" w:rsidR="0056705E" w:rsidRPr="007B665C" w:rsidRDefault="0056705E" w:rsidP="00574C0E">
            <w:pPr>
              <w:spacing w:before="120" w:after="120" w:line="22" w:lineRule="atLeast"/>
              <w:jc w:val="both"/>
              <w:rPr>
                <w:rFonts w:ascii="Trebuchet MS" w:hAnsi="Trebuchet MS"/>
              </w:rPr>
            </w:pPr>
            <w:proofErr w:type="spellStart"/>
            <w:r w:rsidRPr="007B665C">
              <w:rPr>
                <w:rFonts w:ascii="Trebuchet MS" w:eastAsia="Arial" w:hAnsi="Trebuchet MS" w:cs="Arial"/>
              </w:rPr>
              <w:lastRenderedPageBreak/>
              <w:t>Z11.1</w:t>
            </w:r>
            <w:proofErr w:type="spellEnd"/>
          </w:p>
        </w:tc>
        <w:tc>
          <w:tcPr>
            <w:tcW w:w="4357" w:type="pct"/>
          </w:tcPr>
          <w:p w14:paraId="13DF1A7A" w14:textId="77777777" w:rsidR="0056705E" w:rsidRPr="007B665C" w:rsidRDefault="0056705E" w:rsidP="00574C0E">
            <w:pPr>
              <w:spacing w:before="120" w:after="120" w:line="22" w:lineRule="atLeast"/>
              <w:jc w:val="both"/>
              <w:rPr>
                <w:rFonts w:ascii="Trebuchet MS" w:hAnsi="Trebuchet MS"/>
              </w:rPr>
            </w:pPr>
            <w:r w:rsidRPr="007B665C">
              <w:rPr>
                <w:rFonts w:ascii="Trebuchet MS" w:eastAsia="Arial" w:hAnsi="Trebuchet MS" w:cs="Arial"/>
              </w:rPr>
              <w:t xml:space="preserve">If the </w:t>
            </w:r>
            <w:r w:rsidRPr="007B665C">
              <w:rPr>
                <w:rFonts w:ascii="Trebuchet MS" w:eastAsia="Arial" w:hAnsi="Trebuchet MS" w:cs="Arial"/>
                <w:i/>
                <w:iCs/>
              </w:rPr>
              <w:t>Contractor</w:t>
            </w:r>
            <w:r w:rsidRPr="007B665C">
              <w:rPr>
                <w:rFonts w:ascii="Trebuchet MS" w:eastAsia="Arial" w:hAnsi="Trebuchet MS" w:cs="Arial"/>
              </w:rPr>
              <w:t xml:space="preserve"> is engaged in any Regulated Activity under the terms of this Contract the </w:t>
            </w:r>
            <w:r w:rsidRPr="007B665C">
              <w:rPr>
                <w:rFonts w:ascii="Trebuchet MS" w:eastAsia="Arial" w:hAnsi="Trebuchet MS" w:cs="Arial"/>
                <w:i/>
                <w:iCs/>
              </w:rPr>
              <w:t xml:space="preserve">Contractor </w:t>
            </w:r>
            <w:r w:rsidRPr="007B665C">
              <w:rPr>
                <w:rFonts w:ascii="Trebuchet MS" w:eastAsia="Arial" w:hAnsi="Trebuchet MS" w:cs="Arial"/>
              </w:rPr>
              <w:t>will have ultimate responsibility for the management and control of the Regulated Activity provided and for the purposes of the Safeguarding Vulnerable Groups Act 2006.</w:t>
            </w:r>
          </w:p>
        </w:tc>
      </w:tr>
      <w:tr w:rsidR="0056705E" w:rsidRPr="00A97C64" w14:paraId="5D45343B" w14:textId="77777777" w:rsidTr="00574C0E">
        <w:tc>
          <w:tcPr>
            <w:tcW w:w="643" w:type="pct"/>
          </w:tcPr>
          <w:p w14:paraId="455C7929" w14:textId="77777777" w:rsidR="0056705E" w:rsidRPr="00A97C64" w:rsidRDefault="0056705E" w:rsidP="00574C0E">
            <w:pPr>
              <w:spacing w:before="120" w:after="120" w:line="22" w:lineRule="atLeast"/>
              <w:jc w:val="both"/>
              <w:rPr>
                <w:rFonts w:ascii="Trebuchet MS" w:hAnsi="Trebuchet MS"/>
              </w:rPr>
            </w:pPr>
            <w:proofErr w:type="spellStart"/>
            <w:r w:rsidRPr="00A97C64">
              <w:rPr>
                <w:rFonts w:ascii="Trebuchet MS" w:eastAsia="Arial" w:hAnsi="Trebuchet MS" w:cs="Arial"/>
              </w:rPr>
              <w:t>Z11.2</w:t>
            </w:r>
            <w:proofErr w:type="spellEnd"/>
          </w:p>
        </w:tc>
        <w:tc>
          <w:tcPr>
            <w:tcW w:w="4357" w:type="pct"/>
          </w:tcPr>
          <w:p w14:paraId="07A0F323" w14:textId="77777777" w:rsidR="0056705E" w:rsidRPr="007B665C" w:rsidRDefault="0056705E" w:rsidP="00574C0E">
            <w:pPr>
              <w:spacing w:before="120" w:after="120" w:line="22" w:lineRule="atLeast"/>
              <w:jc w:val="both"/>
              <w:rPr>
                <w:rFonts w:ascii="Trebuchet MS" w:eastAsia="Arial" w:hAnsi="Trebuchet MS" w:cs="Arial"/>
                <w:i/>
                <w:iCs/>
              </w:rPr>
            </w:pPr>
            <w:r w:rsidRPr="007B665C">
              <w:rPr>
                <w:rFonts w:ascii="Trebuchet MS" w:eastAsia="Arial" w:hAnsi="Trebuchet MS" w:cs="Arial"/>
              </w:rPr>
              <w:t xml:space="preserve">The </w:t>
            </w:r>
            <w:r w:rsidRPr="007B665C">
              <w:rPr>
                <w:rFonts w:ascii="Trebuchet MS" w:eastAsia="Arial" w:hAnsi="Trebuchet MS" w:cs="Arial"/>
                <w:i/>
                <w:iCs/>
              </w:rPr>
              <w:t>Contractor:</w:t>
            </w:r>
          </w:p>
          <w:p w14:paraId="449C4601" w14:textId="77777777" w:rsidR="0056705E" w:rsidRPr="007B665C" w:rsidRDefault="0056705E" w:rsidP="00574C0E">
            <w:pPr>
              <w:pStyle w:val="ListParagraph"/>
              <w:numPr>
                <w:ilvl w:val="0"/>
                <w:numId w:val="35"/>
              </w:numPr>
              <w:spacing w:before="120" w:after="120" w:line="22" w:lineRule="atLeast"/>
              <w:ind w:left="714" w:hanging="357"/>
              <w:contextualSpacing w:val="0"/>
              <w:jc w:val="both"/>
              <w:rPr>
                <w:rFonts w:ascii="Trebuchet MS" w:hAnsi="Trebuchet MS"/>
              </w:rPr>
            </w:pPr>
            <w:r w:rsidRPr="007B665C">
              <w:rPr>
                <w:rFonts w:ascii="Trebuchet MS" w:eastAsia="Arial" w:hAnsi="Trebuchet MS" w:cs="Arial"/>
              </w:rPr>
              <w:t>ensures that all individuals engaged in Regulated Activity are subject to a valid enhanced disclosure check for regulated activity undertaken through the Disclosure and Barring Service (DBS</w:t>
            </w:r>
            <w:proofErr w:type="gramStart"/>
            <w:r w:rsidRPr="007B665C">
              <w:rPr>
                <w:rFonts w:ascii="Trebuchet MS" w:eastAsia="Arial" w:hAnsi="Trebuchet MS" w:cs="Arial"/>
              </w:rPr>
              <w:t>);</w:t>
            </w:r>
            <w:proofErr w:type="gramEnd"/>
          </w:p>
          <w:p w14:paraId="3A36685C" w14:textId="77777777" w:rsidR="0056705E" w:rsidRPr="007B665C" w:rsidRDefault="0056705E" w:rsidP="00574C0E">
            <w:pPr>
              <w:pStyle w:val="ListParagraph"/>
              <w:numPr>
                <w:ilvl w:val="0"/>
                <w:numId w:val="35"/>
              </w:numPr>
              <w:spacing w:before="120" w:after="120" w:line="22" w:lineRule="atLeast"/>
              <w:ind w:left="714" w:hanging="357"/>
              <w:contextualSpacing w:val="0"/>
              <w:rPr>
                <w:rFonts w:ascii="Trebuchet MS" w:eastAsiaTheme="minorEastAsia" w:hAnsi="Trebuchet MS"/>
              </w:rPr>
            </w:pPr>
            <w:r w:rsidRPr="007B665C">
              <w:rPr>
                <w:rFonts w:ascii="Trebuchet MS" w:eastAsia="Arial" w:hAnsi="Trebuchet MS" w:cs="Arial"/>
              </w:rPr>
              <w:t xml:space="preserve">monitors the level and validity of the checks under this clause </w:t>
            </w:r>
            <w:proofErr w:type="spellStart"/>
            <w:r w:rsidRPr="007B665C">
              <w:rPr>
                <w:rFonts w:ascii="Trebuchet MS" w:eastAsia="Arial" w:hAnsi="Trebuchet MS" w:cs="Arial"/>
              </w:rPr>
              <w:t>Z11</w:t>
            </w:r>
            <w:proofErr w:type="spellEnd"/>
            <w:r w:rsidRPr="007B665C">
              <w:rPr>
                <w:rFonts w:ascii="Trebuchet MS" w:eastAsia="Arial" w:hAnsi="Trebuchet MS" w:cs="Arial"/>
              </w:rPr>
              <w:t xml:space="preserve"> for each member of staff; and</w:t>
            </w:r>
          </w:p>
          <w:p w14:paraId="544E5CA6" w14:textId="77777777" w:rsidR="0056705E" w:rsidRPr="007B665C" w:rsidRDefault="0056705E" w:rsidP="00574C0E">
            <w:pPr>
              <w:pStyle w:val="ListParagraph"/>
              <w:numPr>
                <w:ilvl w:val="0"/>
                <w:numId w:val="35"/>
              </w:numPr>
              <w:spacing w:before="120" w:after="120" w:line="22" w:lineRule="atLeast"/>
              <w:ind w:left="714" w:hanging="357"/>
              <w:contextualSpacing w:val="0"/>
              <w:rPr>
                <w:rFonts w:ascii="Trebuchet MS" w:eastAsiaTheme="minorEastAsia" w:hAnsi="Trebuchet MS"/>
              </w:rPr>
            </w:pPr>
            <w:r w:rsidRPr="007B665C">
              <w:rPr>
                <w:rFonts w:ascii="Trebuchet MS" w:eastAsia="Arial" w:hAnsi="Trebuchet MS" w:cs="Arial"/>
              </w:rPr>
              <w:t>does not employ or use the services of any person who is barred from, or whose previous conduct or records indicate that he or she would not be suitable to carry out Regulated Activity or who may otherwise present a risk to any individuals under the terms of this Contract.</w:t>
            </w:r>
          </w:p>
        </w:tc>
      </w:tr>
      <w:tr w:rsidR="0056705E" w:rsidRPr="00A97C64" w14:paraId="46DDC871" w14:textId="77777777" w:rsidTr="00574C0E">
        <w:tc>
          <w:tcPr>
            <w:tcW w:w="643" w:type="pct"/>
          </w:tcPr>
          <w:p w14:paraId="42F192CD" w14:textId="77777777" w:rsidR="0056705E" w:rsidRPr="007159F7" w:rsidRDefault="0056705E" w:rsidP="00574C0E">
            <w:pPr>
              <w:spacing w:before="120" w:after="120" w:line="22" w:lineRule="atLeast"/>
              <w:jc w:val="both"/>
              <w:rPr>
                <w:rFonts w:ascii="Trebuchet MS" w:hAnsi="Trebuchet MS"/>
              </w:rPr>
            </w:pPr>
            <w:proofErr w:type="spellStart"/>
            <w:r w:rsidRPr="007159F7">
              <w:rPr>
                <w:rFonts w:ascii="Trebuchet MS" w:eastAsia="Arial" w:hAnsi="Trebuchet MS" w:cs="Arial"/>
              </w:rPr>
              <w:t>Z11.3</w:t>
            </w:r>
            <w:proofErr w:type="spellEnd"/>
          </w:p>
        </w:tc>
        <w:tc>
          <w:tcPr>
            <w:tcW w:w="4357" w:type="pct"/>
          </w:tcPr>
          <w:p w14:paraId="4899945E" w14:textId="77777777" w:rsidR="0056705E" w:rsidRPr="007159F7" w:rsidRDefault="0056705E" w:rsidP="00574C0E">
            <w:pPr>
              <w:spacing w:before="120" w:after="120" w:line="22" w:lineRule="atLeast"/>
              <w:jc w:val="both"/>
              <w:rPr>
                <w:rFonts w:ascii="Trebuchet MS" w:hAnsi="Trebuchet MS"/>
              </w:rPr>
            </w:pPr>
            <w:r w:rsidRPr="007159F7">
              <w:rPr>
                <w:rFonts w:ascii="Trebuchet MS" w:eastAsia="Arial" w:hAnsi="Trebuchet MS" w:cs="Arial"/>
              </w:rPr>
              <w:t xml:space="preserve">The </w:t>
            </w:r>
            <w:r w:rsidRPr="007159F7">
              <w:rPr>
                <w:rFonts w:ascii="Trebuchet MS" w:eastAsia="Arial" w:hAnsi="Trebuchet MS" w:cs="Arial"/>
                <w:i/>
                <w:iCs/>
              </w:rPr>
              <w:t xml:space="preserve">Contractor </w:t>
            </w:r>
            <w:r w:rsidRPr="007159F7">
              <w:rPr>
                <w:rFonts w:ascii="Trebuchet MS" w:eastAsia="Arial" w:hAnsi="Trebuchet MS" w:cs="Arial"/>
              </w:rPr>
              <w:t xml:space="preserve">warrants it has no reason to believe that any person who is employed or engaged by the </w:t>
            </w:r>
            <w:r w:rsidRPr="007159F7">
              <w:rPr>
                <w:rFonts w:ascii="Trebuchet MS" w:eastAsia="Arial" w:hAnsi="Trebuchet MS" w:cs="Arial"/>
                <w:i/>
                <w:iCs/>
              </w:rPr>
              <w:t>Contractor</w:t>
            </w:r>
            <w:r w:rsidRPr="007159F7">
              <w:rPr>
                <w:rFonts w:ascii="Trebuchet MS" w:eastAsia="Arial" w:hAnsi="Trebuchet MS" w:cs="Arial"/>
              </w:rPr>
              <w:t xml:space="preserve"> in </w:t>
            </w:r>
            <w:r>
              <w:rPr>
                <w:rFonts w:ascii="Trebuchet MS" w:eastAsia="Arial" w:hAnsi="Trebuchet MS" w:cs="Arial"/>
              </w:rPr>
              <w:t>Providing the Works</w:t>
            </w:r>
            <w:r w:rsidRPr="007159F7">
              <w:rPr>
                <w:rFonts w:ascii="Trebuchet MS" w:eastAsia="Arial" w:hAnsi="Trebuchet MS" w:cs="Arial"/>
              </w:rPr>
              <w:t xml:space="preserve"> is barred from the activity in accordance with the provisions of the Safeguarding Vulnerable Groups Act 2006.</w:t>
            </w:r>
          </w:p>
        </w:tc>
      </w:tr>
      <w:tr w:rsidR="0056705E" w:rsidRPr="00A97C64" w14:paraId="2707EEE6" w14:textId="77777777" w:rsidTr="00574C0E">
        <w:tc>
          <w:tcPr>
            <w:tcW w:w="643" w:type="pct"/>
          </w:tcPr>
          <w:p w14:paraId="455F7F47" w14:textId="77777777" w:rsidR="0056705E" w:rsidRPr="00A97C64" w:rsidRDefault="0056705E" w:rsidP="00574C0E">
            <w:pPr>
              <w:spacing w:before="120" w:after="120" w:line="22" w:lineRule="atLeast"/>
              <w:jc w:val="both"/>
              <w:rPr>
                <w:rFonts w:ascii="Trebuchet MS" w:hAnsi="Trebuchet MS"/>
              </w:rPr>
            </w:pPr>
            <w:proofErr w:type="spellStart"/>
            <w:r w:rsidRPr="00A97C64">
              <w:rPr>
                <w:rFonts w:ascii="Trebuchet MS" w:eastAsia="Arial" w:hAnsi="Trebuchet MS" w:cs="Arial"/>
              </w:rPr>
              <w:t>Z11.4</w:t>
            </w:r>
            <w:proofErr w:type="spellEnd"/>
          </w:p>
        </w:tc>
        <w:tc>
          <w:tcPr>
            <w:tcW w:w="4357" w:type="pct"/>
          </w:tcPr>
          <w:p w14:paraId="7BA293AB" w14:textId="77777777" w:rsidR="0056705E" w:rsidRPr="00A97C64" w:rsidRDefault="0056705E" w:rsidP="00574C0E">
            <w:pPr>
              <w:spacing w:before="120" w:after="120" w:line="22" w:lineRule="atLeast"/>
              <w:jc w:val="both"/>
              <w:rPr>
                <w:rFonts w:ascii="Trebuchet MS" w:hAnsi="Trebuchet MS"/>
              </w:rPr>
            </w:pPr>
            <w:r w:rsidRPr="007159F7">
              <w:rPr>
                <w:rFonts w:ascii="Trebuchet MS" w:eastAsia="Arial" w:hAnsi="Trebuchet MS" w:cs="Arial"/>
              </w:rPr>
              <w:t xml:space="preserve">The </w:t>
            </w:r>
            <w:r w:rsidRPr="007159F7">
              <w:rPr>
                <w:rFonts w:ascii="Trebuchet MS" w:eastAsia="Arial" w:hAnsi="Trebuchet MS" w:cs="Arial"/>
                <w:i/>
                <w:iCs/>
              </w:rPr>
              <w:t>Contractor</w:t>
            </w:r>
            <w:r w:rsidRPr="007159F7">
              <w:rPr>
                <w:rFonts w:ascii="Trebuchet MS" w:eastAsia="Arial" w:hAnsi="Trebuchet MS" w:cs="Arial"/>
              </w:rPr>
              <w:t xml:space="preserve"> immediately notifies the </w:t>
            </w:r>
            <w:r w:rsidRPr="007159F7">
              <w:rPr>
                <w:rFonts w:ascii="Trebuchet MS" w:eastAsia="Arial" w:hAnsi="Trebuchet MS" w:cs="Arial"/>
                <w:i/>
                <w:iCs/>
              </w:rPr>
              <w:t>Client</w:t>
            </w:r>
            <w:r w:rsidRPr="007159F7">
              <w:rPr>
                <w:rFonts w:ascii="Trebuchet MS" w:eastAsia="Arial" w:hAnsi="Trebuchet MS" w:cs="Arial"/>
              </w:rPr>
              <w:t xml:space="preserve"> of any information that it reasonably requests to enable it to be satisfied that the obligations of this clause </w:t>
            </w:r>
            <w:proofErr w:type="spellStart"/>
            <w:r w:rsidRPr="007159F7">
              <w:rPr>
                <w:rFonts w:ascii="Trebuchet MS" w:eastAsia="Arial" w:hAnsi="Trebuchet MS" w:cs="Arial"/>
              </w:rPr>
              <w:t>Z11</w:t>
            </w:r>
            <w:proofErr w:type="spellEnd"/>
            <w:r w:rsidRPr="007159F7">
              <w:rPr>
                <w:rFonts w:ascii="Trebuchet MS" w:eastAsia="Arial" w:hAnsi="Trebuchet MS" w:cs="Arial"/>
              </w:rPr>
              <w:t xml:space="preserve"> have been met.</w:t>
            </w:r>
          </w:p>
        </w:tc>
      </w:tr>
      <w:tr w:rsidR="0056705E" w:rsidRPr="00A97C64" w14:paraId="078F8004" w14:textId="77777777" w:rsidTr="00574C0E">
        <w:tc>
          <w:tcPr>
            <w:tcW w:w="643" w:type="pct"/>
          </w:tcPr>
          <w:p w14:paraId="7664B70E" w14:textId="77777777" w:rsidR="0056705E" w:rsidRPr="007159F7" w:rsidRDefault="0056705E" w:rsidP="00574C0E">
            <w:pPr>
              <w:spacing w:before="120" w:after="120" w:line="22" w:lineRule="atLeast"/>
              <w:jc w:val="both"/>
              <w:rPr>
                <w:rFonts w:ascii="Trebuchet MS" w:hAnsi="Trebuchet MS"/>
              </w:rPr>
            </w:pPr>
            <w:proofErr w:type="spellStart"/>
            <w:r w:rsidRPr="007159F7">
              <w:rPr>
                <w:rFonts w:ascii="Trebuchet MS" w:eastAsia="Arial" w:hAnsi="Trebuchet MS" w:cs="Arial"/>
              </w:rPr>
              <w:t>Z11.5</w:t>
            </w:r>
            <w:proofErr w:type="spellEnd"/>
          </w:p>
        </w:tc>
        <w:tc>
          <w:tcPr>
            <w:tcW w:w="4357" w:type="pct"/>
          </w:tcPr>
          <w:p w14:paraId="10CF9B8F" w14:textId="77777777" w:rsidR="0056705E" w:rsidRPr="007159F7" w:rsidRDefault="0056705E" w:rsidP="00574C0E">
            <w:pPr>
              <w:spacing w:before="120" w:after="120" w:line="22" w:lineRule="atLeast"/>
              <w:jc w:val="both"/>
              <w:rPr>
                <w:rFonts w:ascii="Trebuchet MS" w:hAnsi="Trebuchet MS"/>
              </w:rPr>
            </w:pPr>
            <w:r w:rsidRPr="007159F7">
              <w:rPr>
                <w:rFonts w:ascii="Trebuchet MS" w:eastAsia="Arial" w:hAnsi="Trebuchet MS" w:cs="Arial"/>
              </w:rPr>
              <w:t xml:space="preserve">The </w:t>
            </w:r>
            <w:r w:rsidRPr="007159F7">
              <w:rPr>
                <w:rFonts w:ascii="Trebuchet MS" w:eastAsia="Arial" w:hAnsi="Trebuchet MS" w:cs="Arial"/>
                <w:i/>
                <w:iCs/>
              </w:rPr>
              <w:t xml:space="preserve">Contractor </w:t>
            </w:r>
            <w:r w:rsidRPr="007159F7">
              <w:rPr>
                <w:rFonts w:ascii="Trebuchet MS" w:eastAsia="Arial" w:hAnsi="Trebuchet MS" w:cs="Arial"/>
              </w:rPr>
              <w:t>refers information about any person carrying out the services to the DBS where it removes permission for such person to carry out any of the Service (or would have if such person had not otherwise ceased to carry out the services) because in its opinion, such person has harmed or poses a risk of harm to users of the service, children or adults considered to be vulnerable.</w:t>
            </w:r>
          </w:p>
        </w:tc>
      </w:tr>
      <w:tr w:rsidR="0056705E" w:rsidRPr="00A97C64" w14:paraId="7FA7BFE7" w14:textId="77777777" w:rsidTr="00574C0E">
        <w:tc>
          <w:tcPr>
            <w:tcW w:w="643" w:type="pct"/>
            <w:shd w:val="clear" w:color="auto" w:fill="BFBFBF" w:themeFill="background1" w:themeFillShade="BF"/>
          </w:tcPr>
          <w:p w14:paraId="272EBC5F" w14:textId="77777777" w:rsidR="0056705E" w:rsidRPr="00A97C64" w:rsidRDefault="0056705E" w:rsidP="00574C0E">
            <w:pPr>
              <w:spacing w:before="120" w:after="120" w:line="22" w:lineRule="atLeast"/>
              <w:rPr>
                <w:rFonts w:ascii="Trebuchet MS" w:hAnsi="Trebuchet MS"/>
              </w:rPr>
            </w:pPr>
            <w:proofErr w:type="spellStart"/>
            <w:r w:rsidRPr="00A97C64">
              <w:rPr>
                <w:rFonts w:ascii="Trebuchet MS" w:eastAsia="Helvetica" w:hAnsi="Trebuchet MS" w:cs="Helvetica"/>
                <w:b/>
                <w:bCs/>
              </w:rPr>
              <w:t>Z12</w:t>
            </w:r>
            <w:proofErr w:type="spellEnd"/>
          </w:p>
        </w:tc>
        <w:tc>
          <w:tcPr>
            <w:tcW w:w="4357" w:type="pct"/>
            <w:shd w:val="clear" w:color="auto" w:fill="BFBFBF" w:themeFill="background1" w:themeFillShade="BF"/>
          </w:tcPr>
          <w:p w14:paraId="46FD54B7" w14:textId="77777777" w:rsidR="0056705E" w:rsidRPr="00A97C64" w:rsidRDefault="0056705E" w:rsidP="00574C0E">
            <w:pPr>
              <w:spacing w:before="120" w:after="120" w:line="22" w:lineRule="atLeast"/>
              <w:jc w:val="both"/>
              <w:rPr>
                <w:rFonts w:ascii="Trebuchet MS" w:hAnsi="Trebuchet MS"/>
              </w:rPr>
            </w:pPr>
            <w:r w:rsidRPr="00A97C64">
              <w:rPr>
                <w:rFonts w:ascii="Trebuchet MS" w:eastAsia="Helvetica" w:hAnsi="Trebuchet MS" w:cs="Helvetica"/>
                <w:b/>
                <w:bCs/>
              </w:rPr>
              <w:t xml:space="preserve">Modern Slavery </w:t>
            </w:r>
          </w:p>
        </w:tc>
      </w:tr>
      <w:tr w:rsidR="0056705E" w:rsidRPr="00A97C64" w14:paraId="39AD92E3" w14:textId="77777777" w:rsidTr="00574C0E">
        <w:tc>
          <w:tcPr>
            <w:tcW w:w="643" w:type="pct"/>
          </w:tcPr>
          <w:p w14:paraId="6179EF6F" w14:textId="77777777" w:rsidR="0056705E" w:rsidRPr="00A97C64" w:rsidRDefault="0056705E" w:rsidP="00574C0E">
            <w:pPr>
              <w:spacing w:before="120" w:after="120" w:line="22" w:lineRule="atLeast"/>
              <w:jc w:val="both"/>
              <w:rPr>
                <w:rFonts w:ascii="Trebuchet MS" w:hAnsi="Trebuchet MS"/>
              </w:rPr>
            </w:pPr>
            <w:proofErr w:type="spellStart"/>
            <w:r w:rsidRPr="00A97C64">
              <w:rPr>
                <w:rFonts w:ascii="Trebuchet MS" w:eastAsia="Helvetica" w:hAnsi="Trebuchet MS" w:cs="Helvetica"/>
              </w:rPr>
              <w:t>Z12.1</w:t>
            </w:r>
            <w:proofErr w:type="spellEnd"/>
          </w:p>
        </w:tc>
        <w:tc>
          <w:tcPr>
            <w:tcW w:w="4357" w:type="pct"/>
          </w:tcPr>
          <w:p w14:paraId="1DE37288" w14:textId="77777777" w:rsidR="0056705E" w:rsidRPr="00A97C64" w:rsidRDefault="0056705E" w:rsidP="00574C0E">
            <w:pPr>
              <w:spacing w:before="120" w:after="120" w:line="22" w:lineRule="atLeast"/>
              <w:jc w:val="both"/>
              <w:rPr>
                <w:rFonts w:ascii="Trebuchet MS" w:hAnsi="Trebuchet MS"/>
              </w:rPr>
            </w:pPr>
            <w:r w:rsidRPr="007159F7">
              <w:rPr>
                <w:rFonts w:ascii="Trebuchet MS" w:eastAsia="Arial" w:hAnsi="Trebuchet MS" w:cs="Arial"/>
              </w:rPr>
              <w:t xml:space="preserve">The </w:t>
            </w:r>
            <w:r w:rsidRPr="007159F7">
              <w:rPr>
                <w:rFonts w:ascii="Trebuchet MS" w:eastAsia="Arial" w:hAnsi="Trebuchet MS" w:cs="Arial"/>
                <w:i/>
                <w:iCs/>
              </w:rPr>
              <w:t>Contractor</w:t>
            </w:r>
            <w:r w:rsidRPr="007159F7">
              <w:rPr>
                <w:rFonts w:ascii="Trebuchet MS" w:eastAsia="Arial" w:hAnsi="Trebuchet MS" w:cs="Arial"/>
              </w:rPr>
              <w:t xml:space="preserve"> will not engage in any Modern Slavery Practice. The </w:t>
            </w:r>
            <w:r w:rsidRPr="007159F7">
              <w:rPr>
                <w:rFonts w:ascii="Trebuchet MS" w:eastAsia="Arial" w:hAnsi="Trebuchet MS" w:cs="Arial"/>
                <w:i/>
                <w:iCs/>
              </w:rPr>
              <w:t>Contractor</w:t>
            </w:r>
            <w:r w:rsidRPr="007159F7">
              <w:rPr>
                <w:rFonts w:ascii="Trebuchet MS" w:eastAsia="Arial" w:hAnsi="Trebuchet MS" w:cs="Arial"/>
              </w:rPr>
              <w:t xml:space="preserve"> complies with all applicable human rights and employment laws in the jurisdictions in which they work and have robust means of ensuring that the subcontractors (at any stage of remoteness from the </w:t>
            </w:r>
            <w:r w:rsidRPr="007159F7">
              <w:rPr>
                <w:rFonts w:ascii="Trebuchet MS" w:eastAsia="Arial" w:hAnsi="Trebuchet MS" w:cs="Arial"/>
                <w:i/>
                <w:iCs/>
              </w:rPr>
              <w:t xml:space="preserve">Client) </w:t>
            </w:r>
            <w:r w:rsidRPr="007159F7">
              <w:rPr>
                <w:rFonts w:ascii="Trebuchet MS" w:eastAsia="Arial" w:hAnsi="Trebuchet MS" w:cs="Arial"/>
              </w:rPr>
              <w:t>also comply.</w:t>
            </w:r>
          </w:p>
        </w:tc>
      </w:tr>
      <w:tr w:rsidR="0056705E" w:rsidRPr="00A97C64" w14:paraId="019B878B" w14:textId="77777777" w:rsidTr="00574C0E">
        <w:tc>
          <w:tcPr>
            <w:tcW w:w="643" w:type="pct"/>
          </w:tcPr>
          <w:p w14:paraId="52E8F33E" w14:textId="77777777" w:rsidR="0056705E" w:rsidRPr="00A97C64" w:rsidRDefault="0056705E" w:rsidP="00574C0E">
            <w:pPr>
              <w:spacing w:before="120" w:after="120" w:line="22" w:lineRule="atLeast"/>
              <w:jc w:val="both"/>
              <w:rPr>
                <w:rFonts w:ascii="Trebuchet MS" w:hAnsi="Trebuchet MS"/>
              </w:rPr>
            </w:pPr>
            <w:proofErr w:type="spellStart"/>
            <w:r w:rsidRPr="00A97C64">
              <w:rPr>
                <w:rFonts w:ascii="Trebuchet MS" w:eastAsia="Helvetica" w:hAnsi="Trebuchet MS" w:cs="Helvetica"/>
              </w:rPr>
              <w:t>Z12.2</w:t>
            </w:r>
            <w:proofErr w:type="spellEnd"/>
          </w:p>
        </w:tc>
        <w:tc>
          <w:tcPr>
            <w:tcW w:w="4357" w:type="pct"/>
          </w:tcPr>
          <w:p w14:paraId="4DC87720" w14:textId="77777777" w:rsidR="0056705E" w:rsidRPr="00A97C64" w:rsidRDefault="0056705E" w:rsidP="00574C0E">
            <w:pPr>
              <w:spacing w:before="120" w:after="120" w:line="22" w:lineRule="atLeast"/>
              <w:jc w:val="both"/>
              <w:rPr>
                <w:rFonts w:ascii="Trebuchet MS" w:hAnsi="Trebuchet MS"/>
              </w:rPr>
            </w:pPr>
            <w:r w:rsidRPr="00A97C64">
              <w:rPr>
                <w:rFonts w:ascii="Trebuchet MS" w:eastAsia="Arial" w:hAnsi="Trebuchet MS" w:cs="Arial"/>
              </w:rPr>
              <w:t xml:space="preserve">The </w:t>
            </w:r>
            <w:r w:rsidRPr="007159F7">
              <w:rPr>
                <w:rFonts w:ascii="Trebuchet MS" w:eastAsia="Arial" w:hAnsi="Trebuchet MS" w:cs="Arial"/>
                <w:i/>
                <w:iCs/>
              </w:rPr>
              <w:t>Contractor</w:t>
            </w:r>
            <w:r w:rsidRPr="007159F7">
              <w:rPr>
                <w:rFonts w:ascii="Trebuchet MS" w:eastAsia="Arial" w:hAnsi="Trebuchet MS" w:cs="Arial"/>
              </w:rPr>
              <w:t>:</w:t>
            </w:r>
          </w:p>
          <w:p w14:paraId="1E8EEC28" w14:textId="77777777" w:rsidR="0056705E" w:rsidRPr="00A97C64" w:rsidRDefault="0056705E" w:rsidP="00574C0E">
            <w:pPr>
              <w:pStyle w:val="ListParagraph"/>
              <w:numPr>
                <w:ilvl w:val="0"/>
                <w:numId w:val="24"/>
              </w:numPr>
              <w:spacing w:before="120" w:after="120" w:line="22" w:lineRule="atLeast"/>
              <w:ind w:hanging="357"/>
              <w:contextualSpacing w:val="0"/>
              <w:jc w:val="both"/>
              <w:rPr>
                <w:rFonts w:ascii="Trebuchet MS" w:eastAsiaTheme="minorEastAsia" w:hAnsi="Trebuchet MS"/>
              </w:rPr>
            </w:pPr>
            <w:r w:rsidRPr="00A97C64">
              <w:rPr>
                <w:rFonts w:ascii="Trebuchet MS" w:eastAsia="Arial" w:hAnsi="Trebuchet MS" w:cs="Arial"/>
              </w:rPr>
              <w:t>conducts proper and detailed</w:t>
            </w:r>
            <w:r w:rsidRPr="00A97C64">
              <w:rPr>
                <w:rFonts w:ascii="Trebuchet MS" w:eastAsia="Arial" w:hAnsi="Trebuchet MS" w:cs="Arial"/>
                <w:b/>
                <w:bCs/>
                <w:color w:val="FF0000"/>
              </w:rPr>
              <w:t xml:space="preserve"> </w:t>
            </w:r>
            <w:r w:rsidRPr="00A97C64">
              <w:rPr>
                <w:rFonts w:ascii="Trebuchet MS" w:eastAsia="Arial" w:hAnsi="Trebuchet MS" w:cs="Arial"/>
              </w:rPr>
              <w:t>checks on Contractor</w:t>
            </w:r>
            <w:r>
              <w:rPr>
                <w:rFonts w:ascii="Trebuchet MS" w:eastAsia="Arial" w:hAnsi="Trebuchet MS" w:cs="Arial"/>
              </w:rPr>
              <w:t>’s</w:t>
            </w:r>
            <w:r w:rsidRPr="00A97C64">
              <w:rPr>
                <w:rFonts w:ascii="Trebuchet MS" w:eastAsia="Arial" w:hAnsi="Trebuchet MS" w:cs="Arial"/>
              </w:rPr>
              <w:t xml:space="preserve"> Personnel (in each case whether they are engaged on a permanent or temporary basis), subcontractors and other participants in its supply chains, to ensure that they do not engage in any Modern Slavery Practice or abuse of human </w:t>
            </w:r>
            <w:proofErr w:type="gramStart"/>
            <w:r w:rsidRPr="00A97C64">
              <w:rPr>
                <w:rFonts w:ascii="Trebuchet MS" w:eastAsia="Arial" w:hAnsi="Trebuchet MS" w:cs="Arial"/>
              </w:rPr>
              <w:t>rights;</w:t>
            </w:r>
            <w:proofErr w:type="gramEnd"/>
          </w:p>
          <w:p w14:paraId="6C0672BA" w14:textId="77777777" w:rsidR="0056705E" w:rsidRPr="00A97C64" w:rsidRDefault="0056705E" w:rsidP="00574C0E">
            <w:pPr>
              <w:pStyle w:val="ListParagraph"/>
              <w:numPr>
                <w:ilvl w:val="0"/>
                <w:numId w:val="24"/>
              </w:numPr>
              <w:spacing w:before="120" w:after="120" w:line="22" w:lineRule="atLeast"/>
              <w:ind w:hanging="357"/>
              <w:contextualSpacing w:val="0"/>
              <w:jc w:val="both"/>
              <w:rPr>
                <w:rFonts w:ascii="Trebuchet MS" w:eastAsiaTheme="minorEastAsia" w:hAnsi="Trebuchet MS"/>
              </w:rPr>
            </w:pPr>
            <w:r w:rsidRPr="00A97C64">
              <w:rPr>
                <w:rFonts w:ascii="Trebuchet MS" w:eastAsia="Arial" w:hAnsi="Trebuchet MS" w:cs="Arial"/>
              </w:rPr>
              <w:t xml:space="preserve">provides the </w:t>
            </w:r>
            <w:r w:rsidRPr="00A97C64">
              <w:rPr>
                <w:rFonts w:ascii="Trebuchet MS" w:eastAsia="Arial" w:hAnsi="Trebuchet MS" w:cs="Arial"/>
                <w:i/>
                <w:iCs/>
              </w:rPr>
              <w:t xml:space="preserve">Client </w:t>
            </w:r>
            <w:r w:rsidRPr="00A97C64">
              <w:rPr>
                <w:rFonts w:ascii="Trebuchet MS" w:eastAsia="Arial" w:hAnsi="Trebuchet MS" w:cs="Arial"/>
              </w:rPr>
              <w:t>with such assistance and information as it may require from time to time to enable the</w:t>
            </w:r>
            <w:r w:rsidRPr="00A97C64">
              <w:rPr>
                <w:rFonts w:ascii="Trebuchet MS" w:eastAsia="Arial" w:hAnsi="Trebuchet MS" w:cs="Arial"/>
                <w:i/>
                <w:iCs/>
              </w:rPr>
              <w:t xml:space="preserve"> Client</w:t>
            </w:r>
            <w:r w:rsidRPr="00A97C64">
              <w:rPr>
                <w:rFonts w:ascii="Trebuchet MS" w:eastAsia="Arial" w:hAnsi="Trebuchet MS" w:cs="Arial"/>
              </w:rPr>
              <w:t xml:space="preserve"> to:</w:t>
            </w:r>
          </w:p>
          <w:p w14:paraId="4E6C2C40" w14:textId="77777777" w:rsidR="0056705E" w:rsidRPr="00A97C64" w:rsidRDefault="0056705E" w:rsidP="00574C0E">
            <w:pPr>
              <w:pStyle w:val="ListParagraph"/>
              <w:numPr>
                <w:ilvl w:val="1"/>
                <w:numId w:val="23"/>
              </w:numPr>
              <w:spacing w:before="120" w:after="120" w:line="22" w:lineRule="atLeast"/>
              <w:ind w:hanging="357"/>
              <w:contextualSpacing w:val="0"/>
              <w:jc w:val="both"/>
              <w:rPr>
                <w:rFonts w:ascii="Trebuchet MS" w:eastAsiaTheme="minorEastAsia" w:hAnsi="Trebuchet MS"/>
              </w:rPr>
            </w:pPr>
            <w:r w:rsidRPr="00A97C64">
              <w:rPr>
                <w:rFonts w:ascii="Trebuchet MS" w:eastAsia="Arial" w:hAnsi="Trebuchet MS" w:cs="Arial"/>
              </w:rPr>
              <w:t xml:space="preserve">perform any activity required by any government, regulatory entity or agency in any relevant jurisdiction for the purpose of compliance with any applicable Anti-Slavery Law or as required </w:t>
            </w:r>
            <w:r w:rsidRPr="00A97C64">
              <w:rPr>
                <w:rFonts w:ascii="Trebuchet MS" w:eastAsia="Arial" w:hAnsi="Trebuchet MS" w:cs="Arial"/>
              </w:rPr>
              <w:lastRenderedPageBreak/>
              <w:t xml:space="preserve">by the </w:t>
            </w:r>
            <w:proofErr w:type="gramStart"/>
            <w:r w:rsidRPr="00A97C64">
              <w:rPr>
                <w:rFonts w:ascii="Trebuchet MS" w:eastAsia="Arial" w:hAnsi="Trebuchet MS" w:cs="Arial"/>
                <w:i/>
                <w:iCs/>
              </w:rPr>
              <w:t>Client;</w:t>
            </w:r>
            <w:proofErr w:type="gramEnd"/>
          </w:p>
          <w:p w14:paraId="26EA75A2" w14:textId="77777777" w:rsidR="0056705E" w:rsidRPr="00A97C64" w:rsidRDefault="0056705E" w:rsidP="00574C0E">
            <w:pPr>
              <w:pStyle w:val="ListParagraph"/>
              <w:numPr>
                <w:ilvl w:val="1"/>
                <w:numId w:val="23"/>
              </w:numPr>
              <w:spacing w:before="120" w:after="120" w:line="22" w:lineRule="atLeast"/>
              <w:ind w:hanging="357"/>
              <w:contextualSpacing w:val="0"/>
              <w:jc w:val="both"/>
              <w:rPr>
                <w:rFonts w:ascii="Trebuchet MS" w:eastAsiaTheme="minorEastAsia" w:hAnsi="Trebuchet MS"/>
              </w:rPr>
            </w:pPr>
            <w:r w:rsidRPr="00A97C64">
              <w:rPr>
                <w:rFonts w:ascii="Trebuchet MS" w:eastAsia="Arial" w:hAnsi="Trebuchet MS" w:cs="Arial"/>
              </w:rPr>
              <w:t xml:space="preserve">prepare a slavery and human trafficking statement as required by section 54 Modern Slavery Act 2015 and to include the matters referred to in section 54(5) of that </w:t>
            </w:r>
            <w:proofErr w:type="gramStart"/>
            <w:r w:rsidRPr="00A97C64">
              <w:rPr>
                <w:rFonts w:ascii="Trebuchet MS" w:eastAsia="Arial" w:hAnsi="Trebuchet MS" w:cs="Arial"/>
              </w:rPr>
              <w:t>Act;</w:t>
            </w:r>
            <w:proofErr w:type="gramEnd"/>
          </w:p>
          <w:p w14:paraId="0BAF8E4A" w14:textId="77777777" w:rsidR="0056705E" w:rsidRPr="00A97C64" w:rsidRDefault="0056705E" w:rsidP="00574C0E">
            <w:pPr>
              <w:pStyle w:val="ListParagraph"/>
              <w:numPr>
                <w:ilvl w:val="1"/>
                <w:numId w:val="23"/>
              </w:numPr>
              <w:spacing w:before="120" w:after="120" w:line="22" w:lineRule="atLeast"/>
              <w:ind w:hanging="357"/>
              <w:contextualSpacing w:val="0"/>
              <w:jc w:val="both"/>
              <w:rPr>
                <w:rFonts w:ascii="Trebuchet MS" w:eastAsiaTheme="minorEastAsia" w:hAnsi="Trebuchet MS"/>
              </w:rPr>
            </w:pPr>
            <w:r w:rsidRPr="00A97C64">
              <w:rPr>
                <w:rFonts w:ascii="Trebuchet MS" w:eastAsia="Arial" w:hAnsi="Trebuchet MS" w:cs="Arial"/>
              </w:rPr>
              <w:t>identify any non-compliance; and</w:t>
            </w:r>
          </w:p>
          <w:p w14:paraId="68F25677" w14:textId="77777777" w:rsidR="0056705E" w:rsidRPr="00A97C64" w:rsidRDefault="0056705E" w:rsidP="00574C0E">
            <w:pPr>
              <w:pStyle w:val="ListParagraph"/>
              <w:numPr>
                <w:ilvl w:val="1"/>
                <w:numId w:val="23"/>
              </w:numPr>
              <w:spacing w:before="120" w:after="120" w:line="22" w:lineRule="atLeast"/>
              <w:ind w:hanging="357"/>
              <w:contextualSpacing w:val="0"/>
              <w:jc w:val="both"/>
              <w:rPr>
                <w:rFonts w:ascii="Trebuchet MS" w:eastAsiaTheme="minorEastAsia" w:hAnsi="Trebuchet MS"/>
              </w:rPr>
            </w:pPr>
            <w:r w:rsidRPr="00A97C64">
              <w:rPr>
                <w:rFonts w:ascii="Trebuchet MS" w:eastAsia="Arial" w:hAnsi="Trebuchet MS" w:cs="Arial"/>
              </w:rPr>
              <w:t xml:space="preserve">conduct due diligence and to measure the effectiveness of the steps the </w:t>
            </w:r>
            <w:r w:rsidRPr="00A97C64">
              <w:rPr>
                <w:rFonts w:ascii="Trebuchet MS" w:eastAsia="Arial" w:hAnsi="Trebuchet MS" w:cs="Arial"/>
                <w:i/>
                <w:iCs/>
              </w:rPr>
              <w:t>Client</w:t>
            </w:r>
            <w:r w:rsidRPr="00A97C64">
              <w:rPr>
                <w:rFonts w:ascii="Trebuchet MS" w:eastAsia="Arial" w:hAnsi="Trebuchet MS" w:cs="Arial"/>
              </w:rPr>
              <w:t xml:space="preserve"> is taking or wishes to take to ensure that Modern Slavery Practices or abuse of human rights are not taking place in its business or supply </w:t>
            </w:r>
            <w:proofErr w:type="gramStart"/>
            <w:r w:rsidRPr="00A97C64">
              <w:rPr>
                <w:rFonts w:ascii="Trebuchet MS" w:eastAsia="Arial" w:hAnsi="Trebuchet MS" w:cs="Arial"/>
              </w:rPr>
              <w:t>chains;</w:t>
            </w:r>
            <w:proofErr w:type="gramEnd"/>
          </w:p>
          <w:p w14:paraId="33EC0C2A" w14:textId="77777777" w:rsidR="0056705E" w:rsidRPr="00A97C64" w:rsidRDefault="0056705E" w:rsidP="00574C0E">
            <w:pPr>
              <w:pStyle w:val="ListParagraph"/>
              <w:numPr>
                <w:ilvl w:val="0"/>
                <w:numId w:val="22"/>
              </w:numPr>
              <w:spacing w:before="120" w:after="120" w:line="22" w:lineRule="atLeast"/>
              <w:ind w:hanging="357"/>
              <w:contextualSpacing w:val="0"/>
              <w:jc w:val="both"/>
              <w:rPr>
                <w:rFonts w:ascii="Trebuchet MS" w:eastAsiaTheme="minorEastAsia" w:hAnsi="Trebuchet MS"/>
              </w:rPr>
            </w:pPr>
            <w:r w:rsidRPr="00A97C64">
              <w:rPr>
                <w:rFonts w:ascii="Trebuchet MS" w:eastAsia="Arial" w:hAnsi="Trebuchet MS" w:cs="Arial"/>
              </w:rPr>
              <w:t xml:space="preserve">permits the </w:t>
            </w:r>
            <w:r w:rsidRPr="00A97C64">
              <w:rPr>
                <w:rFonts w:ascii="Trebuchet MS" w:eastAsia="Arial" w:hAnsi="Trebuchet MS" w:cs="Arial"/>
                <w:i/>
                <w:iCs/>
              </w:rPr>
              <w:t>Client,</w:t>
            </w:r>
            <w:r w:rsidRPr="00A97C64">
              <w:rPr>
                <w:rFonts w:ascii="Trebuchet MS" w:eastAsia="Arial" w:hAnsi="Trebuchet MS" w:cs="Arial"/>
              </w:rPr>
              <w:t xml:space="preserve"> and any person nominated by it for this purpose to have access on demand to the </w:t>
            </w:r>
            <w:r w:rsidRPr="00A97C64">
              <w:rPr>
                <w:rFonts w:ascii="Trebuchet MS" w:eastAsia="Arial" w:hAnsi="Trebuchet MS" w:cs="Arial"/>
                <w:i/>
                <w:iCs/>
              </w:rPr>
              <w:t xml:space="preserve">Contractor’s </w:t>
            </w:r>
            <w:r w:rsidRPr="00A97C64">
              <w:rPr>
                <w:rFonts w:ascii="Trebuchet MS" w:eastAsia="Arial" w:hAnsi="Trebuchet MS" w:cs="Arial"/>
              </w:rPr>
              <w:t xml:space="preserve">premises, personnel, systems, books and records as the </w:t>
            </w:r>
            <w:r w:rsidRPr="00A97C64">
              <w:rPr>
                <w:rFonts w:ascii="Trebuchet MS" w:eastAsia="Arial" w:hAnsi="Trebuchet MS" w:cs="Arial"/>
                <w:i/>
                <w:iCs/>
              </w:rPr>
              <w:t xml:space="preserve">Client </w:t>
            </w:r>
            <w:r w:rsidRPr="00A97C64">
              <w:rPr>
                <w:rFonts w:ascii="Trebuchet MS" w:eastAsia="Arial" w:hAnsi="Trebuchet MS" w:cs="Arial"/>
              </w:rPr>
              <w:t xml:space="preserve">may require </w:t>
            </w:r>
            <w:proofErr w:type="gramStart"/>
            <w:r w:rsidRPr="00A97C64">
              <w:rPr>
                <w:rFonts w:ascii="Trebuchet MS" w:eastAsia="Arial" w:hAnsi="Trebuchet MS" w:cs="Arial"/>
              </w:rPr>
              <w:t>to verify</w:t>
            </w:r>
            <w:proofErr w:type="gramEnd"/>
            <w:r w:rsidRPr="00A97C64">
              <w:rPr>
                <w:rFonts w:ascii="Trebuchet MS" w:eastAsia="Arial" w:hAnsi="Trebuchet MS" w:cs="Arial"/>
              </w:rPr>
              <w:t xml:space="preserve"> the </w:t>
            </w:r>
            <w:r w:rsidRPr="00A97C64">
              <w:rPr>
                <w:rFonts w:ascii="Trebuchet MS" w:eastAsia="Arial" w:hAnsi="Trebuchet MS" w:cs="Arial"/>
                <w:i/>
                <w:iCs/>
              </w:rPr>
              <w:t>Contractor’s</w:t>
            </w:r>
            <w:r w:rsidRPr="00A97C64">
              <w:rPr>
                <w:rFonts w:ascii="Trebuchet MS" w:eastAsia="Arial" w:hAnsi="Trebuchet MS" w:cs="Arial"/>
              </w:rPr>
              <w:t xml:space="preserve"> compliance with this</w:t>
            </w:r>
            <w:r>
              <w:rPr>
                <w:rFonts w:ascii="Trebuchet MS" w:eastAsia="Arial" w:hAnsi="Trebuchet MS" w:cs="Arial"/>
              </w:rPr>
              <w:t xml:space="preserve"> clause</w:t>
            </w:r>
            <w:r w:rsidRPr="00A97C64">
              <w:rPr>
                <w:rFonts w:ascii="Trebuchet MS" w:eastAsia="Arial" w:hAnsi="Trebuchet MS" w:cs="Arial"/>
              </w:rPr>
              <w:t xml:space="preserve"> </w:t>
            </w:r>
            <w:proofErr w:type="spellStart"/>
            <w:r w:rsidRPr="00A97C64">
              <w:rPr>
                <w:rFonts w:ascii="Trebuchet MS" w:eastAsia="Arial" w:hAnsi="Trebuchet MS" w:cs="Arial"/>
              </w:rPr>
              <w:t>Z</w:t>
            </w:r>
            <w:r>
              <w:rPr>
                <w:rFonts w:ascii="Trebuchet MS" w:eastAsia="Arial" w:hAnsi="Trebuchet MS" w:cs="Arial"/>
              </w:rPr>
              <w:t>12</w:t>
            </w:r>
            <w:proofErr w:type="spellEnd"/>
            <w:r w:rsidRPr="00A97C64">
              <w:rPr>
                <w:rFonts w:ascii="Trebuchet MS" w:eastAsia="Arial" w:hAnsi="Trebuchet MS" w:cs="Arial"/>
              </w:rPr>
              <w:t>.</w:t>
            </w:r>
          </w:p>
        </w:tc>
      </w:tr>
      <w:tr w:rsidR="0056705E" w:rsidRPr="00A97C64" w14:paraId="7C786FFD" w14:textId="77777777" w:rsidTr="00574C0E">
        <w:tc>
          <w:tcPr>
            <w:tcW w:w="643" w:type="pct"/>
          </w:tcPr>
          <w:p w14:paraId="46ABA2A2" w14:textId="77777777" w:rsidR="0056705E" w:rsidRPr="00A97C64" w:rsidRDefault="0056705E" w:rsidP="00574C0E">
            <w:pPr>
              <w:spacing w:before="120" w:after="120" w:line="22" w:lineRule="atLeast"/>
              <w:jc w:val="both"/>
              <w:rPr>
                <w:rFonts w:ascii="Trebuchet MS" w:hAnsi="Trebuchet MS"/>
              </w:rPr>
            </w:pPr>
            <w:proofErr w:type="spellStart"/>
            <w:r w:rsidRPr="00A97C64">
              <w:rPr>
                <w:rFonts w:ascii="Trebuchet MS" w:eastAsia="Helvetica" w:hAnsi="Trebuchet MS" w:cs="Helvetica"/>
              </w:rPr>
              <w:lastRenderedPageBreak/>
              <w:t>Z12.3</w:t>
            </w:r>
            <w:proofErr w:type="spellEnd"/>
          </w:p>
        </w:tc>
        <w:tc>
          <w:tcPr>
            <w:tcW w:w="4357" w:type="pct"/>
          </w:tcPr>
          <w:p w14:paraId="418AF11A" w14:textId="77777777" w:rsidR="0056705E" w:rsidRPr="00A97C64" w:rsidRDefault="0056705E" w:rsidP="00574C0E">
            <w:pPr>
              <w:spacing w:before="120" w:after="120" w:line="22" w:lineRule="atLeast"/>
              <w:jc w:val="both"/>
              <w:rPr>
                <w:rFonts w:ascii="Trebuchet MS" w:hAnsi="Trebuchet MS"/>
              </w:rPr>
            </w:pPr>
            <w:r w:rsidRPr="00A97C64">
              <w:rPr>
                <w:rFonts w:ascii="Trebuchet MS" w:eastAsia="Arial" w:hAnsi="Trebuchet MS" w:cs="Arial"/>
              </w:rPr>
              <w:t xml:space="preserve">The </w:t>
            </w:r>
            <w:r w:rsidRPr="00A97C64">
              <w:rPr>
                <w:rFonts w:ascii="Trebuchet MS" w:eastAsia="Arial" w:hAnsi="Trebuchet MS" w:cs="Arial"/>
                <w:i/>
                <w:iCs/>
              </w:rPr>
              <w:t>Contractor</w:t>
            </w:r>
            <w:r w:rsidRPr="00A97C64">
              <w:rPr>
                <w:rFonts w:ascii="Trebuchet MS" w:eastAsia="Arial" w:hAnsi="Trebuchet MS" w:cs="Arial"/>
              </w:rPr>
              <w:t xml:space="preserve"> notifies the </w:t>
            </w:r>
            <w:r w:rsidRPr="00A97C64">
              <w:rPr>
                <w:rFonts w:ascii="Trebuchet MS" w:eastAsia="Arial" w:hAnsi="Trebuchet MS" w:cs="Arial"/>
                <w:i/>
                <w:iCs/>
              </w:rPr>
              <w:t xml:space="preserve">Client </w:t>
            </w:r>
            <w:r w:rsidRPr="00A97C64">
              <w:rPr>
                <w:rFonts w:ascii="Trebuchet MS" w:eastAsia="Arial" w:hAnsi="Trebuchet MS" w:cs="Arial"/>
              </w:rPr>
              <w:t>as soon as it becomes aware of:</w:t>
            </w:r>
          </w:p>
          <w:p w14:paraId="0A5045FE" w14:textId="77777777" w:rsidR="0056705E" w:rsidRPr="00A97C64" w:rsidRDefault="0056705E" w:rsidP="00574C0E">
            <w:pPr>
              <w:pStyle w:val="ListParagraph"/>
              <w:numPr>
                <w:ilvl w:val="0"/>
                <w:numId w:val="22"/>
              </w:numPr>
              <w:spacing w:before="120" w:after="120" w:line="22" w:lineRule="atLeast"/>
              <w:contextualSpacing w:val="0"/>
              <w:jc w:val="both"/>
              <w:rPr>
                <w:rFonts w:ascii="Trebuchet MS" w:eastAsiaTheme="minorEastAsia" w:hAnsi="Trebuchet MS"/>
              </w:rPr>
            </w:pPr>
            <w:r w:rsidRPr="00A97C64">
              <w:rPr>
                <w:rFonts w:ascii="Trebuchet MS" w:eastAsia="Arial" w:hAnsi="Trebuchet MS" w:cs="Arial"/>
              </w:rPr>
              <w:t>any actual or suspected slavery or human trafficking in any of its subcontractors, supply chains or any part of its business.</w:t>
            </w:r>
          </w:p>
          <w:p w14:paraId="4499E90E" w14:textId="77777777" w:rsidR="0056705E" w:rsidRPr="00A97C64" w:rsidRDefault="0056705E" w:rsidP="00574C0E">
            <w:pPr>
              <w:pStyle w:val="ListParagraph"/>
              <w:numPr>
                <w:ilvl w:val="0"/>
                <w:numId w:val="22"/>
              </w:numPr>
              <w:spacing w:before="120" w:after="120" w:line="22" w:lineRule="atLeast"/>
              <w:contextualSpacing w:val="0"/>
              <w:jc w:val="both"/>
              <w:rPr>
                <w:rFonts w:ascii="Trebuchet MS" w:eastAsiaTheme="minorEastAsia" w:hAnsi="Trebuchet MS"/>
              </w:rPr>
            </w:pPr>
            <w:r w:rsidRPr="00A97C64">
              <w:rPr>
                <w:rFonts w:ascii="Trebuchet MS" w:eastAsia="Arial" w:hAnsi="Trebuchet MS" w:cs="Arial"/>
              </w:rPr>
              <w:t>any non-compliance by it or any Contractor Personnel.</w:t>
            </w:r>
          </w:p>
          <w:p w14:paraId="5F8E985F" w14:textId="77777777" w:rsidR="0056705E" w:rsidRPr="00A97C64" w:rsidRDefault="0056705E" w:rsidP="00574C0E">
            <w:pPr>
              <w:spacing w:before="120" w:after="120" w:line="22" w:lineRule="atLeast"/>
              <w:jc w:val="both"/>
              <w:rPr>
                <w:rFonts w:ascii="Trebuchet MS" w:hAnsi="Trebuchet MS"/>
              </w:rPr>
            </w:pPr>
            <w:r w:rsidRPr="00A97C64">
              <w:rPr>
                <w:rFonts w:ascii="Trebuchet MS" w:eastAsia="Arial" w:hAnsi="Trebuchet MS" w:cs="Arial"/>
              </w:rPr>
              <w:t>The notification will set out full details of the breach or suspected breach or non-compliance.</w:t>
            </w:r>
          </w:p>
        </w:tc>
      </w:tr>
      <w:tr w:rsidR="0056705E" w:rsidRPr="00A97C64" w14:paraId="0C1A5687" w14:textId="77777777" w:rsidTr="00574C0E">
        <w:tc>
          <w:tcPr>
            <w:tcW w:w="643" w:type="pct"/>
          </w:tcPr>
          <w:p w14:paraId="336D4A4D" w14:textId="77777777" w:rsidR="0056705E" w:rsidRPr="00A97C64" w:rsidRDefault="0056705E" w:rsidP="00574C0E">
            <w:pPr>
              <w:spacing w:before="120" w:after="120" w:line="22" w:lineRule="atLeast"/>
              <w:jc w:val="both"/>
              <w:rPr>
                <w:rFonts w:ascii="Trebuchet MS" w:hAnsi="Trebuchet MS"/>
              </w:rPr>
            </w:pPr>
            <w:proofErr w:type="spellStart"/>
            <w:r w:rsidRPr="00A97C64">
              <w:rPr>
                <w:rFonts w:ascii="Trebuchet MS" w:eastAsia="Arial" w:hAnsi="Trebuchet MS" w:cs="Arial"/>
              </w:rPr>
              <w:t>Z12.4</w:t>
            </w:r>
            <w:proofErr w:type="spellEnd"/>
          </w:p>
        </w:tc>
        <w:tc>
          <w:tcPr>
            <w:tcW w:w="4357" w:type="pct"/>
          </w:tcPr>
          <w:p w14:paraId="02C83C86" w14:textId="77777777" w:rsidR="0056705E" w:rsidRPr="00955484" w:rsidRDefault="0056705E" w:rsidP="00574C0E">
            <w:pPr>
              <w:spacing w:before="120" w:after="120" w:line="22" w:lineRule="atLeast"/>
              <w:rPr>
                <w:rFonts w:ascii="Trebuchet MS" w:hAnsi="Trebuchet MS"/>
              </w:rPr>
            </w:pPr>
            <w:r w:rsidRPr="00955484">
              <w:rPr>
                <w:rFonts w:ascii="Trebuchet MS" w:eastAsia="Arial" w:hAnsi="Trebuchet MS" w:cs="Arial"/>
              </w:rPr>
              <w:t xml:space="preserve">The </w:t>
            </w:r>
            <w:r w:rsidRPr="00955484">
              <w:rPr>
                <w:rFonts w:ascii="Trebuchet MS" w:eastAsia="Arial" w:hAnsi="Trebuchet MS" w:cs="Arial"/>
                <w:i/>
                <w:iCs/>
              </w:rPr>
              <w:t xml:space="preserve">Client </w:t>
            </w:r>
            <w:r w:rsidRPr="00955484">
              <w:rPr>
                <w:rFonts w:ascii="Trebuchet MS" w:eastAsia="Arial" w:hAnsi="Trebuchet MS" w:cs="Arial"/>
              </w:rPr>
              <w:t xml:space="preserve">will be entitled, by giving written notice to that effect to the </w:t>
            </w:r>
            <w:r w:rsidRPr="00955484">
              <w:rPr>
                <w:rFonts w:ascii="Trebuchet MS" w:eastAsia="Arial" w:hAnsi="Trebuchet MS" w:cs="Arial"/>
                <w:i/>
                <w:iCs/>
              </w:rPr>
              <w:t>Contractor</w:t>
            </w:r>
            <w:r w:rsidRPr="00955484">
              <w:rPr>
                <w:rFonts w:ascii="Trebuchet MS" w:eastAsia="Arial" w:hAnsi="Trebuchet MS" w:cs="Arial"/>
              </w:rPr>
              <w:t xml:space="preserve">, to require the </w:t>
            </w:r>
            <w:r w:rsidRPr="00955484">
              <w:rPr>
                <w:rFonts w:ascii="Trebuchet MS" w:eastAsia="Arial" w:hAnsi="Trebuchet MS" w:cs="Arial"/>
                <w:i/>
                <w:iCs/>
              </w:rPr>
              <w:t>Contractor</w:t>
            </w:r>
            <w:r w:rsidRPr="00955484">
              <w:rPr>
                <w:rFonts w:ascii="Trebuchet MS" w:eastAsia="Arial" w:hAnsi="Trebuchet MS" w:cs="Arial"/>
              </w:rPr>
              <w:t xml:space="preserve"> to:</w:t>
            </w:r>
          </w:p>
          <w:p w14:paraId="56C69E45" w14:textId="77777777" w:rsidR="0056705E" w:rsidRPr="00955484" w:rsidRDefault="0056705E" w:rsidP="00574C0E">
            <w:pPr>
              <w:pStyle w:val="ListParagraph"/>
              <w:numPr>
                <w:ilvl w:val="0"/>
                <w:numId w:val="21"/>
              </w:numPr>
              <w:spacing w:before="120" w:after="120" w:line="22" w:lineRule="atLeast"/>
              <w:contextualSpacing w:val="0"/>
              <w:rPr>
                <w:rFonts w:ascii="Trebuchet MS" w:eastAsiaTheme="minorEastAsia" w:hAnsi="Trebuchet MS"/>
              </w:rPr>
            </w:pPr>
            <w:r w:rsidRPr="00955484">
              <w:rPr>
                <w:rFonts w:ascii="Trebuchet MS" w:eastAsia="Arial" w:hAnsi="Trebuchet MS" w:cs="Arial"/>
              </w:rPr>
              <w:t>remove from the performance of this Contract any of the Contractor</w:t>
            </w:r>
            <w:r>
              <w:rPr>
                <w:rFonts w:ascii="Trebuchet MS" w:eastAsia="Arial" w:hAnsi="Trebuchet MS" w:cs="Arial"/>
              </w:rPr>
              <w:t>’</w:t>
            </w:r>
            <w:r w:rsidRPr="00955484">
              <w:rPr>
                <w:rFonts w:ascii="Trebuchet MS" w:eastAsia="Arial" w:hAnsi="Trebuchet MS" w:cs="Arial"/>
              </w:rPr>
              <w:t xml:space="preserve">s Personnel or subcontractors whom the </w:t>
            </w:r>
            <w:r w:rsidRPr="00955484">
              <w:rPr>
                <w:rFonts w:ascii="Trebuchet MS" w:eastAsia="Arial" w:hAnsi="Trebuchet MS" w:cs="Arial"/>
                <w:i/>
                <w:iCs/>
              </w:rPr>
              <w:t xml:space="preserve">Client </w:t>
            </w:r>
            <w:r w:rsidRPr="00955484">
              <w:rPr>
                <w:rFonts w:ascii="Trebuchet MS" w:eastAsia="Arial" w:hAnsi="Trebuchet MS" w:cs="Arial"/>
              </w:rPr>
              <w:t>believes to be engaging in any Modern Slavery Practice; or</w:t>
            </w:r>
          </w:p>
          <w:p w14:paraId="1CB2A2C0" w14:textId="77777777" w:rsidR="0056705E" w:rsidRPr="00A97C64" w:rsidRDefault="0056705E" w:rsidP="00574C0E">
            <w:pPr>
              <w:pStyle w:val="ListParagraph"/>
              <w:numPr>
                <w:ilvl w:val="0"/>
                <w:numId w:val="21"/>
              </w:numPr>
              <w:spacing w:before="120" w:after="120" w:line="22" w:lineRule="atLeast"/>
              <w:contextualSpacing w:val="0"/>
              <w:rPr>
                <w:rFonts w:ascii="Trebuchet MS" w:eastAsiaTheme="minorEastAsia" w:hAnsi="Trebuchet MS"/>
              </w:rPr>
            </w:pPr>
            <w:r w:rsidRPr="00955484">
              <w:rPr>
                <w:rFonts w:ascii="Trebuchet MS" w:eastAsia="Arial" w:hAnsi="Trebuchet MS" w:cs="Arial"/>
              </w:rPr>
              <w:t xml:space="preserve">take such action as the </w:t>
            </w:r>
            <w:r w:rsidRPr="00955484">
              <w:rPr>
                <w:rFonts w:ascii="Trebuchet MS" w:eastAsia="Arial" w:hAnsi="Trebuchet MS" w:cs="Arial"/>
                <w:i/>
                <w:iCs/>
              </w:rPr>
              <w:t xml:space="preserve">Client </w:t>
            </w:r>
            <w:r w:rsidRPr="00955484">
              <w:rPr>
                <w:rFonts w:ascii="Trebuchet MS" w:eastAsia="Arial" w:hAnsi="Trebuchet MS" w:cs="Arial"/>
              </w:rPr>
              <w:t xml:space="preserve">requires to ensure that the </w:t>
            </w:r>
            <w:r w:rsidRPr="00955484">
              <w:rPr>
                <w:rFonts w:ascii="Trebuchet MS" w:eastAsia="Arial" w:hAnsi="Trebuchet MS" w:cs="Arial"/>
                <w:i/>
                <w:iCs/>
              </w:rPr>
              <w:t>Contractor</w:t>
            </w:r>
            <w:r w:rsidRPr="00955484">
              <w:rPr>
                <w:rFonts w:ascii="Trebuchet MS" w:eastAsia="Arial" w:hAnsi="Trebuchet MS" w:cs="Arial"/>
              </w:rPr>
              <w:t xml:space="preserve"> fully complies with any Anti-Slavery Law.</w:t>
            </w:r>
          </w:p>
        </w:tc>
      </w:tr>
      <w:tr w:rsidR="0056705E" w:rsidRPr="00A97C64" w14:paraId="05A1F4A9" w14:textId="77777777" w:rsidTr="00574C0E">
        <w:tc>
          <w:tcPr>
            <w:tcW w:w="643" w:type="pct"/>
          </w:tcPr>
          <w:p w14:paraId="6976240D" w14:textId="77777777" w:rsidR="0056705E" w:rsidRPr="00955484" w:rsidRDefault="0056705E" w:rsidP="00574C0E">
            <w:pPr>
              <w:spacing w:before="120" w:after="120" w:line="22" w:lineRule="atLeast"/>
              <w:jc w:val="both"/>
              <w:rPr>
                <w:rFonts w:ascii="Trebuchet MS" w:hAnsi="Trebuchet MS"/>
              </w:rPr>
            </w:pPr>
            <w:r w:rsidRPr="00955484">
              <w:rPr>
                <w:rFonts w:ascii="Trebuchet MS" w:eastAsia="Helvetica" w:hAnsi="Trebuchet MS" w:cs="Helvetica"/>
              </w:rPr>
              <w:t xml:space="preserve"> </w:t>
            </w:r>
          </w:p>
        </w:tc>
        <w:tc>
          <w:tcPr>
            <w:tcW w:w="4357" w:type="pct"/>
          </w:tcPr>
          <w:p w14:paraId="7451EA99" w14:textId="77777777" w:rsidR="0056705E" w:rsidRPr="00955484" w:rsidRDefault="0056705E" w:rsidP="00574C0E">
            <w:pPr>
              <w:spacing w:before="120" w:after="120" w:line="22" w:lineRule="atLeast"/>
              <w:rPr>
                <w:rFonts w:ascii="Trebuchet MS" w:hAnsi="Trebuchet MS"/>
              </w:rPr>
            </w:pPr>
            <w:r w:rsidRPr="00955484">
              <w:rPr>
                <w:rFonts w:ascii="Trebuchet MS" w:eastAsia="Arial" w:hAnsi="Trebuchet MS" w:cs="Arial"/>
              </w:rPr>
              <w:t xml:space="preserve">A failure to comply with this section is treated as a substantial failure by the </w:t>
            </w:r>
            <w:r w:rsidRPr="00955484">
              <w:rPr>
                <w:rFonts w:ascii="Trebuchet MS" w:eastAsia="Arial" w:hAnsi="Trebuchet MS" w:cs="Arial"/>
                <w:i/>
                <w:iCs/>
              </w:rPr>
              <w:t>Contractor</w:t>
            </w:r>
            <w:r w:rsidRPr="00955484">
              <w:rPr>
                <w:rFonts w:ascii="Trebuchet MS" w:eastAsia="Arial" w:hAnsi="Trebuchet MS" w:cs="Arial"/>
              </w:rPr>
              <w:t xml:space="preserve"> to comply with its obligations.</w:t>
            </w:r>
          </w:p>
        </w:tc>
      </w:tr>
      <w:tr w:rsidR="0056705E" w:rsidRPr="00A97C64" w14:paraId="5AB74FB4" w14:textId="77777777" w:rsidTr="00574C0E">
        <w:tc>
          <w:tcPr>
            <w:tcW w:w="643" w:type="pct"/>
            <w:shd w:val="clear" w:color="auto" w:fill="BFBFBF" w:themeFill="background1" w:themeFillShade="BF"/>
          </w:tcPr>
          <w:p w14:paraId="31339B49" w14:textId="77777777" w:rsidR="0056705E" w:rsidRPr="00A97C64" w:rsidRDefault="0056705E" w:rsidP="00574C0E">
            <w:pPr>
              <w:spacing w:before="120" w:after="120" w:line="22" w:lineRule="atLeast"/>
              <w:rPr>
                <w:rFonts w:ascii="Trebuchet MS" w:hAnsi="Trebuchet MS"/>
              </w:rPr>
            </w:pPr>
            <w:proofErr w:type="spellStart"/>
            <w:r w:rsidRPr="00A97C64">
              <w:rPr>
                <w:rFonts w:ascii="Trebuchet MS" w:eastAsia="Helvetica" w:hAnsi="Trebuchet MS" w:cs="Helvetica"/>
                <w:b/>
                <w:bCs/>
              </w:rPr>
              <w:t>Z13</w:t>
            </w:r>
            <w:proofErr w:type="spellEnd"/>
          </w:p>
        </w:tc>
        <w:tc>
          <w:tcPr>
            <w:tcW w:w="4357" w:type="pct"/>
            <w:shd w:val="clear" w:color="auto" w:fill="BFBFBF" w:themeFill="background1" w:themeFillShade="BF"/>
          </w:tcPr>
          <w:p w14:paraId="23D91996" w14:textId="77777777" w:rsidR="0056705E" w:rsidRPr="00A97C64" w:rsidRDefault="0056705E" w:rsidP="00574C0E">
            <w:pPr>
              <w:spacing w:before="120" w:after="120" w:line="22" w:lineRule="atLeast"/>
              <w:rPr>
                <w:rFonts w:ascii="Trebuchet MS" w:hAnsi="Trebuchet MS"/>
              </w:rPr>
            </w:pPr>
            <w:r w:rsidRPr="00A97C64">
              <w:rPr>
                <w:rFonts w:ascii="Trebuchet MS" w:eastAsia="Helvetica" w:hAnsi="Trebuchet MS" w:cs="Helvetica"/>
                <w:b/>
                <w:bCs/>
              </w:rPr>
              <w:t>Intellectual Property Rights (</w:t>
            </w:r>
            <w:proofErr w:type="spellStart"/>
            <w:r w:rsidRPr="00A97C64">
              <w:rPr>
                <w:rFonts w:ascii="Trebuchet MS" w:eastAsia="Helvetica" w:hAnsi="Trebuchet MS" w:cs="Helvetica"/>
                <w:b/>
                <w:bCs/>
              </w:rPr>
              <w:t>IPRs</w:t>
            </w:r>
            <w:proofErr w:type="spellEnd"/>
            <w:r w:rsidRPr="00A97C64">
              <w:rPr>
                <w:rFonts w:ascii="Trebuchet MS" w:eastAsia="Helvetica" w:hAnsi="Trebuchet MS" w:cs="Helvetica"/>
                <w:b/>
                <w:bCs/>
              </w:rPr>
              <w:t>)</w:t>
            </w:r>
          </w:p>
        </w:tc>
      </w:tr>
      <w:tr w:rsidR="0056705E" w:rsidRPr="00A97C64" w14:paraId="4B288CEA" w14:textId="77777777" w:rsidTr="00574C0E">
        <w:tc>
          <w:tcPr>
            <w:tcW w:w="643" w:type="pct"/>
          </w:tcPr>
          <w:p w14:paraId="45799FC8" w14:textId="77777777" w:rsidR="0056705E" w:rsidRPr="00A97C64" w:rsidRDefault="0056705E" w:rsidP="00574C0E">
            <w:pPr>
              <w:spacing w:before="120" w:after="120" w:line="22" w:lineRule="atLeast"/>
              <w:jc w:val="both"/>
              <w:rPr>
                <w:rFonts w:ascii="Trebuchet MS" w:hAnsi="Trebuchet MS"/>
              </w:rPr>
            </w:pPr>
            <w:proofErr w:type="spellStart"/>
            <w:r w:rsidRPr="00A97C64">
              <w:rPr>
                <w:rFonts w:ascii="Trebuchet MS" w:eastAsia="Arial" w:hAnsi="Trebuchet MS" w:cs="Arial"/>
              </w:rPr>
              <w:t>Z13.1</w:t>
            </w:r>
            <w:proofErr w:type="spellEnd"/>
          </w:p>
        </w:tc>
        <w:tc>
          <w:tcPr>
            <w:tcW w:w="4357" w:type="pct"/>
          </w:tcPr>
          <w:p w14:paraId="65F38B01" w14:textId="77777777" w:rsidR="0056705E" w:rsidRPr="00A97C64" w:rsidRDefault="0056705E" w:rsidP="00574C0E">
            <w:pPr>
              <w:spacing w:before="120" w:after="120" w:line="22" w:lineRule="atLeast"/>
              <w:jc w:val="both"/>
              <w:rPr>
                <w:rFonts w:ascii="Trebuchet MS" w:hAnsi="Trebuchet MS"/>
              </w:rPr>
            </w:pPr>
            <w:r w:rsidRPr="00955484">
              <w:rPr>
                <w:rFonts w:ascii="Trebuchet MS" w:eastAsia="Arial" w:hAnsi="Trebuchet MS" w:cs="Arial"/>
              </w:rPr>
              <w:t>Nothing done by the</w:t>
            </w:r>
            <w:r w:rsidRPr="00955484">
              <w:rPr>
                <w:rFonts w:ascii="Trebuchet MS" w:eastAsia="Arial" w:hAnsi="Trebuchet MS" w:cs="Arial"/>
                <w:i/>
                <w:iCs/>
              </w:rPr>
              <w:t xml:space="preserve"> Contractor</w:t>
            </w:r>
            <w:r w:rsidRPr="00955484">
              <w:rPr>
                <w:rFonts w:ascii="Trebuchet MS" w:eastAsia="Arial" w:hAnsi="Trebuchet MS" w:cs="Arial"/>
              </w:rPr>
              <w:t xml:space="preserve"> in Providing the Works shall infringe any Intellectual Property Rights of any third party and the </w:t>
            </w:r>
            <w:r w:rsidRPr="00955484">
              <w:rPr>
                <w:rFonts w:ascii="Trebuchet MS" w:eastAsia="Arial" w:hAnsi="Trebuchet MS" w:cs="Arial"/>
                <w:i/>
                <w:iCs/>
              </w:rPr>
              <w:t>Contractor</w:t>
            </w:r>
            <w:r w:rsidRPr="00955484">
              <w:rPr>
                <w:rFonts w:ascii="Trebuchet MS" w:eastAsia="Arial" w:hAnsi="Trebuchet MS" w:cs="Arial"/>
              </w:rPr>
              <w:t xml:space="preserve"> shall indemnify the </w:t>
            </w:r>
            <w:r w:rsidRPr="00955484">
              <w:rPr>
                <w:rFonts w:ascii="Trebuchet MS" w:eastAsia="Arial" w:hAnsi="Trebuchet MS" w:cs="Arial"/>
                <w:i/>
                <w:iCs/>
              </w:rPr>
              <w:t xml:space="preserve">Client </w:t>
            </w:r>
            <w:r w:rsidRPr="00955484">
              <w:rPr>
                <w:rFonts w:ascii="Trebuchet MS" w:eastAsia="Arial" w:hAnsi="Trebuchet MS" w:cs="Arial"/>
              </w:rPr>
              <w:t xml:space="preserve">against all actions, claims, demands, </w:t>
            </w:r>
            <w:proofErr w:type="gramStart"/>
            <w:r w:rsidRPr="00955484">
              <w:rPr>
                <w:rFonts w:ascii="Trebuchet MS" w:eastAsia="Arial" w:hAnsi="Trebuchet MS" w:cs="Arial"/>
              </w:rPr>
              <w:t>costs</w:t>
            </w:r>
            <w:proofErr w:type="gramEnd"/>
            <w:r w:rsidRPr="00955484">
              <w:rPr>
                <w:rFonts w:ascii="Trebuchet MS" w:eastAsia="Arial" w:hAnsi="Trebuchet MS" w:cs="Arial"/>
              </w:rPr>
              <w:t xml:space="preserve"> and expenses which the </w:t>
            </w:r>
            <w:r w:rsidRPr="00955484">
              <w:rPr>
                <w:rFonts w:ascii="Trebuchet MS" w:eastAsia="Arial" w:hAnsi="Trebuchet MS" w:cs="Arial"/>
                <w:i/>
                <w:iCs/>
              </w:rPr>
              <w:t xml:space="preserve">Client </w:t>
            </w:r>
            <w:r w:rsidRPr="00955484">
              <w:rPr>
                <w:rFonts w:ascii="Trebuchet MS" w:eastAsia="Arial" w:hAnsi="Trebuchet MS" w:cs="Arial"/>
              </w:rPr>
              <w:t>may suffer</w:t>
            </w:r>
            <w:r w:rsidRPr="00A97C64">
              <w:rPr>
                <w:rFonts w:ascii="Trebuchet MS" w:eastAsia="Arial" w:hAnsi="Trebuchet MS" w:cs="Arial"/>
              </w:rPr>
              <w:t xml:space="preserve"> or incur as a result of or in connection with any breach of this clause.</w:t>
            </w:r>
          </w:p>
        </w:tc>
      </w:tr>
      <w:tr w:rsidR="0056705E" w:rsidRPr="00A97C64" w14:paraId="14C1ACBA" w14:textId="77777777" w:rsidTr="00574C0E">
        <w:tc>
          <w:tcPr>
            <w:tcW w:w="643" w:type="pct"/>
          </w:tcPr>
          <w:p w14:paraId="6DB2C7E5" w14:textId="77777777" w:rsidR="0056705E" w:rsidRPr="00A97C64" w:rsidRDefault="0056705E" w:rsidP="00574C0E">
            <w:pPr>
              <w:spacing w:before="120" w:after="120" w:line="22" w:lineRule="atLeast"/>
              <w:jc w:val="both"/>
              <w:rPr>
                <w:rFonts w:ascii="Trebuchet MS" w:hAnsi="Trebuchet MS"/>
              </w:rPr>
            </w:pPr>
            <w:proofErr w:type="spellStart"/>
            <w:r w:rsidRPr="00A97C64">
              <w:rPr>
                <w:rFonts w:ascii="Trebuchet MS" w:eastAsia="Arial" w:hAnsi="Trebuchet MS" w:cs="Arial"/>
              </w:rPr>
              <w:t>Z13.2</w:t>
            </w:r>
            <w:proofErr w:type="spellEnd"/>
          </w:p>
        </w:tc>
        <w:tc>
          <w:tcPr>
            <w:tcW w:w="4357" w:type="pct"/>
          </w:tcPr>
          <w:p w14:paraId="7EAB82B1" w14:textId="09780A0C" w:rsidR="0056705E" w:rsidRPr="00A97C64" w:rsidRDefault="0056705E" w:rsidP="00574C0E">
            <w:pPr>
              <w:spacing w:before="120" w:after="120" w:line="22" w:lineRule="atLeast"/>
              <w:jc w:val="both"/>
              <w:rPr>
                <w:rFonts w:ascii="Trebuchet MS" w:hAnsi="Trebuchet MS"/>
              </w:rPr>
            </w:pPr>
            <w:r w:rsidRPr="00955484">
              <w:rPr>
                <w:rFonts w:ascii="Trebuchet MS" w:eastAsia="Arial" w:hAnsi="Trebuchet MS" w:cs="Arial"/>
              </w:rPr>
              <w:t xml:space="preserve">All Intellectual Property Rights in material prepared in connection with this Contract, shall be owned by the </w:t>
            </w:r>
            <w:r w:rsidRPr="00955484">
              <w:rPr>
                <w:rFonts w:ascii="Trebuchet MS" w:eastAsia="Arial" w:hAnsi="Trebuchet MS" w:cs="Arial"/>
                <w:i/>
                <w:iCs/>
              </w:rPr>
              <w:t xml:space="preserve">Client </w:t>
            </w:r>
            <w:r w:rsidRPr="00955484">
              <w:rPr>
                <w:rFonts w:ascii="Trebuchet MS" w:eastAsia="Arial" w:hAnsi="Trebuchet MS" w:cs="Arial"/>
              </w:rPr>
              <w:t xml:space="preserve">and the </w:t>
            </w:r>
            <w:r w:rsidRPr="00D34795">
              <w:rPr>
                <w:rFonts w:ascii="Trebuchet MS" w:eastAsia="Arial" w:hAnsi="Trebuchet MS" w:cs="Arial"/>
                <w:i/>
                <w:iCs/>
              </w:rPr>
              <w:t>Contractor</w:t>
            </w:r>
            <w:r w:rsidRPr="00955484">
              <w:rPr>
                <w:rFonts w:ascii="Trebuchet MS" w:eastAsia="Arial" w:hAnsi="Trebuchet MS" w:cs="Arial"/>
              </w:rPr>
              <w:t xml:space="preserve"> hereby as beneficial owner assigns and agrees to assign to the </w:t>
            </w:r>
            <w:r w:rsidRPr="00D34795">
              <w:rPr>
                <w:rFonts w:ascii="Trebuchet MS" w:eastAsia="Arial" w:hAnsi="Trebuchet MS" w:cs="Arial"/>
                <w:i/>
                <w:iCs/>
              </w:rPr>
              <w:t>Client</w:t>
            </w:r>
            <w:r w:rsidRPr="00955484">
              <w:rPr>
                <w:rFonts w:ascii="Trebuchet MS" w:eastAsia="Arial" w:hAnsi="Trebuchet MS" w:cs="Arial"/>
              </w:rPr>
              <w:t xml:space="preserve"> upon the creation of the same with full title guarantee.</w:t>
            </w:r>
          </w:p>
        </w:tc>
      </w:tr>
      <w:tr w:rsidR="0056705E" w:rsidRPr="00A97C64" w14:paraId="53F3C080" w14:textId="77777777" w:rsidTr="00574C0E">
        <w:tc>
          <w:tcPr>
            <w:tcW w:w="643" w:type="pct"/>
          </w:tcPr>
          <w:p w14:paraId="650C08C0" w14:textId="77777777" w:rsidR="0056705E" w:rsidRPr="00A97C64" w:rsidRDefault="0056705E" w:rsidP="00574C0E">
            <w:pPr>
              <w:spacing w:before="120" w:after="120" w:line="22" w:lineRule="atLeast"/>
              <w:jc w:val="both"/>
              <w:rPr>
                <w:rFonts w:ascii="Trebuchet MS" w:hAnsi="Trebuchet MS"/>
              </w:rPr>
            </w:pPr>
            <w:proofErr w:type="spellStart"/>
            <w:r w:rsidRPr="00A97C64">
              <w:rPr>
                <w:rFonts w:ascii="Trebuchet MS" w:eastAsia="Arial" w:hAnsi="Trebuchet MS" w:cs="Arial"/>
              </w:rPr>
              <w:t>Z13.3</w:t>
            </w:r>
            <w:proofErr w:type="spellEnd"/>
          </w:p>
        </w:tc>
        <w:tc>
          <w:tcPr>
            <w:tcW w:w="4357" w:type="pct"/>
          </w:tcPr>
          <w:p w14:paraId="19B89BE6" w14:textId="13F8F428" w:rsidR="0056705E" w:rsidRPr="00D34795" w:rsidRDefault="0056705E" w:rsidP="00574C0E">
            <w:pPr>
              <w:spacing w:before="120" w:after="120" w:line="22" w:lineRule="atLeast"/>
              <w:jc w:val="both"/>
              <w:rPr>
                <w:rFonts w:ascii="Trebuchet MS" w:hAnsi="Trebuchet MS"/>
              </w:rPr>
            </w:pPr>
            <w:r w:rsidRPr="00D34795">
              <w:rPr>
                <w:rFonts w:ascii="Trebuchet MS" w:eastAsia="Arial" w:hAnsi="Trebuchet MS" w:cs="Arial"/>
              </w:rPr>
              <w:t xml:space="preserve">All Intellectual </w:t>
            </w:r>
            <w:r w:rsidR="00AA3682">
              <w:rPr>
                <w:rFonts w:ascii="Trebuchet MS" w:eastAsia="Arial" w:hAnsi="Trebuchet MS" w:cs="Arial"/>
              </w:rPr>
              <w:t>P</w:t>
            </w:r>
            <w:r w:rsidRPr="00D34795">
              <w:rPr>
                <w:rFonts w:ascii="Trebuchet MS" w:eastAsia="Arial" w:hAnsi="Trebuchet MS" w:cs="Arial"/>
              </w:rPr>
              <w:t xml:space="preserve">roperty Rights in any material prepared in connection with this </w:t>
            </w:r>
            <w:r>
              <w:rPr>
                <w:rFonts w:ascii="Trebuchet MS" w:eastAsia="Arial" w:hAnsi="Trebuchet MS" w:cs="Arial"/>
              </w:rPr>
              <w:t>c</w:t>
            </w:r>
            <w:r w:rsidRPr="00D34795">
              <w:rPr>
                <w:rFonts w:ascii="Trebuchet MS" w:eastAsia="Arial" w:hAnsi="Trebuchet MS" w:cs="Arial"/>
              </w:rPr>
              <w:t>ontract:</w:t>
            </w:r>
          </w:p>
          <w:p w14:paraId="5A417A7B" w14:textId="77777777" w:rsidR="0056705E" w:rsidRPr="00D34795" w:rsidRDefault="0056705E" w:rsidP="00574C0E">
            <w:pPr>
              <w:pStyle w:val="ListParagraph"/>
              <w:numPr>
                <w:ilvl w:val="0"/>
                <w:numId w:val="20"/>
              </w:numPr>
              <w:spacing w:before="120" w:after="120" w:line="22" w:lineRule="atLeast"/>
              <w:contextualSpacing w:val="0"/>
              <w:jc w:val="both"/>
              <w:rPr>
                <w:rFonts w:ascii="Trebuchet MS" w:eastAsiaTheme="minorEastAsia" w:hAnsi="Trebuchet MS"/>
              </w:rPr>
            </w:pPr>
            <w:r w:rsidRPr="00D34795">
              <w:rPr>
                <w:rFonts w:ascii="Trebuchet MS" w:eastAsia="Arial" w:hAnsi="Trebuchet MS" w:cs="Arial"/>
              </w:rPr>
              <w:t xml:space="preserve">furnished to or made available to the </w:t>
            </w:r>
            <w:r w:rsidRPr="00D34795">
              <w:rPr>
                <w:rFonts w:ascii="Trebuchet MS" w:eastAsia="Arial" w:hAnsi="Trebuchet MS" w:cs="Arial"/>
                <w:i/>
                <w:iCs/>
              </w:rPr>
              <w:t xml:space="preserve">Contractor </w:t>
            </w:r>
            <w:r w:rsidRPr="00D34795">
              <w:rPr>
                <w:rFonts w:ascii="Trebuchet MS" w:eastAsia="Arial" w:hAnsi="Trebuchet MS" w:cs="Arial"/>
              </w:rPr>
              <w:t xml:space="preserve">by the </w:t>
            </w:r>
            <w:r w:rsidRPr="00D34795">
              <w:rPr>
                <w:rFonts w:ascii="Trebuchet MS" w:eastAsia="Arial" w:hAnsi="Trebuchet MS" w:cs="Arial"/>
                <w:i/>
                <w:iCs/>
              </w:rPr>
              <w:t>Client</w:t>
            </w:r>
            <w:r w:rsidRPr="00D34795">
              <w:rPr>
                <w:rFonts w:ascii="Trebuchet MS" w:eastAsia="Arial" w:hAnsi="Trebuchet MS" w:cs="Arial"/>
              </w:rPr>
              <w:t xml:space="preserve"> remain vested in the </w:t>
            </w:r>
            <w:r w:rsidRPr="00D34795">
              <w:rPr>
                <w:rFonts w:ascii="Trebuchet MS" w:eastAsia="Arial" w:hAnsi="Trebuchet MS" w:cs="Arial"/>
                <w:i/>
                <w:iCs/>
              </w:rPr>
              <w:t>Client</w:t>
            </w:r>
            <w:r w:rsidRPr="00D34795">
              <w:rPr>
                <w:rFonts w:ascii="Trebuchet MS" w:eastAsia="Arial" w:hAnsi="Trebuchet MS" w:cs="Arial"/>
              </w:rPr>
              <w:t xml:space="preserve"> or the Crown (as the case may be); and </w:t>
            </w:r>
          </w:p>
          <w:p w14:paraId="1D0495CE" w14:textId="77777777" w:rsidR="0056705E" w:rsidRPr="00D34795" w:rsidRDefault="0056705E" w:rsidP="00574C0E">
            <w:pPr>
              <w:pStyle w:val="ListParagraph"/>
              <w:numPr>
                <w:ilvl w:val="0"/>
                <w:numId w:val="20"/>
              </w:numPr>
              <w:spacing w:before="120" w:after="120" w:line="22" w:lineRule="atLeast"/>
              <w:contextualSpacing w:val="0"/>
              <w:jc w:val="both"/>
              <w:rPr>
                <w:rFonts w:ascii="Trebuchet MS" w:eastAsiaTheme="minorEastAsia" w:hAnsi="Trebuchet MS"/>
              </w:rPr>
            </w:pPr>
            <w:r w:rsidRPr="00D34795">
              <w:rPr>
                <w:rFonts w:ascii="Trebuchet MS" w:eastAsia="Arial" w:hAnsi="Trebuchet MS" w:cs="Arial"/>
              </w:rPr>
              <w:lastRenderedPageBreak/>
              <w:t xml:space="preserve">the </w:t>
            </w:r>
            <w:r w:rsidRPr="00D34795">
              <w:rPr>
                <w:rFonts w:ascii="Trebuchet MS" w:eastAsia="Arial" w:hAnsi="Trebuchet MS" w:cs="Arial"/>
                <w:i/>
                <w:iCs/>
              </w:rPr>
              <w:t>Contractor</w:t>
            </w:r>
            <w:r w:rsidRPr="00D34795">
              <w:rPr>
                <w:rFonts w:ascii="Trebuchet MS" w:eastAsia="Arial" w:hAnsi="Trebuchet MS" w:cs="Arial"/>
              </w:rPr>
              <w:t xml:space="preserve"> and the Contractor’s Personnel shall not, except to the extent necessary for the implementation of this </w:t>
            </w:r>
            <w:r>
              <w:rPr>
                <w:rFonts w:ascii="Trebuchet MS" w:eastAsia="Arial" w:hAnsi="Trebuchet MS" w:cs="Arial"/>
              </w:rPr>
              <w:t>c</w:t>
            </w:r>
            <w:r w:rsidRPr="00D34795">
              <w:rPr>
                <w:rFonts w:ascii="Trebuchet MS" w:eastAsia="Arial" w:hAnsi="Trebuchet MS" w:cs="Arial"/>
              </w:rPr>
              <w:t xml:space="preserve">ontract, use or disclose any such material, without prior written consent of the </w:t>
            </w:r>
            <w:r w:rsidRPr="00D34795">
              <w:rPr>
                <w:rFonts w:ascii="Trebuchet MS" w:eastAsia="Arial" w:hAnsi="Trebuchet MS" w:cs="Arial"/>
                <w:i/>
                <w:iCs/>
              </w:rPr>
              <w:t>Client.</w:t>
            </w:r>
          </w:p>
        </w:tc>
      </w:tr>
      <w:tr w:rsidR="0056705E" w:rsidRPr="00A97C64" w14:paraId="2D6D5FDA" w14:textId="77777777" w:rsidTr="00574C0E">
        <w:tc>
          <w:tcPr>
            <w:tcW w:w="643" w:type="pct"/>
          </w:tcPr>
          <w:p w14:paraId="492CBEF9" w14:textId="77777777" w:rsidR="0056705E" w:rsidRPr="00A97C64" w:rsidRDefault="0056705E" w:rsidP="00574C0E">
            <w:pPr>
              <w:spacing w:before="120" w:after="120" w:line="22" w:lineRule="atLeast"/>
              <w:jc w:val="both"/>
              <w:rPr>
                <w:rFonts w:ascii="Trebuchet MS" w:hAnsi="Trebuchet MS"/>
              </w:rPr>
            </w:pPr>
            <w:proofErr w:type="spellStart"/>
            <w:r w:rsidRPr="00A97C64">
              <w:rPr>
                <w:rFonts w:ascii="Trebuchet MS" w:eastAsia="Arial" w:hAnsi="Trebuchet MS" w:cs="Arial"/>
              </w:rPr>
              <w:lastRenderedPageBreak/>
              <w:t>Z13.4</w:t>
            </w:r>
            <w:proofErr w:type="spellEnd"/>
          </w:p>
        </w:tc>
        <w:tc>
          <w:tcPr>
            <w:tcW w:w="4357" w:type="pct"/>
          </w:tcPr>
          <w:p w14:paraId="54A73371" w14:textId="77777777" w:rsidR="0056705E" w:rsidRPr="00A97C64" w:rsidRDefault="0056705E" w:rsidP="00574C0E">
            <w:pPr>
              <w:spacing w:before="120" w:after="120" w:line="22" w:lineRule="atLeast"/>
              <w:jc w:val="both"/>
              <w:rPr>
                <w:rFonts w:ascii="Trebuchet MS" w:hAnsi="Trebuchet MS"/>
              </w:rPr>
            </w:pPr>
            <w:r w:rsidRPr="00A344EE">
              <w:rPr>
                <w:rFonts w:ascii="Trebuchet MS" w:eastAsia="Arial" w:hAnsi="Trebuchet MS" w:cs="Arial"/>
              </w:rPr>
              <w:t xml:space="preserve">The </w:t>
            </w:r>
            <w:r w:rsidRPr="00A344EE">
              <w:rPr>
                <w:rFonts w:ascii="Trebuchet MS" w:eastAsia="Arial" w:hAnsi="Trebuchet MS" w:cs="Arial"/>
                <w:i/>
                <w:iCs/>
              </w:rPr>
              <w:t xml:space="preserve">Contractor </w:t>
            </w:r>
            <w:r w:rsidRPr="00A344EE">
              <w:rPr>
                <w:rFonts w:ascii="Trebuchet MS" w:eastAsia="Arial" w:hAnsi="Trebuchet MS" w:cs="Arial"/>
              </w:rPr>
              <w:t xml:space="preserve">shall promptly and fully disclose in full all material prepared in connection with this </w:t>
            </w:r>
            <w:r>
              <w:rPr>
                <w:rFonts w:ascii="Trebuchet MS" w:eastAsia="Arial" w:hAnsi="Trebuchet MS" w:cs="Arial"/>
              </w:rPr>
              <w:t>c</w:t>
            </w:r>
            <w:r w:rsidRPr="00A344EE">
              <w:rPr>
                <w:rFonts w:ascii="Trebuchet MS" w:eastAsia="Arial" w:hAnsi="Trebuchet MS" w:cs="Arial"/>
              </w:rPr>
              <w:t xml:space="preserve">ontract, to the </w:t>
            </w:r>
            <w:r w:rsidRPr="00A344EE">
              <w:rPr>
                <w:rFonts w:ascii="Trebuchet MS" w:eastAsia="Arial" w:hAnsi="Trebuchet MS" w:cs="Arial"/>
                <w:i/>
                <w:iCs/>
              </w:rPr>
              <w:t xml:space="preserve">Client </w:t>
            </w:r>
            <w:r w:rsidRPr="00A344EE">
              <w:rPr>
                <w:rFonts w:ascii="Trebuchet MS" w:eastAsia="Arial" w:hAnsi="Trebuchet MS" w:cs="Arial"/>
              </w:rPr>
              <w:t>as soon as reasonably practicable upon the creation of the same.</w:t>
            </w:r>
          </w:p>
        </w:tc>
      </w:tr>
      <w:tr w:rsidR="0056705E" w:rsidRPr="00A97C64" w14:paraId="6724A63E" w14:textId="77777777" w:rsidTr="00574C0E">
        <w:tc>
          <w:tcPr>
            <w:tcW w:w="643" w:type="pct"/>
          </w:tcPr>
          <w:p w14:paraId="5802F3F4" w14:textId="77777777" w:rsidR="0056705E" w:rsidRPr="00A97C64" w:rsidRDefault="0056705E" w:rsidP="00574C0E">
            <w:pPr>
              <w:spacing w:before="120" w:after="120" w:line="22" w:lineRule="atLeast"/>
              <w:jc w:val="both"/>
              <w:rPr>
                <w:rFonts w:ascii="Trebuchet MS" w:hAnsi="Trebuchet MS"/>
              </w:rPr>
            </w:pPr>
            <w:proofErr w:type="spellStart"/>
            <w:r w:rsidRPr="00A97C64">
              <w:rPr>
                <w:rFonts w:ascii="Trebuchet MS" w:eastAsia="Arial" w:hAnsi="Trebuchet MS" w:cs="Arial"/>
              </w:rPr>
              <w:t>Z13.5</w:t>
            </w:r>
            <w:proofErr w:type="spellEnd"/>
          </w:p>
        </w:tc>
        <w:tc>
          <w:tcPr>
            <w:tcW w:w="4357" w:type="pct"/>
          </w:tcPr>
          <w:p w14:paraId="0455B59B" w14:textId="3C3DFFC0" w:rsidR="0056705E" w:rsidRPr="00A97C64" w:rsidRDefault="0056705E" w:rsidP="00574C0E">
            <w:pPr>
              <w:spacing w:before="120" w:after="120" w:line="22" w:lineRule="atLeast"/>
              <w:jc w:val="both"/>
              <w:rPr>
                <w:rFonts w:ascii="Trebuchet MS" w:hAnsi="Trebuchet MS"/>
              </w:rPr>
            </w:pPr>
            <w:r w:rsidRPr="009734D9">
              <w:rPr>
                <w:rFonts w:ascii="Trebuchet MS" w:eastAsia="Arial" w:hAnsi="Trebuchet MS" w:cs="Arial"/>
              </w:rPr>
              <w:t xml:space="preserve">The </w:t>
            </w:r>
            <w:r w:rsidRPr="009734D9">
              <w:rPr>
                <w:rFonts w:ascii="Trebuchet MS" w:eastAsia="Arial" w:hAnsi="Trebuchet MS" w:cs="Arial"/>
                <w:i/>
                <w:iCs/>
              </w:rPr>
              <w:t xml:space="preserve">Contractor </w:t>
            </w:r>
            <w:r w:rsidRPr="009734D9">
              <w:rPr>
                <w:rFonts w:ascii="Trebuchet MS" w:eastAsia="Arial" w:hAnsi="Trebuchet MS" w:cs="Arial"/>
              </w:rPr>
              <w:t xml:space="preserve">shall execute any document and do anything as may be required to ensure that all rights referred to in Condition </w:t>
            </w:r>
            <w:proofErr w:type="spellStart"/>
            <w:r w:rsidR="00B513F8">
              <w:rPr>
                <w:rFonts w:ascii="Trebuchet MS" w:eastAsia="Arial" w:hAnsi="Trebuchet MS" w:cs="Arial"/>
              </w:rPr>
              <w:t>Z</w:t>
            </w:r>
            <w:r w:rsidRPr="009734D9">
              <w:rPr>
                <w:rFonts w:ascii="Trebuchet MS" w:eastAsia="Arial" w:hAnsi="Trebuchet MS" w:cs="Arial"/>
              </w:rPr>
              <w:t>13.2</w:t>
            </w:r>
            <w:proofErr w:type="spellEnd"/>
            <w:r w:rsidRPr="009734D9">
              <w:rPr>
                <w:rFonts w:ascii="Trebuchet MS" w:eastAsia="Arial" w:hAnsi="Trebuchet MS" w:cs="Arial"/>
              </w:rPr>
              <w:t xml:space="preserve"> are vested in the </w:t>
            </w:r>
            <w:r w:rsidRPr="009734D9">
              <w:rPr>
                <w:rFonts w:ascii="Trebuchet MS" w:eastAsia="Arial" w:hAnsi="Trebuchet MS" w:cs="Arial"/>
                <w:i/>
                <w:iCs/>
              </w:rPr>
              <w:t>Client</w:t>
            </w:r>
            <w:r w:rsidRPr="009734D9">
              <w:rPr>
                <w:rFonts w:ascii="Trebuchet MS" w:eastAsia="Arial" w:hAnsi="Trebuchet MS" w:cs="Arial"/>
              </w:rPr>
              <w:t xml:space="preserve"> or the Crown.</w:t>
            </w:r>
          </w:p>
        </w:tc>
      </w:tr>
      <w:tr w:rsidR="0056705E" w:rsidRPr="00A97C64" w14:paraId="0620F66A" w14:textId="77777777" w:rsidTr="00574C0E">
        <w:tc>
          <w:tcPr>
            <w:tcW w:w="643" w:type="pct"/>
          </w:tcPr>
          <w:p w14:paraId="040A7570" w14:textId="77777777" w:rsidR="0056705E" w:rsidRPr="00A97C64" w:rsidRDefault="0056705E" w:rsidP="00574C0E">
            <w:pPr>
              <w:spacing w:before="120" w:after="120" w:line="22" w:lineRule="atLeast"/>
              <w:jc w:val="both"/>
              <w:rPr>
                <w:rFonts w:ascii="Trebuchet MS" w:hAnsi="Trebuchet MS"/>
              </w:rPr>
            </w:pPr>
            <w:proofErr w:type="spellStart"/>
            <w:r w:rsidRPr="00A97C64">
              <w:rPr>
                <w:rFonts w:ascii="Trebuchet MS" w:eastAsia="Arial" w:hAnsi="Trebuchet MS" w:cs="Arial"/>
              </w:rPr>
              <w:t>Z13.6</w:t>
            </w:r>
            <w:proofErr w:type="spellEnd"/>
          </w:p>
        </w:tc>
        <w:tc>
          <w:tcPr>
            <w:tcW w:w="4357" w:type="pct"/>
          </w:tcPr>
          <w:p w14:paraId="20480628" w14:textId="77777777" w:rsidR="0056705E" w:rsidRPr="00A97C64" w:rsidRDefault="0056705E" w:rsidP="00574C0E">
            <w:pPr>
              <w:spacing w:before="120" w:after="120" w:line="22" w:lineRule="atLeast"/>
              <w:jc w:val="both"/>
              <w:rPr>
                <w:rFonts w:ascii="Trebuchet MS" w:hAnsi="Trebuchet MS"/>
              </w:rPr>
            </w:pPr>
            <w:r w:rsidRPr="00A97C64">
              <w:rPr>
                <w:rFonts w:ascii="Trebuchet MS" w:eastAsia="Arial" w:hAnsi="Trebuchet MS" w:cs="Arial"/>
              </w:rPr>
              <w:t xml:space="preserve">The </w:t>
            </w:r>
            <w:r w:rsidRPr="00A97C64">
              <w:rPr>
                <w:rFonts w:ascii="Trebuchet MS" w:eastAsia="Arial" w:hAnsi="Trebuchet MS" w:cs="Arial"/>
                <w:i/>
                <w:iCs/>
              </w:rPr>
              <w:t>Contracto</w:t>
            </w:r>
            <w:r w:rsidRPr="00A97C64">
              <w:rPr>
                <w:rFonts w:ascii="Trebuchet MS" w:eastAsia="Arial" w:hAnsi="Trebuchet MS" w:cs="Arial"/>
              </w:rPr>
              <w:t xml:space="preserve">r ensures that any subcontract (at any stage of remoteness from the </w:t>
            </w:r>
            <w:r w:rsidRPr="00A97C64">
              <w:rPr>
                <w:rFonts w:ascii="Trebuchet MS" w:eastAsia="Arial" w:hAnsi="Trebuchet MS" w:cs="Arial"/>
                <w:i/>
                <w:iCs/>
              </w:rPr>
              <w:t>Client</w:t>
            </w:r>
            <w:r w:rsidRPr="00A97C64">
              <w:rPr>
                <w:rFonts w:ascii="Trebuchet MS" w:eastAsia="Arial" w:hAnsi="Trebuchet MS" w:cs="Arial"/>
              </w:rPr>
              <w:t xml:space="preserve">) contains a right for the </w:t>
            </w:r>
            <w:r w:rsidRPr="00A97C64">
              <w:rPr>
                <w:rFonts w:ascii="Trebuchet MS" w:eastAsia="Arial" w:hAnsi="Trebuchet MS" w:cs="Arial"/>
                <w:i/>
                <w:iCs/>
              </w:rPr>
              <w:t>Client</w:t>
            </w:r>
            <w:r w:rsidRPr="00A97C64">
              <w:rPr>
                <w:rFonts w:ascii="Trebuchet MS" w:eastAsia="Arial" w:hAnsi="Trebuchet MS" w:cs="Arial"/>
              </w:rPr>
              <w:t xml:space="preserve"> (enforceable in accordance with the Contracts (Rights of Third Parties) Act 1999) to enforce the obligations in this clause.</w:t>
            </w:r>
          </w:p>
        </w:tc>
      </w:tr>
      <w:tr w:rsidR="0056705E" w:rsidRPr="00A97C64" w14:paraId="379AD844" w14:textId="77777777" w:rsidTr="00574C0E">
        <w:tc>
          <w:tcPr>
            <w:tcW w:w="643" w:type="pct"/>
          </w:tcPr>
          <w:p w14:paraId="3999F7BB" w14:textId="77777777" w:rsidR="0056705E" w:rsidRPr="00A97C64" w:rsidRDefault="0056705E" w:rsidP="00574C0E">
            <w:pPr>
              <w:spacing w:before="120" w:after="120" w:line="22" w:lineRule="atLeast"/>
              <w:jc w:val="both"/>
              <w:rPr>
                <w:rFonts w:ascii="Trebuchet MS" w:hAnsi="Trebuchet MS"/>
              </w:rPr>
            </w:pPr>
            <w:proofErr w:type="spellStart"/>
            <w:r w:rsidRPr="00A97C64">
              <w:rPr>
                <w:rFonts w:ascii="Trebuchet MS" w:eastAsia="Arial" w:hAnsi="Trebuchet MS" w:cs="Arial"/>
              </w:rPr>
              <w:t>Z13.7</w:t>
            </w:r>
            <w:proofErr w:type="spellEnd"/>
          </w:p>
        </w:tc>
        <w:tc>
          <w:tcPr>
            <w:tcW w:w="4357" w:type="pct"/>
          </w:tcPr>
          <w:p w14:paraId="62C195C0" w14:textId="1E8D9C0C" w:rsidR="0056705E" w:rsidRPr="00A97C64" w:rsidRDefault="0056705E" w:rsidP="00574C0E">
            <w:pPr>
              <w:spacing w:before="120" w:after="120" w:line="22" w:lineRule="atLeast"/>
              <w:jc w:val="both"/>
              <w:rPr>
                <w:rFonts w:ascii="Trebuchet MS" w:hAnsi="Trebuchet MS"/>
              </w:rPr>
            </w:pPr>
            <w:r w:rsidRPr="009734D9">
              <w:rPr>
                <w:rFonts w:ascii="Trebuchet MS" w:eastAsia="Arial" w:hAnsi="Trebuchet MS" w:cs="Arial"/>
              </w:rPr>
              <w:t xml:space="preserve">The </w:t>
            </w:r>
            <w:r w:rsidRPr="009734D9">
              <w:rPr>
                <w:rFonts w:ascii="Trebuchet MS" w:eastAsia="Arial" w:hAnsi="Trebuchet MS" w:cs="Arial"/>
                <w:i/>
                <w:iCs/>
              </w:rPr>
              <w:t>Contractor</w:t>
            </w:r>
            <w:r w:rsidRPr="009734D9">
              <w:rPr>
                <w:rFonts w:ascii="Trebuchet MS" w:eastAsia="Arial" w:hAnsi="Trebuchet MS" w:cs="Arial"/>
              </w:rPr>
              <w:t xml:space="preserve"> waives or procures a waiver of any moral rights it may have in terms of</w:t>
            </w:r>
            <w:r w:rsidR="00B513F8">
              <w:rPr>
                <w:rFonts w:ascii="Trebuchet MS" w:eastAsia="Arial" w:hAnsi="Trebuchet MS" w:cs="Arial"/>
              </w:rPr>
              <w:t xml:space="preserve"> </w:t>
            </w:r>
            <w:r w:rsidRPr="009734D9">
              <w:rPr>
                <w:rFonts w:ascii="Trebuchet MS" w:eastAsia="Arial" w:hAnsi="Trebuchet MS" w:cs="Arial"/>
              </w:rPr>
              <w:t xml:space="preserve">Copyright, Designs and Patents Act 1988, and any similar rights available in any part of the world, assigned to the </w:t>
            </w:r>
            <w:r w:rsidRPr="009734D9">
              <w:rPr>
                <w:rFonts w:ascii="Trebuchet MS" w:eastAsia="Arial" w:hAnsi="Trebuchet MS" w:cs="Arial"/>
                <w:i/>
                <w:iCs/>
              </w:rPr>
              <w:t>Client</w:t>
            </w:r>
            <w:r w:rsidRPr="009734D9">
              <w:rPr>
                <w:rFonts w:ascii="Trebuchet MS" w:eastAsia="Arial" w:hAnsi="Trebuchet MS" w:cs="Arial"/>
              </w:rPr>
              <w:t xml:space="preserve"> pursuant to the contract.</w:t>
            </w:r>
          </w:p>
        </w:tc>
      </w:tr>
      <w:tr w:rsidR="0056705E" w:rsidRPr="00A97C64" w14:paraId="3550F6A0" w14:textId="77777777" w:rsidTr="00574C0E">
        <w:tc>
          <w:tcPr>
            <w:tcW w:w="643" w:type="pct"/>
            <w:shd w:val="clear" w:color="auto" w:fill="BFBFBF" w:themeFill="background1" w:themeFillShade="BF"/>
          </w:tcPr>
          <w:p w14:paraId="4A6789A9" w14:textId="77777777" w:rsidR="0056705E" w:rsidRPr="00A97C64" w:rsidRDefault="0056705E" w:rsidP="00574C0E">
            <w:pPr>
              <w:spacing w:before="120" w:after="120" w:line="22" w:lineRule="atLeast"/>
              <w:jc w:val="both"/>
              <w:rPr>
                <w:rFonts w:ascii="Trebuchet MS" w:hAnsi="Trebuchet MS"/>
              </w:rPr>
            </w:pPr>
            <w:proofErr w:type="spellStart"/>
            <w:r w:rsidRPr="00A97C64">
              <w:rPr>
                <w:rFonts w:ascii="Trebuchet MS" w:eastAsia="Helvetica" w:hAnsi="Trebuchet MS" w:cs="Helvetica"/>
                <w:b/>
                <w:bCs/>
              </w:rPr>
              <w:t>Z14</w:t>
            </w:r>
            <w:proofErr w:type="spellEnd"/>
          </w:p>
        </w:tc>
        <w:tc>
          <w:tcPr>
            <w:tcW w:w="4357" w:type="pct"/>
            <w:shd w:val="clear" w:color="auto" w:fill="BFBFBF" w:themeFill="background1" w:themeFillShade="BF"/>
          </w:tcPr>
          <w:p w14:paraId="0118F3E3" w14:textId="77777777" w:rsidR="0056705E" w:rsidRPr="00A97C64" w:rsidRDefault="0056705E" w:rsidP="00574C0E">
            <w:pPr>
              <w:spacing w:before="120" w:after="120" w:line="22" w:lineRule="atLeast"/>
              <w:jc w:val="both"/>
              <w:rPr>
                <w:rFonts w:ascii="Trebuchet MS" w:hAnsi="Trebuchet MS"/>
              </w:rPr>
            </w:pPr>
            <w:r w:rsidRPr="00A97C64">
              <w:rPr>
                <w:rFonts w:ascii="Trebuchet MS" w:eastAsia="Arial" w:hAnsi="Trebuchet MS" w:cs="Arial"/>
                <w:b/>
                <w:bCs/>
              </w:rPr>
              <w:t xml:space="preserve">Value Added Tax (VAT) </w:t>
            </w:r>
          </w:p>
        </w:tc>
      </w:tr>
      <w:tr w:rsidR="0056705E" w:rsidRPr="00A97C64" w14:paraId="3A6D3F93" w14:textId="77777777" w:rsidTr="00574C0E">
        <w:tc>
          <w:tcPr>
            <w:tcW w:w="643" w:type="pct"/>
          </w:tcPr>
          <w:p w14:paraId="7E122393" w14:textId="77777777" w:rsidR="0056705E" w:rsidRPr="00A97C64" w:rsidRDefault="0056705E" w:rsidP="00574C0E">
            <w:pPr>
              <w:spacing w:before="120" w:after="120" w:line="22" w:lineRule="atLeast"/>
              <w:jc w:val="both"/>
              <w:rPr>
                <w:rFonts w:ascii="Trebuchet MS" w:hAnsi="Trebuchet MS"/>
              </w:rPr>
            </w:pPr>
            <w:proofErr w:type="spellStart"/>
            <w:r w:rsidRPr="00A97C64">
              <w:rPr>
                <w:rFonts w:ascii="Trebuchet MS" w:eastAsia="Helvetica" w:hAnsi="Trebuchet MS" w:cs="Helvetica"/>
              </w:rPr>
              <w:t>Z14.1</w:t>
            </w:r>
            <w:proofErr w:type="spellEnd"/>
          </w:p>
        </w:tc>
        <w:tc>
          <w:tcPr>
            <w:tcW w:w="4357" w:type="pct"/>
          </w:tcPr>
          <w:p w14:paraId="18EBC6BD" w14:textId="77777777" w:rsidR="0056705E" w:rsidRPr="009734D9" w:rsidRDefault="0056705E" w:rsidP="00574C0E">
            <w:pPr>
              <w:spacing w:before="120" w:after="120" w:line="22" w:lineRule="atLeast"/>
              <w:jc w:val="both"/>
              <w:rPr>
                <w:rFonts w:ascii="Trebuchet MS" w:hAnsi="Trebuchet MS"/>
              </w:rPr>
            </w:pPr>
            <w:r w:rsidRPr="009734D9">
              <w:rPr>
                <w:rFonts w:ascii="Trebuchet MS" w:eastAsia="Arial" w:hAnsi="Trebuchet MS" w:cs="Arial"/>
              </w:rPr>
              <w:t xml:space="preserve">The </w:t>
            </w:r>
            <w:r w:rsidRPr="009734D9">
              <w:rPr>
                <w:rFonts w:ascii="Trebuchet MS" w:eastAsia="Arial" w:hAnsi="Trebuchet MS" w:cs="Arial"/>
                <w:i/>
                <w:iCs/>
              </w:rPr>
              <w:t xml:space="preserve">Contractor </w:t>
            </w:r>
            <w:r w:rsidRPr="009734D9">
              <w:rPr>
                <w:rFonts w:ascii="Trebuchet MS" w:eastAsia="Arial" w:hAnsi="Trebuchet MS" w:cs="Arial"/>
              </w:rPr>
              <w:t xml:space="preserve">shall indemnify the </w:t>
            </w:r>
            <w:r w:rsidRPr="009734D9">
              <w:rPr>
                <w:rFonts w:ascii="Trebuchet MS" w:eastAsia="Arial" w:hAnsi="Trebuchet MS" w:cs="Arial"/>
                <w:i/>
                <w:iCs/>
              </w:rPr>
              <w:t xml:space="preserve">Client </w:t>
            </w:r>
            <w:r w:rsidRPr="009734D9">
              <w:rPr>
                <w:rFonts w:ascii="Trebuchet MS" w:eastAsia="Arial" w:hAnsi="Trebuchet MS" w:cs="Arial"/>
              </w:rPr>
              <w:t>on a continuing basis against:</w:t>
            </w:r>
          </w:p>
          <w:p w14:paraId="2833F3FD" w14:textId="77777777" w:rsidR="0056705E" w:rsidRPr="009734D9" w:rsidRDefault="0056705E" w:rsidP="00574C0E">
            <w:pPr>
              <w:pStyle w:val="ListParagraph"/>
              <w:numPr>
                <w:ilvl w:val="0"/>
                <w:numId w:val="19"/>
              </w:numPr>
              <w:spacing w:before="120" w:after="120" w:line="22" w:lineRule="atLeast"/>
              <w:contextualSpacing w:val="0"/>
              <w:jc w:val="both"/>
              <w:rPr>
                <w:rFonts w:ascii="Trebuchet MS" w:eastAsiaTheme="minorEastAsia" w:hAnsi="Trebuchet MS"/>
              </w:rPr>
            </w:pPr>
            <w:r w:rsidRPr="009734D9">
              <w:rPr>
                <w:rFonts w:ascii="Trebuchet MS" w:eastAsia="Arial" w:hAnsi="Trebuchet MS" w:cs="Arial"/>
              </w:rPr>
              <w:t xml:space="preserve">all actions, proceedings, claims, expenses, awards, costs and all other liabilities during the period of the Contract or following termination of the </w:t>
            </w:r>
            <w:r>
              <w:rPr>
                <w:rFonts w:ascii="Trebuchet MS" w:eastAsia="Arial" w:hAnsi="Trebuchet MS" w:cs="Arial"/>
              </w:rPr>
              <w:t>c</w:t>
            </w:r>
            <w:r w:rsidRPr="009734D9">
              <w:rPr>
                <w:rFonts w:ascii="Trebuchet MS" w:eastAsia="Arial" w:hAnsi="Trebuchet MS" w:cs="Arial"/>
              </w:rPr>
              <w:t xml:space="preserve">ontract in relation to any tax, employer's national insurance contributions or other expenses payable in respect of the Contractor’s </w:t>
            </w:r>
            <w:proofErr w:type="gramStart"/>
            <w:r w:rsidRPr="009734D9">
              <w:rPr>
                <w:rFonts w:ascii="Trebuchet MS" w:eastAsia="Arial" w:hAnsi="Trebuchet MS" w:cs="Arial"/>
              </w:rPr>
              <w:t>Personnel  in</w:t>
            </w:r>
            <w:proofErr w:type="gramEnd"/>
            <w:r w:rsidRPr="009734D9">
              <w:rPr>
                <w:rFonts w:ascii="Trebuchet MS" w:eastAsia="Arial" w:hAnsi="Trebuchet MS" w:cs="Arial"/>
              </w:rPr>
              <w:t xml:space="preserve"> relation to the provision of the </w:t>
            </w:r>
            <w:r w:rsidRPr="009C0E31">
              <w:rPr>
                <w:rFonts w:ascii="Trebuchet MS" w:eastAsia="Arial" w:hAnsi="Trebuchet MS" w:cs="Arial"/>
                <w:i/>
                <w:iCs/>
              </w:rPr>
              <w:t>works</w:t>
            </w:r>
            <w:r w:rsidRPr="009734D9">
              <w:rPr>
                <w:rFonts w:ascii="Trebuchet MS" w:eastAsia="Arial" w:hAnsi="Trebuchet MS" w:cs="Arial"/>
              </w:rPr>
              <w:t>; and</w:t>
            </w:r>
          </w:p>
          <w:p w14:paraId="6C23F4A5" w14:textId="77777777" w:rsidR="0056705E" w:rsidRPr="00A97C64" w:rsidRDefault="0056705E" w:rsidP="00574C0E">
            <w:pPr>
              <w:pStyle w:val="ListParagraph"/>
              <w:numPr>
                <w:ilvl w:val="0"/>
                <w:numId w:val="19"/>
              </w:numPr>
              <w:spacing w:before="120" w:after="120" w:line="22" w:lineRule="atLeast"/>
              <w:contextualSpacing w:val="0"/>
              <w:jc w:val="both"/>
              <w:rPr>
                <w:rFonts w:ascii="Trebuchet MS" w:eastAsiaTheme="minorEastAsia" w:hAnsi="Trebuchet MS"/>
              </w:rPr>
            </w:pPr>
            <w:r w:rsidRPr="009734D9">
              <w:rPr>
                <w:rFonts w:ascii="Trebuchet MS" w:eastAsia="Arial" w:hAnsi="Trebuchet MS" w:cs="Arial"/>
              </w:rPr>
              <w:t xml:space="preserve">any loss suffered </w:t>
            </w:r>
            <w:proofErr w:type="gramStart"/>
            <w:r w:rsidRPr="009734D9">
              <w:rPr>
                <w:rFonts w:ascii="Trebuchet MS" w:eastAsia="Arial" w:hAnsi="Trebuchet MS" w:cs="Arial"/>
              </w:rPr>
              <w:t>as a result of</w:t>
            </w:r>
            <w:proofErr w:type="gramEnd"/>
            <w:r w:rsidRPr="009734D9">
              <w:rPr>
                <w:rFonts w:ascii="Trebuchet MS" w:eastAsia="Arial" w:hAnsi="Trebuchet MS" w:cs="Arial"/>
              </w:rPr>
              <w:t xml:space="preserve"> any sums paid to the </w:t>
            </w:r>
            <w:r w:rsidRPr="009C0E31">
              <w:rPr>
                <w:rFonts w:ascii="Trebuchet MS" w:eastAsia="Arial" w:hAnsi="Trebuchet MS" w:cs="Arial"/>
                <w:i/>
                <w:iCs/>
              </w:rPr>
              <w:t>Contractor</w:t>
            </w:r>
            <w:r w:rsidRPr="009734D9">
              <w:rPr>
                <w:rFonts w:ascii="Trebuchet MS" w:eastAsia="Arial" w:hAnsi="Trebuchet MS" w:cs="Arial"/>
              </w:rPr>
              <w:t xml:space="preserve"> in respect of VAT not being recoverable as allowable input tax for VAT purposes under the Value Added Tax Act 1994 (as amended from time to time).</w:t>
            </w:r>
          </w:p>
        </w:tc>
      </w:tr>
      <w:tr w:rsidR="0056705E" w:rsidRPr="00A97C64" w14:paraId="6D02917B" w14:textId="77777777" w:rsidTr="00574C0E">
        <w:tc>
          <w:tcPr>
            <w:tcW w:w="643" w:type="pct"/>
            <w:shd w:val="clear" w:color="auto" w:fill="BFBFBF" w:themeFill="background1" w:themeFillShade="BF"/>
          </w:tcPr>
          <w:p w14:paraId="0C2CB7F5" w14:textId="77777777" w:rsidR="0056705E" w:rsidRPr="00A97C64" w:rsidRDefault="0056705E" w:rsidP="00574C0E">
            <w:pPr>
              <w:spacing w:before="120" w:after="120" w:line="22" w:lineRule="atLeast"/>
              <w:rPr>
                <w:rFonts w:ascii="Trebuchet MS" w:hAnsi="Trebuchet MS"/>
              </w:rPr>
            </w:pPr>
            <w:proofErr w:type="spellStart"/>
            <w:r w:rsidRPr="00A97C64">
              <w:rPr>
                <w:rFonts w:ascii="Trebuchet MS" w:eastAsia="Helvetica" w:hAnsi="Trebuchet MS" w:cs="Helvetica"/>
                <w:b/>
                <w:bCs/>
              </w:rPr>
              <w:t>Z15</w:t>
            </w:r>
            <w:proofErr w:type="spellEnd"/>
          </w:p>
        </w:tc>
        <w:tc>
          <w:tcPr>
            <w:tcW w:w="4357" w:type="pct"/>
            <w:shd w:val="clear" w:color="auto" w:fill="BFBFBF" w:themeFill="background1" w:themeFillShade="BF"/>
          </w:tcPr>
          <w:p w14:paraId="2A99E568" w14:textId="77777777" w:rsidR="0056705E" w:rsidRPr="00A97C64" w:rsidRDefault="0056705E" w:rsidP="00574C0E">
            <w:pPr>
              <w:spacing w:before="120" w:after="120" w:line="22" w:lineRule="atLeast"/>
              <w:rPr>
                <w:rFonts w:ascii="Trebuchet MS" w:hAnsi="Trebuchet MS"/>
              </w:rPr>
            </w:pPr>
            <w:r w:rsidRPr="00A97C64">
              <w:rPr>
                <w:rFonts w:ascii="Trebuchet MS" w:eastAsia="Helvetica" w:hAnsi="Trebuchet MS" w:cs="Helvetica"/>
                <w:b/>
                <w:bCs/>
              </w:rPr>
              <w:t>Insurance requirements</w:t>
            </w:r>
          </w:p>
        </w:tc>
      </w:tr>
      <w:tr w:rsidR="0056705E" w:rsidRPr="00A97C64" w14:paraId="2120A11B" w14:textId="77777777" w:rsidTr="00574C0E">
        <w:tc>
          <w:tcPr>
            <w:tcW w:w="643" w:type="pct"/>
          </w:tcPr>
          <w:p w14:paraId="16941F8F" w14:textId="77777777" w:rsidR="0056705E" w:rsidRPr="00A97C64" w:rsidRDefault="0056705E" w:rsidP="00574C0E">
            <w:pPr>
              <w:spacing w:before="120" w:after="120" w:line="22" w:lineRule="atLeast"/>
              <w:jc w:val="both"/>
              <w:rPr>
                <w:rFonts w:ascii="Trebuchet MS" w:hAnsi="Trebuchet MS"/>
              </w:rPr>
            </w:pPr>
            <w:proofErr w:type="spellStart"/>
            <w:r w:rsidRPr="00A97C64">
              <w:rPr>
                <w:rFonts w:ascii="Trebuchet MS" w:eastAsia="Arial" w:hAnsi="Trebuchet MS" w:cs="Arial"/>
              </w:rPr>
              <w:t>Z15.1</w:t>
            </w:r>
            <w:proofErr w:type="spellEnd"/>
          </w:p>
        </w:tc>
        <w:tc>
          <w:tcPr>
            <w:tcW w:w="4357" w:type="pct"/>
          </w:tcPr>
          <w:p w14:paraId="4B8B7ECD" w14:textId="77777777" w:rsidR="0056705E" w:rsidRPr="009C0E31" w:rsidRDefault="0056705E" w:rsidP="00574C0E">
            <w:pPr>
              <w:spacing w:before="120" w:after="120" w:line="22" w:lineRule="atLeast"/>
              <w:jc w:val="both"/>
              <w:rPr>
                <w:rFonts w:ascii="Trebuchet MS" w:hAnsi="Trebuchet MS"/>
              </w:rPr>
            </w:pPr>
            <w:r w:rsidRPr="009C0E31">
              <w:rPr>
                <w:rFonts w:ascii="Trebuchet MS" w:eastAsia="Arial" w:hAnsi="Trebuchet MS" w:cs="Arial"/>
              </w:rPr>
              <w:t xml:space="preserve">The </w:t>
            </w:r>
            <w:r w:rsidRPr="009C0E31">
              <w:rPr>
                <w:rFonts w:ascii="Trebuchet MS" w:eastAsia="Arial" w:hAnsi="Trebuchet MS" w:cs="Arial"/>
                <w:i/>
                <w:iCs/>
              </w:rPr>
              <w:t>Contractor</w:t>
            </w:r>
            <w:r w:rsidRPr="009C0E31">
              <w:rPr>
                <w:rFonts w:ascii="Trebuchet MS" w:eastAsia="Arial" w:hAnsi="Trebuchet MS" w:cs="Arial"/>
              </w:rPr>
              <w:t xml:space="preserve"> discharges all its obligations under the Insurance Act 2015 when placing, </w:t>
            </w:r>
            <w:proofErr w:type="gramStart"/>
            <w:r w:rsidRPr="009C0E31">
              <w:rPr>
                <w:rFonts w:ascii="Trebuchet MS" w:eastAsia="Arial" w:hAnsi="Trebuchet MS" w:cs="Arial"/>
              </w:rPr>
              <w:t>renewing</w:t>
            </w:r>
            <w:proofErr w:type="gramEnd"/>
            <w:r w:rsidRPr="009C0E31">
              <w:rPr>
                <w:rFonts w:ascii="Trebuchet MS" w:eastAsia="Arial" w:hAnsi="Trebuchet MS" w:cs="Arial"/>
              </w:rPr>
              <w:t xml:space="preserve"> or maintaining any insurances required but the contract, including:</w:t>
            </w:r>
          </w:p>
          <w:p w14:paraId="418C4DBF" w14:textId="77777777" w:rsidR="0056705E" w:rsidRPr="009C0E31" w:rsidRDefault="0056705E" w:rsidP="00574C0E">
            <w:pPr>
              <w:pStyle w:val="ListParagraph"/>
              <w:numPr>
                <w:ilvl w:val="0"/>
                <w:numId w:val="18"/>
              </w:numPr>
              <w:spacing w:before="120" w:after="120" w:line="22" w:lineRule="atLeast"/>
              <w:contextualSpacing w:val="0"/>
              <w:jc w:val="both"/>
              <w:rPr>
                <w:rFonts w:ascii="Trebuchet MS" w:eastAsiaTheme="minorEastAsia" w:hAnsi="Trebuchet MS"/>
              </w:rPr>
            </w:pPr>
            <w:r w:rsidRPr="009C0E31">
              <w:rPr>
                <w:rFonts w:ascii="Trebuchet MS" w:eastAsia="Arial" w:hAnsi="Trebuchet MS" w:cs="Arial"/>
              </w:rPr>
              <w:t>complying with the duty of fair presentation to the insurers and</w:t>
            </w:r>
          </w:p>
          <w:p w14:paraId="3E8F78F8" w14:textId="77777777" w:rsidR="0056705E" w:rsidRPr="009C0E31" w:rsidRDefault="0056705E" w:rsidP="00574C0E">
            <w:pPr>
              <w:pStyle w:val="ListParagraph"/>
              <w:numPr>
                <w:ilvl w:val="0"/>
                <w:numId w:val="18"/>
              </w:numPr>
              <w:spacing w:before="120" w:after="120" w:line="22" w:lineRule="atLeast"/>
              <w:contextualSpacing w:val="0"/>
              <w:jc w:val="both"/>
              <w:rPr>
                <w:rFonts w:ascii="Trebuchet MS" w:eastAsiaTheme="minorEastAsia" w:hAnsi="Trebuchet MS"/>
              </w:rPr>
            </w:pPr>
            <w:r w:rsidRPr="009C0E31">
              <w:rPr>
                <w:rFonts w:ascii="Trebuchet MS" w:eastAsia="Arial" w:hAnsi="Trebuchet MS" w:cs="Arial"/>
              </w:rPr>
              <w:t xml:space="preserve">taking the actions needed to protect the </w:t>
            </w:r>
            <w:r w:rsidRPr="009C0E31">
              <w:rPr>
                <w:rFonts w:ascii="Trebuchet MS" w:eastAsia="Arial" w:hAnsi="Trebuchet MS" w:cs="Arial"/>
                <w:i/>
                <w:iCs/>
              </w:rPr>
              <w:t>Client’s</w:t>
            </w:r>
            <w:r w:rsidRPr="009C0E31">
              <w:rPr>
                <w:rFonts w:ascii="Trebuchet MS" w:eastAsia="Arial" w:hAnsi="Trebuchet MS" w:cs="Arial"/>
              </w:rPr>
              <w:t xml:space="preserve"> separate interest where the </w:t>
            </w:r>
            <w:r w:rsidRPr="009C0E31">
              <w:rPr>
                <w:rFonts w:ascii="Trebuchet MS" w:eastAsia="Arial" w:hAnsi="Trebuchet MS" w:cs="Arial"/>
                <w:i/>
                <w:iCs/>
              </w:rPr>
              <w:t>Client</w:t>
            </w:r>
            <w:r w:rsidRPr="009C0E31">
              <w:rPr>
                <w:rFonts w:ascii="Trebuchet MS" w:eastAsia="Arial" w:hAnsi="Trebuchet MS" w:cs="Arial"/>
              </w:rPr>
              <w:t xml:space="preserve"> is required to be named as an insured party.</w:t>
            </w:r>
          </w:p>
        </w:tc>
      </w:tr>
      <w:tr w:rsidR="0056705E" w:rsidRPr="00A97C64" w14:paraId="13319D69" w14:textId="77777777" w:rsidTr="00574C0E">
        <w:tc>
          <w:tcPr>
            <w:tcW w:w="643" w:type="pct"/>
            <w:shd w:val="clear" w:color="auto" w:fill="BFBFBF" w:themeFill="background1" w:themeFillShade="BF"/>
          </w:tcPr>
          <w:p w14:paraId="7BD14892" w14:textId="77777777" w:rsidR="0056705E" w:rsidRPr="00A97C64" w:rsidRDefault="0056705E" w:rsidP="00574C0E">
            <w:pPr>
              <w:spacing w:before="120" w:after="120" w:line="22" w:lineRule="atLeast"/>
              <w:rPr>
                <w:rFonts w:ascii="Trebuchet MS" w:hAnsi="Trebuchet MS"/>
              </w:rPr>
            </w:pPr>
            <w:proofErr w:type="spellStart"/>
            <w:r w:rsidRPr="00A97C64">
              <w:rPr>
                <w:rFonts w:ascii="Trebuchet MS" w:eastAsia="Helvetica" w:hAnsi="Trebuchet MS" w:cs="Helvetica"/>
                <w:b/>
                <w:bCs/>
              </w:rPr>
              <w:t>Z16</w:t>
            </w:r>
            <w:proofErr w:type="spellEnd"/>
          </w:p>
        </w:tc>
        <w:tc>
          <w:tcPr>
            <w:tcW w:w="4357" w:type="pct"/>
            <w:shd w:val="clear" w:color="auto" w:fill="BFBFBF" w:themeFill="background1" w:themeFillShade="BF"/>
          </w:tcPr>
          <w:p w14:paraId="26D9F8FC" w14:textId="0059ED09" w:rsidR="0056705E" w:rsidRPr="00A97C64" w:rsidRDefault="00090F2E" w:rsidP="00574C0E">
            <w:pPr>
              <w:spacing w:before="120" w:after="120" w:line="22" w:lineRule="atLeast"/>
              <w:rPr>
                <w:rFonts w:ascii="Trebuchet MS" w:hAnsi="Trebuchet MS"/>
              </w:rPr>
            </w:pPr>
            <w:r>
              <w:rPr>
                <w:rFonts w:ascii="Trebuchet MS" w:hAnsi="Trebuchet MS"/>
              </w:rPr>
              <w:t>Not Used</w:t>
            </w:r>
          </w:p>
        </w:tc>
      </w:tr>
      <w:tr w:rsidR="0056705E" w:rsidRPr="00A97C64" w14:paraId="1ADF2C39" w14:textId="77777777" w:rsidTr="00574C0E">
        <w:tc>
          <w:tcPr>
            <w:tcW w:w="643" w:type="pct"/>
          </w:tcPr>
          <w:p w14:paraId="3BAF6867" w14:textId="7EA90700" w:rsidR="0056705E" w:rsidRPr="00A97C64" w:rsidRDefault="0056705E" w:rsidP="00574C0E">
            <w:pPr>
              <w:spacing w:before="120" w:after="120" w:line="22" w:lineRule="atLeast"/>
              <w:jc w:val="both"/>
              <w:rPr>
                <w:rFonts w:ascii="Trebuchet MS" w:hAnsi="Trebuchet MS"/>
              </w:rPr>
            </w:pPr>
          </w:p>
        </w:tc>
        <w:tc>
          <w:tcPr>
            <w:tcW w:w="4357" w:type="pct"/>
          </w:tcPr>
          <w:p w14:paraId="53450BB6" w14:textId="6D413EB5" w:rsidR="0056705E" w:rsidRPr="00A97C64" w:rsidRDefault="0056705E" w:rsidP="00574C0E">
            <w:pPr>
              <w:spacing w:before="120" w:after="120" w:line="22" w:lineRule="atLeast"/>
              <w:jc w:val="both"/>
              <w:rPr>
                <w:rFonts w:ascii="Trebuchet MS" w:hAnsi="Trebuchet MS"/>
              </w:rPr>
            </w:pPr>
          </w:p>
        </w:tc>
      </w:tr>
      <w:tr w:rsidR="0056705E" w:rsidRPr="00A97C64" w14:paraId="746AB26C" w14:textId="77777777" w:rsidTr="00574C0E">
        <w:tc>
          <w:tcPr>
            <w:tcW w:w="643" w:type="pct"/>
            <w:shd w:val="clear" w:color="auto" w:fill="BFBFBF" w:themeFill="background1" w:themeFillShade="BF"/>
          </w:tcPr>
          <w:p w14:paraId="7EB037C8" w14:textId="77777777" w:rsidR="0056705E" w:rsidRPr="00A97C64" w:rsidRDefault="0056705E" w:rsidP="00574C0E">
            <w:pPr>
              <w:spacing w:before="120" w:after="120" w:line="22" w:lineRule="atLeast"/>
              <w:jc w:val="both"/>
              <w:rPr>
                <w:rFonts w:ascii="Trebuchet MS" w:hAnsi="Trebuchet MS"/>
              </w:rPr>
            </w:pPr>
            <w:proofErr w:type="spellStart"/>
            <w:r w:rsidRPr="00A97C64">
              <w:rPr>
                <w:rFonts w:ascii="Trebuchet MS" w:eastAsia="Helvetica" w:hAnsi="Trebuchet MS" w:cs="Helvetica"/>
                <w:b/>
                <w:bCs/>
              </w:rPr>
              <w:t>Z17</w:t>
            </w:r>
            <w:proofErr w:type="spellEnd"/>
          </w:p>
        </w:tc>
        <w:tc>
          <w:tcPr>
            <w:tcW w:w="4357" w:type="pct"/>
            <w:shd w:val="clear" w:color="auto" w:fill="BFBFBF" w:themeFill="background1" w:themeFillShade="BF"/>
          </w:tcPr>
          <w:p w14:paraId="4958F2E2" w14:textId="77777777" w:rsidR="0056705E" w:rsidRPr="00A97C64" w:rsidRDefault="0056705E" w:rsidP="00574C0E">
            <w:pPr>
              <w:spacing w:before="120" w:after="120" w:line="22" w:lineRule="atLeast"/>
              <w:jc w:val="both"/>
              <w:rPr>
                <w:rFonts w:ascii="Trebuchet MS" w:hAnsi="Trebuchet MS"/>
              </w:rPr>
            </w:pPr>
            <w:r w:rsidRPr="00A97C64">
              <w:rPr>
                <w:rFonts w:ascii="Trebuchet MS" w:eastAsia="Arial" w:hAnsi="Trebuchet MS" w:cs="Arial"/>
                <w:b/>
                <w:bCs/>
              </w:rPr>
              <w:t>Change of Control and financial distress</w:t>
            </w:r>
          </w:p>
        </w:tc>
      </w:tr>
      <w:tr w:rsidR="0056705E" w:rsidRPr="00A97C64" w14:paraId="060459A9" w14:textId="77777777" w:rsidTr="00574C0E">
        <w:tc>
          <w:tcPr>
            <w:tcW w:w="643" w:type="pct"/>
          </w:tcPr>
          <w:p w14:paraId="3C4BCFC6" w14:textId="77777777" w:rsidR="0056705E" w:rsidRPr="00A97C64" w:rsidRDefault="0056705E" w:rsidP="00574C0E">
            <w:pPr>
              <w:spacing w:before="120" w:after="120" w:line="22" w:lineRule="atLeast"/>
              <w:jc w:val="both"/>
              <w:rPr>
                <w:rFonts w:ascii="Trebuchet MS" w:hAnsi="Trebuchet MS"/>
              </w:rPr>
            </w:pPr>
            <w:proofErr w:type="spellStart"/>
            <w:r w:rsidRPr="00A97C64">
              <w:rPr>
                <w:rFonts w:ascii="Trebuchet MS" w:eastAsia="Helvetica" w:hAnsi="Trebuchet MS" w:cs="Helvetica"/>
              </w:rPr>
              <w:t>Z17.1</w:t>
            </w:r>
            <w:proofErr w:type="spellEnd"/>
          </w:p>
        </w:tc>
        <w:tc>
          <w:tcPr>
            <w:tcW w:w="4357" w:type="pct"/>
          </w:tcPr>
          <w:p w14:paraId="436EA031" w14:textId="77777777" w:rsidR="0056705E" w:rsidRPr="00A97C64" w:rsidRDefault="0056705E" w:rsidP="00574C0E">
            <w:pPr>
              <w:spacing w:before="120" w:after="120" w:line="22" w:lineRule="atLeast"/>
              <w:jc w:val="both"/>
              <w:rPr>
                <w:rFonts w:ascii="Trebuchet MS" w:hAnsi="Trebuchet MS"/>
              </w:rPr>
            </w:pPr>
            <w:r w:rsidRPr="00A97C64">
              <w:rPr>
                <w:rFonts w:ascii="Trebuchet MS" w:eastAsia="Arial" w:hAnsi="Trebuchet MS" w:cs="Arial"/>
              </w:rPr>
              <w:t xml:space="preserve">The </w:t>
            </w:r>
            <w:r w:rsidRPr="00A97C64">
              <w:rPr>
                <w:rFonts w:ascii="Trebuchet MS" w:eastAsia="Arial" w:hAnsi="Trebuchet MS" w:cs="Arial"/>
                <w:i/>
                <w:iCs/>
              </w:rPr>
              <w:t>Contractor</w:t>
            </w:r>
            <w:r w:rsidRPr="00A97C64">
              <w:rPr>
                <w:rFonts w:ascii="Trebuchet MS" w:eastAsia="Arial" w:hAnsi="Trebuchet MS" w:cs="Arial"/>
              </w:rPr>
              <w:t xml:space="preserve"> notifies the </w:t>
            </w:r>
            <w:r w:rsidRPr="00A97C64">
              <w:rPr>
                <w:rFonts w:ascii="Trebuchet MS" w:eastAsia="Arial" w:hAnsi="Trebuchet MS" w:cs="Arial"/>
                <w:i/>
                <w:iCs/>
              </w:rPr>
              <w:t>Client</w:t>
            </w:r>
            <w:r w:rsidRPr="00A97C64">
              <w:rPr>
                <w:rFonts w:ascii="Trebuchet MS" w:eastAsia="Arial" w:hAnsi="Trebuchet MS" w:cs="Arial"/>
              </w:rPr>
              <w:t xml:space="preserve"> immediately if a Change of Control has occurred or is expected to occur except to the extent that (and for as long as) it is prevented from doing so by any disclosure restriction imposed on it by </w:t>
            </w:r>
            <w:r w:rsidRPr="00A97C64">
              <w:rPr>
                <w:rFonts w:ascii="Trebuchet MS" w:eastAsia="Arial" w:hAnsi="Trebuchet MS" w:cs="Arial"/>
              </w:rPr>
              <w:lastRenderedPageBreak/>
              <w:t xml:space="preserve">any tribunal or regulatory authority. </w:t>
            </w:r>
          </w:p>
        </w:tc>
      </w:tr>
      <w:tr w:rsidR="0056705E" w:rsidRPr="00A97C64" w14:paraId="7F88D0B0" w14:textId="77777777" w:rsidTr="00574C0E">
        <w:tc>
          <w:tcPr>
            <w:tcW w:w="643" w:type="pct"/>
          </w:tcPr>
          <w:p w14:paraId="6FF06469" w14:textId="77777777" w:rsidR="0056705E" w:rsidRPr="00A97C64" w:rsidRDefault="0056705E" w:rsidP="00574C0E">
            <w:pPr>
              <w:spacing w:before="120" w:after="120" w:line="22" w:lineRule="atLeast"/>
              <w:jc w:val="both"/>
              <w:rPr>
                <w:rFonts w:ascii="Trebuchet MS" w:hAnsi="Trebuchet MS"/>
              </w:rPr>
            </w:pPr>
            <w:proofErr w:type="spellStart"/>
            <w:r w:rsidRPr="00A97C64">
              <w:rPr>
                <w:rFonts w:ascii="Trebuchet MS" w:eastAsia="Helvetica" w:hAnsi="Trebuchet MS" w:cs="Helvetica"/>
              </w:rPr>
              <w:lastRenderedPageBreak/>
              <w:t>Z17.2</w:t>
            </w:r>
            <w:proofErr w:type="spellEnd"/>
          </w:p>
        </w:tc>
        <w:tc>
          <w:tcPr>
            <w:tcW w:w="4357" w:type="pct"/>
          </w:tcPr>
          <w:p w14:paraId="7448FCF0" w14:textId="77777777" w:rsidR="0056705E" w:rsidRPr="00A97C64" w:rsidRDefault="0056705E" w:rsidP="00574C0E">
            <w:pPr>
              <w:spacing w:before="120" w:after="120" w:line="22" w:lineRule="atLeast"/>
              <w:ind w:left="15" w:hanging="15"/>
              <w:jc w:val="both"/>
              <w:rPr>
                <w:rFonts w:ascii="Trebuchet MS" w:hAnsi="Trebuchet MS"/>
              </w:rPr>
            </w:pPr>
            <w:r w:rsidRPr="00A97C64">
              <w:rPr>
                <w:rFonts w:ascii="Trebuchet MS" w:eastAsia="Arial" w:hAnsi="Trebuchet MS" w:cs="Arial"/>
              </w:rPr>
              <w:t xml:space="preserve">The </w:t>
            </w:r>
            <w:r w:rsidRPr="00A97C64">
              <w:rPr>
                <w:rFonts w:ascii="Trebuchet MS" w:eastAsia="Arial" w:hAnsi="Trebuchet MS" w:cs="Arial"/>
                <w:i/>
                <w:iCs/>
              </w:rPr>
              <w:t>Contractor</w:t>
            </w:r>
            <w:r w:rsidRPr="00A97C64">
              <w:rPr>
                <w:rFonts w:ascii="Trebuchet MS" w:eastAsia="Arial" w:hAnsi="Trebuchet MS" w:cs="Arial"/>
              </w:rPr>
              <w:t xml:space="preserve"> notifies the </w:t>
            </w:r>
            <w:r w:rsidRPr="00A97C64">
              <w:rPr>
                <w:rFonts w:ascii="Trebuchet MS" w:eastAsia="Arial" w:hAnsi="Trebuchet MS" w:cs="Arial"/>
                <w:i/>
                <w:iCs/>
              </w:rPr>
              <w:t>Client</w:t>
            </w:r>
            <w:r w:rsidRPr="00A97C64">
              <w:rPr>
                <w:rFonts w:ascii="Trebuchet MS" w:eastAsia="Arial" w:hAnsi="Trebuchet MS" w:cs="Arial"/>
              </w:rPr>
              <w:t xml:space="preserve"> immediately of any material change in</w:t>
            </w:r>
          </w:p>
          <w:p w14:paraId="2F1C7980" w14:textId="77777777" w:rsidR="0056705E" w:rsidRPr="00D6527D" w:rsidRDefault="0056705E" w:rsidP="00574C0E">
            <w:pPr>
              <w:pStyle w:val="ListParagraph"/>
              <w:numPr>
                <w:ilvl w:val="0"/>
                <w:numId w:val="5"/>
              </w:numPr>
              <w:spacing w:before="120" w:after="120" w:line="22" w:lineRule="atLeast"/>
              <w:contextualSpacing w:val="0"/>
              <w:jc w:val="both"/>
              <w:rPr>
                <w:rFonts w:ascii="Trebuchet MS" w:eastAsiaTheme="minorEastAsia" w:hAnsi="Trebuchet MS"/>
              </w:rPr>
            </w:pPr>
            <w:r w:rsidRPr="00A97C64">
              <w:rPr>
                <w:rFonts w:ascii="Trebuchet MS" w:eastAsia="Arial" w:hAnsi="Trebuchet MS" w:cs="Arial"/>
              </w:rPr>
              <w:t xml:space="preserve">the direct or indirect legal or beneficial ownership of any shareholding in the </w:t>
            </w:r>
            <w:r w:rsidRPr="00A97C64">
              <w:rPr>
                <w:rFonts w:ascii="Trebuchet MS" w:eastAsia="Arial" w:hAnsi="Trebuchet MS" w:cs="Arial"/>
                <w:i/>
                <w:iCs/>
              </w:rPr>
              <w:t>Contractor</w:t>
            </w:r>
            <w:r w:rsidRPr="00A97C64">
              <w:rPr>
                <w:rFonts w:ascii="Trebuchet MS" w:eastAsia="Arial" w:hAnsi="Trebuchet MS" w:cs="Arial"/>
              </w:rPr>
              <w:t xml:space="preserve">. A change is material if it relates directly or indirectly to a change of 3% or more of the issued share capital of the </w:t>
            </w:r>
            <w:r w:rsidRPr="00A97C64">
              <w:rPr>
                <w:rFonts w:ascii="Trebuchet MS" w:eastAsia="Arial" w:hAnsi="Trebuchet MS" w:cs="Arial"/>
                <w:i/>
                <w:iCs/>
              </w:rPr>
              <w:t>Contractor</w:t>
            </w:r>
            <w:r w:rsidRPr="00A97C64">
              <w:rPr>
                <w:rFonts w:ascii="Trebuchet MS" w:eastAsia="Arial" w:hAnsi="Trebuchet MS" w:cs="Arial"/>
              </w:rPr>
              <w:t>, or</w:t>
            </w:r>
          </w:p>
          <w:p w14:paraId="726DF625" w14:textId="77777777" w:rsidR="0056705E" w:rsidRPr="00D6527D" w:rsidRDefault="0056705E" w:rsidP="00574C0E">
            <w:pPr>
              <w:pStyle w:val="ListParagraph"/>
              <w:numPr>
                <w:ilvl w:val="0"/>
                <w:numId w:val="5"/>
              </w:numPr>
              <w:spacing w:before="120" w:after="120" w:line="22" w:lineRule="atLeast"/>
              <w:contextualSpacing w:val="0"/>
              <w:jc w:val="both"/>
              <w:rPr>
                <w:rFonts w:ascii="Trebuchet MS" w:eastAsiaTheme="minorEastAsia" w:hAnsi="Trebuchet MS"/>
              </w:rPr>
            </w:pPr>
            <w:r w:rsidRPr="00D6527D">
              <w:rPr>
                <w:rFonts w:ascii="Trebuchet MS" w:eastAsia="Arial" w:hAnsi="Trebuchet MS" w:cs="Arial"/>
              </w:rPr>
              <w:t xml:space="preserve">the composition of the </w:t>
            </w:r>
            <w:r w:rsidRPr="00D6527D">
              <w:rPr>
                <w:rFonts w:ascii="Trebuchet MS" w:eastAsia="Arial" w:hAnsi="Trebuchet MS" w:cs="Arial"/>
                <w:i/>
                <w:iCs/>
              </w:rPr>
              <w:t>Contractor</w:t>
            </w:r>
            <w:r w:rsidRPr="00D6527D">
              <w:rPr>
                <w:rFonts w:ascii="Trebuchet MS" w:eastAsia="Arial" w:hAnsi="Trebuchet MS" w:cs="Arial"/>
              </w:rPr>
              <w:t xml:space="preserve">. A change is material if it directly or indirectly affects the performance of this contract by the </w:t>
            </w:r>
            <w:r w:rsidRPr="00D6527D">
              <w:rPr>
                <w:rFonts w:ascii="Trebuchet MS" w:eastAsia="Arial" w:hAnsi="Trebuchet MS" w:cs="Arial"/>
                <w:i/>
                <w:iCs/>
              </w:rPr>
              <w:t>Contractor</w:t>
            </w:r>
            <w:r w:rsidRPr="00D6527D">
              <w:rPr>
                <w:rFonts w:ascii="Trebuchet MS" w:eastAsia="Arial" w:hAnsi="Trebuchet MS" w:cs="Arial"/>
              </w:rPr>
              <w:t xml:space="preserve"> or is considered substantial in accordance with Regulation 72(8)(e) of the Public Contracts Regulations 2015.</w:t>
            </w:r>
          </w:p>
        </w:tc>
      </w:tr>
      <w:tr w:rsidR="0056705E" w:rsidRPr="00A97C64" w14:paraId="2BAD13F5" w14:textId="77777777" w:rsidTr="00574C0E">
        <w:tc>
          <w:tcPr>
            <w:tcW w:w="643" w:type="pct"/>
          </w:tcPr>
          <w:p w14:paraId="3EBAFBD4" w14:textId="77777777" w:rsidR="0056705E" w:rsidRPr="00A97C64" w:rsidRDefault="0056705E" w:rsidP="00574C0E">
            <w:pPr>
              <w:spacing w:before="120" w:after="120" w:line="22" w:lineRule="atLeast"/>
              <w:jc w:val="both"/>
              <w:rPr>
                <w:rFonts w:ascii="Trebuchet MS" w:hAnsi="Trebuchet MS"/>
              </w:rPr>
            </w:pPr>
            <w:proofErr w:type="spellStart"/>
            <w:r w:rsidRPr="00A97C64">
              <w:rPr>
                <w:rFonts w:ascii="Trebuchet MS" w:eastAsia="Helvetica" w:hAnsi="Trebuchet MS" w:cs="Helvetica"/>
              </w:rPr>
              <w:t>Z17.3</w:t>
            </w:r>
            <w:proofErr w:type="spellEnd"/>
          </w:p>
        </w:tc>
        <w:tc>
          <w:tcPr>
            <w:tcW w:w="4357" w:type="pct"/>
          </w:tcPr>
          <w:p w14:paraId="265BD2A7" w14:textId="77777777" w:rsidR="0056705E" w:rsidRPr="00A97C64" w:rsidRDefault="0056705E" w:rsidP="00574C0E">
            <w:pPr>
              <w:spacing w:before="120" w:after="120" w:line="22" w:lineRule="atLeast"/>
              <w:jc w:val="both"/>
              <w:rPr>
                <w:rFonts w:ascii="Trebuchet MS" w:hAnsi="Trebuchet MS"/>
              </w:rPr>
            </w:pPr>
            <w:r w:rsidRPr="00A97C64">
              <w:rPr>
                <w:rFonts w:ascii="Trebuchet MS" w:eastAsia="Arial" w:hAnsi="Trebuchet MS" w:cs="Arial"/>
              </w:rPr>
              <w:t xml:space="preserve">The </w:t>
            </w:r>
            <w:r w:rsidRPr="00A97C64">
              <w:rPr>
                <w:rFonts w:ascii="Trebuchet MS" w:eastAsia="Arial" w:hAnsi="Trebuchet MS" w:cs="Arial"/>
                <w:i/>
                <w:iCs/>
              </w:rPr>
              <w:t>Contractor</w:t>
            </w:r>
            <w:r w:rsidRPr="00A97C64">
              <w:rPr>
                <w:rFonts w:ascii="Trebuchet MS" w:eastAsia="Arial" w:hAnsi="Trebuchet MS" w:cs="Arial"/>
              </w:rPr>
              <w:t xml:space="preserve"> notifies the </w:t>
            </w:r>
            <w:r w:rsidRPr="00A97C64">
              <w:rPr>
                <w:rFonts w:ascii="Trebuchet MS" w:eastAsia="Arial" w:hAnsi="Trebuchet MS" w:cs="Arial"/>
                <w:i/>
                <w:iCs/>
              </w:rPr>
              <w:t xml:space="preserve">Client </w:t>
            </w:r>
            <w:r w:rsidRPr="00A97C64">
              <w:rPr>
                <w:rFonts w:ascii="Trebuchet MS" w:eastAsia="Arial" w:hAnsi="Trebuchet MS" w:cs="Arial"/>
              </w:rPr>
              <w:t>immediately</w:t>
            </w:r>
            <w:r w:rsidRPr="00A97C64">
              <w:rPr>
                <w:rFonts w:ascii="Trebuchet MS" w:eastAsia="Arial" w:hAnsi="Trebuchet MS" w:cs="Arial"/>
                <w:i/>
                <w:iCs/>
              </w:rPr>
              <w:t xml:space="preserve"> </w:t>
            </w:r>
            <w:r w:rsidRPr="00A97C64">
              <w:rPr>
                <w:rFonts w:ascii="Trebuchet MS" w:eastAsia="Arial" w:hAnsi="Trebuchet MS" w:cs="Arial"/>
              </w:rPr>
              <w:t xml:space="preserve">of any change or proposed change in the name or status of the </w:t>
            </w:r>
            <w:r w:rsidRPr="00A97C64">
              <w:rPr>
                <w:rFonts w:ascii="Trebuchet MS" w:eastAsia="Arial" w:hAnsi="Trebuchet MS" w:cs="Arial"/>
                <w:i/>
                <w:iCs/>
              </w:rPr>
              <w:t>Contractor</w:t>
            </w:r>
            <w:r w:rsidRPr="00A97C64">
              <w:rPr>
                <w:rFonts w:ascii="Trebuchet MS" w:eastAsia="Arial" w:hAnsi="Trebuchet MS" w:cs="Arial"/>
              </w:rPr>
              <w:t>.</w:t>
            </w:r>
          </w:p>
        </w:tc>
      </w:tr>
      <w:tr w:rsidR="0056705E" w:rsidRPr="00A97C64" w14:paraId="30D75616" w14:textId="77777777" w:rsidTr="00574C0E">
        <w:tc>
          <w:tcPr>
            <w:tcW w:w="643" w:type="pct"/>
          </w:tcPr>
          <w:p w14:paraId="29E355D4" w14:textId="77777777" w:rsidR="0056705E" w:rsidRPr="00A97C64" w:rsidRDefault="0056705E" w:rsidP="00574C0E">
            <w:pPr>
              <w:spacing w:before="120" w:after="120" w:line="22" w:lineRule="atLeast"/>
              <w:jc w:val="both"/>
              <w:rPr>
                <w:rFonts w:ascii="Trebuchet MS" w:hAnsi="Trebuchet MS"/>
              </w:rPr>
            </w:pPr>
            <w:proofErr w:type="spellStart"/>
            <w:r w:rsidRPr="00A97C64">
              <w:rPr>
                <w:rFonts w:ascii="Trebuchet MS" w:eastAsia="Helvetica" w:hAnsi="Trebuchet MS" w:cs="Helvetica"/>
              </w:rPr>
              <w:t>Z17.4</w:t>
            </w:r>
            <w:proofErr w:type="spellEnd"/>
          </w:p>
        </w:tc>
        <w:tc>
          <w:tcPr>
            <w:tcW w:w="4357" w:type="pct"/>
          </w:tcPr>
          <w:p w14:paraId="116065DC" w14:textId="77777777" w:rsidR="0056705E" w:rsidRPr="00A97C64" w:rsidRDefault="0056705E" w:rsidP="00574C0E">
            <w:pPr>
              <w:spacing w:before="120" w:after="120" w:line="22" w:lineRule="atLeast"/>
              <w:jc w:val="both"/>
              <w:rPr>
                <w:rFonts w:ascii="Trebuchet MS" w:hAnsi="Trebuchet MS"/>
              </w:rPr>
            </w:pPr>
            <w:r w:rsidRPr="00A97C64">
              <w:rPr>
                <w:rFonts w:ascii="Trebuchet MS" w:eastAsia="Arial" w:hAnsi="Trebuchet MS" w:cs="Arial"/>
              </w:rPr>
              <w:t xml:space="preserve">The </w:t>
            </w:r>
            <w:r w:rsidRPr="00A97C64">
              <w:rPr>
                <w:rFonts w:ascii="Trebuchet MS" w:eastAsia="Arial" w:hAnsi="Trebuchet MS" w:cs="Arial"/>
                <w:i/>
                <w:iCs/>
              </w:rPr>
              <w:t xml:space="preserve">Contractor </w:t>
            </w:r>
            <w:r w:rsidRPr="00A97C64">
              <w:rPr>
                <w:rFonts w:ascii="Trebuchet MS" w:eastAsia="Arial" w:hAnsi="Trebuchet MS" w:cs="Arial"/>
              </w:rPr>
              <w:t xml:space="preserve">notifies the </w:t>
            </w:r>
            <w:r w:rsidRPr="00A97C64">
              <w:rPr>
                <w:rFonts w:ascii="Trebuchet MS" w:eastAsia="Arial" w:hAnsi="Trebuchet MS" w:cs="Arial"/>
                <w:i/>
                <w:iCs/>
              </w:rPr>
              <w:t xml:space="preserve">Client </w:t>
            </w:r>
            <w:r w:rsidRPr="00A97C64">
              <w:rPr>
                <w:rFonts w:ascii="Trebuchet MS" w:eastAsia="Arial" w:hAnsi="Trebuchet MS" w:cs="Arial"/>
              </w:rPr>
              <w:t xml:space="preserve">immediately if any of the following events occurs in relation to the </w:t>
            </w:r>
            <w:r w:rsidRPr="00A97C64">
              <w:rPr>
                <w:rFonts w:ascii="Trebuchet MS" w:eastAsia="Arial" w:hAnsi="Trebuchet MS" w:cs="Arial"/>
                <w:i/>
                <w:iCs/>
              </w:rPr>
              <w:t>Contractor</w:t>
            </w:r>
            <w:r>
              <w:rPr>
                <w:rFonts w:ascii="Trebuchet MS" w:eastAsia="Arial" w:hAnsi="Trebuchet MS" w:cs="Arial"/>
                <w:i/>
                <w:iCs/>
              </w:rPr>
              <w:t>:</w:t>
            </w:r>
            <w:r w:rsidRPr="00A97C64">
              <w:rPr>
                <w:rFonts w:ascii="Trebuchet MS" w:eastAsia="Arial" w:hAnsi="Trebuchet MS" w:cs="Arial"/>
              </w:rPr>
              <w:t xml:space="preserve"> </w:t>
            </w:r>
          </w:p>
          <w:p w14:paraId="3A30531B" w14:textId="77777777" w:rsidR="0056705E" w:rsidRPr="00A97C64" w:rsidRDefault="0056705E" w:rsidP="00574C0E">
            <w:pPr>
              <w:pStyle w:val="ListParagraph"/>
              <w:numPr>
                <w:ilvl w:val="0"/>
                <w:numId w:val="31"/>
              </w:numPr>
              <w:spacing w:before="120" w:after="120" w:line="22" w:lineRule="atLeast"/>
              <w:contextualSpacing w:val="0"/>
              <w:jc w:val="both"/>
              <w:rPr>
                <w:rFonts w:ascii="Trebuchet MS" w:eastAsiaTheme="minorEastAsia" w:hAnsi="Trebuchet MS"/>
              </w:rPr>
            </w:pPr>
            <w:r w:rsidRPr="00A97C64">
              <w:rPr>
                <w:rFonts w:ascii="Trebuchet MS" w:eastAsia="Arial" w:hAnsi="Trebuchet MS" w:cs="Arial"/>
              </w:rPr>
              <w:t xml:space="preserve">it issues a profits warning to a stock exchange or makes any other public announcement about a material deterioration in its financial position or prospects, </w:t>
            </w:r>
          </w:p>
          <w:p w14:paraId="6AF116C3" w14:textId="77777777" w:rsidR="0056705E" w:rsidRPr="00A97C64" w:rsidRDefault="0056705E" w:rsidP="00574C0E">
            <w:pPr>
              <w:pStyle w:val="ListParagraph"/>
              <w:numPr>
                <w:ilvl w:val="0"/>
                <w:numId w:val="31"/>
              </w:numPr>
              <w:spacing w:before="120" w:after="120" w:line="22" w:lineRule="atLeast"/>
              <w:contextualSpacing w:val="0"/>
              <w:jc w:val="both"/>
              <w:rPr>
                <w:rFonts w:ascii="Trebuchet MS" w:eastAsiaTheme="minorEastAsia" w:hAnsi="Trebuchet MS"/>
              </w:rPr>
            </w:pPr>
            <w:r w:rsidRPr="00A97C64">
              <w:rPr>
                <w:rFonts w:ascii="Trebuchet MS" w:eastAsia="Arial" w:hAnsi="Trebuchet MS" w:cs="Arial"/>
              </w:rPr>
              <w:t xml:space="preserve">it is subject to a public investigation into improper financial accounting and reporting, suspected </w:t>
            </w:r>
            <w:proofErr w:type="gramStart"/>
            <w:r w:rsidRPr="00A97C64">
              <w:rPr>
                <w:rFonts w:ascii="Trebuchet MS" w:eastAsia="Arial" w:hAnsi="Trebuchet MS" w:cs="Arial"/>
              </w:rPr>
              <w:t>fraud</w:t>
            </w:r>
            <w:proofErr w:type="gramEnd"/>
            <w:r w:rsidRPr="00A97C64">
              <w:rPr>
                <w:rFonts w:ascii="Trebuchet MS" w:eastAsia="Arial" w:hAnsi="Trebuchet MS" w:cs="Arial"/>
              </w:rPr>
              <w:t xml:space="preserve"> or any other impropriety, </w:t>
            </w:r>
          </w:p>
          <w:p w14:paraId="3E031C85" w14:textId="77777777" w:rsidR="0056705E" w:rsidRPr="00821F31" w:rsidRDefault="0056705E" w:rsidP="00574C0E">
            <w:pPr>
              <w:pStyle w:val="ListParagraph"/>
              <w:numPr>
                <w:ilvl w:val="0"/>
                <w:numId w:val="31"/>
              </w:numPr>
              <w:spacing w:before="120" w:after="120" w:line="22" w:lineRule="atLeast"/>
              <w:contextualSpacing w:val="0"/>
              <w:jc w:val="both"/>
              <w:rPr>
                <w:rFonts w:ascii="Trebuchet MS" w:eastAsiaTheme="minorEastAsia" w:hAnsi="Trebuchet MS"/>
              </w:rPr>
            </w:pPr>
            <w:r w:rsidRPr="00A97C64">
              <w:rPr>
                <w:rFonts w:ascii="Trebuchet MS" w:eastAsia="Arial" w:hAnsi="Trebuchet MS" w:cs="Arial"/>
              </w:rPr>
              <w:t xml:space="preserve">it commits a material breach of its covenants to its lenders or </w:t>
            </w:r>
          </w:p>
          <w:p w14:paraId="1869E087" w14:textId="77777777" w:rsidR="0056705E" w:rsidRPr="00821F31" w:rsidRDefault="0056705E" w:rsidP="00574C0E">
            <w:pPr>
              <w:pStyle w:val="ListParagraph"/>
              <w:numPr>
                <w:ilvl w:val="0"/>
                <w:numId w:val="31"/>
              </w:numPr>
              <w:spacing w:before="120" w:after="120" w:line="22" w:lineRule="atLeast"/>
              <w:contextualSpacing w:val="0"/>
              <w:jc w:val="both"/>
              <w:rPr>
                <w:rFonts w:ascii="Trebuchet MS" w:eastAsiaTheme="minorEastAsia" w:hAnsi="Trebuchet MS"/>
              </w:rPr>
            </w:pPr>
            <w:r w:rsidRPr="00821F31">
              <w:rPr>
                <w:rFonts w:ascii="Trebuchet MS" w:eastAsia="Arial" w:hAnsi="Trebuchet MS" w:cs="Arial"/>
              </w:rPr>
              <w:t>its financial position or prospects deteriorate to such an extent that it would not meet the Financial Standing Test.</w:t>
            </w:r>
          </w:p>
        </w:tc>
      </w:tr>
      <w:tr w:rsidR="0056705E" w:rsidRPr="00A97C64" w14:paraId="407450AD" w14:textId="77777777" w:rsidTr="00574C0E">
        <w:tc>
          <w:tcPr>
            <w:tcW w:w="643" w:type="pct"/>
          </w:tcPr>
          <w:p w14:paraId="500E68ED" w14:textId="77777777" w:rsidR="0056705E" w:rsidRPr="00A97C64" w:rsidRDefault="0056705E" w:rsidP="00574C0E">
            <w:pPr>
              <w:spacing w:before="120" w:after="120" w:line="22" w:lineRule="atLeast"/>
              <w:jc w:val="both"/>
              <w:rPr>
                <w:rFonts w:ascii="Trebuchet MS" w:hAnsi="Trebuchet MS"/>
              </w:rPr>
            </w:pPr>
            <w:proofErr w:type="spellStart"/>
            <w:r w:rsidRPr="00A97C64">
              <w:rPr>
                <w:rFonts w:ascii="Trebuchet MS" w:eastAsia="Helvetica" w:hAnsi="Trebuchet MS" w:cs="Helvetica"/>
              </w:rPr>
              <w:t>Z17.</w:t>
            </w:r>
            <w:r>
              <w:rPr>
                <w:rFonts w:ascii="Trebuchet MS" w:eastAsia="Helvetica" w:hAnsi="Trebuchet MS" w:cs="Helvetica"/>
              </w:rPr>
              <w:t>5</w:t>
            </w:r>
            <w:proofErr w:type="spellEnd"/>
          </w:p>
        </w:tc>
        <w:tc>
          <w:tcPr>
            <w:tcW w:w="4357" w:type="pct"/>
          </w:tcPr>
          <w:p w14:paraId="53DC2B41" w14:textId="77777777" w:rsidR="0056705E" w:rsidRPr="00A97C64" w:rsidRDefault="0056705E" w:rsidP="00574C0E">
            <w:pPr>
              <w:spacing w:before="120" w:after="120" w:line="22" w:lineRule="atLeast"/>
              <w:jc w:val="both"/>
              <w:rPr>
                <w:rFonts w:ascii="Trebuchet MS" w:hAnsi="Trebuchet MS"/>
              </w:rPr>
            </w:pPr>
            <w:r w:rsidRPr="00A97C64">
              <w:rPr>
                <w:rFonts w:ascii="Trebuchet MS" w:eastAsia="Arial" w:hAnsi="Trebuchet MS" w:cs="Arial"/>
              </w:rPr>
              <w:t>If</w:t>
            </w:r>
            <w:r>
              <w:rPr>
                <w:rFonts w:ascii="Trebuchet MS" w:eastAsia="Arial" w:hAnsi="Trebuchet MS" w:cs="Arial"/>
              </w:rPr>
              <w:t xml:space="preserve"> </w:t>
            </w:r>
            <w:r w:rsidRPr="00A761CB">
              <w:rPr>
                <w:rFonts w:ascii="Trebuchet MS" w:eastAsia="Arial" w:hAnsi="Trebuchet MS" w:cs="Arial"/>
              </w:rPr>
              <w:t xml:space="preserve">the </w:t>
            </w:r>
            <w:r w:rsidRPr="00A761CB">
              <w:rPr>
                <w:rFonts w:ascii="Trebuchet MS" w:eastAsia="Arial" w:hAnsi="Trebuchet MS" w:cs="Arial"/>
                <w:i/>
                <w:iCs/>
              </w:rPr>
              <w:t>Contractor</w:t>
            </w:r>
            <w:r w:rsidRPr="00A761CB">
              <w:rPr>
                <w:rFonts w:ascii="Trebuchet MS" w:eastAsia="Arial" w:hAnsi="Trebuchet MS" w:cs="Arial"/>
              </w:rPr>
              <w:t xml:space="preserve"> fails to notify the </w:t>
            </w:r>
            <w:r w:rsidRPr="00A761CB">
              <w:rPr>
                <w:rFonts w:ascii="Trebuchet MS" w:eastAsia="Arial" w:hAnsi="Trebuchet MS" w:cs="Arial"/>
                <w:i/>
                <w:iCs/>
              </w:rPr>
              <w:t>Client</w:t>
            </w:r>
            <w:r w:rsidRPr="00A761CB">
              <w:rPr>
                <w:rFonts w:ascii="Trebuchet MS" w:eastAsia="Arial" w:hAnsi="Trebuchet MS" w:cs="Arial"/>
              </w:rPr>
              <w:t xml:space="preserve"> that an event listed in clause </w:t>
            </w:r>
            <w:proofErr w:type="spellStart"/>
            <w:r w:rsidRPr="00A761CB">
              <w:rPr>
                <w:rFonts w:ascii="Trebuchet MS" w:eastAsia="Arial" w:hAnsi="Trebuchet MS" w:cs="Arial"/>
              </w:rPr>
              <w:t>Z</w:t>
            </w:r>
            <w:r>
              <w:rPr>
                <w:rFonts w:ascii="Trebuchet MS" w:eastAsia="Arial" w:hAnsi="Trebuchet MS" w:cs="Arial"/>
              </w:rPr>
              <w:t>17</w:t>
            </w:r>
            <w:r w:rsidRPr="00A761CB">
              <w:rPr>
                <w:rFonts w:ascii="Trebuchet MS" w:eastAsia="Arial" w:hAnsi="Trebuchet MS" w:cs="Arial"/>
              </w:rPr>
              <w:t>.4</w:t>
            </w:r>
            <w:proofErr w:type="spellEnd"/>
            <w:r w:rsidRPr="00A761CB">
              <w:rPr>
                <w:rFonts w:ascii="Trebuchet MS" w:eastAsia="Arial" w:hAnsi="Trebuchet MS" w:cs="Arial"/>
              </w:rPr>
              <w:t xml:space="preserve"> has occurred,</w:t>
            </w:r>
            <w:r>
              <w:rPr>
                <w:rFonts w:ascii="Trebuchet MS" w:eastAsia="Arial" w:hAnsi="Trebuchet MS" w:cs="Arial"/>
              </w:rPr>
              <w:t xml:space="preserve"> </w:t>
            </w:r>
            <w:r w:rsidRPr="00A97C64">
              <w:rPr>
                <w:rFonts w:ascii="Trebuchet MS" w:eastAsia="Arial" w:hAnsi="Trebuchet MS" w:cs="Arial"/>
              </w:rPr>
              <w:t xml:space="preserve">the </w:t>
            </w:r>
            <w:r w:rsidRPr="00A97C64">
              <w:rPr>
                <w:rFonts w:ascii="Trebuchet MS" w:eastAsia="Arial" w:hAnsi="Trebuchet MS" w:cs="Arial"/>
                <w:i/>
                <w:iCs/>
              </w:rPr>
              <w:t xml:space="preserve">Client </w:t>
            </w:r>
            <w:r w:rsidRPr="00A97C64">
              <w:rPr>
                <w:rFonts w:ascii="Trebuchet MS" w:eastAsia="Arial" w:hAnsi="Trebuchet MS" w:cs="Arial"/>
              </w:rPr>
              <w:t xml:space="preserve">may treat such failure as a substantial failure by the </w:t>
            </w:r>
            <w:r w:rsidRPr="00A97C64">
              <w:rPr>
                <w:rFonts w:ascii="Trebuchet MS" w:eastAsia="Arial" w:hAnsi="Trebuchet MS" w:cs="Arial"/>
                <w:i/>
                <w:iCs/>
              </w:rPr>
              <w:t xml:space="preserve">Contractor </w:t>
            </w:r>
            <w:r w:rsidRPr="00A97C64">
              <w:rPr>
                <w:rFonts w:ascii="Trebuchet MS" w:eastAsia="Arial" w:hAnsi="Trebuchet MS" w:cs="Arial"/>
              </w:rPr>
              <w:t>to comply with its obligations.</w:t>
            </w:r>
          </w:p>
        </w:tc>
      </w:tr>
      <w:tr w:rsidR="00574C0E" w:rsidRPr="00574C0E" w14:paraId="65030573" w14:textId="77777777" w:rsidTr="00574C0E">
        <w:tc>
          <w:tcPr>
            <w:tcW w:w="643" w:type="pct"/>
            <w:shd w:val="clear" w:color="auto" w:fill="BFBFBF" w:themeFill="background1" w:themeFillShade="BF"/>
          </w:tcPr>
          <w:p w14:paraId="78E1EC4E" w14:textId="66CA9B3E" w:rsidR="00217CD0" w:rsidRPr="00296A0B" w:rsidRDefault="00217CD0" w:rsidP="00574C0E">
            <w:pPr>
              <w:spacing w:before="120" w:after="120" w:line="22" w:lineRule="atLeast"/>
              <w:jc w:val="both"/>
              <w:rPr>
                <w:rFonts w:ascii="Trebuchet MS" w:eastAsia="Helvetica" w:hAnsi="Trebuchet MS" w:cs="Helvetica"/>
                <w:b/>
                <w:bCs/>
              </w:rPr>
            </w:pPr>
            <w:proofErr w:type="spellStart"/>
            <w:r w:rsidRPr="00296A0B">
              <w:rPr>
                <w:rFonts w:ascii="Trebuchet MS" w:eastAsia="Helvetica" w:hAnsi="Trebuchet MS" w:cs="Helvetica"/>
                <w:b/>
                <w:bCs/>
              </w:rPr>
              <w:t>Z18</w:t>
            </w:r>
            <w:proofErr w:type="spellEnd"/>
          </w:p>
        </w:tc>
        <w:tc>
          <w:tcPr>
            <w:tcW w:w="4357" w:type="pct"/>
            <w:shd w:val="clear" w:color="auto" w:fill="BFBFBF" w:themeFill="background1" w:themeFillShade="BF"/>
          </w:tcPr>
          <w:p w14:paraId="0E3366FF" w14:textId="66CD7066" w:rsidR="00217CD0" w:rsidRPr="00296A0B" w:rsidRDefault="00217CD0" w:rsidP="00574C0E">
            <w:pPr>
              <w:spacing w:before="120" w:after="120" w:line="22" w:lineRule="atLeast"/>
              <w:jc w:val="both"/>
              <w:rPr>
                <w:rFonts w:ascii="Trebuchet MS" w:eastAsia="Arial" w:hAnsi="Trebuchet MS" w:cs="Arial"/>
                <w:b/>
                <w:bCs/>
              </w:rPr>
            </w:pPr>
            <w:r w:rsidRPr="00296A0B">
              <w:rPr>
                <w:rFonts w:ascii="Trebuchet MS" w:eastAsia="Arial" w:hAnsi="Trebuchet MS" w:cs="Arial"/>
                <w:b/>
                <w:bCs/>
              </w:rPr>
              <w:t xml:space="preserve">The </w:t>
            </w:r>
            <w:r w:rsidRPr="00296A0B">
              <w:rPr>
                <w:rFonts w:ascii="Trebuchet MS" w:eastAsia="Arial" w:hAnsi="Trebuchet MS" w:cs="Arial"/>
                <w:b/>
                <w:bCs/>
                <w:i/>
                <w:iCs/>
              </w:rPr>
              <w:t>Contractor’s</w:t>
            </w:r>
            <w:r w:rsidRPr="00296A0B">
              <w:rPr>
                <w:rFonts w:ascii="Trebuchet MS" w:eastAsia="Arial" w:hAnsi="Trebuchet MS" w:cs="Arial"/>
                <w:b/>
                <w:bCs/>
              </w:rPr>
              <w:t xml:space="preserve"> Design </w:t>
            </w:r>
          </w:p>
        </w:tc>
      </w:tr>
      <w:tr w:rsidR="00574C0E" w:rsidRPr="00574C0E" w14:paraId="67217932" w14:textId="77777777" w:rsidTr="00574C0E">
        <w:tc>
          <w:tcPr>
            <w:tcW w:w="643" w:type="pct"/>
          </w:tcPr>
          <w:p w14:paraId="48098042" w14:textId="65B2DDA4" w:rsidR="00217CD0" w:rsidRPr="00574C0E" w:rsidRDefault="00217CD0" w:rsidP="00574C0E">
            <w:pPr>
              <w:spacing w:before="120" w:after="120" w:line="22" w:lineRule="atLeast"/>
              <w:jc w:val="both"/>
              <w:rPr>
                <w:rFonts w:ascii="Trebuchet MS" w:eastAsia="Helvetica" w:hAnsi="Trebuchet MS" w:cs="Helvetica"/>
              </w:rPr>
            </w:pPr>
            <w:proofErr w:type="spellStart"/>
            <w:r w:rsidRPr="00574C0E">
              <w:rPr>
                <w:rFonts w:ascii="Trebuchet MS" w:eastAsia="Helvetica" w:hAnsi="Trebuchet MS" w:cs="Helvetica"/>
              </w:rPr>
              <w:t>Z18.1</w:t>
            </w:r>
            <w:proofErr w:type="spellEnd"/>
          </w:p>
        </w:tc>
        <w:tc>
          <w:tcPr>
            <w:tcW w:w="4357" w:type="pct"/>
          </w:tcPr>
          <w:p w14:paraId="2F8A490E" w14:textId="113D8E44" w:rsidR="00217CD0" w:rsidRPr="00574C0E" w:rsidRDefault="00217CD0" w:rsidP="00574C0E">
            <w:pPr>
              <w:spacing w:before="120" w:after="120" w:line="22" w:lineRule="atLeast"/>
              <w:jc w:val="both"/>
              <w:rPr>
                <w:rFonts w:ascii="Trebuchet MS" w:eastAsia="Arial" w:hAnsi="Trebuchet MS" w:cs="Arial"/>
              </w:rPr>
            </w:pPr>
            <w:r w:rsidRPr="00574C0E">
              <w:rPr>
                <w:rFonts w:ascii="Trebuchet MS" w:eastAsia="Arial" w:hAnsi="Trebuchet MS" w:cs="Arial"/>
              </w:rPr>
              <w:t xml:space="preserve">The </w:t>
            </w:r>
            <w:r w:rsidRPr="00574C0E">
              <w:rPr>
                <w:rFonts w:ascii="Trebuchet MS" w:eastAsia="Arial" w:hAnsi="Trebuchet MS" w:cs="Arial"/>
                <w:i/>
                <w:iCs/>
              </w:rPr>
              <w:t>Contractor</w:t>
            </w:r>
            <w:r w:rsidRPr="00574C0E">
              <w:rPr>
                <w:rFonts w:ascii="Trebuchet MS" w:eastAsia="Arial" w:hAnsi="Trebuchet MS" w:cs="Arial"/>
              </w:rPr>
              <w:t xml:space="preserve"> carries out design necessary to Provide the Works.</w:t>
            </w:r>
          </w:p>
        </w:tc>
      </w:tr>
      <w:tr w:rsidR="00574C0E" w:rsidRPr="00574C0E" w14:paraId="42DF4CB6" w14:textId="77777777" w:rsidTr="00574C0E">
        <w:tc>
          <w:tcPr>
            <w:tcW w:w="643" w:type="pct"/>
          </w:tcPr>
          <w:p w14:paraId="0E700B08" w14:textId="411493D1" w:rsidR="00217CD0" w:rsidRPr="00574C0E" w:rsidRDefault="00217CD0" w:rsidP="00574C0E">
            <w:pPr>
              <w:spacing w:before="120" w:after="120" w:line="22" w:lineRule="atLeast"/>
              <w:jc w:val="both"/>
              <w:rPr>
                <w:rFonts w:ascii="Trebuchet MS" w:eastAsia="Helvetica" w:hAnsi="Trebuchet MS" w:cs="Helvetica"/>
              </w:rPr>
            </w:pPr>
            <w:proofErr w:type="spellStart"/>
            <w:r w:rsidRPr="00574C0E">
              <w:rPr>
                <w:rFonts w:ascii="Trebuchet MS" w:eastAsia="Helvetica" w:hAnsi="Trebuchet MS" w:cs="Helvetica"/>
              </w:rPr>
              <w:t>Z18.2</w:t>
            </w:r>
            <w:proofErr w:type="spellEnd"/>
          </w:p>
        </w:tc>
        <w:tc>
          <w:tcPr>
            <w:tcW w:w="4357" w:type="pct"/>
          </w:tcPr>
          <w:p w14:paraId="7B63E89A" w14:textId="0A809C1D" w:rsidR="00217CD0" w:rsidRPr="00574C0E" w:rsidRDefault="00217CD0" w:rsidP="00574C0E">
            <w:pPr>
              <w:spacing w:before="120" w:after="120" w:line="22" w:lineRule="atLeast"/>
              <w:jc w:val="both"/>
              <w:rPr>
                <w:rFonts w:ascii="Trebuchet MS" w:eastAsia="Arial" w:hAnsi="Trebuchet MS" w:cs="Arial"/>
              </w:rPr>
            </w:pPr>
            <w:r w:rsidRPr="00574C0E">
              <w:rPr>
                <w:rFonts w:ascii="Trebuchet MS" w:eastAsia="Arial" w:hAnsi="Trebuchet MS" w:cs="Arial"/>
              </w:rPr>
              <w:t xml:space="preserve">The </w:t>
            </w:r>
            <w:r w:rsidRPr="00574C0E">
              <w:rPr>
                <w:rFonts w:ascii="Trebuchet MS" w:eastAsia="Arial" w:hAnsi="Trebuchet MS" w:cs="Arial"/>
                <w:i/>
                <w:iCs/>
              </w:rPr>
              <w:t xml:space="preserve">Contractor </w:t>
            </w:r>
            <w:r w:rsidRPr="00574C0E">
              <w:rPr>
                <w:rFonts w:ascii="Trebuchet MS" w:eastAsia="Arial" w:hAnsi="Trebuchet MS" w:cs="Arial"/>
              </w:rPr>
              <w:t xml:space="preserve">submits the particulars of its design as the Scope requires to the </w:t>
            </w:r>
            <w:r w:rsidRPr="00574C0E">
              <w:rPr>
                <w:rFonts w:ascii="Trebuchet MS" w:eastAsia="Arial" w:hAnsi="Trebuchet MS" w:cs="Arial"/>
                <w:i/>
                <w:iCs/>
              </w:rPr>
              <w:t xml:space="preserve">Client </w:t>
            </w:r>
            <w:r w:rsidRPr="00574C0E">
              <w:rPr>
                <w:rFonts w:ascii="Trebuchet MS" w:eastAsia="Arial" w:hAnsi="Trebuchet MS" w:cs="Arial"/>
              </w:rPr>
              <w:t xml:space="preserve">for acceptance. A reason for not accepting the </w:t>
            </w:r>
            <w:r w:rsidRPr="00574C0E">
              <w:rPr>
                <w:rFonts w:ascii="Trebuchet MS" w:eastAsia="Arial" w:hAnsi="Trebuchet MS" w:cs="Arial"/>
                <w:i/>
                <w:iCs/>
              </w:rPr>
              <w:t>Contractor’s</w:t>
            </w:r>
            <w:r w:rsidRPr="00574C0E">
              <w:rPr>
                <w:rFonts w:ascii="Trebuchet MS" w:eastAsia="Arial" w:hAnsi="Trebuchet MS" w:cs="Arial"/>
              </w:rPr>
              <w:t xml:space="preserve"> design is that it does not comply with either the Scope or the applicable law. The </w:t>
            </w:r>
            <w:r w:rsidRPr="00574C0E">
              <w:rPr>
                <w:rFonts w:ascii="Trebuchet MS" w:eastAsia="Arial" w:hAnsi="Trebuchet MS" w:cs="Arial"/>
                <w:i/>
                <w:iCs/>
              </w:rPr>
              <w:t xml:space="preserve">Contractor </w:t>
            </w:r>
            <w:r w:rsidRPr="00574C0E">
              <w:rPr>
                <w:rFonts w:ascii="Trebuchet MS" w:eastAsia="Arial" w:hAnsi="Trebuchet MS" w:cs="Arial"/>
              </w:rPr>
              <w:t xml:space="preserve">does not proceed with the relevant work until the </w:t>
            </w:r>
            <w:r w:rsidRPr="00574C0E">
              <w:rPr>
                <w:rFonts w:ascii="Trebuchet MS" w:eastAsia="Arial" w:hAnsi="Trebuchet MS" w:cs="Arial"/>
                <w:i/>
                <w:iCs/>
              </w:rPr>
              <w:t xml:space="preserve">Client </w:t>
            </w:r>
            <w:r w:rsidRPr="00574C0E">
              <w:rPr>
                <w:rFonts w:ascii="Trebuchet MS" w:eastAsia="Arial" w:hAnsi="Trebuchet MS" w:cs="Arial"/>
              </w:rPr>
              <w:t>has accepted its design.</w:t>
            </w:r>
          </w:p>
        </w:tc>
      </w:tr>
      <w:tr w:rsidR="00574C0E" w:rsidRPr="00574C0E" w14:paraId="5D3E38D4" w14:textId="77777777" w:rsidTr="00574C0E">
        <w:tc>
          <w:tcPr>
            <w:tcW w:w="643" w:type="pct"/>
          </w:tcPr>
          <w:p w14:paraId="734D5D2B" w14:textId="5CA46872" w:rsidR="00217CD0" w:rsidRPr="00574C0E" w:rsidRDefault="00217CD0" w:rsidP="00574C0E">
            <w:pPr>
              <w:spacing w:before="120" w:after="120" w:line="22" w:lineRule="atLeast"/>
              <w:jc w:val="both"/>
              <w:rPr>
                <w:rFonts w:ascii="Trebuchet MS" w:eastAsia="Helvetica" w:hAnsi="Trebuchet MS" w:cs="Helvetica"/>
              </w:rPr>
            </w:pPr>
            <w:proofErr w:type="spellStart"/>
            <w:r w:rsidRPr="00574C0E">
              <w:rPr>
                <w:rFonts w:ascii="Trebuchet MS" w:eastAsia="Helvetica" w:hAnsi="Trebuchet MS" w:cs="Helvetica"/>
              </w:rPr>
              <w:t>Z18.</w:t>
            </w:r>
            <w:r w:rsidR="00B26941" w:rsidRPr="00574C0E">
              <w:rPr>
                <w:rFonts w:ascii="Trebuchet MS" w:eastAsia="Helvetica" w:hAnsi="Trebuchet MS" w:cs="Helvetica"/>
              </w:rPr>
              <w:t>3</w:t>
            </w:r>
            <w:proofErr w:type="spellEnd"/>
          </w:p>
        </w:tc>
        <w:tc>
          <w:tcPr>
            <w:tcW w:w="4357" w:type="pct"/>
          </w:tcPr>
          <w:p w14:paraId="79FC405D" w14:textId="755DFAD0" w:rsidR="00217CD0" w:rsidRPr="00574C0E" w:rsidRDefault="00217CD0" w:rsidP="00574C0E">
            <w:pPr>
              <w:spacing w:before="120" w:after="120" w:line="22" w:lineRule="atLeast"/>
              <w:jc w:val="both"/>
              <w:rPr>
                <w:rFonts w:ascii="Trebuchet MS" w:eastAsia="Arial" w:hAnsi="Trebuchet MS" w:cs="Arial"/>
              </w:rPr>
            </w:pPr>
            <w:r w:rsidRPr="00574C0E">
              <w:rPr>
                <w:rFonts w:ascii="Trebuchet MS" w:eastAsia="Arial" w:hAnsi="Trebuchet MS" w:cs="Arial"/>
              </w:rPr>
              <w:t xml:space="preserve">The </w:t>
            </w:r>
            <w:r w:rsidRPr="00574C0E">
              <w:rPr>
                <w:rFonts w:ascii="Trebuchet MS" w:eastAsia="Arial" w:hAnsi="Trebuchet MS" w:cs="Arial"/>
                <w:i/>
                <w:iCs/>
              </w:rPr>
              <w:t>Contractor</w:t>
            </w:r>
            <w:r w:rsidRPr="00574C0E">
              <w:rPr>
                <w:rFonts w:ascii="Trebuchet MS" w:eastAsia="Arial" w:hAnsi="Trebuchet MS" w:cs="Arial"/>
              </w:rPr>
              <w:t xml:space="preserve"> retains copies of drawings, specifications, reports and other documents which record the </w:t>
            </w:r>
            <w:r w:rsidRPr="00574C0E">
              <w:rPr>
                <w:rFonts w:ascii="Trebuchet MS" w:eastAsia="Arial" w:hAnsi="Trebuchet MS" w:cs="Arial"/>
                <w:i/>
                <w:iCs/>
              </w:rPr>
              <w:t xml:space="preserve">Contractor’s </w:t>
            </w:r>
            <w:r w:rsidRPr="00574C0E">
              <w:rPr>
                <w:rFonts w:ascii="Trebuchet MS" w:eastAsia="Arial" w:hAnsi="Trebuchet MS" w:cs="Arial"/>
              </w:rPr>
              <w:t xml:space="preserve">design for </w:t>
            </w:r>
            <w:r w:rsidR="00902079" w:rsidRPr="00574C0E">
              <w:rPr>
                <w:rFonts w:ascii="Trebuchet MS" w:eastAsia="Arial" w:hAnsi="Trebuchet MS" w:cs="Arial"/>
              </w:rPr>
              <w:t>12</w:t>
            </w:r>
            <w:r w:rsidR="00574C0E" w:rsidRPr="00574C0E">
              <w:rPr>
                <w:rFonts w:ascii="Trebuchet MS" w:eastAsia="Arial" w:hAnsi="Trebuchet MS" w:cs="Arial"/>
              </w:rPr>
              <w:t xml:space="preserve"> </w:t>
            </w:r>
            <w:r w:rsidR="00902079" w:rsidRPr="00574C0E">
              <w:rPr>
                <w:rFonts w:ascii="Trebuchet MS" w:eastAsia="Arial" w:hAnsi="Trebuchet MS" w:cs="Arial"/>
              </w:rPr>
              <w:t>months post Completion</w:t>
            </w:r>
            <w:r w:rsidRPr="00574C0E">
              <w:rPr>
                <w:rFonts w:ascii="Trebuchet MS" w:eastAsia="Arial" w:hAnsi="Trebuchet MS" w:cs="Arial"/>
              </w:rPr>
              <w:t>. The copies are retained in the form stated in the Scope.</w:t>
            </w:r>
          </w:p>
        </w:tc>
      </w:tr>
      <w:tr w:rsidR="00574C0E" w:rsidRPr="00574C0E" w14:paraId="481457B8" w14:textId="77777777" w:rsidTr="00574C0E">
        <w:tc>
          <w:tcPr>
            <w:tcW w:w="643" w:type="pct"/>
          </w:tcPr>
          <w:p w14:paraId="0E4EC9CD" w14:textId="50AA4D95" w:rsidR="00217CD0" w:rsidRPr="00574C0E" w:rsidRDefault="00D0155A" w:rsidP="00574C0E">
            <w:pPr>
              <w:spacing w:before="120" w:after="120" w:line="22" w:lineRule="atLeast"/>
              <w:jc w:val="both"/>
              <w:rPr>
                <w:rFonts w:ascii="Trebuchet MS" w:eastAsia="Helvetica" w:hAnsi="Trebuchet MS" w:cs="Helvetica"/>
              </w:rPr>
            </w:pPr>
            <w:proofErr w:type="spellStart"/>
            <w:r w:rsidRPr="00574C0E">
              <w:rPr>
                <w:rFonts w:ascii="Trebuchet MS" w:eastAsia="Helvetica" w:hAnsi="Trebuchet MS" w:cs="Helvetica"/>
              </w:rPr>
              <w:t>Z18.4</w:t>
            </w:r>
            <w:proofErr w:type="spellEnd"/>
            <w:r w:rsidRPr="00574C0E">
              <w:rPr>
                <w:rFonts w:ascii="Trebuchet MS" w:eastAsia="Helvetica" w:hAnsi="Trebuchet MS" w:cs="Helvetica"/>
              </w:rPr>
              <w:t xml:space="preserve"> </w:t>
            </w:r>
          </w:p>
        </w:tc>
        <w:tc>
          <w:tcPr>
            <w:tcW w:w="4357" w:type="pct"/>
          </w:tcPr>
          <w:p w14:paraId="7FA06A20" w14:textId="316BEFC1" w:rsidR="00217CD0" w:rsidRPr="00574C0E" w:rsidRDefault="00D0155A" w:rsidP="00574C0E">
            <w:pPr>
              <w:spacing w:before="120" w:after="120" w:line="22" w:lineRule="atLeast"/>
              <w:jc w:val="both"/>
              <w:rPr>
                <w:rFonts w:ascii="Trebuchet MS" w:eastAsia="Arial" w:hAnsi="Trebuchet MS" w:cs="Arial"/>
              </w:rPr>
            </w:pPr>
            <w:r w:rsidRPr="00574C0E">
              <w:rPr>
                <w:rFonts w:ascii="Trebuchet MS" w:eastAsia="Arial" w:hAnsi="Trebuchet MS" w:cs="Arial"/>
              </w:rPr>
              <w:t xml:space="preserve">The </w:t>
            </w:r>
            <w:r w:rsidRPr="00574C0E">
              <w:rPr>
                <w:rFonts w:ascii="Trebuchet MS" w:eastAsia="Arial" w:hAnsi="Trebuchet MS" w:cs="Arial"/>
                <w:i/>
                <w:iCs/>
              </w:rPr>
              <w:t xml:space="preserve">Client </w:t>
            </w:r>
            <w:r w:rsidRPr="00574C0E">
              <w:rPr>
                <w:rFonts w:ascii="Trebuchet MS" w:eastAsia="Arial" w:hAnsi="Trebuchet MS" w:cs="Arial"/>
              </w:rPr>
              <w:t xml:space="preserve">may use and copy the </w:t>
            </w:r>
            <w:r w:rsidRPr="00574C0E">
              <w:rPr>
                <w:rFonts w:ascii="Trebuchet MS" w:eastAsia="Arial" w:hAnsi="Trebuchet MS" w:cs="Arial"/>
                <w:i/>
                <w:iCs/>
              </w:rPr>
              <w:t>Contractor’s</w:t>
            </w:r>
            <w:r w:rsidRPr="00574C0E">
              <w:rPr>
                <w:rFonts w:ascii="Trebuchet MS" w:eastAsia="Arial" w:hAnsi="Trebuchet MS" w:cs="Arial"/>
              </w:rPr>
              <w:t xml:space="preserve"> design for any purpose connected with construction, use, </w:t>
            </w:r>
            <w:proofErr w:type="gramStart"/>
            <w:r w:rsidRPr="00574C0E">
              <w:rPr>
                <w:rFonts w:ascii="Trebuchet MS" w:eastAsia="Arial" w:hAnsi="Trebuchet MS" w:cs="Arial"/>
              </w:rPr>
              <w:t>alteration</w:t>
            </w:r>
            <w:proofErr w:type="gramEnd"/>
            <w:r w:rsidRPr="00574C0E">
              <w:rPr>
                <w:rFonts w:ascii="Trebuchet MS" w:eastAsia="Arial" w:hAnsi="Trebuchet MS" w:cs="Arial"/>
              </w:rPr>
              <w:t xml:space="preserve"> or demolition of the Works unless otherwise stated in the Scope and for other purposes as stated in the contract. The </w:t>
            </w:r>
            <w:r w:rsidRPr="00574C0E">
              <w:rPr>
                <w:rFonts w:ascii="Trebuchet MS" w:eastAsia="Arial" w:hAnsi="Trebuchet MS" w:cs="Arial"/>
                <w:i/>
                <w:iCs/>
              </w:rPr>
              <w:t>Contractor</w:t>
            </w:r>
            <w:r w:rsidRPr="00574C0E">
              <w:rPr>
                <w:rFonts w:ascii="Trebuchet MS" w:eastAsia="Arial" w:hAnsi="Trebuchet MS" w:cs="Arial"/>
              </w:rPr>
              <w:t xml:space="preserve"> obtains from a Subcontractor equivalent rights for the </w:t>
            </w:r>
            <w:r w:rsidRPr="00574C0E">
              <w:rPr>
                <w:rFonts w:ascii="Trebuchet MS" w:eastAsia="Arial" w:hAnsi="Trebuchet MS" w:cs="Arial"/>
                <w:i/>
                <w:iCs/>
              </w:rPr>
              <w:t xml:space="preserve">Client </w:t>
            </w:r>
            <w:r w:rsidRPr="00574C0E">
              <w:rPr>
                <w:rFonts w:ascii="Trebuchet MS" w:eastAsia="Arial" w:hAnsi="Trebuchet MS" w:cs="Arial"/>
              </w:rPr>
              <w:t>to use material prepared by the Subcontractor.</w:t>
            </w:r>
          </w:p>
        </w:tc>
      </w:tr>
    </w:tbl>
    <w:p w14:paraId="308C6984" w14:textId="77777777" w:rsidR="00426F14" w:rsidRDefault="00426F14" w:rsidP="00574C0E">
      <w:pPr>
        <w:spacing w:before="120" w:after="120" w:line="22" w:lineRule="atLeast"/>
        <w:rPr>
          <w:rFonts w:ascii="Arial" w:hAnsi="Arial" w:cs="Arial"/>
          <w:sz w:val="18"/>
          <w:szCs w:val="18"/>
        </w:rPr>
        <w:sectPr w:rsidR="00426F14" w:rsidSect="00CB2AC0">
          <w:pgSz w:w="11907" w:h="16839" w:code="9"/>
          <w:pgMar w:top="1440" w:right="1440" w:bottom="1440" w:left="1440" w:header="851" w:footer="737" w:gutter="0"/>
          <w:cols w:space="720"/>
          <w:noEndnote/>
          <w:docGrid w:linePitch="299"/>
        </w:sectPr>
      </w:pPr>
    </w:p>
    <w:p w14:paraId="0DED80D2" w14:textId="4FAC0427" w:rsidR="000F0B81" w:rsidRDefault="000F0B81" w:rsidP="00574C0E">
      <w:pPr>
        <w:spacing w:before="120" w:after="120" w:line="22" w:lineRule="atLeast"/>
        <w:rPr>
          <w:rFonts w:ascii="Arial" w:hAnsi="Arial" w:cs="Arial"/>
          <w:sz w:val="18"/>
          <w:szCs w:val="18"/>
        </w:rPr>
      </w:pPr>
    </w:p>
    <w:tbl>
      <w:tblPr>
        <w:tblStyle w:val="TableGrid"/>
        <w:tblpPr w:leftFromText="180" w:rightFromText="180" w:horzAnchor="margin" w:tblpY="501"/>
        <w:tblW w:w="92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1874"/>
        <w:gridCol w:w="110"/>
        <w:gridCol w:w="284"/>
        <w:gridCol w:w="283"/>
        <w:gridCol w:w="961"/>
        <w:gridCol w:w="236"/>
        <w:gridCol w:w="84"/>
        <w:gridCol w:w="2757"/>
      </w:tblGrid>
      <w:tr w:rsidR="0075186A" w:rsidRPr="00EA3F26" w14:paraId="62426027" w14:textId="77777777" w:rsidTr="0087028B">
        <w:tc>
          <w:tcPr>
            <w:tcW w:w="9249" w:type="dxa"/>
            <w:gridSpan w:val="9"/>
            <w:shd w:val="clear" w:color="auto" w:fill="A6A6A6" w:themeFill="background1" w:themeFillShade="A6"/>
          </w:tcPr>
          <w:p w14:paraId="397896EA" w14:textId="77777777" w:rsidR="0075186A" w:rsidRPr="00A97C64" w:rsidRDefault="0075186A" w:rsidP="0087028B">
            <w:pPr>
              <w:spacing w:before="120" w:after="120" w:line="22" w:lineRule="atLeast"/>
              <w:ind w:left="103" w:right="-20"/>
              <w:rPr>
                <w:rFonts w:ascii="Trebuchet MS" w:eastAsia="Arial" w:hAnsi="Trebuchet MS" w:cs="Arial"/>
                <w:sz w:val="28"/>
                <w:szCs w:val="28"/>
              </w:rPr>
            </w:pPr>
            <w:r w:rsidRPr="00A97C64">
              <w:rPr>
                <w:rFonts w:ascii="Trebuchet MS" w:eastAsia="Arial" w:hAnsi="Trebuchet MS" w:cs="Arial"/>
                <w:b/>
                <w:bCs/>
                <w:spacing w:val="-9"/>
                <w:sz w:val="28"/>
                <w:szCs w:val="28"/>
              </w:rPr>
              <w:t xml:space="preserve">The </w:t>
            </w:r>
            <w:r w:rsidRPr="00A97C64">
              <w:rPr>
                <w:rFonts w:ascii="Trebuchet MS" w:eastAsia="Arial" w:hAnsi="Trebuchet MS" w:cs="Arial"/>
                <w:b/>
                <w:bCs/>
                <w:i/>
                <w:spacing w:val="-9"/>
                <w:sz w:val="28"/>
                <w:szCs w:val="28"/>
              </w:rPr>
              <w:t>Contractor’s</w:t>
            </w:r>
            <w:r w:rsidRPr="00A97C64">
              <w:rPr>
                <w:rFonts w:ascii="Trebuchet MS" w:eastAsia="Arial" w:hAnsi="Trebuchet MS" w:cs="Arial"/>
                <w:b/>
                <w:bCs/>
                <w:spacing w:val="-9"/>
                <w:sz w:val="28"/>
                <w:szCs w:val="28"/>
              </w:rPr>
              <w:t xml:space="preserve"> Contract Data</w:t>
            </w:r>
          </w:p>
        </w:tc>
      </w:tr>
      <w:tr w:rsidR="0075186A" w:rsidRPr="00EA3F26" w14:paraId="026018F1" w14:textId="77777777" w:rsidTr="0087028B">
        <w:tc>
          <w:tcPr>
            <w:tcW w:w="9249" w:type="dxa"/>
            <w:gridSpan w:val="9"/>
          </w:tcPr>
          <w:p w14:paraId="276FAD82" w14:textId="77777777" w:rsidR="0075186A" w:rsidRPr="00A97C64" w:rsidRDefault="0075186A" w:rsidP="0087028B">
            <w:pPr>
              <w:spacing w:line="22" w:lineRule="atLeast"/>
              <w:ind w:right="-20"/>
              <w:rPr>
                <w:rFonts w:ascii="Trebuchet MS" w:eastAsia="Arial" w:hAnsi="Trebuchet MS" w:cs="Arial"/>
                <w:color w:val="231F20"/>
              </w:rPr>
            </w:pPr>
          </w:p>
        </w:tc>
      </w:tr>
      <w:tr w:rsidR="0075186A" w:rsidRPr="00EA3F26" w14:paraId="6F79A00E" w14:textId="77777777" w:rsidTr="0087028B">
        <w:tc>
          <w:tcPr>
            <w:tcW w:w="9249" w:type="dxa"/>
            <w:gridSpan w:val="9"/>
          </w:tcPr>
          <w:p w14:paraId="3BA97851" w14:textId="77777777" w:rsidR="0075186A" w:rsidRPr="00A97C64" w:rsidRDefault="0075186A" w:rsidP="0087028B">
            <w:pPr>
              <w:spacing w:before="120" w:after="120" w:line="22" w:lineRule="atLeast"/>
              <w:ind w:right="-20"/>
              <w:rPr>
                <w:rFonts w:ascii="Trebuchet MS" w:eastAsia="Arial" w:hAnsi="Trebuchet MS" w:cs="Arial"/>
              </w:rPr>
            </w:pPr>
            <w:r w:rsidRPr="00A97C64">
              <w:rPr>
                <w:rFonts w:ascii="Trebuchet MS" w:eastAsia="Arial" w:hAnsi="Trebuchet MS" w:cs="Arial"/>
                <w:color w:val="231F20"/>
                <w:spacing w:val="3"/>
              </w:rPr>
              <w:t>T</w:t>
            </w:r>
            <w:r w:rsidRPr="00A97C64">
              <w:rPr>
                <w:rFonts w:ascii="Trebuchet MS" w:eastAsia="Arial" w:hAnsi="Trebuchet MS" w:cs="Arial"/>
                <w:color w:val="231F20"/>
                <w:spacing w:val="1"/>
              </w:rPr>
              <w:t>h</w:t>
            </w:r>
            <w:r w:rsidRPr="00A97C64">
              <w:rPr>
                <w:rFonts w:ascii="Trebuchet MS" w:eastAsia="Arial" w:hAnsi="Trebuchet MS" w:cs="Arial"/>
                <w:color w:val="231F20"/>
              </w:rPr>
              <w:t>e</w:t>
            </w:r>
            <w:r w:rsidRPr="00A97C64">
              <w:rPr>
                <w:rFonts w:ascii="Trebuchet MS" w:eastAsia="Arial" w:hAnsi="Trebuchet MS" w:cs="Arial"/>
                <w:color w:val="231F20"/>
                <w:spacing w:val="8"/>
              </w:rPr>
              <w:t xml:space="preserve"> </w:t>
            </w:r>
            <w:r w:rsidRPr="00A97C64">
              <w:rPr>
                <w:rFonts w:ascii="Trebuchet MS" w:eastAsia="Arial" w:hAnsi="Trebuchet MS" w:cs="Arial"/>
                <w:i/>
                <w:color w:val="231F20"/>
                <w:spacing w:val="-2"/>
              </w:rPr>
              <w:t>Contractor</w:t>
            </w:r>
            <w:r w:rsidRPr="00A97C64">
              <w:rPr>
                <w:rFonts w:ascii="Trebuchet MS" w:eastAsia="Arial" w:hAnsi="Trebuchet MS" w:cs="Arial"/>
                <w:i/>
                <w:color w:val="231F20"/>
              </w:rPr>
              <w:t xml:space="preserve"> </w:t>
            </w:r>
            <w:r w:rsidRPr="00A97C64">
              <w:rPr>
                <w:rFonts w:ascii="Trebuchet MS" w:eastAsia="Arial" w:hAnsi="Trebuchet MS" w:cs="Arial"/>
                <w:color w:val="231F20"/>
              </w:rPr>
              <w:t>is</w:t>
            </w:r>
          </w:p>
        </w:tc>
      </w:tr>
      <w:tr w:rsidR="0075186A" w:rsidRPr="00EA3F26" w14:paraId="5569447D" w14:textId="77777777" w:rsidTr="0087028B">
        <w:tc>
          <w:tcPr>
            <w:tcW w:w="2660" w:type="dxa"/>
            <w:tcBorders>
              <w:right w:val="single" w:sz="4" w:space="0" w:color="auto"/>
            </w:tcBorders>
          </w:tcPr>
          <w:p w14:paraId="27FE27C2" w14:textId="77777777" w:rsidR="0075186A" w:rsidRPr="00A97C64" w:rsidRDefault="0075186A" w:rsidP="0087028B">
            <w:pPr>
              <w:spacing w:before="120" w:after="120" w:line="22" w:lineRule="atLeast"/>
              <w:rPr>
                <w:rFonts w:ascii="Trebuchet MS" w:hAnsi="Trebuchet MS" w:cs="Arial"/>
              </w:rPr>
            </w:pPr>
            <w:r w:rsidRPr="00A97C64">
              <w:rPr>
                <w:rFonts w:ascii="Trebuchet MS" w:eastAsia="Arial" w:hAnsi="Trebuchet MS" w:cs="Arial"/>
                <w:color w:val="231F20"/>
                <w:spacing w:val="2"/>
                <w:position w:val="-1"/>
              </w:rPr>
              <w:t>N</w:t>
            </w:r>
            <w:r w:rsidRPr="00A97C64">
              <w:rPr>
                <w:rFonts w:ascii="Trebuchet MS" w:eastAsia="Arial" w:hAnsi="Trebuchet MS" w:cs="Arial"/>
                <w:color w:val="231F20"/>
                <w:position w:val="-1"/>
              </w:rPr>
              <w:t>a</w:t>
            </w:r>
            <w:r w:rsidRPr="00A97C64">
              <w:rPr>
                <w:rFonts w:ascii="Trebuchet MS" w:eastAsia="Arial" w:hAnsi="Trebuchet MS" w:cs="Arial"/>
                <w:color w:val="231F20"/>
                <w:spacing w:val="2"/>
                <w:position w:val="-1"/>
              </w:rPr>
              <w:t>m</w:t>
            </w:r>
            <w:r w:rsidRPr="00A97C64">
              <w:rPr>
                <w:rFonts w:ascii="Trebuchet MS" w:eastAsia="Arial" w:hAnsi="Trebuchet MS" w:cs="Arial"/>
                <w:color w:val="231F20"/>
                <w:position w:val="-1"/>
              </w:rPr>
              <w:t>e</w:t>
            </w:r>
          </w:p>
        </w:tc>
        <w:tc>
          <w:tcPr>
            <w:tcW w:w="6589" w:type="dxa"/>
            <w:gridSpan w:val="8"/>
            <w:tcBorders>
              <w:top w:val="single" w:sz="4" w:space="0" w:color="auto"/>
              <w:left w:val="single" w:sz="4" w:space="0" w:color="auto"/>
              <w:bottom w:val="single" w:sz="4" w:space="0" w:color="auto"/>
              <w:right w:val="single" w:sz="4" w:space="0" w:color="auto"/>
            </w:tcBorders>
          </w:tcPr>
          <w:sdt>
            <w:sdtPr>
              <w:rPr>
                <w:rFonts w:ascii="Trebuchet MS" w:hAnsi="Trebuchet MS" w:cs="Arial"/>
              </w:rPr>
              <w:id w:val="-925878251"/>
              <w:placeholder>
                <w:docPart w:val="B5BE4DBA9DC24FAB8AD52109D8B3A369"/>
              </w:placeholder>
              <w:showingPlcHdr/>
            </w:sdtPr>
            <w:sdtEndPr/>
            <w:sdtContent>
              <w:p w14:paraId="5C47FBE4" w14:textId="77777777" w:rsidR="0075186A" w:rsidRPr="00A97C64" w:rsidRDefault="0075186A" w:rsidP="0087028B">
                <w:pPr>
                  <w:spacing w:before="120" w:after="120" w:line="22" w:lineRule="atLeast"/>
                  <w:ind w:right="-20"/>
                  <w:rPr>
                    <w:rFonts w:ascii="Trebuchet MS" w:eastAsia="Arial" w:hAnsi="Trebuchet MS" w:cs="Arial"/>
                    <w:color w:val="231F20"/>
                  </w:rPr>
                </w:pPr>
                <w:r w:rsidRPr="00A97C64">
                  <w:rPr>
                    <w:rStyle w:val="PlaceholderText"/>
                    <w:rFonts w:ascii="Trebuchet MS" w:hAnsi="Trebuchet MS" w:cs="Arial"/>
                    <w:bdr w:val="single" w:sz="4" w:space="0" w:color="auto"/>
                  </w:rPr>
                  <w:t xml:space="preserve"> </w:t>
                </w:r>
              </w:p>
            </w:sdtContent>
          </w:sdt>
          <w:p w14:paraId="50973F6E" w14:textId="77777777" w:rsidR="0075186A" w:rsidRDefault="0075186A" w:rsidP="0087028B">
            <w:pPr>
              <w:spacing w:before="120" w:after="120" w:line="22" w:lineRule="atLeast"/>
              <w:ind w:right="-20"/>
              <w:rPr>
                <w:rFonts w:ascii="Trebuchet MS" w:hAnsi="Trebuchet MS" w:cs="Arial"/>
              </w:rPr>
            </w:pPr>
          </w:p>
        </w:tc>
      </w:tr>
      <w:tr w:rsidR="0075186A" w:rsidRPr="00EA3F26" w14:paraId="293D05C7" w14:textId="77777777" w:rsidTr="0087028B">
        <w:tc>
          <w:tcPr>
            <w:tcW w:w="9249" w:type="dxa"/>
            <w:gridSpan w:val="9"/>
          </w:tcPr>
          <w:p w14:paraId="42754DF8" w14:textId="77777777" w:rsidR="0075186A" w:rsidRPr="00A97C64" w:rsidRDefault="0075186A" w:rsidP="0087028B">
            <w:pPr>
              <w:spacing w:line="22" w:lineRule="atLeast"/>
              <w:ind w:right="-20"/>
              <w:rPr>
                <w:rFonts w:ascii="Trebuchet MS" w:eastAsia="Arial" w:hAnsi="Trebuchet MS" w:cs="Arial"/>
                <w:color w:val="231F20"/>
              </w:rPr>
            </w:pPr>
          </w:p>
        </w:tc>
      </w:tr>
      <w:tr w:rsidR="0075186A" w:rsidRPr="00EA3F26" w14:paraId="60663C82" w14:textId="77777777" w:rsidTr="0087028B">
        <w:tc>
          <w:tcPr>
            <w:tcW w:w="2660" w:type="dxa"/>
            <w:tcBorders>
              <w:right w:val="single" w:sz="4" w:space="0" w:color="auto"/>
            </w:tcBorders>
          </w:tcPr>
          <w:p w14:paraId="25135F3D" w14:textId="77777777" w:rsidR="0075186A" w:rsidRPr="00A97C64" w:rsidRDefault="0075186A" w:rsidP="0087028B">
            <w:pPr>
              <w:spacing w:before="120" w:after="120" w:line="22" w:lineRule="atLeast"/>
              <w:rPr>
                <w:rFonts w:ascii="Trebuchet MS" w:hAnsi="Trebuchet MS" w:cs="Arial"/>
              </w:rPr>
            </w:pPr>
            <w:r w:rsidRPr="00A97C64">
              <w:rPr>
                <w:rFonts w:ascii="Trebuchet MS" w:eastAsia="Arial" w:hAnsi="Trebuchet MS" w:cs="Arial"/>
                <w:color w:val="231F20"/>
                <w:position w:val="-1"/>
              </w:rPr>
              <w:t>A</w:t>
            </w:r>
            <w:r w:rsidRPr="00A97C64">
              <w:rPr>
                <w:rFonts w:ascii="Trebuchet MS" w:eastAsia="Arial" w:hAnsi="Trebuchet MS" w:cs="Arial"/>
                <w:color w:val="231F20"/>
                <w:spacing w:val="1"/>
                <w:position w:val="-1"/>
              </w:rPr>
              <w:t>d</w:t>
            </w:r>
            <w:r w:rsidRPr="00A97C64">
              <w:rPr>
                <w:rFonts w:ascii="Trebuchet MS" w:eastAsia="Arial" w:hAnsi="Trebuchet MS" w:cs="Arial"/>
                <w:color w:val="231F20"/>
                <w:position w:val="-1"/>
              </w:rPr>
              <w:t>dr</w:t>
            </w:r>
            <w:r w:rsidRPr="00A97C64">
              <w:rPr>
                <w:rFonts w:ascii="Trebuchet MS" w:eastAsia="Arial" w:hAnsi="Trebuchet MS" w:cs="Arial"/>
                <w:color w:val="231F20"/>
                <w:spacing w:val="1"/>
                <w:position w:val="-1"/>
              </w:rPr>
              <w:t>e</w:t>
            </w:r>
            <w:r w:rsidRPr="00A97C64">
              <w:rPr>
                <w:rFonts w:ascii="Trebuchet MS" w:eastAsia="Arial" w:hAnsi="Trebuchet MS" w:cs="Arial"/>
                <w:color w:val="231F20"/>
                <w:spacing w:val="2"/>
                <w:position w:val="-1"/>
              </w:rPr>
              <w:t>s</w:t>
            </w:r>
            <w:r w:rsidRPr="00A97C64">
              <w:rPr>
                <w:rFonts w:ascii="Trebuchet MS" w:eastAsia="Arial" w:hAnsi="Trebuchet MS" w:cs="Arial"/>
                <w:color w:val="231F20"/>
                <w:position w:val="-1"/>
              </w:rPr>
              <w:t>s</w:t>
            </w:r>
            <w:r w:rsidRPr="00A97C64">
              <w:rPr>
                <w:rFonts w:ascii="Trebuchet MS" w:eastAsia="Arial" w:hAnsi="Trebuchet MS" w:cs="Arial"/>
                <w:color w:val="231F20"/>
                <w:spacing w:val="5"/>
                <w:position w:val="-1"/>
              </w:rPr>
              <w:t xml:space="preserve"> </w:t>
            </w:r>
            <w:r w:rsidRPr="00A97C64">
              <w:rPr>
                <w:rFonts w:ascii="Trebuchet MS" w:eastAsia="Arial" w:hAnsi="Trebuchet MS" w:cs="Arial"/>
                <w:color w:val="231F20"/>
                <w:spacing w:val="-2"/>
                <w:position w:val="-1"/>
              </w:rPr>
              <w:t>f</w:t>
            </w:r>
            <w:r w:rsidRPr="00A97C64">
              <w:rPr>
                <w:rFonts w:ascii="Trebuchet MS" w:eastAsia="Arial" w:hAnsi="Trebuchet MS" w:cs="Arial"/>
                <w:color w:val="231F20"/>
                <w:spacing w:val="1"/>
                <w:position w:val="-1"/>
              </w:rPr>
              <w:t>o</w:t>
            </w:r>
            <w:r w:rsidRPr="00A97C64">
              <w:rPr>
                <w:rFonts w:ascii="Trebuchet MS" w:eastAsia="Arial" w:hAnsi="Trebuchet MS" w:cs="Arial"/>
                <w:color w:val="231F20"/>
                <w:position w:val="-1"/>
              </w:rPr>
              <w:t>r</w:t>
            </w:r>
            <w:r w:rsidRPr="00A97C64">
              <w:rPr>
                <w:rFonts w:ascii="Trebuchet MS" w:eastAsia="Arial" w:hAnsi="Trebuchet MS" w:cs="Arial"/>
                <w:color w:val="231F20"/>
                <w:spacing w:val="9"/>
                <w:position w:val="-1"/>
              </w:rPr>
              <w:t xml:space="preserve"> </w:t>
            </w:r>
            <w:r w:rsidRPr="00A97C64">
              <w:rPr>
                <w:rFonts w:ascii="Trebuchet MS" w:eastAsia="Arial" w:hAnsi="Trebuchet MS" w:cs="Arial"/>
                <w:color w:val="231F20"/>
                <w:spacing w:val="-1"/>
                <w:position w:val="-1"/>
              </w:rPr>
              <w:t>c</w:t>
            </w:r>
            <w:r w:rsidRPr="00A97C64">
              <w:rPr>
                <w:rFonts w:ascii="Trebuchet MS" w:eastAsia="Arial" w:hAnsi="Trebuchet MS" w:cs="Arial"/>
                <w:color w:val="231F20"/>
                <w:spacing w:val="1"/>
                <w:position w:val="-1"/>
              </w:rPr>
              <w:t>o</w:t>
            </w:r>
            <w:r w:rsidRPr="00A97C64">
              <w:rPr>
                <w:rFonts w:ascii="Trebuchet MS" w:eastAsia="Arial" w:hAnsi="Trebuchet MS" w:cs="Arial"/>
                <w:color w:val="231F20"/>
                <w:position w:val="-1"/>
              </w:rPr>
              <w:t>mmun</w:t>
            </w:r>
            <w:r w:rsidRPr="00A97C64">
              <w:rPr>
                <w:rFonts w:ascii="Trebuchet MS" w:eastAsia="Arial" w:hAnsi="Trebuchet MS" w:cs="Arial"/>
                <w:color w:val="231F20"/>
                <w:spacing w:val="1"/>
                <w:position w:val="-1"/>
              </w:rPr>
              <w:t>i</w:t>
            </w:r>
            <w:r w:rsidRPr="00A97C64">
              <w:rPr>
                <w:rFonts w:ascii="Trebuchet MS" w:eastAsia="Arial" w:hAnsi="Trebuchet MS" w:cs="Arial"/>
                <w:color w:val="231F20"/>
                <w:spacing w:val="2"/>
                <w:position w:val="-1"/>
              </w:rPr>
              <w:t>c</w:t>
            </w:r>
            <w:r w:rsidRPr="00A97C64">
              <w:rPr>
                <w:rFonts w:ascii="Trebuchet MS" w:eastAsia="Arial" w:hAnsi="Trebuchet MS" w:cs="Arial"/>
                <w:color w:val="231F20"/>
                <w:position w:val="-1"/>
              </w:rPr>
              <w:t>a</w:t>
            </w:r>
            <w:r w:rsidRPr="00A97C64">
              <w:rPr>
                <w:rFonts w:ascii="Trebuchet MS" w:eastAsia="Arial" w:hAnsi="Trebuchet MS" w:cs="Arial"/>
                <w:color w:val="231F20"/>
                <w:spacing w:val="1"/>
                <w:position w:val="-1"/>
              </w:rPr>
              <w:t>tio</w:t>
            </w:r>
            <w:r w:rsidRPr="00A97C64">
              <w:rPr>
                <w:rFonts w:ascii="Trebuchet MS" w:eastAsia="Arial" w:hAnsi="Trebuchet MS" w:cs="Arial"/>
                <w:color w:val="231F20"/>
                <w:spacing w:val="-1"/>
                <w:position w:val="-1"/>
              </w:rPr>
              <w:t>n</w:t>
            </w:r>
            <w:r w:rsidRPr="00A97C64">
              <w:rPr>
                <w:rFonts w:ascii="Trebuchet MS" w:eastAsia="Arial" w:hAnsi="Trebuchet MS" w:cs="Arial"/>
                <w:color w:val="231F20"/>
                <w:position w:val="-1"/>
              </w:rPr>
              <w:t>s</w:t>
            </w:r>
          </w:p>
        </w:tc>
        <w:tc>
          <w:tcPr>
            <w:tcW w:w="6589" w:type="dxa"/>
            <w:gridSpan w:val="8"/>
            <w:tcBorders>
              <w:top w:val="single" w:sz="4" w:space="0" w:color="auto"/>
              <w:left w:val="single" w:sz="4" w:space="0" w:color="auto"/>
              <w:bottom w:val="single" w:sz="4" w:space="0" w:color="auto"/>
              <w:right w:val="single" w:sz="4" w:space="0" w:color="auto"/>
            </w:tcBorders>
          </w:tcPr>
          <w:sdt>
            <w:sdtPr>
              <w:rPr>
                <w:rFonts w:ascii="Trebuchet MS" w:hAnsi="Trebuchet MS" w:cs="Arial"/>
              </w:rPr>
              <w:id w:val="-70590522"/>
              <w:placeholder>
                <w:docPart w:val="F62A62CA301147478430E630F418FA65"/>
              </w:placeholder>
              <w:showingPlcHdr/>
            </w:sdtPr>
            <w:sdtEndPr/>
            <w:sdtContent>
              <w:p w14:paraId="7339669F" w14:textId="77777777" w:rsidR="0075186A" w:rsidRPr="00A97C64" w:rsidRDefault="0075186A" w:rsidP="0087028B">
                <w:pPr>
                  <w:spacing w:before="120" w:after="120" w:line="22" w:lineRule="atLeast"/>
                  <w:ind w:right="-20"/>
                  <w:rPr>
                    <w:rFonts w:ascii="Trebuchet MS" w:hAnsi="Trebuchet MS" w:cs="Arial"/>
                  </w:rPr>
                </w:pPr>
                <w:r w:rsidRPr="00A97C64">
                  <w:rPr>
                    <w:rStyle w:val="PlaceholderText"/>
                    <w:rFonts w:ascii="Trebuchet MS" w:hAnsi="Trebuchet MS" w:cs="Arial"/>
                  </w:rPr>
                  <w:t xml:space="preserve"> </w:t>
                </w:r>
              </w:p>
            </w:sdtContent>
          </w:sdt>
          <w:p w14:paraId="7C22DC31" w14:textId="77777777" w:rsidR="0075186A" w:rsidRDefault="0075186A" w:rsidP="0087028B">
            <w:pPr>
              <w:spacing w:before="120" w:after="120" w:line="22" w:lineRule="atLeast"/>
              <w:ind w:right="-20"/>
              <w:rPr>
                <w:rFonts w:ascii="Trebuchet MS" w:hAnsi="Trebuchet MS" w:cs="Arial"/>
              </w:rPr>
            </w:pPr>
          </w:p>
        </w:tc>
      </w:tr>
      <w:tr w:rsidR="0075186A" w:rsidRPr="00EA3F26" w14:paraId="34953177" w14:textId="77777777" w:rsidTr="0087028B">
        <w:tc>
          <w:tcPr>
            <w:tcW w:w="9249" w:type="dxa"/>
            <w:gridSpan w:val="9"/>
          </w:tcPr>
          <w:p w14:paraId="4D2C390B" w14:textId="77777777" w:rsidR="0075186A" w:rsidRPr="00A97C64" w:rsidRDefault="0075186A" w:rsidP="0087028B">
            <w:pPr>
              <w:spacing w:line="22" w:lineRule="atLeast"/>
              <w:ind w:right="-20"/>
              <w:rPr>
                <w:rFonts w:ascii="Trebuchet MS" w:eastAsia="Arial" w:hAnsi="Trebuchet MS" w:cs="Arial"/>
                <w:color w:val="231F20"/>
              </w:rPr>
            </w:pPr>
          </w:p>
        </w:tc>
      </w:tr>
      <w:tr w:rsidR="0075186A" w:rsidRPr="00EA3F26" w14:paraId="01E0AFE2" w14:textId="77777777" w:rsidTr="0087028B">
        <w:tc>
          <w:tcPr>
            <w:tcW w:w="2660" w:type="dxa"/>
            <w:tcBorders>
              <w:right w:val="single" w:sz="4" w:space="0" w:color="auto"/>
            </w:tcBorders>
          </w:tcPr>
          <w:p w14:paraId="5A976D3B" w14:textId="77777777" w:rsidR="0075186A" w:rsidRPr="00A97C64" w:rsidRDefault="0075186A" w:rsidP="0087028B">
            <w:pPr>
              <w:spacing w:before="120" w:after="120" w:line="22" w:lineRule="atLeast"/>
              <w:rPr>
                <w:rFonts w:ascii="Trebuchet MS" w:hAnsi="Trebuchet MS" w:cs="Arial"/>
              </w:rPr>
            </w:pPr>
            <w:r w:rsidRPr="00A97C64">
              <w:rPr>
                <w:rFonts w:ascii="Trebuchet MS" w:eastAsia="Arial" w:hAnsi="Trebuchet MS" w:cs="Arial"/>
                <w:color w:val="231F20"/>
                <w:position w:val="-1"/>
              </w:rPr>
              <w:t>A</w:t>
            </w:r>
            <w:r w:rsidRPr="00A97C64">
              <w:rPr>
                <w:rFonts w:ascii="Trebuchet MS" w:eastAsia="Arial" w:hAnsi="Trebuchet MS" w:cs="Arial"/>
                <w:color w:val="231F20"/>
                <w:spacing w:val="1"/>
                <w:position w:val="-1"/>
              </w:rPr>
              <w:t>d</w:t>
            </w:r>
            <w:r w:rsidRPr="00A97C64">
              <w:rPr>
                <w:rFonts w:ascii="Trebuchet MS" w:eastAsia="Arial" w:hAnsi="Trebuchet MS" w:cs="Arial"/>
                <w:color w:val="231F20"/>
                <w:position w:val="-1"/>
              </w:rPr>
              <w:t>dr</w:t>
            </w:r>
            <w:r w:rsidRPr="00A97C64">
              <w:rPr>
                <w:rFonts w:ascii="Trebuchet MS" w:eastAsia="Arial" w:hAnsi="Trebuchet MS" w:cs="Arial"/>
                <w:color w:val="231F20"/>
                <w:spacing w:val="1"/>
                <w:position w:val="-1"/>
              </w:rPr>
              <w:t>e</w:t>
            </w:r>
            <w:r w:rsidRPr="00A97C64">
              <w:rPr>
                <w:rFonts w:ascii="Trebuchet MS" w:eastAsia="Arial" w:hAnsi="Trebuchet MS" w:cs="Arial"/>
                <w:color w:val="231F20"/>
                <w:spacing w:val="2"/>
                <w:position w:val="-1"/>
              </w:rPr>
              <w:t>s</w:t>
            </w:r>
            <w:r w:rsidRPr="00A97C64">
              <w:rPr>
                <w:rFonts w:ascii="Trebuchet MS" w:eastAsia="Arial" w:hAnsi="Trebuchet MS" w:cs="Arial"/>
                <w:color w:val="231F20"/>
                <w:position w:val="-1"/>
              </w:rPr>
              <w:t>s</w:t>
            </w:r>
            <w:r w:rsidRPr="00A97C64">
              <w:rPr>
                <w:rFonts w:ascii="Trebuchet MS" w:eastAsia="Arial" w:hAnsi="Trebuchet MS" w:cs="Arial"/>
                <w:color w:val="231F20"/>
                <w:spacing w:val="5"/>
                <w:position w:val="-1"/>
              </w:rPr>
              <w:t xml:space="preserve"> </w:t>
            </w:r>
            <w:r w:rsidRPr="00A97C64">
              <w:rPr>
                <w:rFonts w:ascii="Trebuchet MS" w:eastAsia="Arial" w:hAnsi="Trebuchet MS" w:cs="Arial"/>
                <w:color w:val="231F20"/>
                <w:spacing w:val="-2"/>
                <w:position w:val="-1"/>
              </w:rPr>
              <w:t>f</w:t>
            </w:r>
            <w:r w:rsidRPr="00A97C64">
              <w:rPr>
                <w:rFonts w:ascii="Trebuchet MS" w:eastAsia="Arial" w:hAnsi="Trebuchet MS" w:cs="Arial"/>
                <w:color w:val="231F20"/>
                <w:spacing w:val="1"/>
                <w:position w:val="-1"/>
              </w:rPr>
              <w:t>o</w:t>
            </w:r>
            <w:r w:rsidRPr="00A97C64">
              <w:rPr>
                <w:rFonts w:ascii="Trebuchet MS" w:eastAsia="Arial" w:hAnsi="Trebuchet MS" w:cs="Arial"/>
                <w:color w:val="231F20"/>
                <w:position w:val="-1"/>
              </w:rPr>
              <w:t>r</w:t>
            </w:r>
            <w:r w:rsidRPr="00A97C64">
              <w:rPr>
                <w:rFonts w:ascii="Trebuchet MS" w:eastAsia="Arial" w:hAnsi="Trebuchet MS" w:cs="Arial"/>
                <w:color w:val="231F20"/>
                <w:spacing w:val="9"/>
                <w:position w:val="-1"/>
              </w:rPr>
              <w:t xml:space="preserve"> </w:t>
            </w:r>
            <w:r w:rsidRPr="00A97C64">
              <w:rPr>
                <w:rFonts w:ascii="Trebuchet MS" w:eastAsia="Arial" w:hAnsi="Trebuchet MS" w:cs="Arial"/>
                <w:color w:val="231F20"/>
                <w:spacing w:val="1"/>
                <w:position w:val="-1"/>
              </w:rPr>
              <w:t>el</w:t>
            </w:r>
            <w:r w:rsidRPr="00A97C64">
              <w:rPr>
                <w:rFonts w:ascii="Trebuchet MS" w:eastAsia="Arial" w:hAnsi="Trebuchet MS" w:cs="Arial"/>
                <w:color w:val="231F20"/>
                <w:spacing w:val="2"/>
                <w:position w:val="-1"/>
              </w:rPr>
              <w:t>e</w:t>
            </w:r>
            <w:r w:rsidRPr="00A97C64">
              <w:rPr>
                <w:rFonts w:ascii="Trebuchet MS" w:eastAsia="Arial" w:hAnsi="Trebuchet MS" w:cs="Arial"/>
                <w:color w:val="231F20"/>
                <w:spacing w:val="5"/>
                <w:position w:val="-1"/>
              </w:rPr>
              <w:t>c</w:t>
            </w:r>
            <w:r w:rsidRPr="00A97C64">
              <w:rPr>
                <w:rFonts w:ascii="Trebuchet MS" w:eastAsia="Arial" w:hAnsi="Trebuchet MS" w:cs="Arial"/>
                <w:color w:val="231F20"/>
                <w:spacing w:val="1"/>
                <w:position w:val="-1"/>
              </w:rPr>
              <w:t>t</w:t>
            </w:r>
            <w:r w:rsidRPr="00A97C64">
              <w:rPr>
                <w:rFonts w:ascii="Trebuchet MS" w:eastAsia="Arial" w:hAnsi="Trebuchet MS" w:cs="Arial"/>
                <w:color w:val="231F20"/>
                <w:spacing w:val="-1"/>
                <w:position w:val="-1"/>
              </w:rPr>
              <w:t>r</w:t>
            </w:r>
            <w:r w:rsidRPr="00A97C64">
              <w:rPr>
                <w:rFonts w:ascii="Trebuchet MS" w:eastAsia="Arial" w:hAnsi="Trebuchet MS" w:cs="Arial"/>
                <w:color w:val="231F20"/>
                <w:spacing w:val="1"/>
                <w:position w:val="-1"/>
              </w:rPr>
              <w:t>o</w:t>
            </w:r>
            <w:r w:rsidRPr="00A97C64">
              <w:rPr>
                <w:rFonts w:ascii="Trebuchet MS" w:eastAsia="Arial" w:hAnsi="Trebuchet MS" w:cs="Arial"/>
                <w:color w:val="231F20"/>
                <w:position w:val="-1"/>
              </w:rPr>
              <w:t>n</w:t>
            </w:r>
            <w:r w:rsidRPr="00A97C64">
              <w:rPr>
                <w:rFonts w:ascii="Trebuchet MS" w:eastAsia="Arial" w:hAnsi="Trebuchet MS" w:cs="Arial"/>
                <w:color w:val="231F20"/>
                <w:spacing w:val="1"/>
                <w:position w:val="-1"/>
              </w:rPr>
              <w:t>i</w:t>
            </w:r>
            <w:r w:rsidRPr="00A97C64">
              <w:rPr>
                <w:rFonts w:ascii="Trebuchet MS" w:eastAsia="Arial" w:hAnsi="Trebuchet MS" w:cs="Arial"/>
                <w:color w:val="231F20"/>
                <w:position w:val="-1"/>
              </w:rPr>
              <w:t xml:space="preserve">c </w:t>
            </w:r>
            <w:r w:rsidRPr="00A97C64">
              <w:rPr>
                <w:rFonts w:ascii="Trebuchet MS" w:eastAsia="Arial" w:hAnsi="Trebuchet MS" w:cs="Arial"/>
                <w:color w:val="231F20"/>
                <w:spacing w:val="-1"/>
                <w:position w:val="-1"/>
              </w:rPr>
              <w:t>c</w:t>
            </w:r>
            <w:r w:rsidRPr="00A97C64">
              <w:rPr>
                <w:rFonts w:ascii="Trebuchet MS" w:eastAsia="Arial" w:hAnsi="Trebuchet MS" w:cs="Arial"/>
                <w:color w:val="231F20"/>
                <w:spacing w:val="1"/>
                <w:position w:val="-1"/>
              </w:rPr>
              <w:t>o</w:t>
            </w:r>
            <w:r w:rsidRPr="00A97C64">
              <w:rPr>
                <w:rFonts w:ascii="Trebuchet MS" w:eastAsia="Arial" w:hAnsi="Trebuchet MS" w:cs="Arial"/>
                <w:color w:val="231F20"/>
                <w:position w:val="-1"/>
              </w:rPr>
              <w:t>mmun</w:t>
            </w:r>
            <w:r w:rsidRPr="00A97C64">
              <w:rPr>
                <w:rFonts w:ascii="Trebuchet MS" w:eastAsia="Arial" w:hAnsi="Trebuchet MS" w:cs="Arial"/>
                <w:color w:val="231F20"/>
                <w:spacing w:val="1"/>
                <w:position w:val="-1"/>
              </w:rPr>
              <w:t>i</w:t>
            </w:r>
            <w:r w:rsidRPr="00A97C64">
              <w:rPr>
                <w:rFonts w:ascii="Trebuchet MS" w:eastAsia="Arial" w:hAnsi="Trebuchet MS" w:cs="Arial"/>
                <w:color w:val="231F20"/>
                <w:spacing w:val="2"/>
                <w:position w:val="-1"/>
              </w:rPr>
              <w:t>c</w:t>
            </w:r>
            <w:r w:rsidRPr="00A97C64">
              <w:rPr>
                <w:rFonts w:ascii="Trebuchet MS" w:eastAsia="Arial" w:hAnsi="Trebuchet MS" w:cs="Arial"/>
                <w:color w:val="231F20"/>
                <w:position w:val="-1"/>
              </w:rPr>
              <w:t>a</w:t>
            </w:r>
            <w:r w:rsidRPr="00A97C64">
              <w:rPr>
                <w:rFonts w:ascii="Trebuchet MS" w:eastAsia="Arial" w:hAnsi="Trebuchet MS" w:cs="Arial"/>
                <w:color w:val="231F20"/>
                <w:spacing w:val="1"/>
                <w:position w:val="-1"/>
              </w:rPr>
              <w:t>tio</w:t>
            </w:r>
            <w:r w:rsidRPr="00A97C64">
              <w:rPr>
                <w:rFonts w:ascii="Trebuchet MS" w:eastAsia="Arial" w:hAnsi="Trebuchet MS" w:cs="Arial"/>
                <w:color w:val="231F20"/>
                <w:spacing w:val="-1"/>
                <w:position w:val="-1"/>
              </w:rPr>
              <w:t>n</w:t>
            </w:r>
            <w:r w:rsidRPr="00A97C64">
              <w:rPr>
                <w:rFonts w:ascii="Trebuchet MS" w:eastAsia="Arial" w:hAnsi="Trebuchet MS" w:cs="Arial"/>
                <w:color w:val="231F20"/>
                <w:position w:val="-1"/>
              </w:rPr>
              <w:t>s</w:t>
            </w:r>
          </w:p>
        </w:tc>
        <w:tc>
          <w:tcPr>
            <w:tcW w:w="6589" w:type="dxa"/>
            <w:gridSpan w:val="8"/>
            <w:tcBorders>
              <w:top w:val="single" w:sz="4" w:space="0" w:color="auto"/>
              <w:left w:val="single" w:sz="4" w:space="0" w:color="auto"/>
              <w:bottom w:val="single" w:sz="4" w:space="0" w:color="auto"/>
              <w:right w:val="single" w:sz="4" w:space="0" w:color="auto"/>
            </w:tcBorders>
          </w:tcPr>
          <w:sdt>
            <w:sdtPr>
              <w:rPr>
                <w:rFonts w:ascii="Trebuchet MS" w:hAnsi="Trebuchet MS" w:cs="Arial"/>
              </w:rPr>
              <w:id w:val="176543016"/>
              <w:placeholder>
                <w:docPart w:val="BED36EF3A48F4FDFB54877158E09CC6A"/>
              </w:placeholder>
              <w:showingPlcHdr/>
            </w:sdtPr>
            <w:sdtEndPr/>
            <w:sdtContent>
              <w:p w14:paraId="7E4669D0" w14:textId="77777777" w:rsidR="0075186A" w:rsidRPr="00A97C64" w:rsidRDefault="0075186A" w:rsidP="0087028B">
                <w:pPr>
                  <w:spacing w:before="120" w:after="120" w:line="22" w:lineRule="atLeast"/>
                  <w:ind w:right="-20"/>
                  <w:rPr>
                    <w:rFonts w:ascii="Trebuchet MS" w:hAnsi="Trebuchet MS" w:cs="Arial"/>
                  </w:rPr>
                </w:pPr>
                <w:r w:rsidRPr="00A97C64">
                  <w:rPr>
                    <w:rStyle w:val="PlaceholderText"/>
                    <w:rFonts w:ascii="Trebuchet MS" w:hAnsi="Trebuchet MS" w:cs="Arial"/>
                  </w:rPr>
                  <w:t xml:space="preserve"> </w:t>
                </w:r>
              </w:p>
            </w:sdtContent>
          </w:sdt>
          <w:p w14:paraId="6E565AA7" w14:textId="77777777" w:rsidR="0075186A" w:rsidRDefault="0075186A" w:rsidP="0087028B">
            <w:pPr>
              <w:spacing w:before="120" w:after="120" w:line="22" w:lineRule="atLeast"/>
              <w:ind w:right="-20"/>
              <w:rPr>
                <w:rFonts w:ascii="Trebuchet MS" w:hAnsi="Trebuchet MS" w:cs="Arial"/>
              </w:rPr>
            </w:pPr>
          </w:p>
        </w:tc>
      </w:tr>
      <w:tr w:rsidR="0075186A" w:rsidRPr="00EA3F26" w14:paraId="502493F5" w14:textId="77777777" w:rsidTr="0087028B">
        <w:tc>
          <w:tcPr>
            <w:tcW w:w="9249" w:type="dxa"/>
            <w:gridSpan w:val="9"/>
          </w:tcPr>
          <w:p w14:paraId="23C82448" w14:textId="77777777" w:rsidR="0075186A" w:rsidRPr="00A97C64" w:rsidRDefault="0075186A" w:rsidP="0087028B">
            <w:pPr>
              <w:spacing w:line="22" w:lineRule="atLeast"/>
              <w:ind w:right="-20"/>
              <w:rPr>
                <w:rFonts w:ascii="Trebuchet MS" w:eastAsia="Arial" w:hAnsi="Trebuchet MS" w:cs="Arial"/>
                <w:color w:val="231F20"/>
              </w:rPr>
            </w:pPr>
          </w:p>
        </w:tc>
      </w:tr>
      <w:tr w:rsidR="0075186A" w:rsidRPr="00EA3F26" w14:paraId="0D9535EB" w14:textId="77777777" w:rsidTr="0087028B">
        <w:tc>
          <w:tcPr>
            <w:tcW w:w="4928" w:type="dxa"/>
            <w:gridSpan w:val="4"/>
            <w:tcBorders>
              <w:right w:val="single" w:sz="4" w:space="0" w:color="auto"/>
            </w:tcBorders>
          </w:tcPr>
          <w:p w14:paraId="264CF885" w14:textId="77777777" w:rsidR="0075186A" w:rsidRPr="00A97C64" w:rsidRDefault="0075186A" w:rsidP="0087028B">
            <w:pPr>
              <w:spacing w:before="120" w:after="120" w:line="22" w:lineRule="atLeast"/>
              <w:ind w:right="-20"/>
              <w:rPr>
                <w:rFonts w:ascii="Trebuchet MS" w:hAnsi="Trebuchet MS" w:cs="Arial"/>
              </w:rPr>
            </w:pPr>
            <w:r w:rsidRPr="00A97C64">
              <w:rPr>
                <w:rFonts w:ascii="Trebuchet MS" w:eastAsia="Arial" w:hAnsi="Trebuchet MS" w:cs="Arial"/>
                <w:color w:val="231F20"/>
                <w:spacing w:val="3"/>
              </w:rPr>
              <w:t>T</w:t>
            </w:r>
            <w:r w:rsidRPr="00A97C64">
              <w:rPr>
                <w:rFonts w:ascii="Trebuchet MS" w:eastAsia="Arial" w:hAnsi="Trebuchet MS" w:cs="Arial"/>
                <w:color w:val="231F20"/>
                <w:spacing w:val="1"/>
              </w:rPr>
              <w:t>h</w:t>
            </w:r>
            <w:r w:rsidRPr="00A97C64">
              <w:rPr>
                <w:rFonts w:ascii="Trebuchet MS" w:eastAsia="Arial" w:hAnsi="Trebuchet MS" w:cs="Arial"/>
                <w:color w:val="231F20"/>
              </w:rPr>
              <w:t>e</w:t>
            </w:r>
            <w:r w:rsidRPr="00A97C64">
              <w:rPr>
                <w:rFonts w:ascii="Trebuchet MS" w:eastAsia="Arial" w:hAnsi="Trebuchet MS" w:cs="Arial"/>
                <w:color w:val="231F20"/>
                <w:spacing w:val="8"/>
              </w:rPr>
              <w:t xml:space="preserve"> </w:t>
            </w:r>
            <w:r w:rsidRPr="00A97C64">
              <w:rPr>
                <w:rFonts w:ascii="Trebuchet MS" w:eastAsia="Arial" w:hAnsi="Trebuchet MS" w:cs="Arial"/>
                <w:i/>
                <w:color w:val="231F20"/>
              </w:rPr>
              <w:t>f</w:t>
            </w:r>
            <w:r w:rsidRPr="00A97C64">
              <w:rPr>
                <w:rFonts w:ascii="Trebuchet MS" w:eastAsia="Arial" w:hAnsi="Trebuchet MS" w:cs="Arial"/>
                <w:i/>
                <w:color w:val="231F20"/>
                <w:spacing w:val="3"/>
              </w:rPr>
              <w:t>e</w:t>
            </w:r>
            <w:r w:rsidRPr="00A97C64">
              <w:rPr>
                <w:rFonts w:ascii="Trebuchet MS" w:eastAsia="Arial" w:hAnsi="Trebuchet MS" w:cs="Arial"/>
                <w:i/>
                <w:color w:val="231F20"/>
              </w:rPr>
              <w:t>e</w:t>
            </w:r>
            <w:r w:rsidRPr="00A97C64">
              <w:rPr>
                <w:rFonts w:ascii="Trebuchet MS" w:eastAsia="Arial" w:hAnsi="Trebuchet MS" w:cs="Arial"/>
                <w:i/>
                <w:color w:val="231F20"/>
                <w:spacing w:val="-13"/>
              </w:rPr>
              <w:t xml:space="preserve"> </w:t>
            </w:r>
            <w:r w:rsidRPr="00A97C64">
              <w:rPr>
                <w:rFonts w:ascii="Trebuchet MS" w:eastAsia="Arial" w:hAnsi="Trebuchet MS" w:cs="Arial"/>
                <w:i/>
                <w:color w:val="231F20"/>
                <w:spacing w:val="2"/>
              </w:rPr>
              <w:t>pe</w:t>
            </w:r>
            <w:r w:rsidRPr="00A97C64">
              <w:rPr>
                <w:rFonts w:ascii="Trebuchet MS" w:eastAsia="Arial" w:hAnsi="Trebuchet MS" w:cs="Arial"/>
                <w:i/>
                <w:color w:val="231F20"/>
                <w:spacing w:val="1"/>
              </w:rPr>
              <w:t>r</w:t>
            </w:r>
            <w:r w:rsidRPr="00A97C64">
              <w:rPr>
                <w:rFonts w:ascii="Trebuchet MS" w:eastAsia="Arial" w:hAnsi="Trebuchet MS" w:cs="Arial"/>
                <w:i/>
                <w:color w:val="231F20"/>
                <w:spacing w:val="-1"/>
              </w:rPr>
              <w:t>c</w:t>
            </w:r>
            <w:r w:rsidRPr="00A97C64">
              <w:rPr>
                <w:rFonts w:ascii="Trebuchet MS" w:eastAsia="Arial" w:hAnsi="Trebuchet MS" w:cs="Arial"/>
                <w:i/>
                <w:color w:val="231F20"/>
                <w:spacing w:val="2"/>
              </w:rPr>
              <w:t>e</w:t>
            </w:r>
            <w:r w:rsidRPr="00A97C64">
              <w:rPr>
                <w:rFonts w:ascii="Trebuchet MS" w:eastAsia="Arial" w:hAnsi="Trebuchet MS" w:cs="Arial"/>
                <w:i/>
                <w:color w:val="231F20"/>
                <w:spacing w:val="-3"/>
              </w:rPr>
              <w:t>n</w:t>
            </w:r>
            <w:r w:rsidRPr="00A97C64">
              <w:rPr>
                <w:rFonts w:ascii="Trebuchet MS" w:eastAsia="Arial" w:hAnsi="Trebuchet MS" w:cs="Arial"/>
                <w:i/>
                <w:color w:val="231F20"/>
              </w:rPr>
              <w:t>t</w:t>
            </w:r>
            <w:r w:rsidRPr="00A97C64">
              <w:rPr>
                <w:rFonts w:ascii="Trebuchet MS" w:eastAsia="Arial" w:hAnsi="Trebuchet MS" w:cs="Arial"/>
                <w:i/>
                <w:color w:val="231F20"/>
                <w:spacing w:val="1"/>
              </w:rPr>
              <w:t>ag</w:t>
            </w:r>
            <w:r w:rsidRPr="00A97C64">
              <w:rPr>
                <w:rFonts w:ascii="Trebuchet MS" w:eastAsia="Arial" w:hAnsi="Trebuchet MS" w:cs="Arial"/>
                <w:i/>
                <w:color w:val="231F20"/>
              </w:rPr>
              <w:t xml:space="preserve">e </w:t>
            </w:r>
            <w:r w:rsidRPr="00A97C64">
              <w:rPr>
                <w:rFonts w:ascii="Trebuchet MS" w:eastAsia="Arial" w:hAnsi="Trebuchet MS" w:cs="Arial"/>
                <w:color w:val="231F20"/>
              </w:rPr>
              <w:t>is</w:t>
            </w:r>
          </w:p>
        </w:tc>
        <w:tc>
          <w:tcPr>
            <w:tcW w:w="1564" w:type="dxa"/>
            <w:gridSpan w:val="4"/>
            <w:tcBorders>
              <w:top w:val="single" w:sz="4" w:space="0" w:color="auto"/>
              <w:left w:val="single" w:sz="4" w:space="0" w:color="auto"/>
              <w:bottom w:val="single" w:sz="4" w:space="0" w:color="auto"/>
              <w:right w:val="single" w:sz="4" w:space="0" w:color="auto"/>
            </w:tcBorders>
          </w:tcPr>
          <w:sdt>
            <w:sdtPr>
              <w:rPr>
                <w:rFonts w:ascii="Trebuchet MS" w:hAnsi="Trebuchet MS" w:cs="Arial"/>
              </w:rPr>
              <w:id w:val="-1733771452"/>
              <w:placeholder>
                <w:docPart w:val="14A698B7ECCF43D08CA527182F0A2361"/>
              </w:placeholder>
              <w:showingPlcHdr/>
            </w:sdtPr>
            <w:sdtEndPr/>
            <w:sdtContent>
              <w:p w14:paraId="71E6C9F9" w14:textId="77777777" w:rsidR="0075186A" w:rsidRPr="00A97C64" w:rsidRDefault="0075186A" w:rsidP="0087028B">
                <w:pPr>
                  <w:spacing w:before="120" w:after="120" w:line="22" w:lineRule="atLeast"/>
                  <w:rPr>
                    <w:rFonts w:ascii="Trebuchet MS" w:hAnsi="Trebuchet MS" w:cs="Arial"/>
                  </w:rPr>
                </w:pPr>
              </w:p>
              <w:p w14:paraId="3DDF567C" w14:textId="77777777" w:rsidR="0075186A" w:rsidRPr="00A97C64" w:rsidRDefault="001E7E38" w:rsidP="0087028B">
                <w:pPr>
                  <w:spacing w:before="120" w:after="120" w:line="22" w:lineRule="atLeast"/>
                  <w:ind w:right="-20"/>
                  <w:rPr>
                    <w:rFonts w:ascii="Trebuchet MS" w:hAnsi="Trebuchet MS" w:cs="Arial"/>
                  </w:rPr>
                </w:pPr>
              </w:p>
            </w:sdtContent>
          </w:sdt>
          <w:p w14:paraId="3C05A4CB" w14:textId="77777777" w:rsidR="0075186A" w:rsidRDefault="0075186A" w:rsidP="0087028B">
            <w:pPr>
              <w:spacing w:before="120" w:after="120" w:line="22" w:lineRule="atLeast"/>
              <w:rPr>
                <w:rFonts w:ascii="Trebuchet MS" w:hAnsi="Trebuchet MS" w:cs="Arial"/>
              </w:rPr>
            </w:pPr>
          </w:p>
        </w:tc>
        <w:tc>
          <w:tcPr>
            <w:tcW w:w="2757" w:type="dxa"/>
            <w:tcBorders>
              <w:left w:val="single" w:sz="4" w:space="0" w:color="auto"/>
            </w:tcBorders>
          </w:tcPr>
          <w:p w14:paraId="3F8FE01B" w14:textId="77777777" w:rsidR="0075186A" w:rsidRPr="00A97C64" w:rsidRDefault="0075186A" w:rsidP="0087028B">
            <w:pPr>
              <w:spacing w:before="120" w:after="120" w:line="22" w:lineRule="atLeast"/>
              <w:ind w:right="-20"/>
              <w:rPr>
                <w:rFonts w:ascii="Trebuchet MS" w:eastAsia="Arial" w:hAnsi="Trebuchet MS" w:cs="Arial"/>
                <w:color w:val="231F20"/>
              </w:rPr>
            </w:pPr>
            <w:r w:rsidRPr="00A97C64">
              <w:rPr>
                <w:rFonts w:ascii="Trebuchet MS" w:eastAsia="Arial" w:hAnsi="Trebuchet MS" w:cs="Arial"/>
                <w:color w:val="231F20"/>
              </w:rPr>
              <w:t>%</w:t>
            </w:r>
          </w:p>
        </w:tc>
      </w:tr>
      <w:tr w:rsidR="0075186A" w:rsidRPr="00EA3F26" w14:paraId="738AED2B" w14:textId="77777777" w:rsidTr="0087028B">
        <w:tc>
          <w:tcPr>
            <w:tcW w:w="9249" w:type="dxa"/>
            <w:gridSpan w:val="9"/>
          </w:tcPr>
          <w:p w14:paraId="30421E23" w14:textId="77777777" w:rsidR="0075186A" w:rsidRPr="00A97C64" w:rsidRDefault="0075186A" w:rsidP="0087028B">
            <w:pPr>
              <w:spacing w:line="22" w:lineRule="atLeast"/>
              <w:ind w:right="-20"/>
              <w:rPr>
                <w:rFonts w:ascii="Trebuchet MS" w:eastAsia="Arial" w:hAnsi="Trebuchet MS" w:cs="Arial"/>
                <w:color w:val="231F20"/>
              </w:rPr>
            </w:pPr>
          </w:p>
        </w:tc>
      </w:tr>
      <w:tr w:rsidR="0075186A" w:rsidRPr="00EA3F26" w14:paraId="6E0749E1" w14:textId="77777777" w:rsidTr="0087028B">
        <w:tc>
          <w:tcPr>
            <w:tcW w:w="9249" w:type="dxa"/>
            <w:gridSpan w:val="9"/>
          </w:tcPr>
          <w:p w14:paraId="33B97D43" w14:textId="77777777" w:rsidR="0075186A" w:rsidRPr="00A97C64" w:rsidRDefault="0075186A" w:rsidP="0087028B">
            <w:pPr>
              <w:spacing w:before="120" w:after="120" w:line="22" w:lineRule="atLeast"/>
              <w:ind w:right="-20"/>
              <w:rPr>
                <w:rFonts w:ascii="Trebuchet MS" w:eastAsia="Arial" w:hAnsi="Trebuchet MS" w:cs="Arial"/>
                <w:color w:val="231F20"/>
              </w:rPr>
            </w:pPr>
            <w:r w:rsidRPr="00A97C64">
              <w:rPr>
                <w:rFonts w:ascii="Trebuchet MS" w:eastAsia="Arial" w:hAnsi="Trebuchet MS" w:cs="Arial"/>
                <w:color w:val="231F20"/>
                <w:spacing w:val="3"/>
              </w:rPr>
              <w:t>T</w:t>
            </w:r>
            <w:r w:rsidRPr="00A97C64">
              <w:rPr>
                <w:rFonts w:ascii="Trebuchet MS" w:eastAsia="Arial" w:hAnsi="Trebuchet MS" w:cs="Arial"/>
                <w:color w:val="231F20"/>
                <w:spacing w:val="1"/>
              </w:rPr>
              <w:t>h</w:t>
            </w:r>
            <w:r w:rsidRPr="00A97C64">
              <w:rPr>
                <w:rFonts w:ascii="Trebuchet MS" w:eastAsia="Arial" w:hAnsi="Trebuchet MS" w:cs="Arial"/>
                <w:color w:val="231F20"/>
              </w:rPr>
              <w:t>e</w:t>
            </w:r>
            <w:r w:rsidRPr="00A97C64">
              <w:rPr>
                <w:rFonts w:ascii="Trebuchet MS" w:eastAsia="Arial" w:hAnsi="Trebuchet MS" w:cs="Arial"/>
                <w:color w:val="231F20"/>
                <w:spacing w:val="4"/>
              </w:rPr>
              <w:t xml:space="preserve"> </w:t>
            </w:r>
            <w:r w:rsidRPr="00A97C64">
              <w:rPr>
                <w:rFonts w:ascii="Trebuchet MS" w:eastAsia="Arial" w:hAnsi="Trebuchet MS" w:cs="Arial"/>
                <w:i/>
                <w:color w:val="231F20"/>
                <w:spacing w:val="-4"/>
              </w:rPr>
              <w:t>people rates</w:t>
            </w:r>
            <w:r w:rsidRPr="00A97C64">
              <w:rPr>
                <w:rFonts w:ascii="Trebuchet MS" w:eastAsia="Arial" w:hAnsi="Trebuchet MS" w:cs="Arial"/>
                <w:i/>
                <w:color w:val="231F20"/>
                <w:spacing w:val="18"/>
              </w:rPr>
              <w:t xml:space="preserve"> </w:t>
            </w:r>
            <w:r w:rsidRPr="00A97C64">
              <w:rPr>
                <w:rFonts w:ascii="Trebuchet MS" w:eastAsia="Arial" w:hAnsi="Trebuchet MS" w:cs="Arial"/>
                <w:color w:val="231F20"/>
              </w:rPr>
              <w:t>a</w:t>
            </w:r>
            <w:r w:rsidRPr="00A97C64">
              <w:rPr>
                <w:rFonts w:ascii="Trebuchet MS" w:eastAsia="Arial" w:hAnsi="Trebuchet MS" w:cs="Arial"/>
                <w:color w:val="231F20"/>
                <w:spacing w:val="-1"/>
              </w:rPr>
              <w:t>re</w:t>
            </w:r>
          </w:p>
        </w:tc>
      </w:tr>
      <w:tr w:rsidR="0075186A" w:rsidRPr="00EA3F26" w14:paraId="29FFA2CD" w14:textId="77777777" w:rsidTr="0087028B">
        <w:tc>
          <w:tcPr>
            <w:tcW w:w="4928" w:type="dxa"/>
            <w:gridSpan w:val="4"/>
          </w:tcPr>
          <w:p w14:paraId="28AA3513" w14:textId="77777777" w:rsidR="0075186A" w:rsidRPr="00A97C64" w:rsidRDefault="0075186A" w:rsidP="0087028B">
            <w:pPr>
              <w:spacing w:before="120" w:after="120" w:line="22" w:lineRule="atLeast"/>
              <w:rPr>
                <w:rFonts w:ascii="Trebuchet MS" w:hAnsi="Trebuchet MS" w:cs="Arial"/>
              </w:rPr>
            </w:pPr>
            <w:r w:rsidRPr="00A97C64">
              <w:rPr>
                <w:rFonts w:ascii="Trebuchet MS" w:eastAsia="Arial" w:hAnsi="Trebuchet MS" w:cs="Arial"/>
                <w:color w:val="231F20"/>
                <w:spacing w:val="2"/>
                <w:position w:val="-1"/>
              </w:rPr>
              <w:t>category of person</w:t>
            </w:r>
          </w:p>
        </w:tc>
        <w:tc>
          <w:tcPr>
            <w:tcW w:w="1480" w:type="dxa"/>
            <w:gridSpan w:val="3"/>
          </w:tcPr>
          <w:p w14:paraId="24C2E8F4" w14:textId="77777777" w:rsidR="0075186A" w:rsidRPr="00A97C64" w:rsidRDefault="0075186A" w:rsidP="0087028B">
            <w:pPr>
              <w:spacing w:before="120" w:after="120" w:line="22" w:lineRule="atLeast"/>
              <w:ind w:right="-20"/>
              <w:rPr>
                <w:rFonts w:ascii="Trebuchet MS" w:hAnsi="Trebuchet MS" w:cs="Arial"/>
              </w:rPr>
            </w:pPr>
            <w:r w:rsidRPr="00A97C64">
              <w:rPr>
                <w:rFonts w:ascii="Trebuchet MS" w:hAnsi="Trebuchet MS" w:cs="Arial"/>
              </w:rPr>
              <w:t>unit</w:t>
            </w:r>
          </w:p>
        </w:tc>
        <w:tc>
          <w:tcPr>
            <w:tcW w:w="2841" w:type="dxa"/>
            <w:gridSpan w:val="2"/>
          </w:tcPr>
          <w:p w14:paraId="646FA451" w14:textId="77777777" w:rsidR="0075186A" w:rsidRPr="00A97C64" w:rsidRDefault="0075186A" w:rsidP="0087028B">
            <w:pPr>
              <w:spacing w:before="120" w:after="120" w:line="22" w:lineRule="atLeast"/>
              <w:ind w:right="-20"/>
              <w:rPr>
                <w:rFonts w:ascii="Trebuchet MS" w:eastAsia="Arial" w:hAnsi="Trebuchet MS" w:cs="Arial"/>
                <w:color w:val="231F20"/>
              </w:rPr>
            </w:pPr>
            <w:r w:rsidRPr="00A97C64">
              <w:rPr>
                <w:rFonts w:ascii="Trebuchet MS" w:eastAsia="Arial" w:hAnsi="Trebuchet MS" w:cs="Arial"/>
                <w:color w:val="231F20"/>
              </w:rPr>
              <w:t>rate</w:t>
            </w:r>
          </w:p>
        </w:tc>
      </w:tr>
      <w:tr w:rsidR="0075186A" w:rsidRPr="00EA3F26" w14:paraId="7FD599AD" w14:textId="77777777" w:rsidTr="0087028B">
        <w:tc>
          <w:tcPr>
            <w:tcW w:w="9249" w:type="dxa"/>
            <w:gridSpan w:val="9"/>
          </w:tcPr>
          <w:p w14:paraId="4F15511D" w14:textId="77777777" w:rsidR="0075186A" w:rsidRPr="00A97C64" w:rsidRDefault="0075186A" w:rsidP="0087028B">
            <w:pPr>
              <w:spacing w:line="22" w:lineRule="atLeast"/>
              <w:ind w:right="-20"/>
              <w:rPr>
                <w:rFonts w:ascii="Trebuchet MS" w:hAnsi="Trebuchet MS" w:cs="Arial"/>
              </w:rPr>
            </w:pPr>
          </w:p>
        </w:tc>
      </w:tr>
      <w:tr w:rsidR="0075186A" w:rsidRPr="00EA3F26" w14:paraId="3971F27C" w14:textId="77777777" w:rsidTr="0087028B">
        <w:tc>
          <w:tcPr>
            <w:tcW w:w="4644" w:type="dxa"/>
            <w:gridSpan w:val="3"/>
            <w:tcBorders>
              <w:top w:val="single" w:sz="4" w:space="0" w:color="auto"/>
              <w:left w:val="single" w:sz="4" w:space="0" w:color="auto"/>
              <w:bottom w:val="single" w:sz="4" w:space="0" w:color="auto"/>
              <w:right w:val="single" w:sz="4" w:space="0" w:color="auto"/>
            </w:tcBorders>
          </w:tcPr>
          <w:sdt>
            <w:sdtPr>
              <w:rPr>
                <w:rFonts w:ascii="Trebuchet MS" w:hAnsi="Trebuchet MS" w:cs="Arial"/>
              </w:rPr>
              <w:id w:val="-1700860527"/>
              <w:placeholder>
                <w:docPart w:val="BD92CA985E7E4AEEBA0025DEF3F1BA85"/>
              </w:placeholder>
              <w:showingPlcHdr/>
            </w:sdtPr>
            <w:sdtEndPr/>
            <w:sdtContent>
              <w:p w14:paraId="40758160" w14:textId="77777777" w:rsidR="0075186A" w:rsidRPr="00A97C64" w:rsidRDefault="0075186A" w:rsidP="0087028B">
                <w:pPr>
                  <w:spacing w:before="120" w:after="120" w:line="22" w:lineRule="atLeast"/>
                  <w:ind w:right="-20"/>
                  <w:rPr>
                    <w:rFonts w:ascii="Trebuchet MS" w:hAnsi="Trebuchet MS" w:cs="Arial"/>
                  </w:rPr>
                </w:pPr>
                <w:r w:rsidRPr="00A97C64">
                  <w:rPr>
                    <w:rStyle w:val="PlaceholderText"/>
                    <w:rFonts w:ascii="Trebuchet MS" w:hAnsi="Trebuchet MS" w:cs="Arial"/>
                    <w:bdr w:val="single" w:sz="4" w:space="0" w:color="auto"/>
                  </w:rPr>
                  <w:t xml:space="preserve"> </w:t>
                </w:r>
              </w:p>
            </w:sdtContent>
          </w:sdt>
          <w:p w14:paraId="76F11FB5" w14:textId="77777777" w:rsidR="0075186A" w:rsidRDefault="0075186A" w:rsidP="0087028B">
            <w:pPr>
              <w:spacing w:before="120" w:after="120" w:line="22" w:lineRule="atLeast"/>
              <w:ind w:right="-20"/>
              <w:rPr>
                <w:rFonts w:ascii="Trebuchet MS" w:hAnsi="Trebuchet MS" w:cs="Arial"/>
              </w:rPr>
            </w:pPr>
          </w:p>
        </w:tc>
        <w:tc>
          <w:tcPr>
            <w:tcW w:w="284" w:type="dxa"/>
            <w:tcBorders>
              <w:left w:val="single" w:sz="4" w:space="0" w:color="auto"/>
              <w:right w:val="single" w:sz="4" w:space="0" w:color="auto"/>
            </w:tcBorders>
          </w:tcPr>
          <w:p w14:paraId="1B5A48CF" w14:textId="77777777" w:rsidR="0075186A" w:rsidRPr="00A97C64" w:rsidRDefault="0075186A" w:rsidP="0087028B">
            <w:pPr>
              <w:spacing w:before="120" w:after="120" w:line="22" w:lineRule="atLeast"/>
              <w:ind w:right="-20"/>
              <w:rPr>
                <w:rFonts w:ascii="Trebuchet MS" w:hAnsi="Trebuchet MS" w:cs="Arial"/>
              </w:rPr>
            </w:pPr>
          </w:p>
        </w:tc>
        <w:tc>
          <w:tcPr>
            <w:tcW w:w="1244" w:type="dxa"/>
            <w:gridSpan w:val="2"/>
            <w:tcBorders>
              <w:top w:val="single" w:sz="4" w:space="0" w:color="auto"/>
              <w:left w:val="single" w:sz="4" w:space="0" w:color="auto"/>
              <w:bottom w:val="single" w:sz="4" w:space="0" w:color="auto"/>
              <w:right w:val="single" w:sz="4" w:space="0" w:color="auto"/>
            </w:tcBorders>
          </w:tcPr>
          <w:sdt>
            <w:sdtPr>
              <w:rPr>
                <w:rFonts w:ascii="Trebuchet MS" w:hAnsi="Trebuchet MS" w:cs="Arial"/>
              </w:rPr>
              <w:id w:val="-511066725"/>
              <w:placeholder>
                <w:docPart w:val="567BA271E8C942C092D3BDC71783CBC2"/>
              </w:placeholder>
              <w:showingPlcHdr/>
            </w:sdtPr>
            <w:sdtEndPr/>
            <w:sdtContent>
              <w:p w14:paraId="71A7EFF5" w14:textId="77777777" w:rsidR="0075186A" w:rsidRPr="00A97C64" w:rsidRDefault="0075186A" w:rsidP="0087028B">
                <w:pPr>
                  <w:spacing w:before="120" w:after="120" w:line="22" w:lineRule="atLeast"/>
                  <w:ind w:right="-20"/>
                  <w:rPr>
                    <w:rFonts w:ascii="Trebuchet MS" w:hAnsi="Trebuchet MS" w:cs="Arial"/>
                  </w:rPr>
                </w:pPr>
                <w:r w:rsidRPr="00A97C64">
                  <w:rPr>
                    <w:rStyle w:val="PlaceholderText"/>
                    <w:rFonts w:ascii="Trebuchet MS" w:hAnsi="Trebuchet MS" w:cs="Arial"/>
                    <w:bdr w:val="single" w:sz="4" w:space="0" w:color="auto"/>
                  </w:rPr>
                  <w:t xml:space="preserve"> </w:t>
                </w:r>
              </w:p>
            </w:sdtContent>
          </w:sdt>
          <w:p w14:paraId="52AD8423" w14:textId="77777777" w:rsidR="0075186A" w:rsidRDefault="0075186A" w:rsidP="0087028B">
            <w:pPr>
              <w:spacing w:before="120" w:after="120" w:line="22" w:lineRule="atLeast"/>
              <w:ind w:right="-20"/>
              <w:rPr>
                <w:rFonts w:ascii="Trebuchet MS" w:hAnsi="Trebuchet MS" w:cs="Arial"/>
              </w:rPr>
            </w:pPr>
          </w:p>
        </w:tc>
        <w:tc>
          <w:tcPr>
            <w:tcW w:w="236" w:type="dxa"/>
            <w:tcBorders>
              <w:left w:val="single" w:sz="4" w:space="0" w:color="auto"/>
              <w:right w:val="single" w:sz="4" w:space="0" w:color="auto"/>
            </w:tcBorders>
          </w:tcPr>
          <w:p w14:paraId="65B30F8D" w14:textId="77777777" w:rsidR="0075186A" w:rsidRPr="00A97C64" w:rsidRDefault="0075186A" w:rsidP="0087028B">
            <w:pPr>
              <w:spacing w:before="120" w:after="120" w:line="22" w:lineRule="atLeast"/>
              <w:ind w:right="-20"/>
              <w:rPr>
                <w:rFonts w:ascii="Trebuchet MS" w:hAnsi="Trebuchet MS" w:cs="Arial"/>
              </w:rPr>
            </w:pPr>
          </w:p>
        </w:tc>
        <w:tc>
          <w:tcPr>
            <w:tcW w:w="2841" w:type="dxa"/>
            <w:gridSpan w:val="2"/>
            <w:tcBorders>
              <w:top w:val="single" w:sz="4" w:space="0" w:color="auto"/>
              <w:left w:val="single" w:sz="4" w:space="0" w:color="auto"/>
              <w:bottom w:val="single" w:sz="4" w:space="0" w:color="auto"/>
              <w:right w:val="single" w:sz="4" w:space="0" w:color="auto"/>
            </w:tcBorders>
          </w:tcPr>
          <w:sdt>
            <w:sdtPr>
              <w:rPr>
                <w:rFonts w:ascii="Trebuchet MS" w:hAnsi="Trebuchet MS" w:cs="Arial"/>
              </w:rPr>
              <w:id w:val="1306502635"/>
              <w:placeholder>
                <w:docPart w:val="98A4C633C6264B7EA8FCA5282F07EA64"/>
              </w:placeholder>
              <w:showingPlcHdr/>
            </w:sdtPr>
            <w:sdtEndPr/>
            <w:sdtContent>
              <w:p w14:paraId="21687016" w14:textId="77777777" w:rsidR="0075186A" w:rsidRPr="00A97C64" w:rsidRDefault="0075186A" w:rsidP="0087028B">
                <w:pPr>
                  <w:spacing w:before="120" w:after="120" w:line="22" w:lineRule="atLeast"/>
                  <w:ind w:right="-20"/>
                  <w:rPr>
                    <w:rFonts w:ascii="Trebuchet MS" w:hAnsi="Trebuchet MS" w:cs="Arial"/>
                  </w:rPr>
                </w:pPr>
                <w:r w:rsidRPr="00A97C64">
                  <w:rPr>
                    <w:rStyle w:val="PlaceholderText"/>
                    <w:rFonts w:ascii="Trebuchet MS" w:hAnsi="Trebuchet MS" w:cs="Arial"/>
                    <w:bdr w:val="single" w:sz="4" w:space="0" w:color="auto"/>
                  </w:rPr>
                  <w:t xml:space="preserve"> </w:t>
                </w:r>
              </w:p>
            </w:sdtContent>
          </w:sdt>
          <w:p w14:paraId="3EA0C9FE" w14:textId="77777777" w:rsidR="0075186A" w:rsidRDefault="0075186A" w:rsidP="0087028B">
            <w:pPr>
              <w:spacing w:before="120" w:after="120" w:line="22" w:lineRule="atLeast"/>
              <w:ind w:right="-20"/>
              <w:rPr>
                <w:rFonts w:ascii="Trebuchet MS" w:hAnsi="Trebuchet MS" w:cs="Arial"/>
              </w:rPr>
            </w:pPr>
          </w:p>
        </w:tc>
      </w:tr>
      <w:tr w:rsidR="0075186A" w:rsidRPr="00EA3F26" w14:paraId="67D550B9" w14:textId="77777777" w:rsidTr="0087028B">
        <w:tc>
          <w:tcPr>
            <w:tcW w:w="9249" w:type="dxa"/>
            <w:gridSpan w:val="9"/>
          </w:tcPr>
          <w:p w14:paraId="63705763" w14:textId="77777777" w:rsidR="0075186A" w:rsidRPr="00A97C64" w:rsidRDefault="0075186A" w:rsidP="0087028B">
            <w:pPr>
              <w:spacing w:line="22" w:lineRule="atLeast"/>
              <w:ind w:right="-20"/>
              <w:rPr>
                <w:rFonts w:ascii="Trebuchet MS" w:hAnsi="Trebuchet MS" w:cs="Arial"/>
              </w:rPr>
            </w:pPr>
          </w:p>
        </w:tc>
      </w:tr>
      <w:tr w:rsidR="0075186A" w:rsidRPr="00EA3F26" w14:paraId="45DC44D2" w14:textId="77777777" w:rsidTr="0087028B">
        <w:tc>
          <w:tcPr>
            <w:tcW w:w="4644" w:type="dxa"/>
            <w:gridSpan w:val="3"/>
            <w:tcBorders>
              <w:top w:val="single" w:sz="4" w:space="0" w:color="auto"/>
              <w:left w:val="single" w:sz="4" w:space="0" w:color="auto"/>
              <w:bottom w:val="single" w:sz="4" w:space="0" w:color="auto"/>
              <w:right w:val="single" w:sz="4" w:space="0" w:color="auto"/>
            </w:tcBorders>
          </w:tcPr>
          <w:sdt>
            <w:sdtPr>
              <w:rPr>
                <w:rFonts w:ascii="Trebuchet MS" w:hAnsi="Trebuchet MS" w:cs="Arial"/>
              </w:rPr>
              <w:id w:val="-1651284292"/>
              <w:placeholder>
                <w:docPart w:val="2865FE5B46394C57B85585DA99B2DF29"/>
              </w:placeholder>
              <w:showingPlcHdr/>
            </w:sdtPr>
            <w:sdtEndPr/>
            <w:sdtContent>
              <w:p w14:paraId="7D86A84A" w14:textId="77777777" w:rsidR="0075186A" w:rsidRPr="00A97C64" w:rsidRDefault="0075186A" w:rsidP="0087028B">
                <w:pPr>
                  <w:spacing w:before="120" w:after="120" w:line="22" w:lineRule="atLeast"/>
                  <w:ind w:right="-20"/>
                  <w:rPr>
                    <w:rFonts w:ascii="Trebuchet MS" w:hAnsi="Trebuchet MS" w:cs="Arial"/>
                  </w:rPr>
                </w:pPr>
                <w:r w:rsidRPr="00A97C64">
                  <w:rPr>
                    <w:rStyle w:val="PlaceholderText"/>
                    <w:rFonts w:ascii="Trebuchet MS" w:hAnsi="Trebuchet MS" w:cs="Arial"/>
                    <w:bdr w:val="single" w:sz="4" w:space="0" w:color="auto"/>
                  </w:rPr>
                  <w:t xml:space="preserve"> </w:t>
                </w:r>
              </w:p>
            </w:sdtContent>
          </w:sdt>
          <w:p w14:paraId="31F30BFB" w14:textId="77777777" w:rsidR="0075186A" w:rsidRDefault="0075186A" w:rsidP="0087028B">
            <w:pPr>
              <w:spacing w:before="120" w:after="120" w:line="22" w:lineRule="atLeast"/>
              <w:ind w:right="-20"/>
              <w:rPr>
                <w:rFonts w:ascii="Trebuchet MS" w:hAnsi="Trebuchet MS" w:cs="Arial"/>
              </w:rPr>
            </w:pPr>
          </w:p>
        </w:tc>
        <w:tc>
          <w:tcPr>
            <w:tcW w:w="284" w:type="dxa"/>
            <w:tcBorders>
              <w:left w:val="single" w:sz="4" w:space="0" w:color="auto"/>
              <w:right w:val="single" w:sz="4" w:space="0" w:color="auto"/>
            </w:tcBorders>
          </w:tcPr>
          <w:p w14:paraId="541F61A4" w14:textId="77777777" w:rsidR="0075186A" w:rsidRPr="00A97C64" w:rsidRDefault="0075186A" w:rsidP="0087028B">
            <w:pPr>
              <w:spacing w:before="120" w:after="120" w:line="22" w:lineRule="atLeast"/>
              <w:ind w:right="-20"/>
              <w:rPr>
                <w:rFonts w:ascii="Trebuchet MS" w:hAnsi="Trebuchet MS" w:cs="Arial"/>
              </w:rPr>
            </w:pPr>
          </w:p>
        </w:tc>
        <w:tc>
          <w:tcPr>
            <w:tcW w:w="1244" w:type="dxa"/>
            <w:gridSpan w:val="2"/>
            <w:tcBorders>
              <w:top w:val="single" w:sz="4" w:space="0" w:color="auto"/>
              <w:left w:val="single" w:sz="4" w:space="0" w:color="auto"/>
              <w:bottom w:val="single" w:sz="4" w:space="0" w:color="auto"/>
              <w:right w:val="single" w:sz="4" w:space="0" w:color="auto"/>
            </w:tcBorders>
          </w:tcPr>
          <w:sdt>
            <w:sdtPr>
              <w:rPr>
                <w:rFonts w:ascii="Trebuchet MS" w:hAnsi="Trebuchet MS" w:cs="Arial"/>
              </w:rPr>
              <w:id w:val="-1662459273"/>
              <w:placeholder>
                <w:docPart w:val="8589EA2152444BC1B02451123BF3E751"/>
              </w:placeholder>
              <w:showingPlcHdr/>
            </w:sdtPr>
            <w:sdtEndPr/>
            <w:sdtContent>
              <w:p w14:paraId="52F1B907" w14:textId="77777777" w:rsidR="0075186A" w:rsidRPr="00A97C64" w:rsidRDefault="0075186A" w:rsidP="0087028B">
                <w:pPr>
                  <w:spacing w:before="120" w:after="120" w:line="22" w:lineRule="atLeast"/>
                  <w:ind w:right="-20"/>
                  <w:rPr>
                    <w:rFonts w:ascii="Trebuchet MS" w:hAnsi="Trebuchet MS" w:cs="Arial"/>
                  </w:rPr>
                </w:pPr>
                <w:r w:rsidRPr="00A97C64">
                  <w:rPr>
                    <w:rStyle w:val="PlaceholderText"/>
                    <w:rFonts w:ascii="Trebuchet MS" w:hAnsi="Trebuchet MS" w:cs="Arial"/>
                    <w:bdr w:val="single" w:sz="4" w:space="0" w:color="auto"/>
                  </w:rPr>
                  <w:t xml:space="preserve"> </w:t>
                </w:r>
              </w:p>
            </w:sdtContent>
          </w:sdt>
          <w:p w14:paraId="1E542354" w14:textId="77777777" w:rsidR="0075186A" w:rsidRDefault="0075186A" w:rsidP="0087028B">
            <w:pPr>
              <w:spacing w:before="120" w:after="120" w:line="22" w:lineRule="atLeast"/>
              <w:ind w:right="-20"/>
              <w:rPr>
                <w:rFonts w:ascii="Trebuchet MS" w:hAnsi="Trebuchet MS" w:cs="Arial"/>
              </w:rPr>
            </w:pPr>
          </w:p>
        </w:tc>
        <w:tc>
          <w:tcPr>
            <w:tcW w:w="236" w:type="dxa"/>
            <w:tcBorders>
              <w:left w:val="single" w:sz="4" w:space="0" w:color="auto"/>
              <w:right w:val="single" w:sz="4" w:space="0" w:color="auto"/>
            </w:tcBorders>
          </w:tcPr>
          <w:p w14:paraId="1CDC0291" w14:textId="77777777" w:rsidR="0075186A" w:rsidRPr="00A97C64" w:rsidRDefault="0075186A" w:rsidP="0087028B">
            <w:pPr>
              <w:spacing w:before="120" w:after="120" w:line="22" w:lineRule="atLeast"/>
              <w:ind w:right="-20"/>
              <w:rPr>
                <w:rFonts w:ascii="Trebuchet MS" w:hAnsi="Trebuchet MS" w:cs="Arial"/>
              </w:rPr>
            </w:pPr>
          </w:p>
        </w:tc>
        <w:tc>
          <w:tcPr>
            <w:tcW w:w="2841" w:type="dxa"/>
            <w:gridSpan w:val="2"/>
            <w:tcBorders>
              <w:top w:val="single" w:sz="4" w:space="0" w:color="auto"/>
              <w:left w:val="single" w:sz="4" w:space="0" w:color="auto"/>
              <w:bottom w:val="single" w:sz="4" w:space="0" w:color="auto"/>
              <w:right w:val="single" w:sz="4" w:space="0" w:color="auto"/>
            </w:tcBorders>
          </w:tcPr>
          <w:sdt>
            <w:sdtPr>
              <w:rPr>
                <w:rFonts w:ascii="Trebuchet MS" w:hAnsi="Trebuchet MS" w:cs="Arial"/>
              </w:rPr>
              <w:id w:val="929856929"/>
              <w:placeholder>
                <w:docPart w:val="28A8C3743E4342089CB5C6593ABA9195"/>
              </w:placeholder>
              <w:showingPlcHdr/>
            </w:sdtPr>
            <w:sdtEndPr/>
            <w:sdtContent>
              <w:p w14:paraId="3F5B3F3B" w14:textId="77777777" w:rsidR="0075186A" w:rsidRPr="00A97C64" w:rsidRDefault="0075186A" w:rsidP="0087028B">
                <w:pPr>
                  <w:spacing w:before="120" w:after="120" w:line="22" w:lineRule="atLeast"/>
                  <w:ind w:right="-20"/>
                  <w:rPr>
                    <w:rFonts w:ascii="Trebuchet MS" w:hAnsi="Trebuchet MS" w:cs="Arial"/>
                  </w:rPr>
                </w:pPr>
                <w:r w:rsidRPr="00A97C64">
                  <w:rPr>
                    <w:rStyle w:val="PlaceholderText"/>
                    <w:rFonts w:ascii="Trebuchet MS" w:hAnsi="Trebuchet MS" w:cs="Arial"/>
                    <w:bdr w:val="single" w:sz="4" w:space="0" w:color="auto"/>
                  </w:rPr>
                  <w:t xml:space="preserve"> </w:t>
                </w:r>
              </w:p>
            </w:sdtContent>
          </w:sdt>
          <w:p w14:paraId="2A958A02" w14:textId="77777777" w:rsidR="0075186A" w:rsidRDefault="0075186A" w:rsidP="0087028B">
            <w:pPr>
              <w:spacing w:before="120" w:after="120" w:line="22" w:lineRule="atLeast"/>
              <w:ind w:right="-20"/>
              <w:rPr>
                <w:rFonts w:ascii="Trebuchet MS" w:hAnsi="Trebuchet MS" w:cs="Arial"/>
              </w:rPr>
            </w:pPr>
          </w:p>
        </w:tc>
      </w:tr>
      <w:tr w:rsidR="0075186A" w:rsidRPr="00EA3F26" w14:paraId="40CAE530" w14:textId="77777777" w:rsidTr="0087028B">
        <w:tc>
          <w:tcPr>
            <w:tcW w:w="9249" w:type="dxa"/>
            <w:gridSpan w:val="9"/>
          </w:tcPr>
          <w:p w14:paraId="2E48FAD1" w14:textId="77777777" w:rsidR="0075186A" w:rsidRPr="00A97C64" w:rsidRDefault="0075186A" w:rsidP="0087028B">
            <w:pPr>
              <w:spacing w:line="22" w:lineRule="atLeast"/>
              <w:ind w:right="-20"/>
              <w:rPr>
                <w:rFonts w:ascii="Trebuchet MS" w:eastAsia="Arial" w:hAnsi="Trebuchet MS" w:cs="Arial"/>
                <w:color w:val="231F20"/>
              </w:rPr>
            </w:pPr>
          </w:p>
        </w:tc>
      </w:tr>
      <w:tr w:rsidR="0075186A" w:rsidRPr="00EA3F26" w14:paraId="44B6A172" w14:textId="77777777" w:rsidTr="0087028B">
        <w:tc>
          <w:tcPr>
            <w:tcW w:w="4644" w:type="dxa"/>
            <w:gridSpan w:val="3"/>
            <w:tcBorders>
              <w:top w:val="single" w:sz="4" w:space="0" w:color="auto"/>
              <w:left w:val="single" w:sz="4" w:space="0" w:color="auto"/>
              <w:bottom w:val="single" w:sz="4" w:space="0" w:color="auto"/>
              <w:right w:val="single" w:sz="4" w:space="0" w:color="auto"/>
            </w:tcBorders>
          </w:tcPr>
          <w:sdt>
            <w:sdtPr>
              <w:rPr>
                <w:rFonts w:ascii="Trebuchet MS" w:hAnsi="Trebuchet MS" w:cs="Arial"/>
              </w:rPr>
              <w:id w:val="186725631"/>
              <w:placeholder>
                <w:docPart w:val="0BA8AEB18D8B42089FF9664474D83AEF"/>
              </w:placeholder>
              <w:showingPlcHdr/>
            </w:sdtPr>
            <w:sdtEndPr/>
            <w:sdtContent>
              <w:p w14:paraId="42C7444B" w14:textId="77777777" w:rsidR="0075186A" w:rsidRPr="00A97C64" w:rsidRDefault="0075186A" w:rsidP="0087028B">
                <w:pPr>
                  <w:spacing w:before="120" w:after="120" w:line="22" w:lineRule="atLeast"/>
                  <w:ind w:right="-20"/>
                  <w:rPr>
                    <w:rFonts w:ascii="Trebuchet MS" w:hAnsi="Trebuchet MS" w:cs="Arial"/>
                  </w:rPr>
                </w:pPr>
                <w:r w:rsidRPr="00A97C64">
                  <w:rPr>
                    <w:rStyle w:val="PlaceholderText"/>
                    <w:rFonts w:ascii="Trebuchet MS" w:hAnsi="Trebuchet MS" w:cs="Arial"/>
                    <w:bdr w:val="single" w:sz="4" w:space="0" w:color="auto"/>
                  </w:rPr>
                  <w:t xml:space="preserve"> </w:t>
                </w:r>
              </w:p>
            </w:sdtContent>
          </w:sdt>
          <w:p w14:paraId="7193D3A0" w14:textId="77777777" w:rsidR="0075186A" w:rsidRDefault="0075186A" w:rsidP="0087028B">
            <w:pPr>
              <w:spacing w:before="120" w:after="120" w:line="22" w:lineRule="atLeast"/>
              <w:ind w:right="-20"/>
              <w:rPr>
                <w:rFonts w:ascii="Trebuchet MS" w:hAnsi="Trebuchet MS" w:cs="Arial"/>
              </w:rPr>
            </w:pPr>
          </w:p>
        </w:tc>
        <w:tc>
          <w:tcPr>
            <w:tcW w:w="284" w:type="dxa"/>
            <w:tcBorders>
              <w:left w:val="single" w:sz="4" w:space="0" w:color="auto"/>
              <w:right w:val="single" w:sz="4" w:space="0" w:color="auto"/>
            </w:tcBorders>
          </w:tcPr>
          <w:p w14:paraId="4F2A8DEC" w14:textId="77777777" w:rsidR="0075186A" w:rsidRPr="00A97C64" w:rsidRDefault="0075186A" w:rsidP="0087028B">
            <w:pPr>
              <w:spacing w:before="120" w:after="120" w:line="22" w:lineRule="atLeast"/>
              <w:ind w:right="-20"/>
              <w:rPr>
                <w:rFonts w:ascii="Trebuchet MS" w:hAnsi="Trebuchet MS" w:cs="Arial"/>
              </w:rPr>
            </w:pPr>
          </w:p>
        </w:tc>
        <w:tc>
          <w:tcPr>
            <w:tcW w:w="1244" w:type="dxa"/>
            <w:gridSpan w:val="2"/>
            <w:tcBorders>
              <w:top w:val="single" w:sz="4" w:space="0" w:color="auto"/>
              <w:left w:val="single" w:sz="4" w:space="0" w:color="auto"/>
              <w:bottom w:val="single" w:sz="4" w:space="0" w:color="auto"/>
              <w:right w:val="single" w:sz="4" w:space="0" w:color="auto"/>
            </w:tcBorders>
          </w:tcPr>
          <w:sdt>
            <w:sdtPr>
              <w:rPr>
                <w:rFonts w:ascii="Trebuchet MS" w:hAnsi="Trebuchet MS" w:cs="Arial"/>
              </w:rPr>
              <w:id w:val="-61949252"/>
              <w:placeholder>
                <w:docPart w:val="C7C4CC004EEB462399854ED4EF6CCDEE"/>
              </w:placeholder>
              <w:showingPlcHdr/>
            </w:sdtPr>
            <w:sdtEndPr/>
            <w:sdtContent>
              <w:p w14:paraId="2E9366AF" w14:textId="77777777" w:rsidR="0075186A" w:rsidRPr="00A97C64" w:rsidRDefault="0075186A" w:rsidP="0087028B">
                <w:pPr>
                  <w:spacing w:before="120" w:after="120" w:line="22" w:lineRule="atLeast"/>
                  <w:ind w:right="-20"/>
                  <w:rPr>
                    <w:rFonts w:ascii="Trebuchet MS" w:hAnsi="Trebuchet MS" w:cs="Arial"/>
                  </w:rPr>
                </w:pPr>
                <w:r w:rsidRPr="00A97C64">
                  <w:rPr>
                    <w:rStyle w:val="PlaceholderText"/>
                    <w:rFonts w:ascii="Trebuchet MS" w:hAnsi="Trebuchet MS" w:cs="Arial"/>
                    <w:bdr w:val="single" w:sz="4" w:space="0" w:color="auto"/>
                  </w:rPr>
                  <w:t xml:space="preserve"> </w:t>
                </w:r>
              </w:p>
            </w:sdtContent>
          </w:sdt>
          <w:p w14:paraId="67D71A25" w14:textId="77777777" w:rsidR="0075186A" w:rsidRDefault="0075186A" w:rsidP="0087028B">
            <w:pPr>
              <w:spacing w:before="120" w:after="120" w:line="22" w:lineRule="atLeast"/>
              <w:ind w:right="-20"/>
              <w:rPr>
                <w:rFonts w:ascii="Trebuchet MS" w:hAnsi="Trebuchet MS" w:cs="Arial"/>
              </w:rPr>
            </w:pPr>
          </w:p>
        </w:tc>
        <w:tc>
          <w:tcPr>
            <w:tcW w:w="236" w:type="dxa"/>
            <w:tcBorders>
              <w:left w:val="single" w:sz="4" w:space="0" w:color="auto"/>
              <w:right w:val="single" w:sz="4" w:space="0" w:color="auto"/>
            </w:tcBorders>
          </w:tcPr>
          <w:p w14:paraId="4212DDB9" w14:textId="77777777" w:rsidR="0075186A" w:rsidRPr="00A97C64" w:rsidRDefault="0075186A" w:rsidP="0087028B">
            <w:pPr>
              <w:spacing w:before="120" w:after="120" w:line="22" w:lineRule="atLeast"/>
              <w:ind w:right="-20"/>
              <w:rPr>
                <w:rFonts w:ascii="Trebuchet MS" w:hAnsi="Trebuchet MS" w:cs="Arial"/>
              </w:rPr>
            </w:pPr>
          </w:p>
        </w:tc>
        <w:tc>
          <w:tcPr>
            <w:tcW w:w="2841" w:type="dxa"/>
            <w:gridSpan w:val="2"/>
            <w:tcBorders>
              <w:top w:val="single" w:sz="4" w:space="0" w:color="auto"/>
              <w:left w:val="single" w:sz="4" w:space="0" w:color="auto"/>
              <w:bottom w:val="single" w:sz="4" w:space="0" w:color="auto"/>
              <w:right w:val="single" w:sz="4" w:space="0" w:color="auto"/>
            </w:tcBorders>
          </w:tcPr>
          <w:sdt>
            <w:sdtPr>
              <w:rPr>
                <w:rFonts w:ascii="Trebuchet MS" w:hAnsi="Trebuchet MS" w:cs="Arial"/>
              </w:rPr>
              <w:id w:val="-1799686439"/>
              <w:placeholder>
                <w:docPart w:val="DE8BB89DA1974A5DBF6C1D8E7297EAD4"/>
              </w:placeholder>
              <w:showingPlcHdr/>
            </w:sdtPr>
            <w:sdtEndPr/>
            <w:sdtContent>
              <w:p w14:paraId="68D0EBB4" w14:textId="77777777" w:rsidR="0075186A" w:rsidRPr="00A97C64" w:rsidRDefault="0075186A" w:rsidP="0087028B">
                <w:pPr>
                  <w:spacing w:before="120" w:after="120" w:line="22" w:lineRule="atLeast"/>
                  <w:ind w:right="-20"/>
                  <w:rPr>
                    <w:rFonts w:ascii="Trebuchet MS" w:hAnsi="Trebuchet MS" w:cs="Arial"/>
                  </w:rPr>
                </w:pPr>
                <w:r w:rsidRPr="00A97C64">
                  <w:rPr>
                    <w:rStyle w:val="PlaceholderText"/>
                    <w:rFonts w:ascii="Trebuchet MS" w:hAnsi="Trebuchet MS" w:cs="Arial"/>
                    <w:bdr w:val="single" w:sz="4" w:space="0" w:color="auto"/>
                  </w:rPr>
                  <w:t xml:space="preserve"> </w:t>
                </w:r>
              </w:p>
            </w:sdtContent>
          </w:sdt>
          <w:p w14:paraId="31EF4F01" w14:textId="77777777" w:rsidR="0075186A" w:rsidRDefault="0075186A" w:rsidP="0087028B">
            <w:pPr>
              <w:spacing w:before="120" w:after="120" w:line="22" w:lineRule="atLeast"/>
              <w:ind w:right="-20"/>
              <w:rPr>
                <w:rFonts w:ascii="Trebuchet MS" w:hAnsi="Trebuchet MS" w:cs="Arial"/>
              </w:rPr>
            </w:pPr>
          </w:p>
        </w:tc>
      </w:tr>
      <w:tr w:rsidR="0075186A" w:rsidRPr="00EA3F26" w14:paraId="4C309C9D" w14:textId="77777777" w:rsidTr="0087028B">
        <w:tc>
          <w:tcPr>
            <w:tcW w:w="9249" w:type="dxa"/>
            <w:gridSpan w:val="9"/>
          </w:tcPr>
          <w:p w14:paraId="2D5C6237" w14:textId="77777777" w:rsidR="0075186A" w:rsidRPr="00A97C64" w:rsidRDefault="0075186A" w:rsidP="0087028B">
            <w:pPr>
              <w:spacing w:line="22" w:lineRule="atLeast"/>
              <w:ind w:right="-20"/>
              <w:rPr>
                <w:rFonts w:ascii="Trebuchet MS" w:hAnsi="Trebuchet MS" w:cs="Arial"/>
              </w:rPr>
            </w:pPr>
          </w:p>
        </w:tc>
      </w:tr>
      <w:tr w:rsidR="0075186A" w:rsidRPr="00EA3F26" w14:paraId="302D314C" w14:textId="77777777" w:rsidTr="0087028B">
        <w:tc>
          <w:tcPr>
            <w:tcW w:w="4644" w:type="dxa"/>
            <w:gridSpan w:val="3"/>
            <w:tcBorders>
              <w:top w:val="single" w:sz="4" w:space="0" w:color="auto"/>
              <w:left w:val="single" w:sz="4" w:space="0" w:color="auto"/>
              <w:bottom w:val="single" w:sz="4" w:space="0" w:color="auto"/>
              <w:right w:val="single" w:sz="4" w:space="0" w:color="auto"/>
            </w:tcBorders>
          </w:tcPr>
          <w:sdt>
            <w:sdtPr>
              <w:rPr>
                <w:rFonts w:ascii="Trebuchet MS" w:hAnsi="Trebuchet MS" w:cs="Arial"/>
              </w:rPr>
              <w:id w:val="1369964648"/>
              <w:placeholder>
                <w:docPart w:val="5BE076952CB44E8CA8BB76FE2204A6F8"/>
              </w:placeholder>
              <w:showingPlcHdr/>
            </w:sdtPr>
            <w:sdtEndPr/>
            <w:sdtContent>
              <w:p w14:paraId="7FF51B8E" w14:textId="77777777" w:rsidR="0075186A" w:rsidRPr="00A97C64" w:rsidRDefault="0075186A" w:rsidP="0087028B">
                <w:pPr>
                  <w:spacing w:before="120" w:after="120" w:line="22" w:lineRule="atLeast"/>
                  <w:ind w:right="-20"/>
                  <w:rPr>
                    <w:rFonts w:ascii="Trebuchet MS" w:hAnsi="Trebuchet MS" w:cs="Arial"/>
                  </w:rPr>
                </w:pPr>
                <w:r w:rsidRPr="00A97C64">
                  <w:rPr>
                    <w:rStyle w:val="PlaceholderText"/>
                    <w:rFonts w:ascii="Trebuchet MS" w:hAnsi="Trebuchet MS" w:cs="Arial"/>
                    <w:bdr w:val="single" w:sz="4" w:space="0" w:color="auto"/>
                  </w:rPr>
                  <w:t xml:space="preserve"> </w:t>
                </w:r>
              </w:p>
            </w:sdtContent>
          </w:sdt>
          <w:p w14:paraId="792F25B2" w14:textId="77777777" w:rsidR="0075186A" w:rsidRDefault="0075186A" w:rsidP="0087028B">
            <w:pPr>
              <w:spacing w:before="120" w:after="120" w:line="22" w:lineRule="atLeast"/>
              <w:ind w:right="-20"/>
              <w:rPr>
                <w:rFonts w:ascii="Trebuchet MS" w:hAnsi="Trebuchet MS" w:cs="Arial"/>
              </w:rPr>
            </w:pPr>
          </w:p>
        </w:tc>
        <w:tc>
          <w:tcPr>
            <w:tcW w:w="284" w:type="dxa"/>
            <w:tcBorders>
              <w:left w:val="single" w:sz="4" w:space="0" w:color="auto"/>
              <w:right w:val="single" w:sz="4" w:space="0" w:color="auto"/>
            </w:tcBorders>
          </w:tcPr>
          <w:p w14:paraId="20C61B79" w14:textId="77777777" w:rsidR="0075186A" w:rsidRPr="00A97C64" w:rsidRDefault="0075186A" w:rsidP="0087028B">
            <w:pPr>
              <w:spacing w:before="120" w:after="120" w:line="22" w:lineRule="atLeast"/>
              <w:ind w:right="-20"/>
              <w:rPr>
                <w:rFonts w:ascii="Trebuchet MS" w:hAnsi="Trebuchet MS" w:cs="Arial"/>
              </w:rPr>
            </w:pPr>
          </w:p>
        </w:tc>
        <w:tc>
          <w:tcPr>
            <w:tcW w:w="1244" w:type="dxa"/>
            <w:gridSpan w:val="2"/>
            <w:tcBorders>
              <w:top w:val="single" w:sz="4" w:space="0" w:color="auto"/>
              <w:left w:val="single" w:sz="4" w:space="0" w:color="auto"/>
              <w:bottom w:val="single" w:sz="4" w:space="0" w:color="auto"/>
              <w:right w:val="single" w:sz="4" w:space="0" w:color="auto"/>
            </w:tcBorders>
          </w:tcPr>
          <w:sdt>
            <w:sdtPr>
              <w:rPr>
                <w:rFonts w:ascii="Trebuchet MS" w:hAnsi="Trebuchet MS" w:cs="Arial"/>
              </w:rPr>
              <w:id w:val="-1622451758"/>
              <w:placeholder>
                <w:docPart w:val="15BC3B967FC24CA68F23578C59441D75"/>
              </w:placeholder>
              <w:showingPlcHdr/>
            </w:sdtPr>
            <w:sdtEndPr/>
            <w:sdtContent>
              <w:p w14:paraId="6B18A388" w14:textId="77777777" w:rsidR="0075186A" w:rsidRPr="00A97C64" w:rsidRDefault="0075186A" w:rsidP="0087028B">
                <w:pPr>
                  <w:spacing w:before="120" w:after="120" w:line="22" w:lineRule="atLeast"/>
                  <w:ind w:right="-20"/>
                  <w:rPr>
                    <w:rFonts w:ascii="Trebuchet MS" w:hAnsi="Trebuchet MS" w:cs="Arial"/>
                  </w:rPr>
                </w:pPr>
                <w:r w:rsidRPr="00A97C64">
                  <w:rPr>
                    <w:rStyle w:val="PlaceholderText"/>
                    <w:rFonts w:ascii="Trebuchet MS" w:hAnsi="Trebuchet MS" w:cs="Arial"/>
                    <w:bdr w:val="single" w:sz="4" w:space="0" w:color="auto"/>
                  </w:rPr>
                  <w:t xml:space="preserve"> </w:t>
                </w:r>
              </w:p>
            </w:sdtContent>
          </w:sdt>
          <w:p w14:paraId="2B46898D" w14:textId="77777777" w:rsidR="0075186A" w:rsidRDefault="0075186A" w:rsidP="0087028B">
            <w:pPr>
              <w:spacing w:before="120" w:after="120" w:line="22" w:lineRule="atLeast"/>
              <w:ind w:right="-20"/>
              <w:rPr>
                <w:rFonts w:ascii="Trebuchet MS" w:hAnsi="Trebuchet MS" w:cs="Arial"/>
              </w:rPr>
            </w:pPr>
          </w:p>
        </w:tc>
        <w:tc>
          <w:tcPr>
            <w:tcW w:w="236" w:type="dxa"/>
            <w:tcBorders>
              <w:left w:val="single" w:sz="4" w:space="0" w:color="auto"/>
              <w:right w:val="single" w:sz="4" w:space="0" w:color="auto"/>
            </w:tcBorders>
          </w:tcPr>
          <w:p w14:paraId="4C17A47D" w14:textId="77777777" w:rsidR="0075186A" w:rsidRPr="00A97C64" w:rsidRDefault="0075186A" w:rsidP="0087028B">
            <w:pPr>
              <w:spacing w:before="120" w:after="120" w:line="22" w:lineRule="atLeast"/>
              <w:ind w:right="-20"/>
              <w:rPr>
                <w:rFonts w:ascii="Trebuchet MS" w:hAnsi="Trebuchet MS" w:cs="Arial"/>
              </w:rPr>
            </w:pPr>
          </w:p>
        </w:tc>
        <w:tc>
          <w:tcPr>
            <w:tcW w:w="2841" w:type="dxa"/>
            <w:gridSpan w:val="2"/>
            <w:tcBorders>
              <w:top w:val="single" w:sz="4" w:space="0" w:color="auto"/>
              <w:left w:val="single" w:sz="4" w:space="0" w:color="auto"/>
              <w:bottom w:val="single" w:sz="4" w:space="0" w:color="auto"/>
              <w:right w:val="single" w:sz="4" w:space="0" w:color="auto"/>
            </w:tcBorders>
          </w:tcPr>
          <w:sdt>
            <w:sdtPr>
              <w:rPr>
                <w:rFonts w:ascii="Trebuchet MS" w:hAnsi="Trebuchet MS" w:cs="Arial"/>
              </w:rPr>
              <w:id w:val="-2082201734"/>
              <w:placeholder>
                <w:docPart w:val="62AE6847ABE24D5E8D743B2600D692D6"/>
              </w:placeholder>
              <w:showingPlcHdr/>
            </w:sdtPr>
            <w:sdtEndPr/>
            <w:sdtContent>
              <w:p w14:paraId="420E2714" w14:textId="77777777" w:rsidR="0075186A" w:rsidRPr="00A97C64" w:rsidRDefault="0075186A" w:rsidP="0087028B">
                <w:pPr>
                  <w:spacing w:before="120" w:after="120" w:line="22" w:lineRule="atLeast"/>
                  <w:ind w:right="-20"/>
                  <w:rPr>
                    <w:rFonts w:ascii="Trebuchet MS" w:hAnsi="Trebuchet MS" w:cs="Arial"/>
                  </w:rPr>
                </w:pPr>
                <w:r w:rsidRPr="00A97C64">
                  <w:rPr>
                    <w:rStyle w:val="PlaceholderText"/>
                    <w:rFonts w:ascii="Trebuchet MS" w:hAnsi="Trebuchet MS" w:cs="Arial"/>
                    <w:bdr w:val="single" w:sz="4" w:space="0" w:color="auto"/>
                  </w:rPr>
                  <w:t xml:space="preserve"> </w:t>
                </w:r>
              </w:p>
            </w:sdtContent>
          </w:sdt>
          <w:p w14:paraId="33FDF1AC" w14:textId="77777777" w:rsidR="0075186A" w:rsidRDefault="0075186A" w:rsidP="0087028B">
            <w:pPr>
              <w:spacing w:before="120" w:after="120" w:line="22" w:lineRule="atLeast"/>
              <w:ind w:right="-20"/>
              <w:rPr>
                <w:rFonts w:ascii="Trebuchet MS" w:hAnsi="Trebuchet MS" w:cs="Arial"/>
              </w:rPr>
            </w:pPr>
          </w:p>
        </w:tc>
      </w:tr>
      <w:tr w:rsidR="0075186A" w:rsidRPr="00EA3F26" w14:paraId="4844563F" w14:textId="77777777" w:rsidTr="0087028B">
        <w:tc>
          <w:tcPr>
            <w:tcW w:w="9249" w:type="dxa"/>
            <w:gridSpan w:val="9"/>
          </w:tcPr>
          <w:p w14:paraId="50C8F3F8" w14:textId="77777777" w:rsidR="0075186A" w:rsidRPr="00A97C64" w:rsidRDefault="0075186A" w:rsidP="0087028B">
            <w:pPr>
              <w:spacing w:line="22" w:lineRule="atLeast"/>
              <w:ind w:right="-20"/>
              <w:rPr>
                <w:rFonts w:ascii="Trebuchet MS" w:hAnsi="Trebuchet MS" w:cs="Arial"/>
              </w:rPr>
            </w:pPr>
          </w:p>
        </w:tc>
      </w:tr>
      <w:tr w:rsidR="0075186A" w:rsidRPr="00EA3F26" w14:paraId="407AB90A" w14:textId="77777777" w:rsidTr="0087028B">
        <w:tc>
          <w:tcPr>
            <w:tcW w:w="4534" w:type="dxa"/>
            <w:gridSpan w:val="2"/>
            <w:tcBorders>
              <w:right w:val="single" w:sz="4" w:space="0" w:color="auto"/>
            </w:tcBorders>
          </w:tcPr>
          <w:p w14:paraId="00AD90F9" w14:textId="77777777" w:rsidR="0075186A" w:rsidRPr="00A97C64" w:rsidRDefault="0075186A" w:rsidP="0087028B">
            <w:pPr>
              <w:spacing w:before="120" w:after="120" w:line="22" w:lineRule="atLeast"/>
              <w:ind w:right="-20"/>
              <w:rPr>
                <w:rFonts w:ascii="Trebuchet MS" w:eastAsia="Arial" w:hAnsi="Trebuchet MS" w:cs="Arial"/>
                <w:color w:val="231F20"/>
              </w:rPr>
            </w:pPr>
            <w:r w:rsidRPr="00A97C64">
              <w:rPr>
                <w:rFonts w:ascii="Trebuchet MS" w:eastAsia="Arial" w:hAnsi="Trebuchet MS" w:cs="Arial"/>
                <w:color w:val="231F20"/>
                <w:spacing w:val="3"/>
              </w:rPr>
              <w:t>T</w:t>
            </w:r>
            <w:r w:rsidRPr="00A97C64">
              <w:rPr>
                <w:rFonts w:ascii="Trebuchet MS" w:eastAsia="Arial" w:hAnsi="Trebuchet MS" w:cs="Arial"/>
                <w:color w:val="231F20"/>
                <w:spacing w:val="1"/>
              </w:rPr>
              <w:t>h</w:t>
            </w:r>
            <w:r w:rsidRPr="00A97C64">
              <w:rPr>
                <w:rFonts w:ascii="Trebuchet MS" w:eastAsia="Arial" w:hAnsi="Trebuchet MS" w:cs="Arial"/>
                <w:color w:val="231F20"/>
              </w:rPr>
              <w:t>e</w:t>
            </w:r>
            <w:r w:rsidRPr="00A97C64">
              <w:rPr>
                <w:rFonts w:ascii="Trebuchet MS" w:eastAsia="Arial" w:hAnsi="Trebuchet MS" w:cs="Arial"/>
                <w:color w:val="231F20"/>
                <w:spacing w:val="8"/>
              </w:rPr>
              <w:t xml:space="preserve"> </w:t>
            </w:r>
            <w:r w:rsidRPr="00A97C64">
              <w:rPr>
                <w:rFonts w:ascii="Trebuchet MS" w:eastAsia="Arial" w:hAnsi="Trebuchet MS" w:cs="Arial"/>
                <w:i/>
                <w:color w:val="231F20"/>
                <w:spacing w:val="2"/>
              </w:rPr>
              <w:t>published list of Equipment</w:t>
            </w:r>
            <w:r w:rsidRPr="00A97C64">
              <w:rPr>
                <w:rFonts w:ascii="Trebuchet MS" w:eastAsia="Arial" w:hAnsi="Trebuchet MS" w:cs="Arial"/>
                <w:color w:val="231F20"/>
                <w:spacing w:val="2"/>
              </w:rPr>
              <w:t xml:space="preserve"> is</w:t>
            </w:r>
          </w:p>
        </w:tc>
        <w:tc>
          <w:tcPr>
            <w:tcW w:w="4715" w:type="dxa"/>
            <w:gridSpan w:val="7"/>
            <w:tcBorders>
              <w:top w:val="single" w:sz="4" w:space="0" w:color="auto"/>
              <w:bottom w:val="single" w:sz="4" w:space="0" w:color="auto"/>
              <w:right w:val="single" w:sz="4" w:space="0" w:color="auto"/>
            </w:tcBorders>
          </w:tcPr>
          <w:sdt>
            <w:sdtPr>
              <w:rPr>
                <w:rFonts w:ascii="Trebuchet MS" w:hAnsi="Trebuchet MS" w:cs="Arial"/>
              </w:rPr>
              <w:id w:val="1831797995"/>
              <w:placeholder>
                <w:docPart w:val="EFEF6A41F8424C63944920DAAC31CEA5"/>
              </w:placeholder>
            </w:sdtPr>
            <w:sdtEndPr/>
            <w:sdtContent>
              <w:p w14:paraId="1D9F4B05" w14:textId="77777777" w:rsidR="0075186A" w:rsidRPr="00A97C64" w:rsidRDefault="0075186A" w:rsidP="0087028B">
                <w:pPr>
                  <w:spacing w:before="120" w:after="120" w:line="22" w:lineRule="atLeast"/>
                  <w:ind w:right="-20"/>
                  <w:rPr>
                    <w:rFonts w:ascii="Trebuchet MS" w:hAnsi="Trebuchet MS" w:cs="Arial"/>
                  </w:rPr>
                </w:pPr>
                <w:r w:rsidRPr="00A97C64">
                  <w:rPr>
                    <w:rStyle w:val="PlaceholderText"/>
                    <w:rFonts w:ascii="Trebuchet MS" w:hAnsi="Trebuchet MS" w:cs="Arial"/>
                  </w:rPr>
                  <w:t xml:space="preserve"> </w:t>
                </w:r>
              </w:p>
            </w:sdtContent>
          </w:sdt>
          <w:p w14:paraId="030DB8E4" w14:textId="77777777" w:rsidR="0075186A" w:rsidRDefault="0075186A" w:rsidP="0087028B">
            <w:pPr>
              <w:spacing w:before="120" w:after="120" w:line="22" w:lineRule="atLeast"/>
              <w:ind w:right="-20"/>
              <w:rPr>
                <w:rFonts w:ascii="Trebuchet MS" w:hAnsi="Trebuchet MS" w:cs="Arial"/>
              </w:rPr>
            </w:pPr>
          </w:p>
        </w:tc>
      </w:tr>
      <w:tr w:rsidR="0075186A" w:rsidRPr="00EA3F26" w14:paraId="52017617" w14:textId="77777777" w:rsidTr="0087028B">
        <w:tc>
          <w:tcPr>
            <w:tcW w:w="9249" w:type="dxa"/>
            <w:gridSpan w:val="9"/>
          </w:tcPr>
          <w:p w14:paraId="3F198B4A" w14:textId="77777777" w:rsidR="0075186A" w:rsidRPr="00A97C64" w:rsidRDefault="0075186A" w:rsidP="0087028B">
            <w:pPr>
              <w:spacing w:line="22" w:lineRule="atLeast"/>
              <w:ind w:right="-20"/>
              <w:rPr>
                <w:rFonts w:ascii="Trebuchet MS" w:eastAsia="Arial" w:hAnsi="Trebuchet MS" w:cs="Arial"/>
                <w:color w:val="231F20"/>
              </w:rPr>
            </w:pPr>
          </w:p>
        </w:tc>
      </w:tr>
      <w:tr w:rsidR="0075186A" w:rsidRPr="00EA3F26" w14:paraId="067B761A" w14:textId="77777777" w:rsidTr="0087028B">
        <w:tc>
          <w:tcPr>
            <w:tcW w:w="5211" w:type="dxa"/>
            <w:gridSpan w:val="5"/>
            <w:tcBorders>
              <w:right w:val="single" w:sz="4" w:space="0" w:color="auto"/>
            </w:tcBorders>
          </w:tcPr>
          <w:p w14:paraId="1D1C32E3" w14:textId="77777777" w:rsidR="0075186A" w:rsidRPr="00A97C64" w:rsidRDefault="0075186A" w:rsidP="0087028B">
            <w:pPr>
              <w:spacing w:before="120" w:after="120" w:line="22" w:lineRule="atLeast"/>
              <w:ind w:right="-20"/>
              <w:rPr>
                <w:rFonts w:ascii="Trebuchet MS" w:eastAsia="Arial" w:hAnsi="Trebuchet MS" w:cs="Arial"/>
                <w:color w:val="231F20"/>
              </w:rPr>
            </w:pPr>
            <w:r w:rsidRPr="00A97C64">
              <w:rPr>
                <w:rFonts w:ascii="Trebuchet MS" w:eastAsia="Arial" w:hAnsi="Trebuchet MS" w:cs="Arial"/>
                <w:color w:val="231F20"/>
                <w:spacing w:val="3"/>
              </w:rPr>
              <w:lastRenderedPageBreak/>
              <w:t xml:space="preserve">The </w:t>
            </w:r>
            <w:r w:rsidRPr="00A97C64">
              <w:rPr>
                <w:rFonts w:ascii="Trebuchet MS" w:eastAsia="Arial" w:hAnsi="Trebuchet MS" w:cs="Arial"/>
                <w:i/>
                <w:color w:val="231F20"/>
                <w:spacing w:val="3"/>
              </w:rPr>
              <w:t>percentage for adjustment for Equipment</w:t>
            </w:r>
            <w:r w:rsidRPr="00A97C64">
              <w:rPr>
                <w:rFonts w:ascii="Trebuchet MS" w:eastAsia="Arial" w:hAnsi="Trebuchet MS" w:cs="Arial"/>
                <w:color w:val="231F20"/>
                <w:spacing w:val="3"/>
              </w:rPr>
              <w:t xml:space="preserve"> is</w:t>
            </w:r>
          </w:p>
        </w:tc>
        <w:tc>
          <w:tcPr>
            <w:tcW w:w="4038" w:type="dxa"/>
            <w:gridSpan w:val="4"/>
            <w:tcBorders>
              <w:top w:val="single" w:sz="4" w:space="0" w:color="auto"/>
              <w:bottom w:val="single" w:sz="4" w:space="0" w:color="auto"/>
              <w:right w:val="single" w:sz="4" w:space="0" w:color="auto"/>
            </w:tcBorders>
          </w:tcPr>
          <w:sdt>
            <w:sdtPr>
              <w:rPr>
                <w:rFonts w:ascii="Trebuchet MS" w:hAnsi="Trebuchet MS" w:cs="Arial"/>
              </w:rPr>
              <w:id w:val="375747964"/>
              <w:placeholder>
                <w:docPart w:val="C805E44FFE4E41DEBDBD31023D25F524"/>
              </w:placeholder>
            </w:sdtPr>
            <w:sdtEndPr/>
            <w:sdtContent>
              <w:p w14:paraId="5DD902D5" w14:textId="77777777" w:rsidR="0075186A" w:rsidRPr="00A97C64" w:rsidRDefault="0075186A" w:rsidP="0087028B">
                <w:pPr>
                  <w:spacing w:before="120" w:after="120" w:line="22" w:lineRule="atLeast"/>
                  <w:ind w:right="-20"/>
                  <w:rPr>
                    <w:rFonts w:ascii="Trebuchet MS" w:hAnsi="Trebuchet MS" w:cs="Arial"/>
                  </w:rPr>
                </w:pPr>
                <w:r w:rsidRPr="00A97C64">
                  <w:rPr>
                    <w:rStyle w:val="PlaceholderText"/>
                    <w:rFonts w:ascii="Trebuchet MS" w:hAnsi="Trebuchet MS" w:cs="Arial"/>
                  </w:rPr>
                  <w:t xml:space="preserve">             % (state plus or minus)</w:t>
                </w:r>
              </w:p>
            </w:sdtContent>
          </w:sdt>
          <w:p w14:paraId="694E9372" w14:textId="77777777" w:rsidR="0075186A" w:rsidRDefault="0075186A" w:rsidP="0087028B">
            <w:pPr>
              <w:spacing w:before="120" w:after="120" w:line="22" w:lineRule="atLeast"/>
              <w:ind w:right="-20"/>
              <w:rPr>
                <w:rFonts w:ascii="Trebuchet MS" w:hAnsi="Trebuchet MS" w:cs="Arial"/>
              </w:rPr>
            </w:pPr>
          </w:p>
        </w:tc>
      </w:tr>
      <w:tr w:rsidR="0075186A" w:rsidRPr="00EA3F26" w14:paraId="2DBE0E71" w14:textId="77777777" w:rsidTr="0087028B">
        <w:tc>
          <w:tcPr>
            <w:tcW w:w="9249" w:type="dxa"/>
            <w:gridSpan w:val="9"/>
          </w:tcPr>
          <w:p w14:paraId="496E7652" w14:textId="77777777" w:rsidR="0075186A" w:rsidRPr="00EA3F26" w:rsidRDefault="0075186A" w:rsidP="0087028B">
            <w:pPr>
              <w:spacing w:line="22" w:lineRule="atLeast"/>
              <w:ind w:right="-20"/>
              <w:rPr>
                <w:rFonts w:ascii="Arial" w:eastAsia="Arial" w:hAnsi="Arial" w:cs="Arial"/>
                <w:color w:val="231F20"/>
              </w:rPr>
            </w:pPr>
          </w:p>
        </w:tc>
      </w:tr>
    </w:tbl>
    <w:p w14:paraId="6F3CD90B" w14:textId="77777777" w:rsidR="0075186A" w:rsidRDefault="0075186A" w:rsidP="0075186A"/>
    <w:p w14:paraId="152824D0" w14:textId="77777777" w:rsidR="00D07CEB" w:rsidRPr="00391199" w:rsidRDefault="00D07CEB" w:rsidP="00574C0E">
      <w:pPr>
        <w:spacing w:before="120" w:after="120" w:line="22" w:lineRule="atLeast"/>
        <w:rPr>
          <w:rFonts w:ascii="Arial" w:hAnsi="Arial" w:cs="Arial"/>
          <w:sz w:val="18"/>
          <w:szCs w:val="18"/>
        </w:rPr>
      </w:pPr>
    </w:p>
    <w:sectPr w:rsidR="00D07CEB" w:rsidRPr="00391199" w:rsidSect="00CB2AC0">
      <w:pgSz w:w="11907" w:h="16839" w:code="9"/>
      <w:pgMar w:top="1440" w:right="1440" w:bottom="1440" w:left="1440" w:header="851" w:footer="73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0B390" w14:textId="77777777" w:rsidR="001E7E38" w:rsidRDefault="001E7E38" w:rsidP="000D47C3">
      <w:pPr>
        <w:spacing w:after="0" w:line="240" w:lineRule="auto"/>
      </w:pPr>
      <w:r>
        <w:separator/>
      </w:r>
    </w:p>
  </w:endnote>
  <w:endnote w:type="continuationSeparator" w:id="0">
    <w:p w14:paraId="10B34F8A" w14:textId="77777777" w:rsidR="001E7E38" w:rsidRDefault="001E7E38" w:rsidP="000D47C3">
      <w:pPr>
        <w:spacing w:after="0" w:line="240" w:lineRule="auto"/>
      </w:pPr>
      <w:r>
        <w:continuationSeparator/>
      </w:r>
    </w:p>
  </w:endnote>
  <w:endnote w:type="continuationNotice" w:id="1">
    <w:p w14:paraId="5CB1D4B8" w14:textId="77777777" w:rsidR="001E7E38" w:rsidRDefault="001E7E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abon M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30561" w14:textId="332C973F" w:rsidR="001D3105" w:rsidRDefault="001D3105" w:rsidP="001D3105">
    <w:pPr>
      <w:pStyle w:val="Footer"/>
      <w:jc w:val="center"/>
    </w:pPr>
    <w:r>
      <w:rPr>
        <w:rFonts w:ascii="Trebuchet MS" w:eastAsia="Calibri" w:hAnsi="Trebuchet MS" w:cs="Times New Roman"/>
      </w:rPr>
      <w:t xml:space="preserve">Contract </w:t>
    </w:r>
    <w:proofErr w:type="gramStart"/>
    <w:r>
      <w:rPr>
        <w:rFonts w:ascii="Trebuchet MS" w:eastAsia="Calibri" w:hAnsi="Trebuchet MS" w:cs="Times New Roman"/>
      </w:rPr>
      <w:t>Data</w:t>
    </w:r>
    <w:r w:rsidRPr="00690B6A">
      <w:rPr>
        <w:rFonts w:ascii="Trebuchet MS" w:eastAsia="Calibri" w:hAnsi="Trebuchet MS" w:cs="Times New Roman"/>
      </w:rPr>
      <w:t xml:space="preserve">  </w:t>
    </w:r>
    <w:r w:rsidRPr="00690B6A">
      <w:rPr>
        <w:rFonts w:ascii="Trebuchet MS" w:eastAsia="Calibri" w:hAnsi="Trebuchet MS" w:cs="Times New Roman"/>
        <w:color w:val="57A333"/>
      </w:rPr>
      <w:t>|</w:t>
    </w:r>
    <w:proofErr w:type="gramEnd"/>
    <w:r w:rsidRPr="00690B6A">
      <w:rPr>
        <w:rFonts w:ascii="Trebuchet MS" w:eastAsia="Calibri" w:hAnsi="Trebuchet MS" w:cs="Times New Roman"/>
      </w:rPr>
      <w:t xml:space="preserve">  Issue 01  </w:t>
    </w:r>
    <w:r w:rsidRPr="00690B6A">
      <w:rPr>
        <w:rFonts w:ascii="Trebuchet MS" w:eastAsia="Calibri" w:hAnsi="Trebuchet MS" w:cs="Times New Roman"/>
        <w:color w:val="57A333"/>
      </w:rPr>
      <w:t xml:space="preserve">| </w:t>
    </w:r>
    <w:r w:rsidRPr="00690B6A">
      <w:rPr>
        <w:rFonts w:ascii="Trebuchet MS" w:eastAsia="Calibri" w:hAnsi="Trebuchet MS" w:cs="Times New Roman"/>
      </w:rPr>
      <w:t xml:space="preserve"> </w:t>
    </w:r>
    <w:r w:rsidRPr="00690B6A">
      <w:rPr>
        <w:rFonts w:ascii="Trebuchet MS" w:eastAsia="Times New Roman" w:hAnsi="Trebuchet MS" w:cs="Times New Roman"/>
        <w:lang w:val="en-GB"/>
      </w:rPr>
      <w:t xml:space="preserve">Page </w:t>
    </w:r>
    <w:r w:rsidRPr="00690B6A">
      <w:rPr>
        <w:rFonts w:ascii="Trebuchet MS" w:eastAsia="Times New Roman" w:hAnsi="Trebuchet MS" w:cs="Times New Roman"/>
        <w:lang w:val="en-GB"/>
      </w:rPr>
      <w:fldChar w:fldCharType="begin"/>
    </w:r>
    <w:r w:rsidRPr="00690B6A">
      <w:rPr>
        <w:rFonts w:ascii="Trebuchet MS" w:eastAsia="Times New Roman" w:hAnsi="Trebuchet MS" w:cs="Times New Roman"/>
        <w:lang w:val="en-GB"/>
      </w:rPr>
      <w:instrText xml:space="preserve"> PAGE   \* MERGEFORMAT </w:instrText>
    </w:r>
    <w:r w:rsidRPr="00690B6A">
      <w:rPr>
        <w:rFonts w:ascii="Trebuchet MS" w:eastAsia="Times New Roman" w:hAnsi="Trebuchet MS" w:cs="Times New Roman"/>
        <w:lang w:val="en-GB"/>
      </w:rPr>
      <w:fldChar w:fldCharType="separate"/>
    </w:r>
    <w:r>
      <w:rPr>
        <w:rFonts w:ascii="Trebuchet MS" w:eastAsia="Times New Roman" w:hAnsi="Trebuchet MS" w:cs="Times New Roman"/>
        <w:lang w:val="en-GB"/>
      </w:rPr>
      <w:t>2</w:t>
    </w:r>
    <w:r w:rsidRPr="00690B6A">
      <w:rPr>
        <w:rFonts w:ascii="Trebuchet MS" w:eastAsia="Times New Roman" w:hAnsi="Trebuchet MS" w:cs="Times New Roman"/>
        <w:lang w:val="en-GB"/>
      </w:rPr>
      <w:fldChar w:fldCharType="end"/>
    </w:r>
    <w:r w:rsidRPr="00690B6A">
      <w:rPr>
        <w:rFonts w:ascii="Trebuchet MS" w:eastAsia="Times New Roman" w:hAnsi="Trebuchet MS" w:cs="Times New Roman"/>
        <w:lang w:val="en-GB"/>
      </w:rPr>
      <w:t xml:space="preserve"> of </w:t>
    </w:r>
    <w:r w:rsidRPr="00690B6A">
      <w:rPr>
        <w:rFonts w:ascii="Trebuchet MS" w:eastAsia="Times New Roman" w:hAnsi="Trebuchet MS" w:cs="Times New Roman"/>
        <w:lang w:val="en-GB"/>
      </w:rPr>
      <w:fldChar w:fldCharType="begin"/>
    </w:r>
    <w:r w:rsidRPr="00690B6A">
      <w:rPr>
        <w:rFonts w:ascii="Trebuchet MS" w:eastAsia="Times New Roman" w:hAnsi="Trebuchet MS" w:cs="Times New Roman"/>
        <w:lang w:val="en-GB"/>
      </w:rPr>
      <w:instrText xml:space="preserve"> NUMPAGES   \* MERGEFORMAT </w:instrText>
    </w:r>
    <w:r w:rsidRPr="00690B6A">
      <w:rPr>
        <w:rFonts w:ascii="Trebuchet MS" w:eastAsia="Times New Roman" w:hAnsi="Trebuchet MS" w:cs="Times New Roman"/>
        <w:lang w:val="en-GB"/>
      </w:rPr>
      <w:fldChar w:fldCharType="separate"/>
    </w:r>
    <w:r>
      <w:rPr>
        <w:rFonts w:ascii="Trebuchet MS" w:eastAsia="Times New Roman" w:hAnsi="Trebuchet MS" w:cs="Times New Roman"/>
        <w:lang w:val="en-GB"/>
      </w:rPr>
      <w:t>51</w:t>
    </w:r>
    <w:r w:rsidRPr="00690B6A">
      <w:rPr>
        <w:rFonts w:ascii="Trebuchet MS" w:eastAsia="Times New Roman" w:hAnsi="Trebuchet MS" w:cs="Times New Roman"/>
        <w:lang w:val="en-GB"/>
      </w:rPr>
      <w:fldChar w:fldCharType="end"/>
    </w:r>
    <w:r w:rsidRPr="00690B6A">
      <w:rPr>
        <w:rFonts w:ascii="Trebuchet MS" w:eastAsia="Calibri" w:hAnsi="Trebuchet MS" w:cs="Times New Roman"/>
      </w:rPr>
      <w:t xml:space="preserve">   </w:t>
    </w:r>
    <w:r w:rsidRPr="00690B6A">
      <w:rPr>
        <w:rFonts w:ascii="Trebuchet MS" w:eastAsia="Calibri" w:hAnsi="Trebuchet MS" w:cs="Times New Roman"/>
        <w:color w:val="57A333"/>
      </w:rPr>
      <w:t>|</w:t>
    </w:r>
    <w:r w:rsidRPr="00690B6A">
      <w:rPr>
        <w:rFonts w:ascii="Trebuchet MS" w:eastAsia="Calibri" w:hAnsi="Trebuchet MS" w:cs="Times New Roman"/>
      </w:rPr>
      <w:t xml:space="preserve">   </w:t>
    </w:r>
    <w:r w:rsidRPr="00690B6A">
      <w:rPr>
        <w:rFonts w:ascii="Trebuchet MS" w:eastAsia="Calibri" w:hAnsi="Trebuchet MS" w:cs="Times New Roman"/>
        <w:lang w:val="en-GB"/>
      </w:rPr>
      <w:fldChar w:fldCharType="begin"/>
    </w:r>
    <w:r w:rsidRPr="00690B6A">
      <w:rPr>
        <w:rFonts w:ascii="Trebuchet MS" w:eastAsia="Calibri" w:hAnsi="Trebuchet MS" w:cs="Times New Roman"/>
        <w:lang w:val="en-GB"/>
      </w:rPr>
      <w:instrText xml:space="preserve"> DATE  </w:instrText>
    </w:r>
    <w:r w:rsidRPr="00690B6A">
      <w:rPr>
        <w:rFonts w:ascii="Trebuchet MS" w:eastAsia="Calibri" w:hAnsi="Trebuchet MS" w:cs="Times New Roman"/>
        <w:lang w:val="en-GB"/>
      </w:rPr>
      <w:fldChar w:fldCharType="separate"/>
    </w:r>
    <w:r w:rsidR="00296A0B">
      <w:rPr>
        <w:rFonts w:ascii="Trebuchet MS" w:eastAsia="Calibri" w:hAnsi="Trebuchet MS" w:cs="Times New Roman"/>
        <w:noProof/>
        <w:lang w:val="en-GB"/>
      </w:rPr>
      <w:t>10/06/2021</w:t>
    </w:r>
    <w:r w:rsidRPr="00690B6A">
      <w:rPr>
        <w:rFonts w:ascii="Trebuchet MS" w:eastAsia="Calibri" w:hAnsi="Trebuchet MS" w:cs="Times New Roman"/>
        <w:lang w:val="en-GB"/>
      </w:rPr>
      <w:fldChar w:fldCharType="end"/>
    </w:r>
  </w:p>
  <w:p w14:paraId="3A1C761A" w14:textId="7D193393" w:rsidR="00791A05" w:rsidRPr="006F5821" w:rsidRDefault="00791A05" w:rsidP="00607FC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3D4DA" w14:textId="77777777" w:rsidR="001E7E38" w:rsidRDefault="001E7E38" w:rsidP="000D47C3">
      <w:pPr>
        <w:spacing w:after="0" w:line="240" w:lineRule="auto"/>
      </w:pPr>
      <w:r>
        <w:separator/>
      </w:r>
    </w:p>
  </w:footnote>
  <w:footnote w:type="continuationSeparator" w:id="0">
    <w:p w14:paraId="36908EA7" w14:textId="77777777" w:rsidR="001E7E38" w:rsidRDefault="001E7E38" w:rsidP="000D47C3">
      <w:pPr>
        <w:spacing w:after="0" w:line="240" w:lineRule="auto"/>
      </w:pPr>
      <w:r>
        <w:continuationSeparator/>
      </w:r>
    </w:p>
  </w:footnote>
  <w:footnote w:type="continuationNotice" w:id="1">
    <w:p w14:paraId="16562EFC" w14:textId="77777777" w:rsidR="001E7E38" w:rsidRDefault="001E7E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7C7C3" w14:textId="765A22DF" w:rsidR="00411924" w:rsidRDefault="00B01D9C" w:rsidP="00B01D9C">
    <w:pPr>
      <w:pStyle w:val="Header"/>
      <w:jc w:val="right"/>
    </w:pPr>
    <w:r w:rsidRPr="00BB1DD8">
      <w:rPr>
        <w:noProof/>
      </w:rPr>
      <w:drawing>
        <wp:anchor distT="0" distB="0" distL="114300" distR="114300" simplePos="0" relativeHeight="251658242" behindDoc="1" locked="0" layoutInCell="1" allowOverlap="1" wp14:anchorId="01EAD63E" wp14:editId="4FEF9DCA">
          <wp:simplePos x="0" y="0"/>
          <wp:positionH relativeFrom="column">
            <wp:posOffset>-1075386</wp:posOffset>
          </wp:positionH>
          <wp:positionV relativeFrom="paragraph">
            <wp:posOffset>-938172</wp:posOffset>
          </wp:positionV>
          <wp:extent cx="7488821" cy="1383190"/>
          <wp:effectExtent l="0" t="0" r="4445" b="127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ublishing_header2.jpg"/>
                  <pic:cNvPicPr/>
                </pic:nvPicPr>
                <pic:blipFill>
                  <a:blip r:embed="rId1">
                    <a:extLst>
                      <a:ext uri="{28A0092B-C50C-407E-A947-70E740481C1C}">
                        <a14:useLocalDpi xmlns:a14="http://schemas.microsoft.com/office/drawing/2010/main" val="0"/>
                      </a:ext>
                    </a:extLst>
                  </a:blip>
                  <a:stretch>
                    <a:fillRect/>
                  </a:stretch>
                </pic:blipFill>
                <pic:spPr>
                  <a:xfrm>
                    <a:off x="0" y="0"/>
                    <a:ext cx="7488821" cy="1383190"/>
                  </a:xfrm>
                  <a:prstGeom prst="rect">
                    <a:avLst/>
                  </a:prstGeom>
                </pic:spPr>
              </pic:pic>
            </a:graphicData>
          </a:graphic>
          <wp14:sizeRelH relativeFrom="page">
            <wp14:pctWidth>0</wp14:pctWidth>
          </wp14:sizeRelH>
          <wp14:sizeRelV relativeFrom="page">
            <wp14:pctHeight>0</wp14:pctHeight>
          </wp14:sizeRelV>
        </wp:anchor>
      </w:drawing>
    </w:r>
    <w:r w:rsidR="54E8F14E">
      <w:rPr>
        <w:rFonts w:ascii="Trebuchet MS" w:eastAsia="Times New Roman" w:hAnsi="Trebuchet MS" w:cs="Arial"/>
        <w:b/>
        <w:bCs/>
        <w:color w:val="008847"/>
        <w:kern w:val="32"/>
        <w:sz w:val="48"/>
        <w:szCs w:val="48"/>
        <w:lang w:val="en-GB"/>
      </w:rPr>
      <w:t>Contract Data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C2947"/>
    <w:multiLevelType w:val="hybridMultilevel"/>
    <w:tmpl w:val="FFFFFFFF"/>
    <w:lvl w:ilvl="0" w:tplc="9F02B18E">
      <w:start w:val="1"/>
      <w:numFmt w:val="bullet"/>
      <w:lvlText w:val=""/>
      <w:lvlJc w:val="left"/>
      <w:pPr>
        <w:ind w:left="720" w:hanging="360"/>
      </w:pPr>
      <w:rPr>
        <w:rFonts w:ascii="Symbol" w:hAnsi="Symbol" w:hint="default"/>
      </w:rPr>
    </w:lvl>
    <w:lvl w:ilvl="1" w:tplc="46908B04">
      <w:start w:val="1"/>
      <w:numFmt w:val="bullet"/>
      <w:lvlText w:val="o"/>
      <w:lvlJc w:val="left"/>
      <w:pPr>
        <w:ind w:left="1440" w:hanging="360"/>
      </w:pPr>
      <w:rPr>
        <w:rFonts w:ascii="Courier New" w:hAnsi="Courier New" w:hint="default"/>
      </w:rPr>
    </w:lvl>
    <w:lvl w:ilvl="2" w:tplc="9B1CEC5E">
      <w:start w:val="1"/>
      <w:numFmt w:val="bullet"/>
      <w:lvlText w:val=""/>
      <w:lvlJc w:val="left"/>
      <w:pPr>
        <w:ind w:left="2160" w:hanging="360"/>
      </w:pPr>
      <w:rPr>
        <w:rFonts w:ascii="Wingdings" w:hAnsi="Wingdings" w:hint="default"/>
      </w:rPr>
    </w:lvl>
    <w:lvl w:ilvl="3" w:tplc="8FAC4BD0">
      <w:start w:val="1"/>
      <w:numFmt w:val="bullet"/>
      <w:lvlText w:val=""/>
      <w:lvlJc w:val="left"/>
      <w:pPr>
        <w:ind w:left="2880" w:hanging="360"/>
      </w:pPr>
      <w:rPr>
        <w:rFonts w:ascii="Symbol" w:hAnsi="Symbol" w:hint="default"/>
      </w:rPr>
    </w:lvl>
    <w:lvl w:ilvl="4" w:tplc="0166E0E8">
      <w:start w:val="1"/>
      <w:numFmt w:val="bullet"/>
      <w:lvlText w:val="o"/>
      <w:lvlJc w:val="left"/>
      <w:pPr>
        <w:ind w:left="3600" w:hanging="360"/>
      </w:pPr>
      <w:rPr>
        <w:rFonts w:ascii="Courier New" w:hAnsi="Courier New" w:hint="default"/>
      </w:rPr>
    </w:lvl>
    <w:lvl w:ilvl="5" w:tplc="E8D4C99E">
      <w:start w:val="1"/>
      <w:numFmt w:val="bullet"/>
      <w:lvlText w:val=""/>
      <w:lvlJc w:val="left"/>
      <w:pPr>
        <w:ind w:left="4320" w:hanging="360"/>
      </w:pPr>
      <w:rPr>
        <w:rFonts w:ascii="Wingdings" w:hAnsi="Wingdings" w:hint="default"/>
      </w:rPr>
    </w:lvl>
    <w:lvl w:ilvl="6" w:tplc="3034987A">
      <w:start w:val="1"/>
      <w:numFmt w:val="bullet"/>
      <w:lvlText w:val=""/>
      <w:lvlJc w:val="left"/>
      <w:pPr>
        <w:ind w:left="5040" w:hanging="360"/>
      </w:pPr>
      <w:rPr>
        <w:rFonts w:ascii="Symbol" w:hAnsi="Symbol" w:hint="default"/>
      </w:rPr>
    </w:lvl>
    <w:lvl w:ilvl="7" w:tplc="195AF470">
      <w:start w:val="1"/>
      <w:numFmt w:val="bullet"/>
      <w:lvlText w:val="o"/>
      <w:lvlJc w:val="left"/>
      <w:pPr>
        <w:ind w:left="5760" w:hanging="360"/>
      </w:pPr>
      <w:rPr>
        <w:rFonts w:ascii="Courier New" w:hAnsi="Courier New" w:hint="default"/>
      </w:rPr>
    </w:lvl>
    <w:lvl w:ilvl="8" w:tplc="2F2CF3B2">
      <w:start w:val="1"/>
      <w:numFmt w:val="bullet"/>
      <w:lvlText w:val=""/>
      <w:lvlJc w:val="left"/>
      <w:pPr>
        <w:ind w:left="6480" w:hanging="360"/>
      </w:pPr>
      <w:rPr>
        <w:rFonts w:ascii="Wingdings" w:hAnsi="Wingdings" w:hint="default"/>
      </w:rPr>
    </w:lvl>
  </w:abstractNum>
  <w:abstractNum w:abstractNumId="1" w15:restartNumberingAfterBreak="0">
    <w:nsid w:val="1BB8114A"/>
    <w:multiLevelType w:val="hybridMultilevel"/>
    <w:tmpl w:val="FFFFFFFF"/>
    <w:lvl w:ilvl="0" w:tplc="ECA4E6A6">
      <w:start w:val="1"/>
      <w:numFmt w:val="bullet"/>
      <w:lvlText w:val=""/>
      <w:lvlJc w:val="left"/>
      <w:pPr>
        <w:ind w:left="720" w:hanging="360"/>
      </w:pPr>
      <w:rPr>
        <w:rFonts w:ascii="Symbol" w:hAnsi="Symbol" w:hint="default"/>
      </w:rPr>
    </w:lvl>
    <w:lvl w:ilvl="1" w:tplc="FC6EAD96">
      <w:start w:val="1"/>
      <w:numFmt w:val="bullet"/>
      <w:lvlText w:val="o"/>
      <w:lvlJc w:val="left"/>
      <w:pPr>
        <w:ind w:left="1440" w:hanging="360"/>
      </w:pPr>
      <w:rPr>
        <w:rFonts w:ascii="Courier New" w:hAnsi="Courier New" w:hint="default"/>
      </w:rPr>
    </w:lvl>
    <w:lvl w:ilvl="2" w:tplc="EE7A5520">
      <w:start w:val="1"/>
      <w:numFmt w:val="bullet"/>
      <w:lvlText w:val=""/>
      <w:lvlJc w:val="left"/>
      <w:pPr>
        <w:ind w:left="2160" w:hanging="360"/>
      </w:pPr>
      <w:rPr>
        <w:rFonts w:ascii="Wingdings" w:hAnsi="Wingdings" w:hint="default"/>
      </w:rPr>
    </w:lvl>
    <w:lvl w:ilvl="3" w:tplc="155A8BC2">
      <w:start w:val="1"/>
      <w:numFmt w:val="bullet"/>
      <w:lvlText w:val=""/>
      <w:lvlJc w:val="left"/>
      <w:pPr>
        <w:ind w:left="2880" w:hanging="360"/>
      </w:pPr>
      <w:rPr>
        <w:rFonts w:ascii="Symbol" w:hAnsi="Symbol" w:hint="default"/>
      </w:rPr>
    </w:lvl>
    <w:lvl w:ilvl="4" w:tplc="334EBAEA">
      <w:start w:val="1"/>
      <w:numFmt w:val="bullet"/>
      <w:lvlText w:val="o"/>
      <w:lvlJc w:val="left"/>
      <w:pPr>
        <w:ind w:left="3600" w:hanging="360"/>
      </w:pPr>
      <w:rPr>
        <w:rFonts w:ascii="Courier New" w:hAnsi="Courier New" w:hint="default"/>
      </w:rPr>
    </w:lvl>
    <w:lvl w:ilvl="5" w:tplc="4240E81C">
      <w:start w:val="1"/>
      <w:numFmt w:val="bullet"/>
      <w:lvlText w:val=""/>
      <w:lvlJc w:val="left"/>
      <w:pPr>
        <w:ind w:left="4320" w:hanging="360"/>
      </w:pPr>
      <w:rPr>
        <w:rFonts w:ascii="Wingdings" w:hAnsi="Wingdings" w:hint="default"/>
      </w:rPr>
    </w:lvl>
    <w:lvl w:ilvl="6" w:tplc="1E0C1BDE">
      <w:start w:val="1"/>
      <w:numFmt w:val="bullet"/>
      <w:lvlText w:val=""/>
      <w:lvlJc w:val="left"/>
      <w:pPr>
        <w:ind w:left="5040" w:hanging="360"/>
      </w:pPr>
      <w:rPr>
        <w:rFonts w:ascii="Symbol" w:hAnsi="Symbol" w:hint="default"/>
      </w:rPr>
    </w:lvl>
    <w:lvl w:ilvl="7" w:tplc="5CAA39A2">
      <w:start w:val="1"/>
      <w:numFmt w:val="bullet"/>
      <w:lvlText w:val="o"/>
      <w:lvlJc w:val="left"/>
      <w:pPr>
        <w:ind w:left="5760" w:hanging="360"/>
      </w:pPr>
      <w:rPr>
        <w:rFonts w:ascii="Courier New" w:hAnsi="Courier New" w:hint="default"/>
      </w:rPr>
    </w:lvl>
    <w:lvl w:ilvl="8" w:tplc="8CBC7BF6">
      <w:start w:val="1"/>
      <w:numFmt w:val="bullet"/>
      <w:lvlText w:val=""/>
      <w:lvlJc w:val="left"/>
      <w:pPr>
        <w:ind w:left="6480" w:hanging="360"/>
      </w:pPr>
      <w:rPr>
        <w:rFonts w:ascii="Wingdings" w:hAnsi="Wingdings" w:hint="default"/>
      </w:rPr>
    </w:lvl>
  </w:abstractNum>
  <w:abstractNum w:abstractNumId="2" w15:restartNumberingAfterBreak="0">
    <w:nsid w:val="1BF70185"/>
    <w:multiLevelType w:val="hybridMultilevel"/>
    <w:tmpl w:val="FFFFFFFF"/>
    <w:lvl w:ilvl="0" w:tplc="F6B2C44A">
      <w:start w:val="1"/>
      <w:numFmt w:val="bullet"/>
      <w:lvlText w:val=""/>
      <w:lvlJc w:val="left"/>
      <w:pPr>
        <w:ind w:left="720" w:hanging="360"/>
      </w:pPr>
      <w:rPr>
        <w:rFonts w:ascii="Symbol" w:hAnsi="Symbol" w:hint="default"/>
      </w:rPr>
    </w:lvl>
    <w:lvl w:ilvl="1" w:tplc="F0DA71FE">
      <w:start w:val="1"/>
      <w:numFmt w:val="bullet"/>
      <w:lvlText w:val="o"/>
      <w:lvlJc w:val="left"/>
      <w:pPr>
        <w:ind w:left="1440" w:hanging="360"/>
      </w:pPr>
      <w:rPr>
        <w:rFonts w:ascii="Courier New" w:hAnsi="Courier New" w:hint="default"/>
      </w:rPr>
    </w:lvl>
    <w:lvl w:ilvl="2" w:tplc="BF9692F2">
      <w:start w:val="1"/>
      <w:numFmt w:val="bullet"/>
      <w:lvlText w:val=""/>
      <w:lvlJc w:val="left"/>
      <w:pPr>
        <w:ind w:left="2160" w:hanging="360"/>
      </w:pPr>
      <w:rPr>
        <w:rFonts w:ascii="Wingdings" w:hAnsi="Wingdings" w:hint="default"/>
      </w:rPr>
    </w:lvl>
    <w:lvl w:ilvl="3" w:tplc="CFB84F32">
      <w:start w:val="1"/>
      <w:numFmt w:val="bullet"/>
      <w:lvlText w:val=""/>
      <w:lvlJc w:val="left"/>
      <w:pPr>
        <w:ind w:left="2880" w:hanging="360"/>
      </w:pPr>
      <w:rPr>
        <w:rFonts w:ascii="Symbol" w:hAnsi="Symbol" w:hint="default"/>
      </w:rPr>
    </w:lvl>
    <w:lvl w:ilvl="4" w:tplc="94F277DE">
      <w:start w:val="1"/>
      <w:numFmt w:val="bullet"/>
      <w:lvlText w:val="o"/>
      <w:lvlJc w:val="left"/>
      <w:pPr>
        <w:ind w:left="3600" w:hanging="360"/>
      </w:pPr>
      <w:rPr>
        <w:rFonts w:ascii="Courier New" w:hAnsi="Courier New" w:hint="default"/>
      </w:rPr>
    </w:lvl>
    <w:lvl w:ilvl="5" w:tplc="FC141A64">
      <w:start w:val="1"/>
      <w:numFmt w:val="bullet"/>
      <w:lvlText w:val=""/>
      <w:lvlJc w:val="left"/>
      <w:pPr>
        <w:ind w:left="4320" w:hanging="360"/>
      </w:pPr>
      <w:rPr>
        <w:rFonts w:ascii="Wingdings" w:hAnsi="Wingdings" w:hint="default"/>
      </w:rPr>
    </w:lvl>
    <w:lvl w:ilvl="6" w:tplc="C6FAE72C">
      <w:start w:val="1"/>
      <w:numFmt w:val="bullet"/>
      <w:lvlText w:val=""/>
      <w:lvlJc w:val="left"/>
      <w:pPr>
        <w:ind w:left="5040" w:hanging="360"/>
      </w:pPr>
      <w:rPr>
        <w:rFonts w:ascii="Symbol" w:hAnsi="Symbol" w:hint="default"/>
      </w:rPr>
    </w:lvl>
    <w:lvl w:ilvl="7" w:tplc="2FB48418">
      <w:start w:val="1"/>
      <w:numFmt w:val="bullet"/>
      <w:lvlText w:val="o"/>
      <w:lvlJc w:val="left"/>
      <w:pPr>
        <w:ind w:left="5760" w:hanging="360"/>
      </w:pPr>
      <w:rPr>
        <w:rFonts w:ascii="Courier New" w:hAnsi="Courier New" w:hint="default"/>
      </w:rPr>
    </w:lvl>
    <w:lvl w:ilvl="8" w:tplc="173E178A">
      <w:start w:val="1"/>
      <w:numFmt w:val="bullet"/>
      <w:lvlText w:val=""/>
      <w:lvlJc w:val="left"/>
      <w:pPr>
        <w:ind w:left="6480" w:hanging="360"/>
      </w:pPr>
      <w:rPr>
        <w:rFonts w:ascii="Wingdings" w:hAnsi="Wingdings" w:hint="default"/>
      </w:rPr>
    </w:lvl>
  </w:abstractNum>
  <w:abstractNum w:abstractNumId="3" w15:restartNumberingAfterBreak="0">
    <w:nsid w:val="1DFD1A14"/>
    <w:multiLevelType w:val="hybridMultilevel"/>
    <w:tmpl w:val="4D1EE90A"/>
    <w:lvl w:ilvl="0" w:tplc="9AE6EA86">
      <w:start w:val="21"/>
      <w:numFmt w:val="bullet"/>
      <w:lvlText w:val="-"/>
      <w:lvlJc w:val="left"/>
      <w:pPr>
        <w:ind w:left="720" w:hanging="360"/>
      </w:pPr>
      <w:rPr>
        <w:rFonts w:ascii="Arial" w:eastAsia="Calibri" w:hAnsi="Arial" w:cs="Aria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637C37"/>
    <w:multiLevelType w:val="hybridMultilevel"/>
    <w:tmpl w:val="FFFFFFFF"/>
    <w:lvl w:ilvl="0" w:tplc="3684C3EC">
      <w:start w:val="1"/>
      <w:numFmt w:val="bullet"/>
      <w:lvlText w:val=""/>
      <w:lvlJc w:val="left"/>
      <w:pPr>
        <w:ind w:left="720" w:hanging="360"/>
      </w:pPr>
      <w:rPr>
        <w:rFonts w:ascii="Symbol" w:hAnsi="Symbol" w:hint="default"/>
      </w:rPr>
    </w:lvl>
    <w:lvl w:ilvl="1" w:tplc="BD448336">
      <w:start w:val="1"/>
      <w:numFmt w:val="bullet"/>
      <w:lvlText w:val="o"/>
      <w:lvlJc w:val="left"/>
      <w:pPr>
        <w:ind w:left="1440" w:hanging="360"/>
      </w:pPr>
      <w:rPr>
        <w:rFonts w:ascii="Courier New" w:hAnsi="Courier New" w:hint="default"/>
      </w:rPr>
    </w:lvl>
    <w:lvl w:ilvl="2" w:tplc="3E1AC402">
      <w:start w:val="1"/>
      <w:numFmt w:val="bullet"/>
      <w:lvlText w:val=""/>
      <w:lvlJc w:val="left"/>
      <w:pPr>
        <w:ind w:left="2160" w:hanging="360"/>
      </w:pPr>
      <w:rPr>
        <w:rFonts w:ascii="Wingdings" w:hAnsi="Wingdings" w:hint="default"/>
      </w:rPr>
    </w:lvl>
    <w:lvl w:ilvl="3" w:tplc="3196A2E0">
      <w:start w:val="1"/>
      <w:numFmt w:val="bullet"/>
      <w:lvlText w:val=""/>
      <w:lvlJc w:val="left"/>
      <w:pPr>
        <w:ind w:left="2880" w:hanging="360"/>
      </w:pPr>
      <w:rPr>
        <w:rFonts w:ascii="Symbol" w:hAnsi="Symbol" w:hint="default"/>
      </w:rPr>
    </w:lvl>
    <w:lvl w:ilvl="4" w:tplc="E182DF4E">
      <w:start w:val="1"/>
      <w:numFmt w:val="bullet"/>
      <w:lvlText w:val="o"/>
      <w:lvlJc w:val="left"/>
      <w:pPr>
        <w:ind w:left="3600" w:hanging="360"/>
      </w:pPr>
      <w:rPr>
        <w:rFonts w:ascii="Courier New" w:hAnsi="Courier New" w:hint="default"/>
      </w:rPr>
    </w:lvl>
    <w:lvl w:ilvl="5" w:tplc="44A252F6">
      <w:start w:val="1"/>
      <w:numFmt w:val="bullet"/>
      <w:lvlText w:val=""/>
      <w:lvlJc w:val="left"/>
      <w:pPr>
        <w:ind w:left="4320" w:hanging="360"/>
      </w:pPr>
      <w:rPr>
        <w:rFonts w:ascii="Wingdings" w:hAnsi="Wingdings" w:hint="default"/>
      </w:rPr>
    </w:lvl>
    <w:lvl w:ilvl="6" w:tplc="419095B6">
      <w:start w:val="1"/>
      <w:numFmt w:val="bullet"/>
      <w:lvlText w:val=""/>
      <w:lvlJc w:val="left"/>
      <w:pPr>
        <w:ind w:left="5040" w:hanging="360"/>
      </w:pPr>
      <w:rPr>
        <w:rFonts w:ascii="Symbol" w:hAnsi="Symbol" w:hint="default"/>
      </w:rPr>
    </w:lvl>
    <w:lvl w:ilvl="7" w:tplc="FCACF924">
      <w:start w:val="1"/>
      <w:numFmt w:val="bullet"/>
      <w:lvlText w:val="o"/>
      <w:lvlJc w:val="left"/>
      <w:pPr>
        <w:ind w:left="5760" w:hanging="360"/>
      </w:pPr>
      <w:rPr>
        <w:rFonts w:ascii="Courier New" w:hAnsi="Courier New" w:hint="default"/>
      </w:rPr>
    </w:lvl>
    <w:lvl w:ilvl="8" w:tplc="960CDB88">
      <w:start w:val="1"/>
      <w:numFmt w:val="bullet"/>
      <w:lvlText w:val=""/>
      <w:lvlJc w:val="left"/>
      <w:pPr>
        <w:ind w:left="6480" w:hanging="360"/>
      </w:pPr>
      <w:rPr>
        <w:rFonts w:ascii="Wingdings" w:hAnsi="Wingdings" w:hint="default"/>
      </w:rPr>
    </w:lvl>
  </w:abstractNum>
  <w:abstractNum w:abstractNumId="5" w15:restartNumberingAfterBreak="0">
    <w:nsid w:val="1F1770F0"/>
    <w:multiLevelType w:val="hybridMultilevel"/>
    <w:tmpl w:val="FFFFFFFF"/>
    <w:lvl w:ilvl="0" w:tplc="D4426930">
      <w:start w:val="1"/>
      <w:numFmt w:val="bullet"/>
      <w:lvlText w:val=""/>
      <w:lvlJc w:val="left"/>
      <w:pPr>
        <w:ind w:left="720" w:hanging="360"/>
      </w:pPr>
      <w:rPr>
        <w:rFonts w:ascii="Symbol" w:hAnsi="Symbol" w:hint="default"/>
      </w:rPr>
    </w:lvl>
    <w:lvl w:ilvl="1" w:tplc="D430CDE4">
      <w:start w:val="1"/>
      <w:numFmt w:val="bullet"/>
      <w:lvlText w:val="o"/>
      <w:lvlJc w:val="left"/>
      <w:pPr>
        <w:ind w:left="1440" w:hanging="360"/>
      </w:pPr>
      <w:rPr>
        <w:rFonts w:ascii="Courier New" w:hAnsi="Courier New" w:hint="default"/>
      </w:rPr>
    </w:lvl>
    <w:lvl w:ilvl="2" w:tplc="20B0469C">
      <w:start w:val="1"/>
      <w:numFmt w:val="bullet"/>
      <w:lvlText w:val=""/>
      <w:lvlJc w:val="left"/>
      <w:pPr>
        <w:ind w:left="2160" w:hanging="360"/>
      </w:pPr>
      <w:rPr>
        <w:rFonts w:ascii="Wingdings" w:hAnsi="Wingdings" w:hint="default"/>
      </w:rPr>
    </w:lvl>
    <w:lvl w:ilvl="3" w:tplc="669E4406">
      <w:start w:val="1"/>
      <w:numFmt w:val="bullet"/>
      <w:lvlText w:val=""/>
      <w:lvlJc w:val="left"/>
      <w:pPr>
        <w:ind w:left="2880" w:hanging="360"/>
      </w:pPr>
      <w:rPr>
        <w:rFonts w:ascii="Symbol" w:hAnsi="Symbol" w:hint="default"/>
      </w:rPr>
    </w:lvl>
    <w:lvl w:ilvl="4" w:tplc="F7DE983C">
      <w:start w:val="1"/>
      <w:numFmt w:val="bullet"/>
      <w:lvlText w:val="o"/>
      <w:lvlJc w:val="left"/>
      <w:pPr>
        <w:ind w:left="3600" w:hanging="360"/>
      </w:pPr>
      <w:rPr>
        <w:rFonts w:ascii="Courier New" w:hAnsi="Courier New" w:hint="default"/>
      </w:rPr>
    </w:lvl>
    <w:lvl w:ilvl="5" w:tplc="9E12C86C">
      <w:start w:val="1"/>
      <w:numFmt w:val="bullet"/>
      <w:lvlText w:val=""/>
      <w:lvlJc w:val="left"/>
      <w:pPr>
        <w:ind w:left="4320" w:hanging="360"/>
      </w:pPr>
      <w:rPr>
        <w:rFonts w:ascii="Wingdings" w:hAnsi="Wingdings" w:hint="default"/>
      </w:rPr>
    </w:lvl>
    <w:lvl w:ilvl="6" w:tplc="5C745BEE">
      <w:start w:val="1"/>
      <w:numFmt w:val="bullet"/>
      <w:lvlText w:val=""/>
      <w:lvlJc w:val="left"/>
      <w:pPr>
        <w:ind w:left="5040" w:hanging="360"/>
      </w:pPr>
      <w:rPr>
        <w:rFonts w:ascii="Symbol" w:hAnsi="Symbol" w:hint="default"/>
      </w:rPr>
    </w:lvl>
    <w:lvl w:ilvl="7" w:tplc="2800EFB6">
      <w:start w:val="1"/>
      <w:numFmt w:val="bullet"/>
      <w:lvlText w:val="o"/>
      <w:lvlJc w:val="left"/>
      <w:pPr>
        <w:ind w:left="5760" w:hanging="360"/>
      </w:pPr>
      <w:rPr>
        <w:rFonts w:ascii="Courier New" w:hAnsi="Courier New" w:hint="default"/>
      </w:rPr>
    </w:lvl>
    <w:lvl w:ilvl="8" w:tplc="E17ACB70">
      <w:start w:val="1"/>
      <w:numFmt w:val="bullet"/>
      <w:lvlText w:val=""/>
      <w:lvlJc w:val="left"/>
      <w:pPr>
        <w:ind w:left="6480" w:hanging="360"/>
      </w:pPr>
      <w:rPr>
        <w:rFonts w:ascii="Wingdings" w:hAnsi="Wingdings" w:hint="default"/>
      </w:rPr>
    </w:lvl>
  </w:abstractNum>
  <w:abstractNum w:abstractNumId="6" w15:restartNumberingAfterBreak="0">
    <w:nsid w:val="22990210"/>
    <w:multiLevelType w:val="hybridMultilevel"/>
    <w:tmpl w:val="FFFFFFFF"/>
    <w:lvl w:ilvl="0" w:tplc="C248BFDC">
      <w:start w:val="1"/>
      <w:numFmt w:val="bullet"/>
      <w:lvlText w:val=""/>
      <w:lvlJc w:val="left"/>
      <w:pPr>
        <w:ind w:left="720" w:hanging="360"/>
      </w:pPr>
      <w:rPr>
        <w:rFonts w:ascii="Symbol" w:hAnsi="Symbol" w:hint="default"/>
      </w:rPr>
    </w:lvl>
    <w:lvl w:ilvl="1" w:tplc="058E66C6">
      <w:start w:val="1"/>
      <w:numFmt w:val="bullet"/>
      <w:lvlText w:val="o"/>
      <w:lvlJc w:val="left"/>
      <w:pPr>
        <w:ind w:left="1440" w:hanging="360"/>
      </w:pPr>
      <w:rPr>
        <w:rFonts w:ascii="Courier New" w:hAnsi="Courier New" w:hint="default"/>
      </w:rPr>
    </w:lvl>
    <w:lvl w:ilvl="2" w:tplc="3CBC5FCA">
      <w:start w:val="1"/>
      <w:numFmt w:val="bullet"/>
      <w:lvlText w:val=""/>
      <w:lvlJc w:val="left"/>
      <w:pPr>
        <w:ind w:left="2160" w:hanging="360"/>
      </w:pPr>
      <w:rPr>
        <w:rFonts w:ascii="Wingdings" w:hAnsi="Wingdings" w:hint="default"/>
      </w:rPr>
    </w:lvl>
    <w:lvl w:ilvl="3" w:tplc="1CC29FE0">
      <w:start w:val="1"/>
      <w:numFmt w:val="bullet"/>
      <w:lvlText w:val=""/>
      <w:lvlJc w:val="left"/>
      <w:pPr>
        <w:ind w:left="2880" w:hanging="360"/>
      </w:pPr>
      <w:rPr>
        <w:rFonts w:ascii="Symbol" w:hAnsi="Symbol" w:hint="default"/>
      </w:rPr>
    </w:lvl>
    <w:lvl w:ilvl="4" w:tplc="D00C1564">
      <w:start w:val="1"/>
      <w:numFmt w:val="bullet"/>
      <w:lvlText w:val="o"/>
      <w:lvlJc w:val="left"/>
      <w:pPr>
        <w:ind w:left="3600" w:hanging="360"/>
      </w:pPr>
      <w:rPr>
        <w:rFonts w:ascii="Courier New" w:hAnsi="Courier New" w:hint="default"/>
      </w:rPr>
    </w:lvl>
    <w:lvl w:ilvl="5" w:tplc="1AB63578">
      <w:start w:val="1"/>
      <w:numFmt w:val="bullet"/>
      <w:lvlText w:val=""/>
      <w:lvlJc w:val="left"/>
      <w:pPr>
        <w:ind w:left="4320" w:hanging="360"/>
      </w:pPr>
      <w:rPr>
        <w:rFonts w:ascii="Wingdings" w:hAnsi="Wingdings" w:hint="default"/>
      </w:rPr>
    </w:lvl>
    <w:lvl w:ilvl="6" w:tplc="C19C1E0C">
      <w:start w:val="1"/>
      <w:numFmt w:val="bullet"/>
      <w:lvlText w:val=""/>
      <w:lvlJc w:val="left"/>
      <w:pPr>
        <w:ind w:left="5040" w:hanging="360"/>
      </w:pPr>
      <w:rPr>
        <w:rFonts w:ascii="Symbol" w:hAnsi="Symbol" w:hint="default"/>
      </w:rPr>
    </w:lvl>
    <w:lvl w:ilvl="7" w:tplc="1DA83EBE">
      <w:start w:val="1"/>
      <w:numFmt w:val="bullet"/>
      <w:lvlText w:val="o"/>
      <w:lvlJc w:val="left"/>
      <w:pPr>
        <w:ind w:left="5760" w:hanging="360"/>
      </w:pPr>
      <w:rPr>
        <w:rFonts w:ascii="Courier New" w:hAnsi="Courier New" w:hint="default"/>
      </w:rPr>
    </w:lvl>
    <w:lvl w:ilvl="8" w:tplc="7E2E4DBE">
      <w:start w:val="1"/>
      <w:numFmt w:val="bullet"/>
      <w:lvlText w:val=""/>
      <w:lvlJc w:val="left"/>
      <w:pPr>
        <w:ind w:left="6480" w:hanging="360"/>
      </w:pPr>
      <w:rPr>
        <w:rFonts w:ascii="Wingdings" w:hAnsi="Wingdings" w:hint="default"/>
      </w:rPr>
    </w:lvl>
  </w:abstractNum>
  <w:abstractNum w:abstractNumId="7" w15:restartNumberingAfterBreak="0">
    <w:nsid w:val="24631F0F"/>
    <w:multiLevelType w:val="hybridMultilevel"/>
    <w:tmpl w:val="FFFFFFFF"/>
    <w:lvl w:ilvl="0" w:tplc="8C66CA14">
      <w:start w:val="1"/>
      <w:numFmt w:val="bullet"/>
      <w:lvlText w:val=""/>
      <w:lvlJc w:val="left"/>
      <w:pPr>
        <w:ind w:left="720" w:hanging="360"/>
      </w:pPr>
      <w:rPr>
        <w:rFonts w:ascii="Symbol" w:hAnsi="Symbol" w:hint="default"/>
      </w:rPr>
    </w:lvl>
    <w:lvl w:ilvl="1" w:tplc="E1F413D8">
      <w:start w:val="1"/>
      <w:numFmt w:val="bullet"/>
      <w:lvlText w:val="o"/>
      <w:lvlJc w:val="left"/>
      <w:pPr>
        <w:ind w:left="1440" w:hanging="360"/>
      </w:pPr>
      <w:rPr>
        <w:rFonts w:ascii="Courier New" w:hAnsi="Courier New" w:hint="default"/>
      </w:rPr>
    </w:lvl>
    <w:lvl w:ilvl="2" w:tplc="CBA631AE">
      <w:start w:val="1"/>
      <w:numFmt w:val="bullet"/>
      <w:lvlText w:val=""/>
      <w:lvlJc w:val="left"/>
      <w:pPr>
        <w:ind w:left="2160" w:hanging="360"/>
      </w:pPr>
      <w:rPr>
        <w:rFonts w:ascii="Wingdings" w:hAnsi="Wingdings" w:hint="default"/>
      </w:rPr>
    </w:lvl>
    <w:lvl w:ilvl="3" w:tplc="433257C8">
      <w:start w:val="1"/>
      <w:numFmt w:val="bullet"/>
      <w:lvlText w:val=""/>
      <w:lvlJc w:val="left"/>
      <w:pPr>
        <w:ind w:left="2880" w:hanging="360"/>
      </w:pPr>
      <w:rPr>
        <w:rFonts w:ascii="Symbol" w:hAnsi="Symbol" w:hint="default"/>
      </w:rPr>
    </w:lvl>
    <w:lvl w:ilvl="4" w:tplc="2D5EE65E">
      <w:start w:val="1"/>
      <w:numFmt w:val="bullet"/>
      <w:lvlText w:val="o"/>
      <w:lvlJc w:val="left"/>
      <w:pPr>
        <w:ind w:left="3600" w:hanging="360"/>
      </w:pPr>
      <w:rPr>
        <w:rFonts w:ascii="Courier New" w:hAnsi="Courier New" w:hint="default"/>
      </w:rPr>
    </w:lvl>
    <w:lvl w:ilvl="5" w:tplc="5D40EC44">
      <w:start w:val="1"/>
      <w:numFmt w:val="bullet"/>
      <w:lvlText w:val=""/>
      <w:lvlJc w:val="left"/>
      <w:pPr>
        <w:ind w:left="4320" w:hanging="360"/>
      </w:pPr>
      <w:rPr>
        <w:rFonts w:ascii="Wingdings" w:hAnsi="Wingdings" w:hint="default"/>
      </w:rPr>
    </w:lvl>
    <w:lvl w:ilvl="6" w:tplc="6AFEEC4E">
      <w:start w:val="1"/>
      <w:numFmt w:val="bullet"/>
      <w:lvlText w:val=""/>
      <w:lvlJc w:val="left"/>
      <w:pPr>
        <w:ind w:left="5040" w:hanging="360"/>
      </w:pPr>
      <w:rPr>
        <w:rFonts w:ascii="Symbol" w:hAnsi="Symbol" w:hint="default"/>
      </w:rPr>
    </w:lvl>
    <w:lvl w:ilvl="7" w:tplc="143207B6">
      <w:start w:val="1"/>
      <w:numFmt w:val="bullet"/>
      <w:lvlText w:val="o"/>
      <w:lvlJc w:val="left"/>
      <w:pPr>
        <w:ind w:left="5760" w:hanging="360"/>
      </w:pPr>
      <w:rPr>
        <w:rFonts w:ascii="Courier New" w:hAnsi="Courier New" w:hint="default"/>
      </w:rPr>
    </w:lvl>
    <w:lvl w:ilvl="8" w:tplc="3ADC7288">
      <w:start w:val="1"/>
      <w:numFmt w:val="bullet"/>
      <w:lvlText w:val=""/>
      <w:lvlJc w:val="left"/>
      <w:pPr>
        <w:ind w:left="6480" w:hanging="360"/>
      </w:pPr>
      <w:rPr>
        <w:rFonts w:ascii="Wingdings" w:hAnsi="Wingdings" w:hint="default"/>
      </w:rPr>
    </w:lvl>
  </w:abstractNum>
  <w:abstractNum w:abstractNumId="8" w15:restartNumberingAfterBreak="0">
    <w:nsid w:val="25C11375"/>
    <w:multiLevelType w:val="hybridMultilevel"/>
    <w:tmpl w:val="FFFFFFFF"/>
    <w:lvl w:ilvl="0" w:tplc="408A3F96">
      <w:start w:val="1"/>
      <w:numFmt w:val="bullet"/>
      <w:lvlText w:val=""/>
      <w:lvlJc w:val="left"/>
      <w:pPr>
        <w:ind w:left="720" w:hanging="360"/>
      </w:pPr>
      <w:rPr>
        <w:rFonts w:ascii="Symbol" w:hAnsi="Symbol" w:hint="default"/>
      </w:rPr>
    </w:lvl>
    <w:lvl w:ilvl="1" w:tplc="E5429CDC">
      <w:start w:val="1"/>
      <w:numFmt w:val="bullet"/>
      <w:lvlText w:val="o"/>
      <w:lvlJc w:val="left"/>
      <w:pPr>
        <w:ind w:left="1440" w:hanging="360"/>
      </w:pPr>
      <w:rPr>
        <w:rFonts w:ascii="Courier New" w:hAnsi="Courier New" w:hint="default"/>
      </w:rPr>
    </w:lvl>
    <w:lvl w:ilvl="2" w:tplc="52644444">
      <w:start w:val="1"/>
      <w:numFmt w:val="bullet"/>
      <w:lvlText w:val=""/>
      <w:lvlJc w:val="left"/>
      <w:pPr>
        <w:ind w:left="2160" w:hanging="360"/>
      </w:pPr>
      <w:rPr>
        <w:rFonts w:ascii="Wingdings" w:hAnsi="Wingdings" w:hint="default"/>
      </w:rPr>
    </w:lvl>
    <w:lvl w:ilvl="3" w:tplc="5B04062C">
      <w:start w:val="1"/>
      <w:numFmt w:val="bullet"/>
      <w:lvlText w:val=""/>
      <w:lvlJc w:val="left"/>
      <w:pPr>
        <w:ind w:left="2880" w:hanging="360"/>
      </w:pPr>
      <w:rPr>
        <w:rFonts w:ascii="Symbol" w:hAnsi="Symbol" w:hint="default"/>
      </w:rPr>
    </w:lvl>
    <w:lvl w:ilvl="4" w:tplc="36DCEA34">
      <w:start w:val="1"/>
      <w:numFmt w:val="bullet"/>
      <w:lvlText w:val="o"/>
      <w:lvlJc w:val="left"/>
      <w:pPr>
        <w:ind w:left="3600" w:hanging="360"/>
      </w:pPr>
      <w:rPr>
        <w:rFonts w:ascii="Courier New" w:hAnsi="Courier New" w:hint="default"/>
      </w:rPr>
    </w:lvl>
    <w:lvl w:ilvl="5" w:tplc="515476A6">
      <w:start w:val="1"/>
      <w:numFmt w:val="bullet"/>
      <w:lvlText w:val=""/>
      <w:lvlJc w:val="left"/>
      <w:pPr>
        <w:ind w:left="4320" w:hanging="360"/>
      </w:pPr>
      <w:rPr>
        <w:rFonts w:ascii="Wingdings" w:hAnsi="Wingdings" w:hint="default"/>
      </w:rPr>
    </w:lvl>
    <w:lvl w:ilvl="6" w:tplc="3294C68A">
      <w:start w:val="1"/>
      <w:numFmt w:val="bullet"/>
      <w:lvlText w:val=""/>
      <w:lvlJc w:val="left"/>
      <w:pPr>
        <w:ind w:left="5040" w:hanging="360"/>
      </w:pPr>
      <w:rPr>
        <w:rFonts w:ascii="Symbol" w:hAnsi="Symbol" w:hint="default"/>
      </w:rPr>
    </w:lvl>
    <w:lvl w:ilvl="7" w:tplc="44B65040">
      <w:start w:val="1"/>
      <w:numFmt w:val="bullet"/>
      <w:lvlText w:val="o"/>
      <w:lvlJc w:val="left"/>
      <w:pPr>
        <w:ind w:left="5760" w:hanging="360"/>
      </w:pPr>
      <w:rPr>
        <w:rFonts w:ascii="Courier New" w:hAnsi="Courier New" w:hint="default"/>
      </w:rPr>
    </w:lvl>
    <w:lvl w:ilvl="8" w:tplc="3DDA2602">
      <w:start w:val="1"/>
      <w:numFmt w:val="bullet"/>
      <w:lvlText w:val=""/>
      <w:lvlJc w:val="left"/>
      <w:pPr>
        <w:ind w:left="6480" w:hanging="360"/>
      </w:pPr>
      <w:rPr>
        <w:rFonts w:ascii="Wingdings" w:hAnsi="Wingdings" w:hint="default"/>
      </w:rPr>
    </w:lvl>
  </w:abstractNum>
  <w:abstractNum w:abstractNumId="9" w15:restartNumberingAfterBreak="0">
    <w:nsid w:val="291E1BE6"/>
    <w:multiLevelType w:val="hybridMultilevel"/>
    <w:tmpl w:val="FB5481C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E20C12"/>
    <w:multiLevelType w:val="hybridMultilevel"/>
    <w:tmpl w:val="811EC302"/>
    <w:lvl w:ilvl="0" w:tplc="57E688BE">
      <w:start w:val="11"/>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6E778B"/>
    <w:multiLevelType w:val="hybridMultilevel"/>
    <w:tmpl w:val="E6ACDFD6"/>
    <w:lvl w:ilvl="0" w:tplc="08090001">
      <w:start w:val="1"/>
      <w:numFmt w:val="bullet"/>
      <w:lvlText w:val=""/>
      <w:lvlJc w:val="left"/>
      <w:pPr>
        <w:ind w:left="720" w:hanging="360"/>
      </w:pPr>
      <w:rPr>
        <w:rFonts w:ascii="Symbol" w:hAnsi="Symbol" w:cs="Symbol" w:hint="default"/>
        <w:sz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5E72E2E"/>
    <w:multiLevelType w:val="hybridMultilevel"/>
    <w:tmpl w:val="FFFFFFFF"/>
    <w:lvl w:ilvl="0" w:tplc="AB706C2A">
      <w:start w:val="1"/>
      <w:numFmt w:val="bullet"/>
      <w:lvlText w:val=""/>
      <w:lvlJc w:val="left"/>
      <w:pPr>
        <w:ind w:left="720" w:hanging="360"/>
      </w:pPr>
      <w:rPr>
        <w:rFonts w:ascii="Symbol" w:hAnsi="Symbol" w:hint="default"/>
      </w:rPr>
    </w:lvl>
    <w:lvl w:ilvl="1" w:tplc="EBEC6FE8">
      <w:start w:val="1"/>
      <w:numFmt w:val="bullet"/>
      <w:lvlText w:val="o"/>
      <w:lvlJc w:val="left"/>
      <w:pPr>
        <w:ind w:left="1440" w:hanging="360"/>
      </w:pPr>
      <w:rPr>
        <w:rFonts w:ascii="Courier New" w:hAnsi="Courier New" w:hint="default"/>
      </w:rPr>
    </w:lvl>
    <w:lvl w:ilvl="2" w:tplc="865270E2">
      <w:start w:val="1"/>
      <w:numFmt w:val="bullet"/>
      <w:lvlText w:val=""/>
      <w:lvlJc w:val="left"/>
      <w:pPr>
        <w:ind w:left="2160" w:hanging="360"/>
      </w:pPr>
      <w:rPr>
        <w:rFonts w:ascii="Wingdings" w:hAnsi="Wingdings" w:hint="default"/>
      </w:rPr>
    </w:lvl>
    <w:lvl w:ilvl="3" w:tplc="EE8AC3C2">
      <w:start w:val="1"/>
      <w:numFmt w:val="bullet"/>
      <w:lvlText w:val=""/>
      <w:lvlJc w:val="left"/>
      <w:pPr>
        <w:ind w:left="2880" w:hanging="360"/>
      </w:pPr>
      <w:rPr>
        <w:rFonts w:ascii="Symbol" w:hAnsi="Symbol" w:hint="default"/>
      </w:rPr>
    </w:lvl>
    <w:lvl w:ilvl="4" w:tplc="84DECA14">
      <w:start w:val="1"/>
      <w:numFmt w:val="bullet"/>
      <w:lvlText w:val="o"/>
      <w:lvlJc w:val="left"/>
      <w:pPr>
        <w:ind w:left="3600" w:hanging="360"/>
      </w:pPr>
      <w:rPr>
        <w:rFonts w:ascii="Courier New" w:hAnsi="Courier New" w:hint="default"/>
      </w:rPr>
    </w:lvl>
    <w:lvl w:ilvl="5" w:tplc="E64EED66">
      <w:start w:val="1"/>
      <w:numFmt w:val="bullet"/>
      <w:lvlText w:val=""/>
      <w:lvlJc w:val="left"/>
      <w:pPr>
        <w:ind w:left="4320" w:hanging="360"/>
      </w:pPr>
      <w:rPr>
        <w:rFonts w:ascii="Wingdings" w:hAnsi="Wingdings" w:hint="default"/>
      </w:rPr>
    </w:lvl>
    <w:lvl w:ilvl="6" w:tplc="F3104B0A">
      <w:start w:val="1"/>
      <w:numFmt w:val="bullet"/>
      <w:lvlText w:val=""/>
      <w:lvlJc w:val="left"/>
      <w:pPr>
        <w:ind w:left="5040" w:hanging="360"/>
      </w:pPr>
      <w:rPr>
        <w:rFonts w:ascii="Symbol" w:hAnsi="Symbol" w:hint="default"/>
      </w:rPr>
    </w:lvl>
    <w:lvl w:ilvl="7" w:tplc="484CF4EE">
      <w:start w:val="1"/>
      <w:numFmt w:val="bullet"/>
      <w:lvlText w:val="o"/>
      <w:lvlJc w:val="left"/>
      <w:pPr>
        <w:ind w:left="5760" w:hanging="360"/>
      </w:pPr>
      <w:rPr>
        <w:rFonts w:ascii="Courier New" w:hAnsi="Courier New" w:hint="default"/>
      </w:rPr>
    </w:lvl>
    <w:lvl w:ilvl="8" w:tplc="081C5C08">
      <w:start w:val="1"/>
      <w:numFmt w:val="bullet"/>
      <w:lvlText w:val=""/>
      <w:lvlJc w:val="left"/>
      <w:pPr>
        <w:ind w:left="6480" w:hanging="360"/>
      </w:pPr>
      <w:rPr>
        <w:rFonts w:ascii="Wingdings" w:hAnsi="Wingdings" w:hint="default"/>
      </w:rPr>
    </w:lvl>
  </w:abstractNum>
  <w:abstractNum w:abstractNumId="13" w15:restartNumberingAfterBreak="0">
    <w:nsid w:val="3C9151EC"/>
    <w:multiLevelType w:val="hybridMultilevel"/>
    <w:tmpl w:val="FFFFFFFF"/>
    <w:lvl w:ilvl="0" w:tplc="39827E12">
      <w:start w:val="1"/>
      <w:numFmt w:val="bullet"/>
      <w:lvlText w:val=""/>
      <w:lvlJc w:val="left"/>
      <w:pPr>
        <w:ind w:left="720" w:hanging="360"/>
      </w:pPr>
      <w:rPr>
        <w:rFonts w:ascii="Symbol" w:hAnsi="Symbol" w:hint="default"/>
      </w:rPr>
    </w:lvl>
    <w:lvl w:ilvl="1" w:tplc="FB2A3DA2">
      <w:start w:val="1"/>
      <w:numFmt w:val="bullet"/>
      <w:lvlText w:val="o"/>
      <w:lvlJc w:val="left"/>
      <w:pPr>
        <w:ind w:left="1440" w:hanging="360"/>
      </w:pPr>
      <w:rPr>
        <w:rFonts w:ascii="Courier New" w:hAnsi="Courier New" w:hint="default"/>
      </w:rPr>
    </w:lvl>
    <w:lvl w:ilvl="2" w:tplc="00EA654E">
      <w:start w:val="1"/>
      <w:numFmt w:val="bullet"/>
      <w:lvlText w:val=""/>
      <w:lvlJc w:val="left"/>
      <w:pPr>
        <w:ind w:left="2160" w:hanging="360"/>
      </w:pPr>
      <w:rPr>
        <w:rFonts w:ascii="Wingdings" w:hAnsi="Wingdings" w:hint="default"/>
      </w:rPr>
    </w:lvl>
    <w:lvl w:ilvl="3" w:tplc="CAD62554">
      <w:start w:val="1"/>
      <w:numFmt w:val="bullet"/>
      <w:lvlText w:val=""/>
      <w:lvlJc w:val="left"/>
      <w:pPr>
        <w:ind w:left="2880" w:hanging="360"/>
      </w:pPr>
      <w:rPr>
        <w:rFonts w:ascii="Symbol" w:hAnsi="Symbol" w:hint="default"/>
      </w:rPr>
    </w:lvl>
    <w:lvl w:ilvl="4" w:tplc="7B807954">
      <w:start w:val="1"/>
      <w:numFmt w:val="bullet"/>
      <w:lvlText w:val="o"/>
      <w:lvlJc w:val="left"/>
      <w:pPr>
        <w:ind w:left="3600" w:hanging="360"/>
      </w:pPr>
      <w:rPr>
        <w:rFonts w:ascii="Courier New" w:hAnsi="Courier New" w:hint="default"/>
      </w:rPr>
    </w:lvl>
    <w:lvl w:ilvl="5" w:tplc="2874628E">
      <w:start w:val="1"/>
      <w:numFmt w:val="bullet"/>
      <w:lvlText w:val=""/>
      <w:lvlJc w:val="left"/>
      <w:pPr>
        <w:ind w:left="4320" w:hanging="360"/>
      </w:pPr>
      <w:rPr>
        <w:rFonts w:ascii="Wingdings" w:hAnsi="Wingdings" w:hint="default"/>
      </w:rPr>
    </w:lvl>
    <w:lvl w:ilvl="6" w:tplc="7542D55A">
      <w:start w:val="1"/>
      <w:numFmt w:val="bullet"/>
      <w:lvlText w:val=""/>
      <w:lvlJc w:val="left"/>
      <w:pPr>
        <w:ind w:left="5040" w:hanging="360"/>
      </w:pPr>
      <w:rPr>
        <w:rFonts w:ascii="Symbol" w:hAnsi="Symbol" w:hint="default"/>
      </w:rPr>
    </w:lvl>
    <w:lvl w:ilvl="7" w:tplc="6E66A526">
      <w:start w:val="1"/>
      <w:numFmt w:val="bullet"/>
      <w:lvlText w:val="o"/>
      <w:lvlJc w:val="left"/>
      <w:pPr>
        <w:ind w:left="5760" w:hanging="360"/>
      </w:pPr>
      <w:rPr>
        <w:rFonts w:ascii="Courier New" w:hAnsi="Courier New" w:hint="default"/>
      </w:rPr>
    </w:lvl>
    <w:lvl w:ilvl="8" w:tplc="28BAEC88">
      <w:start w:val="1"/>
      <w:numFmt w:val="bullet"/>
      <w:lvlText w:val=""/>
      <w:lvlJc w:val="left"/>
      <w:pPr>
        <w:ind w:left="6480" w:hanging="360"/>
      </w:pPr>
      <w:rPr>
        <w:rFonts w:ascii="Wingdings" w:hAnsi="Wingdings" w:hint="default"/>
      </w:rPr>
    </w:lvl>
  </w:abstractNum>
  <w:abstractNum w:abstractNumId="14" w15:restartNumberingAfterBreak="0">
    <w:nsid w:val="3EC70F3D"/>
    <w:multiLevelType w:val="hybridMultilevel"/>
    <w:tmpl w:val="FFFFFFFF"/>
    <w:lvl w:ilvl="0" w:tplc="ACCEE94E">
      <w:start w:val="1"/>
      <w:numFmt w:val="bullet"/>
      <w:lvlText w:val=""/>
      <w:lvlJc w:val="left"/>
      <w:pPr>
        <w:ind w:left="720" w:hanging="360"/>
      </w:pPr>
      <w:rPr>
        <w:rFonts w:ascii="Symbol" w:hAnsi="Symbol" w:hint="default"/>
      </w:rPr>
    </w:lvl>
    <w:lvl w:ilvl="1" w:tplc="F716C022">
      <w:start w:val="1"/>
      <w:numFmt w:val="bullet"/>
      <w:lvlText w:val="o"/>
      <w:lvlJc w:val="left"/>
      <w:pPr>
        <w:ind w:left="1440" w:hanging="360"/>
      </w:pPr>
      <w:rPr>
        <w:rFonts w:ascii="Courier New" w:hAnsi="Courier New" w:hint="default"/>
      </w:rPr>
    </w:lvl>
    <w:lvl w:ilvl="2" w:tplc="5F0CB9AC">
      <w:start w:val="1"/>
      <w:numFmt w:val="bullet"/>
      <w:lvlText w:val=""/>
      <w:lvlJc w:val="left"/>
      <w:pPr>
        <w:ind w:left="2160" w:hanging="360"/>
      </w:pPr>
      <w:rPr>
        <w:rFonts w:ascii="Wingdings" w:hAnsi="Wingdings" w:hint="default"/>
      </w:rPr>
    </w:lvl>
    <w:lvl w:ilvl="3" w:tplc="AA1206C2">
      <w:start w:val="1"/>
      <w:numFmt w:val="bullet"/>
      <w:lvlText w:val=""/>
      <w:lvlJc w:val="left"/>
      <w:pPr>
        <w:ind w:left="2880" w:hanging="360"/>
      </w:pPr>
      <w:rPr>
        <w:rFonts w:ascii="Symbol" w:hAnsi="Symbol" w:hint="default"/>
      </w:rPr>
    </w:lvl>
    <w:lvl w:ilvl="4" w:tplc="9C3A00E2">
      <w:start w:val="1"/>
      <w:numFmt w:val="bullet"/>
      <w:lvlText w:val="o"/>
      <w:lvlJc w:val="left"/>
      <w:pPr>
        <w:ind w:left="3600" w:hanging="360"/>
      </w:pPr>
      <w:rPr>
        <w:rFonts w:ascii="Courier New" w:hAnsi="Courier New" w:hint="default"/>
      </w:rPr>
    </w:lvl>
    <w:lvl w:ilvl="5" w:tplc="4030FBA0">
      <w:start w:val="1"/>
      <w:numFmt w:val="bullet"/>
      <w:lvlText w:val=""/>
      <w:lvlJc w:val="left"/>
      <w:pPr>
        <w:ind w:left="4320" w:hanging="360"/>
      </w:pPr>
      <w:rPr>
        <w:rFonts w:ascii="Wingdings" w:hAnsi="Wingdings" w:hint="default"/>
      </w:rPr>
    </w:lvl>
    <w:lvl w:ilvl="6" w:tplc="B4F6D4CA">
      <w:start w:val="1"/>
      <w:numFmt w:val="bullet"/>
      <w:lvlText w:val=""/>
      <w:lvlJc w:val="left"/>
      <w:pPr>
        <w:ind w:left="5040" w:hanging="360"/>
      </w:pPr>
      <w:rPr>
        <w:rFonts w:ascii="Symbol" w:hAnsi="Symbol" w:hint="default"/>
      </w:rPr>
    </w:lvl>
    <w:lvl w:ilvl="7" w:tplc="DFAC4750">
      <w:start w:val="1"/>
      <w:numFmt w:val="bullet"/>
      <w:lvlText w:val="o"/>
      <w:lvlJc w:val="left"/>
      <w:pPr>
        <w:ind w:left="5760" w:hanging="360"/>
      </w:pPr>
      <w:rPr>
        <w:rFonts w:ascii="Courier New" w:hAnsi="Courier New" w:hint="default"/>
      </w:rPr>
    </w:lvl>
    <w:lvl w:ilvl="8" w:tplc="3190B1CA">
      <w:start w:val="1"/>
      <w:numFmt w:val="bullet"/>
      <w:lvlText w:val=""/>
      <w:lvlJc w:val="left"/>
      <w:pPr>
        <w:ind w:left="6480" w:hanging="360"/>
      </w:pPr>
      <w:rPr>
        <w:rFonts w:ascii="Wingdings" w:hAnsi="Wingdings" w:hint="default"/>
      </w:rPr>
    </w:lvl>
  </w:abstractNum>
  <w:abstractNum w:abstractNumId="15" w15:restartNumberingAfterBreak="0">
    <w:nsid w:val="3EE80E98"/>
    <w:multiLevelType w:val="hybridMultilevel"/>
    <w:tmpl w:val="FFFFFFFF"/>
    <w:lvl w:ilvl="0" w:tplc="05281F60">
      <w:start w:val="1"/>
      <w:numFmt w:val="bullet"/>
      <w:lvlText w:val=""/>
      <w:lvlJc w:val="left"/>
      <w:pPr>
        <w:ind w:left="720" w:hanging="360"/>
      </w:pPr>
      <w:rPr>
        <w:rFonts w:ascii="Symbol" w:hAnsi="Symbol" w:hint="default"/>
      </w:rPr>
    </w:lvl>
    <w:lvl w:ilvl="1" w:tplc="E61A37E4">
      <w:start w:val="1"/>
      <w:numFmt w:val="bullet"/>
      <w:lvlText w:val="o"/>
      <w:lvlJc w:val="left"/>
      <w:pPr>
        <w:ind w:left="1440" w:hanging="360"/>
      </w:pPr>
      <w:rPr>
        <w:rFonts w:ascii="Courier New" w:hAnsi="Courier New" w:hint="default"/>
      </w:rPr>
    </w:lvl>
    <w:lvl w:ilvl="2" w:tplc="7798A05A">
      <w:start w:val="1"/>
      <w:numFmt w:val="bullet"/>
      <w:lvlText w:val=""/>
      <w:lvlJc w:val="left"/>
      <w:pPr>
        <w:ind w:left="2160" w:hanging="360"/>
      </w:pPr>
      <w:rPr>
        <w:rFonts w:ascii="Wingdings" w:hAnsi="Wingdings" w:hint="default"/>
      </w:rPr>
    </w:lvl>
    <w:lvl w:ilvl="3" w:tplc="214A796E">
      <w:start w:val="1"/>
      <w:numFmt w:val="bullet"/>
      <w:lvlText w:val=""/>
      <w:lvlJc w:val="left"/>
      <w:pPr>
        <w:ind w:left="2880" w:hanging="360"/>
      </w:pPr>
      <w:rPr>
        <w:rFonts w:ascii="Symbol" w:hAnsi="Symbol" w:hint="default"/>
      </w:rPr>
    </w:lvl>
    <w:lvl w:ilvl="4" w:tplc="DE562124">
      <w:start w:val="1"/>
      <w:numFmt w:val="bullet"/>
      <w:lvlText w:val="o"/>
      <w:lvlJc w:val="left"/>
      <w:pPr>
        <w:ind w:left="3600" w:hanging="360"/>
      </w:pPr>
      <w:rPr>
        <w:rFonts w:ascii="Courier New" w:hAnsi="Courier New" w:hint="default"/>
      </w:rPr>
    </w:lvl>
    <w:lvl w:ilvl="5" w:tplc="E494ABBC">
      <w:start w:val="1"/>
      <w:numFmt w:val="bullet"/>
      <w:lvlText w:val=""/>
      <w:lvlJc w:val="left"/>
      <w:pPr>
        <w:ind w:left="4320" w:hanging="360"/>
      </w:pPr>
      <w:rPr>
        <w:rFonts w:ascii="Wingdings" w:hAnsi="Wingdings" w:hint="default"/>
      </w:rPr>
    </w:lvl>
    <w:lvl w:ilvl="6" w:tplc="CDF614FC">
      <w:start w:val="1"/>
      <w:numFmt w:val="bullet"/>
      <w:lvlText w:val=""/>
      <w:lvlJc w:val="left"/>
      <w:pPr>
        <w:ind w:left="5040" w:hanging="360"/>
      </w:pPr>
      <w:rPr>
        <w:rFonts w:ascii="Symbol" w:hAnsi="Symbol" w:hint="default"/>
      </w:rPr>
    </w:lvl>
    <w:lvl w:ilvl="7" w:tplc="7A14C784">
      <w:start w:val="1"/>
      <w:numFmt w:val="bullet"/>
      <w:lvlText w:val="o"/>
      <w:lvlJc w:val="left"/>
      <w:pPr>
        <w:ind w:left="5760" w:hanging="360"/>
      </w:pPr>
      <w:rPr>
        <w:rFonts w:ascii="Courier New" w:hAnsi="Courier New" w:hint="default"/>
      </w:rPr>
    </w:lvl>
    <w:lvl w:ilvl="8" w:tplc="B04E4ADC">
      <w:start w:val="1"/>
      <w:numFmt w:val="bullet"/>
      <w:lvlText w:val=""/>
      <w:lvlJc w:val="left"/>
      <w:pPr>
        <w:ind w:left="6480" w:hanging="360"/>
      </w:pPr>
      <w:rPr>
        <w:rFonts w:ascii="Wingdings" w:hAnsi="Wingdings" w:hint="default"/>
      </w:rPr>
    </w:lvl>
  </w:abstractNum>
  <w:abstractNum w:abstractNumId="16" w15:restartNumberingAfterBreak="0">
    <w:nsid w:val="3F2369D0"/>
    <w:multiLevelType w:val="hybridMultilevel"/>
    <w:tmpl w:val="FFFFFFFF"/>
    <w:lvl w:ilvl="0" w:tplc="40B6FA80">
      <w:start w:val="1"/>
      <w:numFmt w:val="bullet"/>
      <w:lvlText w:val=""/>
      <w:lvlJc w:val="left"/>
      <w:pPr>
        <w:ind w:left="720" w:hanging="360"/>
      </w:pPr>
      <w:rPr>
        <w:rFonts w:ascii="Symbol" w:hAnsi="Symbol" w:hint="default"/>
      </w:rPr>
    </w:lvl>
    <w:lvl w:ilvl="1" w:tplc="9280DAD4">
      <w:start w:val="1"/>
      <w:numFmt w:val="bullet"/>
      <w:lvlText w:val="o"/>
      <w:lvlJc w:val="left"/>
      <w:pPr>
        <w:ind w:left="1440" w:hanging="360"/>
      </w:pPr>
      <w:rPr>
        <w:rFonts w:ascii="Courier New" w:hAnsi="Courier New" w:hint="default"/>
      </w:rPr>
    </w:lvl>
    <w:lvl w:ilvl="2" w:tplc="9A1EEFB2">
      <w:start w:val="1"/>
      <w:numFmt w:val="bullet"/>
      <w:lvlText w:val=""/>
      <w:lvlJc w:val="left"/>
      <w:pPr>
        <w:ind w:left="2160" w:hanging="360"/>
      </w:pPr>
      <w:rPr>
        <w:rFonts w:ascii="Wingdings" w:hAnsi="Wingdings" w:hint="default"/>
      </w:rPr>
    </w:lvl>
    <w:lvl w:ilvl="3" w:tplc="2A1865F0">
      <w:start w:val="1"/>
      <w:numFmt w:val="bullet"/>
      <w:lvlText w:val=""/>
      <w:lvlJc w:val="left"/>
      <w:pPr>
        <w:ind w:left="2880" w:hanging="360"/>
      </w:pPr>
      <w:rPr>
        <w:rFonts w:ascii="Symbol" w:hAnsi="Symbol" w:hint="default"/>
      </w:rPr>
    </w:lvl>
    <w:lvl w:ilvl="4" w:tplc="181667A2">
      <w:start w:val="1"/>
      <w:numFmt w:val="bullet"/>
      <w:lvlText w:val="o"/>
      <w:lvlJc w:val="left"/>
      <w:pPr>
        <w:ind w:left="3600" w:hanging="360"/>
      </w:pPr>
      <w:rPr>
        <w:rFonts w:ascii="Courier New" w:hAnsi="Courier New" w:hint="default"/>
      </w:rPr>
    </w:lvl>
    <w:lvl w:ilvl="5" w:tplc="4BAEEB7A">
      <w:start w:val="1"/>
      <w:numFmt w:val="bullet"/>
      <w:lvlText w:val=""/>
      <w:lvlJc w:val="left"/>
      <w:pPr>
        <w:ind w:left="4320" w:hanging="360"/>
      </w:pPr>
      <w:rPr>
        <w:rFonts w:ascii="Wingdings" w:hAnsi="Wingdings" w:hint="default"/>
      </w:rPr>
    </w:lvl>
    <w:lvl w:ilvl="6" w:tplc="4AE2239C">
      <w:start w:val="1"/>
      <w:numFmt w:val="bullet"/>
      <w:lvlText w:val=""/>
      <w:lvlJc w:val="left"/>
      <w:pPr>
        <w:ind w:left="5040" w:hanging="360"/>
      </w:pPr>
      <w:rPr>
        <w:rFonts w:ascii="Symbol" w:hAnsi="Symbol" w:hint="default"/>
      </w:rPr>
    </w:lvl>
    <w:lvl w:ilvl="7" w:tplc="8AE26FFE">
      <w:start w:val="1"/>
      <w:numFmt w:val="bullet"/>
      <w:lvlText w:val="o"/>
      <w:lvlJc w:val="left"/>
      <w:pPr>
        <w:ind w:left="5760" w:hanging="360"/>
      </w:pPr>
      <w:rPr>
        <w:rFonts w:ascii="Courier New" w:hAnsi="Courier New" w:hint="default"/>
      </w:rPr>
    </w:lvl>
    <w:lvl w:ilvl="8" w:tplc="F59E38EC">
      <w:start w:val="1"/>
      <w:numFmt w:val="bullet"/>
      <w:lvlText w:val=""/>
      <w:lvlJc w:val="left"/>
      <w:pPr>
        <w:ind w:left="6480" w:hanging="360"/>
      </w:pPr>
      <w:rPr>
        <w:rFonts w:ascii="Wingdings" w:hAnsi="Wingdings" w:hint="default"/>
      </w:rPr>
    </w:lvl>
  </w:abstractNum>
  <w:abstractNum w:abstractNumId="17" w15:restartNumberingAfterBreak="0">
    <w:nsid w:val="403566A7"/>
    <w:multiLevelType w:val="hybridMultilevel"/>
    <w:tmpl w:val="FFFFFFFF"/>
    <w:lvl w:ilvl="0" w:tplc="C0786BCC">
      <w:start w:val="1"/>
      <w:numFmt w:val="bullet"/>
      <w:lvlText w:val=""/>
      <w:lvlJc w:val="left"/>
      <w:pPr>
        <w:ind w:left="720" w:hanging="360"/>
      </w:pPr>
      <w:rPr>
        <w:rFonts w:ascii="Symbol" w:hAnsi="Symbol" w:hint="default"/>
      </w:rPr>
    </w:lvl>
    <w:lvl w:ilvl="1" w:tplc="D77A1B8C">
      <w:start w:val="1"/>
      <w:numFmt w:val="bullet"/>
      <w:lvlText w:val=""/>
      <w:lvlJc w:val="left"/>
      <w:pPr>
        <w:ind w:left="1440" w:hanging="360"/>
      </w:pPr>
      <w:rPr>
        <w:rFonts w:ascii="Symbol" w:hAnsi="Symbol" w:hint="default"/>
      </w:rPr>
    </w:lvl>
    <w:lvl w:ilvl="2" w:tplc="420E6B94">
      <w:start w:val="1"/>
      <w:numFmt w:val="bullet"/>
      <w:lvlText w:val=""/>
      <w:lvlJc w:val="left"/>
      <w:pPr>
        <w:ind w:left="2160" w:hanging="360"/>
      </w:pPr>
      <w:rPr>
        <w:rFonts w:ascii="Wingdings" w:hAnsi="Wingdings" w:hint="default"/>
      </w:rPr>
    </w:lvl>
    <w:lvl w:ilvl="3" w:tplc="895AB6C4">
      <w:start w:val="1"/>
      <w:numFmt w:val="bullet"/>
      <w:lvlText w:val=""/>
      <w:lvlJc w:val="left"/>
      <w:pPr>
        <w:ind w:left="2880" w:hanging="360"/>
      </w:pPr>
      <w:rPr>
        <w:rFonts w:ascii="Symbol" w:hAnsi="Symbol" w:hint="default"/>
      </w:rPr>
    </w:lvl>
    <w:lvl w:ilvl="4" w:tplc="014AE08C">
      <w:start w:val="1"/>
      <w:numFmt w:val="bullet"/>
      <w:lvlText w:val="o"/>
      <w:lvlJc w:val="left"/>
      <w:pPr>
        <w:ind w:left="3600" w:hanging="360"/>
      </w:pPr>
      <w:rPr>
        <w:rFonts w:ascii="Courier New" w:hAnsi="Courier New" w:hint="default"/>
      </w:rPr>
    </w:lvl>
    <w:lvl w:ilvl="5" w:tplc="DDAE11B6">
      <w:start w:val="1"/>
      <w:numFmt w:val="bullet"/>
      <w:lvlText w:val=""/>
      <w:lvlJc w:val="left"/>
      <w:pPr>
        <w:ind w:left="4320" w:hanging="360"/>
      </w:pPr>
      <w:rPr>
        <w:rFonts w:ascii="Wingdings" w:hAnsi="Wingdings" w:hint="default"/>
      </w:rPr>
    </w:lvl>
    <w:lvl w:ilvl="6" w:tplc="E42853F0">
      <w:start w:val="1"/>
      <w:numFmt w:val="bullet"/>
      <w:lvlText w:val=""/>
      <w:lvlJc w:val="left"/>
      <w:pPr>
        <w:ind w:left="5040" w:hanging="360"/>
      </w:pPr>
      <w:rPr>
        <w:rFonts w:ascii="Symbol" w:hAnsi="Symbol" w:hint="default"/>
      </w:rPr>
    </w:lvl>
    <w:lvl w:ilvl="7" w:tplc="A1C6DBCE">
      <w:start w:val="1"/>
      <w:numFmt w:val="bullet"/>
      <w:lvlText w:val="o"/>
      <w:lvlJc w:val="left"/>
      <w:pPr>
        <w:ind w:left="5760" w:hanging="360"/>
      </w:pPr>
      <w:rPr>
        <w:rFonts w:ascii="Courier New" w:hAnsi="Courier New" w:hint="default"/>
      </w:rPr>
    </w:lvl>
    <w:lvl w:ilvl="8" w:tplc="E7C88096">
      <w:start w:val="1"/>
      <w:numFmt w:val="bullet"/>
      <w:lvlText w:val=""/>
      <w:lvlJc w:val="left"/>
      <w:pPr>
        <w:ind w:left="6480" w:hanging="360"/>
      </w:pPr>
      <w:rPr>
        <w:rFonts w:ascii="Wingdings" w:hAnsi="Wingdings" w:hint="default"/>
      </w:rPr>
    </w:lvl>
  </w:abstractNum>
  <w:abstractNum w:abstractNumId="18" w15:restartNumberingAfterBreak="0">
    <w:nsid w:val="40B10662"/>
    <w:multiLevelType w:val="hybridMultilevel"/>
    <w:tmpl w:val="FFFFFFFF"/>
    <w:lvl w:ilvl="0" w:tplc="38184A18">
      <w:start w:val="1"/>
      <w:numFmt w:val="bullet"/>
      <w:lvlText w:val=""/>
      <w:lvlJc w:val="left"/>
      <w:pPr>
        <w:ind w:left="720" w:hanging="360"/>
      </w:pPr>
      <w:rPr>
        <w:rFonts w:ascii="Symbol" w:hAnsi="Symbol" w:hint="default"/>
      </w:rPr>
    </w:lvl>
    <w:lvl w:ilvl="1" w:tplc="DCFC4F2A">
      <w:start w:val="1"/>
      <w:numFmt w:val="bullet"/>
      <w:lvlText w:val=""/>
      <w:lvlJc w:val="left"/>
      <w:pPr>
        <w:ind w:left="1440" w:hanging="360"/>
      </w:pPr>
      <w:rPr>
        <w:rFonts w:ascii="Symbol" w:hAnsi="Symbol" w:hint="default"/>
      </w:rPr>
    </w:lvl>
    <w:lvl w:ilvl="2" w:tplc="7C4AAB9A">
      <w:start w:val="1"/>
      <w:numFmt w:val="bullet"/>
      <w:lvlText w:val=""/>
      <w:lvlJc w:val="left"/>
      <w:pPr>
        <w:ind w:left="2160" w:hanging="360"/>
      </w:pPr>
      <w:rPr>
        <w:rFonts w:ascii="Wingdings" w:hAnsi="Wingdings" w:hint="default"/>
      </w:rPr>
    </w:lvl>
    <w:lvl w:ilvl="3" w:tplc="B6F0C4E4">
      <w:start w:val="1"/>
      <w:numFmt w:val="bullet"/>
      <w:lvlText w:val=""/>
      <w:lvlJc w:val="left"/>
      <w:pPr>
        <w:ind w:left="2880" w:hanging="360"/>
      </w:pPr>
      <w:rPr>
        <w:rFonts w:ascii="Symbol" w:hAnsi="Symbol" w:hint="default"/>
      </w:rPr>
    </w:lvl>
    <w:lvl w:ilvl="4" w:tplc="DE1C9290">
      <w:start w:val="1"/>
      <w:numFmt w:val="bullet"/>
      <w:lvlText w:val="o"/>
      <w:lvlJc w:val="left"/>
      <w:pPr>
        <w:ind w:left="3600" w:hanging="360"/>
      </w:pPr>
      <w:rPr>
        <w:rFonts w:ascii="Courier New" w:hAnsi="Courier New" w:hint="default"/>
      </w:rPr>
    </w:lvl>
    <w:lvl w:ilvl="5" w:tplc="33721192">
      <w:start w:val="1"/>
      <w:numFmt w:val="bullet"/>
      <w:lvlText w:val=""/>
      <w:lvlJc w:val="left"/>
      <w:pPr>
        <w:ind w:left="4320" w:hanging="360"/>
      </w:pPr>
      <w:rPr>
        <w:rFonts w:ascii="Wingdings" w:hAnsi="Wingdings" w:hint="default"/>
      </w:rPr>
    </w:lvl>
    <w:lvl w:ilvl="6" w:tplc="78DE62CC">
      <w:start w:val="1"/>
      <w:numFmt w:val="bullet"/>
      <w:lvlText w:val=""/>
      <w:lvlJc w:val="left"/>
      <w:pPr>
        <w:ind w:left="5040" w:hanging="360"/>
      </w:pPr>
      <w:rPr>
        <w:rFonts w:ascii="Symbol" w:hAnsi="Symbol" w:hint="default"/>
      </w:rPr>
    </w:lvl>
    <w:lvl w:ilvl="7" w:tplc="C772160E">
      <w:start w:val="1"/>
      <w:numFmt w:val="bullet"/>
      <w:lvlText w:val="o"/>
      <w:lvlJc w:val="left"/>
      <w:pPr>
        <w:ind w:left="5760" w:hanging="360"/>
      </w:pPr>
      <w:rPr>
        <w:rFonts w:ascii="Courier New" w:hAnsi="Courier New" w:hint="default"/>
      </w:rPr>
    </w:lvl>
    <w:lvl w:ilvl="8" w:tplc="63EE18FA">
      <w:start w:val="1"/>
      <w:numFmt w:val="bullet"/>
      <w:lvlText w:val=""/>
      <w:lvlJc w:val="left"/>
      <w:pPr>
        <w:ind w:left="6480" w:hanging="360"/>
      </w:pPr>
      <w:rPr>
        <w:rFonts w:ascii="Wingdings" w:hAnsi="Wingdings" w:hint="default"/>
      </w:rPr>
    </w:lvl>
  </w:abstractNum>
  <w:abstractNum w:abstractNumId="19" w15:restartNumberingAfterBreak="0">
    <w:nsid w:val="44C16A20"/>
    <w:multiLevelType w:val="hybridMultilevel"/>
    <w:tmpl w:val="451E06A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5D2BFD"/>
    <w:multiLevelType w:val="hybridMultilevel"/>
    <w:tmpl w:val="FFFFFFFF"/>
    <w:lvl w:ilvl="0" w:tplc="8A4C2234">
      <w:start w:val="1"/>
      <w:numFmt w:val="bullet"/>
      <w:lvlText w:val=""/>
      <w:lvlJc w:val="left"/>
      <w:pPr>
        <w:ind w:left="720" w:hanging="360"/>
      </w:pPr>
      <w:rPr>
        <w:rFonts w:ascii="Symbol" w:hAnsi="Symbol" w:hint="default"/>
      </w:rPr>
    </w:lvl>
    <w:lvl w:ilvl="1" w:tplc="816CA55A">
      <w:start w:val="1"/>
      <w:numFmt w:val="bullet"/>
      <w:lvlText w:val="o"/>
      <w:lvlJc w:val="left"/>
      <w:pPr>
        <w:ind w:left="1440" w:hanging="360"/>
      </w:pPr>
      <w:rPr>
        <w:rFonts w:ascii="Courier New" w:hAnsi="Courier New" w:hint="default"/>
      </w:rPr>
    </w:lvl>
    <w:lvl w:ilvl="2" w:tplc="00F656C8">
      <w:start w:val="1"/>
      <w:numFmt w:val="bullet"/>
      <w:lvlText w:val=""/>
      <w:lvlJc w:val="left"/>
      <w:pPr>
        <w:ind w:left="2160" w:hanging="360"/>
      </w:pPr>
      <w:rPr>
        <w:rFonts w:ascii="Symbol" w:hAnsi="Symbol" w:hint="default"/>
      </w:rPr>
    </w:lvl>
    <w:lvl w:ilvl="3" w:tplc="87F2E11C">
      <w:start w:val="1"/>
      <w:numFmt w:val="bullet"/>
      <w:lvlText w:val=""/>
      <w:lvlJc w:val="left"/>
      <w:pPr>
        <w:ind w:left="2880" w:hanging="360"/>
      </w:pPr>
      <w:rPr>
        <w:rFonts w:ascii="Symbol" w:hAnsi="Symbol" w:hint="default"/>
      </w:rPr>
    </w:lvl>
    <w:lvl w:ilvl="4" w:tplc="A1BAF016">
      <w:start w:val="1"/>
      <w:numFmt w:val="bullet"/>
      <w:lvlText w:val="o"/>
      <w:lvlJc w:val="left"/>
      <w:pPr>
        <w:ind w:left="3600" w:hanging="360"/>
      </w:pPr>
      <w:rPr>
        <w:rFonts w:ascii="Courier New" w:hAnsi="Courier New" w:hint="default"/>
      </w:rPr>
    </w:lvl>
    <w:lvl w:ilvl="5" w:tplc="145EC41E">
      <w:start w:val="1"/>
      <w:numFmt w:val="bullet"/>
      <w:lvlText w:val=""/>
      <w:lvlJc w:val="left"/>
      <w:pPr>
        <w:ind w:left="4320" w:hanging="360"/>
      </w:pPr>
      <w:rPr>
        <w:rFonts w:ascii="Wingdings" w:hAnsi="Wingdings" w:hint="default"/>
      </w:rPr>
    </w:lvl>
    <w:lvl w:ilvl="6" w:tplc="24926F68">
      <w:start w:val="1"/>
      <w:numFmt w:val="bullet"/>
      <w:lvlText w:val=""/>
      <w:lvlJc w:val="left"/>
      <w:pPr>
        <w:ind w:left="5040" w:hanging="360"/>
      </w:pPr>
      <w:rPr>
        <w:rFonts w:ascii="Symbol" w:hAnsi="Symbol" w:hint="default"/>
      </w:rPr>
    </w:lvl>
    <w:lvl w:ilvl="7" w:tplc="4450FC28">
      <w:start w:val="1"/>
      <w:numFmt w:val="bullet"/>
      <w:lvlText w:val="o"/>
      <w:lvlJc w:val="left"/>
      <w:pPr>
        <w:ind w:left="5760" w:hanging="360"/>
      </w:pPr>
      <w:rPr>
        <w:rFonts w:ascii="Courier New" w:hAnsi="Courier New" w:hint="default"/>
      </w:rPr>
    </w:lvl>
    <w:lvl w:ilvl="8" w:tplc="48927CEE">
      <w:start w:val="1"/>
      <w:numFmt w:val="bullet"/>
      <w:lvlText w:val=""/>
      <w:lvlJc w:val="left"/>
      <w:pPr>
        <w:ind w:left="6480" w:hanging="360"/>
      </w:pPr>
      <w:rPr>
        <w:rFonts w:ascii="Wingdings" w:hAnsi="Wingdings" w:hint="default"/>
      </w:rPr>
    </w:lvl>
  </w:abstractNum>
  <w:abstractNum w:abstractNumId="21" w15:restartNumberingAfterBreak="0">
    <w:nsid w:val="474D1CE0"/>
    <w:multiLevelType w:val="hybridMultilevel"/>
    <w:tmpl w:val="FFFFFFFF"/>
    <w:lvl w:ilvl="0" w:tplc="F0CAFBBE">
      <w:start w:val="1"/>
      <w:numFmt w:val="bullet"/>
      <w:lvlText w:val=""/>
      <w:lvlJc w:val="left"/>
      <w:pPr>
        <w:ind w:left="720" w:hanging="360"/>
      </w:pPr>
      <w:rPr>
        <w:rFonts w:ascii="Symbol" w:hAnsi="Symbol" w:hint="default"/>
      </w:rPr>
    </w:lvl>
    <w:lvl w:ilvl="1" w:tplc="5BAEAFAC">
      <w:start w:val="1"/>
      <w:numFmt w:val="bullet"/>
      <w:lvlText w:val="o"/>
      <w:lvlJc w:val="left"/>
      <w:pPr>
        <w:ind w:left="1440" w:hanging="360"/>
      </w:pPr>
      <w:rPr>
        <w:rFonts w:ascii="Courier New" w:hAnsi="Courier New" w:hint="default"/>
      </w:rPr>
    </w:lvl>
    <w:lvl w:ilvl="2" w:tplc="E9E452C6">
      <w:start w:val="1"/>
      <w:numFmt w:val="bullet"/>
      <w:lvlText w:val=""/>
      <w:lvlJc w:val="left"/>
      <w:pPr>
        <w:ind w:left="2160" w:hanging="360"/>
      </w:pPr>
      <w:rPr>
        <w:rFonts w:ascii="Wingdings" w:hAnsi="Wingdings" w:hint="default"/>
      </w:rPr>
    </w:lvl>
    <w:lvl w:ilvl="3" w:tplc="0A56FCAE">
      <w:start w:val="1"/>
      <w:numFmt w:val="bullet"/>
      <w:lvlText w:val=""/>
      <w:lvlJc w:val="left"/>
      <w:pPr>
        <w:ind w:left="2880" w:hanging="360"/>
      </w:pPr>
      <w:rPr>
        <w:rFonts w:ascii="Symbol" w:hAnsi="Symbol" w:hint="default"/>
      </w:rPr>
    </w:lvl>
    <w:lvl w:ilvl="4" w:tplc="40FC8B7E">
      <w:start w:val="1"/>
      <w:numFmt w:val="bullet"/>
      <w:lvlText w:val="o"/>
      <w:lvlJc w:val="left"/>
      <w:pPr>
        <w:ind w:left="3600" w:hanging="360"/>
      </w:pPr>
      <w:rPr>
        <w:rFonts w:ascii="Courier New" w:hAnsi="Courier New" w:hint="default"/>
      </w:rPr>
    </w:lvl>
    <w:lvl w:ilvl="5" w:tplc="C540AE56">
      <w:start w:val="1"/>
      <w:numFmt w:val="bullet"/>
      <w:lvlText w:val=""/>
      <w:lvlJc w:val="left"/>
      <w:pPr>
        <w:ind w:left="4320" w:hanging="360"/>
      </w:pPr>
      <w:rPr>
        <w:rFonts w:ascii="Wingdings" w:hAnsi="Wingdings" w:hint="default"/>
      </w:rPr>
    </w:lvl>
    <w:lvl w:ilvl="6" w:tplc="96B64842">
      <w:start w:val="1"/>
      <w:numFmt w:val="bullet"/>
      <w:lvlText w:val=""/>
      <w:lvlJc w:val="left"/>
      <w:pPr>
        <w:ind w:left="5040" w:hanging="360"/>
      </w:pPr>
      <w:rPr>
        <w:rFonts w:ascii="Symbol" w:hAnsi="Symbol" w:hint="default"/>
      </w:rPr>
    </w:lvl>
    <w:lvl w:ilvl="7" w:tplc="A3208290">
      <w:start w:val="1"/>
      <w:numFmt w:val="bullet"/>
      <w:lvlText w:val="o"/>
      <w:lvlJc w:val="left"/>
      <w:pPr>
        <w:ind w:left="5760" w:hanging="360"/>
      </w:pPr>
      <w:rPr>
        <w:rFonts w:ascii="Courier New" w:hAnsi="Courier New" w:hint="default"/>
      </w:rPr>
    </w:lvl>
    <w:lvl w:ilvl="8" w:tplc="3EF25956">
      <w:start w:val="1"/>
      <w:numFmt w:val="bullet"/>
      <w:lvlText w:val=""/>
      <w:lvlJc w:val="left"/>
      <w:pPr>
        <w:ind w:left="6480" w:hanging="360"/>
      </w:pPr>
      <w:rPr>
        <w:rFonts w:ascii="Wingdings" w:hAnsi="Wingdings" w:hint="default"/>
      </w:rPr>
    </w:lvl>
  </w:abstractNum>
  <w:abstractNum w:abstractNumId="22" w15:restartNumberingAfterBreak="0">
    <w:nsid w:val="4EF26E39"/>
    <w:multiLevelType w:val="hybridMultilevel"/>
    <w:tmpl w:val="FFFFFFFF"/>
    <w:lvl w:ilvl="0" w:tplc="945C2DC4">
      <w:start w:val="1"/>
      <w:numFmt w:val="bullet"/>
      <w:lvlText w:val=""/>
      <w:lvlJc w:val="left"/>
      <w:pPr>
        <w:ind w:left="720" w:hanging="360"/>
      </w:pPr>
      <w:rPr>
        <w:rFonts w:ascii="Symbol" w:hAnsi="Symbol" w:hint="default"/>
      </w:rPr>
    </w:lvl>
    <w:lvl w:ilvl="1" w:tplc="1DE088A8">
      <w:start w:val="1"/>
      <w:numFmt w:val="bullet"/>
      <w:lvlText w:val="o"/>
      <w:lvlJc w:val="left"/>
      <w:pPr>
        <w:ind w:left="1440" w:hanging="360"/>
      </w:pPr>
      <w:rPr>
        <w:rFonts w:ascii="Courier New" w:hAnsi="Courier New" w:hint="default"/>
      </w:rPr>
    </w:lvl>
    <w:lvl w:ilvl="2" w:tplc="35A8BDC4">
      <w:start w:val="1"/>
      <w:numFmt w:val="bullet"/>
      <w:lvlText w:val=""/>
      <w:lvlJc w:val="left"/>
      <w:pPr>
        <w:ind w:left="2160" w:hanging="360"/>
      </w:pPr>
      <w:rPr>
        <w:rFonts w:ascii="Wingdings" w:hAnsi="Wingdings" w:hint="default"/>
      </w:rPr>
    </w:lvl>
    <w:lvl w:ilvl="3" w:tplc="AEB04654">
      <w:start w:val="1"/>
      <w:numFmt w:val="bullet"/>
      <w:lvlText w:val=""/>
      <w:lvlJc w:val="left"/>
      <w:pPr>
        <w:ind w:left="2880" w:hanging="360"/>
      </w:pPr>
      <w:rPr>
        <w:rFonts w:ascii="Symbol" w:hAnsi="Symbol" w:hint="default"/>
      </w:rPr>
    </w:lvl>
    <w:lvl w:ilvl="4" w:tplc="645EE6BE">
      <w:start w:val="1"/>
      <w:numFmt w:val="bullet"/>
      <w:lvlText w:val="o"/>
      <w:lvlJc w:val="left"/>
      <w:pPr>
        <w:ind w:left="3600" w:hanging="360"/>
      </w:pPr>
      <w:rPr>
        <w:rFonts w:ascii="Courier New" w:hAnsi="Courier New" w:hint="default"/>
      </w:rPr>
    </w:lvl>
    <w:lvl w:ilvl="5" w:tplc="97E2356E">
      <w:start w:val="1"/>
      <w:numFmt w:val="bullet"/>
      <w:lvlText w:val=""/>
      <w:lvlJc w:val="left"/>
      <w:pPr>
        <w:ind w:left="4320" w:hanging="360"/>
      </w:pPr>
      <w:rPr>
        <w:rFonts w:ascii="Wingdings" w:hAnsi="Wingdings" w:hint="default"/>
      </w:rPr>
    </w:lvl>
    <w:lvl w:ilvl="6" w:tplc="2E3641E2">
      <w:start w:val="1"/>
      <w:numFmt w:val="bullet"/>
      <w:lvlText w:val=""/>
      <w:lvlJc w:val="left"/>
      <w:pPr>
        <w:ind w:left="5040" w:hanging="360"/>
      </w:pPr>
      <w:rPr>
        <w:rFonts w:ascii="Symbol" w:hAnsi="Symbol" w:hint="default"/>
      </w:rPr>
    </w:lvl>
    <w:lvl w:ilvl="7" w:tplc="F0C8E03C">
      <w:start w:val="1"/>
      <w:numFmt w:val="bullet"/>
      <w:lvlText w:val="o"/>
      <w:lvlJc w:val="left"/>
      <w:pPr>
        <w:ind w:left="5760" w:hanging="360"/>
      </w:pPr>
      <w:rPr>
        <w:rFonts w:ascii="Courier New" w:hAnsi="Courier New" w:hint="default"/>
      </w:rPr>
    </w:lvl>
    <w:lvl w:ilvl="8" w:tplc="013EEF7E">
      <w:start w:val="1"/>
      <w:numFmt w:val="bullet"/>
      <w:lvlText w:val=""/>
      <w:lvlJc w:val="left"/>
      <w:pPr>
        <w:ind w:left="6480" w:hanging="360"/>
      </w:pPr>
      <w:rPr>
        <w:rFonts w:ascii="Wingdings" w:hAnsi="Wingdings" w:hint="default"/>
      </w:rPr>
    </w:lvl>
  </w:abstractNum>
  <w:abstractNum w:abstractNumId="23" w15:restartNumberingAfterBreak="0">
    <w:nsid w:val="51F73A47"/>
    <w:multiLevelType w:val="hybridMultilevel"/>
    <w:tmpl w:val="CE96E312"/>
    <w:lvl w:ilvl="0" w:tplc="5BBCC09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481BAC"/>
    <w:multiLevelType w:val="hybridMultilevel"/>
    <w:tmpl w:val="30BE4378"/>
    <w:lvl w:ilvl="0" w:tplc="7C402DE0">
      <w:start w:val="1"/>
      <w:numFmt w:val="bullet"/>
      <w:pStyle w:val="BulletCDdotleader"/>
      <w:lvlText w:val=""/>
      <w:lvlJc w:val="left"/>
      <w:pPr>
        <w:tabs>
          <w:tab w:val="num" w:pos="360"/>
        </w:tabs>
        <w:ind w:left="284" w:hanging="284"/>
      </w:pPr>
      <w:rPr>
        <w:rFonts w:ascii="Symbol" w:hAnsi="Symbol" w:hint="default"/>
        <w:color w:val="auto"/>
      </w:rPr>
    </w:lvl>
    <w:lvl w:ilvl="1" w:tplc="6898E79E">
      <w:start w:val="1"/>
      <w:numFmt w:val="bullet"/>
      <w:lvlText w:val="o"/>
      <w:lvlJc w:val="left"/>
      <w:pPr>
        <w:tabs>
          <w:tab w:val="num" w:pos="1758"/>
        </w:tabs>
        <w:ind w:left="1758" w:hanging="360"/>
      </w:pPr>
      <w:rPr>
        <w:rFonts w:ascii="Courier New" w:hAnsi="Courier New" w:hint="default"/>
      </w:rPr>
    </w:lvl>
    <w:lvl w:ilvl="2" w:tplc="58DA3012">
      <w:start w:val="1"/>
      <w:numFmt w:val="bullet"/>
      <w:lvlText w:val=""/>
      <w:lvlJc w:val="left"/>
      <w:pPr>
        <w:tabs>
          <w:tab w:val="num" w:pos="2478"/>
        </w:tabs>
        <w:ind w:left="2478" w:hanging="360"/>
      </w:pPr>
      <w:rPr>
        <w:rFonts w:ascii="Wingdings" w:hAnsi="Wingdings" w:hint="default"/>
      </w:rPr>
    </w:lvl>
    <w:lvl w:ilvl="3" w:tplc="76285174">
      <w:start w:val="1"/>
      <w:numFmt w:val="bullet"/>
      <w:lvlText w:val=""/>
      <w:lvlJc w:val="left"/>
      <w:pPr>
        <w:tabs>
          <w:tab w:val="num" w:pos="3198"/>
        </w:tabs>
        <w:ind w:left="3198" w:hanging="360"/>
      </w:pPr>
      <w:rPr>
        <w:rFonts w:ascii="Symbol" w:hAnsi="Symbol" w:hint="default"/>
      </w:rPr>
    </w:lvl>
    <w:lvl w:ilvl="4" w:tplc="2CB43E6C">
      <w:start w:val="1"/>
      <w:numFmt w:val="bullet"/>
      <w:lvlText w:val="o"/>
      <w:lvlJc w:val="left"/>
      <w:pPr>
        <w:tabs>
          <w:tab w:val="num" w:pos="3918"/>
        </w:tabs>
        <w:ind w:left="3918" w:hanging="360"/>
      </w:pPr>
      <w:rPr>
        <w:rFonts w:ascii="Courier New" w:hAnsi="Courier New" w:hint="default"/>
      </w:rPr>
    </w:lvl>
    <w:lvl w:ilvl="5" w:tplc="3CA031BC">
      <w:start w:val="1"/>
      <w:numFmt w:val="bullet"/>
      <w:lvlText w:val=""/>
      <w:lvlJc w:val="left"/>
      <w:pPr>
        <w:tabs>
          <w:tab w:val="num" w:pos="4638"/>
        </w:tabs>
        <w:ind w:left="4638" w:hanging="360"/>
      </w:pPr>
      <w:rPr>
        <w:rFonts w:ascii="Wingdings" w:hAnsi="Wingdings" w:hint="default"/>
      </w:rPr>
    </w:lvl>
    <w:lvl w:ilvl="6" w:tplc="802A5DBA">
      <w:start w:val="1"/>
      <w:numFmt w:val="bullet"/>
      <w:lvlText w:val=""/>
      <w:lvlJc w:val="left"/>
      <w:pPr>
        <w:tabs>
          <w:tab w:val="num" w:pos="5358"/>
        </w:tabs>
        <w:ind w:left="5358" w:hanging="360"/>
      </w:pPr>
      <w:rPr>
        <w:rFonts w:ascii="Symbol" w:hAnsi="Symbol" w:hint="default"/>
      </w:rPr>
    </w:lvl>
    <w:lvl w:ilvl="7" w:tplc="0A6E88AC">
      <w:start w:val="1"/>
      <w:numFmt w:val="bullet"/>
      <w:lvlText w:val="o"/>
      <w:lvlJc w:val="left"/>
      <w:pPr>
        <w:tabs>
          <w:tab w:val="num" w:pos="6078"/>
        </w:tabs>
        <w:ind w:left="6078" w:hanging="360"/>
      </w:pPr>
      <w:rPr>
        <w:rFonts w:ascii="Courier New" w:hAnsi="Courier New" w:hint="default"/>
      </w:rPr>
    </w:lvl>
    <w:lvl w:ilvl="8" w:tplc="C4D46FF8">
      <w:start w:val="1"/>
      <w:numFmt w:val="bullet"/>
      <w:lvlText w:val=""/>
      <w:lvlJc w:val="left"/>
      <w:pPr>
        <w:tabs>
          <w:tab w:val="num" w:pos="6798"/>
        </w:tabs>
        <w:ind w:left="6798" w:hanging="360"/>
      </w:pPr>
      <w:rPr>
        <w:rFonts w:ascii="Wingdings" w:hAnsi="Wingdings" w:hint="default"/>
      </w:rPr>
    </w:lvl>
  </w:abstractNum>
  <w:abstractNum w:abstractNumId="25" w15:restartNumberingAfterBreak="0">
    <w:nsid w:val="54EB143A"/>
    <w:multiLevelType w:val="hybridMultilevel"/>
    <w:tmpl w:val="BD44623C"/>
    <w:lvl w:ilvl="0" w:tplc="5BBCC0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902D8B"/>
    <w:multiLevelType w:val="hybridMultilevel"/>
    <w:tmpl w:val="FFFFFFFF"/>
    <w:lvl w:ilvl="0" w:tplc="B48AA7F4">
      <w:start w:val="1"/>
      <w:numFmt w:val="bullet"/>
      <w:lvlText w:val=""/>
      <w:lvlJc w:val="left"/>
      <w:pPr>
        <w:ind w:left="720" w:hanging="360"/>
      </w:pPr>
      <w:rPr>
        <w:rFonts w:ascii="Symbol" w:hAnsi="Symbol" w:hint="default"/>
      </w:rPr>
    </w:lvl>
    <w:lvl w:ilvl="1" w:tplc="EDEC23B8">
      <w:start w:val="1"/>
      <w:numFmt w:val="bullet"/>
      <w:lvlText w:val=""/>
      <w:lvlJc w:val="left"/>
      <w:pPr>
        <w:ind w:left="1440" w:hanging="360"/>
      </w:pPr>
      <w:rPr>
        <w:rFonts w:ascii="Symbol" w:hAnsi="Symbol" w:hint="default"/>
      </w:rPr>
    </w:lvl>
    <w:lvl w:ilvl="2" w:tplc="CC1E0EA6">
      <w:start w:val="1"/>
      <w:numFmt w:val="bullet"/>
      <w:lvlText w:val=""/>
      <w:lvlJc w:val="left"/>
      <w:pPr>
        <w:ind w:left="2160" w:hanging="360"/>
      </w:pPr>
      <w:rPr>
        <w:rFonts w:ascii="Wingdings" w:hAnsi="Wingdings" w:hint="default"/>
      </w:rPr>
    </w:lvl>
    <w:lvl w:ilvl="3" w:tplc="41408C18">
      <w:start w:val="1"/>
      <w:numFmt w:val="bullet"/>
      <w:lvlText w:val=""/>
      <w:lvlJc w:val="left"/>
      <w:pPr>
        <w:ind w:left="2880" w:hanging="360"/>
      </w:pPr>
      <w:rPr>
        <w:rFonts w:ascii="Symbol" w:hAnsi="Symbol" w:hint="default"/>
      </w:rPr>
    </w:lvl>
    <w:lvl w:ilvl="4" w:tplc="02E8FBEA">
      <w:start w:val="1"/>
      <w:numFmt w:val="bullet"/>
      <w:lvlText w:val="o"/>
      <w:lvlJc w:val="left"/>
      <w:pPr>
        <w:ind w:left="3600" w:hanging="360"/>
      </w:pPr>
      <w:rPr>
        <w:rFonts w:ascii="Courier New" w:hAnsi="Courier New" w:hint="default"/>
      </w:rPr>
    </w:lvl>
    <w:lvl w:ilvl="5" w:tplc="E200CAA8">
      <w:start w:val="1"/>
      <w:numFmt w:val="bullet"/>
      <w:lvlText w:val=""/>
      <w:lvlJc w:val="left"/>
      <w:pPr>
        <w:ind w:left="4320" w:hanging="360"/>
      </w:pPr>
      <w:rPr>
        <w:rFonts w:ascii="Wingdings" w:hAnsi="Wingdings" w:hint="default"/>
      </w:rPr>
    </w:lvl>
    <w:lvl w:ilvl="6" w:tplc="442A8736">
      <w:start w:val="1"/>
      <w:numFmt w:val="bullet"/>
      <w:lvlText w:val=""/>
      <w:lvlJc w:val="left"/>
      <w:pPr>
        <w:ind w:left="5040" w:hanging="360"/>
      </w:pPr>
      <w:rPr>
        <w:rFonts w:ascii="Symbol" w:hAnsi="Symbol" w:hint="default"/>
      </w:rPr>
    </w:lvl>
    <w:lvl w:ilvl="7" w:tplc="85CC8A0A">
      <w:start w:val="1"/>
      <w:numFmt w:val="bullet"/>
      <w:lvlText w:val="o"/>
      <w:lvlJc w:val="left"/>
      <w:pPr>
        <w:ind w:left="5760" w:hanging="360"/>
      </w:pPr>
      <w:rPr>
        <w:rFonts w:ascii="Courier New" w:hAnsi="Courier New" w:hint="default"/>
      </w:rPr>
    </w:lvl>
    <w:lvl w:ilvl="8" w:tplc="3DE6F2AC">
      <w:start w:val="1"/>
      <w:numFmt w:val="bullet"/>
      <w:lvlText w:val=""/>
      <w:lvlJc w:val="left"/>
      <w:pPr>
        <w:ind w:left="6480" w:hanging="360"/>
      </w:pPr>
      <w:rPr>
        <w:rFonts w:ascii="Wingdings" w:hAnsi="Wingdings" w:hint="default"/>
      </w:rPr>
    </w:lvl>
  </w:abstractNum>
  <w:abstractNum w:abstractNumId="27" w15:restartNumberingAfterBreak="0">
    <w:nsid w:val="5A5B2D4A"/>
    <w:multiLevelType w:val="hybridMultilevel"/>
    <w:tmpl w:val="FFFFFFFF"/>
    <w:lvl w:ilvl="0" w:tplc="556461B0">
      <w:start w:val="1"/>
      <w:numFmt w:val="bullet"/>
      <w:lvlText w:val=""/>
      <w:lvlJc w:val="left"/>
      <w:pPr>
        <w:ind w:left="720" w:hanging="360"/>
      </w:pPr>
      <w:rPr>
        <w:rFonts w:ascii="Symbol" w:hAnsi="Symbol" w:hint="default"/>
      </w:rPr>
    </w:lvl>
    <w:lvl w:ilvl="1" w:tplc="3594B634">
      <w:start w:val="1"/>
      <w:numFmt w:val="bullet"/>
      <w:lvlText w:val="o"/>
      <w:lvlJc w:val="left"/>
      <w:pPr>
        <w:ind w:left="1440" w:hanging="360"/>
      </w:pPr>
      <w:rPr>
        <w:rFonts w:ascii="Courier New" w:hAnsi="Courier New" w:hint="default"/>
      </w:rPr>
    </w:lvl>
    <w:lvl w:ilvl="2" w:tplc="9198F15E">
      <w:start w:val="1"/>
      <w:numFmt w:val="bullet"/>
      <w:lvlText w:val=""/>
      <w:lvlJc w:val="left"/>
      <w:pPr>
        <w:ind w:left="2160" w:hanging="360"/>
      </w:pPr>
      <w:rPr>
        <w:rFonts w:ascii="Symbol" w:hAnsi="Symbol" w:hint="default"/>
      </w:rPr>
    </w:lvl>
    <w:lvl w:ilvl="3" w:tplc="43D48320">
      <w:start w:val="1"/>
      <w:numFmt w:val="bullet"/>
      <w:lvlText w:val=""/>
      <w:lvlJc w:val="left"/>
      <w:pPr>
        <w:ind w:left="2880" w:hanging="360"/>
      </w:pPr>
      <w:rPr>
        <w:rFonts w:ascii="Symbol" w:hAnsi="Symbol" w:hint="default"/>
      </w:rPr>
    </w:lvl>
    <w:lvl w:ilvl="4" w:tplc="F746E6C2">
      <w:start w:val="1"/>
      <w:numFmt w:val="bullet"/>
      <w:lvlText w:val="o"/>
      <w:lvlJc w:val="left"/>
      <w:pPr>
        <w:ind w:left="3600" w:hanging="360"/>
      </w:pPr>
      <w:rPr>
        <w:rFonts w:ascii="Courier New" w:hAnsi="Courier New" w:hint="default"/>
      </w:rPr>
    </w:lvl>
    <w:lvl w:ilvl="5" w:tplc="5FBC405E">
      <w:start w:val="1"/>
      <w:numFmt w:val="bullet"/>
      <w:lvlText w:val=""/>
      <w:lvlJc w:val="left"/>
      <w:pPr>
        <w:ind w:left="4320" w:hanging="360"/>
      </w:pPr>
      <w:rPr>
        <w:rFonts w:ascii="Wingdings" w:hAnsi="Wingdings" w:hint="default"/>
      </w:rPr>
    </w:lvl>
    <w:lvl w:ilvl="6" w:tplc="B210A78C">
      <w:start w:val="1"/>
      <w:numFmt w:val="bullet"/>
      <w:lvlText w:val=""/>
      <w:lvlJc w:val="left"/>
      <w:pPr>
        <w:ind w:left="5040" w:hanging="360"/>
      </w:pPr>
      <w:rPr>
        <w:rFonts w:ascii="Symbol" w:hAnsi="Symbol" w:hint="default"/>
      </w:rPr>
    </w:lvl>
    <w:lvl w:ilvl="7" w:tplc="39E0A1D0">
      <w:start w:val="1"/>
      <w:numFmt w:val="bullet"/>
      <w:lvlText w:val="o"/>
      <w:lvlJc w:val="left"/>
      <w:pPr>
        <w:ind w:left="5760" w:hanging="360"/>
      </w:pPr>
      <w:rPr>
        <w:rFonts w:ascii="Courier New" w:hAnsi="Courier New" w:hint="default"/>
      </w:rPr>
    </w:lvl>
    <w:lvl w:ilvl="8" w:tplc="282C9D3E">
      <w:start w:val="1"/>
      <w:numFmt w:val="bullet"/>
      <w:lvlText w:val=""/>
      <w:lvlJc w:val="left"/>
      <w:pPr>
        <w:ind w:left="6480" w:hanging="360"/>
      </w:pPr>
      <w:rPr>
        <w:rFonts w:ascii="Wingdings" w:hAnsi="Wingdings" w:hint="default"/>
      </w:rPr>
    </w:lvl>
  </w:abstractNum>
  <w:abstractNum w:abstractNumId="28" w15:restartNumberingAfterBreak="0">
    <w:nsid w:val="5B3E169A"/>
    <w:multiLevelType w:val="hybridMultilevel"/>
    <w:tmpl w:val="FFFFFFFF"/>
    <w:lvl w:ilvl="0" w:tplc="8B48ADF6">
      <w:start w:val="1"/>
      <w:numFmt w:val="bullet"/>
      <w:lvlText w:val=""/>
      <w:lvlJc w:val="left"/>
      <w:pPr>
        <w:ind w:left="720" w:hanging="360"/>
      </w:pPr>
      <w:rPr>
        <w:rFonts w:ascii="Symbol" w:hAnsi="Symbol" w:hint="default"/>
      </w:rPr>
    </w:lvl>
    <w:lvl w:ilvl="1" w:tplc="435ED5BA">
      <w:start w:val="1"/>
      <w:numFmt w:val="bullet"/>
      <w:lvlText w:val=""/>
      <w:lvlJc w:val="left"/>
      <w:pPr>
        <w:ind w:left="1440" w:hanging="360"/>
      </w:pPr>
      <w:rPr>
        <w:rFonts w:ascii="Symbol" w:hAnsi="Symbol" w:hint="default"/>
      </w:rPr>
    </w:lvl>
    <w:lvl w:ilvl="2" w:tplc="B85E828C">
      <w:start w:val="1"/>
      <w:numFmt w:val="bullet"/>
      <w:lvlText w:val=""/>
      <w:lvlJc w:val="left"/>
      <w:pPr>
        <w:ind w:left="2160" w:hanging="360"/>
      </w:pPr>
      <w:rPr>
        <w:rFonts w:ascii="Wingdings" w:hAnsi="Wingdings" w:hint="default"/>
      </w:rPr>
    </w:lvl>
    <w:lvl w:ilvl="3" w:tplc="B5843F56">
      <w:start w:val="1"/>
      <w:numFmt w:val="bullet"/>
      <w:lvlText w:val=""/>
      <w:lvlJc w:val="left"/>
      <w:pPr>
        <w:ind w:left="2880" w:hanging="360"/>
      </w:pPr>
      <w:rPr>
        <w:rFonts w:ascii="Symbol" w:hAnsi="Symbol" w:hint="default"/>
      </w:rPr>
    </w:lvl>
    <w:lvl w:ilvl="4" w:tplc="306AC9B0">
      <w:start w:val="1"/>
      <w:numFmt w:val="bullet"/>
      <w:lvlText w:val="o"/>
      <w:lvlJc w:val="left"/>
      <w:pPr>
        <w:ind w:left="3600" w:hanging="360"/>
      </w:pPr>
      <w:rPr>
        <w:rFonts w:ascii="Courier New" w:hAnsi="Courier New" w:hint="default"/>
      </w:rPr>
    </w:lvl>
    <w:lvl w:ilvl="5" w:tplc="FC145246">
      <w:start w:val="1"/>
      <w:numFmt w:val="bullet"/>
      <w:lvlText w:val=""/>
      <w:lvlJc w:val="left"/>
      <w:pPr>
        <w:ind w:left="4320" w:hanging="360"/>
      </w:pPr>
      <w:rPr>
        <w:rFonts w:ascii="Wingdings" w:hAnsi="Wingdings" w:hint="default"/>
      </w:rPr>
    </w:lvl>
    <w:lvl w:ilvl="6" w:tplc="9B78C7EC">
      <w:start w:val="1"/>
      <w:numFmt w:val="bullet"/>
      <w:lvlText w:val=""/>
      <w:lvlJc w:val="left"/>
      <w:pPr>
        <w:ind w:left="5040" w:hanging="360"/>
      </w:pPr>
      <w:rPr>
        <w:rFonts w:ascii="Symbol" w:hAnsi="Symbol" w:hint="default"/>
      </w:rPr>
    </w:lvl>
    <w:lvl w:ilvl="7" w:tplc="3E768C86">
      <w:start w:val="1"/>
      <w:numFmt w:val="bullet"/>
      <w:lvlText w:val="o"/>
      <w:lvlJc w:val="left"/>
      <w:pPr>
        <w:ind w:left="5760" w:hanging="360"/>
      </w:pPr>
      <w:rPr>
        <w:rFonts w:ascii="Courier New" w:hAnsi="Courier New" w:hint="default"/>
      </w:rPr>
    </w:lvl>
    <w:lvl w:ilvl="8" w:tplc="5A96A95E">
      <w:start w:val="1"/>
      <w:numFmt w:val="bullet"/>
      <w:lvlText w:val=""/>
      <w:lvlJc w:val="left"/>
      <w:pPr>
        <w:ind w:left="6480" w:hanging="360"/>
      </w:pPr>
      <w:rPr>
        <w:rFonts w:ascii="Wingdings" w:hAnsi="Wingdings" w:hint="default"/>
      </w:rPr>
    </w:lvl>
  </w:abstractNum>
  <w:abstractNum w:abstractNumId="29" w15:restartNumberingAfterBreak="0">
    <w:nsid w:val="65FC35D7"/>
    <w:multiLevelType w:val="hybridMultilevel"/>
    <w:tmpl w:val="DE329DA8"/>
    <w:lvl w:ilvl="0" w:tplc="9AE6EA86">
      <w:start w:val="21"/>
      <w:numFmt w:val="bullet"/>
      <w:lvlText w:val="-"/>
      <w:lvlJc w:val="left"/>
      <w:pPr>
        <w:ind w:left="720" w:hanging="360"/>
      </w:pPr>
      <w:rPr>
        <w:rFonts w:ascii="Arial" w:eastAsia="Calibri" w:hAnsi="Arial" w:cs="Arial" w:hint="default"/>
        <w:sz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73A6449"/>
    <w:multiLevelType w:val="hybridMultilevel"/>
    <w:tmpl w:val="FFFFFFFF"/>
    <w:lvl w:ilvl="0" w:tplc="183C0AA6">
      <w:start w:val="1"/>
      <w:numFmt w:val="bullet"/>
      <w:lvlText w:val=""/>
      <w:lvlJc w:val="left"/>
      <w:pPr>
        <w:ind w:left="720" w:hanging="360"/>
      </w:pPr>
      <w:rPr>
        <w:rFonts w:ascii="Symbol" w:hAnsi="Symbol" w:hint="default"/>
      </w:rPr>
    </w:lvl>
    <w:lvl w:ilvl="1" w:tplc="BBE4C44A">
      <w:start w:val="1"/>
      <w:numFmt w:val="bullet"/>
      <w:lvlText w:val="o"/>
      <w:lvlJc w:val="left"/>
      <w:pPr>
        <w:ind w:left="1440" w:hanging="360"/>
      </w:pPr>
      <w:rPr>
        <w:rFonts w:ascii="Courier New" w:hAnsi="Courier New" w:hint="default"/>
      </w:rPr>
    </w:lvl>
    <w:lvl w:ilvl="2" w:tplc="E6BA1E66">
      <w:start w:val="1"/>
      <w:numFmt w:val="bullet"/>
      <w:lvlText w:val=""/>
      <w:lvlJc w:val="left"/>
      <w:pPr>
        <w:ind w:left="2160" w:hanging="360"/>
      </w:pPr>
      <w:rPr>
        <w:rFonts w:ascii="Symbol" w:hAnsi="Symbol" w:hint="default"/>
      </w:rPr>
    </w:lvl>
    <w:lvl w:ilvl="3" w:tplc="B8C60C3E">
      <w:start w:val="1"/>
      <w:numFmt w:val="bullet"/>
      <w:lvlText w:val=""/>
      <w:lvlJc w:val="left"/>
      <w:pPr>
        <w:ind w:left="2880" w:hanging="360"/>
      </w:pPr>
      <w:rPr>
        <w:rFonts w:ascii="Symbol" w:hAnsi="Symbol" w:hint="default"/>
      </w:rPr>
    </w:lvl>
    <w:lvl w:ilvl="4" w:tplc="2466B78E">
      <w:start w:val="1"/>
      <w:numFmt w:val="bullet"/>
      <w:lvlText w:val="o"/>
      <w:lvlJc w:val="left"/>
      <w:pPr>
        <w:ind w:left="3600" w:hanging="360"/>
      </w:pPr>
      <w:rPr>
        <w:rFonts w:ascii="Courier New" w:hAnsi="Courier New" w:hint="default"/>
      </w:rPr>
    </w:lvl>
    <w:lvl w:ilvl="5" w:tplc="5E567BDE">
      <w:start w:val="1"/>
      <w:numFmt w:val="bullet"/>
      <w:lvlText w:val=""/>
      <w:lvlJc w:val="left"/>
      <w:pPr>
        <w:ind w:left="4320" w:hanging="360"/>
      </w:pPr>
      <w:rPr>
        <w:rFonts w:ascii="Wingdings" w:hAnsi="Wingdings" w:hint="default"/>
      </w:rPr>
    </w:lvl>
    <w:lvl w:ilvl="6" w:tplc="8F7E3DC4">
      <w:start w:val="1"/>
      <w:numFmt w:val="bullet"/>
      <w:lvlText w:val=""/>
      <w:lvlJc w:val="left"/>
      <w:pPr>
        <w:ind w:left="5040" w:hanging="360"/>
      </w:pPr>
      <w:rPr>
        <w:rFonts w:ascii="Symbol" w:hAnsi="Symbol" w:hint="default"/>
      </w:rPr>
    </w:lvl>
    <w:lvl w:ilvl="7" w:tplc="EADE0AD0">
      <w:start w:val="1"/>
      <w:numFmt w:val="bullet"/>
      <w:lvlText w:val="o"/>
      <w:lvlJc w:val="left"/>
      <w:pPr>
        <w:ind w:left="5760" w:hanging="360"/>
      </w:pPr>
      <w:rPr>
        <w:rFonts w:ascii="Courier New" w:hAnsi="Courier New" w:hint="default"/>
      </w:rPr>
    </w:lvl>
    <w:lvl w:ilvl="8" w:tplc="441672BA">
      <w:start w:val="1"/>
      <w:numFmt w:val="bullet"/>
      <w:lvlText w:val=""/>
      <w:lvlJc w:val="left"/>
      <w:pPr>
        <w:ind w:left="6480" w:hanging="360"/>
      </w:pPr>
      <w:rPr>
        <w:rFonts w:ascii="Wingdings" w:hAnsi="Wingdings" w:hint="default"/>
      </w:rPr>
    </w:lvl>
  </w:abstractNum>
  <w:abstractNum w:abstractNumId="31" w15:restartNumberingAfterBreak="0">
    <w:nsid w:val="69DD05C2"/>
    <w:multiLevelType w:val="hybridMultilevel"/>
    <w:tmpl w:val="FFFFFFFF"/>
    <w:lvl w:ilvl="0" w:tplc="0E2AA93E">
      <w:start w:val="1"/>
      <w:numFmt w:val="bullet"/>
      <w:lvlText w:val=""/>
      <w:lvlJc w:val="left"/>
      <w:pPr>
        <w:ind w:left="720" w:hanging="360"/>
      </w:pPr>
      <w:rPr>
        <w:rFonts w:ascii="Symbol" w:hAnsi="Symbol" w:hint="default"/>
      </w:rPr>
    </w:lvl>
    <w:lvl w:ilvl="1" w:tplc="64A68D16">
      <w:start w:val="1"/>
      <w:numFmt w:val="bullet"/>
      <w:lvlText w:val="o"/>
      <w:lvlJc w:val="left"/>
      <w:pPr>
        <w:ind w:left="1440" w:hanging="360"/>
      </w:pPr>
      <w:rPr>
        <w:rFonts w:ascii="Courier New" w:hAnsi="Courier New" w:hint="default"/>
      </w:rPr>
    </w:lvl>
    <w:lvl w:ilvl="2" w:tplc="07CC7548">
      <w:start w:val="1"/>
      <w:numFmt w:val="bullet"/>
      <w:lvlText w:val=""/>
      <w:lvlJc w:val="left"/>
      <w:pPr>
        <w:ind w:left="2160" w:hanging="360"/>
      </w:pPr>
      <w:rPr>
        <w:rFonts w:ascii="Wingdings" w:hAnsi="Wingdings" w:hint="default"/>
      </w:rPr>
    </w:lvl>
    <w:lvl w:ilvl="3" w:tplc="C64007B4">
      <w:start w:val="1"/>
      <w:numFmt w:val="bullet"/>
      <w:lvlText w:val=""/>
      <w:lvlJc w:val="left"/>
      <w:pPr>
        <w:ind w:left="2880" w:hanging="360"/>
      </w:pPr>
      <w:rPr>
        <w:rFonts w:ascii="Symbol" w:hAnsi="Symbol" w:hint="default"/>
      </w:rPr>
    </w:lvl>
    <w:lvl w:ilvl="4" w:tplc="CE182C94">
      <w:start w:val="1"/>
      <w:numFmt w:val="bullet"/>
      <w:lvlText w:val="o"/>
      <w:lvlJc w:val="left"/>
      <w:pPr>
        <w:ind w:left="3600" w:hanging="360"/>
      </w:pPr>
      <w:rPr>
        <w:rFonts w:ascii="Courier New" w:hAnsi="Courier New" w:hint="default"/>
      </w:rPr>
    </w:lvl>
    <w:lvl w:ilvl="5" w:tplc="7F72AA7E">
      <w:start w:val="1"/>
      <w:numFmt w:val="bullet"/>
      <w:lvlText w:val=""/>
      <w:lvlJc w:val="left"/>
      <w:pPr>
        <w:ind w:left="4320" w:hanging="360"/>
      </w:pPr>
      <w:rPr>
        <w:rFonts w:ascii="Wingdings" w:hAnsi="Wingdings" w:hint="default"/>
      </w:rPr>
    </w:lvl>
    <w:lvl w:ilvl="6" w:tplc="201C46F0">
      <w:start w:val="1"/>
      <w:numFmt w:val="bullet"/>
      <w:lvlText w:val=""/>
      <w:lvlJc w:val="left"/>
      <w:pPr>
        <w:ind w:left="5040" w:hanging="360"/>
      </w:pPr>
      <w:rPr>
        <w:rFonts w:ascii="Symbol" w:hAnsi="Symbol" w:hint="default"/>
      </w:rPr>
    </w:lvl>
    <w:lvl w:ilvl="7" w:tplc="B876F65C">
      <w:start w:val="1"/>
      <w:numFmt w:val="bullet"/>
      <w:lvlText w:val="o"/>
      <w:lvlJc w:val="left"/>
      <w:pPr>
        <w:ind w:left="5760" w:hanging="360"/>
      </w:pPr>
      <w:rPr>
        <w:rFonts w:ascii="Courier New" w:hAnsi="Courier New" w:hint="default"/>
      </w:rPr>
    </w:lvl>
    <w:lvl w:ilvl="8" w:tplc="B0648900">
      <w:start w:val="1"/>
      <w:numFmt w:val="bullet"/>
      <w:lvlText w:val=""/>
      <w:lvlJc w:val="left"/>
      <w:pPr>
        <w:ind w:left="6480" w:hanging="360"/>
      </w:pPr>
      <w:rPr>
        <w:rFonts w:ascii="Wingdings" w:hAnsi="Wingdings" w:hint="default"/>
      </w:rPr>
    </w:lvl>
  </w:abstractNum>
  <w:abstractNum w:abstractNumId="32" w15:restartNumberingAfterBreak="0">
    <w:nsid w:val="6C3C755B"/>
    <w:multiLevelType w:val="hybridMultilevel"/>
    <w:tmpl w:val="FFFFFFFF"/>
    <w:lvl w:ilvl="0" w:tplc="FFF4E37A">
      <w:start w:val="1"/>
      <w:numFmt w:val="bullet"/>
      <w:lvlText w:val=""/>
      <w:lvlJc w:val="left"/>
      <w:pPr>
        <w:ind w:left="720" w:hanging="360"/>
      </w:pPr>
      <w:rPr>
        <w:rFonts w:ascii="Symbol" w:hAnsi="Symbol" w:hint="default"/>
      </w:rPr>
    </w:lvl>
    <w:lvl w:ilvl="1" w:tplc="68388E4C">
      <w:start w:val="1"/>
      <w:numFmt w:val="bullet"/>
      <w:lvlText w:val="o"/>
      <w:lvlJc w:val="left"/>
      <w:pPr>
        <w:ind w:left="1440" w:hanging="360"/>
      </w:pPr>
      <w:rPr>
        <w:rFonts w:ascii="Courier New" w:hAnsi="Courier New" w:hint="default"/>
      </w:rPr>
    </w:lvl>
    <w:lvl w:ilvl="2" w:tplc="9762220C">
      <w:start w:val="1"/>
      <w:numFmt w:val="bullet"/>
      <w:lvlText w:val=""/>
      <w:lvlJc w:val="left"/>
      <w:pPr>
        <w:ind w:left="2160" w:hanging="360"/>
      </w:pPr>
      <w:rPr>
        <w:rFonts w:ascii="Wingdings" w:hAnsi="Wingdings" w:hint="default"/>
      </w:rPr>
    </w:lvl>
    <w:lvl w:ilvl="3" w:tplc="B016EB4C">
      <w:start w:val="1"/>
      <w:numFmt w:val="bullet"/>
      <w:lvlText w:val=""/>
      <w:lvlJc w:val="left"/>
      <w:pPr>
        <w:ind w:left="2880" w:hanging="360"/>
      </w:pPr>
      <w:rPr>
        <w:rFonts w:ascii="Symbol" w:hAnsi="Symbol" w:hint="default"/>
      </w:rPr>
    </w:lvl>
    <w:lvl w:ilvl="4" w:tplc="5556424A">
      <w:start w:val="1"/>
      <w:numFmt w:val="bullet"/>
      <w:lvlText w:val="o"/>
      <w:lvlJc w:val="left"/>
      <w:pPr>
        <w:ind w:left="3600" w:hanging="360"/>
      </w:pPr>
      <w:rPr>
        <w:rFonts w:ascii="Courier New" w:hAnsi="Courier New" w:hint="default"/>
      </w:rPr>
    </w:lvl>
    <w:lvl w:ilvl="5" w:tplc="7E2E1500">
      <w:start w:val="1"/>
      <w:numFmt w:val="bullet"/>
      <w:lvlText w:val=""/>
      <w:lvlJc w:val="left"/>
      <w:pPr>
        <w:ind w:left="4320" w:hanging="360"/>
      </w:pPr>
      <w:rPr>
        <w:rFonts w:ascii="Wingdings" w:hAnsi="Wingdings" w:hint="default"/>
      </w:rPr>
    </w:lvl>
    <w:lvl w:ilvl="6" w:tplc="1CAE80BC">
      <w:start w:val="1"/>
      <w:numFmt w:val="bullet"/>
      <w:lvlText w:val=""/>
      <w:lvlJc w:val="left"/>
      <w:pPr>
        <w:ind w:left="5040" w:hanging="360"/>
      </w:pPr>
      <w:rPr>
        <w:rFonts w:ascii="Symbol" w:hAnsi="Symbol" w:hint="default"/>
      </w:rPr>
    </w:lvl>
    <w:lvl w:ilvl="7" w:tplc="30629ED6">
      <w:start w:val="1"/>
      <w:numFmt w:val="bullet"/>
      <w:lvlText w:val="o"/>
      <w:lvlJc w:val="left"/>
      <w:pPr>
        <w:ind w:left="5760" w:hanging="360"/>
      </w:pPr>
      <w:rPr>
        <w:rFonts w:ascii="Courier New" w:hAnsi="Courier New" w:hint="default"/>
      </w:rPr>
    </w:lvl>
    <w:lvl w:ilvl="8" w:tplc="0A780C3C">
      <w:start w:val="1"/>
      <w:numFmt w:val="bullet"/>
      <w:lvlText w:val=""/>
      <w:lvlJc w:val="left"/>
      <w:pPr>
        <w:ind w:left="6480" w:hanging="360"/>
      </w:pPr>
      <w:rPr>
        <w:rFonts w:ascii="Wingdings" w:hAnsi="Wingdings" w:hint="default"/>
      </w:rPr>
    </w:lvl>
  </w:abstractNum>
  <w:abstractNum w:abstractNumId="33" w15:restartNumberingAfterBreak="0">
    <w:nsid w:val="7350054D"/>
    <w:multiLevelType w:val="hybridMultilevel"/>
    <w:tmpl w:val="FFFFFFFF"/>
    <w:lvl w:ilvl="0" w:tplc="0A54A662">
      <w:start w:val="1"/>
      <w:numFmt w:val="bullet"/>
      <w:lvlText w:val=""/>
      <w:lvlJc w:val="left"/>
      <w:pPr>
        <w:ind w:left="1797" w:hanging="360"/>
      </w:pPr>
      <w:rPr>
        <w:rFonts w:ascii="Symbol" w:hAnsi="Symbol" w:hint="default"/>
      </w:rPr>
    </w:lvl>
    <w:lvl w:ilvl="1" w:tplc="9F24914C">
      <w:start w:val="1"/>
      <w:numFmt w:val="bullet"/>
      <w:lvlText w:val="o"/>
      <w:lvlJc w:val="left"/>
      <w:pPr>
        <w:ind w:left="2517" w:hanging="360"/>
      </w:pPr>
      <w:rPr>
        <w:rFonts w:ascii="Courier New" w:hAnsi="Courier New" w:hint="default"/>
      </w:rPr>
    </w:lvl>
    <w:lvl w:ilvl="2" w:tplc="AC608914">
      <w:start w:val="1"/>
      <w:numFmt w:val="bullet"/>
      <w:lvlText w:val=""/>
      <w:lvlJc w:val="left"/>
      <w:pPr>
        <w:ind w:left="3237" w:hanging="360"/>
      </w:pPr>
      <w:rPr>
        <w:rFonts w:ascii="Wingdings" w:hAnsi="Wingdings" w:hint="default"/>
      </w:rPr>
    </w:lvl>
    <w:lvl w:ilvl="3" w:tplc="5098494A">
      <w:start w:val="1"/>
      <w:numFmt w:val="bullet"/>
      <w:lvlText w:val=""/>
      <w:lvlJc w:val="left"/>
      <w:pPr>
        <w:ind w:left="3957" w:hanging="360"/>
      </w:pPr>
      <w:rPr>
        <w:rFonts w:ascii="Symbol" w:hAnsi="Symbol" w:hint="default"/>
      </w:rPr>
    </w:lvl>
    <w:lvl w:ilvl="4" w:tplc="07F47AB0">
      <w:start w:val="1"/>
      <w:numFmt w:val="bullet"/>
      <w:lvlText w:val="o"/>
      <w:lvlJc w:val="left"/>
      <w:pPr>
        <w:ind w:left="4677" w:hanging="360"/>
      </w:pPr>
      <w:rPr>
        <w:rFonts w:ascii="Courier New" w:hAnsi="Courier New" w:hint="default"/>
      </w:rPr>
    </w:lvl>
    <w:lvl w:ilvl="5" w:tplc="0FA20F14">
      <w:start w:val="1"/>
      <w:numFmt w:val="bullet"/>
      <w:lvlText w:val=""/>
      <w:lvlJc w:val="left"/>
      <w:pPr>
        <w:ind w:left="5397" w:hanging="360"/>
      </w:pPr>
      <w:rPr>
        <w:rFonts w:ascii="Wingdings" w:hAnsi="Wingdings" w:hint="default"/>
      </w:rPr>
    </w:lvl>
    <w:lvl w:ilvl="6" w:tplc="C0CA8DCE">
      <w:start w:val="1"/>
      <w:numFmt w:val="bullet"/>
      <w:lvlText w:val=""/>
      <w:lvlJc w:val="left"/>
      <w:pPr>
        <w:ind w:left="6117" w:hanging="360"/>
      </w:pPr>
      <w:rPr>
        <w:rFonts w:ascii="Symbol" w:hAnsi="Symbol" w:hint="default"/>
      </w:rPr>
    </w:lvl>
    <w:lvl w:ilvl="7" w:tplc="8B48A914">
      <w:start w:val="1"/>
      <w:numFmt w:val="bullet"/>
      <w:lvlText w:val="o"/>
      <w:lvlJc w:val="left"/>
      <w:pPr>
        <w:ind w:left="6837" w:hanging="360"/>
      </w:pPr>
      <w:rPr>
        <w:rFonts w:ascii="Courier New" w:hAnsi="Courier New" w:hint="default"/>
      </w:rPr>
    </w:lvl>
    <w:lvl w:ilvl="8" w:tplc="064AB8E6">
      <w:start w:val="1"/>
      <w:numFmt w:val="bullet"/>
      <w:lvlText w:val=""/>
      <w:lvlJc w:val="left"/>
      <w:pPr>
        <w:ind w:left="7557" w:hanging="360"/>
      </w:pPr>
      <w:rPr>
        <w:rFonts w:ascii="Wingdings" w:hAnsi="Wingdings" w:hint="default"/>
      </w:rPr>
    </w:lvl>
  </w:abstractNum>
  <w:abstractNum w:abstractNumId="34" w15:restartNumberingAfterBreak="0">
    <w:nsid w:val="74A652F4"/>
    <w:multiLevelType w:val="hybridMultilevel"/>
    <w:tmpl w:val="FFFFFFFF"/>
    <w:lvl w:ilvl="0" w:tplc="6840EC30">
      <w:start w:val="1"/>
      <w:numFmt w:val="bullet"/>
      <w:lvlText w:val=""/>
      <w:lvlJc w:val="left"/>
      <w:pPr>
        <w:ind w:left="720" w:hanging="360"/>
      </w:pPr>
      <w:rPr>
        <w:rFonts w:ascii="Symbol" w:hAnsi="Symbol" w:hint="default"/>
      </w:rPr>
    </w:lvl>
    <w:lvl w:ilvl="1" w:tplc="9C74BD70">
      <w:start w:val="1"/>
      <w:numFmt w:val="bullet"/>
      <w:lvlText w:val="o"/>
      <w:lvlJc w:val="left"/>
      <w:pPr>
        <w:ind w:left="1440" w:hanging="360"/>
      </w:pPr>
      <w:rPr>
        <w:rFonts w:ascii="Courier New" w:hAnsi="Courier New" w:hint="default"/>
      </w:rPr>
    </w:lvl>
    <w:lvl w:ilvl="2" w:tplc="ED626C8C">
      <w:start w:val="1"/>
      <w:numFmt w:val="bullet"/>
      <w:lvlText w:val=""/>
      <w:lvlJc w:val="left"/>
      <w:pPr>
        <w:ind w:left="2160" w:hanging="360"/>
      </w:pPr>
      <w:rPr>
        <w:rFonts w:ascii="Wingdings" w:hAnsi="Wingdings" w:hint="default"/>
      </w:rPr>
    </w:lvl>
    <w:lvl w:ilvl="3" w:tplc="D4903140">
      <w:start w:val="1"/>
      <w:numFmt w:val="bullet"/>
      <w:lvlText w:val=""/>
      <w:lvlJc w:val="left"/>
      <w:pPr>
        <w:ind w:left="2880" w:hanging="360"/>
      </w:pPr>
      <w:rPr>
        <w:rFonts w:ascii="Symbol" w:hAnsi="Symbol" w:hint="default"/>
      </w:rPr>
    </w:lvl>
    <w:lvl w:ilvl="4" w:tplc="E46C866A">
      <w:start w:val="1"/>
      <w:numFmt w:val="bullet"/>
      <w:lvlText w:val="o"/>
      <w:lvlJc w:val="left"/>
      <w:pPr>
        <w:ind w:left="3600" w:hanging="360"/>
      </w:pPr>
      <w:rPr>
        <w:rFonts w:ascii="Courier New" w:hAnsi="Courier New" w:hint="default"/>
      </w:rPr>
    </w:lvl>
    <w:lvl w:ilvl="5" w:tplc="372C0560">
      <w:start w:val="1"/>
      <w:numFmt w:val="bullet"/>
      <w:lvlText w:val=""/>
      <w:lvlJc w:val="left"/>
      <w:pPr>
        <w:ind w:left="4320" w:hanging="360"/>
      </w:pPr>
      <w:rPr>
        <w:rFonts w:ascii="Wingdings" w:hAnsi="Wingdings" w:hint="default"/>
      </w:rPr>
    </w:lvl>
    <w:lvl w:ilvl="6" w:tplc="993C2292">
      <w:start w:val="1"/>
      <w:numFmt w:val="bullet"/>
      <w:lvlText w:val=""/>
      <w:lvlJc w:val="left"/>
      <w:pPr>
        <w:ind w:left="5040" w:hanging="360"/>
      </w:pPr>
      <w:rPr>
        <w:rFonts w:ascii="Symbol" w:hAnsi="Symbol" w:hint="default"/>
      </w:rPr>
    </w:lvl>
    <w:lvl w:ilvl="7" w:tplc="8826A334">
      <w:start w:val="1"/>
      <w:numFmt w:val="bullet"/>
      <w:lvlText w:val="o"/>
      <w:lvlJc w:val="left"/>
      <w:pPr>
        <w:ind w:left="5760" w:hanging="360"/>
      </w:pPr>
      <w:rPr>
        <w:rFonts w:ascii="Courier New" w:hAnsi="Courier New" w:hint="default"/>
      </w:rPr>
    </w:lvl>
    <w:lvl w:ilvl="8" w:tplc="9C50559C">
      <w:start w:val="1"/>
      <w:numFmt w:val="bullet"/>
      <w:lvlText w:val=""/>
      <w:lvlJc w:val="left"/>
      <w:pPr>
        <w:ind w:left="6480" w:hanging="360"/>
      </w:pPr>
      <w:rPr>
        <w:rFonts w:ascii="Wingdings" w:hAnsi="Wingdings" w:hint="default"/>
      </w:rPr>
    </w:lvl>
  </w:abstractNum>
  <w:abstractNum w:abstractNumId="35" w15:restartNumberingAfterBreak="0">
    <w:nsid w:val="756338D7"/>
    <w:multiLevelType w:val="multilevel"/>
    <w:tmpl w:val="914A4F2C"/>
    <w:lvl w:ilvl="0">
      <w:start w:val="1"/>
      <w:numFmt w:val="none"/>
      <w:pStyle w:val="Heading1"/>
      <w:lvlText w:val="%1"/>
      <w:lvlJc w:val="left"/>
      <w:pPr>
        <w:tabs>
          <w:tab w:val="num" w:pos="360"/>
        </w:tabs>
        <w:ind w:left="0" w:firstLine="0"/>
      </w:pPr>
      <w:rPr>
        <w:rFonts w:ascii="Times New Roman" w:hAnsi="Times New Roman" w:hint="default"/>
        <w:b/>
        <w:i w:val="0"/>
        <w:sz w:val="28"/>
      </w:rPr>
    </w:lvl>
    <w:lvl w:ilvl="1">
      <w:start w:val="1"/>
      <w:numFmt w:val="decimal"/>
      <w:pStyle w:val="Heading1"/>
      <w:lvlText w:val="%1%2"/>
      <w:lvlJc w:val="left"/>
      <w:pPr>
        <w:tabs>
          <w:tab w:val="num" w:pos="680"/>
        </w:tabs>
        <w:ind w:left="680" w:hanging="680"/>
      </w:pPr>
      <w:rPr>
        <w:rFonts w:ascii="Arial" w:hAnsi="Arial" w:hint="default"/>
        <w:b/>
        <w:i w:val="0"/>
        <w:sz w:val="22"/>
      </w:rPr>
    </w:lvl>
    <w:lvl w:ilvl="2">
      <w:start w:val="1"/>
      <w:numFmt w:val="decimal"/>
      <w:pStyle w:val="BodyText"/>
      <w:lvlText w:val="%1%2.%3"/>
      <w:lvlJc w:val="left"/>
      <w:pPr>
        <w:tabs>
          <w:tab w:val="num" w:pos="709"/>
        </w:tabs>
        <w:ind w:left="709" w:hanging="709"/>
      </w:pPr>
      <w:rPr>
        <w:rFonts w:ascii="Arial" w:hAnsi="Arial" w:hint="default"/>
        <w:b w:val="0"/>
        <w:i w:val="0"/>
        <w:sz w:val="22"/>
      </w:rPr>
    </w:lvl>
    <w:lvl w:ilvl="3">
      <w:start w:val="1"/>
      <w:numFmt w:val="decimal"/>
      <w:lvlText w:val="(%4)"/>
      <w:lvlJc w:val="left"/>
      <w:pPr>
        <w:tabs>
          <w:tab w:val="num" w:pos="1418"/>
        </w:tabs>
        <w:ind w:left="1418" w:hanging="709"/>
      </w:pPr>
      <w:rPr>
        <w:rFonts w:ascii="Arial" w:hAnsi="Arial" w:hint="default"/>
        <w:b w:val="0"/>
        <w:i w:val="0"/>
        <w:sz w:val="22"/>
      </w:rPr>
    </w:lvl>
    <w:lvl w:ilvl="4">
      <w:start w:val="1"/>
      <w:numFmt w:val="bullet"/>
      <w:lvlRestart w:val="0"/>
      <w:lvlText w:val=""/>
      <w:lvlJc w:val="left"/>
      <w:pPr>
        <w:tabs>
          <w:tab w:val="num" w:pos="1418"/>
        </w:tabs>
        <w:ind w:left="1418" w:hanging="709"/>
      </w:pPr>
      <w:rPr>
        <w:rFonts w:ascii="Symbol" w:hAnsi="Symbol" w:hint="default"/>
        <w:b w:val="0"/>
        <w:i w:val="0"/>
        <w:color w:val="auto"/>
        <w:sz w:val="22"/>
      </w:rPr>
    </w:lvl>
    <w:lvl w:ilvl="5">
      <w:start w:val="1"/>
      <w:numFmt w:val="bullet"/>
      <w:lvlText w:val=""/>
      <w:lvlJc w:val="left"/>
      <w:pPr>
        <w:tabs>
          <w:tab w:val="num" w:pos="2126"/>
        </w:tabs>
        <w:ind w:left="2126" w:hanging="708"/>
      </w:pPr>
      <w:rPr>
        <w:rFonts w:ascii="Symbol" w:hAnsi="Symbol" w:hint="default"/>
        <w:color w:val="auto"/>
        <w:sz w:val="22"/>
      </w:rPr>
    </w:lvl>
    <w:lvl w:ilvl="6">
      <w:start w:val="1"/>
      <w:numFmt w:val="upperLetter"/>
      <w:lvlText w:val="%1%7."/>
      <w:lvlJc w:val="left"/>
      <w:pPr>
        <w:tabs>
          <w:tab w:val="num" w:pos="1276"/>
        </w:tabs>
        <w:ind w:left="1276" w:hanging="567"/>
      </w:pPr>
      <w:rPr>
        <w:rFonts w:ascii="Arial" w:hAnsi="Arial" w:hint="default"/>
        <w:b/>
        <w:i w:val="0"/>
        <w:sz w:val="22"/>
      </w:rPr>
    </w:lvl>
    <w:lvl w:ilvl="7">
      <w:start w:val="1"/>
      <w:numFmt w:val="decimal"/>
      <w:lvlText w:val="%1%7.%8"/>
      <w:lvlJc w:val="left"/>
      <w:pPr>
        <w:tabs>
          <w:tab w:val="num" w:pos="1843"/>
        </w:tabs>
        <w:ind w:left="1843" w:hanging="567"/>
      </w:pPr>
      <w:rPr>
        <w:rFonts w:ascii="Arial" w:hAnsi="Arial" w:hint="default"/>
        <w:b w:val="0"/>
        <w:i w:val="0"/>
        <w:sz w:val="22"/>
      </w:rPr>
    </w:lvl>
    <w:lvl w:ilvl="8">
      <w:start w:val="1"/>
      <w:numFmt w:val="decimal"/>
      <w:lvlText w:val="%1.%2.%3.%4.%5.%6.%7.%8.%9"/>
      <w:lvlJc w:val="left"/>
      <w:pPr>
        <w:tabs>
          <w:tab w:val="num" w:pos="2160"/>
        </w:tabs>
        <w:ind w:left="1584" w:hanging="1584"/>
      </w:pPr>
      <w:rPr>
        <w:rFonts w:hint="default"/>
      </w:rPr>
    </w:lvl>
  </w:abstractNum>
  <w:abstractNum w:abstractNumId="36" w15:restartNumberingAfterBreak="0">
    <w:nsid w:val="757C688E"/>
    <w:multiLevelType w:val="hybridMultilevel"/>
    <w:tmpl w:val="FFFFFFFF"/>
    <w:lvl w:ilvl="0" w:tplc="B5309B9A">
      <w:start w:val="1"/>
      <w:numFmt w:val="bullet"/>
      <w:lvlText w:val=""/>
      <w:lvlJc w:val="left"/>
      <w:pPr>
        <w:ind w:left="1080" w:hanging="360"/>
      </w:pPr>
      <w:rPr>
        <w:rFonts w:ascii="Symbol" w:hAnsi="Symbol" w:hint="default"/>
      </w:rPr>
    </w:lvl>
    <w:lvl w:ilvl="1" w:tplc="0A943D7A">
      <w:start w:val="1"/>
      <w:numFmt w:val="bullet"/>
      <w:lvlText w:val="o"/>
      <w:lvlJc w:val="left"/>
      <w:pPr>
        <w:ind w:left="1800" w:hanging="360"/>
      </w:pPr>
      <w:rPr>
        <w:rFonts w:ascii="Courier New" w:hAnsi="Courier New" w:hint="default"/>
      </w:rPr>
    </w:lvl>
    <w:lvl w:ilvl="2" w:tplc="C9C886A0">
      <w:start w:val="1"/>
      <w:numFmt w:val="bullet"/>
      <w:lvlText w:val=""/>
      <w:lvlJc w:val="left"/>
      <w:pPr>
        <w:ind w:left="2520" w:hanging="360"/>
      </w:pPr>
      <w:rPr>
        <w:rFonts w:ascii="Wingdings" w:hAnsi="Wingdings" w:hint="default"/>
      </w:rPr>
    </w:lvl>
    <w:lvl w:ilvl="3" w:tplc="1D3CCB54">
      <w:start w:val="1"/>
      <w:numFmt w:val="bullet"/>
      <w:lvlText w:val=""/>
      <w:lvlJc w:val="left"/>
      <w:pPr>
        <w:ind w:left="3240" w:hanging="360"/>
      </w:pPr>
      <w:rPr>
        <w:rFonts w:ascii="Symbol" w:hAnsi="Symbol" w:hint="default"/>
      </w:rPr>
    </w:lvl>
    <w:lvl w:ilvl="4" w:tplc="CF940D70">
      <w:start w:val="1"/>
      <w:numFmt w:val="bullet"/>
      <w:lvlText w:val="o"/>
      <w:lvlJc w:val="left"/>
      <w:pPr>
        <w:ind w:left="3960" w:hanging="360"/>
      </w:pPr>
      <w:rPr>
        <w:rFonts w:ascii="Courier New" w:hAnsi="Courier New" w:hint="default"/>
      </w:rPr>
    </w:lvl>
    <w:lvl w:ilvl="5" w:tplc="0572477A">
      <w:start w:val="1"/>
      <w:numFmt w:val="bullet"/>
      <w:lvlText w:val=""/>
      <w:lvlJc w:val="left"/>
      <w:pPr>
        <w:ind w:left="4680" w:hanging="360"/>
      </w:pPr>
      <w:rPr>
        <w:rFonts w:ascii="Wingdings" w:hAnsi="Wingdings" w:hint="default"/>
      </w:rPr>
    </w:lvl>
    <w:lvl w:ilvl="6" w:tplc="70004F56">
      <w:start w:val="1"/>
      <w:numFmt w:val="bullet"/>
      <w:lvlText w:val=""/>
      <w:lvlJc w:val="left"/>
      <w:pPr>
        <w:ind w:left="5400" w:hanging="360"/>
      </w:pPr>
      <w:rPr>
        <w:rFonts w:ascii="Symbol" w:hAnsi="Symbol" w:hint="default"/>
      </w:rPr>
    </w:lvl>
    <w:lvl w:ilvl="7" w:tplc="E8C42F20">
      <w:start w:val="1"/>
      <w:numFmt w:val="bullet"/>
      <w:lvlText w:val="o"/>
      <w:lvlJc w:val="left"/>
      <w:pPr>
        <w:ind w:left="6120" w:hanging="360"/>
      </w:pPr>
      <w:rPr>
        <w:rFonts w:ascii="Courier New" w:hAnsi="Courier New" w:hint="default"/>
      </w:rPr>
    </w:lvl>
    <w:lvl w:ilvl="8" w:tplc="39443DBA">
      <w:start w:val="1"/>
      <w:numFmt w:val="bullet"/>
      <w:lvlText w:val=""/>
      <w:lvlJc w:val="left"/>
      <w:pPr>
        <w:ind w:left="6840" w:hanging="360"/>
      </w:pPr>
      <w:rPr>
        <w:rFonts w:ascii="Wingdings" w:hAnsi="Wingdings" w:hint="default"/>
      </w:rPr>
    </w:lvl>
  </w:abstractNum>
  <w:abstractNum w:abstractNumId="37" w15:restartNumberingAfterBreak="0">
    <w:nsid w:val="7F6F0CE9"/>
    <w:multiLevelType w:val="hybridMultilevel"/>
    <w:tmpl w:val="FFFFFFFF"/>
    <w:lvl w:ilvl="0" w:tplc="DB806688">
      <w:start w:val="1"/>
      <w:numFmt w:val="bullet"/>
      <w:lvlText w:val=""/>
      <w:lvlJc w:val="left"/>
      <w:pPr>
        <w:ind w:left="720" w:hanging="360"/>
      </w:pPr>
      <w:rPr>
        <w:rFonts w:ascii="Symbol" w:hAnsi="Symbol" w:hint="default"/>
      </w:rPr>
    </w:lvl>
    <w:lvl w:ilvl="1" w:tplc="D3FCF32C">
      <w:start w:val="1"/>
      <w:numFmt w:val="bullet"/>
      <w:lvlText w:val="o"/>
      <w:lvlJc w:val="left"/>
      <w:pPr>
        <w:ind w:left="1440" w:hanging="360"/>
      </w:pPr>
      <w:rPr>
        <w:rFonts w:ascii="Courier New" w:hAnsi="Courier New" w:hint="default"/>
      </w:rPr>
    </w:lvl>
    <w:lvl w:ilvl="2" w:tplc="799A7B82">
      <w:start w:val="1"/>
      <w:numFmt w:val="bullet"/>
      <w:lvlText w:val=""/>
      <w:lvlJc w:val="left"/>
      <w:pPr>
        <w:ind w:left="2160" w:hanging="360"/>
      </w:pPr>
      <w:rPr>
        <w:rFonts w:ascii="Wingdings" w:hAnsi="Wingdings" w:hint="default"/>
      </w:rPr>
    </w:lvl>
    <w:lvl w:ilvl="3" w:tplc="A1526A0E">
      <w:start w:val="1"/>
      <w:numFmt w:val="bullet"/>
      <w:lvlText w:val=""/>
      <w:lvlJc w:val="left"/>
      <w:pPr>
        <w:ind w:left="2880" w:hanging="360"/>
      </w:pPr>
      <w:rPr>
        <w:rFonts w:ascii="Symbol" w:hAnsi="Symbol" w:hint="default"/>
      </w:rPr>
    </w:lvl>
    <w:lvl w:ilvl="4" w:tplc="1C241B1E">
      <w:start w:val="1"/>
      <w:numFmt w:val="bullet"/>
      <w:lvlText w:val="o"/>
      <w:lvlJc w:val="left"/>
      <w:pPr>
        <w:ind w:left="3600" w:hanging="360"/>
      </w:pPr>
      <w:rPr>
        <w:rFonts w:ascii="Courier New" w:hAnsi="Courier New" w:hint="default"/>
      </w:rPr>
    </w:lvl>
    <w:lvl w:ilvl="5" w:tplc="B5E6ECF8">
      <w:start w:val="1"/>
      <w:numFmt w:val="bullet"/>
      <w:lvlText w:val=""/>
      <w:lvlJc w:val="left"/>
      <w:pPr>
        <w:ind w:left="4320" w:hanging="360"/>
      </w:pPr>
      <w:rPr>
        <w:rFonts w:ascii="Wingdings" w:hAnsi="Wingdings" w:hint="default"/>
      </w:rPr>
    </w:lvl>
    <w:lvl w:ilvl="6" w:tplc="9FB42CF8">
      <w:start w:val="1"/>
      <w:numFmt w:val="bullet"/>
      <w:lvlText w:val=""/>
      <w:lvlJc w:val="left"/>
      <w:pPr>
        <w:ind w:left="5040" w:hanging="360"/>
      </w:pPr>
      <w:rPr>
        <w:rFonts w:ascii="Symbol" w:hAnsi="Symbol" w:hint="default"/>
      </w:rPr>
    </w:lvl>
    <w:lvl w:ilvl="7" w:tplc="6EE6D2FE">
      <w:start w:val="1"/>
      <w:numFmt w:val="bullet"/>
      <w:lvlText w:val="o"/>
      <w:lvlJc w:val="left"/>
      <w:pPr>
        <w:ind w:left="5760" w:hanging="360"/>
      </w:pPr>
      <w:rPr>
        <w:rFonts w:ascii="Courier New" w:hAnsi="Courier New" w:hint="default"/>
      </w:rPr>
    </w:lvl>
    <w:lvl w:ilvl="8" w:tplc="0E342862">
      <w:start w:val="1"/>
      <w:numFmt w:val="bullet"/>
      <w:lvlText w:val=""/>
      <w:lvlJc w:val="left"/>
      <w:pPr>
        <w:ind w:left="6480" w:hanging="360"/>
      </w:pPr>
      <w:rPr>
        <w:rFonts w:ascii="Wingdings" w:hAnsi="Wingdings" w:hint="default"/>
      </w:rPr>
    </w:lvl>
  </w:abstractNum>
  <w:abstractNum w:abstractNumId="38" w15:restartNumberingAfterBreak="0">
    <w:nsid w:val="7FF77D73"/>
    <w:multiLevelType w:val="hybridMultilevel"/>
    <w:tmpl w:val="FFFFFFFF"/>
    <w:lvl w:ilvl="0" w:tplc="FFA2A894">
      <w:start w:val="1"/>
      <w:numFmt w:val="bullet"/>
      <w:lvlText w:val=""/>
      <w:lvlJc w:val="left"/>
      <w:pPr>
        <w:ind w:left="720" w:hanging="360"/>
      </w:pPr>
      <w:rPr>
        <w:rFonts w:ascii="Symbol" w:hAnsi="Symbol" w:hint="default"/>
      </w:rPr>
    </w:lvl>
    <w:lvl w:ilvl="1" w:tplc="DFBAA2CE">
      <w:start w:val="1"/>
      <w:numFmt w:val="bullet"/>
      <w:lvlText w:val="o"/>
      <w:lvlJc w:val="left"/>
      <w:pPr>
        <w:ind w:left="1440" w:hanging="360"/>
      </w:pPr>
      <w:rPr>
        <w:rFonts w:ascii="Courier New" w:hAnsi="Courier New" w:hint="default"/>
      </w:rPr>
    </w:lvl>
    <w:lvl w:ilvl="2" w:tplc="619E6096">
      <w:start w:val="1"/>
      <w:numFmt w:val="bullet"/>
      <w:lvlText w:val=""/>
      <w:lvlJc w:val="left"/>
      <w:pPr>
        <w:ind w:left="2160" w:hanging="360"/>
      </w:pPr>
      <w:rPr>
        <w:rFonts w:ascii="Wingdings" w:hAnsi="Wingdings" w:hint="default"/>
      </w:rPr>
    </w:lvl>
    <w:lvl w:ilvl="3" w:tplc="F33CFBB8">
      <w:start w:val="1"/>
      <w:numFmt w:val="bullet"/>
      <w:lvlText w:val=""/>
      <w:lvlJc w:val="left"/>
      <w:pPr>
        <w:ind w:left="2880" w:hanging="360"/>
      </w:pPr>
      <w:rPr>
        <w:rFonts w:ascii="Symbol" w:hAnsi="Symbol" w:hint="default"/>
      </w:rPr>
    </w:lvl>
    <w:lvl w:ilvl="4" w:tplc="4858ED60">
      <w:start w:val="1"/>
      <w:numFmt w:val="bullet"/>
      <w:lvlText w:val="o"/>
      <w:lvlJc w:val="left"/>
      <w:pPr>
        <w:ind w:left="3600" w:hanging="360"/>
      </w:pPr>
      <w:rPr>
        <w:rFonts w:ascii="Courier New" w:hAnsi="Courier New" w:hint="default"/>
      </w:rPr>
    </w:lvl>
    <w:lvl w:ilvl="5" w:tplc="38547EA6">
      <w:start w:val="1"/>
      <w:numFmt w:val="bullet"/>
      <w:lvlText w:val=""/>
      <w:lvlJc w:val="left"/>
      <w:pPr>
        <w:ind w:left="4320" w:hanging="360"/>
      </w:pPr>
      <w:rPr>
        <w:rFonts w:ascii="Wingdings" w:hAnsi="Wingdings" w:hint="default"/>
      </w:rPr>
    </w:lvl>
    <w:lvl w:ilvl="6" w:tplc="3DF66686">
      <w:start w:val="1"/>
      <w:numFmt w:val="bullet"/>
      <w:lvlText w:val=""/>
      <w:lvlJc w:val="left"/>
      <w:pPr>
        <w:ind w:left="5040" w:hanging="360"/>
      </w:pPr>
      <w:rPr>
        <w:rFonts w:ascii="Symbol" w:hAnsi="Symbol" w:hint="default"/>
      </w:rPr>
    </w:lvl>
    <w:lvl w:ilvl="7" w:tplc="BB9AB452">
      <w:start w:val="1"/>
      <w:numFmt w:val="bullet"/>
      <w:lvlText w:val="o"/>
      <w:lvlJc w:val="left"/>
      <w:pPr>
        <w:ind w:left="5760" w:hanging="360"/>
      </w:pPr>
      <w:rPr>
        <w:rFonts w:ascii="Courier New" w:hAnsi="Courier New" w:hint="default"/>
      </w:rPr>
    </w:lvl>
    <w:lvl w:ilvl="8" w:tplc="5EA2BF74">
      <w:start w:val="1"/>
      <w:numFmt w:val="bullet"/>
      <w:lvlText w:val=""/>
      <w:lvlJc w:val="left"/>
      <w:pPr>
        <w:ind w:left="6480" w:hanging="360"/>
      </w:pPr>
      <w:rPr>
        <w:rFonts w:ascii="Wingdings" w:hAnsi="Wingdings" w:hint="default"/>
      </w:rPr>
    </w:lvl>
  </w:abstractNum>
  <w:num w:numId="1">
    <w:abstractNumId w:val="24"/>
  </w:num>
  <w:num w:numId="2">
    <w:abstractNumId w:val="35"/>
  </w:num>
  <w:num w:numId="3">
    <w:abstractNumId w:val="26"/>
  </w:num>
  <w:num w:numId="4">
    <w:abstractNumId w:val="5"/>
  </w:num>
  <w:num w:numId="5">
    <w:abstractNumId w:val="6"/>
  </w:num>
  <w:num w:numId="6">
    <w:abstractNumId w:val="32"/>
  </w:num>
  <w:num w:numId="7">
    <w:abstractNumId w:val="30"/>
  </w:num>
  <w:num w:numId="8">
    <w:abstractNumId w:val="27"/>
  </w:num>
  <w:num w:numId="9">
    <w:abstractNumId w:val="34"/>
  </w:num>
  <w:num w:numId="10">
    <w:abstractNumId w:val="28"/>
  </w:num>
  <w:num w:numId="11">
    <w:abstractNumId w:val="33"/>
  </w:num>
  <w:num w:numId="12">
    <w:abstractNumId w:val="36"/>
  </w:num>
  <w:num w:numId="13">
    <w:abstractNumId w:val="18"/>
  </w:num>
  <w:num w:numId="14">
    <w:abstractNumId w:val="20"/>
  </w:num>
  <w:num w:numId="15">
    <w:abstractNumId w:val="0"/>
  </w:num>
  <w:num w:numId="16">
    <w:abstractNumId w:val="13"/>
  </w:num>
  <w:num w:numId="17">
    <w:abstractNumId w:val="22"/>
  </w:num>
  <w:num w:numId="18">
    <w:abstractNumId w:val="12"/>
  </w:num>
  <w:num w:numId="19">
    <w:abstractNumId w:val="2"/>
  </w:num>
  <w:num w:numId="20">
    <w:abstractNumId w:val="21"/>
  </w:num>
  <w:num w:numId="21">
    <w:abstractNumId w:val="31"/>
  </w:num>
  <w:num w:numId="22">
    <w:abstractNumId w:val="8"/>
  </w:num>
  <w:num w:numId="23">
    <w:abstractNumId w:val="17"/>
  </w:num>
  <w:num w:numId="24">
    <w:abstractNumId w:val="15"/>
  </w:num>
  <w:num w:numId="25">
    <w:abstractNumId w:val="7"/>
  </w:num>
  <w:num w:numId="26">
    <w:abstractNumId w:val="4"/>
  </w:num>
  <w:num w:numId="27">
    <w:abstractNumId w:val="14"/>
  </w:num>
  <w:num w:numId="28">
    <w:abstractNumId w:val="1"/>
  </w:num>
  <w:num w:numId="29">
    <w:abstractNumId w:val="37"/>
  </w:num>
  <w:num w:numId="30">
    <w:abstractNumId w:val="16"/>
  </w:num>
  <w:num w:numId="31">
    <w:abstractNumId w:val="38"/>
  </w:num>
  <w:num w:numId="32">
    <w:abstractNumId w:val="25"/>
  </w:num>
  <w:num w:numId="33">
    <w:abstractNumId w:val="19"/>
  </w:num>
  <w:num w:numId="34">
    <w:abstractNumId w:val="23"/>
  </w:num>
  <w:num w:numId="35">
    <w:abstractNumId w:val="9"/>
  </w:num>
  <w:num w:numId="36">
    <w:abstractNumId w:val="29"/>
  </w:num>
  <w:num w:numId="37">
    <w:abstractNumId w:val="29"/>
  </w:num>
  <w:num w:numId="38">
    <w:abstractNumId w:val="11"/>
  </w:num>
  <w:num w:numId="39">
    <w:abstractNumId w:val="10"/>
  </w:num>
  <w:num w:numId="40">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639"/>
    <w:rsid w:val="000026A1"/>
    <w:rsid w:val="000032E8"/>
    <w:rsid w:val="00004661"/>
    <w:rsid w:val="00004C5F"/>
    <w:rsid w:val="000079B6"/>
    <w:rsid w:val="00010368"/>
    <w:rsid w:val="00012804"/>
    <w:rsid w:val="00013E5E"/>
    <w:rsid w:val="00022E8B"/>
    <w:rsid w:val="00025A58"/>
    <w:rsid w:val="00025C95"/>
    <w:rsid w:val="0002600A"/>
    <w:rsid w:val="00026EE8"/>
    <w:rsid w:val="00027A9D"/>
    <w:rsid w:val="00031FF4"/>
    <w:rsid w:val="000356EE"/>
    <w:rsid w:val="000358D9"/>
    <w:rsid w:val="000401E0"/>
    <w:rsid w:val="000408FF"/>
    <w:rsid w:val="00042964"/>
    <w:rsid w:val="00044558"/>
    <w:rsid w:val="0004689C"/>
    <w:rsid w:val="00050D75"/>
    <w:rsid w:val="00052FE1"/>
    <w:rsid w:val="00055569"/>
    <w:rsid w:val="00057022"/>
    <w:rsid w:val="00060E9E"/>
    <w:rsid w:val="00062D7C"/>
    <w:rsid w:val="000632F6"/>
    <w:rsid w:val="000646EF"/>
    <w:rsid w:val="00065C9D"/>
    <w:rsid w:val="00071383"/>
    <w:rsid w:val="000716DD"/>
    <w:rsid w:val="00072A63"/>
    <w:rsid w:val="00074408"/>
    <w:rsid w:val="00075BD5"/>
    <w:rsid w:val="00077B57"/>
    <w:rsid w:val="00084863"/>
    <w:rsid w:val="00090F2E"/>
    <w:rsid w:val="00096B08"/>
    <w:rsid w:val="00097A5E"/>
    <w:rsid w:val="000A01B9"/>
    <w:rsid w:val="000A1E1B"/>
    <w:rsid w:val="000A36EA"/>
    <w:rsid w:val="000A556F"/>
    <w:rsid w:val="000A6D24"/>
    <w:rsid w:val="000A748E"/>
    <w:rsid w:val="000B4F8A"/>
    <w:rsid w:val="000B6B38"/>
    <w:rsid w:val="000C5BF6"/>
    <w:rsid w:val="000C6290"/>
    <w:rsid w:val="000C671D"/>
    <w:rsid w:val="000D1361"/>
    <w:rsid w:val="000D46FB"/>
    <w:rsid w:val="000D47C3"/>
    <w:rsid w:val="000D4816"/>
    <w:rsid w:val="000D5A5F"/>
    <w:rsid w:val="000E1ADB"/>
    <w:rsid w:val="000E26AF"/>
    <w:rsid w:val="000E3CE4"/>
    <w:rsid w:val="000E465E"/>
    <w:rsid w:val="000E4B5E"/>
    <w:rsid w:val="000E6C6C"/>
    <w:rsid w:val="000F029E"/>
    <w:rsid w:val="000F062F"/>
    <w:rsid w:val="000F0B81"/>
    <w:rsid w:val="000F1A5A"/>
    <w:rsid w:val="000F2D37"/>
    <w:rsid w:val="000F4A15"/>
    <w:rsid w:val="000F7008"/>
    <w:rsid w:val="001011F1"/>
    <w:rsid w:val="001014F0"/>
    <w:rsid w:val="001050A9"/>
    <w:rsid w:val="00115C83"/>
    <w:rsid w:val="001179B6"/>
    <w:rsid w:val="00122050"/>
    <w:rsid w:val="00126A78"/>
    <w:rsid w:val="00133066"/>
    <w:rsid w:val="00134528"/>
    <w:rsid w:val="00141B9A"/>
    <w:rsid w:val="00141C55"/>
    <w:rsid w:val="00143F37"/>
    <w:rsid w:val="001447CD"/>
    <w:rsid w:val="00145227"/>
    <w:rsid w:val="001515E5"/>
    <w:rsid w:val="001620EC"/>
    <w:rsid w:val="00163AC9"/>
    <w:rsid w:val="00170727"/>
    <w:rsid w:val="00170791"/>
    <w:rsid w:val="00171F0C"/>
    <w:rsid w:val="00172E9D"/>
    <w:rsid w:val="00173F5F"/>
    <w:rsid w:val="001750DF"/>
    <w:rsid w:val="001816C3"/>
    <w:rsid w:val="001817D7"/>
    <w:rsid w:val="00190C2C"/>
    <w:rsid w:val="00192CA8"/>
    <w:rsid w:val="0019584F"/>
    <w:rsid w:val="001A62A1"/>
    <w:rsid w:val="001A6599"/>
    <w:rsid w:val="001A6673"/>
    <w:rsid w:val="001A71EE"/>
    <w:rsid w:val="001B08C7"/>
    <w:rsid w:val="001B13AC"/>
    <w:rsid w:val="001B33C1"/>
    <w:rsid w:val="001C48A0"/>
    <w:rsid w:val="001C72D3"/>
    <w:rsid w:val="001D081B"/>
    <w:rsid w:val="001D1C83"/>
    <w:rsid w:val="001D2031"/>
    <w:rsid w:val="001D3105"/>
    <w:rsid w:val="001D431C"/>
    <w:rsid w:val="001D49D3"/>
    <w:rsid w:val="001D5E1A"/>
    <w:rsid w:val="001D6ED9"/>
    <w:rsid w:val="001D7426"/>
    <w:rsid w:val="001E0998"/>
    <w:rsid w:val="001E2B99"/>
    <w:rsid w:val="001E3E4B"/>
    <w:rsid w:val="001E43ED"/>
    <w:rsid w:val="001E68A3"/>
    <w:rsid w:val="001E7E38"/>
    <w:rsid w:val="001F2733"/>
    <w:rsid w:val="001F47AF"/>
    <w:rsid w:val="001F6BAF"/>
    <w:rsid w:val="0020010C"/>
    <w:rsid w:val="0020047B"/>
    <w:rsid w:val="00200A21"/>
    <w:rsid w:val="00206CF0"/>
    <w:rsid w:val="0021503A"/>
    <w:rsid w:val="00215EC7"/>
    <w:rsid w:val="00217354"/>
    <w:rsid w:val="00217CD0"/>
    <w:rsid w:val="00221397"/>
    <w:rsid w:val="002213D0"/>
    <w:rsid w:val="00221E3C"/>
    <w:rsid w:val="00227FCE"/>
    <w:rsid w:val="00231EDA"/>
    <w:rsid w:val="002340E1"/>
    <w:rsid w:val="00234633"/>
    <w:rsid w:val="00246B1C"/>
    <w:rsid w:val="0025020D"/>
    <w:rsid w:val="00253457"/>
    <w:rsid w:val="0025667F"/>
    <w:rsid w:val="00260732"/>
    <w:rsid w:val="002635EF"/>
    <w:rsid w:val="002653FA"/>
    <w:rsid w:val="00265F40"/>
    <w:rsid w:val="00276012"/>
    <w:rsid w:val="00281B58"/>
    <w:rsid w:val="00282BCE"/>
    <w:rsid w:val="00283B64"/>
    <w:rsid w:val="00284412"/>
    <w:rsid w:val="002850D2"/>
    <w:rsid w:val="002859CF"/>
    <w:rsid w:val="002913F0"/>
    <w:rsid w:val="00293312"/>
    <w:rsid w:val="002938F5"/>
    <w:rsid w:val="002947BA"/>
    <w:rsid w:val="00296A0B"/>
    <w:rsid w:val="002A2621"/>
    <w:rsid w:val="002A5951"/>
    <w:rsid w:val="002A62B3"/>
    <w:rsid w:val="002A65A6"/>
    <w:rsid w:val="002A6A94"/>
    <w:rsid w:val="002A7ECC"/>
    <w:rsid w:val="002B61AA"/>
    <w:rsid w:val="002B7C1D"/>
    <w:rsid w:val="002C1ED5"/>
    <w:rsid w:val="002C32D2"/>
    <w:rsid w:val="002C6605"/>
    <w:rsid w:val="002C6E38"/>
    <w:rsid w:val="002D229B"/>
    <w:rsid w:val="002D2AAE"/>
    <w:rsid w:val="002D3F67"/>
    <w:rsid w:val="002D5CEE"/>
    <w:rsid w:val="002D6D8B"/>
    <w:rsid w:val="002E1F6B"/>
    <w:rsid w:val="002E7255"/>
    <w:rsid w:val="002F6DA6"/>
    <w:rsid w:val="002F731D"/>
    <w:rsid w:val="002F78A6"/>
    <w:rsid w:val="00302E92"/>
    <w:rsid w:val="00304A8C"/>
    <w:rsid w:val="00304F08"/>
    <w:rsid w:val="00312390"/>
    <w:rsid w:val="00313253"/>
    <w:rsid w:val="003238A3"/>
    <w:rsid w:val="003250B1"/>
    <w:rsid w:val="0034636C"/>
    <w:rsid w:val="003464F3"/>
    <w:rsid w:val="00350189"/>
    <w:rsid w:val="003528B0"/>
    <w:rsid w:val="003548D4"/>
    <w:rsid w:val="00355B68"/>
    <w:rsid w:val="00356107"/>
    <w:rsid w:val="0035736C"/>
    <w:rsid w:val="00362065"/>
    <w:rsid w:val="00365505"/>
    <w:rsid w:val="00370DD2"/>
    <w:rsid w:val="003760E5"/>
    <w:rsid w:val="0037705D"/>
    <w:rsid w:val="00381AC8"/>
    <w:rsid w:val="0038449E"/>
    <w:rsid w:val="003861AD"/>
    <w:rsid w:val="00390086"/>
    <w:rsid w:val="00391199"/>
    <w:rsid w:val="00393FE9"/>
    <w:rsid w:val="003A02A6"/>
    <w:rsid w:val="003A14F4"/>
    <w:rsid w:val="003A4895"/>
    <w:rsid w:val="003A7B69"/>
    <w:rsid w:val="003B1DDF"/>
    <w:rsid w:val="003B20E9"/>
    <w:rsid w:val="003B2203"/>
    <w:rsid w:val="003B6F9F"/>
    <w:rsid w:val="003B7B3D"/>
    <w:rsid w:val="003C10DA"/>
    <w:rsid w:val="003C1956"/>
    <w:rsid w:val="003C2AE3"/>
    <w:rsid w:val="003C37B1"/>
    <w:rsid w:val="003C6DB6"/>
    <w:rsid w:val="003D25D7"/>
    <w:rsid w:val="003D2AF6"/>
    <w:rsid w:val="003D3558"/>
    <w:rsid w:val="003D689E"/>
    <w:rsid w:val="003D7142"/>
    <w:rsid w:val="003E032C"/>
    <w:rsid w:val="003E1579"/>
    <w:rsid w:val="003E1BE5"/>
    <w:rsid w:val="003E4720"/>
    <w:rsid w:val="003F122D"/>
    <w:rsid w:val="003F3B94"/>
    <w:rsid w:val="003F69BC"/>
    <w:rsid w:val="004058EC"/>
    <w:rsid w:val="00411924"/>
    <w:rsid w:val="00415059"/>
    <w:rsid w:val="004175A3"/>
    <w:rsid w:val="00422BC9"/>
    <w:rsid w:val="00425DE0"/>
    <w:rsid w:val="00425EE3"/>
    <w:rsid w:val="00426F14"/>
    <w:rsid w:val="00427B2A"/>
    <w:rsid w:val="00427B5F"/>
    <w:rsid w:val="004328BD"/>
    <w:rsid w:val="00433899"/>
    <w:rsid w:val="0043743E"/>
    <w:rsid w:val="004422F1"/>
    <w:rsid w:val="00454B47"/>
    <w:rsid w:val="00464502"/>
    <w:rsid w:val="00464C69"/>
    <w:rsid w:val="00466A1B"/>
    <w:rsid w:val="004727D9"/>
    <w:rsid w:val="00474D73"/>
    <w:rsid w:val="0047577C"/>
    <w:rsid w:val="00477D3F"/>
    <w:rsid w:val="00482EE9"/>
    <w:rsid w:val="00483D09"/>
    <w:rsid w:val="004841C5"/>
    <w:rsid w:val="00486635"/>
    <w:rsid w:val="00490D89"/>
    <w:rsid w:val="00496DC0"/>
    <w:rsid w:val="004A39D0"/>
    <w:rsid w:val="004A5165"/>
    <w:rsid w:val="004A599D"/>
    <w:rsid w:val="004A7230"/>
    <w:rsid w:val="004B1E4F"/>
    <w:rsid w:val="004B2EB2"/>
    <w:rsid w:val="004B42D2"/>
    <w:rsid w:val="004B4C31"/>
    <w:rsid w:val="004B68AD"/>
    <w:rsid w:val="004B69F6"/>
    <w:rsid w:val="004C0564"/>
    <w:rsid w:val="004C0A71"/>
    <w:rsid w:val="004C12E2"/>
    <w:rsid w:val="004C396E"/>
    <w:rsid w:val="004D274C"/>
    <w:rsid w:val="004D58EE"/>
    <w:rsid w:val="004E15BE"/>
    <w:rsid w:val="004E17B7"/>
    <w:rsid w:val="004E34A1"/>
    <w:rsid w:val="004E47E2"/>
    <w:rsid w:val="004E7AE8"/>
    <w:rsid w:val="004F0442"/>
    <w:rsid w:val="004F1122"/>
    <w:rsid w:val="004F711C"/>
    <w:rsid w:val="004F7321"/>
    <w:rsid w:val="00500216"/>
    <w:rsid w:val="00501C8D"/>
    <w:rsid w:val="00506944"/>
    <w:rsid w:val="00511065"/>
    <w:rsid w:val="00512917"/>
    <w:rsid w:val="00515F14"/>
    <w:rsid w:val="00516B74"/>
    <w:rsid w:val="00521E5B"/>
    <w:rsid w:val="005240B7"/>
    <w:rsid w:val="00525418"/>
    <w:rsid w:val="00530A7C"/>
    <w:rsid w:val="005334A9"/>
    <w:rsid w:val="005409B7"/>
    <w:rsid w:val="00540F91"/>
    <w:rsid w:val="00560D1B"/>
    <w:rsid w:val="0056526F"/>
    <w:rsid w:val="0056705E"/>
    <w:rsid w:val="00570FD2"/>
    <w:rsid w:val="00571178"/>
    <w:rsid w:val="0057361F"/>
    <w:rsid w:val="00574C0E"/>
    <w:rsid w:val="00577989"/>
    <w:rsid w:val="00577C3B"/>
    <w:rsid w:val="00582A1F"/>
    <w:rsid w:val="00585699"/>
    <w:rsid w:val="00592291"/>
    <w:rsid w:val="00593ADA"/>
    <w:rsid w:val="00596882"/>
    <w:rsid w:val="005A185D"/>
    <w:rsid w:val="005A196B"/>
    <w:rsid w:val="005A1E18"/>
    <w:rsid w:val="005A20F8"/>
    <w:rsid w:val="005A45BA"/>
    <w:rsid w:val="005A5351"/>
    <w:rsid w:val="005A542E"/>
    <w:rsid w:val="005B5211"/>
    <w:rsid w:val="005B5492"/>
    <w:rsid w:val="005B6673"/>
    <w:rsid w:val="005B7961"/>
    <w:rsid w:val="005C65F4"/>
    <w:rsid w:val="005C7198"/>
    <w:rsid w:val="005D0F2B"/>
    <w:rsid w:val="005D135C"/>
    <w:rsid w:val="005D15A5"/>
    <w:rsid w:val="005D1E22"/>
    <w:rsid w:val="005D20A6"/>
    <w:rsid w:val="005D4791"/>
    <w:rsid w:val="005D7512"/>
    <w:rsid w:val="005D775C"/>
    <w:rsid w:val="005D7C62"/>
    <w:rsid w:val="005E1B16"/>
    <w:rsid w:val="005E3AB0"/>
    <w:rsid w:val="005E4D61"/>
    <w:rsid w:val="005F2B12"/>
    <w:rsid w:val="005F4D4B"/>
    <w:rsid w:val="005F4D9A"/>
    <w:rsid w:val="0060097E"/>
    <w:rsid w:val="00601765"/>
    <w:rsid w:val="006029EA"/>
    <w:rsid w:val="006036FC"/>
    <w:rsid w:val="00606295"/>
    <w:rsid w:val="00607FCD"/>
    <w:rsid w:val="00614543"/>
    <w:rsid w:val="00617043"/>
    <w:rsid w:val="006175D9"/>
    <w:rsid w:val="00620DBA"/>
    <w:rsid w:val="00622FCD"/>
    <w:rsid w:val="0062494B"/>
    <w:rsid w:val="006279E7"/>
    <w:rsid w:val="006309A0"/>
    <w:rsid w:val="00631FC2"/>
    <w:rsid w:val="006356C4"/>
    <w:rsid w:val="00637B9A"/>
    <w:rsid w:val="00640CEC"/>
    <w:rsid w:val="00643FDC"/>
    <w:rsid w:val="0064545C"/>
    <w:rsid w:val="00645C2A"/>
    <w:rsid w:val="006518B1"/>
    <w:rsid w:val="006547E7"/>
    <w:rsid w:val="00661FB6"/>
    <w:rsid w:val="00661FFF"/>
    <w:rsid w:val="00664CAF"/>
    <w:rsid w:val="00666F59"/>
    <w:rsid w:val="00670300"/>
    <w:rsid w:val="006760A9"/>
    <w:rsid w:val="0068047D"/>
    <w:rsid w:val="00687004"/>
    <w:rsid w:val="00692F2E"/>
    <w:rsid w:val="00693662"/>
    <w:rsid w:val="00694CBE"/>
    <w:rsid w:val="006A7D79"/>
    <w:rsid w:val="006B0AAD"/>
    <w:rsid w:val="006B0DC8"/>
    <w:rsid w:val="006B1CC9"/>
    <w:rsid w:val="006B218A"/>
    <w:rsid w:val="006B2922"/>
    <w:rsid w:val="006B2F47"/>
    <w:rsid w:val="006B358C"/>
    <w:rsid w:val="006B4287"/>
    <w:rsid w:val="006B52A6"/>
    <w:rsid w:val="006B7845"/>
    <w:rsid w:val="006B7AB6"/>
    <w:rsid w:val="006D24E2"/>
    <w:rsid w:val="006D2956"/>
    <w:rsid w:val="006D4F3E"/>
    <w:rsid w:val="006D5178"/>
    <w:rsid w:val="006D5CCA"/>
    <w:rsid w:val="006D6E63"/>
    <w:rsid w:val="006E2BEF"/>
    <w:rsid w:val="006E37D5"/>
    <w:rsid w:val="006E4885"/>
    <w:rsid w:val="006E6770"/>
    <w:rsid w:val="006F007C"/>
    <w:rsid w:val="006F2B98"/>
    <w:rsid w:val="006F3307"/>
    <w:rsid w:val="006F5821"/>
    <w:rsid w:val="006F6A8D"/>
    <w:rsid w:val="00700C3C"/>
    <w:rsid w:val="0071070A"/>
    <w:rsid w:val="0071292D"/>
    <w:rsid w:val="007154DF"/>
    <w:rsid w:val="007159F7"/>
    <w:rsid w:val="007170B0"/>
    <w:rsid w:val="007174C7"/>
    <w:rsid w:val="007176C6"/>
    <w:rsid w:val="007179EC"/>
    <w:rsid w:val="007206F0"/>
    <w:rsid w:val="00721DB4"/>
    <w:rsid w:val="00721E85"/>
    <w:rsid w:val="00723A50"/>
    <w:rsid w:val="00725CC7"/>
    <w:rsid w:val="00727100"/>
    <w:rsid w:val="00733BAE"/>
    <w:rsid w:val="007343DA"/>
    <w:rsid w:val="0073699D"/>
    <w:rsid w:val="00741B90"/>
    <w:rsid w:val="00741D70"/>
    <w:rsid w:val="00743996"/>
    <w:rsid w:val="007512F2"/>
    <w:rsid w:val="0075186A"/>
    <w:rsid w:val="00751C94"/>
    <w:rsid w:val="00752CCD"/>
    <w:rsid w:val="00760251"/>
    <w:rsid w:val="007634C8"/>
    <w:rsid w:val="00767331"/>
    <w:rsid w:val="00771526"/>
    <w:rsid w:val="00772233"/>
    <w:rsid w:val="00774C46"/>
    <w:rsid w:val="00782F71"/>
    <w:rsid w:val="00791A05"/>
    <w:rsid w:val="007939BC"/>
    <w:rsid w:val="007942A2"/>
    <w:rsid w:val="00794307"/>
    <w:rsid w:val="007943B0"/>
    <w:rsid w:val="007956BE"/>
    <w:rsid w:val="00797B45"/>
    <w:rsid w:val="007A68E2"/>
    <w:rsid w:val="007A7248"/>
    <w:rsid w:val="007B29BF"/>
    <w:rsid w:val="007B665C"/>
    <w:rsid w:val="007B7045"/>
    <w:rsid w:val="007C0026"/>
    <w:rsid w:val="007C163C"/>
    <w:rsid w:val="007C325B"/>
    <w:rsid w:val="007D01A3"/>
    <w:rsid w:val="007D01A9"/>
    <w:rsid w:val="007D1F32"/>
    <w:rsid w:val="007D2C00"/>
    <w:rsid w:val="007D332E"/>
    <w:rsid w:val="007E6D21"/>
    <w:rsid w:val="007E6E06"/>
    <w:rsid w:val="007F02AC"/>
    <w:rsid w:val="007F35DA"/>
    <w:rsid w:val="007F490D"/>
    <w:rsid w:val="007F6BB1"/>
    <w:rsid w:val="00805397"/>
    <w:rsid w:val="00821F31"/>
    <w:rsid w:val="00823ACC"/>
    <w:rsid w:val="00824738"/>
    <w:rsid w:val="00826BA0"/>
    <w:rsid w:val="0083221F"/>
    <w:rsid w:val="00833361"/>
    <w:rsid w:val="00834920"/>
    <w:rsid w:val="0084476D"/>
    <w:rsid w:val="00853068"/>
    <w:rsid w:val="00857629"/>
    <w:rsid w:val="008667F2"/>
    <w:rsid w:val="00871A48"/>
    <w:rsid w:val="00871F85"/>
    <w:rsid w:val="00872086"/>
    <w:rsid w:val="008720E5"/>
    <w:rsid w:val="00874349"/>
    <w:rsid w:val="008759F4"/>
    <w:rsid w:val="008763A6"/>
    <w:rsid w:val="00880167"/>
    <w:rsid w:val="00880965"/>
    <w:rsid w:val="00880EAE"/>
    <w:rsid w:val="00891354"/>
    <w:rsid w:val="00891BDA"/>
    <w:rsid w:val="008976C2"/>
    <w:rsid w:val="008A1428"/>
    <w:rsid w:val="008A2843"/>
    <w:rsid w:val="008A33A9"/>
    <w:rsid w:val="008A4BCC"/>
    <w:rsid w:val="008A574A"/>
    <w:rsid w:val="008B30D1"/>
    <w:rsid w:val="008B327E"/>
    <w:rsid w:val="008B4BB4"/>
    <w:rsid w:val="008B568A"/>
    <w:rsid w:val="008C3415"/>
    <w:rsid w:val="008C7BFA"/>
    <w:rsid w:val="008D2792"/>
    <w:rsid w:val="008D5CC5"/>
    <w:rsid w:val="008D7BD5"/>
    <w:rsid w:val="008E7962"/>
    <w:rsid w:val="008E79A5"/>
    <w:rsid w:val="008F4608"/>
    <w:rsid w:val="00900388"/>
    <w:rsid w:val="009010A3"/>
    <w:rsid w:val="00901F7D"/>
    <w:rsid w:val="00902079"/>
    <w:rsid w:val="009034E2"/>
    <w:rsid w:val="0091378D"/>
    <w:rsid w:val="00920940"/>
    <w:rsid w:val="0092275C"/>
    <w:rsid w:val="00922F91"/>
    <w:rsid w:val="00922FFA"/>
    <w:rsid w:val="00930A43"/>
    <w:rsid w:val="00933587"/>
    <w:rsid w:val="00933EA1"/>
    <w:rsid w:val="00940515"/>
    <w:rsid w:val="00940537"/>
    <w:rsid w:val="009418C8"/>
    <w:rsid w:val="009423EC"/>
    <w:rsid w:val="009438C3"/>
    <w:rsid w:val="00945BB3"/>
    <w:rsid w:val="00946712"/>
    <w:rsid w:val="00952435"/>
    <w:rsid w:val="00955484"/>
    <w:rsid w:val="0095752E"/>
    <w:rsid w:val="00957C30"/>
    <w:rsid w:val="00963F95"/>
    <w:rsid w:val="00964561"/>
    <w:rsid w:val="00965D30"/>
    <w:rsid w:val="0096640C"/>
    <w:rsid w:val="009666E2"/>
    <w:rsid w:val="00967A84"/>
    <w:rsid w:val="00970165"/>
    <w:rsid w:val="009714AE"/>
    <w:rsid w:val="009734D9"/>
    <w:rsid w:val="009737DA"/>
    <w:rsid w:val="009739AD"/>
    <w:rsid w:val="009800F8"/>
    <w:rsid w:val="009872C0"/>
    <w:rsid w:val="009878A5"/>
    <w:rsid w:val="00987C22"/>
    <w:rsid w:val="00991875"/>
    <w:rsid w:val="009954F1"/>
    <w:rsid w:val="009A0B8C"/>
    <w:rsid w:val="009A19D8"/>
    <w:rsid w:val="009A2D42"/>
    <w:rsid w:val="009A516F"/>
    <w:rsid w:val="009A6F25"/>
    <w:rsid w:val="009A74C2"/>
    <w:rsid w:val="009A7AE8"/>
    <w:rsid w:val="009B35C0"/>
    <w:rsid w:val="009B3FCF"/>
    <w:rsid w:val="009B72C8"/>
    <w:rsid w:val="009B7E69"/>
    <w:rsid w:val="009C0E31"/>
    <w:rsid w:val="009C2565"/>
    <w:rsid w:val="009C5E85"/>
    <w:rsid w:val="009D2A69"/>
    <w:rsid w:val="009D4CDF"/>
    <w:rsid w:val="009D7F11"/>
    <w:rsid w:val="009E0290"/>
    <w:rsid w:val="009E0868"/>
    <w:rsid w:val="009E6E80"/>
    <w:rsid w:val="009F179A"/>
    <w:rsid w:val="009F272A"/>
    <w:rsid w:val="009F3012"/>
    <w:rsid w:val="009F446C"/>
    <w:rsid w:val="009F53A9"/>
    <w:rsid w:val="009F79A5"/>
    <w:rsid w:val="009F7F18"/>
    <w:rsid w:val="00A0043E"/>
    <w:rsid w:val="00A02717"/>
    <w:rsid w:val="00A134BF"/>
    <w:rsid w:val="00A17833"/>
    <w:rsid w:val="00A22E10"/>
    <w:rsid w:val="00A268D3"/>
    <w:rsid w:val="00A3099E"/>
    <w:rsid w:val="00A313E7"/>
    <w:rsid w:val="00A344EE"/>
    <w:rsid w:val="00A357DC"/>
    <w:rsid w:val="00A36163"/>
    <w:rsid w:val="00A42EA3"/>
    <w:rsid w:val="00A431B6"/>
    <w:rsid w:val="00A45A84"/>
    <w:rsid w:val="00A50359"/>
    <w:rsid w:val="00A50773"/>
    <w:rsid w:val="00A52876"/>
    <w:rsid w:val="00A54A73"/>
    <w:rsid w:val="00A61A19"/>
    <w:rsid w:val="00A63BC6"/>
    <w:rsid w:val="00A701A1"/>
    <w:rsid w:val="00A72A12"/>
    <w:rsid w:val="00A761CB"/>
    <w:rsid w:val="00A801BB"/>
    <w:rsid w:val="00A803A8"/>
    <w:rsid w:val="00A8204F"/>
    <w:rsid w:val="00A83187"/>
    <w:rsid w:val="00A83526"/>
    <w:rsid w:val="00A86C80"/>
    <w:rsid w:val="00A87616"/>
    <w:rsid w:val="00A87F39"/>
    <w:rsid w:val="00A90331"/>
    <w:rsid w:val="00A90913"/>
    <w:rsid w:val="00A90E6A"/>
    <w:rsid w:val="00A94482"/>
    <w:rsid w:val="00A95050"/>
    <w:rsid w:val="00A97C64"/>
    <w:rsid w:val="00AA07BE"/>
    <w:rsid w:val="00AA083E"/>
    <w:rsid w:val="00AA1C66"/>
    <w:rsid w:val="00AA3682"/>
    <w:rsid w:val="00AC134F"/>
    <w:rsid w:val="00AC4BB6"/>
    <w:rsid w:val="00AC4D14"/>
    <w:rsid w:val="00AC5C7C"/>
    <w:rsid w:val="00AD32F9"/>
    <w:rsid w:val="00AE2A0E"/>
    <w:rsid w:val="00AE31B1"/>
    <w:rsid w:val="00AE6E53"/>
    <w:rsid w:val="00AF44FB"/>
    <w:rsid w:val="00B01D9C"/>
    <w:rsid w:val="00B06A80"/>
    <w:rsid w:val="00B071D1"/>
    <w:rsid w:val="00B1010B"/>
    <w:rsid w:val="00B10336"/>
    <w:rsid w:val="00B135C2"/>
    <w:rsid w:val="00B139A1"/>
    <w:rsid w:val="00B14D28"/>
    <w:rsid w:val="00B20A6C"/>
    <w:rsid w:val="00B235BE"/>
    <w:rsid w:val="00B247C0"/>
    <w:rsid w:val="00B25C01"/>
    <w:rsid w:val="00B26941"/>
    <w:rsid w:val="00B34E00"/>
    <w:rsid w:val="00B37EC1"/>
    <w:rsid w:val="00B40934"/>
    <w:rsid w:val="00B513F8"/>
    <w:rsid w:val="00B522EF"/>
    <w:rsid w:val="00B538B8"/>
    <w:rsid w:val="00B54A16"/>
    <w:rsid w:val="00B55975"/>
    <w:rsid w:val="00B568B5"/>
    <w:rsid w:val="00B616CC"/>
    <w:rsid w:val="00B64E21"/>
    <w:rsid w:val="00B70F85"/>
    <w:rsid w:val="00B72EE4"/>
    <w:rsid w:val="00B73396"/>
    <w:rsid w:val="00B77B22"/>
    <w:rsid w:val="00B81070"/>
    <w:rsid w:val="00B91E50"/>
    <w:rsid w:val="00B926E0"/>
    <w:rsid w:val="00B939D5"/>
    <w:rsid w:val="00B939FC"/>
    <w:rsid w:val="00BA069F"/>
    <w:rsid w:val="00BA5415"/>
    <w:rsid w:val="00BA5B66"/>
    <w:rsid w:val="00BA6873"/>
    <w:rsid w:val="00BA7AC9"/>
    <w:rsid w:val="00BB34F6"/>
    <w:rsid w:val="00BB389A"/>
    <w:rsid w:val="00BB65CF"/>
    <w:rsid w:val="00BB693B"/>
    <w:rsid w:val="00BC246A"/>
    <w:rsid w:val="00BC427A"/>
    <w:rsid w:val="00BD0C22"/>
    <w:rsid w:val="00BD12BB"/>
    <w:rsid w:val="00BD1BE2"/>
    <w:rsid w:val="00BD20CD"/>
    <w:rsid w:val="00BD2195"/>
    <w:rsid w:val="00BD290A"/>
    <w:rsid w:val="00BD29F1"/>
    <w:rsid w:val="00BD2B54"/>
    <w:rsid w:val="00BD3205"/>
    <w:rsid w:val="00BD453A"/>
    <w:rsid w:val="00BD4C1C"/>
    <w:rsid w:val="00BD4D0C"/>
    <w:rsid w:val="00BD6D75"/>
    <w:rsid w:val="00BD7D9A"/>
    <w:rsid w:val="00BE7236"/>
    <w:rsid w:val="00BF1055"/>
    <w:rsid w:val="00BF52AD"/>
    <w:rsid w:val="00C01DAF"/>
    <w:rsid w:val="00C02F2C"/>
    <w:rsid w:val="00C119B1"/>
    <w:rsid w:val="00C12838"/>
    <w:rsid w:val="00C14043"/>
    <w:rsid w:val="00C15D11"/>
    <w:rsid w:val="00C213EE"/>
    <w:rsid w:val="00C23026"/>
    <w:rsid w:val="00C2572E"/>
    <w:rsid w:val="00C26418"/>
    <w:rsid w:val="00C27B7C"/>
    <w:rsid w:val="00C32F82"/>
    <w:rsid w:val="00C34D7B"/>
    <w:rsid w:val="00C3558C"/>
    <w:rsid w:val="00C41299"/>
    <w:rsid w:val="00C41EC8"/>
    <w:rsid w:val="00C440DC"/>
    <w:rsid w:val="00C465B3"/>
    <w:rsid w:val="00C46E00"/>
    <w:rsid w:val="00C4749B"/>
    <w:rsid w:val="00C511CB"/>
    <w:rsid w:val="00C513A7"/>
    <w:rsid w:val="00C54A04"/>
    <w:rsid w:val="00C56791"/>
    <w:rsid w:val="00C574DD"/>
    <w:rsid w:val="00C71D2D"/>
    <w:rsid w:val="00C72A6E"/>
    <w:rsid w:val="00C74639"/>
    <w:rsid w:val="00C80276"/>
    <w:rsid w:val="00C80A8C"/>
    <w:rsid w:val="00C81511"/>
    <w:rsid w:val="00C817C8"/>
    <w:rsid w:val="00C81C2C"/>
    <w:rsid w:val="00C82646"/>
    <w:rsid w:val="00C83365"/>
    <w:rsid w:val="00C83369"/>
    <w:rsid w:val="00C850D2"/>
    <w:rsid w:val="00C920BA"/>
    <w:rsid w:val="00C954C3"/>
    <w:rsid w:val="00C969AA"/>
    <w:rsid w:val="00C96D26"/>
    <w:rsid w:val="00C975F9"/>
    <w:rsid w:val="00CA279E"/>
    <w:rsid w:val="00CA2CF6"/>
    <w:rsid w:val="00CA35E9"/>
    <w:rsid w:val="00CA6707"/>
    <w:rsid w:val="00CB13E1"/>
    <w:rsid w:val="00CB2AC0"/>
    <w:rsid w:val="00CB4A69"/>
    <w:rsid w:val="00CB7E34"/>
    <w:rsid w:val="00CC06D2"/>
    <w:rsid w:val="00CC1B53"/>
    <w:rsid w:val="00CC23DF"/>
    <w:rsid w:val="00CC7AF5"/>
    <w:rsid w:val="00CC7BFA"/>
    <w:rsid w:val="00CD1DCB"/>
    <w:rsid w:val="00CD5428"/>
    <w:rsid w:val="00CD6581"/>
    <w:rsid w:val="00CE1887"/>
    <w:rsid w:val="00CF352D"/>
    <w:rsid w:val="00CF4459"/>
    <w:rsid w:val="00CF5061"/>
    <w:rsid w:val="00D0155A"/>
    <w:rsid w:val="00D01A55"/>
    <w:rsid w:val="00D02158"/>
    <w:rsid w:val="00D03602"/>
    <w:rsid w:val="00D03E43"/>
    <w:rsid w:val="00D072CE"/>
    <w:rsid w:val="00D07CEB"/>
    <w:rsid w:val="00D07DC6"/>
    <w:rsid w:val="00D17332"/>
    <w:rsid w:val="00D23170"/>
    <w:rsid w:val="00D25EFA"/>
    <w:rsid w:val="00D27580"/>
    <w:rsid w:val="00D30AB0"/>
    <w:rsid w:val="00D31AF2"/>
    <w:rsid w:val="00D32EB6"/>
    <w:rsid w:val="00D34795"/>
    <w:rsid w:val="00D37811"/>
    <w:rsid w:val="00D40BF0"/>
    <w:rsid w:val="00D4187F"/>
    <w:rsid w:val="00D423A0"/>
    <w:rsid w:val="00D42FDA"/>
    <w:rsid w:val="00D43F5E"/>
    <w:rsid w:val="00D4439D"/>
    <w:rsid w:val="00D467F1"/>
    <w:rsid w:val="00D46936"/>
    <w:rsid w:val="00D5522F"/>
    <w:rsid w:val="00D55E92"/>
    <w:rsid w:val="00D60CDC"/>
    <w:rsid w:val="00D6527D"/>
    <w:rsid w:val="00D65E09"/>
    <w:rsid w:val="00D67985"/>
    <w:rsid w:val="00D707D1"/>
    <w:rsid w:val="00D73507"/>
    <w:rsid w:val="00D75A94"/>
    <w:rsid w:val="00D77544"/>
    <w:rsid w:val="00D87B9B"/>
    <w:rsid w:val="00D93E35"/>
    <w:rsid w:val="00DA3AF6"/>
    <w:rsid w:val="00DA568F"/>
    <w:rsid w:val="00DA62B5"/>
    <w:rsid w:val="00DA66F3"/>
    <w:rsid w:val="00DA6A7A"/>
    <w:rsid w:val="00DA6AB9"/>
    <w:rsid w:val="00DB0447"/>
    <w:rsid w:val="00DB09EA"/>
    <w:rsid w:val="00DB23F7"/>
    <w:rsid w:val="00DB4AC9"/>
    <w:rsid w:val="00DC4D71"/>
    <w:rsid w:val="00DC5D83"/>
    <w:rsid w:val="00DC6AAB"/>
    <w:rsid w:val="00DD04AF"/>
    <w:rsid w:val="00DD12D4"/>
    <w:rsid w:val="00DD62E9"/>
    <w:rsid w:val="00DE304F"/>
    <w:rsid w:val="00DF3AC6"/>
    <w:rsid w:val="00DF5795"/>
    <w:rsid w:val="00DF7163"/>
    <w:rsid w:val="00DF7E01"/>
    <w:rsid w:val="00DF7FC9"/>
    <w:rsid w:val="00E00F6B"/>
    <w:rsid w:val="00E01554"/>
    <w:rsid w:val="00E02542"/>
    <w:rsid w:val="00E06A9E"/>
    <w:rsid w:val="00E07F32"/>
    <w:rsid w:val="00E11213"/>
    <w:rsid w:val="00E11C85"/>
    <w:rsid w:val="00E13652"/>
    <w:rsid w:val="00E13AA2"/>
    <w:rsid w:val="00E13B0B"/>
    <w:rsid w:val="00E157FA"/>
    <w:rsid w:val="00E166B5"/>
    <w:rsid w:val="00E168E4"/>
    <w:rsid w:val="00E16DF4"/>
    <w:rsid w:val="00E17F8C"/>
    <w:rsid w:val="00E21010"/>
    <w:rsid w:val="00E22859"/>
    <w:rsid w:val="00E228A9"/>
    <w:rsid w:val="00E25030"/>
    <w:rsid w:val="00E25561"/>
    <w:rsid w:val="00E2777A"/>
    <w:rsid w:val="00E3043E"/>
    <w:rsid w:val="00E3269A"/>
    <w:rsid w:val="00E355F4"/>
    <w:rsid w:val="00E3585F"/>
    <w:rsid w:val="00E401D3"/>
    <w:rsid w:val="00E40354"/>
    <w:rsid w:val="00E4591B"/>
    <w:rsid w:val="00E4718F"/>
    <w:rsid w:val="00E47B04"/>
    <w:rsid w:val="00E50989"/>
    <w:rsid w:val="00E553C0"/>
    <w:rsid w:val="00E55D9E"/>
    <w:rsid w:val="00E57E9C"/>
    <w:rsid w:val="00E60A04"/>
    <w:rsid w:val="00E66412"/>
    <w:rsid w:val="00E66AA2"/>
    <w:rsid w:val="00E70B1A"/>
    <w:rsid w:val="00E72018"/>
    <w:rsid w:val="00E73FD0"/>
    <w:rsid w:val="00E763E8"/>
    <w:rsid w:val="00E80624"/>
    <w:rsid w:val="00E84080"/>
    <w:rsid w:val="00E87516"/>
    <w:rsid w:val="00E90A0F"/>
    <w:rsid w:val="00E94C04"/>
    <w:rsid w:val="00E95AF3"/>
    <w:rsid w:val="00E95CBA"/>
    <w:rsid w:val="00EA127F"/>
    <w:rsid w:val="00EA3F26"/>
    <w:rsid w:val="00EA4510"/>
    <w:rsid w:val="00EA5FF2"/>
    <w:rsid w:val="00EA7541"/>
    <w:rsid w:val="00EB20FA"/>
    <w:rsid w:val="00EB6BD6"/>
    <w:rsid w:val="00EE0D30"/>
    <w:rsid w:val="00EE1C83"/>
    <w:rsid w:val="00EE3103"/>
    <w:rsid w:val="00EE58CC"/>
    <w:rsid w:val="00EF5BAC"/>
    <w:rsid w:val="00EF67A5"/>
    <w:rsid w:val="00F01F1C"/>
    <w:rsid w:val="00F03FE0"/>
    <w:rsid w:val="00F05E72"/>
    <w:rsid w:val="00F06B99"/>
    <w:rsid w:val="00F142F0"/>
    <w:rsid w:val="00F146B3"/>
    <w:rsid w:val="00F14F79"/>
    <w:rsid w:val="00F20A9D"/>
    <w:rsid w:val="00F31A7E"/>
    <w:rsid w:val="00F37B98"/>
    <w:rsid w:val="00F37BEA"/>
    <w:rsid w:val="00F41672"/>
    <w:rsid w:val="00F419BE"/>
    <w:rsid w:val="00F53971"/>
    <w:rsid w:val="00F53B28"/>
    <w:rsid w:val="00F54947"/>
    <w:rsid w:val="00F60708"/>
    <w:rsid w:val="00F73D36"/>
    <w:rsid w:val="00F80F03"/>
    <w:rsid w:val="00F87157"/>
    <w:rsid w:val="00F92202"/>
    <w:rsid w:val="00F92CEA"/>
    <w:rsid w:val="00F94C79"/>
    <w:rsid w:val="00F959B0"/>
    <w:rsid w:val="00F959B6"/>
    <w:rsid w:val="00FA0D43"/>
    <w:rsid w:val="00FA1CCA"/>
    <w:rsid w:val="00FB5F56"/>
    <w:rsid w:val="00FB7F7E"/>
    <w:rsid w:val="00FC2517"/>
    <w:rsid w:val="00FD2C51"/>
    <w:rsid w:val="00FD36CA"/>
    <w:rsid w:val="00FD7C15"/>
    <w:rsid w:val="00FE0C1D"/>
    <w:rsid w:val="00FE4D06"/>
    <w:rsid w:val="00FE5D05"/>
    <w:rsid w:val="00FF3467"/>
    <w:rsid w:val="00FF3902"/>
    <w:rsid w:val="00FF4B84"/>
    <w:rsid w:val="00FF6F97"/>
    <w:rsid w:val="00FF7220"/>
    <w:rsid w:val="01A034D6"/>
    <w:rsid w:val="01C17221"/>
    <w:rsid w:val="021EE16C"/>
    <w:rsid w:val="032B892A"/>
    <w:rsid w:val="039CAF93"/>
    <w:rsid w:val="03E989EB"/>
    <w:rsid w:val="050772D9"/>
    <w:rsid w:val="0562F0FF"/>
    <w:rsid w:val="074FFB3A"/>
    <w:rsid w:val="085CFFB0"/>
    <w:rsid w:val="0945C7D2"/>
    <w:rsid w:val="09790D0E"/>
    <w:rsid w:val="0A4ECB99"/>
    <w:rsid w:val="0AB66D06"/>
    <w:rsid w:val="0BB6A47D"/>
    <w:rsid w:val="0C84C4C1"/>
    <w:rsid w:val="0DAD8513"/>
    <w:rsid w:val="0E34C087"/>
    <w:rsid w:val="0F6A56CF"/>
    <w:rsid w:val="0F7DC022"/>
    <w:rsid w:val="0F8DCEAA"/>
    <w:rsid w:val="1139E544"/>
    <w:rsid w:val="12070828"/>
    <w:rsid w:val="128E010D"/>
    <w:rsid w:val="12C1785C"/>
    <w:rsid w:val="148A7387"/>
    <w:rsid w:val="155A809B"/>
    <w:rsid w:val="15B01483"/>
    <w:rsid w:val="16AA5B9F"/>
    <w:rsid w:val="1713EC10"/>
    <w:rsid w:val="17C96EE5"/>
    <w:rsid w:val="18C08893"/>
    <w:rsid w:val="18FDECF6"/>
    <w:rsid w:val="19A3CD7B"/>
    <w:rsid w:val="1A4412A4"/>
    <w:rsid w:val="1B86A492"/>
    <w:rsid w:val="1CA65ECF"/>
    <w:rsid w:val="1CBF1B1E"/>
    <w:rsid w:val="1DCDB3AA"/>
    <w:rsid w:val="1E5E7A96"/>
    <w:rsid w:val="1F58656B"/>
    <w:rsid w:val="20986F54"/>
    <w:rsid w:val="20D8B3F7"/>
    <w:rsid w:val="20E974D6"/>
    <w:rsid w:val="230E07C6"/>
    <w:rsid w:val="26425760"/>
    <w:rsid w:val="26C7B35A"/>
    <w:rsid w:val="27803BB9"/>
    <w:rsid w:val="27B8F3A6"/>
    <w:rsid w:val="29C73145"/>
    <w:rsid w:val="2A9AE2B9"/>
    <w:rsid w:val="2BB21FB3"/>
    <w:rsid w:val="2D46D863"/>
    <w:rsid w:val="2DC3D2C5"/>
    <w:rsid w:val="2E4A1324"/>
    <w:rsid w:val="2E92982E"/>
    <w:rsid w:val="30C32773"/>
    <w:rsid w:val="33D0FC3E"/>
    <w:rsid w:val="345748F3"/>
    <w:rsid w:val="35444A78"/>
    <w:rsid w:val="35CC725C"/>
    <w:rsid w:val="3604C269"/>
    <w:rsid w:val="36F85F99"/>
    <w:rsid w:val="37874E63"/>
    <w:rsid w:val="38E99ADF"/>
    <w:rsid w:val="3A7B848F"/>
    <w:rsid w:val="3AFAE944"/>
    <w:rsid w:val="3B8B6545"/>
    <w:rsid w:val="3D18FB9C"/>
    <w:rsid w:val="41B3C869"/>
    <w:rsid w:val="4216CB47"/>
    <w:rsid w:val="42E77652"/>
    <w:rsid w:val="4339486F"/>
    <w:rsid w:val="43E1AC12"/>
    <w:rsid w:val="4483B0E3"/>
    <w:rsid w:val="45023837"/>
    <w:rsid w:val="45940C91"/>
    <w:rsid w:val="45E950EA"/>
    <w:rsid w:val="46FFC3A5"/>
    <w:rsid w:val="47782D3C"/>
    <w:rsid w:val="4B347A3A"/>
    <w:rsid w:val="4B768F62"/>
    <w:rsid w:val="4D60E380"/>
    <w:rsid w:val="4D7C77EC"/>
    <w:rsid w:val="4DE58CB4"/>
    <w:rsid w:val="4E3B8791"/>
    <w:rsid w:val="4E7A7052"/>
    <w:rsid w:val="4EBC7EB6"/>
    <w:rsid w:val="4F8B98ED"/>
    <w:rsid w:val="50EE5B8C"/>
    <w:rsid w:val="51C3F202"/>
    <w:rsid w:val="52315C33"/>
    <w:rsid w:val="54E8F14E"/>
    <w:rsid w:val="551A4E34"/>
    <w:rsid w:val="558C780F"/>
    <w:rsid w:val="573EBCC3"/>
    <w:rsid w:val="5844F968"/>
    <w:rsid w:val="589646BC"/>
    <w:rsid w:val="594FB533"/>
    <w:rsid w:val="5C1B6270"/>
    <w:rsid w:val="5E373F6A"/>
    <w:rsid w:val="5EA91339"/>
    <w:rsid w:val="5EB721CA"/>
    <w:rsid w:val="612F1EF8"/>
    <w:rsid w:val="61E177CF"/>
    <w:rsid w:val="621D430A"/>
    <w:rsid w:val="62C41A5A"/>
    <w:rsid w:val="67994056"/>
    <w:rsid w:val="68DD2470"/>
    <w:rsid w:val="69B845A2"/>
    <w:rsid w:val="6C4D9412"/>
    <w:rsid w:val="6CAE5D28"/>
    <w:rsid w:val="6D752DFB"/>
    <w:rsid w:val="6DE1F321"/>
    <w:rsid w:val="6FDCED1B"/>
    <w:rsid w:val="7117D063"/>
    <w:rsid w:val="71D930DB"/>
    <w:rsid w:val="72771357"/>
    <w:rsid w:val="735B6D06"/>
    <w:rsid w:val="73686559"/>
    <w:rsid w:val="746705EB"/>
    <w:rsid w:val="77009661"/>
    <w:rsid w:val="770B4948"/>
    <w:rsid w:val="77C62BBA"/>
    <w:rsid w:val="785E2E56"/>
    <w:rsid w:val="7987B613"/>
    <w:rsid w:val="79EC4794"/>
    <w:rsid w:val="7A6953A6"/>
    <w:rsid w:val="7B69F268"/>
    <w:rsid w:val="7F014B8D"/>
    <w:rsid w:val="7F433288"/>
    <w:rsid w:val="7F717996"/>
    <w:rsid w:val="7F837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47906"/>
  <w15:docId w15:val="{B547A345-55F4-4C3E-A759-8601D562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aliases w:val="level 1"/>
    <w:basedOn w:val="Normal"/>
    <w:next w:val="Normal"/>
    <w:link w:val="Heading1Char"/>
    <w:qFormat/>
    <w:rsid w:val="000F1A5A"/>
    <w:pPr>
      <w:keepNext/>
      <w:widowControl/>
      <w:numPr>
        <w:ilvl w:val="1"/>
        <w:numId w:val="2"/>
      </w:numPr>
      <w:spacing w:before="240" w:after="120" w:line="240" w:lineRule="auto"/>
      <w:jc w:val="both"/>
      <w:outlineLvl w:val="0"/>
    </w:pPr>
    <w:rPr>
      <w:rFonts w:ascii="Arial" w:eastAsia="Times New Roman" w:hAnsi="Arial" w:cs="Times New Roman"/>
      <w:b/>
      <w:bCs/>
      <w:szCs w:val="20"/>
      <w:lang w:val="en-GB"/>
    </w:rPr>
  </w:style>
  <w:style w:type="paragraph" w:styleId="Heading2">
    <w:name w:val="heading 2"/>
    <w:basedOn w:val="Normal"/>
    <w:next w:val="Normal"/>
    <w:link w:val="Heading2Char"/>
    <w:unhideWhenUsed/>
    <w:qFormat/>
    <w:rsid w:val="000F1A5A"/>
    <w:pPr>
      <w:keepNext/>
      <w:keepLines/>
      <w:widowControl/>
      <w:spacing w:before="200" w:after="0" w:line="240" w:lineRule="auto"/>
      <w:outlineLvl w:val="1"/>
    </w:pPr>
    <w:rPr>
      <w:rFonts w:asciiTheme="majorHAnsi" w:eastAsiaTheme="majorEastAsia" w:hAnsiTheme="majorHAnsi" w:cstheme="majorBidi"/>
      <w:b/>
      <w:bCs/>
      <w:color w:val="4F81BD" w:themeColor="accent1"/>
      <w:sz w:val="26"/>
      <w:szCs w:val="26"/>
      <w:lang w:val="en-GB"/>
    </w:rPr>
  </w:style>
  <w:style w:type="paragraph" w:styleId="Heading7">
    <w:name w:val="heading 7"/>
    <w:basedOn w:val="Normal"/>
    <w:next w:val="Normal"/>
    <w:link w:val="Heading7Char"/>
    <w:qFormat/>
    <w:rsid w:val="00EA3F26"/>
    <w:pPr>
      <w:keepNext/>
      <w:widowControl/>
      <w:autoSpaceDE w:val="0"/>
      <w:autoSpaceDN w:val="0"/>
      <w:adjustRightInd w:val="0"/>
      <w:spacing w:after="120"/>
      <w:jc w:val="center"/>
      <w:outlineLvl w:val="6"/>
    </w:pPr>
    <w:rPr>
      <w:rFonts w:ascii="Arial" w:eastAsia="Times New Roman" w:hAnsi="Arial" w:cs="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47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7C3"/>
  </w:style>
  <w:style w:type="paragraph" w:styleId="Footer">
    <w:name w:val="footer"/>
    <w:basedOn w:val="Normal"/>
    <w:link w:val="FooterChar"/>
    <w:uiPriority w:val="99"/>
    <w:unhideWhenUsed/>
    <w:rsid w:val="000D4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7C3"/>
  </w:style>
  <w:style w:type="table" w:styleId="TableGrid">
    <w:name w:val="Table Grid"/>
    <w:basedOn w:val="TableNormal"/>
    <w:uiPriority w:val="59"/>
    <w:rsid w:val="00302E92"/>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02E92"/>
    <w:rPr>
      <w:color w:val="808080"/>
    </w:rPr>
  </w:style>
  <w:style w:type="paragraph" w:styleId="BalloonText">
    <w:name w:val="Balloon Text"/>
    <w:basedOn w:val="Normal"/>
    <w:link w:val="BalloonTextChar"/>
    <w:uiPriority w:val="99"/>
    <w:semiHidden/>
    <w:unhideWhenUsed/>
    <w:rsid w:val="00302E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E92"/>
    <w:rPr>
      <w:rFonts w:ascii="Tahoma" w:hAnsi="Tahoma" w:cs="Tahoma"/>
      <w:sz w:val="16"/>
      <w:szCs w:val="16"/>
    </w:rPr>
  </w:style>
  <w:style w:type="character" w:styleId="CommentReference">
    <w:name w:val="annotation reference"/>
    <w:basedOn w:val="DefaultParagraphFont"/>
    <w:uiPriority w:val="99"/>
    <w:unhideWhenUsed/>
    <w:rsid w:val="00607FCD"/>
    <w:rPr>
      <w:sz w:val="16"/>
      <w:szCs w:val="16"/>
    </w:rPr>
  </w:style>
  <w:style w:type="paragraph" w:styleId="CommentText">
    <w:name w:val="annotation text"/>
    <w:basedOn w:val="Normal"/>
    <w:link w:val="CommentTextChar"/>
    <w:uiPriority w:val="99"/>
    <w:unhideWhenUsed/>
    <w:rsid w:val="00607FCD"/>
    <w:pPr>
      <w:spacing w:line="240" w:lineRule="auto"/>
    </w:pPr>
    <w:rPr>
      <w:sz w:val="20"/>
      <w:szCs w:val="20"/>
    </w:rPr>
  </w:style>
  <w:style w:type="character" w:customStyle="1" w:styleId="CommentTextChar">
    <w:name w:val="Comment Text Char"/>
    <w:basedOn w:val="DefaultParagraphFont"/>
    <w:link w:val="CommentText"/>
    <w:uiPriority w:val="99"/>
    <w:rsid w:val="00607FCD"/>
    <w:rPr>
      <w:sz w:val="20"/>
      <w:szCs w:val="20"/>
    </w:rPr>
  </w:style>
  <w:style w:type="paragraph" w:styleId="CommentSubject">
    <w:name w:val="annotation subject"/>
    <w:basedOn w:val="CommentText"/>
    <w:next w:val="CommentText"/>
    <w:link w:val="CommentSubjectChar"/>
    <w:uiPriority w:val="99"/>
    <w:semiHidden/>
    <w:unhideWhenUsed/>
    <w:rsid w:val="00607FCD"/>
    <w:rPr>
      <w:b/>
      <w:bCs/>
    </w:rPr>
  </w:style>
  <w:style w:type="character" w:customStyle="1" w:styleId="CommentSubjectChar">
    <w:name w:val="Comment Subject Char"/>
    <w:basedOn w:val="CommentTextChar"/>
    <w:link w:val="CommentSubject"/>
    <w:uiPriority w:val="99"/>
    <w:semiHidden/>
    <w:rsid w:val="00607FCD"/>
    <w:rPr>
      <w:b/>
      <w:bCs/>
      <w:sz w:val="20"/>
      <w:szCs w:val="20"/>
    </w:rPr>
  </w:style>
  <w:style w:type="paragraph" w:customStyle="1" w:styleId="BulletCD">
    <w:name w:val="Bullet CD"/>
    <w:basedOn w:val="Normal"/>
    <w:link w:val="BulletCDChar"/>
    <w:rsid w:val="00A72A12"/>
    <w:pPr>
      <w:widowControl/>
      <w:tabs>
        <w:tab w:val="left" w:pos="284"/>
        <w:tab w:val="left" w:pos="972"/>
      </w:tabs>
      <w:spacing w:before="120" w:after="120" w:line="264" w:lineRule="auto"/>
    </w:pPr>
    <w:rPr>
      <w:rFonts w:ascii="Arial" w:eastAsia="Times New Roman" w:hAnsi="Arial" w:cs="Arial"/>
      <w:bCs/>
      <w:szCs w:val="20"/>
      <w:lang w:val="en-GB"/>
    </w:rPr>
  </w:style>
  <w:style w:type="character" w:customStyle="1" w:styleId="BulletCDChar">
    <w:name w:val="Bullet CD Char"/>
    <w:link w:val="BulletCD"/>
    <w:rsid w:val="00A72A12"/>
    <w:rPr>
      <w:rFonts w:ascii="Arial" w:eastAsia="Times New Roman" w:hAnsi="Arial" w:cs="Arial"/>
      <w:bCs/>
      <w:szCs w:val="20"/>
      <w:lang w:val="en-GB"/>
    </w:rPr>
  </w:style>
  <w:style w:type="paragraph" w:styleId="ListParagraph">
    <w:name w:val="List Paragraph"/>
    <w:aliases w:val="bulleted paragraph,List Paragraph1"/>
    <w:basedOn w:val="Normal"/>
    <w:uiPriority w:val="34"/>
    <w:qFormat/>
    <w:rsid w:val="00E66AA2"/>
    <w:pPr>
      <w:ind w:left="720"/>
      <w:contextualSpacing/>
    </w:pPr>
  </w:style>
  <w:style w:type="paragraph" w:customStyle="1" w:styleId="Heading3CD">
    <w:name w:val="Heading 3 CD"/>
    <w:basedOn w:val="Normal"/>
    <w:uiPriority w:val="99"/>
    <w:rsid w:val="00393FE9"/>
    <w:pPr>
      <w:widowControl/>
      <w:spacing w:before="120" w:after="120" w:line="240" w:lineRule="auto"/>
      <w:jc w:val="right"/>
    </w:pPr>
    <w:rPr>
      <w:rFonts w:ascii="Arial" w:eastAsia="Times New Roman" w:hAnsi="Arial" w:cs="Arial"/>
      <w:b/>
      <w:spacing w:val="-3"/>
      <w:szCs w:val="20"/>
      <w:lang w:val="en-GB"/>
    </w:rPr>
  </w:style>
  <w:style w:type="paragraph" w:customStyle="1" w:styleId="DotleaderCD">
    <w:name w:val="Dot leader CD"/>
    <w:basedOn w:val="Normal"/>
    <w:autoRedefine/>
    <w:rsid w:val="00393FE9"/>
    <w:pPr>
      <w:widowControl/>
      <w:tabs>
        <w:tab w:val="left" w:pos="252"/>
        <w:tab w:val="left" w:pos="284"/>
        <w:tab w:val="right" w:leader="dot" w:pos="7371"/>
      </w:tabs>
      <w:spacing w:before="120" w:after="120" w:line="22" w:lineRule="atLeast"/>
    </w:pPr>
    <w:rPr>
      <w:rFonts w:ascii="Arial" w:eastAsia="Times New Roman" w:hAnsi="Arial" w:cs="Arial"/>
      <w:szCs w:val="20"/>
      <w:lang w:val="en-GB"/>
    </w:rPr>
  </w:style>
  <w:style w:type="character" w:customStyle="1" w:styleId="Heading7Char">
    <w:name w:val="Heading 7 Char"/>
    <w:basedOn w:val="DefaultParagraphFont"/>
    <w:link w:val="Heading7"/>
    <w:rsid w:val="00EA3F26"/>
    <w:rPr>
      <w:rFonts w:ascii="Arial" w:eastAsia="Times New Roman" w:hAnsi="Arial" w:cs="Times New Roman"/>
      <w:b/>
      <w:bCs/>
      <w:sz w:val="24"/>
    </w:rPr>
  </w:style>
  <w:style w:type="paragraph" w:customStyle="1" w:styleId="Report">
    <w:name w:val="Report"/>
    <w:basedOn w:val="Normal"/>
    <w:rsid w:val="00EA3F26"/>
    <w:pPr>
      <w:widowControl/>
      <w:spacing w:after="120" w:line="360" w:lineRule="auto"/>
      <w:jc w:val="both"/>
    </w:pPr>
    <w:rPr>
      <w:rFonts w:ascii="Sabon MT" w:eastAsia="Times New Roman" w:hAnsi="Sabon MT" w:cs="Times New Roman"/>
      <w:sz w:val="24"/>
      <w:szCs w:val="20"/>
      <w:lang w:val="en-GB"/>
    </w:rPr>
  </w:style>
  <w:style w:type="paragraph" w:styleId="Revision">
    <w:name w:val="Revision"/>
    <w:hidden/>
    <w:uiPriority w:val="99"/>
    <w:semiHidden/>
    <w:rsid w:val="004175A3"/>
    <w:pPr>
      <w:widowControl/>
      <w:spacing w:after="0" w:line="240" w:lineRule="auto"/>
    </w:pPr>
  </w:style>
  <w:style w:type="character" w:styleId="PageNumber">
    <w:name w:val="page number"/>
    <w:basedOn w:val="DefaultParagraphFont"/>
    <w:rsid w:val="00312390"/>
  </w:style>
  <w:style w:type="character" w:styleId="Hyperlink">
    <w:name w:val="Hyperlink"/>
    <w:basedOn w:val="DefaultParagraphFont"/>
    <w:uiPriority w:val="99"/>
    <w:unhideWhenUsed/>
    <w:rsid w:val="00312390"/>
    <w:rPr>
      <w:color w:val="0000FF" w:themeColor="hyperlink"/>
      <w:u w:val="single"/>
    </w:rPr>
  </w:style>
  <w:style w:type="character" w:customStyle="1" w:styleId="Heading1Char">
    <w:name w:val="Heading 1 Char"/>
    <w:aliases w:val="level 1 Char"/>
    <w:basedOn w:val="DefaultParagraphFont"/>
    <w:link w:val="Heading1"/>
    <w:rsid w:val="000F1A5A"/>
    <w:rPr>
      <w:rFonts w:ascii="Arial" w:eastAsia="Times New Roman" w:hAnsi="Arial" w:cs="Times New Roman"/>
      <w:b/>
      <w:bCs/>
      <w:szCs w:val="20"/>
      <w:lang w:val="en-GB"/>
    </w:rPr>
  </w:style>
  <w:style w:type="character" w:customStyle="1" w:styleId="Heading2Char">
    <w:name w:val="Heading 2 Char"/>
    <w:basedOn w:val="DefaultParagraphFont"/>
    <w:link w:val="Heading2"/>
    <w:rsid w:val="000F1A5A"/>
    <w:rPr>
      <w:rFonts w:asciiTheme="majorHAnsi" w:eastAsiaTheme="majorEastAsia" w:hAnsiTheme="majorHAnsi" w:cstheme="majorBidi"/>
      <w:b/>
      <w:bCs/>
      <w:color w:val="4F81BD" w:themeColor="accent1"/>
      <w:sz w:val="26"/>
      <w:szCs w:val="26"/>
      <w:lang w:val="en-GB"/>
    </w:rPr>
  </w:style>
  <w:style w:type="paragraph" w:styleId="BodyText2">
    <w:name w:val="Body Text 2"/>
    <w:basedOn w:val="Normal"/>
    <w:link w:val="BodyText2Char"/>
    <w:rsid w:val="000F1A5A"/>
    <w:pPr>
      <w:widowControl/>
      <w:spacing w:after="0" w:line="264" w:lineRule="auto"/>
      <w:jc w:val="both"/>
    </w:pPr>
    <w:rPr>
      <w:rFonts w:ascii="Arial" w:eastAsia="Times New Roman" w:hAnsi="Arial" w:cs="Arial"/>
      <w:bCs/>
      <w:i/>
      <w:iCs/>
      <w:color w:val="FF0000"/>
      <w:spacing w:val="-3"/>
      <w:szCs w:val="20"/>
      <w:lang w:val="en-GB"/>
    </w:rPr>
  </w:style>
  <w:style w:type="character" w:customStyle="1" w:styleId="BodyText2Char">
    <w:name w:val="Body Text 2 Char"/>
    <w:basedOn w:val="DefaultParagraphFont"/>
    <w:link w:val="BodyText2"/>
    <w:rsid w:val="000F1A5A"/>
    <w:rPr>
      <w:rFonts w:ascii="Arial" w:eastAsia="Times New Roman" w:hAnsi="Arial" w:cs="Arial"/>
      <w:bCs/>
      <w:i/>
      <w:iCs/>
      <w:color w:val="FF0000"/>
      <w:spacing w:val="-3"/>
      <w:szCs w:val="20"/>
      <w:lang w:val="en-GB"/>
    </w:rPr>
  </w:style>
  <w:style w:type="paragraph" w:customStyle="1" w:styleId="Schedule">
    <w:name w:val="Schedule"/>
    <w:basedOn w:val="Normal"/>
    <w:next w:val="Normal"/>
    <w:rsid w:val="000F1A5A"/>
    <w:pPr>
      <w:keepNext/>
      <w:widowControl/>
      <w:tabs>
        <w:tab w:val="left" w:pos="864"/>
        <w:tab w:val="left" w:pos="2131"/>
        <w:tab w:val="left" w:pos="3283"/>
        <w:tab w:val="left" w:pos="4003"/>
        <w:tab w:val="left" w:pos="4723"/>
      </w:tabs>
      <w:suppressAutoHyphens/>
      <w:overflowPunct w:val="0"/>
      <w:autoSpaceDE w:val="0"/>
      <w:autoSpaceDN w:val="0"/>
      <w:adjustRightInd w:val="0"/>
      <w:spacing w:before="240" w:after="0" w:line="360" w:lineRule="auto"/>
      <w:jc w:val="center"/>
    </w:pPr>
    <w:rPr>
      <w:rFonts w:ascii="Times New Roman" w:eastAsia="Times New Roman" w:hAnsi="Times New Roman" w:cs="Times New Roman"/>
      <w:b/>
      <w:szCs w:val="20"/>
      <w:lang w:val="en-GB"/>
    </w:rPr>
  </w:style>
  <w:style w:type="paragraph" w:customStyle="1" w:styleId="BulletCDdotleader">
    <w:name w:val="Bullet CD+dot leader"/>
    <w:basedOn w:val="BulletCD"/>
    <w:rsid w:val="000F1A5A"/>
    <w:pPr>
      <w:numPr>
        <w:numId w:val="1"/>
      </w:numPr>
      <w:tabs>
        <w:tab w:val="clear" w:pos="972"/>
        <w:tab w:val="left" w:pos="0"/>
        <w:tab w:val="right" w:leader="dot" w:pos="7371"/>
      </w:tabs>
      <w:spacing w:before="0" w:after="0" w:line="360" w:lineRule="auto"/>
      <w:jc w:val="both"/>
    </w:pPr>
    <w:rPr>
      <w:rFonts w:cs="Times New Roman"/>
      <w:bCs w:val="0"/>
    </w:rPr>
  </w:style>
  <w:style w:type="numbering" w:customStyle="1" w:styleId="NoList1">
    <w:name w:val="No List1"/>
    <w:next w:val="NoList"/>
    <w:uiPriority w:val="99"/>
    <w:semiHidden/>
    <w:unhideWhenUsed/>
    <w:rsid w:val="000F1A5A"/>
  </w:style>
  <w:style w:type="paragraph" w:customStyle="1" w:styleId="text">
    <w:name w:val="text"/>
    <w:basedOn w:val="BulletCDdotleader"/>
    <w:link w:val="textChar"/>
    <w:qFormat/>
    <w:rsid w:val="000F1A5A"/>
    <w:pPr>
      <w:numPr>
        <w:numId w:val="0"/>
      </w:numPr>
    </w:pPr>
    <w:rPr>
      <w:rFonts w:cs="Arial"/>
    </w:rPr>
  </w:style>
  <w:style w:type="character" w:customStyle="1" w:styleId="textChar">
    <w:name w:val="text Char"/>
    <w:basedOn w:val="DefaultParagraphFont"/>
    <w:link w:val="text"/>
    <w:rsid w:val="000F1A5A"/>
    <w:rPr>
      <w:rFonts w:ascii="Arial" w:eastAsia="Times New Roman" w:hAnsi="Arial" w:cs="Arial"/>
      <w:szCs w:val="20"/>
      <w:lang w:val="en-GB"/>
    </w:rPr>
  </w:style>
  <w:style w:type="paragraph" w:styleId="BodyText">
    <w:name w:val="Body Text"/>
    <w:basedOn w:val="Normal"/>
    <w:link w:val="BodyTextChar"/>
    <w:uiPriority w:val="99"/>
    <w:qFormat/>
    <w:rsid w:val="000F1A5A"/>
    <w:pPr>
      <w:widowControl/>
      <w:numPr>
        <w:ilvl w:val="2"/>
        <w:numId w:val="2"/>
      </w:numPr>
      <w:spacing w:after="240" w:line="264" w:lineRule="auto"/>
      <w:jc w:val="both"/>
    </w:pPr>
    <w:rPr>
      <w:rFonts w:ascii="Arial" w:eastAsia="Times New Roman" w:hAnsi="Arial" w:cs="Times New Roman"/>
      <w:szCs w:val="20"/>
      <w:lang w:val="en-GB"/>
    </w:rPr>
  </w:style>
  <w:style w:type="character" w:customStyle="1" w:styleId="BodyTextChar">
    <w:name w:val="Body Text Char"/>
    <w:basedOn w:val="DefaultParagraphFont"/>
    <w:link w:val="BodyText"/>
    <w:uiPriority w:val="99"/>
    <w:rsid w:val="000F1A5A"/>
    <w:rPr>
      <w:rFonts w:ascii="Arial" w:eastAsia="Times New Roman" w:hAnsi="Arial" w:cs="Times New Roman"/>
      <w:szCs w:val="20"/>
      <w:lang w:val="en-GB"/>
    </w:rPr>
  </w:style>
  <w:style w:type="paragraph" w:customStyle="1" w:styleId="xl39">
    <w:name w:val="xl39"/>
    <w:basedOn w:val="Normal"/>
    <w:rsid w:val="000F1A5A"/>
    <w:pPr>
      <w:widowControl/>
      <w:spacing w:before="100" w:beforeAutospacing="1" w:after="100" w:afterAutospacing="1" w:line="240" w:lineRule="auto"/>
      <w:jc w:val="center"/>
      <w:textAlignment w:val="center"/>
    </w:pPr>
    <w:rPr>
      <w:rFonts w:ascii="Arial Unicode MS" w:eastAsia="Arial Unicode MS" w:hAnsi="Arial Unicode MS" w:cs="Arial Unicode MS"/>
      <w:szCs w:val="24"/>
      <w:lang w:val="en-GB"/>
    </w:rPr>
  </w:style>
  <w:style w:type="paragraph" w:customStyle="1" w:styleId="BodyText1">
    <w:name w:val="Body Text 1"/>
    <w:basedOn w:val="Normal"/>
    <w:link w:val="BodyText1Char"/>
    <w:rsid w:val="000F1A5A"/>
    <w:pPr>
      <w:widowControl/>
      <w:tabs>
        <w:tab w:val="left" w:pos="2340"/>
        <w:tab w:val="left" w:pos="3060"/>
      </w:tabs>
      <w:spacing w:after="120" w:line="264" w:lineRule="auto"/>
      <w:jc w:val="both"/>
    </w:pPr>
    <w:rPr>
      <w:rFonts w:ascii="Arial" w:eastAsia="Times New Roman" w:hAnsi="Arial" w:cs="Times New Roman"/>
      <w:szCs w:val="20"/>
      <w:lang w:val="en-GB"/>
    </w:rPr>
  </w:style>
  <w:style w:type="paragraph" w:customStyle="1" w:styleId="Default">
    <w:name w:val="Default"/>
    <w:rsid w:val="000F1A5A"/>
    <w:pPr>
      <w:widowControl/>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styleId="FollowedHyperlink">
    <w:name w:val="FollowedHyperlink"/>
    <w:basedOn w:val="DefaultParagraphFont"/>
    <w:uiPriority w:val="99"/>
    <w:semiHidden/>
    <w:unhideWhenUsed/>
    <w:rsid w:val="000F1A5A"/>
    <w:rPr>
      <w:color w:val="800080" w:themeColor="followedHyperlink"/>
      <w:u w:val="single"/>
    </w:rPr>
  </w:style>
  <w:style w:type="character" w:customStyle="1" w:styleId="Heading1Char1">
    <w:name w:val="Heading 1 Char1"/>
    <w:aliases w:val="level 1 Char1"/>
    <w:basedOn w:val="DefaultParagraphFont"/>
    <w:rsid w:val="000F1A5A"/>
    <w:rPr>
      <w:rFonts w:asciiTheme="majorHAnsi" w:eastAsiaTheme="majorEastAsia" w:hAnsiTheme="majorHAnsi" w:cstheme="majorBidi"/>
      <w:b/>
      <w:bCs/>
      <w:color w:val="365F91" w:themeColor="accent1" w:themeShade="BF"/>
      <w:sz w:val="28"/>
      <w:szCs w:val="28"/>
      <w:lang w:eastAsia="en-US"/>
    </w:rPr>
  </w:style>
  <w:style w:type="character" w:styleId="SubtleReference">
    <w:name w:val="Subtle Reference"/>
    <w:qFormat/>
    <w:rsid w:val="000F1A5A"/>
    <w:rPr>
      <w:smallCaps/>
      <w:color w:val="C0504D"/>
      <w:u w:val="single"/>
    </w:rPr>
  </w:style>
  <w:style w:type="paragraph" w:styleId="NoSpacing">
    <w:name w:val="No Spacing"/>
    <w:uiPriority w:val="1"/>
    <w:qFormat/>
    <w:rsid w:val="000F1A5A"/>
    <w:pPr>
      <w:widowControl/>
      <w:spacing w:after="0" w:line="240" w:lineRule="auto"/>
      <w:jc w:val="both"/>
    </w:pPr>
    <w:rPr>
      <w:rFonts w:ascii="Arial" w:eastAsia="Times New Roman" w:hAnsi="Arial" w:cs="Times New Roman"/>
      <w:szCs w:val="20"/>
      <w:lang w:val="en-GB"/>
    </w:rPr>
  </w:style>
  <w:style w:type="paragraph" w:styleId="FootnoteText">
    <w:name w:val="footnote text"/>
    <w:basedOn w:val="Normal"/>
    <w:link w:val="FootnoteTextChar"/>
    <w:uiPriority w:val="99"/>
    <w:semiHidden/>
    <w:unhideWhenUsed/>
    <w:rsid w:val="000F1A5A"/>
    <w:pPr>
      <w:widowControl/>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0F1A5A"/>
    <w:rPr>
      <w:rFonts w:ascii="Times New Roman" w:eastAsia="Times New Roman" w:hAnsi="Times New Roman" w:cs="Times New Roman"/>
      <w:sz w:val="20"/>
      <w:szCs w:val="20"/>
      <w:lang w:val="en-GB"/>
    </w:rPr>
  </w:style>
  <w:style w:type="character" w:styleId="FootnoteReference">
    <w:name w:val="footnote reference"/>
    <w:uiPriority w:val="98"/>
    <w:rsid w:val="000F1A5A"/>
    <w:rPr>
      <w:vertAlign w:val="superscript"/>
    </w:rPr>
  </w:style>
  <w:style w:type="table" w:customStyle="1" w:styleId="TableGrid1">
    <w:name w:val="Table Grid1"/>
    <w:basedOn w:val="TableNormal"/>
    <w:next w:val="TableGrid"/>
    <w:uiPriority w:val="59"/>
    <w:rsid w:val="000F1A5A"/>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0F1A5A"/>
    <w:rPr>
      <w:color w:val="808080"/>
      <w:shd w:val="clear" w:color="auto" w:fill="E6E6E6"/>
    </w:rPr>
  </w:style>
  <w:style w:type="paragraph" w:styleId="NormalWeb">
    <w:name w:val="Normal (Web)"/>
    <w:basedOn w:val="Normal"/>
    <w:uiPriority w:val="99"/>
    <w:unhideWhenUsed/>
    <w:rsid w:val="004A39D0"/>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1Char">
    <w:name w:val="Body Text 1 Char"/>
    <w:link w:val="BodyText1"/>
    <w:rsid w:val="004A599D"/>
    <w:rPr>
      <w:rFonts w:ascii="Arial" w:eastAsia="Times New Roman" w:hAnsi="Arial" w:cs="Times New Roman"/>
      <w:szCs w:val="20"/>
      <w:lang w:val="en-GB"/>
    </w:rPr>
  </w:style>
  <w:style w:type="character" w:styleId="Mention">
    <w:name w:val="Mention"/>
    <w:basedOn w:val="DefaultParagraphFont"/>
    <w:uiPriority w:val="99"/>
    <w:unhideWhenUsed/>
    <w:rsid w:val="00C511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55008">
      <w:bodyDiv w:val="1"/>
      <w:marLeft w:val="0"/>
      <w:marRight w:val="0"/>
      <w:marTop w:val="0"/>
      <w:marBottom w:val="0"/>
      <w:divBdr>
        <w:top w:val="none" w:sz="0" w:space="0" w:color="auto"/>
        <w:left w:val="none" w:sz="0" w:space="0" w:color="auto"/>
        <w:bottom w:val="none" w:sz="0" w:space="0" w:color="auto"/>
        <w:right w:val="none" w:sz="0" w:space="0" w:color="auto"/>
      </w:divBdr>
    </w:div>
    <w:div w:id="505942097">
      <w:bodyDiv w:val="1"/>
      <w:marLeft w:val="0"/>
      <w:marRight w:val="0"/>
      <w:marTop w:val="0"/>
      <w:marBottom w:val="0"/>
      <w:divBdr>
        <w:top w:val="none" w:sz="0" w:space="0" w:color="auto"/>
        <w:left w:val="none" w:sz="0" w:space="0" w:color="auto"/>
        <w:bottom w:val="none" w:sz="0" w:space="0" w:color="auto"/>
        <w:right w:val="none" w:sz="0" w:space="0" w:color="auto"/>
      </w:divBdr>
    </w:div>
    <w:div w:id="628509968">
      <w:bodyDiv w:val="1"/>
      <w:marLeft w:val="0"/>
      <w:marRight w:val="0"/>
      <w:marTop w:val="0"/>
      <w:marBottom w:val="0"/>
      <w:divBdr>
        <w:top w:val="none" w:sz="0" w:space="0" w:color="auto"/>
        <w:left w:val="none" w:sz="0" w:space="0" w:color="auto"/>
        <w:bottom w:val="none" w:sz="0" w:space="0" w:color="auto"/>
        <w:right w:val="none" w:sz="0" w:space="0" w:color="auto"/>
      </w:divBdr>
    </w:div>
    <w:div w:id="652025343">
      <w:bodyDiv w:val="1"/>
      <w:marLeft w:val="0"/>
      <w:marRight w:val="0"/>
      <w:marTop w:val="0"/>
      <w:marBottom w:val="0"/>
      <w:divBdr>
        <w:top w:val="none" w:sz="0" w:space="0" w:color="auto"/>
        <w:left w:val="none" w:sz="0" w:space="0" w:color="auto"/>
        <w:bottom w:val="none" w:sz="0" w:space="0" w:color="auto"/>
        <w:right w:val="none" w:sz="0" w:space="0" w:color="auto"/>
      </w:divBdr>
    </w:div>
    <w:div w:id="954410088">
      <w:bodyDiv w:val="1"/>
      <w:marLeft w:val="0"/>
      <w:marRight w:val="0"/>
      <w:marTop w:val="0"/>
      <w:marBottom w:val="0"/>
      <w:divBdr>
        <w:top w:val="none" w:sz="0" w:space="0" w:color="auto"/>
        <w:left w:val="none" w:sz="0" w:space="0" w:color="auto"/>
        <w:bottom w:val="none" w:sz="0" w:space="0" w:color="auto"/>
        <w:right w:val="none" w:sz="0" w:space="0" w:color="auto"/>
      </w:divBdr>
    </w:div>
    <w:div w:id="1101299607">
      <w:bodyDiv w:val="1"/>
      <w:marLeft w:val="0"/>
      <w:marRight w:val="0"/>
      <w:marTop w:val="0"/>
      <w:marBottom w:val="0"/>
      <w:divBdr>
        <w:top w:val="none" w:sz="0" w:space="0" w:color="auto"/>
        <w:left w:val="none" w:sz="0" w:space="0" w:color="auto"/>
        <w:bottom w:val="none" w:sz="0" w:space="0" w:color="auto"/>
        <w:right w:val="none" w:sz="0" w:space="0" w:color="auto"/>
      </w:divBdr>
    </w:div>
    <w:div w:id="1284846898">
      <w:bodyDiv w:val="1"/>
      <w:marLeft w:val="0"/>
      <w:marRight w:val="0"/>
      <w:marTop w:val="0"/>
      <w:marBottom w:val="0"/>
      <w:divBdr>
        <w:top w:val="none" w:sz="0" w:space="0" w:color="auto"/>
        <w:left w:val="none" w:sz="0" w:space="0" w:color="auto"/>
        <w:bottom w:val="none" w:sz="0" w:space="0" w:color="auto"/>
        <w:right w:val="none" w:sz="0" w:space="0" w:color="auto"/>
      </w:divBdr>
    </w:div>
    <w:div w:id="1556086831">
      <w:bodyDiv w:val="1"/>
      <w:marLeft w:val="0"/>
      <w:marRight w:val="0"/>
      <w:marTop w:val="0"/>
      <w:marBottom w:val="0"/>
      <w:divBdr>
        <w:top w:val="none" w:sz="0" w:space="0" w:color="auto"/>
        <w:left w:val="none" w:sz="0" w:space="0" w:color="auto"/>
        <w:bottom w:val="none" w:sz="0" w:space="0" w:color="auto"/>
        <w:right w:val="none" w:sz="0" w:space="0" w:color="auto"/>
      </w:divBdr>
    </w:div>
    <w:div w:id="1716199977">
      <w:bodyDiv w:val="1"/>
      <w:marLeft w:val="0"/>
      <w:marRight w:val="0"/>
      <w:marTop w:val="0"/>
      <w:marBottom w:val="0"/>
      <w:divBdr>
        <w:top w:val="none" w:sz="0" w:space="0" w:color="auto"/>
        <w:left w:val="none" w:sz="0" w:space="0" w:color="auto"/>
        <w:bottom w:val="none" w:sz="0" w:space="0" w:color="auto"/>
        <w:right w:val="none" w:sz="0" w:space="0" w:color="auto"/>
      </w:divBdr>
    </w:div>
    <w:div w:id="1744328469">
      <w:bodyDiv w:val="1"/>
      <w:marLeft w:val="0"/>
      <w:marRight w:val="0"/>
      <w:marTop w:val="0"/>
      <w:marBottom w:val="0"/>
      <w:divBdr>
        <w:top w:val="none" w:sz="0" w:space="0" w:color="auto"/>
        <w:left w:val="none" w:sz="0" w:space="0" w:color="auto"/>
        <w:bottom w:val="none" w:sz="0" w:space="0" w:color="auto"/>
        <w:right w:val="none" w:sz="0" w:space="0" w:color="auto"/>
      </w:divBdr>
    </w:div>
    <w:div w:id="1836799763">
      <w:bodyDiv w:val="1"/>
      <w:marLeft w:val="0"/>
      <w:marRight w:val="0"/>
      <w:marTop w:val="0"/>
      <w:marBottom w:val="0"/>
      <w:divBdr>
        <w:top w:val="none" w:sz="0" w:space="0" w:color="auto"/>
        <w:left w:val="none" w:sz="0" w:space="0" w:color="auto"/>
        <w:bottom w:val="none" w:sz="0" w:space="0" w:color="auto"/>
        <w:right w:val="none" w:sz="0" w:space="0" w:color="auto"/>
      </w:divBdr>
    </w:div>
    <w:div w:id="1991397963">
      <w:bodyDiv w:val="1"/>
      <w:marLeft w:val="0"/>
      <w:marRight w:val="0"/>
      <w:marTop w:val="0"/>
      <w:marBottom w:val="0"/>
      <w:divBdr>
        <w:top w:val="none" w:sz="0" w:space="0" w:color="auto"/>
        <w:left w:val="none" w:sz="0" w:space="0" w:color="auto"/>
        <w:bottom w:val="none" w:sz="0" w:space="0" w:color="auto"/>
        <w:right w:val="none" w:sz="0" w:space="0" w:color="auto"/>
      </w:divBdr>
    </w:div>
    <w:div w:id="2050253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unications@ice.org.uk"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6AA2F52E8D45FB810A1DB57D6FEE3F"/>
        <w:category>
          <w:name w:val="General"/>
          <w:gallery w:val="placeholder"/>
        </w:category>
        <w:types>
          <w:type w:val="bbPlcHdr"/>
        </w:types>
        <w:behaviors>
          <w:behavior w:val="content"/>
        </w:behaviors>
        <w:guid w:val="{D16DEF08-05CE-4383-AB9D-0BB29DBAFEC2}"/>
      </w:docPartPr>
      <w:docPartBody>
        <w:p w:rsidR="00C650C2" w:rsidRDefault="005D7C62">
          <w:pPr>
            <w:pStyle w:val="216AA2F52E8D45FB810A1DB57D6FEE3F"/>
          </w:pPr>
          <w:r>
            <w:rPr>
              <w:rStyle w:val="PlaceholderText"/>
            </w:rPr>
            <w:t xml:space="preserve"> </w:t>
          </w:r>
        </w:p>
      </w:docPartBody>
    </w:docPart>
    <w:docPart>
      <w:docPartPr>
        <w:name w:val="B5BE4DBA9DC24FAB8AD52109D8B3A369"/>
        <w:category>
          <w:name w:val="General"/>
          <w:gallery w:val="placeholder"/>
        </w:category>
        <w:types>
          <w:type w:val="bbPlcHdr"/>
        </w:types>
        <w:behaviors>
          <w:behavior w:val="content"/>
        </w:behaviors>
        <w:guid w:val="{073BD2FF-4443-47A6-98E7-7153A47B9D54}"/>
      </w:docPartPr>
      <w:docPartBody>
        <w:p w:rsidR="00D42619" w:rsidRDefault="009E2BDC" w:rsidP="009E2BDC">
          <w:pPr>
            <w:pStyle w:val="B5BE4DBA9DC24FAB8AD52109D8B3A369"/>
          </w:pPr>
          <w:r>
            <w:rPr>
              <w:rStyle w:val="PlaceholderText"/>
            </w:rPr>
            <w:t xml:space="preserve"> </w:t>
          </w:r>
        </w:p>
      </w:docPartBody>
    </w:docPart>
    <w:docPart>
      <w:docPartPr>
        <w:name w:val="F62A62CA301147478430E630F418FA65"/>
        <w:category>
          <w:name w:val="General"/>
          <w:gallery w:val="placeholder"/>
        </w:category>
        <w:types>
          <w:type w:val="bbPlcHdr"/>
        </w:types>
        <w:behaviors>
          <w:behavior w:val="content"/>
        </w:behaviors>
        <w:guid w:val="{99816B1B-98BC-4F7F-A087-900EEB9C2C60}"/>
      </w:docPartPr>
      <w:docPartBody>
        <w:p w:rsidR="00D42619" w:rsidRDefault="009E2BDC" w:rsidP="009E2BDC">
          <w:pPr>
            <w:pStyle w:val="F62A62CA301147478430E630F418FA65"/>
          </w:pPr>
          <w:r>
            <w:rPr>
              <w:rStyle w:val="PlaceholderText"/>
            </w:rPr>
            <w:t xml:space="preserve"> </w:t>
          </w:r>
        </w:p>
      </w:docPartBody>
    </w:docPart>
    <w:docPart>
      <w:docPartPr>
        <w:name w:val="BED36EF3A48F4FDFB54877158E09CC6A"/>
        <w:category>
          <w:name w:val="General"/>
          <w:gallery w:val="placeholder"/>
        </w:category>
        <w:types>
          <w:type w:val="bbPlcHdr"/>
        </w:types>
        <w:behaviors>
          <w:behavior w:val="content"/>
        </w:behaviors>
        <w:guid w:val="{7C46A249-2BC8-4879-A889-59A8EA19D9AA}"/>
      </w:docPartPr>
      <w:docPartBody>
        <w:p w:rsidR="00D42619" w:rsidRDefault="009E2BDC" w:rsidP="009E2BDC">
          <w:pPr>
            <w:pStyle w:val="BED36EF3A48F4FDFB54877158E09CC6A"/>
          </w:pPr>
          <w:r>
            <w:rPr>
              <w:rStyle w:val="PlaceholderText"/>
            </w:rPr>
            <w:t xml:space="preserve"> </w:t>
          </w:r>
        </w:p>
      </w:docPartBody>
    </w:docPart>
    <w:docPart>
      <w:docPartPr>
        <w:name w:val="14A698B7ECCF43D08CA527182F0A2361"/>
        <w:category>
          <w:name w:val="General"/>
          <w:gallery w:val="placeholder"/>
        </w:category>
        <w:types>
          <w:type w:val="bbPlcHdr"/>
        </w:types>
        <w:behaviors>
          <w:behavior w:val="content"/>
        </w:behaviors>
        <w:guid w:val="{0C87520D-180F-4ABD-ADDE-59964FE77699}"/>
      </w:docPartPr>
      <w:docPartBody>
        <w:p w:rsidR="00D42619" w:rsidRDefault="009E2BDC" w:rsidP="009E2BDC">
          <w:pPr>
            <w:pStyle w:val="14A698B7ECCF43D08CA527182F0A2361"/>
          </w:pPr>
          <w:r>
            <w:rPr>
              <w:rStyle w:val="PlaceholderText"/>
            </w:rPr>
            <w:t xml:space="preserve"> </w:t>
          </w:r>
        </w:p>
      </w:docPartBody>
    </w:docPart>
    <w:docPart>
      <w:docPartPr>
        <w:name w:val="BD92CA985E7E4AEEBA0025DEF3F1BA85"/>
        <w:category>
          <w:name w:val="General"/>
          <w:gallery w:val="placeholder"/>
        </w:category>
        <w:types>
          <w:type w:val="bbPlcHdr"/>
        </w:types>
        <w:behaviors>
          <w:behavior w:val="content"/>
        </w:behaviors>
        <w:guid w:val="{E6921A63-D65E-4745-B74D-13FAD33C21D4}"/>
      </w:docPartPr>
      <w:docPartBody>
        <w:p w:rsidR="00D42619" w:rsidRDefault="009E2BDC" w:rsidP="009E2BDC">
          <w:pPr>
            <w:pStyle w:val="BD92CA985E7E4AEEBA0025DEF3F1BA85"/>
          </w:pPr>
          <w:r>
            <w:rPr>
              <w:rStyle w:val="PlaceholderText"/>
            </w:rPr>
            <w:t xml:space="preserve"> </w:t>
          </w:r>
        </w:p>
      </w:docPartBody>
    </w:docPart>
    <w:docPart>
      <w:docPartPr>
        <w:name w:val="567BA271E8C942C092D3BDC71783CBC2"/>
        <w:category>
          <w:name w:val="General"/>
          <w:gallery w:val="placeholder"/>
        </w:category>
        <w:types>
          <w:type w:val="bbPlcHdr"/>
        </w:types>
        <w:behaviors>
          <w:behavior w:val="content"/>
        </w:behaviors>
        <w:guid w:val="{EE93989D-C062-4803-B2A3-5B125CEBE032}"/>
      </w:docPartPr>
      <w:docPartBody>
        <w:p w:rsidR="00D42619" w:rsidRDefault="009E2BDC" w:rsidP="009E2BDC">
          <w:pPr>
            <w:pStyle w:val="567BA271E8C942C092D3BDC71783CBC2"/>
          </w:pPr>
          <w:r>
            <w:rPr>
              <w:rStyle w:val="PlaceholderText"/>
            </w:rPr>
            <w:t xml:space="preserve"> </w:t>
          </w:r>
        </w:p>
      </w:docPartBody>
    </w:docPart>
    <w:docPart>
      <w:docPartPr>
        <w:name w:val="98A4C633C6264B7EA8FCA5282F07EA64"/>
        <w:category>
          <w:name w:val="General"/>
          <w:gallery w:val="placeholder"/>
        </w:category>
        <w:types>
          <w:type w:val="bbPlcHdr"/>
        </w:types>
        <w:behaviors>
          <w:behavior w:val="content"/>
        </w:behaviors>
        <w:guid w:val="{8EB96980-BB55-47F9-A1FC-FEBCAE639104}"/>
      </w:docPartPr>
      <w:docPartBody>
        <w:p w:rsidR="00D42619" w:rsidRDefault="009E2BDC" w:rsidP="009E2BDC">
          <w:pPr>
            <w:pStyle w:val="98A4C633C6264B7EA8FCA5282F07EA64"/>
          </w:pPr>
          <w:r>
            <w:rPr>
              <w:rStyle w:val="PlaceholderText"/>
            </w:rPr>
            <w:t xml:space="preserve"> </w:t>
          </w:r>
        </w:p>
      </w:docPartBody>
    </w:docPart>
    <w:docPart>
      <w:docPartPr>
        <w:name w:val="2865FE5B46394C57B85585DA99B2DF29"/>
        <w:category>
          <w:name w:val="General"/>
          <w:gallery w:val="placeholder"/>
        </w:category>
        <w:types>
          <w:type w:val="bbPlcHdr"/>
        </w:types>
        <w:behaviors>
          <w:behavior w:val="content"/>
        </w:behaviors>
        <w:guid w:val="{5A39BB72-70FB-41FB-B6C5-CD2B13793066}"/>
      </w:docPartPr>
      <w:docPartBody>
        <w:p w:rsidR="00D42619" w:rsidRDefault="009E2BDC" w:rsidP="009E2BDC">
          <w:pPr>
            <w:pStyle w:val="2865FE5B46394C57B85585DA99B2DF29"/>
          </w:pPr>
          <w:r>
            <w:rPr>
              <w:rStyle w:val="PlaceholderText"/>
            </w:rPr>
            <w:t xml:space="preserve"> </w:t>
          </w:r>
        </w:p>
      </w:docPartBody>
    </w:docPart>
    <w:docPart>
      <w:docPartPr>
        <w:name w:val="8589EA2152444BC1B02451123BF3E751"/>
        <w:category>
          <w:name w:val="General"/>
          <w:gallery w:val="placeholder"/>
        </w:category>
        <w:types>
          <w:type w:val="bbPlcHdr"/>
        </w:types>
        <w:behaviors>
          <w:behavior w:val="content"/>
        </w:behaviors>
        <w:guid w:val="{B32A9431-9332-4F57-8A2F-BE9790A012A1}"/>
      </w:docPartPr>
      <w:docPartBody>
        <w:p w:rsidR="00D42619" w:rsidRDefault="009E2BDC" w:rsidP="009E2BDC">
          <w:pPr>
            <w:pStyle w:val="8589EA2152444BC1B02451123BF3E751"/>
          </w:pPr>
          <w:r>
            <w:rPr>
              <w:rStyle w:val="PlaceholderText"/>
            </w:rPr>
            <w:t xml:space="preserve"> </w:t>
          </w:r>
        </w:p>
      </w:docPartBody>
    </w:docPart>
    <w:docPart>
      <w:docPartPr>
        <w:name w:val="28A8C3743E4342089CB5C6593ABA9195"/>
        <w:category>
          <w:name w:val="General"/>
          <w:gallery w:val="placeholder"/>
        </w:category>
        <w:types>
          <w:type w:val="bbPlcHdr"/>
        </w:types>
        <w:behaviors>
          <w:behavior w:val="content"/>
        </w:behaviors>
        <w:guid w:val="{B23C29B9-1280-4594-A68B-ABE52F0C990C}"/>
      </w:docPartPr>
      <w:docPartBody>
        <w:p w:rsidR="00D42619" w:rsidRDefault="009E2BDC" w:rsidP="009E2BDC">
          <w:pPr>
            <w:pStyle w:val="28A8C3743E4342089CB5C6593ABA9195"/>
          </w:pPr>
          <w:r>
            <w:rPr>
              <w:rStyle w:val="PlaceholderText"/>
            </w:rPr>
            <w:t xml:space="preserve"> </w:t>
          </w:r>
        </w:p>
      </w:docPartBody>
    </w:docPart>
    <w:docPart>
      <w:docPartPr>
        <w:name w:val="0BA8AEB18D8B42089FF9664474D83AEF"/>
        <w:category>
          <w:name w:val="General"/>
          <w:gallery w:val="placeholder"/>
        </w:category>
        <w:types>
          <w:type w:val="bbPlcHdr"/>
        </w:types>
        <w:behaviors>
          <w:behavior w:val="content"/>
        </w:behaviors>
        <w:guid w:val="{921E8DD5-45AA-47AB-BFBA-3DC6C834451D}"/>
      </w:docPartPr>
      <w:docPartBody>
        <w:p w:rsidR="00D42619" w:rsidRDefault="009E2BDC" w:rsidP="009E2BDC">
          <w:pPr>
            <w:pStyle w:val="0BA8AEB18D8B42089FF9664474D83AEF"/>
          </w:pPr>
          <w:r>
            <w:rPr>
              <w:rStyle w:val="PlaceholderText"/>
            </w:rPr>
            <w:t xml:space="preserve"> </w:t>
          </w:r>
        </w:p>
      </w:docPartBody>
    </w:docPart>
    <w:docPart>
      <w:docPartPr>
        <w:name w:val="C7C4CC004EEB462399854ED4EF6CCDEE"/>
        <w:category>
          <w:name w:val="General"/>
          <w:gallery w:val="placeholder"/>
        </w:category>
        <w:types>
          <w:type w:val="bbPlcHdr"/>
        </w:types>
        <w:behaviors>
          <w:behavior w:val="content"/>
        </w:behaviors>
        <w:guid w:val="{1409BED1-4B74-4389-9DC1-3283657167D1}"/>
      </w:docPartPr>
      <w:docPartBody>
        <w:p w:rsidR="00D42619" w:rsidRDefault="009E2BDC" w:rsidP="009E2BDC">
          <w:pPr>
            <w:pStyle w:val="C7C4CC004EEB462399854ED4EF6CCDEE"/>
          </w:pPr>
          <w:r>
            <w:rPr>
              <w:rStyle w:val="PlaceholderText"/>
            </w:rPr>
            <w:t xml:space="preserve"> </w:t>
          </w:r>
        </w:p>
      </w:docPartBody>
    </w:docPart>
    <w:docPart>
      <w:docPartPr>
        <w:name w:val="DE8BB89DA1974A5DBF6C1D8E7297EAD4"/>
        <w:category>
          <w:name w:val="General"/>
          <w:gallery w:val="placeholder"/>
        </w:category>
        <w:types>
          <w:type w:val="bbPlcHdr"/>
        </w:types>
        <w:behaviors>
          <w:behavior w:val="content"/>
        </w:behaviors>
        <w:guid w:val="{6ED7E6D1-FF76-4E1F-882F-45E1965A63BB}"/>
      </w:docPartPr>
      <w:docPartBody>
        <w:p w:rsidR="00D42619" w:rsidRDefault="009E2BDC" w:rsidP="009E2BDC">
          <w:pPr>
            <w:pStyle w:val="DE8BB89DA1974A5DBF6C1D8E7297EAD4"/>
          </w:pPr>
          <w:r>
            <w:rPr>
              <w:rStyle w:val="PlaceholderText"/>
            </w:rPr>
            <w:t xml:space="preserve"> </w:t>
          </w:r>
        </w:p>
      </w:docPartBody>
    </w:docPart>
    <w:docPart>
      <w:docPartPr>
        <w:name w:val="5BE076952CB44E8CA8BB76FE2204A6F8"/>
        <w:category>
          <w:name w:val="General"/>
          <w:gallery w:val="placeholder"/>
        </w:category>
        <w:types>
          <w:type w:val="bbPlcHdr"/>
        </w:types>
        <w:behaviors>
          <w:behavior w:val="content"/>
        </w:behaviors>
        <w:guid w:val="{C39F1EA2-9314-4FF2-9AA6-E4EF3B0DA17B}"/>
      </w:docPartPr>
      <w:docPartBody>
        <w:p w:rsidR="00D42619" w:rsidRDefault="009E2BDC" w:rsidP="009E2BDC">
          <w:pPr>
            <w:pStyle w:val="5BE076952CB44E8CA8BB76FE2204A6F8"/>
          </w:pPr>
          <w:r>
            <w:rPr>
              <w:rStyle w:val="PlaceholderText"/>
            </w:rPr>
            <w:t xml:space="preserve"> </w:t>
          </w:r>
        </w:p>
      </w:docPartBody>
    </w:docPart>
    <w:docPart>
      <w:docPartPr>
        <w:name w:val="15BC3B967FC24CA68F23578C59441D75"/>
        <w:category>
          <w:name w:val="General"/>
          <w:gallery w:val="placeholder"/>
        </w:category>
        <w:types>
          <w:type w:val="bbPlcHdr"/>
        </w:types>
        <w:behaviors>
          <w:behavior w:val="content"/>
        </w:behaviors>
        <w:guid w:val="{118F934E-87B3-4275-8117-2206678030A3}"/>
      </w:docPartPr>
      <w:docPartBody>
        <w:p w:rsidR="00D42619" w:rsidRDefault="009E2BDC" w:rsidP="009E2BDC">
          <w:pPr>
            <w:pStyle w:val="15BC3B967FC24CA68F23578C59441D75"/>
          </w:pPr>
          <w:r>
            <w:rPr>
              <w:rStyle w:val="PlaceholderText"/>
            </w:rPr>
            <w:t xml:space="preserve"> </w:t>
          </w:r>
        </w:p>
      </w:docPartBody>
    </w:docPart>
    <w:docPart>
      <w:docPartPr>
        <w:name w:val="62AE6847ABE24D5E8D743B2600D692D6"/>
        <w:category>
          <w:name w:val="General"/>
          <w:gallery w:val="placeholder"/>
        </w:category>
        <w:types>
          <w:type w:val="bbPlcHdr"/>
        </w:types>
        <w:behaviors>
          <w:behavior w:val="content"/>
        </w:behaviors>
        <w:guid w:val="{7242C3FD-8EF3-4D9E-B84F-3600AA282091}"/>
      </w:docPartPr>
      <w:docPartBody>
        <w:p w:rsidR="00D42619" w:rsidRDefault="009E2BDC" w:rsidP="009E2BDC">
          <w:pPr>
            <w:pStyle w:val="62AE6847ABE24D5E8D743B2600D692D6"/>
          </w:pPr>
          <w:r>
            <w:rPr>
              <w:rStyle w:val="PlaceholderText"/>
            </w:rPr>
            <w:t xml:space="preserve"> </w:t>
          </w:r>
        </w:p>
      </w:docPartBody>
    </w:docPart>
    <w:docPart>
      <w:docPartPr>
        <w:name w:val="EFEF6A41F8424C63944920DAAC31CEA5"/>
        <w:category>
          <w:name w:val="General"/>
          <w:gallery w:val="placeholder"/>
        </w:category>
        <w:types>
          <w:type w:val="bbPlcHdr"/>
        </w:types>
        <w:behaviors>
          <w:behavior w:val="content"/>
        </w:behaviors>
        <w:guid w:val="{8CB5927A-4BA8-415A-B46F-200ED1114532}"/>
      </w:docPartPr>
      <w:docPartBody>
        <w:p w:rsidR="00D42619" w:rsidRDefault="009E2BDC" w:rsidP="009E2BDC">
          <w:pPr>
            <w:pStyle w:val="EFEF6A41F8424C63944920DAAC31CEA5"/>
          </w:pPr>
          <w:r>
            <w:rPr>
              <w:rStyle w:val="PlaceholderText"/>
            </w:rPr>
            <w:t xml:space="preserve"> </w:t>
          </w:r>
        </w:p>
      </w:docPartBody>
    </w:docPart>
    <w:docPart>
      <w:docPartPr>
        <w:name w:val="C805E44FFE4E41DEBDBD31023D25F524"/>
        <w:category>
          <w:name w:val="General"/>
          <w:gallery w:val="placeholder"/>
        </w:category>
        <w:types>
          <w:type w:val="bbPlcHdr"/>
        </w:types>
        <w:behaviors>
          <w:behavior w:val="content"/>
        </w:behaviors>
        <w:guid w:val="{8A4D78D6-C090-4402-BED6-4D260931E750}"/>
      </w:docPartPr>
      <w:docPartBody>
        <w:p w:rsidR="00D42619" w:rsidRDefault="009E2BDC" w:rsidP="009E2BDC">
          <w:pPr>
            <w:pStyle w:val="C805E44FFE4E41DEBDBD31023D25F524"/>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abon M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2FFC"/>
    <w:rsid w:val="00004D64"/>
    <w:rsid w:val="00030C2F"/>
    <w:rsid w:val="000578FB"/>
    <w:rsid w:val="000D4ACE"/>
    <w:rsid w:val="00151FB8"/>
    <w:rsid w:val="00151FD5"/>
    <w:rsid w:val="00172C3A"/>
    <w:rsid w:val="001802F8"/>
    <w:rsid w:val="00217051"/>
    <w:rsid w:val="002813F1"/>
    <w:rsid w:val="002C5E0B"/>
    <w:rsid w:val="002D2A23"/>
    <w:rsid w:val="002E3773"/>
    <w:rsid w:val="00307268"/>
    <w:rsid w:val="003223BC"/>
    <w:rsid w:val="003513A7"/>
    <w:rsid w:val="003571F4"/>
    <w:rsid w:val="00376F59"/>
    <w:rsid w:val="0038454B"/>
    <w:rsid w:val="003A3657"/>
    <w:rsid w:val="003D03B8"/>
    <w:rsid w:val="00496B74"/>
    <w:rsid w:val="004A29DC"/>
    <w:rsid w:val="0054293D"/>
    <w:rsid w:val="005C5877"/>
    <w:rsid w:val="005D7C62"/>
    <w:rsid w:val="00687347"/>
    <w:rsid w:val="006C1A65"/>
    <w:rsid w:val="0073797E"/>
    <w:rsid w:val="007913BB"/>
    <w:rsid w:val="007952E4"/>
    <w:rsid w:val="007D67E2"/>
    <w:rsid w:val="00842FFC"/>
    <w:rsid w:val="008C041C"/>
    <w:rsid w:val="008E1E2F"/>
    <w:rsid w:val="00900388"/>
    <w:rsid w:val="00936230"/>
    <w:rsid w:val="0098046B"/>
    <w:rsid w:val="009E2BDC"/>
    <w:rsid w:val="009F41E6"/>
    <w:rsid w:val="00A72D57"/>
    <w:rsid w:val="00A805B9"/>
    <w:rsid w:val="00AF26CA"/>
    <w:rsid w:val="00B01216"/>
    <w:rsid w:val="00B05229"/>
    <w:rsid w:val="00B06F7E"/>
    <w:rsid w:val="00B273E0"/>
    <w:rsid w:val="00B634B5"/>
    <w:rsid w:val="00BB4A52"/>
    <w:rsid w:val="00BD29F1"/>
    <w:rsid w:val="00C0156B"/>
    <w:rsid w:val="00C650C2"/>
    <w:rsid w:val="00C90247"/>
    <w:rsid w:val="00CB7115"/>
    <w:rsid w:val="00D23F71"/>
    <w:rsid w:val="00D42619"/>
    <w:rsid w:val="00D54E80"/>
    <w:rsid w:val="00D62296"/>
    <w:rsid w:val="00DA7615"/>
    <w:rsid w:val="00DC521D"/>
    <w:rsid w:val="00DD1FE2"/>
    <w:rsid w:val="00DF6D0F"/>
    <w:rsid w:val="00E61810"/>
    <w:rsid w:val="00FE48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2BDC"/>
    <w:rPr>
      <w:color w:val="808080"/>
    </w:rPr>
  </w:style>
  <w:style w:type="paragraph" w:customStyle="1" w:styleId="216AA2F52E8D45FB810A1DB57D6FEE3F">
    <w:name w:val="216AA2F52E8D45FB810A1DB57D6FEE3F"/>
    <w:pPr>
      <w:spacing w:after="160" w:line="259" w:lineRule="auto"/>
    </w:pPr>
    <w:rPr>
      <w:lang w:val="en-GB" w:eastAsia="en-GB"/>
    </w:rPr>
  </w:style>
  <w:style w:type="paragraph" w:customStyle="1" w:styleId="B5BE4DBA9DC24FAB8AD52109D8B3A369">
    <w:name w:val="B5BE4DBA9DC24FAB8AD52109D8B3A369"/>
    <w:rsid w:val="009E2BDC"/>
    <w:pPr>
      <w:spacing w:after="160" w:line="259" w:lineRule="auto"/>
    </w:pPr>
    <w:rPr>
      <w:lang w:val="en-GB" w:eastAsia="en-GB"/>
    </w:rPr>
  </w:style>
  <w:style w:type="paragraph" w:customStyle="1" w:styleId="F62A62CA301147478430E630F418FA65">
    <w:name w:val="F62A62CA301147478430E630F418FA65"/>
    <w:rsid w:val="009E2BDC"/>
    <w:pPr>
      <w:spacing w:after="160" w:line="259" w:lineRule="auto"/>
    </w:pPr>
    <w:rPr>
      <w:lang w:val="en-GB" w:eastAsia="en-GB"/>
    </w:rPr>
  </w:style>
  <w:style w:type="paragraph" w:customStyle="1" w:styleId="BED36EF3A48F4FDFB54877158E09CC6A">
    <w:name w:val="BED36EF3A48F4FDFB54877158E09CC6A"/>
    <w:rsid w:val="009E2BDC"/>
    <w:pPr>
      <w:spacing w:after="160" w:line="259" w:lineRule="auto"/>
    </w:pPr>
    <w:rPr>
      <w:lang w:val="en-GB" w:eastAsia="en-GB"/>
    </w:rPr>
  </w:style>
  <w:style w:type="paragraph" w:customStyle="1" w:styleId="14A698B7ECCF43D08CA527182F0A2361">
    <w:name w:val="14A698B7ECCF43D08CA527182F0A2361"/>
    <w:rsid w:val="009E2BDC"/>
    <w:pPr>
      <w:spacing w:after="160" w:line="259" w:lineRule="auto"/>
    </w:pPr>
    <w:rPr>
      <w:lang w:val="en-GB" w:eastAsia="en-GB"/>
    </w:rPr>
  </w:style>
  <w:style w:type="paragraph" w:customStyle="1" w:styleId="BD92CA985E7E4AEEBA0025DEF3F1BA85">
    <w:name w:val="BD92CA985E7E4AEEBA0025DEF3F1BA85"/>
    <w:rsid w:val="009E2BDC"/>
    <w:pPr>
      <w:spacing w:after="160" w:line="259" w:lineRule="auto"/>
    </w:pPr>
    <w:rPr>
      <w:lang w:val="en-GB" w:eastAsia="en-GB"/>
    </w:rPr>
  </w:style>
  <w:style w:type="paragraph" w:customStyle="1" w:styleId="567BA271E8C942C092D3BDC71783CBC2">
    <w:name w:val="567BA271E8C942C092D3BDC71783CBC2"/>
    <w:rsid w:val="009E2BDC"/>
    <w:pPr>
      <w:spacing w:after="160" w:line="259" w:lineRule="auto"/>
    </w:pPr>
    <w:rPr>
      <w:lang w:val="en-GB" w:eastAsia="en-GB"/>
    </w:rPr>
  </w:style>
  <w:style w:type="paragraph" w:customStyle="1" w:styleId="98A4C633C6264B7EA8FCA5282F07EA64">
    <w:name w:val="98A4C633C6264B7EA8FCA5282F07EA64"/>
    <w:rsid w:val="009E2BDC"/>
    <w:pPr>
      <w:spacing w:after="160" w:line="259" w:lineRule="auto"/>
    </w:pPr>
    <w:rPr>
      <w:lang w:val="en-GB" w:eastAsia="en-GB"/>
    </w:rPr>
  </w:style>
  <w:style w:type="paragraph" w:customStyle="1" w:styleId="2865FE5B46394C57B85585DA99B2DF29">
    <w:name w:val="2865FE5B46394C57B85585DA99B2DF29"/>
    <w:rsid w:val="009E2BDC"/>
    <w:pPr>
      <w:spacing w:after="160" w:line="259" w:lineRule="auto"/>
    </w:pPr>
    <w:rPr>
      <w:lang w:val="en-GB" w:eastAsia="en-GB"/>
    </w:rPr>
  </w:style>
  <w:style w:type="paragraph" w:customStyle="1" w:styleId="8589EA2152444BC1B02451123BF3E751">
    <w:name w:val="8589EA2152444BC1B02451123BF3E751"/>
    <w:rsid w:val="009E2BDC"/>
    <w:pPr>
      <w:spacing w:after="160" w:line="259" w:lineRule="auto"/>
    </w:pPr>
    <w:rPr>
      <w:lang w:val="en-GB" w:eastAsia="en-GB"/>
    </w:rPr>
  </w:style>
  <w:style w:type="paragraph" w:customStyle="1" w:styleId="28A8C3743E4342089CB5C6593ABA9195">
    <w:name w:val="28A8C3743E4342089CB5C6593ABA9195"/>
    <w:rsid w:val="009E2BDC"/>
    <w:pPr>
      <w:spacing w:after="160" w:line="259" w:lineRule="auto"/>
    </w:pPr>
    <w:rPr>
      <w:lang w:val="en-GB" w:eastAsia="en-GB"/>
    </w:rPr>
  </w:style>
  <w:style w:type="paragraph" w:customStyle="1" w:styleId="0BA8AEB18D8B42089FF9664474D83AEF">
    <w:name w:val="0BA8AEB18D8B42089FF9664474D83AEF"/>
    <w:rsid w:val="009E2BDC"/>
    <w:pPr>
      <w:spacing w:after="160" w:line="259" w:lineRule="auto"/>
    </w:pPr>
    <w:rPr>
      <w:lang w:val="en-GB" w:eastAsia="en-GB"/>
    </w:rPr>
  </w:style>
  <w:style w:type="paragraph" w:customStyle="1" w:styleId="C7C4CC004EEB462399854ED4EF6CCDEE">
    <w:name w:val="C7C4CC004EEB462399854ED4EF6CCDEE"/>
    <w:rsid w:val="009E2BDC"/>
    <w:pPr>
      <w:spacing w:after="160" w:line="259" w:lineRule="auto"/>
    </w:pPr>
    <w:rPr>
      <w:lang w:val="en-GB" w:eastAsia="en-GB"/>
    </w:rPr>
  </w:style>
  <w:style w:type="paragraph" w:customStyle="1" w:styleId="DE8BB89DA1974A5DBF6C1D8E7297EAD4">
    <w:name w:val="DE8BB89DA1974A5DBF6C1D8E7297EAD4"/>
    <w:rsid w:val="009E2BDC"/>
    <w:pPr>
      <w:spacing w:after="160" w:line="259" w:lineRule="auto"/>
    </w:pPr>
    <w:rPr>
      <w:lang w:val="en-GB" w:eastAsia="en-GB"/>
    </w:rPr>
  </w:style>
  <w:style w:type="paragraph" w:customStyle="1" w:styleId="5BE076952CB44E8CA8BB76FE2204A6F8">
    <w:name w:val="5BE076952CB44E8CA8BB76FE2204A6F8"/>
    <w:rsid w:val="009E2BDC"/>
    <w:pPr>
      <w:spacing w:after="160" w:line="259" w:lineRule="auto"/>
    </w:pPr>
    <w:rPr>
      <w:lang w:val="en-GB" w:eastAsia="en-GB"/>
    </w:rPr>
  </w:style>
  <w:style w:type="paragraph" w:customStyle="1" w:styleId="15BC3B967FC24CA68F23578C59441D75">
    <w:name w:val="15BC3B967FC24CA68F23578C59441D75"/>
    <w:rsid w:val="009E2BDC"/>
    <w:pPr>
      <w:spacing w:after="160" w:line="259" w:lineRule="auto"/>
    </w:pPr>
    <w:rPr>
      <w:lang w:val="en-GB" w:eastAsia="en-GB"/>
    </w:rPr>
  </w:style>
  <w:style w:type="paragraph" w:customStyle="1" w:styleId="62AE6847ABE24D5E8D743B2600D692D6">
    <w:name w:val="62AE6847ABE24D5E8D743B2600D692D6"/>
    <w:rsid w:val="009E2BDC"/>
    <w:pPr>
      <w:spacing w:after="160" w:line="259" w:lineRule="auto"/>
    </w:pPr>
    <w:rPr>
      <w:lang w:val="en-GB" w:eastAsia="en-GB"/>
    </w:rPr>
  </w:style>
  <w:style w:type="paragraph" w:customStyle="1" w:styleId="EFEF6A41F8424C63944920DAAC31CEA5">
    <w:name w:val="EFEF6A41F8424C63944920DAAC31CEA5"/>
    <w:rsid w:val="009E2BDC"/>
    <w:pPr>
      <w:spacing w:after="160" w:line="259" w:lineRule="auto"/>
    </w:pPr>
    <w:rPr>
      <w:lang w:val="en-GB" w:eastAsia="en-GB"/>
    </w:rPr>
  </w:style>
  <w:style w:type="paragraph" w:customStyle="1" w:styleId="C805E44FFE4E41DEBDBD31023D25F524">
    <w:name w:val="C805E44FFE4E41DEBDBD31023D25F524"/>
    <w:rsid w:val="009E2BDC"/>
    <w:pPr>
      <w:spacing w:after="160" w:line="259"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B4AF78CF21E747A3249F0BA771D4D2" ma:contentTypeVersion="9" ma:contentTypeDescription="Create a new document." ma:contentTypeScope="" ma:versionID="14f4cdb034a68ccafe33c22fa8dee229">
  <xsd:schema xmlns:xsd="http://www.w3.org/2001/XMLSchema" xmlns:xs="http://www.w3.org/2001/XMLSchema" xmlns:p="http://schemas.microsoft.com/office/2006/metadata/properties" xmlns:ns2="4380d800-bbdc-41ba-bf01-ad10b3fee711" targetNamespace="http://schemas.microsoft.com/office/2006/metadata/properties" ma:root="true" ma:fieldsID="4f7aee5bf54854402d757fa75c3bf92b" ns2:_="">
    <xsd:import namespace="4380d800-bbdc-41ba-bf01-ad10b3fee7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0d800-bbdc-41ba-bf01-ad10b3fee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AE9FC-039D-4922-9197-72DE74EB8327}">
  <ds:schemaRefs>
    <ds:schemaRef ds:uri="http://schemas.microsoft.com/sharepoint/v3/contenttype/forms"/>
  </ds:schemaRefs>
</ds:datastoreItem>
</file>

<file path=customXml/itemProps2.xml><?xml version="1.0" encoding="utf-8"?>
<ds:datastoreItem xmlns:ds="http://schemas.openxmlformats.org/officeDocument/2006/customXml" ds:itemID="{265431BD-9C63-4C2F-988C-5CDF77D01B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4C0452-0E61-40C0-AC4E-355AF2F17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0d800-bbdc-41ba-bf01-ad10b3fee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644568-C737-4CAA-ACF2-DB946B3B3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14</Pages>
  <Words>3705</Words>
  <Characters>21125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MTC</Company>
  <LinksUpToDate>false</LinksUpToDate>
  <CharactersWithSpaces>24781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Hodges, Claire</dc:creator>
  <cp:keywords/>
  <cp:lastModifiedBy>McCatty, Geoffrey</cp:lastModifiedBy>
  <cp:revision>75</cp:revision>
  <cp:lastPrinted>2020-10-29T19:21:00Z</cp:lastPrinted>
  <dcterms:created xsi:type="dcterms:W3CDTF">2021-06-10T18:36:00Z</dcterms:created>
  <dcterms:modified xsi:type="dcterms:W3CDTF">2021-06-10T23:04:00Z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2017-05-18T00:00:00Z</vt:filetime>
  </property>
  <property fmtid="{D5CDD505-2E9C-101B-9397-08002B2CF9AE}" pid="3" name="LastSaved">
    <vt:filetime>2017-05-30T00:00:00Z</vt:filetime>
  </property>
  <property fmtid="{D5CDD505-2E9C-101B-9397-08002B2CF9AE}" pid="4" name="ContentTypeId">
    <vt:lpwstr>0x01010087B4AF78CF21E747A3249F0BA771D4D2</vt:lpwstr>
  </property>
</Properties>
</file>