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693"/>
      </w:tblGrid>
      <w:tr w:rsidR="00271830" w14:paraId="7F3FD988" w14:textId="77777777" w:rsidTr="00271830">
        <w:trPr>
          <w:trHeight w:val="795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CC16" w14:textId="77777777" w:rsidR="00271830" w:rsidRDefault="00271830" w:rsidP="00271830">
            <w:pPr>
              <w:spacing w:after="200" w:line="276" w:lineRule="auto"/>
              <w:jc w:val="center"/>
              <w:rPr>
                <w:b/>
                <w:bCs/>
                <w:color w:val="FFD966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FFD966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4221" w14:textId="77777777" w:rsidR="00271830" w:rsidRDefault="00271830" w:rsidP="00271830">
            <w:pPr>
              <w:spacing w:after="200" w:line="276" w:lineRule="auto"/>
              <w:jc w:val="center"/>
              <w:rPr>
                <w:b/>
                <w:bCs/>
                <w:color w:val="FFD966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FFD966"/>
                <w:sz w:val="20"/>
                <w:szCs w:val="20"/>
                <w:lang w:eastAsia="en-GB"/>
              </w:rPr>
              <w:t>DATE</w:t>
            </w:r>
          </w:p>
        </w:tc>
      </w:tr>
      <w:tr w:rsidR="00271830" w14:paraId="061EFDF1" w14:textId="77777777" w:rsidTr="00271830">
        <w:trPr>
          <w:trHeight w:val="105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25AD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Invitation to Tender (ITT) issued to selected candidates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2DA5" w14:textId="56FF48FC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Tues 23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November 2021</w:t>
            </w:r>
          </w:p>
        </w:tc>
      </w:tr>
      <w:tr w:rsidR="00271830" w14:paraId="19DFDA18" w14:textId="77777777" w:rsidTr="00271830">
        <w:trPr>
          <w:trHeight w:val="105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C8B6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Closing date for ITT clarifications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D6DE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Tues 4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January ‘21</w:t>
            </w:r>
          </w:p>
        </w:tc>
      </w:tr>
      <w:tr w:rsidR="00271830" w14:paraId="694B2B8D" w14:textId="77777777" w:rsidTr="00271830">
        <w:trPr>
          <w:trHeight w:val="105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7D39" w14:textId="77777777" w:rsidR="00271830" w:rsidRDefault="00271830" w:rsidP="00271830">
            <w:pPr>
              <w:spacing w:before="240" w:after="200" w:line="276" w:lineRule="auto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lang w:eastAsia="en-GB"/>
              </w:rPr>
              <w:t>Deadline for ITT submission (12:00 Noon)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B785" w14:textId="1A9FDA71" w:rsidR="00271830" w:rsidRDefault="00271830" w:rsidP="00271830">
            <w:pPr>
              <w:spacing w:before="240" w:after="200" w:line="276" w:lineRule="auto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Friday 7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January ‘22</w:t>
            </w:r>
          </w:p>
        </w:tc>
      </w:tr>
      <w:tr w:rsidR="00271830" w14:paraId="5C2E1B82" w14:textId="77777777" w:rsidTr="00271830">
        <w:trPr>
          <w:trHeight w:val="52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AFF2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ITT Evaluation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83B9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Mon 10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to Mon 17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Jan ‘21</w:t>
            </w:r>
          </w:p>
        </w:tc>
      </w:tr>
      <w:tr w:rsidR="00271830" w14:paraId="6BFCA692" w14:textId="77777777" w:rsidTr="00271830">
        <w:trPr>
          <w:trHeight w:val="52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391E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Consensus / Moderation 10:00 to 4:00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2D82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Tues 18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January ‘21</w:t>
            </w:r>
          </w:p>
        </w:tc>
      </w:tr>
      <w:tr w:rsidR="00271830" w14:paraId="54535565" w14:textId="77777777" w:rsidTr="00271830">
        <w:trPr>
          <w:trHeight w:val="52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20C7" w14:textId="018BF44D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Award Decision – (Notify Successful/Unsuccessful Tenderers)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684E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Weds 19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January ‘21</w:t>
            </w:r>
          </w:p>
        </w:tc>
      </w:tr>
      <w:tr w:rsidR="00271830" w14:paraId="78E97732" w14:textId="77777777" w:rsidTr="00271830">
        <w:trPr>
          <w:trHeight w:val="52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F476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Formal Contract Award/signature &amp; Mobilisation Period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1481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Thurs 20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>  –</w:t>
            </w:r>
            <w:proofErr w:type="gramEnd"/>
            <w:r>
              <w:rPr>
                <w:color w:val="000000"/>
                <w:sz w:val="20"/>
                <w:szCs w:val="20"/>
                <w:lang w:eastAsia="en-GB"/>
              </w:rPr>
              <w:t xml:space="preserve"> Fri 28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Jan ‘22</w:t>
            </w:r>
          </w:p>
        </w:tc>
      </w:tr>
      <w:tr w:rsidR="00271830" w14:paraId="549DA506" w14:textId="77777777" w:rsidTr="00271830">
        <w:trPr>
          <w:trHeight w:val="52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AD4E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Contract Commencement Date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51CB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Mon 31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Jan ‘22</w:t>
            </w:r>
          </w:p>
        </w:tc>
      </w:tr>
    </w:tbl>
    <w:p w14:paraId="7D788726" w14:textId="77777777" w:rsidR="00CF1611" w:rsidRPr="008F4077" w:rsidRDefault="00CF1611" w:rsidP="00E7513E">
      <w:pPr>
        <w:pStyle w:val="NoSpacing"/>
        <w:rPr>
          <w:rFonts w:ascii="Arial" w:hAnsi="Arial" w:cs="Arial"/>
        </w:rPr>
      </w:pPr>
    </w:p>
    <w:sectPr w:rsidR="00CF1611" w:rsidRPr="008F4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30"/>
    <w:rsid w:val="00271830"/>
    <w:rsid w:val="008F4077"/>
    <w:rsid w:val="00CF1611"/>
    <w:rsid w:val="00DA370E"/>
    <w:rsid w:val="00E7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4D08"/>
  <w15:chartTrackingRefBased/>
  <w15:docId w15:val="{8F240A33-F7A8-4034-94A6-B7BD68DE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83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Wilcox</dc:creator>
  <cp:keywords/>
  <dc:description/>
  <cp:lastModifiedBy>Philippa Wilcox</cp:lastModifiedBy>
  <cp:revision>1</cp:revision>
  <dcterms:created xsi:type="dcterms:W3CDTF">2021-12-15T10:32:00Z</dcterms:created>
  <dcterms:modified xsi:type="dcterms:W3CDTF">2021-12-15T10:44:00Z</dcterms:modified>
</cp:coreProperties>
</file>