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34" w:rsidRPr="0057234C" w:rsidRDefault="0018229B" w:rsidP="00BC2034">
      <w:pPr>
        <w:spacing w:before="120" w:line="240" w:lineRule="auto"/>
        <w:jc w:val="center"/>
        <w:rPr>
          <w:rFonts w:cs="Arial"/>
          <w:b/>
          <w:sz w:val="22"/>
          <w:szCs w:val="22"/>
        </w:rPr>
      </w:pPr>
      <w:bookmarkStart w:id="0" w:name="_GoBack"/>
      <w:r w:rsidRPr="0057234C">
        <w:rPr>
          <w:rFonts w:cs="Arial"/>
          <w:b/>
          <w:sz w:val="22"/>
          <w:szCs w:val="22"/>
        </w:rPr>
        <w:t>NHS TERMS AND CONDITIONS FOR THE PROVISION OF SERVICES (CONTRACT VERSION)</w:t>
      </w:r>
    </w:p>
    <w:bookmarkEnd w:id="0"/>
    <w:p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rsidTr="00BC2034">
        <w:tc>
          <w:tcPr>
            <w:tcW w:w="2943" w:type="dxa"/>
          </w:tcPr>
          <w:p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rsidR="00BC2034" w:rsidRPr="0057234C" w:rsidRDefault="0018229B" w:rsidP="00BC2034">
            <w:pPr>
              <w:spacing w:before="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rsidR="00BC2034" w:rsidRPr="0057234C" w:rsidRDefault="00BC2034" w:rsidP="00BC2034">
            <w:pPr>
              <w:spacing w:before="120" w:line="240" w:lineRule="auto"/>
              <w:rPr>
                <w:rFonts w:cs="Arial"/>
                <w:spacing w:val="-3"/>
                <w:sz w:val="22"/>
                <w:szCs w:val="22"/>
              </w:rPr>
            </w:pPr>
          </w:p>
        </w:tc>
      </w:tr>
      <w:tr w:rsidR="00BC2034" w:rsidRPr="0057234C" w:rsidTr="00BC2034">
        <w:trPr>
          <w:trHeight w:val="638"/>
        </w:trPr>
        <w:tc>
          <w:tcPr>
            <w:tcW w:w="2943" w:type="dxa"/>
          </w:tcPr>
          <w:p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237" w:type="dxa"/>
          </w:tcPr>
          <w:p w:rsidR="00BC2034" w:rsidRPr="0057234C" w:rsidRDefault="0018229B" w:rsidP="00BC2034">
            <w:pPr>
              <w:spacing w:before="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rsidR="00BC2034" w:rsidRPr="0057234C" w:rsidRDefault="00BC2034" w:rsidP="00BC2034">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BC2034" w:rsidRPr="0057234C" w:rsidTr="00BC2034">
        <w:tc>
          <w:tcPr>
            <w:tcW w:w="2943"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237"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rsidR="00BC2034" w:rsidRPr="0057234C" w:rsidRDefault="00BC2034" w:rsidP="00BC2034">
            <w:pPr>
              <w:spacing w:before="120" w:line="240" w:lineRule="auto"/>
              <w:rPr>
                <w:rFonts w:cs="Arial"/>
                <w:b/>
                <w:sz w:val="22"/>
                <w:szCs w:val="22"/>
              </w:rPr>
            </w:pPr>
          </w:p>
        </w:tc>
      </w:tr>
      <w:tr w:rsidR="00BC2034" w:rsidRPr="0057234C" w:rsidTr="00BC2034">
        <w:tc>
          <w:tcPr>
            <w:tcW w:w="2943"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rsidR="00BC2034" w:rsidRPr="0057234C" w:rsidRDefault="0018229B" w:rsidP="00BC2034">
            <w:pPr>
              <w:spacing w:before="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rsidR="00BC2034" w:rsidRPr="0057234C" w:rsidRDefault="00BC2034" w:rsidP="00BC2034">
      <w:pPr>
        <w:spacing w:before="120" w:line="240" w:lineRule="auto"/>
        <w:rPr>
          <w:rFonts w:cs="Arial"/>
          <w:sz w:val="22"/>
          <w:szCs w:val="22"/>
        </w:rPr>
      </w:pPr>
    </w:p>
    <w:p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rsidTr="00BC2034">
        <w:tc>
          <w:tcPr>
            <w:tcW w:w="2916" w:type="dxa"/>
          </w:tcPr>
          <w:p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rsidR="00EE3CDC" w:rsidRPr="0057234C" w:rsidRDefault="00EE3CDC" w:rsidP="00BC2034">
            <w:pPr>
              <w:spacing w:before="120" w:line="240" w:lineRule="auto"/>
              <w:rPr>
                <w:rFonts w:cs="Arial"/>
                <w:sz w:val="22"/>
                <w:szCs w:val="22"/>
              </w:rPr>
            </w:pPr>
            <w:r>
              <w:rPr>
                <w:rFonts w:cs="Arial"/>
                <w:sz w:val="22"/>
                <w:szCs w:val="22"/>
              </w:rPr>
              <w:t>Expert Determination</w:t>
            </w:r>
          </w:p>
        </w:tc>
      </w:tr>
      <w:tr w:rsidR="00BC2034" w:rsidRPr="0057234C" w:rsidTr="00BC2034">
        <w:tc>
          <w:tcPr>
            <w:tcW w:w="2916" w:type="dxa"/>
          </w:tcPr>
          <w:p w:rsidR="00BC2034" w:rsidRPr="0057234C" w:rsidRDefault="00EE3CDC" w:rsidP="00BC2034">
            <w:pPr>
              <w:spacing w:before="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2474EF">
              <w:rPr>
                <w:rFonts w:cs="Arial"/>
                <w:b/>
                <w:sz w:val="22"/>
                <w:szCs w:val="22"/>
                <w:highlight w:val="cyan"/>
              </w:rPr>
              <w:t>Schedule 9</w:t>
            </w:r>
            <w:r w:rsidRPr="00EE3CDC">
              <w:rPr>
                <w:rFonts w:cs="Arial"/>
                <w:b/>
                <w:sz w:val="22"/>
                <w:szCs w:val="22"/>
                <w:highlight w:val="cyan"/>
              </w:rPr>
              <w:fldChar w:fldCharType="end"/>
            </w:r>
          </w:p>
        </w:tc>
        <w:tc>
          <w:tcPr>
            <w:tcW w:w="6240" w:type="dxa"/>
          </w:tcPr>
          <w:p w:rsidR="00BC2034" w:rsidRPr="0057234C" w:rsidRDefault="0018229B" w:rsidP="00BC2034">
            <w:pPr>
              <w:spacing w:before="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rsidR="00BC2034" w:rsidRPr="0057234C" w:rsidRDefault="00BC2034" w:rsidP="00BC2034">
      <w:pPr>
        <w:spacing w:before="120" w:line="240" w:lineRule="auto"/>
        <w:rPr>
          <w:rFonts w:cs="Arial"/>
          <w:b/>
          <w:sz w:val="22"/>
          <w:szCs w:val="22"/>
        </w:rPr>
      </w:pPr>
    </w:p>
    <w:p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rsidTr="00BC2034">
        <w:trPr>
          <w:cantSplit/>
          <w:trHeight w:val="557"/>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ab/>
            </w:r>
          </w:p>
        </w:tc>
      </w:tr>
      <w:tr w:rsidR="00BC2034" w:rsidRPr="0057234C" w:rsidTr="00BC2034">
        <w:trPr>
          <w:cantSplit/>
          <w:trHeight w:val="512"/>
        </w:trPr>
        <w:tc>
          <w:tcPr>
            <w:tcW w:w="1318" w:type="dxa"/>
          </w:tcPr>
          <w:p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rsidR="00BC2034" w:rsidRPr="0057234C" w:rsidRDefault="0018229B" w:rsidP="00BC2034">
            <w:pPr>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BC2034" w:rsidP="00BC2034">
            <w:pPr>
              <w:spacing w:before="120" w:line="240" w:lineRule="auto"/>
              <w:rPr>
                <w:rFonts w:cs="Arial"/>
                <w:sz w:val="22"/>
                <w:szCs w:val="22"/>
              </w:rPr>
            </w:pPr>
          </w:p>
        </w:tc>
        <w:tc>
          <w:tcPr>
            <w:tcW w:w="3409" w:type="dxa"/>
          </w:tcPr>
          <w:p w:rsidR="00BC2034" w:rsidRPr="0057234C" w:rsidRDefault="00BC2034" w:rsidP="00BC2034">
            <w:pPr>
              <w:tabs>
                <w:tab w:val="left" w:leader="dot" w:pos="3132"/>
              </w:tabs>
              <w:spacing w:before="120" w:line="240" w:lineRule="auto"/>
              <w:rPr>
                <w:rFonts w:cs="Arial"/>
                <w:sz w:val="22"/>
                <w:szCs w:val="22"/>
              </w:rPr>
            </w:pPr>
          </w:p>
        </w:tc>
      </w:tr>
    </w:tbl>
    <w:p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rsidTr="00BC2034">
        <w:trPr>
          <w:cantSplit/>
          <w:trHeight w:val="521"/>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w:t>
            </w:r>
          </w:p>
        </w:tc>
      </w:tr>
      <w:tr w:rsidR="00BC2034" w:rsidRPr="0057234C" w:rsidTr="00BC2034">
        <w:trPr>
          <w:cantSplit/>
          <w:trHeight w:val="503"/>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w:t>
            </w:r>
          </w:p>
        </w:tc>
        <w:tc>
          <w:tcPr>
            <w:tcW w:w="1257" w:type="dxa"/>
          </w:tcPr>
          <w:p w:rsidR="00BC2034" w:rsidRPr="0057234C" w:rsidRDefault="00BC2034" w:rsidP="00BC2034">
            <w:pPr>
              <w:keepNext/>
              <w:spacing w:before="120" w:line="240" w:lineRule="auto"/>
              <w:rPr>
                <w:rFonts w:cs="Arial"/>
                <w:sz w:val="22"/>
                <w:szCs w:val="22"/>
              </w:rPr>
            </w:pPr>
          </w:p>
        </w:tc>
        <w:tc>
          <w:tcPr>
            <w:tcW w:w="3409" w:type="dxa"/>
          </w:tcPr>
          <w:p w:rsidR="00BC2034" w:rsidRPr="0057234C" w:rsidRDefault="00BC2034" w:rsidP="00BC2034">
            <w:pPr>
              <w:keepNext/>
              <w:tabs>
                <w:tab w:val="left" w:leader="dot" w:pos="3132"/>
              </w:tabs>
              <w:spacing w:before="120" w:line="240" w:lineRule="auto"/>
              <w:rPr>
                <w:rFonts w:cs="Arial"/>
                <w:sz w:val="22"/>
                <w:szCs w:val="22"/>
              </w:rPr>
            </w:pPr>
          </w:p>
        </w:tc>
      </w:tr>
    </w:tbl>
    <w:p w:rsidR="00BC2034" w:rsidRPr="0057234C" w:rsidRDefault="00BC2034" w:rsidP="00BC2034">
      <w:pPr>
        <w:rPr>
          <w:sz w:val="22"/>
          <w:szCs w:val="22"/>
        </w:rPr>
      </w:pPr>
    </w:p>
    <w:p w:rsidR="00BC2034" w:rsidRPr="0057234C" w:rsidRDefault="00BC2034" w:rsidP="00BC2034">
      <w:pPr>
        <w:spacing w:line="240" w:lineRule="auto"/>
        <w:rPr>
          <w:b/>
          <w:sz w:val="22"/>
          <w:szCs w:val="22"/>
        </w:rPr>
        <w:sectPr w:rsidR="00BC2034" w:rsidRPr="0057234C" w:rsidSect="00BC2034">
          <w:footerReference w:type="default" r:id="rId8"/>
          <w:pgSz w:w="11909" w:h="16834" w:code="9"/>
          <w:pgMar w:top="1440" w:right="1440" w:bottom="1440" w:left="1440" w:header="720" w:footer="720" w:gutter="0"/>
          <w:paperSrc w:first="262" w:other="262"/>
          <w:cols w:space="708"/>
          <w:docGrid w:linePitch="233"/>
        </w:sectPr>
      </w:pPr>
    </w:p>
    <w:p w:rsidR="00BC2034" w:rsidRPr="0057234C" w:rsidRDefault="00BC2034" w:rsidP="00BC2034">
      <w:pPr>
        <w:pStyle w:val="MRSchedule1"/>
        <w:spacing w:line="240" w:lineRule="auto"/>
        <w:ind w:left="0"/>
        <w:rPr>
          <w:szCs w:val="22"/>
          <w:lang w:val="en-US"/>
        </w:rPr>
      </w:pPr>
      <w:bookmarkStart w:id="1" w:name="_Toc312422902"/>
      <w:bookmarkStart w:id="2" w:name="_Ref318785210"/>
      <w:bookmarkEnd w:id="1"/>
    </w:p>
    <w:bookmarkEnd w:id="2"/>
    <w:p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rsidR="00BC2034" w:rsidRPr="0057234C" w:rsidRDefault="00BC2034" w:rsidP="00BC2034">
      <w:pPr>
        <w:spacing w:line="240" w:lineRule="auto"/>
        <w:rPr>
          <w:b/>
          <w:sz w:val="22"/>
          <w:szCs w:val="22"/>
        </w:rPr>
      </w:pPr>
    </w:p>
    <w:p w:rsidR="00BC2034" w:rsidRPr="0057234C" w:rsidRDefault="0018229B" w:rsidP="00BC2034">
      <w:pPr>
        <w:spacing w:line="240" w:lineRule="auto"/>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rsidR="00BC2034" w:rsidRPr="0057234C" w:rsidRDefault="00BC2034" w:rsidP="00BC2034">
      <w:pPr>
        <w:spacing w:line="240" w:lineRule="auto"/>
        <w:jc w:val="both"/>
        <w:rPr>
          <w:b/>
          <w:sz w:val="22"/>
          <w:szCs w:val="22"/>
        </w:rPr>
      </w:pPr>
    </w:p>
    <w:p w:rsidR="00BC2034" w:rsidRPr="0057234C" w:rsidRDefault="0018229B" w:rsidP="00BC2034">
      <w:pPr>
        <w:spacing w:line="240" w:lineRule="auto"/>
        <w:rPr>
          <w:b/>
          <w:sz w:val="22"/>
          <w:szCs w:val="22"/>
          <w:u w:val="single"/>
        </w:rPr>
      </w:pPr>
      <w:r w:rsidRPr="0057234C">
        <w:rPr>
          <w:b/>
          <w:sz w:val="22"/>
          <w:szCs w:val="22"/>
          <w:u w:val="single"/>
        </w:rPr>
        <w:t>Standard Key Provisions</w:t>
      </w:r>
    </w:p>
    <w:p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bookmarkStart w:id="3" w:name="_Ref358208507"/>
      <w:r w:rsidRPr="0057234C">
        <w:rPr>
          <w:rFonts w:ascii="Arial" w:hAnsi="Arial" w:cs="Arial"/>
          <w:b/>
          <w:color w:val="auto"/>
        </w:rPr>
        <w:t>Application of the Key Provisions</w:t>
      </w:r>
      <w:bookmarkEnd w:id="3"/>
    </w:p>
    <w:p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rsidR="00BC2034" w:rsidRPr="0057234C" w:rsidRDefault="0018229B" w:rsidP="00CA5814">
      <w:pPr>
        <w:pStyle w:val="MRNumberedHeading2"/>
        <w:numPr>
          <w:ilvl w:val="1"/>
          <w:numId w:val="50"/>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Term</w:t>
      </w:r>
    </w:p>
    <w:p w:rsidR="00BC2034" w:rsidRPr="0057234C" w:rsidRDefault="0018229B" w:rsidP="00CA5814">
      <w:pPr>
        <w:pStyle w:val="MRNumberedHeading2"/>
        <w:numPr>
          <w:ilvl w:val="1"/>
          <w:numId w:val="49"/>
        </w:numPr>
        <w:spacing w:line="240" w:lineRule="auto"/>
        <w:jc w:val="both"/>
        <w:rPr>
          <w:sz w:val="22"/>
          <w:szCs w:val="22"/>
          <w:lang w:val="en-US"/>
        </w:rPr>
      </w:pPr>
      <w:bookmarkStart w:id="4" w:name="OLE_LINK3"/>
      <w:bookmarkStart w:id="5"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2474EF">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4"/>
    <w:bookmarkEnd w:id="5"/>
    <w:p w:rsidR="00BC2034" w:rsidRPr="0057234C" w:rsidRDefault="00BC2034" w:rsidP="00BC2034">
      <w:pPr>
        <w:rPr>
          <w:sz w:val="22"/>
          <w:szCs w:val="22"/>
          <w:lang w:val="en-US"/>
        </w:rPr>
      </w:pPr>
    </w:p>
    <w:p w:rsidR="00BC2034" w:rsidRPr="0057234C" w:rsidRDefault="0018229B" w:rsidP="00CA5814">
      <w:pPr>
        <w:spacing w:line="240" w:lineRule="auto"/>
        <w:ind w:left="720"/>
        <w:jc w:val="both"/>
        <w:rPr>
          <w:i/>
          <w:sz w:val="22"/>
          <w:szCs w:val="22"/>
        </w:rPr>
      </w:pPr>
      <w:r w:rsidRPr="0057234C">
        <w:rPr>
          <w:bCs/>
          <w:i/>
          <w:kern w:val="32"/>
          <w:sz w:val="22"/>
          <w:szCs w:val="22"/>
          <w:lang w:eastAsia="en-US"/>
        </w:rPr>
        <w:t xml:space="preserve">Guidance: </w:t>
      </w:r>
      <w:r w:rsidRPr="0057234C">
        <w:rPr>
          <w:i/>
          <w:sz w:val="22"/>
          <w:szCs w:val="22"/>
        </w:rPr>
        <w:t xml:space="preserve">Insert the initial term in the second line and the maximum term including all extensions in the fourth line. Do remember that the initial term and maximum term must be consistent with the OJEU contract notice. </w:t>
      </w:r>
    </w:p>
    <w:p w:rsidR="00BC2034" w:rsidRPr="0057234C" w:rsidRDefault="00BC2034" w:rsidP="00BC2034">
      <w:pPr>
        <w:spacing w:line="240" w:lineRule="auto"/>
        <w:jc w:val="both"/>
        <w:rPr>
          <w:i/>
          <w:sz w:val="22"/>
          <w:szCs w:val="22"/>
        </w:rPr>
      </w:pPr>
    </w:p>
    <w:p w:rsidR="00BC2034" w:rsidRPr="0057234C" w:rsidRDefault="0018229B" w:rsidP="00CA5814">
      <w:pPr>
        <w:spacing w:line="240" w:lineRule="auto"/>
        <w:ind w:left="720"/>
        <w:jc w:val="both"/>
        <w:rPr>
          <w:i/>
          <w:sz w:val="22"/>
          <w:szCs w:val="22"/>
        </w:rPr>
      </w:pPr>
      <w:r w:rsidRPr="0057234C">
        <w:rPr>
          <w:i/>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rsidR="00BC2034" w:rsidRPr="0057234C" w:rsidRDefault="00BC2034" w:rsidP="00BC2034">
      <w:pPr>
        <w:spacing w:line="240" w:lineRule="auto"/>
        <w:jc w:val="both"/>
        <w:rPr>
          <w:i/>
          <w:sz w:val="22"/>
          <w:szCs w:val="22"/>
        </w:rPr>
      </w:pPr>
    </w:p>
    <w:p w:rsidR="00BC2034" w:rsidRPr="0057234C" w:rsidRDefault="0018229B" w:rsidP="00CA5814">
      <w:pPr>
        <w:spacing w:line="240" w:lineRule="auto"/>
        <w:ind w:left="720"/>
        <w:jc w:val="both"/>
        <w:rPr>
          <w:sz w:val="22"/>
          <w:szCs w:val="22"/>
        </w:rPr>
      </w:pPr>
      <w:r w:rsidRPr="0057234C">
        <w:rPr>
          <w:i/>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rsidR="00BC2034" w:rsidRPr="006F27B8"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6" w:name="_Ref322940726"/>
      <w:r w:rsidRPr="006F27B8">
        <w:rPr>
          <w:rFonts w:ascii="Arial" w:hAnsi="Arial" w:cs="Arial"/>
          <w:b/>
          <w:color w:val="auto"/>
        </w:rPr>
        <w:t>Contract Managers</w:t>
      </w:r>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The Contract Managers at the commencement of this Contract are:</w:t>
      </w:r>
      <w:bookmarkEnd w:id="6"/>
    </w:p>
    <w:p w:rsidR="00BC2034" w:rsidRPr="0057234C" w:rsidRDefault="0018229B" w:rsidP="006F27B8">
      <w:pPr>
        <w:pStyle w:val="MRNumberedHeading2"/>
        <w:numPr>
          <w:ilvl w:val="2"/>
          <w:numId w:val="49"/>
        </w:numPr>
        <w:spacing w:line="240" w:lineRule="auto"/>
        <w:jc w:val="both"/>
        <w:rPr>
          <w:rFonts w:cs="Arial"/>
          <w:sz w:val="22"/>
          <w:szCs w:val="22"/>
          <w:lang w:val="en-US"/>
        </w:rPr>
      </w:pPr>
      <w:r w:rsidRPr="0057234C">
        <w:rPr>
          <w:sz w:val="22"/>
          <w:szCs w:val="22"/>
          <w:lang w:val="en-US"/>
        </w:rPr>
        <w:t>for the Authority:</w:t>
      </w:r>
    </w:p>
    <w:p w:rsidR="00BC2034" w:rsidRPr="0057234C" w:rsidRDefault="0018229B" w:rsidP="00BC2034">
      <w:pPr>
        <w:pStyle w:val="MRNumberedHeading2"/>
        <w:spacing w:line="240" w:lineRule="auto"/>
        <w:ind w:left="984" w:firstLine="720"/>
        <w:jc w:val="both"/>
        <w:rPr>
          <w:rFonts w:cs="Arial"/>
          <w:sz w:val="22"/>
          <w:szCs w:val="22"/>
          <w:lang w:val="en-US"/>
        </w:rPr>
      </w:pPr>
      <w:r w:rsidRPr="0057234C">
        <w:rPr>
          <w:b/>
          <w:sz w:val="22"/>
          <w:szCs w:val="22"/>
          <w:lang w:val="en-US"/>
        </w:rPr>
        <w:t>[</w:t>
      </w:r>
      <w:proofErr w:type="gramStart"/>
      <w:r w:rsidRPr="0057234C">
        <w:rPr>
          <w:b/>
          <w:i/>
          <w:sz w:val="22"/>
          <w:szCs w:val="22"/>
          <w:highlight w:val="cyan"/>
          <w:lang w:val="en-US"/>
        </w:rPr>
        <w:t>insert</w:t>
      </w:r>
      <w:proofErr w:type="gramEnd"/>
      <w:r w:rsidRPr="0057234C">
        <w:rPr>
          <w:b/>
          <w:i/>
          <w:sz w:val="22"/>
          <w:szCs w:val="22"/>
          <w:highlight w:val="cyan"/>
          <w:lang w:val="en-US"/>
        </w:rPr>
        <w:t xml:space="preserve"> name and role</w:t>
      </w:r>
      <w:r w:rsidRPr="0057234C">
        <w:rPr>
          <w:b/>
          <w:sz w:val="22"/>
          <w:szCs w:val="22"/>
          <w:lang w:val="en-US"/>
        </w:rPr>
        <w:t>]</w:t>
      </w:r>
    </w:p>
    <w:p w:rsidR="00BC2034" w:rsidRPr="0057234C" w:rsidRDefault="0018229B" w:rsidP="006F27B8">
      <w:pPr>
        <w:pStyle w:val="MRNumberedHeading2"/>
        <w:numPr>
          <w:ilvl w:val="2"/>
          <w:numId w:val="49"/>
        </w:numPr>
        <w:spacing w:line="240" w:lineRule="auto"/>
        <w:jc w:val="both"/>
        <w:rPr>
          <w:rFonts w:cs="Arial"/>
          <w:sz w:val="22"/>
          <w:szCs w:val="22"/>
          <w:lang w:val="en-US"/>
        </w:rPr>
      </w:pPr>
      <w:bookmarkStart w:id="7" w:name="_Ref363815899"/>
      <w:r w:rsidRPr="0057234C">
        <w:rPr>
          <w:sz w:val="22"/>
          <w:szCs w:val="22"/>
          <w:lang w:val="en-US"/>
        </w:rPr>
        <w:lastRenderedPageBreak/>
        <w:t>for the Supplier:</w:t>
      </w:r>
      <w:bookmarkEnd w:id="7"/>
    </w:p>
    <w:p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insert</w:t>
      </w:r>
      <w:proofErr w:type="gramEnd"/>
      <w:r w:rsidRPr="0057234C">
        <w:rPr>
          <w:b/>
          <w:i/>
          <w:sz w:val="22"/>
          <w:szCs w:val="22"/>
          <w:highlight w:val="cyan"/>
          <w:lang w:val="en-US"/>
        </w:rPr>
        <w:t xml:space="preserve"> name and role</w:t>
      </w:r>
      <w:r w:rsidRPr="0057234C">
        <w:rPr>
          <w:b/>
          <w:sz w:val="22"/>
          <w:szCs w:val="22"/>
          <w:lang w:val="en-US"/>
        </w:rPr>
        <w:t>]</w:t>
      </w:r>
      <w:r w:rsidRPr="0057234C">
        <w:rPr>
          <w:sz w:val="22"/>
          <w:szCs w:val="22"/>
          <w:lang w:val="en-US"/>
        </w:rPr>
        <w:t>.</w:t>
      </w:r>
    </w:p>
    <w:p w:rsidR="00BC2034" w:rsidRPr="0057234C" w:rsidRDefault="00BC2034" w:rsidP="00BC2034">
      <w:pPr>
        <w:rPr>
          <w:bCs/>
          <w:kern w:val="32"/>
          <w:sz w:val="22"/>
          <w:szCs w:val="22"/>
          <w:lang w:eastAsia="en-US"/>
        </w:rPr>
      </w:pPr>
    </w:p>
    <w:p w:rsidR="00BC2034" w:rsidRPr="0057234C" w:rsidRDefault="0018229B" w:rsidP="00BC2034">
      <w:pPr>
        <w:jc w:val="both"/>
        <w:rPr>
          <w:bCs/>
          <w:i/>
          <w:kern w:val="32"/>
          <w:sz w:val="22"/>
          <w:szCs w:val="22"/>
          <w:lang w:eastAsia="en-US"/>
        </w:rPr>
      </w:pPr>
      <w:r w:rsidRPr="0057234C">
        <w:rPr>
          <w:i/>
          <w:sz w:val="22"/>
          <w:szCs w:val="22"/>
        </w:rPr>
        <w:t xml:space="preserve">Guidance: This Clause sets out the name of the contract manager for each party. Insert the name and role of the Authority’s contract manager.  At the tender stage you will not know who the Supplier is so Clause </w:t>
      </w:r>
      <w:r w:rsidRPr="0057234C">
        <w:rPr>
          <w:i/>
          <w:sz w:val="22"/>
          <w:szCs w:val="22"/>
        </w:rPr>
        <w:fldChar w:fldCharType="begin"/>
      </w:r>
      <w:r w:rsidRPr="0057234C">
        <w:rPr>
          <w:i/>
          <w:sz w:val="22"/>
          <w:szCs w:val="22"/>
        </w:rPr>
        <w:instrText xml:space="preserve"> REF _Ref363815899 \r \h  \* MERGEFORMAT </w:instrText>
      </w:r>
      <w:r w:rsidRPr="0057234C">
        <w:rPr>
          <w:i/>
          <w:sz w:val="22"/>
          <w:szCs w:val="22"/>
        </w:rPr>
      </w:r>
      <w:r w:rsidRPr="0057234C">
        <w:rPr>
          <w:i/>
          <w:sz w:val="22"/>
          <w:szCs w:val="22"/>
        </w:rPr>
        <w:fldChar w:fldCharType="separate"/>
      </w:r>
      <w:r w:rsidR="002474EF">
        <w:rPr>
          <w:i/>
          <w:sz w:val="22"/>
          <w:szCs w:val="22"/>
        </w:rPr>
        <w:t>3.1.2</w:t>
      </w:r>
      <w:r w:rsidRPr="0057234C">
        <w:rPr>
          <w:i/>
          <w:sz w:val="22"/>
          <w:szCs w:val="22"/>
        </w:rPr>
        <w:fldChar w:fldCharType="end"/>
      </w:r>
      <w:r w:rsidRPr="0057234C">
        <w:rPr>
          <w:i/>
          <w:sz w:val="22"/>
          <w:szCs w:val="22"/>
        </w:rPr>
        <w:t xml:space="preserve"> cannot be completed until preparation of the final contract for signature. </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8" w:name="_Ref327440623"/>
      <w:r w:rsidRPr="0057234C">
        <w:rPr>
          <w:rFonts w:ascii="Arial" w:hAnsi="Arial" w:cs="Arial"/>
          <w:b/>
          <w:color w:val="auto"/>
          <w:lang w:val="en-US"/>
        </w:rPr>
        <w:t>Names and addresses for notices</w:t>
      </w:r>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Notices served under this Contract are to be delivered to:</w:t>
      </w:r>
      <w:bookmarkEnd w:id="8"/>
    </w:p>
    <w:p w:rsidR="00BC2034" w:rsidRPr="0057234C" w:rsidRDefault="0018229B" w:rsidP="006F27B8">
      <w:pPr>
        <w:pStyle w:val="MRNumberedHeading2"/>
        <w:numPr>
          <w:ilvl w:val="2"/>
          <w:numId w:val="49"/>
        </w:numPr>
        <w:spacing w:line="240" w:lineRule="auto"/>
        <w:jc w:val="both"/>
        <w:rPr>
          <w:sz w:val="22"/>
          <w:szCs w:val="22"/>
          <w:lang w:val="en-US"/>
        </w:rPr>
      </w:pPr>
      <w:r w:rsidRPr="0057234C">
        <w:rPr>
          <w:sz w:val="22"/>
          <w:szCs w:val="22"/>
          <w:lang w:val="en-US"/>
        </w:rPr>
        <w:t>for the Authority:</w:t>
      </w:r>
    </w:p>
    <w:p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complete</w:t>
      </w:r>
      <w:proofErr w:type="gramEnd"/>
      <w:r w:rsidRPr="0057234C">
        <w:rPr>
          <w:b/>
          <w:i/>
          <w:sz w:val="22"/>
          <w:szCs w:val="22"/>
          <w:highlight w:val="cyan"/>
          <w:lang w:val="en-US"/>
        </w:rPr>
        <w:t xml:space="preserve"> name and/or role and address</w:t>
      </w:r>
      <w:r w:rsidRPr="0057234C">
        <w:rPr>
          <w:b/>
          <w:sz w:val="22"/>
          <w:szCs w:val="22"/>
          <w:lang w:val="en-US"/>
        </w:rPr>
        <w:t>]</w:t>
      </w:r>
    </w:p>
    <w:p w:rsidR="00BC2034" w:rsidRPr="0057234C" w:rsidRDefault="0018229B" w:rsidP="006F27B8">
      <w:pPr>
        <w:pStyle w:val="MRNumberedHeading2"/>
        <w:numPr>
          <w:ilvl w:val="2"/>
          <w:numId w:val="49"/>
        </w:numPr>
        <w:spacing w:line="240" w:lineRule="auto"/>
        <w:jc w:val="both"/>
        <w:rPr>
          <w:sz w:val="22"/>
          <w:szCs w:val="22"/>
          <w:lang w:val="en-US"/>
        </w:rPr>
      </w:pPr>
      <w:bookmarkStart w:id="9" w:name="_Ref363815888"/>
      <w:r w:rsidRPr="0057234C">
        <w:rPr>
          <w:sz w:val="22"/>
          <w:szCs w:val="22"/>
          <w:lang w:val="en-US"/>
        </w:rPr>
        <w:t>for the Supplier:</w:t>
      </w:r>
      <w:bookmarkEnd w:id="9"/>
    </w:p>
    <w:p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complete</w:t>
      </w:r>
      <w:proofErr w:type="gramEnd"/>
      <w:r w:rsidRPr="0057234C">
        <w:rPr>
          <w:b/>
          <w:i/>
          <w:sz w:val="22"/>
          <w:szCs w:val="22"/>
          <w:highlight w:val="cyan"/>
          <w:lang w:val="en-US"/>
        </w:rPr>
        <w:t xml:space="preserve"> name and/or role and address</w:t>
      </w:r>
      <w:r w:rsidRPr="0057234C">
        <w:rPr>
          <w:b/>
          <w:sz w:val="22"/>
          <w:szCs w:val="22"/>
          <w:lang w:val="en-US"/>
        </w:rPr>
        <w:t>]</w:t>
      </w:r>
      <w:r w:rsidRPr="0057234C">
        <w:rPr>
          <w:sz w:val="22"/>
          <w:szCs w:val="22"/>
          <w:lang w:val="en-US"/>
        </w:rPr>
        <w:t>.</w:t>
      </w:r>
    </w:p>
    <w:p w:rsidR="00BC2034" w:rsidRPr="0057234C" w:rsidRDefault="00BC2034" w:rsidP="00BC2034">
      <w:pPr>
        <w:rPr>
          <w:bCs/>
          <w:kern w:val="32"/>
          <w:sz w:val="22"/>
          <w:szCs w:val="22"/>
          <w:lang w:eastAsia="en-US"/>
        </w:rPr>
      </w:pPr>
    </w:p>
    <w:p w:rsidR="00BC2034" w:rsidRPr="0057234C" w:rsidRDefault="0018229B" w:rsidP="00BC2034">
      <w:pPr>
        <w:jc w:val="both"/>
        <w:rPr>
          <w:i/>
          <w:sz w:val="22"/>
          <w:szCs w:val="22"/>
        </w:rPr>
      </w:pPr>
      <w:r w:rsidRPr="0057234C">
        <w:rPr>
          <w:i/>
          <w:sz w:val="22"/>
          <w:szCs w:val="22"/>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57234C">
        <w:rPr>
          <w:i/>
          <w:sz w:val="22"/>
          <w:szCs w:val="22"/>
        </w:rPr>
        <w:fldChar w:fldCharType="begin"/>
      </w:r>
      <w:r w:rsidRPr="0057234C">
        <w:rPr>
          <w:i/>
          <w:sz w:val="22"/>
          <w:szCs w:val="22"/>
        </w:rPr>
        <w:instrText xml:space="preserve"> REF _Ref363815888 \r \h  \* MERGEFORMAT </w:instrText>
      </w:r>
      <w:r w:rsidRPr="0057234C">
        <w:rPr>
          <w:i/>
          <w:sz w:val="22"/>
          <w:szCs w:val="22"/>
        </w:rPr>
      </w:r>
      <w:r w:rsidRPr="0057234C">
        <w:rPr>
          <w:i/>
          <w:sz w:val="22"/>
          <w:szCs w:val="22"/>
        </w:rPr>
        <w:fldChar w:fldCharType="separate"/>
      </w:r>
      <w:r w:rsidR="002474EF">
        <w:rPr>
          <w:i/>
          <w:sz w:val="22"/>
          <w:szCs w:val="22"/>
        </w:rPr>
        <w:t>4.1.2</w:t>
      </w:r>
      <w:r w:rsidRPr="0057234C">
        <w:rPr>
          <w:i/>
          <w:sz w:val="22"/>
          <w:szCs w:val="22"/>
        </w:rPr>
        <w:fldChar w:fldCharType="end"/>
      </w:r>
      <w:r w:rsidRPr="0057234C">
        <w:rPr>
          <w:i/>
          <w:sz w:val="22"/>
          <w:szCs w:val="22"/>
        </w:rPr>
        <w:t xml:space="preserve"> cannot be completed until preparation of the final contract for signature. You may prefer to insert the role of the recipient (e.g. Finance Director) rather than an actual name.</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10" w:name="_Ref318787051"/>
      <w:bookmarkStart w:id="11" w:name="_Ref318698498"/>
      <w:r w:rsidRPr="0057234C">
        <w:rPr>
          <w:rFonts w:ascii="Arial" w:hAnsi="Arial" w:cs="Arial"/>
          <w:b/>
          <w:snapToGrid w:val="0"/>
          <w:color w:val="auto"/>
          <w:w w:val="0"/>
        </w:rPr>
        <w:t>Management levels for escalation and dispute resolution</w:t>
      </w:r>
    </w:p>
    <w:p w:rsidR="00BC2034" w:rsidRPr="0057234C" w:rsidRDefault="00BC2034" w:rsidP="006F27B8">
      <w:pPr>
        <w:pStyle w:val="MRNumberedHeading2"/>
        <w:numPr>
          <w:ilvl w:val="1"/>
          <w:numId w:val="49"/>
        </w:numPr>
        <w:spacing w:line="240" w:lineRule="auto"/>
        <w:jc w:val="both"/>
        <w:rPr>
          <w:sz w:val="22"/>
          <w:szCs w:val="22"/>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2"/>
    </w:p>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1"/>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rsidR="00BC2034" w:rsidRPr="0057234C" w:rsidRDefault="00BC2034" w:rsidP="00BC2034">
      <w:pPr>
        <w:rPr>
          <w:snapToGrid w:val="0"/>
          <w:w w:val="0"/>
          <w:sz w:val="22"/>
          <w:szCs w:val="22"/>
        </w:rPr>
      </w:pPr>
      <w:bookmarkStart w:id="13" w:name="_Ref358208521"/>
      <w:bookmarkStart w:id="14" w:name="_Ref327985379"/>
    </w:p>
    <w:p w:rsidR="00BC2034" w:rsidRPr="0057234C" w:rsidRDefault="0018229B" w:rsidP="00BC2034">
      <w:pPr>
        <w:jc w:val="both"/>
        <w:rPr>
          <w:i/>
          <w:sz w:val="22"/>
          <w:szCs w:val="22"/>
        </w:rPr>
      </w:pPr>
      <w:r w:rsidRPr="0057234C">
        <w:rPr>
          <w:i/>
          <w:sz w:val="22"/>
          <w:szCs w:val="22"/>
        </w:rPr>
        <w:t xml:space="preserve">Guidance: </w:t>
      </w:r>
      <w:r w:rsidR="00BC2034">
        <w:rPr>
          <w:i/>
          <w:sz w:val="22"/>
          <w:szCs w:val="22"/>
        </w:rPr>
        <w:t xml:space="preserve">The Dispute Resolution Procedure </w:t>
      </w:r>
      <w:r w:rsidRPr="0057234C">
        <w:rPr>
          <w:i/>
          <w:sz w:val="22"/>
          <w:szCs w:val="22"/>
        </w:rPr>
        <w:t>sets out an int</w:t>
      </w:r>
      <w:r w:rsidR="003E468F">
        <w:rPr>
          <w:i/>
          <w:sz w:val="22"/>
          <w:szCs w:val="22"/>
        </w:rPr>
        <w:t>ernal process for dealing with D</w:t>
      </w:r>
      <w:r w:rsidRPr="0057234C">
        <w:rPr>
          <w:i/>
          <w:sz w:val="22"/>
          <w:szCs w:val="22"/>
        </w:rPr>
        <w:t xml:space="preserve">isputes. In Clause </w:t>
      </w:r>
      <w:r w:rsidRPr="0057234C">
        <w:rPr>
          <w:i/>
          <w:sz w:val="22"/>
          <w:szCs w:val="22"/>
        </w:rPr>
        <w:fldChar w:fldCharType="begin"/>
      </w:r>
      <w:r w:rsidRPr="0057234C">
        <w:rPr>
          <w:i/>
          <w:sz w:val="22"/>
          <w:szCs w:val="22"/>
        </w:rPr>
        <w:instrText xml:space="preserve"> REF _Ref364152625 \r \h  \* MERGEFORMAT </w:instrText>
      </w:r>
      <w:r w:rsidRPr="0057234C">
        <w:rPr>
          <w:i/>
          <w:sz w:val="22"/>
          <w:szCs w:val="22"/>
        </w:rPr>
      </w:r>
      <w:r w:rsidRPr="0057234C">
        <w:rPr>
          <w:i/>
          <w:sz w:val="22"/>
          <w:szCs w:val="22"/>
        </w:rPr>
        <w:fldChar w:fldCharType="separate"/>
      </w:r>
      <w:r w:rsidR="002474EF">
        <w:rPr>
          <w:i/>
          <w:sz w:val="22"/>
          <w:szCs w:val="22"/>
        </w:rPr>
        <w:t>5.1</w:t>
      </w:r>
      <w:r w:rsidRPr="0057234C">
        <w:rPr>
          <w:i/>
          <w:sz w:val="22"/>
          <w:szCs w:val="22"/>
        </w:rPr>
        <w:fldChar w:fldCharType="end"/>
      </w:r>
      <w:r w:rsidRPr="0057234C">
        <w:rPr>
          <w:i/>
          <w:sz w:val="22"/>
          <w:szCs w:val="22"/>
        </w:rPr>
        <w:t xml:space="preserve"> above you must insert the number of internal levels and the name and/or role of t</w:t>
      </w:r>
      <w:r w:rsidR="003E468F">
        <w:rPr>
          <w:i/>
          <w:sz w:val="22"/>
          <w:szCs w:val="22"/>
        </w:rPr>
        <w:t>he person who will deal with a D</w:t>
      </w:r>
      <w:r w:rsidRPr="0057234C">
        <w:rPr>
          <w:i/>
          <w:sz w:val="22"/>
          <w:szCs w:val="22"/>
        </w:rPr>
        <w:t>ispute at each level. You may include as many levels as appropriate to the project. The purpose of having a number of levels is to ensure all internal avenues of resolutio</w:t>
      </w:r>
      <w:r w:rsidR="00D00087">
        <w:rPr>
          <w:i/>
          <w:sz w:val="22"/>
          <w:szCs w:val="22"/>
        </w:rPr>
        <w:t>n have been exhausted before a D</w:t>
      </w:r>
      <w:r w:rsidRPr="0057234C">
        <w:rPr>
          <w:i/>
          <w:sz w:val="22"/>
          <w:szCs w:val="22"/>
        </w:rPr>
        <w:t>ispute i</w:t>
      </w:r>
      <w:r w:rsidR="00BC2034">
        <w:rPr>
          <w:i/>
          <w:sz w:val="22"/>
          <w:szCs w:val="22"/>
        </w:rPr>
        <w:t>s dealt with by an external third party</w:t>
      </w:r>
      <w:r w:rsidRPr="0057234C">
        <w:rPr>
          <w:i/>
          <w:sz w:val="22"/>
          <w:szCs w:val="22"/>
        </w:rPr>
        <w:t xml:space="preserve">.  </w:t>
      </w:r>
    </w:p>
    <w:p w:rsidR="00BC2034" w:rsidRPr="0057234C" w:rsidRDefault="00BC2034" w:rsidP="00BC2034">
      <w:pPr>
        <w:jc w:val="both"/>
        <w:rPr>
          <w:i/>
          <w:sz w:val="22"/>
          <w:szCs w:val="22"/>
        </w:rPr>
      </w:pPr>
    </w:p>
    <w:p w:rsidR="00BC2034" w:rsidRPr="0057234C" w:rsidRDefault="0018229B" w:rsidP="00BC2034">
      <w:pPr>
        <w:jc w:val="both"/>
        <w:rPr>
          <w:bCs/>
          <w:i/>
          <w:kern w:val="32"/>
          <w:sz w:val="22"/>
          <w:szCs w:val="22"/>
          <w:lang w:eastAsia="en-US"/>
        </w:rPr>
      </w:pPr>
      <w:r w:rsidRPr="0057234C">
        <w:rPr>
          <w:i/>
          <w:sz w:val="22"/>
          <w:szCs w:val="22"/>
        </w:rPr>
        <w:lastRenderedPageBreak/>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3"/>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provisions on the front page of this NHS Contract for the Provision of Services (Contract Version);</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Key Provisions;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General Terms and Conditions;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Commercial Schedule;</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Information Governance Provisions;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Staff Transfer;</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order in which all subsequent schedules, if any, appear; and</w:t>
      </w:r>
    </w:p>
    <w:p w:rsidR="00BC2034" w:rsidRDefault="0018229B" w:rsidP="006F27B8">
      <w:pPr>
        <w:pStyle w:val="MRNumberedHeading2"/>
        <w:numPr>
          <w:ilvl w:val="2"/>
          <w:numId w:val="49"/>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rsidR="00115F7F" w:rsidRPr="006F27B8" w:rsidRDefault="00115F7F" w:rsidP="006F27B8">
      <w:pPr>
        <w:pStyle w:val="MRNumberedHeading2"/>
        <w:numPr>
          <w:ilvl w:val="1"/>
          <w:numId w:val="49"/>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rsidR="00BC2034" w:rsidRDefault="00BC2034" w:rsidP="00BC2034">
      <w:pPr>
        <w:autoSpaceDE w:val="0"/>
        <w:autoSpaceDN w:val="0"/>
        <w:adjustRightInd w:val="0"/>
        <w:spacing w:line="240" w:lineRule="auto"/>
        <w:rPr>
          <w:sz w:val="22"/>
          <w:szCs w:val="22"/>
        </w:rPr>
      </w:pPr>
    </w:p>
    <w:p w:rsidR="00BC2034" w:rsidRPr="0057234C" w:rsidRDefault="0018229B" w:rsidP="00BC2034">
      <w:pPr>
        <w:autoSpaceDE w:val="0"/>
        <w:autoSpaceDN w:val="0"/>
        <w:adjustRightInd w:val="0"/>
        <w:spacing w:line="240" w:lineRule="auto"/>
        <w:rPr>
          <w:sz w:val="22"/>
          <w:szCs w:val="22"/>
        </w:rPr>
      </w:pPr>
      <w:r w:rsidRPr="0057234C">
        <w:rPr>
          <w:rFonts w:ascii="Arial,Italic" w:hAnsi="Arial,Italic" w:cs="Arial,Italic"/>
          <w:i/>
          <w:iCs/>
          <w:sz w:val="22"/>
          <w:szCs w:val="22"/>
        </w:rPr>
        <w:t>Guidance: Key Provision 6 addresses the order of precedence of various parts of the Contract for construction purposes. This should be carefully checked to confirm that it is appropriate for the particular Contract with any changes made accordingly.</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bookmarkStart w:id="15" w:name="_Ref358208621"/>
      <w:r w:rsidRPr="0057234C">
        <w:rPr>
          <w:rFonts w:ascii="Arial" w:hAnsi="Arial" w:cs="Arial"/>
          <w:b/>
          <w:snapToGrid w:val="0"/>
          <w:color w:val="auto"/>
          <w:w w:val="0"/>
        </w:rPr>
        <w:t>Application of TUPE at the commencement of the provision of Services</w:t>
      </w:r>
      <w:bookmarkEnd w:id="15"/>
    </w:p>
    <w:p w:rsidR="00BC2034" w:rsidRPr="0057234C" w:rsidRDefault="0018229B" w:rsidP="006F27B8">
      <w:pPr>
        <w:pStyle w:val="MRNumberedHeading2"/>
        <w:numPr>
          <w:ilvl w:val="1"/>
          <w:numId w:val="49"/>
        </w:numPr>
        <w:spacing w:line="240" w:lineRule="auto"/>
        <w:jc w:val="both"/>
        <w:rPr>
          <w:sz w:val="22"/>
          <w:szCs w:val="22"/>
          <w:lang w:val="en-US"/>
        </w:rPr>
      </w:pPr>
      <w:r w:rsidRPr="0057234C">
        <w:rPr>
          <w:b/>
          <w:sz w:val="22"/>
          <w:szCs w:val="22"/>
          <w:lang w:val="en-US"/>
        </w:rPr>
        <w:lastRenderedPageBreak/>
        <w:t>[</w:t>
      </w:r>
      <w:r w:rsidRPr="0057234C">
        <w:rPr>
          <w:sz w:val="22"/>
          <w:szCs w:val="22"/>
          <w:lang w:val="en-US"/>
        </w:rPr>
        <w:t>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The Parties agree that the commencement of the provision of the Services under this Contract shall give rise to a relevant transfer as defined in TUPE and the provisions of Schedule 7 shall apply to such transfer.</w:t>
      </w:r>
      <w:r w:rsidRPr="0057234C">
        <w:rPr>
          <w:b/>
          <w:sz w:val="22"/>
          <w:szCs w:val="22"/>
          <w:lang w:val="en-US"/>
        </w:rPr>
        <w:t>]</w:t>
      </w:r>
    </w:p>
    <w:p w:rsidR="00BC2034" w:rsidRPr="0057234C" w:rsidRDefault="00BC2034" w:rsidP="00BC2034">
      <w:pPr>
        <w:spacing w:line="240" w:lineRule="auto"/>
        <w:jc w:val="both"/>
        <w:rPr>
          <w:b/>
          <w:sz w:val="22"/>
          <w:szCs w:val="22"/>
        </w:rPr>
      </w:pPr>
    </w:p>
    <w:p w:rsidR="00BC2034" w:rsidRPr="0057234C" w:rsidRDefault="0018229B" w:rsidP="00BC2034">
      <w:pPr>
        <w:spacing w:line="240" w:lineRule="auto"/>
        <w:jc w:val="both"/>
        <w:rPr>
          <w:i/>
          <w:sz w:val="22"/>
          <w:szCs w:val="22"/>
        </w:rPr>
      </w:pPr>
      <w:r w:rsidRPr="0057234C">
        <w:rPr>
          <w:i/>
          <w:sz w:val="22"/>
          <w:szCs w:val="22"/>
        </w:rPr>
        <w:t>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Schedule 7 then detail how to prepare that schedule accordingly.</w:t>
      </w:r>
    </w:p>
    <w:p w:rsidR="00BC2034" w:rsidRPr="0057234C" w:rsidRDefault="00BC2034" w:rsidP="00BC2034">
      <w:pPr>
        <w:spacing w:line="240" w:lineRule="auto"/>
        <w:rPr>
          <w:sz w:val="22"/>
          <w:szCs w:val="22"/>
        </w:rPr>
      </w:pPr>
    </w:p>
    <w:p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rsidR="00BC2034" w:rsidRPr="0057234C" w:rsidRDefault="00BC2034" w:rsidP="00BC2034">
      <w:pPr>
        <w:spacing w:line="240" w:lineRule="auto"/>
        <w:jc w:val="both"/>
        <w:rPr>
          <w:b/>
          <w:sz w:val="22"/>
          <w:szCs w:val="22"/>
        </w:rPr>
      </w:pPr>
    </w:p>
    <w:p w:rsidR="00BC2034" w:rsidRPr="0057234C" w:rsidRDefault="0018229B" w:rsidP="00BC2034">
      <w:pPr>
        <w:spacing w:after="120" w:line="240" w:lineRule="auto"/>
        <w:jc w:val="both"/>
        <w:rPr>
          <w:i/>
          <w:sz w:val="22"/>
          <w:szCs w:val="22"/>
        </w:rPr>
      </w:pPr>
      <w:r w:rsidRPr="0057234C">
        <w:rPr>
          <w:i/>
          <w:sz w:val="22"/>
          <w:szCs w:val="22"/>
        </w:rPr>
        <w:t>Guidance: These optional Key Provisions enable the Authority to:</w:t>
      </w:r>
    </w:p>
    <w:p w:rsidR="00BC2034" w:rsidRPr="0057234C" w:rsidRDefault="0018229B" w:rsidP="00BC2034">
      <w:pPr>
        <w:spacing w:after="120" w:line="240" w:lineRule="auto"/>
        <w:jc w:val="both"/>
        <w:rPr>
          <w:i/>
          <w:sz w:val="22"/>
          <w:szCs w:val="22"/>
        </w:rPr>
      </w:pPr>
      <w:r w:rsidRPr="0057234C">
        <w:rPr>
          <w:i/>
          <w:sz w:val="22"/>
          <w:szCs w:val="22"/>
        </w:rPr>
        <w:t xml:space="preserve">(a) vary some of the default provisions in Schedule 2 as appropriate to the particular project (e.g. Key Provision 12 allows for the insurance levels and/or types to be varied from the default position set out in Clause 14 of Schedule 2); and </w:t>
      </w:r>
    </w:p>
    <w:p w:rsidR="00BC2034" w:rsidRPr="0057234C" w:rsidRDefault="0018229B" w:rsidP="00BC2034">
      <w:pPr>
        <w:spacing w:line="240" w:lineRule="auto"/>
        <w:jc w:val="both"/>
        <w:rPr>
          <w:i/>
          <w:sz w:val="22"/>
          <w:szCs w:val="22"/>
        </w:rPr>
      </w:pPr>
      <w:r w:rsidRPr="0057234C">
        <w:rPr>
          <w:i/>
          <w:sz w:val="22"/>
          <w:szCs w:val="22"/>
        </w:rPr>
        <w:t xml:space="preserve">(b) </w:t>
      </w:r>
      <w:proofErr w:type="gramStart"/>
      <w:r w:rsidRPr="0057234C">
        <w:rPr>
          <w:i/>
          <w:sz w:val="22"/>
          <w:szCs w:val="22"/>
        </w:rPr>
        <w:t>add</w:t>
      </w:r>
      <w:proofErr w:type="gramEnd"/>
      <w:r w:rsidRPr="0057234C">
        <w:rPr>
          <w:i/>
          <w:sz w:val="22"/>
          <w:szCs w:val="22"/>
        </w:rPr>
        <w:t xml:space="preserve"> provisions relevant to a particular project that are not part of the default provisions in Schedule 2 (e.g. there is an option to add further Authority obligations).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sz w:val="22"/>
          <w:szCs w:val="22"/>
        </w:rPr>
      </w:pPr>
      <w:r w:rsidRPr="0057234C">
        <w:rPr>
          <w:i/>
          <w:sz w:val="22"/>
          <w:szCs w:val="22"/>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rsidR="00BC2034" w:rsidRPr="0057234C" w:rsidRDefault="00BC2034" w:rsidP="00BC2034">
      <w:pPr>
        <w:spacing w:line="240" w:lineRule="auto"/>
        <w:jc w:val="both"/>
        <w:rPr>
          <w:b/>
          <w:sz w:val="22"/>
          <w:szCs w:val="22"/>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6"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B0DC8">
        <w:rPr>
          <w:rFonts w:ascii="Arial" w:hAnsi="Arial" w:cs="Arial"/>
          <w:b/>
          <w:color w:val="auto"/>
        </w:rPr>
      </w:r>
      <w:r w:rsidR="007B0DC8">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6"/>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rsidR="00BC2034" w:rsidRPr="0057234C" w:rsidRDefault="00BC2034" w:rsidP="00BC2034">
      <w:pPr>
        <w:spacing w:line="240" w:lineRule="auto"/>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rPr>
          <w:sz w:val="22"/>
          <w:szCs w:val="22"/>
          <w:lang w:val="en-US"/>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7"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B0DC8">
        <w:rPr>
          <w:rFonts w:ascii="Arial" w:hAnsi="Arial" w:cs="Arial"/>
          <w:b/>
          <w:color w:val="auto"/>
        </w:rPr>
      </w:r>
      <w:r w:rsidR="007B0DC8">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w:t>
      </w:r>
      <w:r w:rsidRPr="0057234C">
        <w:rPr>
          <w:rFonts w:ascii="Arial" w:hAnsi="Arial" w:cs="Arial"/>
          <w:b/>
          <w:color w:val="auto"/>
        </w:rPr>
        <w:lastRenderedPageBreak/>
        <w:t xml:space="preserve">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rsidR="00BC2034" w:rsidRPr="0057234C" w:rsidRDefault="0018229B" w:rsidP="006F27B8">
      <w:pPr>
        <w:pStyle w:val="MRNumberedHeading2"/>
        <w:numPr>
          <w:ilvl w:val="1"/>
          <w:numId w:val="49"/>
        </w:numPr>
        <w:spacing w:line="240" w:lineRule="auto"/>
        <w:jc w:val="both"/>
        <w:rPr>
          <w:sz w:val="22"/>
          <w:szCs w:val="22"/>
          <w:lang w:val="en-US"/>
        </w:rPr>
      </w:pPr>
      <w:bookmarkStart w:id="18"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2474EF">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17"/>
      <w:r w:rsidRPr="0057234C">
        <w:rPr>
          <w:sz w:val="22"/>
          <w:szCs w:val="22"/>
          <w:lang w:val="en-US"/>
        </w:rPr>
        <w:t>.</w:t>
      </w:r>
      <w:bookmarkEnd w:id="18"/>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sz w:val="22"/>
          <w:szCs w:val="22"/>
        </w:rPr>
      </w:pPr>
      <w:r w:rsidRPr="0057234C">
        <w:rPr>
          <w:i/>
          <w:sz w:val="22"/>
          <w:szCs w:val="22"/>
        </w:rPr>
        <w:t>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Clause 15.5.1 of Schedule 2).</w:t>
      </w:r>
    </w:p>
    <w:p w:rsidR="00BC2034" w:rsidRPr="0057234C" w:rsidRDefault="00BC2034" w:rsidP="00BC2034">
      <w:pPr>
        <w:rPr>
          <w:sz w:val="22"/>
          <w:szCs w:val="22"/>
          <w:lang w:val="en-US"/>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B0DC8">
        <w:rPr>
          <w:rFonts w:ascii="Arial" w:hAnsi="Arial" w:cs="Arial"/>
          <w:b/>
          <w:color w:val="auto"/>
        </w:rPr>
      </w:r>
      <w:r w:rsidR="007B0DC8">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The Supplier shall ensure that all Staff </w:t>
      </w:r>
      <w:proofErr w:type="gramStart"/>
      <w:r w:rsidRPr="0057234C">
        <w:rPr>
          <w:sz w:val="22"/>
          <w:szCs w:val="22"/>
          <w:lang w:val="en-US"/>
        </w:rPr>
        <w:t>complete</w:t>
      </w:r>
      <w:proofErr w:type="gramEnd"/>
      <w:r w:rsidRPr="0057234C">
        <w:rPr>
          <w:sz w:val="22"/>
          <w:szCs w:val="22"/>
          <w:lang w:val="en-US"/>
        </w:rPr>
        <w:t xml:space="preserv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w:t>
      </w:r>
      <w:proofErr w:type="gramStart"/>
      <w:r w:rsidRPr="0057234C">
        <w:rPr>
          <w:sz w:val="22"/>
          <w:szCs w:val="22"/>
          <w:lang w:val="en-US"/>
        </w:rPr>
        <w:t>complete</w:t>
      </w:r>
      <w:proofErr w:type="gramEnd"/>
      <w:r w:rsidRPr="0057234C">
        <w:rPr>
          <w:sz w:val="22"/>
          <w:szCs w:val="22"/>
          <w:lang w:val="en-US"/>
        </w:rPr>
        <w:t xml:space="preserve"> any extra training that the Authority makes available to its own staff and notifies the Supplier in writing that it is appropriate for the Staff.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If you require staff of the Supplier to undertake training provided by the NHS, check the box above. This may apply when the Services are provided on site and staff of the Supplier may require training in any site specific policies or procedures.</w:t>
      </w:r>
    </w:p>
    <w:p w:rsidR="00BC2034" w:rsidRPr="0057234C" w:rsidRDefault="00BC2034" w:rsidP="00BC2034">
      <w:pPr>
        <w:rPr>
          <w:sz w:val="22"/>
          <w:szCs w:val="22"/>
          <w:lang w:val="en-US"/>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19"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20" w:name="Check1"/>
      <w:r w:rsidRPr="0057234C">
        <w:rPr>
          <w:rFonts w:ascii="Arial" w:hAnsi="Arial" w:cs="Arial"/>
          <w:b/>
          <w:color w:val="auto"/>
        </w:rPr>
        <w:instrText xml:space="preserve"> FORMCHECKBOX </w:instrText>
      </w:r>
      <w:r w:rsidR="007B0DC8">
        <w:rPr>
          <w:rFonts w:ascii="Arial" w:hAnsi="Arial" w:cs="Arial"/>
          <w:b/>
          <w:color w:val="auto"/>
        </w:rPr>
      </w:r>
      <w:r w:rsidR="007B0DC8">
        <w:rPr>
          <w:rFonts w:ascii="Arial" w:hAnsi="Arial" w:cs="Arial"/>
          <w:b/>
          <w:color w:val="auto"/>
        </w:rPr>
        <w:fldChar w:fldCharType="separate"/>
      </w:r>
      <w:r w:rsidRPr="0057234C">
        <w:rPr>
          <w:rFonts w:ascii="Arial" w:hAnsi="Arial" w:cs="Arial"/>
          <w:b/>
          <w:color w:val="auto"/>
        </w:rPr>
        <w:fldChar w:fldCharType="end"/>
      </w:r>
      <w:bookmarkEnd w:id="20"/>
      <w:r w:rsidRPr="0057234C">
        <w:rPr>
          <w:rFonts w:ascii="Arial" w:hAnsi="Arial" w:cs="Arial"/>
          <w:b/>
          <w:color w:val="auto"/>
        </w:rPr>
        <w:t xml:space="preserve"> (only applicable to the Contract if this box is checked and the standards are listed)</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you have any project specific quality assurance requirements, such as compliance with and maintenance of ISO 9001, check the box above and insert the requirements in the second line.</w:t>
      </w:r>
    </w:p>
    <w:p w:rsidR="00BC2034" w:rsidRPr="0057234C" w:rsidRDefault="00BC2034" w:rsidP="00BC2034">
      <w:pPr>
        <w:rPr>
          <w:sz w:val="22"/>
          <w:szCs w:val="22"/>
          <w:lang w:val="en-US"/>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21"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B0DC8">
        <w:rPr>
          <w:rFonts w:ascii="Arial" w:hAnsi="Arial" w:cs="Arial"/>
          <w:b/>
          <w:color w:val="auto"/>
        </w:rPr>
      </w:r>
      <w:r w:rsidR="007B0DC8">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19"/>
      <w:bookmarkEnd w:id="21"/>
    </w:p>
    <w:p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lastRenderedPageBreak/>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rsidR="00BC2034" w:rsidRPr="0057234C" w:rsidRDefault="00BC2034" w:rsidP="00BC2034">
      <w:pPr>
        <w:rPr>
          <w:sz w:val="22"/>
          <w:szCs w:val="22"/>
          <w:lang w:val="en-US"/>
        </w:rPr>
      </w:pPr>
      <w:bookmarkStart w:id="22" w:name="_Ref327449209"/>
    </w:p>
    <w:p w:rsidR="00BC2034" w:rsidRPr="0057234C" w:rsidRDefault="0018229B" w:rsidP="00BC2034">
      <w:pPr>
        <w:spacing w:line="240" w:lineRule="auto"/>
        <w:jc w:val="both"/>
        <w:rPr>
          <w:sz w:val="22"/>
          <w:szCs w:val="22"/>
        </w:rPr>
      </w:pPr>
      <w:r w:rsidRPr="0057234C">
        <w:rPr>
          <w:i/>
          <w:sz w:val="22"/>
          <w:szCs w:val="22"/>
        </w:rPr>
        <w:t xml:space="preserve">Guidance: This Clause relates to Clause 14 of Schedule 2. Clause 14.1 of Schedule 2 requires the Supplier to have in place </w:t>
      </w:r>
      <w:r w:rsidRPr="0057234C">
        <w:rPr>
          <w:rFonts w:cs="Arial"/>
          <w:i/>
          <w:sz w:val="22"/>
          <w:szCs w:val="22"/>
        </w:rPr>
        <w:t xml:space="preserve">a minimum level of cover per claim of the greater of five million pounds (£5,000,000) or any sum as required by law in respect of employer’s liability, public liability, and professional indemnity insurance.  </w:t>
      </w:r>
      <w:r w:rsidRPr="0057234C">
        <w:rPr>
          <w:i/>
          <w:sz w:val="22"/>
          <w:szCs w:val="22"/>
        </w:rPr>
        <w:t>If this default position is not appropriate in relation to the nature and risks of the particular project, you need to check the box above and insert in the table what different types and/or levels of insurance the Supplier must have in place.</w:t>
      </w: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B0DC8">
        <w:rPr>
          <w:rFonts w:ascii="Arial" w:hAnsi="Arial" w:cs="Arial"/>
          <w:b/>
          <w:color w:val="auto"/>
          <w:lang w:val="en-US"/>
        </w:rPr>
      </w:r>
      <w:r w:rsidR="007B0DC8">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22"/>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For some </w:t>
      </w:r>
      <w:proofErr w:type="gramStart"/>
      <w:r w:rsidRPr="0057234C">
        <w:rPr>
          <w:i/>
          <w:sz w:val="22"/>
          <w:szCs w:val="22"/>
        </w:rPr>
        <w:t>procurements</w:t>
      </w:r>
      <w:proofErr w:type="gramEnd"/>
      <w:r w:rsidRPr="0057234C">
        <w:rPr>
          <w:i/>
          <w:sz w:val="22"/>
          <w:szCs w:val="22"/>
        </w:rPr>
        <w:t xml:space="preserve">, for example large outsourcing projects, there will be specific responsibilities on and requirements of your own staff. These could include individuals working alongside the Supplier’s staff to develop processes or to ensure the Supplier’s </w:t>
      </w:r>
      <w:proofErr w:type="gramStart"/>
      <w:r w:rsidRPr="0057234C">
        <w:rPr>
          <w:i/>
          <w:sz w:val="22"/>
          <w:szCs w:val="22"/>
        </w:rPr>
        <w:t>staff have</w:t>
      </w:r>
      <w:proofErr w:type="gramEnd"/>
      <w:r w:rsidRPr="0057234C">
        <w:rPr>
          <w:i/>
          <w:sz w:val="22"/>
          <w:szCs w:val="22"/>
        </w:rPr>
        <w:t xml:space="preserve"> an understanding of current systems and processes. If there are specific responsibilities on your own staff it is important to include these in a Schedule. This will help to avoid arguments, if implementation is late, as to who is responsible for any delay.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sz w:val="22"/>
          <w:szCs w:val="22"/>
        </w:rPr>
      </w:pPr>
      <w:r w:rsidRPr="0057234C">
        <w:rPr>
          <w:i/>
          <w:sz w:val="22"/>
          <w:szCs w:val="22"/>
        </w:rPr>
        <w:t>You must then refer to this Schedule in the Table of Schedules on the front page of this Contract</w:t>
      </w:r>
      <w:r w:rsidRPr="0057234C">
        <w:rPr>
          <w:sz w:val="22"/>
          <w:szCs w:val="22"/>
        </w:rPr>
        <w:t>.</w:t>
      </w: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23"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B0DC8">
        <w:rPr>
          <w:rFonts w:ascii="Arial" w:hAnsi="Arial" w:cs="Arial"/>
          <w:b/>
          <w:color w:val="auto"/>
          <w:lang w:val="en-US"/>
        </w:rPr>
      </w:r>
      <w:r w:rsidR="007B0DC8">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3"/>
    </w:p>
    <w:p w:rsidR="00BC2034" w:rsidRPr="0057234C" w:rsidRDefault="0018229B" w:rsidP="00B53E0A">
      <w:pPr>
        <w:pStyle w:val="MRNumberedHeading2"/>
        <w:numPr>
          <w:ilvl w:val="1"/>
          <w:numId w:val="49"/>
        </w:numPr>
        <w:spacing w:line="240" w:lineRule="auto"/>
        <w:jc w:val="both"/>
        <w:rPr>
          <w:sz w:val="22"/>
          <w:szCs w:val="22"/>
          <w:lang w:val="en-US"/>
        </w:rPr>
      </w:pPr>
      <w:bookmarkStart w:id="24" w:name="_Ref318698941"/>
      <w:bookmarkStart w:id="25" w:name="_Ref326770459"/>
      <w:bookmarkStart w:id="26" w:name="_Toc303949930"/>
      <w:bookmarkStart w:id="27" w:name="_Toc303950697"/>
      <w:bookmarkStart w:id="28" w:name="_Toc303951477"/>
      <w:bookmarkStart w:id="29"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w:t>
      </w:r>
      <w:proofErr w:type="gramStart"/>
      <w:r w:rsidRPr="0057234C">
        <w:rPr>
          <w:rFonts w:cs="Arial"/>
          <w:sz w:val="22"/>
          <w:szCs w:val="22"/>
          <w:lang w:val="en-US"/>
        </w:rPr>
        <w:t>assign</w:t>
      </w:r>
      <w:proofErr w:type="gramEnd"/>
      <w:r w:rsidRPr="0057234C">
        <w:rPr>
          <w:rFonts w:cs="Arial"/>
          <w:sz w:val="22"/>
          <w:szCs w:val="22"/>
          <w:lang w:val="en-US"/>
        </w:rPr>
        <w:t xml:space="preserve"> any Intellectual Property Rights they may have in and to such deliverables, material and other outputs to the Supplier to give effect to Clause</w:t>
      </w:r>
      <w:bookmarkEnd w:id="24"/>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5"/>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lastRenderedPageBreak/>
        <w:t xml:space="preserve">Guidance: Schedule 2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rsidR="00BC2034" w:rsidRPr="0057234C" w:rsidRDefault="00BC2034" w:rsidP="00BC2034">
      <w:pPr>
        <w:spacing w:line="240" w:lineRule="auto"/>
        <w:jc w:val="both"/>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B0DC8">
        <w:rPr>
          <w:rFonts w:ascii="Arial" w:hAnsi="Arial" w:cs="Arial"/>
          <w:b/>
          <w:color w:val="auto"/>
          <w:lang w:val="en-US"/>
        </w:rPr>
      </w:r>
      <w:r w:rsidR="007B0DC8">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Clause 21 of Schedule 2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spacing w:line="240" w:lineRule="auto"/>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B0DC8">
        <w:rPr>
          <w:rFonts w:ascii="Arial" w:hAnsi="Arial" w:cs="Arial"/>
          <w:b/>
          <w:color w:val="auto"/>
          <w:lang w:val="en-US"/>
        </w:rPr>
      </w:r>
      <w:r w:rsidR="007B0DC8">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w:t>
      </w:r>
      <w:proofErr w:type="gramStart"/>
      <w:r w:rsidRPr="0057234C">
        <w:rPr>
          <w:rFonts w:cs="Arial"/>
          <w:sz w:val="22"/>
          <w:szCs w:val="22"/>
          <w:lang w:val="en-US"/>
        </w:rPr>
        <w:t>In</w:t>
      </w:r>
      <w:proofErr w:type="gramEnd"/>
      <w:r w:rsidRPr="0057234C">
        <w:rPr>
          <w:rFonts w:cs="Arial"/>
          <w:sz w:val="22"/>
          <w:szCs w:val="22"/>
          <w:lang w:val="en-US"/>
        </w:rPr>
        <w:t xml:space="preserve">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00BC2034" w:rsidRPr="0057234C" w:rsidRDefault="00BC2034" w:rsidP="00BC2034">
      <w:pPr>
        <w:spacing w:line="240" w:lineRule="auto"/>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spacing w:line="240" w:lineRule="auto"/>
        <w:jc w:val="both"/>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30"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B0DC8">
        <w:rPr>
          <w:rFonts w:ascii="Arial" w:hAnsi="Arial" w:cs="Arial"/>
          <w:b/>
          <w:color w:val="auto"/>
          <w:lang w:val="en-US"/>
        </w:rPr>
      </w:r>
      <w:r w:rsidR="007B0DC8">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w:t>
      </w:r>
      <w:proofErr w:type="spellStart"/>
      <w:r w:rsidRPr="0057234C">
        <w:rPr>
          <w:rFonts w:cs="Arial"/>
          <w:b/>
          <w:i/>
          <w:sz w:val="22"/>
          <w:szCs w:val="22"/>
          <w:highlight w:val="cyan"/>
          <w:lang w:val="en-US"/>
        </w:rPr>
        <w:t>licence</w:t>
      </w:r>
      <w:proofErr w:type="spellEnd"/>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26"/>
      <w:bookmarkEnd w:id="27"/>
      <w:bookmarkEnd w:id="28"/>
      <w:bookmarkEnd w:id="29"/>
      <w:bookmarkEnd w:id="30"/>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Clause 2 of Schedule 2 allows for the Supplier to have general access to the Authority’s premises and locations within such premises to provide the Services.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Depending on the type of services being provided, the Supplier may need to be granted rights to occupy certain premises and/or locations. If this is the case you will need to decide if this is by way of a lease or a licence (see Clause 2.4 of Schedule 2), check the box above and insert a Schedule number in this Clause and a numbered Schedule at the back of the Services Contract called “Form of [Lease/Licence]”.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The lease or licence should be issued with the tender documentation.</w:t>
      </w:r>
    </w:p>
    <w:p w:rsidR="00BC2034" w:rsidRPr="0057234C" w:rsidRDefault="00BC2034" w:rsidP="00BC2034">
      <w:pPr>
        <w:spacing w:line="240" w:lineRule="auto"/>
        <w:jc w:val="both"/>
        <w:rPr>
          <w:i/>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31" w:name="_Ref323556603"/>
      <w:bookmarkStart w:id="32"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B0DC8">
        <w:rPr>
          <w:rFonts w:ascii="Arial" w:hAnsi="Arial"/>
          <w:b/>
          <w:color w:val="auto"/>
          <w:lang w:val="en-US"/>
        </w:rPr>
      </w:r>
      <w:r w:rsidR="007B0DC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1"/>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If you require that a third party guarantees the Supplier’s performance, this must be in the tender documentation and you should check the box above. This Clause then protects your NHS body should signature of the guarantee be delayed.</w:t>
      </w:r>
    </w:p>
    <w:p w:rsidR="00BC2034" w:rsidRPr="0057234C" w:rsidRDefault="00BC2034" w:rsidP="00BC2034">
      <w:pPr>
        <w:spacing w:line="240" w:lineRule="auto"/>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B0DC8">
        <w:rPr>
          <w:rFonts w:ascii="Arial" w:hAnsi="Arial"/>
          <w:b/>
          <w:color w:val="auto"/>
          <w:lang w:val="en-US"/>
        </w:rPr>
      </w:r>
      <w:r w:rsidR="007B0DC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8B7B1C" w:rsidRDefault="0018229B" w:rsidP="00B53E0A">
      <w:pPr>
        <w:pStyle w:val="MRNumberedHeading2"/>
        <w:numPr>
          <w:ilvl w:val="1"/>
          <w:numId w:val="49"/>
        </w:numPr>
        <w:spacing w:line="240" w:lineRule="auto"/>
        <w:jc w:val="both"/>
        <w:rPr>
          <w:rFonts w:cs="Arial"/>
          <w:sz w:val="22"/>
          <w:szCs w:val="22"/>
          <w:lang w:val="en-US"/>
        </w:rPr>
      </w:pPr>
      <w:r w:rsidRPr="008B7B1C">
        <w:rPr>
          <w:rFonts w:cs="Arial"/>
          <w:sz w:val="22"/>
          <w:szCs w:val="22"/>
          <w:lang w:val="en-US"/>
        </w:rPr>
        <w:t>The Parties acknowledge</w:t>
      </w:r>
      <w:r w:rsidR="008B7B1C" w:rsidRPr="008B7B1C">
        <w:rPr>
          <w:rFonts w:cs="Arial"/>
          <w:sz w:val="22"/>
          <w:szCs w:val="22"/>
          <w:lang w:val="en-US"/>
        </w:rPr>
        <w:t xml:space="preserve"> that the Authority is the </w:t>
      </w:r>
      <w:r w:rsidRPr="008B7B1C">
        <w:rPr>
          <w:rFonts w:cs="Arial"/>
          <w:sz w:val="22"/>
          <w:szCs w:val="22"/>
          <w:lang w:val="en-US"/>
        </w:rPr>
        <w:t>Controll</w:t>
      </w:r>
      <w:r w:rsidR="008B7B1C" w:rsidRPr="008B7B1C">
        <w:rPr>
          <w:rFonts w:cs="Arial"/>
          <w:sz w:val="22"/>
          <w:szCs w:val="22"/>
          <w:lang w:val="en-US"/>
        </w:rPr>
        <w:t xml:space="preserve">er and the Supplier is the Processor in respect of </w:t>
      </w:r>
      <w:r w:rsidRPr="008B7B1C">
        <w:rPr>
          <w:rFonts w:cs="Arial"/>
          <w:sz w:val="22"/>
          <w:szCs w:val="22"/>
          <w:lang w:val="en-US"/>
        </w:rPr>
        <w:t>Personal Data</w:t>
      </w:r>
      <w:r w:rsidR="008B7B1C" w:rsidRPr="008B7B1C">
        <w:rPr>
          <w:rFonts w:cs="Arial"/>
          <w:sz w:val="22"/>
          <w:szCs w:val="22"/>
          <w:lang w:val="en-US"/>
        </w:rPr>
        <w:t xml:space="preserve"> Processed under this Contract </w:t>
      </w:r>
      <w:r w:rsidR="008B7B1C">
        <w:rPr>
          <w:rFonts w:cs="Arial"/>
          <w:sz w:val="22"/>
          <w:szCs w:val="22"/>
          <w:lang w:val="en-US"/>
        </w:rPr>
        <w:t xml:space="preserve">and that paragraph </w:t>
      </w:r>
      <w:r w:rsidR="00D02CFD">
        <w:rPr>
          <w:rFonts w:cs="Arial"/>
          <w:sz w:val="22"/>
          <w:szCs w:val="22"/>
          <w:lang w:val="en-US"/>
        </w:rPr>
        <w:fldChar w:fldCharType="begin"/>
      </w:r>
      <w:r w:rsidR="00D02CFD">
        <w:rPr>
          <w:rFonts w:cs="Arial"/>
          <w:sz w:val="22"/>
          <w:szCs w:val="22"/>
          <w:lang w:val="en-US"/>
        </w:rPr>
        <w:instrText xml:space="preserve"> REF _Ref442453446 \r \h </w:instrText>
      </w:r>
      <w:r w:rsidR="00D02CFD">
        <w:rPr>
          <w:rFonts w:cs="Arial"/>
          <w:sz w:val="22"/>
          <w:szCs w:val="22"/>
          <w:lang w:val="en-US"/>
        </w:rPr>
      </w:r>
      <w:r w:rsidR="00D02CFD">
        <w:rPr>
          <w:rFonts w:cs="Arial"/>
          <w:sz w:val="22"/>
          <w:szCs w:val="22"/>
          <w:lang w:val="en-US"/>
        </w:rPr>
        <w:fldChar w:fldCharType="separate"/>
      </w:r>
      <w:r w:rsidR="002474EF">
        <w:rPr>
          <w:rFonts w:cs="Arial"/>
          <w:sz w:val="22"/>
          <w:szCs w:val="22"/>
          <w:lang w:val="en-US"/>
        </w:rPr>
        <w:t>2.2</w:t>
      </w:r>
      <w:r w:rsidR="00D02CFD">
        <w:rPr>
          <w:rFonts w:cs="Arial"/>
          <w:sz w:val="22"/>
          <w:szCs w:val="22"/>
          <w:lang w:val="en-US"/>
        </w:rPr>
        <w:fldChar w:fldCharType="end"/>
      </w:r>
      <w:r w:rsidR="00D02CFD">
        <w:rPr>
          <w:rFonts w:cs="Arial"/>
          <w:sz w:val="22"/>
          <w:szCs w:val="22"/>
          <w:lang w:val="en-US"/>
        </w:rPr>
        <w:t xml:space="preserve"> </w:t>
      </w:r>
      <w:r w:rsidR="008B7B1C">
        <w:rPr>
          <w:rFonts w:cs="Arial"/>
          <w:sz w:val="22"/>
          <w:szCs w:val="22"/>
          <w:lang w:val="en-US"/>
        </w:rPr>
        <w:t xml:space="preserve">of </w:t>
      </w:r>
      <w:r w:rsidR="008B7B1C">
        <w:rPr>
          <w:rFonts w:cs="Arial"/>
          <w:sz w:val="22"/>
          <w:szCs w:val="22"/>
          <w:lang w:val="en-US"/>
        </w:rPr>
        <w:fldChar w:fldCharType="begin"/>
      </w:r>
      <w:r w:rsidR="008B7B1C">
        <w:rPr>
          <w:rFonts w:cs="Arial"/>
          <w:sz w:val="22"/>
          <w:szCs w:val="22"/>
          <w:lang w:val="en-US"/>
        </w:rPr>
        <w:instrText xml:space="preserve"> REF _Ref351036323 \r \h </w:instrText>
      </w:r>
      <w:r w:rsidR="008B7B1C">
        <w:rPr>
          <w:rFonts w:cs="Arial"/>
          <w:sz w:val="22"/>
          <w:szCs w:val="22"/>
          <w:lang w:val="en-US"/>
        </w:rPr>
      </w:r>
      <w:r w:rsidR="008B7B1C">
        <w:rPr>
          <w:rFonts w:cs="Arial"/>
          <w:sz w:val="22"/>
          <w:szCs w:val="22"/>
          <w:lang w:val="en-US"/>
        </w:rPr>
        <w:fldChar w:fldCharType="separate"/>
      </w:r>
      <w:r w:rsidR="002474EF">
        <w:rPr>
          <w:rFonts w:cs="Arial"/>
          <w:sz w:val="22"/>
          <w:szCs w:val="22"/>
          <w:lang w:val="en-US"/>
        </w:rPr>
        <w:t>Schedule 3</w:t>
      </w:r>
      <w:r w:rsidR="008B7B1C">
        <w:rPr>
          <w:rFonts w:cs="Arial"/>
          <w:sz w:val="22"/>
          <w:szCs w:val="22"/>
          <w:lang w:val="en-US"/>
        </w:rPr>
        <w:fldChar w:fldCharType="end"/>
      </w:r>
      <w:r w:rsidR="008B7B1C" w:rsidRPr="008B7B1C">
        <w:rPr>
          <w:rFonts w:cs="Arial"/>
          <w:sz w:val="22"/>
          <w:szCs w:val="22"/>
          <w:lang w:val="en-US"/>
        </w:rPr>
        <w:t xml:space="preserve"> and the provisions of the Data Protection Protocol must be </w:t>
      </w:r>
      <w:proofErr w:type="gramStart"/>
      <w:r w:rsidR="008B7B1C" w:rsidRPr="008B7B1C">
        <w:rPr>
          <w:rFonts w:cs="Arial"/>
          <w:sz w:val="22"/>
          <w:szCs w:val="22"/>
          <w:lang w:val="en-US"/>
        </w:rPr>
        <w:t>complied</w:t>
      </w:r>
      <w:proofErr w:type="gramEnd"/>
      <w:r w:rsidR="008B7B1C" w:rsidRPr="008B7B1C">
        <w:rPr>
          <w:rFonts w:cs="Arial"/>
          <w:sz w:val="22"/>
          <w:szCs w:val="22"/>
          <w:lang w:val="en-US"/>
        </w:rPr>
        <w:t xml:space="preserve"> with by the Parties as a term of this Contract</w:t>
      </w:r>
      <w:r w:rsidR="00BD2265">
        <w:rPr>
          <w:rFonts w:cs="Arial"/>
          <w:sz w:val="22"/>
          <w:szCs w:val="22"/>
          <w:lang w:val="en-US"/>
        </w:rPr>
        <w:t>.</w:t>
      </w:r>
      <w:r w:rsidRPr="008B7B1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the Supplier is processing personal data as part of the Services and doing so on your behalf as a data processor you should check the above box</w:t>
      </w:r>
      <w:r w:rsidR="008B7B1C">
        <w:rPr>
          <w:i/>
          <w:sz w:val="22"/>
          <w:szCs w:val="22"/>
        </w:rPr>
        <w:t xml:space="preserve"> </w:t>
      </w:r>
      <w:r w:rsidR="008B7B1C" w:rsidRPr="008B7B1C">
        <w:rPr>
          <w:i/>
          <w:sz w:val="22"/>
          <w:szCs w:val="22"/>
        </w:rPr>
        <w:t>and prepare a Data Protection Protocol based on the template that can be found at [</w:t>
      </w:r>
      <w:r w:rsidR="008B7B1C" w:rsidRPr="00EB683A">
        <w:rPr>
          <w:i/>
          <w:sz w:val="22"/>
          <w:szCs w:val="22"/>
          <w:highlight w:val="yellow"/>
        </w:rPr>
        <w:t>insert link to template</w:t>
      </w:r>
      <w:r w:rsidR="008B7B1C" w:rsidRPr="008B7B1C">
        <w:rPr>
          <w:i/>
          <w:sz w:val="22"/>
          <w:szCs w:val="22"/>
        </w:rPr>
        <w:t>]. The Data Protection Protocol should then be included as part of the Contract as an annex to</w:t>
      </w:r>
      <w:r w:rsidR="008B7B1C">
        <w:rPr>
          <w:i/>
          <w:sz w:val="22"/>
          <w:szCs w:val="22"/>
        </w:rPr>
        <w:t xml:space="preserve"> </w:t>
      </w:r>
      <w:r w:rsidR="008B7B1C">
        <w:rPr>
          <w:i/>
          <w:sz w:val="22"/>
          <w:szCs w:val="22"/>
        </w:rPr>
        <w:fldChar w:fldCharType="begin"/>
      </w:r>
      <w:r w:rsidR="008B7B1C">
        <w:rPr>
          <w:i/>
          <w:sz w:val="22"/>
          <w:szCs w:val="22"/>
        </w:rPr>
        <w:instrText xml:space="preserve"> REF _Ref351036323 \r \h </w:instrText>
      </w:r>
      <w:r w:rsidR="008B7B1C">
        <w:rPr>
          <w:i/>
          <w:sz w:val="22"/>
          <w:szCs w:val="22"/>
        </w:rPr>
      </w:r>
      <w:r w:rsidR="008B7B1C">
        <w:rPr>
          <w:i/>
          <w:sz w:val="22"/>
          <w:szCs w:val="22"/>
        </w:rPr>
        <w:fldChar w:fldCharType="separate"/>
      </w:r>
      <w:r w:rsidR="002474EF">
        <w:rPr>
          <w:i/>
          <w:sz w:val="22"/>
          <w:szCs w:val="22"/>
        </w:rPr>
        <w:t>Schedule 3</w:t>
      </w:r>
      <w:r w:rsidR="008B7B1C">
        <w:rPr>
          <w:i/>
          <w:sz w:val="22"/>
          <w:szCs w:val="22"/>
        </w:rPr>
        <w:fldChar w:fldCharType="end"/>
      </w:r>
      <w:r w:rsidR="008B7B1C">
        <w:rPr>
          <w:i/>
          <w:sz w:val="22"/>
          <w:szCs w:val="22"/>
        </w:rPr>
        <w:t xml:space="preserve">. </w:t>
      </w:r>
    </w:p>
    <w:bookmarkEnd w:id="32"/>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lastRenderedPageBreak/>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B0DC8">
        <w:rPr>
          <w:rFonts w:ascii="Arial" w:hAnsi="Arial"/>
          <w:b/>
          <w:color w:val="auto"/>
          <w:lang w:val="en-US"/>
        </w:rPr>
      </w:r>
      <w:r w:rsidR="007B0DC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rsidR="00BC2034" w:rsidRPr="0057234C" w:rsidRDefault="00BC2034" w:rsidP="00BC2034">
      <w:pPr>
        <w:rPr>
          <w:sz w:val="22"/>
          <w:szCs w:val="22"/>
          <w:lang w:val="en-US"/>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B0DC8">
        <w:rPr>
          <w:rFonts w:ascii="Arial" w:hAnsi="Arial"/>
          <w:b/>
          <w:color w:val="auto"/>
          <w:lang w:val="en-US"/>
        </w:rPr>
      </w:r>
      <w:r w:rsidR="007B0DC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the payment profile for invoicing purposes is to be monthly in arrears, this Clause should be included for the purposes of Clause 9.3 of Schedule 2 and the box above checked accordingly. Otherwise, the Supplier may invoice either at any point following the supply of the Services in compliance with the Contract or as set out in the Commercial Schedule at Schedule 6.</w:t>
      </w:r>
    </w:p>
    <w:p w:rsidR="00BC2034" w:rsidRPr="0057234C" w:rsidRDefault="00BC2034" w:rsidP="00BC2034">
      <w:pPr>
        <w:jc w:val="both"/>
        <w:rPr>
          <w:sz w:val="22"/>
          <w:szCs w:val="22"/>
          <w:lang w:val="en-US"/>
        </w:rPr>
      </w:pPr>
    </w:p>
    <w:p w:rsidR="00BC2034" w:rsidRPr="0057234C" w:rsidRDefault="0018229B" w:rsidP="004A7C9E">
      <w:pPr>
        <w:pStyle w:val="MRNumberedHeading1"/>
        <w:keepNext w:val="0"/>
        <w:keepLines w:val="0"/>
        <w:widowControl w:val="0"/>
        <w:numPr>
          <w:ilvl w:val="0"/>
          <w:numId w:val="49"/>
        </w:numPr>
        <w:spacing w:line="240" w:lineRule="auto"/>
        <w:jc w:val="both"/>
        <w:rPr>
          <w:rFonts w:ascii="Arial" w:hAnsi="Arial"/>
          <w:b/>
          <w:color w:val="auto"/>
          <w:lang w:val="en-US"/>
        </w:rPr>
      </w:pPr>
      <w:bookmarkStart w:id="33" w:name="_Ref358208968"/>
      <w:bookmarkStart w:id="34" w:name="OLE_LINK5"/>
      <w:bookmarkStart w:id="35" w:name="OLE_LINK6"/>
      <w:bookmarkStart w:id="36"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B0DC8">
        <w:rPr>
          <w:rFonts w:ascii="Arial" w:hAnsi="Arial"/>
          <w:b/>
          <w:color w:val="auto"/>
          <w:lang w:val="en-US"/>
        </w:rPr>
      </w:r>
      <w:r w:rsidR="007B0DC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3"/>
    </w:p>
    <w:p w:rsidR="00BC2034" w:rsidRPr="0057234C" w:rsidRDefault="0018229B" w:rsidP="004A7C9E">
      <w:pPr>
        <w:pStyle w:val="MRNumberedHeading2"/>
        <w:numPr>
          <w:ilvl w:val="1"/>
          <w:numId w:val="49"/>
        </w:numPr>
        <w:spacing w:line="240" w:lineRule="auto"/>
        <w:jc w:val="both"/>
        <w:rPr>
          <w:rFonts w:cs="Arial"/>
          <w:sz w:val="22"/>
          <w:szCs w:val="22"/>
          <w:lang w:val="en-US"/>
        </w:rPr>
      </w:pPr>
      <w:bookmarkStart w:id="37" w:name="_Ref359839006"/>
      <w:bookmarkStart w:id="38" w:name="_Ref358211325"/>
      <w:bookmarkEnd w:id="34"/>
      <w:bookmarkEnd w:id="35"/>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37"/>
      <w:r w:rsidRPr="0057234C">
        <w:rPr>
          <w:rFonts w:cs="Arial"/>
          <w:b/>
          <w:sz w:val="22"/>
          <w:szCs w:val="22"/>
          <w:lang w:val="en-US"/>
        </w:rPr>
        <w:t xml:space="preserve"> </w:t>
      </w:r>
    </w:p>
    <w:p w:rsidR="00BC2034" w:rsidRPr="0057234C" w:rsidRDefault="0018229B" w:rsidP="00634AA4">
      <w:pPr>
        <w:pStyle w:val="MRNumberedHeading2"/>
        <w:numPr>
          <w:ilvl w:val="1"/>
          <w:numId w:val="49"/>
        </w:numPr>
        <w:spacing w:line="240" w:lineRule="auto"/>
        <w:jc w:val="both"/>
        <w:rPr>
          <w:rFonts w:cs="Arial"/>
          <w:sz w:val="22"/>
          <w:szCs w:val="22"/>
          <w:lang w:val="en-US"/>
        </w:rPr>
      </w:pPr>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2474EF">
        <w:rPr>
          <w:rFonts w:cs="Arial"/>
          <w:sz w:val="22"/>
          <w:szCs w:val="22"/>
          <w:highlight w:val="cyan"/>
          <w:lang w:val="en-US"/>
        </w:rPr>
        <w:t>22.1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2474EF">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proofErr w:type="gramStart"/>
      <w:r w:rsidRPr="0057234C">
        <w:rPr>
          <w:rFonts w:cs="Arial"/>
          <w:b/>
          <w:i/>
          <w:sz w:val="22"/>
          <w:szCs w:val="22"/>
          <w:highlight w:val="cyan"/>
          <w:lang w:val="en-US"/>
        </w:rPr>
        <w:t>insert</w:t>
      </w:r>
      <w:proofErr w:type="gramEnd"/>
      <w:r w:rsidRPr="0057234C">
        <w:rPr>
          <w:rFonts w:cs="Arial"/>
          <w:b/>
          <w:i/>
          <w:sz w:val="22"/>
          <w:szCs w:val="22"/>
          <w:highlight w:val="cyan"/>
          <w:lang w:val="en-US"/>
        </w:rPr>
        <w:t xml:space="preserve"> schedule number</w:t>
      </w:r>
      <w:r w:rsidRPr="0057234C">
        <w:rPr>
          <w:rFonts w:cs="Arial"/>
          <w:b/>
          <w:sz w:val="22"/>
          <w:szCs w:val="22"/>
          <w:lang w:val="en-US"/>
        </w:rPr>
        <w:t>]</w:t>
      </w:r>
      <w:r w:rsidRPr="0057234C">
        <w:rPr>
          <w:rFonts w:cs="Arial"/>
          <w:sz w:val="22"/>
          <w:szCs w:val="22"/>
          <w:lang w:val="en-US"/>
        </w:rPr>
        <w:t>.</w:t>
      </w:r>
      <w:bookmarkEnd w:id="36"/>
      <w:bookmarkEnd w:id="38"/>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rsidR="00BC2034" w:rsidRPr="0057234C" w:rsidRDefault="00BC2034" w:rsidP="00BC2034">
      <w:pPr>
        <w:spacing w:line="240" w:lineRule="auto"/>
        <w:jc w:val="both"/>
        <w:rPr>
          <w:i/>
          <w:sz w:val="22"/>
          <w:szCs w:val="22"/>
        </w:rPr>
      </w:pPr>
    </w:p>
    <w:p w:rsidR="00BC2034" w:rsidRPr="0057234C" w:rsidRDefault="00BC2034" w:rsidP="00BC2034">
      <w:pPr>
        <w:spacing w:line="240" w:lineRule="auto"/>
        <w:ind w:firstLine="706"/>
        <w:jc w:val="both"/>
        <w:rPr>
          <w:rFonts w:ascii="Arial,Bold" w:hAnsi="Arial,Bold" w:cs="Arial,Bold"/>
          <w:b/>
          <w:bCs/>
          <w:sz w:val="22"/>
          <w:szCs w:val="22"/>
        </w:rPr>
      </w:pPr>
    </w:p>
    <w:p w:rsidR="00BC2034" w:rsidRPr="0057234C" w:rsidRDefault="00BC2034" w:rsidP="00BC2034">
      <w:pPr>
        <w:spacing w:line="240" w:lineRule="auto"/>
        <w:ind w:firstLine="706"/>
        <w:jc w:val="both"/>
        <w:rPr>
          <w:i/>
          <w:sz w:val="22"/>
          <w:szCs w:val="22"/>
        </w:rPr>
      </w:pP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rPr>
          <w:sz w:val="22"/>
          <w:szCs w:val="22"/>
        </w:rPr>
      </w:pPr>
      <w:r w:rsidRPr="0057234C">
        <w:rPr>
          <w:i/>
          <w:sz w:val="22"/>
          <w:szCs w:val="22"/>
        </w:rPr>
        <w:t xml:space="preserve">Where it is appropriate for the contracting authority to pay certain costs should you terminate without cause, you will need to include the highlighted text at Clause 22.2 above </w:t>
      </w:r>
      <w:r>
        <w:rPr>
          <w:i/>
          <w:sz w:val="22"/>
          <w:szCs w:val="22"/>
        </w:rPr>
        <w:t xml:space="preserve">(and remove the brackets) </w:t>
      </w:r>
      <w:r w:rsidRPr="0057234C">
        <w:rPr>
          <w:i/>
          <w:sz w:val="22"/>
          <w:szCs w:val="22"/>
        </w:rPr>
        <w:t>referring to this and set out in Schedule 6 what these costs will cover and how these costs will be calculated. If for your project it would not be appropriate to pay such costs, delete Clause 22.2 from the Key Provisions, but retain Clause 22.1</w:t>
      </w:r>
      <w:r w:rsidRPr="0057234C">
        <w:rPr>
          <w:sz w:val="22"/>
          <w:szCs w:val="22"/>
        </w:rPr>
        <w:t>.</w:t>
      </w:r>
    </w:p>
    <w:p w:rsidR="00BC2034" w:rsidRPr="0057234C" w:rsidRDefault="00BC2034" w:rsidP="00BC2034">
      <w:pPr>
        <w:spacing w:line="240" w:lineRule="auto"/>
        <w:rPr>
          <w:sz w:val="22"/>
          <w:szCs w:val="22"/>
        </w:rPr>
      </w:pPr>
    </w:p>
    <w:p w:rsidR="00BC2034" w:rsidRPr="0057234C" w:rsidRDefault="0018229B" w:rsidP="004A7C9E">
      <w:pPr>
        <w:pStyle w:val="MRNumberedHeading1"/>
        <w:keepNext w:val="0"/>
        <w:keepLines w:val="0"/>
        <w:widowControl w:val="0"/>
        <w:numPr>
          <w:ilvl w:val="0"/>
          <w:numId w:val="49"/>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B0DC8">
        <w:rPr>
          <w:rFonts w:ascii="Arial" w:hAnsi="Arial"/>
          <w:b/>
          <w:color w:val="auto"/>
          <w:lang w:val="en-US"/>
        </w:rPr>
      </w:r>
      <w:r w:rsidR="007B0DC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proofErr w:type="gramStart"/>
      <w:r w:rsidRPr="0057234C">
        <w:rPr>
          <w:rFonts w:ascii="Arial,Bold" w:hAnsi="Arial,Bold" w:cs="Arial,Bold"/>
          <w:b/>
          <w:bCs/>
          <w:sz w:val="22"/>
          <w:szCs w:val="22"/>
        </w:rPr>
        <w:t>applicable</w:t>
      </w:r>
      <w:proofErr w:type="gramEnd"/>
      <w:r w:rsidRPr="0057234C">
        <w:rPr>
          <w:rFonts w:ascii="Arial,Bold" w:hAnsi="Arial,Bold" w:cs="Arial,Bold"/>
          <w:b/>
          <w:bCs/>
          <w:sz w:val="22"/>
          <w:szCs w:val="22"/>
        </w:rPr>
        <w:t xml:space="preserve"> to the Contract if this box is checked and Clause 23.1 of this</w:t>
      </w:r>
    </w:p>
    <w:p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rsidR="007A61B2" w:rsidRPr="007A61B2" w:rsidRDefault="007A61B2" w:rsidP="004A7C9E">
      <w:pPr>
        <w:pStyle w:val="MRNumberedHeading2"/>
        <w:numPr>
          <w:ilvl w:val="1"/>
          <w:numId w:val="49"/>
        </w:numPr>
        <w:spacing w:line="240" w:lineRule="auto"/>
        <w:jc w:val="both"/>
        <w:rPr>
          <w:rFonts w:cs="Arial"/>
          <w:sz w:val="22"/>
          <w:szCs w:val="22"/>
        </w:rPr>
      </w:pPr>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p>
    <w:p w:rsidR="00BC2034" w:rsidRPr="0057234C" w:rsidRDefault="00BC2034" w:rsidP="00BC2034">
      <w:pPr>
        <w:autoSpaceDE w:val="0"/>
        <w:autoSpaceDN w:val="0"/>
        <w:adjustRightInd w:val="0"/>
        <w:spacing w:line="240" w:lineRule="auto"/>
        <w:ind w:left="720"/>
        <w:rPr>
          <w:rFonts w:cs="Arial"/>
          <w:sz w:val="22"/>
          <w:szCs w:val="22"/>
        </w:rPr>
      </w:pPr>
    </w:p>
    <w:p w:rsidR="00BE0363" w:rsidRDefault="007A61B2" w:rsidP="00BC2034">
      <w:pPr>
        <w:autoSpaceDE w:val="0"/>
        <w:autoSpaceDN w:val="0"/>
        <w:adjustRightInd w:val="0"/>
        <w:spacing w:line="240" w:lineRule="auto"/>
        <w:rPr>
          <w:rFonts w:ascii="Arial,Italic" w:hAnsi="Arial,Italic" w:cs="Arial,Italic"/>
          <w:i/>
          <w:iCs/>
          <w:sz w:val="22"/>
          <w:szCs w:val="22"/>
        </w:rPr>
      </w:pPr>
      <w:r w:rsidRPr="007A61B2">
        <w:rPr>
          <w:rFonts w:ascii="Arial,Italic" w:hAnsi="Arial,Italic" w:cs="Arial,Italic"/>
          <w:i/>
          <w:iCs/>
          <w:sz w:val="22"/>
          <w:szCs w:val="22"/>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w:t>
      </w:r>
      <w:r>
        <w:rPr>
          <w:rFonts w:ascii="Arial,Italic" w:hAnsi="Arial,Italic" w:cs="Arial,Italic"/>
          <w:i/>
          <w:iCs/>
          <w:sz w:val="22"/>
          <w:szCs w:val="22"/>
        </w:rPr>
        <w:t xml:space="preserve"> then be removed prior to issue. </w:t>
      </w:r>
    </w:p>
    <w:p w:rsidR="00BE0363" w:rsidRPr="009E0449" w:rsidRDefault="00BE0363" w:rsidP="004A7C9E">
      <w:pPr>
        <w:pStyle w:val="MRNumberedHeading1"/>
        <w:numPr>
          <w:ilvl w:val="0"/>
          <w:numId w:val="49"/>
        </w:numPr>
        <w:spacing w:line="240" w:lineRule="auto"/>
        <w:rPr>
          <w:b/>
          <w:color w:val="auto"/>
          <w:lang w:val="en-US"/>
        </w:rPr>
      </w:pPr>
      <w:bookmarkStart w:id="39"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7B0DC8">
        <w:rPr>
          <w:b/>
          <w:color w:val="auto"/>
          <w:lang w:val="en-US"/>
        </w:rPr>
      </w:r>
      <w:r w:rsidR="007B0DC8">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9"/>
    </w:p>
    <w:p w:rsidR="00BE0363" w:rsidRPr="00A765D9" w:rsidRDefault="00BE0363" w:rsidP="004A7C9E">
      <w:pPr>
        <w:pStyle w:val="MRNumberedHeading2"/>
        <w:numPr>
          <w:ilvl w:val="1"/>
          <w:numId w:val="49"/>
        </w:numPr>
        <w:spacing w:line="240" w:lineRule="auto"/>
        <w:rPr>
          <w:lang w:val="en-US"/>
        </w:rPr>
      </w:pPr>
      <w:bookmarkStart w:id="40"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C50509">
        <w:rPr>
          <w:sz w:val="22"/>
          <w:szCs w:val="22"/>
          <w:lang w:val="en-US"/>
        </w:rPr>
      </w:r>
      <w:r w:rsidR="00C50509">
        <w:rPr>
          <w:sz w:val="22"/>
          <w:szCs w:val="22"/>
          <w:lang w:val="en-US"/>
        </w:rPr>
        <w:fldChar w:fldCharType="separate"/>
      </w:r>
      <w:r w:rsidR="002474EF">
        <w:rPr>
          <w:sz w:val="22"/>
          <w:szCs w:val="22"/>
          <w:lang w:val="en-US"/>
        </w:rPr>
        <w:t>Schedule 8</w:t>
      </w:r>
      <w:r w:rsidR="00C50509">
        <w:rPr>
          <w:sz w:val="22"/>
          <w:szCs w:val="22"/>
          <w:lang w:val="en-US"/>
        </w:rPr>
        <w:fldChar w:fldCharType="end"/>
      </w:r>
      <w:r>
        <w:rPr>
          <w:sz w:val="22"/>
          <w:szCs w:val="22"/>
          <w:lang w:val="en-US"/>
        </w:rPr>
        <w:t>.</w:t>
      </w:r>
      <w:bookmarkEnd w:id="40"/>
    </w:p>
    <w:p w:rsidR="00BE0363" w:rsidRPr="00C207D7" w:rsidRDefault="00BE0363" w:rsidP="004A7C9E">
      <w:pPr>
        <w:pStyle w:val="MRNumberedHeading2"/>
        <w:numPr>
          <w:ilvl w:val="1"/>
          <w:numId w:val="49"/>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sidR="002474EF">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sidR="002474EF">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sidR="002474EF">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8B7B1C">
        <w:rPr>
          <w:sz w:val="22"/>
          <w:szCs w:val="22"/>
          <w:lang w:val="en-US"/>
        </w:rPr>
      </w:r>
      <w:r w:rsidR="008B7B1C">
        <w:rPr>
          <w:sz w:val="22"/>
          <w:szCs w:val="22"/>
          <w:lang w:val="en-US"/>
        </w:rPr>
        <w:fldChar w:fldCharType="separate"/>
      </w:r>
      <w:r w:rsidR="002474EF">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rsidR="00BE0363" w:rsidRPr="000B2790" w:rsidRDefault="00BE0363" w:rsidP="00BE0363">
      <w:pPr>
        <w:pStyle w:val="MRNumberedHeading2"/>
        <w:spacing w:line="240" w:lineRule="auto"/>
        <w:ind w:left="720"/>
        <w:jc w:val="both"/>
        <w:rPr>
          <w:lang w:val="en-US"/>
        </w:rPr>
      </w:pPr>
    </w:p>
    <w:p w:rsidR="00BE0363" w:rsidRPr="00C207D7" w:rsidRDefault="00BE0363" w:rsidP="00BE0363">
      <w:pPr>
        <w:spacing w:line="240" w:lineRule="auto"/>
        <w:jc w:val="both"/>
        <w:rPr>
          <w:i/>
          <w:color w:val="999999"/>
        </w:rPr>
      </w:pPr>
      <w:r>
        <w:rPr>
          <w:i/>
          <w:color w:val="999999"/>
        </w:rPr>
        <w:t>Guidance:  This clause should be checked when the expert dete</w:t>
      </w:r>
      <w:r w:rsidR="00C50509">
        <w:rPr>
          <w:i/>
          <w:color w:val="999999"/>
        </w:rPr>
        <w:t>rmination process at Schedule 8</w:t>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Pr>
          <w:i/>
          <w:color w:val="999999"/>
        </w:rPr>
      </w:r>
      <w:r>
        <w:rPr>
          <w:i/>
          <w:color w:val="999999"/>
        </w:rPr>
        <w:fldChar w:fldCharType="separate"/>
      </w:r>
      <w:r w:rsidR="002474EF">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Pr>
          <w:i/>
          <w:color w:val="999999"/>
        </w:rPr>
      </w:r>
      <w:r>
        <w:rPr>
          <w:i/>
          <w:color w:val="999999"/>
        </w:rPr>
        <w:fldChar w:fldCharType="separate"/>
      </w:r>
      <w:r w:rsidR="002474EF">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rsidR="00BE0363" w:rsidRPr="001D488E" w:rsidRDefault="00BE0363" w:rsidP="00BC2034">
      <w:pPr>
        <w:autoSpaceDE w:val="0"/>
        <w:autoSpaceDN w:val="0"/>
        <w:adjustRightInd w:val="0"/>
        <w:spacing w:line="240" w:lineRule="auto"/>
        <w:rPr>
          <w:rFonts w:ascii="Arial,Italic" w:hAnsi="Arial,Italic" w:cs="Arial,Italic"/>
          <w:i/>
          <w:iCs/>
          <w:sz w:val="22"/>
          <w:szCs w:val="22"/>
        </w:rPr>
      </w:pPr>
    </w:p>
    <w:p w:rsidR="00BC2034" w:rsidRPr="0057234C" w:rsidRDefault="0018229B" w:rsidP="00BC2034">
      <w:pPr>
        <w:pStyle w:val="MRNumberedHeading3"/>
        <w:spacing w:line="240" w:lineRule="auto"/>
        <w:jc w:val="both"/>
        <w:rPr>
          <w:rFonts w:cs="Arial"/>
          <w:b/>
          <w:sz w:val="22"/>
          <w:szCs w:val="22"/>
          <w:u w:val="single"/>
        </w:rPr>
      </w:pPr>
      <w:r w:rsidRPr="0057234C">
        <w:rPr>
          <w:rFonts w:cs="Arial"/>
          <w:b/>
          <w:sz w:val="22"/>
          <w:szCs w:val="22"/>
          <w:u w:val="single"/>
        </w:rPr>
        <w:t>Extra Key Provisions</w:t>
      </w:r>
    </w:p>
    <w:p w:rsidR="00BC2034" w:rsidRPr="0057234C" w:rsidRDefault="00BC2034" w:rsidP="00BC2034">
      <w:pPr>
        <w:spacing w:line="240" w:lineRule="auto"/>
        <w:jc w:val="both"/>
        <w:rPr>
          <w:rFonts w:cs="Arial"/>
          <w:sz w:val="22"/>
          <w:szCs w:val="22"/>
          <w:lang w:val="en-US"/>
        </w:rPr>
      </w:pPr>
    </w:p>
    <w:p w:rsidR="00EB683A" w:rsidRDefault="0018229B" w:rsidP="00BC2034">
      <w:pPr>
        <w:spacing w:line="240" w:lineRule="auto"/>
        <w:jc w:val="both"/>
        <w:rPr>
          <w:i/>
          <w:sz w:val="22"/>
          <w:szCs w:val="22"/>
        </w:rPr>
      </w:pPr>
      <w:r w:rsidRPr="0057234C">
        <w:rPr>
          <w:i/>
          <w:sz w:val="22"/>
          <w:szCs w:val="22"/>
        </w:rPr>
        <w:t xml:space="preserve">Guidance: Insert extra project specific Key Provisions (if any) as required. </w:t>
      </w:r>
      <w:r w:rsidR="00EB683A" w:rsidRPr="00EB683A">
        <w:rPr>
          <w:i/>
          <w:sz w:val="22"/>
          <w:szCs w:val="22"/>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rsidR="00EB683A" w:rsidRDefault="00EB683A"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Where the detail of the issue will be dealt with in a Schedule, remember to cross reference the Schedule in the Key Provisions and refer to it in the Table of Schedules on the front page of this Contract. Also remember to draft and add to Schedule 4 any new definitions as required for any extra Key Provisions added.</w:t>
      </w:r>
      <w:r w:rsidR="00EB683A">
        <w:rPr>
          <w:i/>
          <w:sz w:val="22"/>
          <w:szCs w:val="22"/>
        </w:rPr>
        <w:t xml:space="preserve"> </w:t>
      </w:r>
    </w:p>
    <w:p w:rsidR="00BC2034" w:rsidRPr="0057234C" w:rsidRDefault="00BC2034" w:rsidP="00BC2034">
      <w:pPr>
        <w:spacing w:line="240" w:lineRule="auto"/>
        <w:jc w:val="both"/>
        <w:rPr>
          <w:sz w:val="22"/>
          <w:szCs w:val="22"/>
        </w:rPr>
      </w:pPr>
    </w:p>
    <w:p w:rsidR="00BC2034" w:rsidRPr="0057234C" w:rsidRDefault="00BC2034" w:rsidP="00BC2034">
      <w:pPr>
        <w:spacing w:line="240" w:lineRule="auto"/>
        <w:jc w:val="both"/>
        <w:rPr>
          <w:sz w:val="22"/>
          <w:szCs w:val="22"/>
        </w:rPr>
      </w:pPr>
    </w:p>
    <w:p w:rsidR="00BC2034" w:rsidRPr="0057234C" w:rsidRDefault="0018229B" w:rsidP="00BC2034">
      <w:pPr>
        <w:spacing w:line="240" w:lineRule="auto"/>
        <w:jc w:val="center"/>
        <w:rPr>
          <w:b/>
          <w:sz w:val="22"/>
          <w:szCs w:val="22"/>
        </w:rPr>
      </w:pPr>
      <w:r w:rsidRPr="0057234C">
        <w:rPr>
          <w:b/>
          <w:sz w:val="22"/>
          <w:szCs w:val="22"/>
        </w:rPr>
        <w:br w:type="page"/>
      </w:r>
    </w:p>
    <w:p w:rsidR="00BC2034" w:rsidRPr="0057234C" w:rsidRDefault="00BC2034" w:rsidP="00BC2034">
      <w:pPr>
        <w:pStyle w:val="MRSchedule1"/>
        <w:spacing w:line="240" w:lineRule="auto"/>
        <w:ind w:left="0"/>
        <w:rPr>
          <w:szCs w:val="22"/>
          <w:lang w:val="en-US"/>
        </w:rPr>
      </w:pPr>
      <w:bookmarkStart w:id="41" w:name="_Toc312422903"/>
      <w:bookmarkStart w:id="42" w:name="_Ref330459256"/>
      <w:bookmarkEnd w:id="41"/>
    </w:p>
    <w:bookmarkEnd w:id="42"/>
    <w:p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rsidTr="00BC2034">
        <w:tc>
          <w:tcPr>
            <w:tcW w:w="7674" w:type="dxa"/>
            <w:shd w:val="clear" w:color="auto" w:fill="auto"/>
          </w:tcPr>
          <w:p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rsidTr="00BC2034">
        <w:tc>
          <w:tcPr>
            <w:tcW w:w="7674" w:type="dxa"/>
            <w:shd w:val="clear" w:color="auto" w:fill="auto"/>
          </w:tcPr>
          <w:p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30.  General</w:t>
            </w:r>
          </w:p>
        </w:tc>
      </w:tr>
    </w:tbl>
    <w:p w:rsidR="00BC2034" w:rsidRPr="0057234C" w:rsidRDefault="00BC2034" w:rsidP="00BC2034">
      <w:pPr>
        <w:spacing w:line="240" w:lineRule="auto"/>
        <w:jc w:val="center"/>
        <w:rPr>
          <w:b/>
          <w:sz w:val="22"/>
          <w:szCs w:val="22"/>
        </w:rPr>
      </w:pPr>
    </w:p>
    <w:p w:rsidR="00BC2034" w:rsidRPr="0057234C" w:rsidRDefault="0018229B" w:rsidP="00BC2034">
      <w:pPr>
        <w:spacing w:line="240" w:lineRule="auto"/>
        <w:jc w:val="center"/>
        <w:rPr>
          <w:b/>
          <w:sz w:val="22"/>
          <w:szCs w:val="22"/>
        </w:rPr>
      </w:pPr>
      <w:r w:rsidRPr="0057234C">
        <w:rPr>
          <w:b/>
          <w:sz w:val="22"/>
          <w:szCs w:val="22"/>
        </w:rPr>
        <w:br w:type="page"/>
      </w:r>
    </w:p>
    <w:p w:rsidR="00BC2034" w:rsidRPr="0057234C" w:rsidRDefault="0018229B" w:rsidP="00BD78A0">
      <w:pPr>
        <w:pStyle w:val="MRNumberedHeading1"/>
        <w:numPr>
          <w:ilvl w:val="0"/>
          <w:numId w:val="41"/>
        </w:numPr>
        <w:rPr>
          <w:rFonts w:ascii="Arial" w:hAnsi="Arial" w:cs="Arial"/>
          <w:b/>
          <w:color w:val="auto"/>
        </w:rPr>
      </w:pPr>
      <w:bookmarkStart w:id="43" w:name="Page_54"/>
      <w:bookmarkStart w:id="44" w:name="_Ref323649114"/>
      <w:bookmarkEnd w:id="43"/>
      <w:r w:rsidRPr="0057234C">
        <w:rPr>
          <w:rFonts w:ascii="Arial" w:hAnsi="Arial" w:cs="Arial"/>
          <w:b/>
          <w:color w:val="auto"/>
        </w:rPr>
        <w:lastRenderedPageBreak/>
        <w:t>Provision of Services</w:t>
      </w:r>
      <w:bookmarkEnd w:id="44"/>
    </w:p>
    <w:p w:rsidR="00BC2034" w:rsidRPr="0057234C" w:rsidRDefault="0018229B" w:rsidP="009E7CBD">
      <w:pPr>
        <w:pStyle w:val="MRheading2"/>
        <w:numPr>
          <w:ilvl w:val="1"/>
          <w:numId w:val="51"/>
        </w:numPr>
        <w:spacing w:line="240" w:lineRule="auto"/>
        <w:rPr>
          <w:szCs w:val="22"/>
        </w:rPr>
      </w:pPr>
      <w:bookmarkStart w:id="45" w:name="_Ref284336672"/>
      <w:bookmarkStart w:id="46" w:name="_Toc303949009"/>
      <w:bookmarkStart w:id="47" w:name="_Toc303949770"/>
      <w:bookmarkStart w:id="48" w:name="_Toc303950537"/>
      <w:bookmarkStart w:id="49" w:name="_Toc303951317"/>
      <w:bookmarkStart w:id="50" w:name="_Toc304135400"/>
      <w:r w:rsidRPr="0057234C">
        <w:rPr>
          <w:szCs w:val="22"/>
        </w:rPr>
        <w:t>The Authority appoints the Supplier and the Supplier agrees to provide the Services:</w:t>
      </w:r>
      <w:bookmarkEnd w:id="45"/>
      <w:bookmarkEnd w:id="46"/>
      <w:bookmarkEnd w:id="47"/>
      <w:bookmarkEnd w:id="48"/>
      <w:bookmarkEnd w:id="49"/>
      <w:bookmarkEnd w:id="50"/>
    </w:p>
    <w:p w:rsidR="00BC2034" w:rsidRPr="0057234C" w:rsidRDefault="0018229B" w:rsidP="009E7CBD">
      <w:pPr>
        <w:pStyle w:val="MRheading2"/>
        <w:numPr>
          <w:ilvl w:val="2"/>
          <w:numId w:val="51"/>
        </w:numPr>
        <w:spacing w:line="240" w:lineRule="auto"/>
        <w:rPr>
          <w:szCs w:val="22"/>
        </w:rPr>
      </w:pPr>
      <w:bookmarkStart w:id="51" w:name="_Toc303949010"/>
      <w:bookmarkStart w:id="52" w:name="_Toc303949771"/>
      <w:bookmarkStart w:id="53" w:name="_Toc303950538"/>
      <w:bookmarkStart w:id="54" w:name="_Toc303951318"/>
      <w:bookmarkStart w:id="55"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1"/>
      <w:bookmarkEnd w:id="52"/>
      <w:bookmarkEnd w:id="53"/>
      <w:bookmarkEnd w:id="54"/>
      <w:bookmarkEnd w:id="55"/>
    </w:p>
    <w:p w:rsidR="00BC2034" w:rsidRPr="0057234C" w:rsidRDefault="0018229B" w:rsidP="009E7CBD">
      <w:pPr>
        <w:pStyle w:val="MRheading2"/>
        <w:numPr>
          <w:ilvl w:val="2"/>
          <w:numId w:val="51"/>
        </w:numPr>
        <w:spacing w:line="240" w:lineRule="auto"/>
        <w:rPr>
          <w:szCs w:val="22"/>
        </w:rPr>
      </w:pPr>
      <w:bookmarkStart w:id="56" w:name="_Toc303949011"/>
      <w:bookmarkStart w:id="57" w:name="_Toc303949772"/>
      <w:bookmarkStart w:id="58" w:name="_Toc303950539"/>
      <w:bookmarkStart w:id="59" w:name="_Toc303951319"/>
      <w:bookmarkStart w:id="60"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6"/>
      <w:bookmarkEnd w:id="57"/>
      <w:bookmarkEnd w:id="58"/>
      <w:bookmarkEnd w:id="59"/>
      <w:bookmarkEnd w:id="60"/>
    </w:p>
    <w:p w:rsidR="00BC2034" w:rsidRPr="00A94FE1" w:rsidRDefault="0018229B" w:rsidP="009E7CBD">
      <w:pPr>
        <w:pStyle w:val="MRheading2"/>
        <w:numPr>
          <w:ilvl w:val="2"/>
          <w:numId w:val="51"/>
        </w:numPr>
        <w:spacing w:line="240" w:lineRule="auto"/>
        <w:rPr>
          <w:szCs w:val="22"/>
        </w:rPr>
      </w:pPr>
      <w:bookmarkStart w:id="61" w:name="_Toc303949012"/>
      <w:bookmarkStart w:id="62" w:name="_Toc303949773"/>
      <w:bookmarkStart w:id="63" w:name="_Toc303950540"/>
      <w:bookmarkStart w:id="64" w:name="_Toc303951320"/>
      <w:bookmarkStart w:id="65"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61"/>
      <w:bookmarkEnd w:id="62"/>
      <w:bookmarkEnd w:id="63"/>
      <w:bookmarkEnd w:id="64"/>
      <w:bookmarkEnd w:id="65"/>
    </w:p>
    <w:p w:rsidR="00BC2034" w:rsidRPr="0057234C" w:rsidRDefault="0018229B" w:rsidP="009E7CBD">
      <w:pPr>
        <w:pStyle w:val="MRheading2"/>
        <w:numPr>
          <w:ilvl w:val="2"/>
          <w:numId w:val="51"/>
        </w:numPr>
        <w:spacing w:line="240" w:lineRule="auto"/>
        <w:rPr>
          <w:szCs w:val="22"/>
        </w:rPr>
      </w:pPr>
      <w:bookmarkStart w:id="66" w:name="_Toc303949013"/>
      <w:bookmarkStart w:id="67" w:name="_Toc303949774"/>
      <w:bookmarkStart w:id="68" w:name="_Toc303950541"/>
      <w:bookmarkStart w:id="69" w:name="_Toc303951321"/>
      <w:bookmarkStart w:id="70" w:name="_Toc304135404"/>
      <w:r w:rsidRPr="0057234C">
        <w:rPr>
          <w:szCs w:val="22"/>
        </w:rPr>
        <w:t>in accordance with the Law and with Guidance;</w:t>
      </w:r>
      <w:bookmarkEnd w:id="66"/>
      <w:bookmarkEnd w:id="67"/>
      <w:bookmarkEnd w:id="68"/>
      <w:bookmarkEnd w:id="69"/>
      <w:bookmarkEnd w:id="70"/>
    </w:p>
    <w:p w:rsidR="00BC2034" w:rsidRPr="0057234C" w:rsidRDefault="0018229B" w:rsidP="009E7CBD">
      <w:pPr>
        <w:pStyle w:val="MRheading2"/>
        <w:numPr>
          <w:ilvl w:val="2"/>
          <w:numId w:val="51"/>
        </w:numPr>
        <w:spacing w:line="240" w:lineRule="auto"/>
        <w:rPr>
          <w:szCs w:val="22"/>
        </w:rPr>
      </w:pPr>
      <w:r w:rsidRPr="0057234C">
        <w:rPr>
          <w:szCs w:val="22"/>
        </w:rPr>
        <w:t xml:space="preserve">in accordance with Good Industry Practice; </w:t>
      </w:r>
    </w:p>
    <w:p w:rsidR="00BC2034" w:rsidRPr="0057234C" w:rsidRDefault="0018229B" w:rsidP="009E7CBD">
      <w:pPr>
        <w:pStyle w:val="MRheading2"/>
        <w:numPr>
          <w:ilvl w:val="2"/>
          <w:numId w:val="51"/>
        </w:numPr>
        <w:spacing w:line="240" w:lineRule="auto"/>
        <w:rPr>
          <w:szCs w:val="22"/>
        </w:rPr>
      </w:pPr>
      <w:bookmarkStart w:id="71" w:name="_Toc303949014"/>
      <w:bookmarkStart w:id="72" w:name="_Toc303949775"/>
      <w:bookmarkStart w:id="73" w:name="_Toc303950542"/>
      <w:bookmarkStart w:id="74" w:name="_Toc303951322"/>
      <w:bookmarkStart w:id="75" w:name="_Toc304135405"/>
      <w:r w:rsidRPr="0057234C">
        <w:rPr>
          <w:szCs w:val="22"/>
        </w:rPr>
        <w:t>in accordance with the Policies; and</w:t>
      </w:r>
      <w:bookmarkEnd w:id="71"/>
      <w:bookmarkEnd w:id="72"/>
      <w:bookmarkEnd w:id="73"/>
      <w:bookmarkEnd w:id="74"/>
      <w:bookmarkEnd w:id="75"/>
    </w:p>
    <w:p w:rsidR="00BC2034" w:rsidRPr="0057234C" w:rsidRDefault="0018229B" w:rsidP="009E7CBD">
      <w:pPr>
        <w:pStyle w:val="MRheading2"/>
        <w:numPr>
          <w:ilvl w:val="2"/>
          <w:numId w:val="51"/>
        </w:numPr>
        <w:spacing w:line="240" w:lineRule="auto"/>
        <w:rPr>
          <w:szCs w:val="22"/>
        </w:rPr>
      </w:pPr>
      <w:bookmarkStart w:id="76" w:name="_Ref289669880"/>
      <w:bookmarkStart w:id="77" w:name="_Toc303949015"/>
      <w:bookmarkStart w:id="78" w:name="_Toc303949776"/>
      <w:bookmarkStart w:id="79" w:name="_Toc303950543"/>
      <w:bookmarkStart w:id="80" w:name="_Toc303951323"/>
      <w:bookmarkStart w:id="81" w:name="_Toc304135406"/>
      <w:proofErr w:type="gramStart"/>
      <w:r w:rsidRPr="0057234C">
        <w:rPr>
          <w:szCs w:val="22"/>
        </w:rPr>
        <w:t>in</w:t>
      </w:r>
      <w:proofErr w:type="gramEnd"/>
      <w:r w:rsidRPr="0057234C">
        <w:rPr>
          <w:szCs w:val="22"/>
        </w:rPr>
        <w:t xml:space="preserve"> a professional and courteous manner</w:t>
      </w:r>
      <w:bookmarkEnd w:id="76"/>
      <w:bookmarkEnd w:id="77"/>
      <w:bookmarkEnd w:id="78"/>
      <w:bookmarkEnd w:id="79"/>
      <w:bookmarkEnd w:id="80"/>
      <w:bookmarkEnd w:id="81"/>
      <w:r w:rsidRPr="0057234C">
        <w:rPr>
          <w:szCs w:val="22"/>
        </w:rPr>
        <w:t>.</w:t>
      </w:r>
      <w:bookmarkStart w:id="82" w:name="Page_54a"/>
      <w:bookmarkStart w:id="83" w:name="_Toc303949017"/>
      <w:bookmarkStart w:id="84" w:name="_Toc303949779"/>
      <w:bookmarkStart w:id="85" w:name="_Toc303950546"/>
      <w:bookmarkStart w:id="86" w:name="_Toc303951326"/>
      <w:bookmarkStart w:id="87" w:name="_Toc304135409"/>
      <w:bookmarkEnd w:id="82"/>
    </w:p>
    <w:p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rsidR="00BC2034" w:rsidRPr="00A94FE1" w:rsidRDefault="00A94FE1" w:rsidP="00716490">
      <w:pPr>
        <w:pStyle w:val="MRheading2"/>
        <w:numPr>
          <w:ilvl w:val="1"/>
          <w:numId w:val="51"/>
        </w:numPr>
        <w:spacing w:line="240" w:lineRule="auto"/>
        <w:rPr>
          <w:szCs w:val="22"/>
        </w:rPr>
      </w:pPr>
      <w:bookmarkStart w:id="88"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8"/>
      <w:r w:rsidR="0018229B" w:rsidRPr="00A94FE1">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commence delivery of the Services on the Services Commencement Date.</w:t>
      </w:r>
      <w:bookmarkEnd w:id="83"/>
      <w:bookmarkEnd w:id="84"/>
      <w:bookmarkEnd w:id="85"/>
      <w:bookmarkEnd w:id="86"/>
      <w:bookmarkEnd w:id="87"/>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89" w:name="_Toc303949062"/>
      <w:bookmarkStart w:id="90" w:name="_Toc303949824"/>
      <w:bookmarkStart w:id="91" w:name="_Toc303950591"/>
      <w:bookmarkStart w:id="92" w:name="_Toc303951371"/>
      <w:bookmarkStart w:id="93" w:name="_Toc304135454"/>
      <w:bookmarkStart w:id="94" w:name="_Toc303949064"/>
      <w:bookmarkStart w:id="95" w:name="_Toc303949826"/>
      <w:bookmarkStart w:id="96" w:name="_Toc303950593"/>
      <w:bookmarkStart w:id="97" w:name="_Toc303951373"/>
      <w:bookmarkStart w:id="98" w:name="_Toc304135456"/>
      <w:bookmarkStart w:id="99" w:name="_Toc303949055"/>
      <w:bookmarkStart w:id="100" w:name="_Toc303949817"/>
      <w:bookmarkStart w:id="101" w:name="_Toc303950584"/>
      <w:bookmarkStart w:id="102" w:name="_Toc303951364"/>
      <w:bookmarkStart w:id="103" w:name="_Toc304135447"/>
      <w:bookmarkStart w:id="104" w:name="_Ref289670162"/>
      <w:bookmarkStart w:id="105" w:name="_Toc303949048"/>
      <w:bookmarkStart w:id="106" w:name="_Toc303949810"/>
      <w:bookmarkStart w:id="107" w:name="_Toc303950577"/>
      <w:bookmarkStart w:id="108" w:name="_Toc303951357"/>
      <w:bookmarkStart w:id="109" w:name="_Toc304135440"/>
      <w:bookmarkStart w:id="110" w:name="_Ref285629707"/>
      <w:r w:rsidRPr="0057234C">
        <w:rPr>
          <w:szCs w:val="22"/>
        </w:rPr>
        <w:t>The Supplier shall comply fully with its obligations set out in the Specification and Tender Response Document, including without limitation the KPIs.</w:t>
      </w:r>
      <w:bookmarkEnd w:id="89"/>
      <w:bookmarkEnd w:id="90"/>
      <w:bookmarkEnd w:id="91"/>
      <w:bookmarkEnd w:id="92"/>
      <w:bookmarkEnd w:id="93"/>
      <w:r w:rsidRPr="0057234C">
        <w:rPr>
          <w:szCs w:val="22"/>
        </w:rPr>
        <w:t xml:space="preserve"> </w:t>
      </w:r>
    </w:p>
    <w:bookmarkEnd w:id="94"/>
    <w:bookmarkEnd w:id="95"/>
    <w:bookmarkEnd w:id="96"/>
    <w:bookmarkEnd w:id="97"/>
    <w:bookmarkEnd w:id="98"/>
    <w:p w:rsidR="00BC2034" w:rsidRPr="0057234C" w:rsidRDefault="0018229B" w:rsidP="009E7CBD">
      <w:pPr>
        <w:pStyle w:val="MRheading2"/>
        <w:numPr>
          <w:ilvl w:val="1"/>
          <w:numId w:val="51"/>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rsidR="00BC2034" w:rsidRPr="0057234C" w:rsidRDefault="0018229B" w:rsidP="009E7CBD">
      <w:pPr>
        <w:pStyle w:val="MRheading2"/>
        <w:numPr>
          <w:ilvl w:val="1"/>
          <w:numId w:val="51"/>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9"/>
      <w:bookmarkEnd w:id="100"/>
      <w:bookmarkEnd w:id="101"/>
      <w:bookmarkEnd w:id="102"/>
      <w:bookmarkEnd w:id="103"/>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11" w:name="_Ref290363186"/>
      <w:bookmarkStart w:id="112" w:name="_Toc303949056"/>
      <w:bookmarkStart w:id="113" w:name="_Toc303949818"/>
      <w:bookmarkStart w:id="114" w:name="_Toc303950585"/>
      <w:bookmarkStart w:id="115" w:name="_Toc303951365"/>
      <w:bookmarkStart w:id="116" w:name="_Toc304135448"/>
      <w:r w:rsidRPr="0057234C">
        <w:rPr>
          <w:szCs w:val="22"/>
        </w:rPr>
        <w:t>The Supplier shall notify the Authority forthwith in writing:</w:t>
      </w:r>
      <w:bookmarkEnd w:id="111"/>
      <w:bookmarkEnd w:id="112"/>
      <w:bookmarkEnd w:id="113"/>
      <w:bookmarkEnd w:id="114"/>
      <w:bookmarkEnd w:id="115"/>
      <w:bookmarkEnd w:id="116"/>
    </w:p>
    <w:p w:rsidR="00BC2034" w:rsidRPr="0057234C" w:rsidRDefault="0018229B" w:rsidP="009E7CBD">
      <w:pPr>
        <w:pStyle w:val="MRheading2"/>
        <w:numPr>
          <w:ilvl w:val="2"/>
          <w:numId w:val="51"/>
        </w:numPr>
        <w:spacing w:line="240" w:lineRule="auto"/>
        <w:rPr>
          <w:szCs w:val="22"/>
        </w:rPr>
      </w:pPr>
      <w:bookmarkStart w:id="117" w:name="_Toc303949057"/>
      <w:bookmarkStart w:id="118" w:name="_Toc303949819"/>
      <w:bookmarkStart w:id="119" w:name="_Toc303950586"/>
      <w:bookmarkStart w:id="120" w:name="_Toc303951366"/>
      <w:bookmarkStart w:id="121" w:name="_Toc304135449"/>
      <w:r w:rsidRPr="0057234C">
        <w:rPr>
          <w:szCs w:val="22"/>
        </w:rPr>
        <w:lastRenderedPageBreak/>
        <w:t>of any pending inspection of the Services, or any part of them, by a regulatory body immediately upon the Supplier becoming aware of such inspection; and</w:t>
      </w:r>
      <w:bookmarkEnd w:id="117"/>
      <w:bookmarkEnd w:id="118"/>
      <w:bookmarkEnd w:id="119"/>
      <w:bookmarkEnd w:id="120"/>
      <w:bookmarkEnd w:id="121"/>
    </w:p>
    <w:p w:rsidR="00BC2034" w:rsidRPr="0057234C" w:rsidRDefault="0018229B" w:rsidP="009E7CBD">
      <w:pPr>
        <w:pStyle w:val="MRheading2"/>
        <w:numPr>
          <w:ilvl w:val="2"/>
          <w:numId w:val="51"/>
        </w:numPr>
        <w:spacing w:line="240" w:lineRule="auto"/>
        <w:rPr>
          <w:szCs w:val="22"/>
        </w:rPr>
      </w:pPr>
      <w:bookmarkStart w:id="122" w:name="_Toc303949058"/>
      <w:bookmarkStart w:id="123" w:name="_Toc303949820"/>
      <w:bookmarkStart w:id="124" w:name="_Toc303950587"/>
      <w:bookmarkStart w:id="125" w:name="_Toc303951367"/>
      <w:bookmarkStart w:id="126" w:name="_Toc304135450"/>
      <w:proofErr w:type="gramStart"/>
      <w:r w:rsidRPr="0057234C">
        <w:rPr>
          <w:szCs w:val="22"/>
        </w:rPr>
        <w:t>of</w:t>
      </w:r>
      <w:proofErr w:type="gramEnd"/>
      <w:r w:rsidRPr="0057234C">
        <w:rPr>
          <w:szCs w:val="22"/>
        </w:rP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2"/>
      <w:bookmarkEnd w:id="123"/>
      <w:bookmarkEnd w:id="124"/>
      <w:bookmarkEnd w:id="125"/>
      <w:bookmarkEnd w:id="126"/>
      <w:r w:rsidRPr="0057234C">
        <w:rPr>
          <w:szCs w:val="22"/>
        </w:rPr>
        <w:t xml:space="preserve"> Services.</w:t>
      </w:r>
    </w:p>
    <w:p w:rsidR="00BC2034" w:rsidRPr="0057234C" w:rsidRDefault="0018229B" w:rsidP="009E7CBD">
      <w:pPr>
        <w:pStyle w:val="MRheading2"/>
        <w:numPr>
          <w:ilvl w:val="1"/>
          <w:numId w:val="51"/>
        </w:numPr>
        <w:spacing w:line="240" w:lineRule="auto"/>
        <w:rPr>
          <w:szCs w:val="22"/>
        </w:rPr>
      </w:pPr>
      <w:bookmarkStart w:id="127" w:name="_Ref295490332"/>
      <w:bookmarkStart w:id="128" w:name="_Toc303949059"/>
      <w:bookmarkStart w:id="129" w:name="_Toc303949821"/>
      <w:bookmarkStart w:id="130" w:name="_Toc303950588"/>
      <w:bookmarkStart w:id="131" w:name="_Toc303951368"/>
      <w:bookmarkStart w:id="132"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7"/>
      <w:bookmarkEnd w:id="128"/>
      <w:bookmarkEnd w:id="129"/>
      <w:bookmarkEnd w:id="130"/>
      <w:bookmarkEnd w:id="131"/>
      <w:bookmarkEnd w:id="132"/>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33" w:name="_Toc303949060"/>
      <w:bookmarkStart w:id="134" w:name="_Toc303949822"/>
      <w:bookmarkStart w:id="135" w:name="_Toc303950589"/>
      <w:bookmarkStart w:id="136" w:name="_Toc303951369"/>
      <w:bookmarkStart w:id="137"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shall be entitled to request further information from the Supplier and/or a meeting with the </w:t>
      </w:r>
      <w:proofErr w:type="gramStart"/>
      <w:r w:rsidRPr="0057234C">
        <w:rPr>
          <w:szCs w:val="22"/>
        </w:rPr>
        <w:t>Supplier,</w:t>
      </w:r>
      <w:proofErr w:type="gramEnd"/>
      <w:r w:rsidRPr="0057234C">
        <w:rPr>
          <w:szCs w:val="22"/>
        </w:rPr>
        <w:t xml:space="preserve"> and the Supplier shall cooperate fully with any such request.</w:t>
      </w:r>
      <w:bookmarkEnd w:id="133"/>
      <w:bookmarkEnd w:id="134"/>
      <w:bookmarkEnd w:id="135"/>
      <w:bookmarkEnd w:id="136"/>
      <w:bookmarkEnd w:id="137"/>
    </w:p>
    <w:p w:rsidR="00BC2034" w:rsidRPr="0057234C" w:rsidRDefault="0018229B" w:rsidP="009E7CBD">
      <w:pPr>
        <w:pStyle w:val="MRheading2"/>
        <w:numPr>
          <w:ilvl w:val="1"/>
          <w:numId w:val="51"/>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4"/>
      <w:r w:rsidRPr="0057234C">
        <w:rPr>
          <w:szCs w:val="22"/>
        </w:rPr>
        <w:t xml:space="preserve">The Supplier shall ensure that its Contract Manager informs the Authority’s Contract Manager in writing forthwith upon (a) becoming aware that any </w:t>
      </w:r>
      <w:bookmarkStart w:id="138"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9" w:name="_Toc303949054"/>
      <w:bookmarkStart w:id="140" w:name="_Toc303949816"/>
      <w:bookmarkStart w:id="141" w:name="_Toc303950583"/>
      <w:bookmarkStart w:id="142" w:name="_Toc303951363"/>
      <w:bookmarkStart w:id="143" w:name="_Toc304135446"/>
      <w:bookmarkEnd w:id="105"/>
      <w:bookmarkEnd w:id="106"/>
      <w:bookmarkEnd w:id="107"/>
      <w:bookmarkEnd w:id="108"/>
      <w:bookmarkEnd w:id="109"/>
      <w:r w:rsidRPr="0057234C">
        <w:rPr>
          <w:szCs w:val="22"/>
        </w:rPr>
        <w:t>and/or accidents that have or may have an impact on the Services</w:t>
      </w:r>
      <w:bookmarkEnd w:id="139"/>
      <w:bookmarkEnd w:id="140"/>
      <w:bookmarkEnd w:id="141"/>
      <w:bookmarkEnd w:id="142"/>
      <w:bookmarkEnd w:id="143"/>
      <w:r w:rsidRPr="0057234C">
        <w:rPr>
          <w:szCs w:val="22"/>
        </w:rPr>
        <w:t>.</w:t>
      </w:r>
    </w:p>
    <w:p w:rsidR="00BC2034" w:rsidRPr="0057234C" w:rsidRDefault="0018229B" w:rsidP="009E7CBD">
      <w:pPr>
        <w:pStyle w:val="MRheading2"/>
        <w:numPr>
          <w:ilvl w:val="1"/>
          <w:numId w:val="51"/>
        </w:numPr>
        <w:spacing w:line="240" w:lineRule="auto"/>
        <w:rPr>
          <w:szCs w:val="22"/>
        </w:rPr>
      </w:pPr>
      <w:bookmarkStart w:id="144" w:name="_Ref289424978"/>
      <w:bookmarkStart w:id="145" w:name="_Toc303949061"/>
      <w:bookmarkStart w:id="146" w:name="_Toc303949823"/>
      <w:bookmarkStart w:id="147" w:name="_Toc303950590"/>
      <w:bookmarkStart w:id="148" w:name="_Toc303951370"/>
      <w:bookmarkStart w:id="149" w:name="_Toc304135453"/>
      <w:bookmarkEnd w:id="138"/>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10"/>
      <w:bookmarkEnd w:id="144"/>
      <w:bookmarkEnd w:id="145"/>
      <w:bookmarkEnd w:id="146"/>
      <w:bookmarkEnd w:id="147"/>
      <w:bookmarkEnd w:id="148"/>
      <w:bookmarkEnd w:id="149"/>
      <w:r w:rsidRPr="0057234C">
        <w:rPr>
          <w:szCs w:val="22"/>
        </w:rPr>
        <w:t xml:space="preserve">the Authority having such rights under this </w:t>
      </w:r>
      <w:r w:rsidRPr="0057234C">
        <w:rPr>
          <w:rFonts w:cs="Arial"/>
          <w:szCs w:val="22"/>
        </w:rPr>
        <w:t>Contract</w:t>
      </w:r>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BC2034" w:rsidRPr="0057234C" w:rsidRDefault="0018229B" w:rsidP="009E7CBD">
      <w:pPr>
        <w:pStyle w:val="MRheading1"/>
        <w:numPr>
          <w:ilvl w:val="0"/>
          <w:numId w:val="51"/>
        </w:numPr>
        <w:spacing w:line="240" w:lineRule="auto"/>
        <w:outlineLvl w:val="1"/>
        <w:rPr>
          <w:szCs w:val="22"/>
        </w:rPr>
      </w:pPr>
      <w:bookmarkStart w:id="150" w:name="_Ref351103396"/>
      <w:bookmarkStart w:id="151" w:name="_Ref284337783"/>
      <w:bookmarkStart w:id="152" w:name="_Toc290398293"/>
      <w:bookmarkStart w:id="153" w:name="_Toc303949836"/>
      <w:bookmarkStart w:id="154" w:name="_Toc303950603"/>
      <w:bookmarkStart w:id="155" w:name="_Toc303951383"/>
      <w:bookmarkStart w:id="156" w:name="_Toc304135466"/>
      <w:bookmarkStart w:id="157" w:name="_Toc312422907"/>
      <w:r w:rsidRPr="0057234C">
        <w:rPr>
          <w:szCs w:val="22"/>
        </w:rPr>
        <w:t>Premises, locations and access</w:t>
      </w:r>
      <w:bookmarkEnd w:id="150"/>
    </w:p>
    <w:p w:rsidR="00BC2034" w:rsidRPr="0057234C" w:rsidRDefault="0018229B" w:rsidP="00686899">
      <w:pPr>
        <w:pStyle w:val="MRheading2"/>
        <w:numPr>
          <w:ilvl w:val="1"/>
          <w:numId w:val="51"/>
        </w:numPr>
        <w:spacing w:line="240" w:lineRule="auto"/>
        <w:rPr>
          <w:szCs w:val="22"/>
        </w:rPr>
      </w:pPr>
      <w:bookmarkStart w:id="158" w:name="_Ref351073364"/>
      <w:bookmarkStart w:id="159"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8"/>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0" w:name="_Ref351055134"/>
      <w:r w:rsidRPr="0057234C">
        <w:rPr>
          <w:szCs w:val="22"/>
        </w:rPr>
        <w:lastRenderedPageBreak/>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9"/>
      <w:bookmarkEnd w:id="160"/>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1" w:name="_Ref351054855"/>
      <w:bookmarkStart w:id="162" w:name="_Ref351055501"/>
      <w:bookmarkStart w:id="163"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1"/>
      <w:r w:rsidRPr="0057234C">
        <w:rPr>
          <w:szCs w:val="22"/>
        </w:rPr>
        <w:t>. The Supplier warrants that it shall carry out all such reasonable further acts to give effect to this Clause</w:t>
      </w:r>
      <w:bookmarkEnd w:id="162"/>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3"/>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4" w:name="_Ref351056182"/>
      <w:bookmarkStart w:id="165"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4"/>
      <w:r w:rsidRPr="0057234C">
        <w:rPr>
          <w:szCs w:val="22"/>
        </w:rPr>
        <w:t>the Key Provisions.</w:t>
      </w:r>
      <w:bookmarkEnd w:id="165"/>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6"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6"/>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7" w:name="OLE_LINK1"/>
      <w:bookmarkStart w:id="168" w:name="OLE_LINK2"/>
      <w:r w:rsidR="00793720">
        <w:rPr>
          <w:szCs w:val="22"/>
        </w:rPr>
        <w:t xml:space="preserve">Dispute Resolution Procedure. </w:t>
      </w:r>
      <w:bookmarkEnd w:id="167"/>
      <w:bookmarkEnd w:id="168"/>
    </w:p>
    <w:p w:rsidR="00BC2034" w:rsidRPr="0057234C" w:rsidRDefault="0018229B" w:rsidP="009E7CBD">
      <w:pPr>
        <w:pStyle w:val="MRheading1"/>
        <w:numPr>
          <w:ilvl w:val="0"/>
          <w:numId w:val="51"/>
        </w:numPr>
        <w:spacing w:line="240" w:lineRule="auto"/>
        <w:outlineLvl w:val="1"/>
        <w:rPr>
          <w:szCs w:val="22"/>
        </w:rPr>
      </w:pPr>
      <w:bookmarkStart w:id="169" w:name="_Ref351103404"/>
      <w:r w:rsidRPr="0057234C">
        <w:rPr>
          <w:szCs w:val="22"/>
        </w:rPr>
        <w:t xml:space="preserve">Cooperation with </w:t>
      </w:r>
      <w:bookmarkEnd w:id="169"/>
      <w:r w:rsidRPr="0057234C">
        <w:rPr>
          <w:szCs w:val="22"/>
        </w:rPr>
        <w:t>third parties</w:t>
      </w:r>
    </w:p>
    <w:p w:rsidR="00BC2034" w:rsidRPr="0057234C" w:rsidRDefault="0018229B" w:rsidP="00716490">
      <w:pPr>
        <w:pStyle w:val="MRheading2"/>
        <w:numPr>
          <w:ilvl w:val="1"/>
          <w:numId w:val="51"/>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rsidR="00BC2034" w:rsidRPr="0057234C" w:rsidRDefault="0018229B" w:rsidP="009E7CBD">
      <w:pPr>
        <w:pStyle w:val="MRheading1"/>
        <w:numPr>
          <w:ilvl w:val="0"/>
          <w:numId w:val="51"/>
        </w:numPr>
        <w:spacing w:line="240" w:lineRule="auto"/>
        <w:outlineLvl w:val="1"/>
        <w:rPr>
          <w:szCs w:val="22"/>
        </w:rPr>
      </w:pPr>
      <w:bookmarkStart w:id="170" w:name="_Ref351103414"/>
      <w:r w:rsidRPr="0057234C">
        <w:rPr>
          <w:szCs w:val="22"/>
        </w:rPr>
        <w:t>Use of Authority equipment</w:t>
      </w:r>
      <w:bookmarkEnd w:id="170"/>
    </w:p>
    <w:p w:rsidR="00BC2034" w:rsidRPr="0057234C" w:rsidRDefault="0018229B" w:rsidP="00716490">
      <w:pPr>
        <w:pStyle w:val="MRheading2"/>
        <w:numPr>
          <w:ilvl w:val="1"/>
          <w:numId w:val="51"/>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rsidR="00BC2034" w:rsidRPr="0057234C" w:rsidRDefault="0018229B" w:rsidP="00716490">
      <w:pPr>
        <w:pStyle w:val="MRheading2"/>
        <w:numPr>
          <w:ilvl w:val="2"/>
          <w:numId w:val="51"/>
        </w:numPr>
        <w:spacing w:line="240" w:lineRule="auto"/>
        <w:rPr>
          <w:szCs w:val="22"/>
        </w:rPr>
      </w:pPr>
      <w:r w:rsidRPr="0057234C">
        <w:rPr>
          <w:szCs w:val="22"/>
        </w:rPr>
        <w:t xml:space="preserve">shall be provided at the Authority’s sole discretion; </w:t>
      </w:r>
    </w:p>
    <w:p w:rsidR="00BC2034" w:rsidRPr="0057234C" w:rsidRDefault="0018229B" w:rsidP="00716490">
      <w:pPr>
        <w:pStyle w:val="MRheading2"/>
        <w:numPr>
          <w:ilvl w:val="2"/>
          <w:numId w:val="51"/>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rsidR="00BC2034" w:rsidRPr="0057234C" w:rsidRDefault="0018229B" w:rsidP="00716490">
      <w:pPr>
        <w:pStyle w:val="MRheading2"/>
        <w:numPr>
          <w:ilvl w:val="2"/>
          <w:numId w:val="51"/>
        </w:numPr>
        <w:spacing w:line="240" w:lineRule="auto"/>
        <w:rPr>
          <w:szCs w:val="22"/>
        </w:rPr>
      </w:pPr>
      <w:r w:rsidRPr="0057234C">
        <w:rPr>
          <w:szCs w:val="22"/>
        </w:rPr>
        <w:t>must be returned to the Authority within any agreed timescales for such return or otherwise upon the request of the Authority; and</w:t>
      </w:r>
    </w:p>
    <w:p w:rsidR="00BC2034" w:rsidRPr="0057234C" w:rsidRDefault="0018229B" w:rsidP="00716490">
      <w:pPr>
        <w:pStyle w:val="MRheading2"/>
        <w:numPr>
          <w:ilvl w:val="2"/>
          <w:numId w:val="51"/>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w:t>
      </w:r>
      <w:r w:rsidRPr="0057234C">
        <w:rPr>
          <w:szCs w:val="22"/>
        </w:rPr>
        <w:lastRenderedPageBreak/>
        <w:t xml:space="preserve">damage relating to such equipment or other items caused by the Supplier (fair wear and tear exempted). </w:t>
      </w:r>
    </w:p>
    <w:p w:rsidR="00BC2034" w:rsidRPr="0008066D" w:rsidRDefault="0008066D" w:rsidP="009E7CBD">
      <w:pPr>
        <w:pStyle w:val="MRheading1"/>
        <w:numPr>
          <w:ilvl w:val="0"/>
          <w:numId w:val="51"/>
        </w:numPr>
        <w:spacing w:line="240" w:lineRule="auto"/>
        <w:outlineLvl w:val="1"/>
        <w:rPr>
          <w:szCs w:val="22"/>
        </w:rPr>
      </w:pPr>
      <w:bookmarkStart w:id="171" w:name="Page_63"/>
      <w:bookmarkEnd w:id="151"/>
      <w:bookmarkEnd w:id="152"/>
      <w:bookmarkEnd w:id="153"/>
      <w:bookmarkEnd w:id="154"/>
      <w:bookmarkEnd w:id="155"/>
      <w:bookmarkEnd w:id="156"/>
      <w:bookmarkEnd w:id="157"/>
      <w:bookmarkEnd w:id="171"/>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rsidR="00BC2034" w:rsidRPr="0057234C" w:rsidRDefault="0018229B" w:rsidP="00686899">
      <w:pPr>
        <w:pStyle w:val="MRheading2"/>
        <w:numPr>
          <w:ilvl w:val="1"/>
          <w:numId w:val="51"/>
        </w:numPr>
        <w:spacing w:line="240" w:lineRule="auto"/>
        <w:rPr>
          <w:szCs w:val="22"/>
        </w:rPr>
      </w:pPr>
      <w:bookmarkStart w:id="172" w:name="_Toc303949074"/>
      <w:bookmarkStart w:id="173" w:name="_Toc303949837"/>
      <w:bookmarkStart w:id="174" w:name="_Toc303950604"/>
      <w:bookmarkStart w:id="175" w:name="_Toc303951384"/>
      <w:bookmarkStart w:id="176"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2"/>
      <w:bookmarkEnd w:id="173"/>
      <w:bookmarkEnd w:id="174"/>
      <w:bookmarkEnd w:id="175"/>
      <w:bookmarkEnd w:id="176"/>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77" w:name="_Toc303949078"/>
      <w:bookmarkStart w:id="178" w:name="_Toc303949841"/>
      <w:bookmarkStart w:id="179" w:name="_Toc303950608"/>
      <w:bookmarkStart w:id="180" w:name="_Toc303951388"/>
      <w:bookmarkStart w:id="181" w:name="_Toc304135471"/>
      <w:bookmarkStart w:id="182" w:name="_Toc303949075"/>
      <w:bookmarkStart w:id="183" w:name="_Toc303949838"/>
      <w:bookmarkStart w:id="184" w:name="_Toc303950605"/>
      <w:bookmarkStart w:id="185" w:name="_Toc303951385"/>
      <w:bookmarkStart w:id="186"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7"/>
      <w:bookmarkEnd w:id="178"/>
      <w:bookmarkEnd w:id="179"/>
      <w:bookmarkEnd w:id="180"/>
      <w:bookmarkEnd w:id="181"/>
      <w:r w:rsidRPr="0057234C">
        <w:rPr>
          <w:rFonts w:cs="Arial"/>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use reasonable endeavours to ensure the continuity of all Staff in the provision of the Services</w:t>
      </w:r>
      <w:bookmarkEnd w:id="182"/>
      <w:bookmarkEnd w:id="183"/>
      <w:bookmarkEnd w:id="184"/>
      <w:bookmarkEnd w:id="185"/>
      <w:bookmarkEnd w:id="186"/>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00BC2034" w:rsidRPr="0057234C" w:rsidRDefault="0018229B" w:rsidP="009E7CBD">
      <w:pPr>
        <w:pStyle w:val="MRheading2"/>
        <w:numPr>
          <w:ilvl w:val="1"/>
          <w:numId w:val="51"/>
        </w:numPr>
        <w:spacing w:line="240" w:lineRule="auto"/>
        <w:rPr>
          <w:szCs w:val="22"/>
        </w:rPr>
      </w:pPr>
      <w:bookmarkStart w:id="187" w:name="_Toc303949076"/>
      <w:bookmarkStart w:id="188" w:name="_Toc303949839"/>
      <w:bookmarkStart w:id="189" w:name="_Toc303950606"/>
      <w:bookmarkStart w:id="190" w:name="_Toc303951386"/>
      <w:bookmarkStart w:id="191" w:name="_Toc304135469"/>
      <w:r w:rsidRPr="0057234C">
        <w:rPr>
          <w:rFonts w:cs="Arial"/>
          <w:szCs w:val="22"/>
        </w:rPr>
        <w:t>The Supplier shall ensure that all Staff are aware of, and at all times comply with, the Policies.</w:t>
      </w:r>
      <w:bookmarkEnd w:id="187"/>
      <w:bookmarkEnd w:id="188"/>
      <w:bookmarkEnd w:id="189"/>
      <w:bookmarkEnd w:id="190"/>
      <w:bookmarkEnd w:id="191"/>
    </w:p>
    <w:p w:rsidR="00BC2034" w:rsidRPr="0057234C" w:rsidRDefault="0018229B" w:rsidP="009E7CBD">
      <w:pPr>
        <w:pStyle w:val="MRheading2"/>
        <w:numPr>
          <w:ilvl w:val="1"/>
          <w:numId w:val="51"/>
        </w:numPr>
        <w:spacing w:line="240" w:lineRule="auto"/>
        <w:rPr>
          <w:szCs w:val="22"/>
        </w:rPr>
      </w:pPr>
      <w:bookmarkStart w:id="192" w:name="_Toc303949079"/>
      <w:bookmarkStart w:id="193" w:name="_Toc303949842"/>
      <w:bookmarkStart w:id="194" w:name="_Toc303950609"/>
      <w:bookmarkStart w:id="195" w:name="_Toc303951389"/>
      <w:bookmarkStart w:id="196" w:name="_Toc304135472"/>
      <w:r w:rsidRPr="0057234C">
        <w:rPr>
          <w:szCs w:val="22"/>
        </w:rPr>
        <w:t>The Supplier shall:</w:t>
      </w:r>
    </w:p>
    <w:p w:rsidR="00BC2034" w:rsidRPr="0057234C" w:rsidRDefault="0018229B" w:rsidP="00716490">
      <w:pPr>
        <w:pStyle w:val="MRheading2"/>
        <w:numPr>
          <w:ilvl w:val="2"/>
          <w:numId w:val="51"/>
        </w:numPr>
        <w:spacing w:line="240" w:lineRule="auto"/>
        <w:rPr>
          <w:szCs w:val="22"/>
        </w:rPr>
      </w:pPr>
      <w:r w:rsidRPr="0057234C">
        <w:rPr>
          <w:szCs w:val="22"/>
        </w:rPr>
        <w:t>employ only those Staff who are careful, skilled and experienced in the duties required of them;</w:t>
      </w:r>
    </w:p>
    <w:p w:rsidR="00BC2034" w:rsidRPr="0057234C" w:rsidRDefault="0018229B" w:rsidP="00716490">
      <w:pPr>
        <w:pStyle w:val="MRheading2"/>
        <w:numPr>
          <w:ilvl w:val="2"/>
          <w:numId w:val="51"/>
        </w:numPr>
        <w:spacing w:line="240" w:lineRule="auto"/>
        <w:rPr>
          <w:szCs w:val="22"/>
        </w:rPr>
      </w:pPr>
      <w:r w:rsidRPr="0057234C">
        <w:rPr>
          <w:szCs w:val="22"/>
        </w:rPr>
        <w:t>ensure that every member of Staff is properly and sufficiently trained and instructed;</w:t>
      </w:r>
    </w:p>
    <w:p w:rsidR="00BC2034" w:rsidRPr="0057234C" w:rsidRDefault="0018229B" w:rsidP="00716490">
      <w:pPr>
        <w:pStyle w:val="MRheading2"/>
        <w:numPr>
          <w:ilvl w:val="2"/>
          <w:numId w:val="51"/>
        </w:numPr>
        <w:spacing w:line="240" w:lineRule="auto"/>
        <w:rPr>
          <w:szCs w:val="22"/>
        </w:rPr>
      </w:pPr>
      <w:r w:rsidRPr="0057234C">
        <w:rPr>
          <w:szCs w:val="22"/>
        </w:rPr>
        <w:t xml:space="preserve">ensure all Staff have the qualifications to carry out their duties; </w:t>
      </w:r>
    </w:p>
    <w:p w:rsidR="00BC2034" w:rsidRPr="0057234C" w:rsidRDefault="0018229B" w:rsidP="00716490">
      <w:pPr>
        <w:pStyle w:val="MRheading2"/>
        <w:numPr>
          <w:ilvl w:val="2"/>
          <w:numId w:val="51"/>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rsidR="00BC2034" w:rsidRPr="0057234C" w:rsidRDefault="0018229B" w:rsidP="00716490">
      <w:pPr>
        <w:pStyle w:val="MRheading2"/>
        <w:numPr>
          <w:ilvl w:val="2"/>
          <w:numId w:val="51"/>
        </w:numPr>
        <w:spacing w:line="240" w:lineRule="auto"/>
        <w:rPr>
          <w:szCs w:val="22"/>
        </w:rPr>
      </w:pPr>
      <w:proofErr w:type="gramStart"/>
      <w:r w:rsidRPr="0057234C">
        <w:rPr>
          <w:szCs w:val="22"/>
        </w:rPr>
        <w:t>ensure</w:t>
      </w:r>
      <w:proofErr w:type="gramEnd"/>
      <w:r w:rsidRPr="0057234C">
        <w:rPr>
          <w:szCs w:val="22"/>
        </w:rPr>
        <w:t xml:space="preserv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2"/>
      <w:bookmarkEnd w:id="193"/>
      <w:bookmarkEnd w:id="194"/>
      <w:bookmarkEnd w:id="195"/>
      <w:bookmarkEnd w:id="196"/>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00BC2034" w:rsidRPr="0057234C" w:rsidRDefault="0018229B" w:rsidP="009E7CBD">
      <w:pPr>
        <w:pStyle w:val="MRheading2"/>
        <w:numPr>
          <w:ilvl w:val="1"/>
          <w:numId w:val="51"/>
        </w:numPr>
        <w:spacing w:line="240" w:lineRule="auto"/>
        <w:rPr>
          <w:szCs w:val="22"/>
        </w:rPr>
      </w:pPr>
      <w:bookmarkStart w:id="197" w:name="_Ref287960781"/>
      <w:bookmarkStart w:id="198" w:name="_Toc303949080"/>
      <w:bookmarkStart w:id="199" w:name="_Toc303949843"/>
      <w:bookmarkStart w:id="200" w:name="_Toc303950610"/>
      <w:bookmarkStart w:id="201" w:name="_Toc303951390"/>
      <w:bookmarkStart w:id="202"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w:t>
      </w:r>
      <w:r w:rsidRPr="0057234C">
        <w:rPr>
          <w:szCs w:val="22"/>
        </w:rPr>
        <w:lastRenderedPageBreak/>
        <w:t>contact with children or other vulnerable persons and/or have access to or come into contact with persons receiving health care services:</w:t>
      </w:r>
      <w:bookmarkEnd w:id="197"/>
      <w:bookmarkEnd w:id="198"/>
      <w:bookmarkEnd w:id="199"/>
      <w:bookmarkEnd w:id="200"/>
      <w:bookmarkEnd w:id="201"/>
      <w:bookmarkEnd w:id="202"/>
    </w:p>
    <w:p w:rsidR="00BC2034" w:rsidRPr="0057234C" w:rsidRDefault="0018229B" w:rsidP="009E7CBD">
      <w:pPr>
        <w:pStyle w:val="MRheading2"/>
        <w:numPr>
          <w:ilvl w:val="2"/>
          <w:numId w:val="51"/>
        </w:numPr>
        <w:spacing w:line="240" w:lineRule="auto"/>
        <w:rPr>
          <w:szCs w:val="22"/>
        </w:rPr>
      </w:pPr>
      <w:bookmarkStart w:id="203" w:name="_Ref15206642"/>
      <w:bookmarkStart w:id="204" w:name="_Toc303949081"/>
      <w:bookmarkStart w:id="205" w:name="_Toc303949844"/>
      <w:bookmarkStart w:id="206" w:name="_Toc303950611"/>
      <w:bookmarkStart w:id="207" w:name="_Toc303951391"/>
      <w:bookmarkStart w:id="208" w:name="_Toc304135474"/>
      <w:r w:rsidRPr="0057234C">
        <w:rPr>
          <w:szCs w:val="22"/>
        </w:rPr>
        <w:t>are questioned concerning their Convictions; and</w:t>
      </w:r>
      <w:bookmarkEnd w:id="203"/>
      <w:bookmarkEnd w:id="204"/>
      <w:bookmarkEnd w:id="205"/>
      <w:bookmarkEnd w:id="206"/>
      <w:bookmarkEnd w:id="207"/>
      <w:bookmarkEnd w:id="208"/>
    </w:p>
    <w:p w:rsidR="00BC2034" w:rsidRPr="0057234C" w:rsidRDefault="0018229B" w:rsidP="009E7CBD">
      <w:pPr>
        <w:pStyle w:val="MRheading2"/>
        <w:numPr>
          <w:ilvl w:val="2"/>
          <w:numId w:val="51"/>
        </w:numPr>
        <w:spacing w:line="240" w:lineRule="auto"/>
        <w:rPr>
          <w:szCs w:val="22"/>
        </w:rPr>
      </w:pPr>
      <w:bookmarkStart w:id="209" w:name="_Ref15267286"/>
      <w:bookmarkStart w:id="210" w:name="_Toc303949082"/>
      <w:bookmarkStart w:id="211" w:name="_Toc303949845"/>
      <w:bookmarkStart w:id="212" w:name="_Toc303950612"/>
      <w:bookmarkStart w:id="213" w:name="_Toc303951392"/>
      <w:bookmarkStart w:id="214" w:name="_Toc304135475"/>
      <w:proofErr w:type="gramStart"/>
      <w:r w:rsidRPr="0057234C">
        <w:rPr>
          <w:szCs w:val="22"/>
        </w:rPr>
        <w:t>obtain</w:t>
      </w:r>
      <w:proofErr w:type="gramEnd"/>
      <w:r w:rsidRPr="0057234C">
        <w:rPr>
          <w:szCs w:val="22"/>
        </w:rPr>
        <w:t xml:space="preserve"> appropriate disclosures from the Disclosure and Barring Service (or other appropriate body) as required by Law and/or the Policies before the Supplier engages the potential staff or persons in the provision of the Services.  </w:t>
      </w:r>
    </w:p>
    <w:p w:rsidR="00BC2034" w:rsidRPr="0057234C" w:rsidRDefault="0018229B" w:rsidP="009E7CBD">
      <w:pPr>
        <w:pStyle w:val="MRheading2"/>
        <w:numPr>
          <w:ilvl w:val="1"/>
          <w:numId w:val="51"/>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9"/>
      <w:r w:rsidRPr="0057234C">
        <w:rPr>
          <w:szCs w:val="22"/>
        </w:rPr>
        <w:t xml:space="preserve">  The obtaining of such disclosures shall be at the Supplier’s cost and expense.</w:t>
      </w:r>
      <w:bookmarkEnd w:id="210"/>
      <w:bookmarkEnd w:id="211"/>
      <w:bookmarkEnd w:id="212"/>
      <w:bookmarkEnd w:id="213"/>
      <w:bookmarkEnd w:id="214"/>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215" w:name="_Ref326923687"/>
      <w:bookmarkStart w:id="216" w:name="_Toc303949083"/>
      <w:bookmarkStart w:id="217" w:name="_Toc303949846"/>
      <w:bookmarkStart w:id="218" w:name="_Toc303950613"/>
      <w:bookmarkStart w:id="219" w:name="_Toc303951393"/>
      <w:bookmarkStart w:id="220" w:name="_Toc304135476"/>
      <w:r w:rsidRPr="0057234C">
        <w:rPr>
          <w:szCs w:val="22"/>
        </w:rPr>
        <w:t>The Supplier shall ensure that no person is employed or otherwise engaged in the provision of the Services without the Authority’s prior written consent if:</w:t>
      </w:r>
      <w:bookmarkEnd w:id="215"/>
    </w:p>
    <w:p w:rsidR="00BC2034" w:rsidRPr="0057234C" w:rsidRDefault="0018229B" w:rsidP="00716490">
      <w:pPr>
        <w:pStyle w:val="MRheading2"/>
        <w:numPr>
          <w:ilvl w:val="2"/>
          <w:numId w:val="51"/>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rsidR="00BC2034" w:rsidRPr="0057234C" w:rsidRDefault="0018229B" w:rsidP="00716490">
      <w:pPr>
        <w:pStyle w:val="MRheading2"/>
        <w:numPr>
          <w:ilvl w:val="2"/>
          <w:numId w:val="51"/>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rsidR="00BC2034" w:rsidRPr="0057234C" w:rsidRDefault="0018229B" w:rsidP="00716490">
      <w:pPr>
        <w:pStyle w:val="MRheading2"/>
        <w:numPr>
          <w:ilvl w:val="2"/>
          <w:numId w:val="51"/>
        </w:numPr>
        <w:spacing w:line="240" w:lineRule="auto"/>
        <w:rPr>
          <w:szCs w:val="22"/>
        </w:rPr>
      </w:pPr>
      <w:proofErr w:type="gramStart"/>
      <w:r w:rsidRPr="0057234C">
        <w:rPr>
          <w:szCs w:val="22"/>
        </w:rPr>
        <w:t>the</w:t>
      </w:r>
      <w:proofErr w:type="gramEnd"/>
      <w:r w:rsidRPr="0057234C">
        <w:rPr>
          <w:szCs w:val="22"/>
        </w:rPr>
        <w:t xml:space="preserv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6"/>
      <w:bookmarkEnd w:id="217"/>
      <w:bookmarkEnd w:id="218"/>
      <w:bookmarkEnd w:id="219"/>
      <w:bookmarkEnd w:id="220"/>
    </w:p>
    <w:p w:rsidR="00BC2034" w:rsidRPr="0057234C" w:rsidRDefault="0018229B" w:rsidP="009E7CBD">
      <w:pPr>
        <w:pStyle w:val="MRheading2"/>
        <w:numPr>
          <w:ilvl w:val="1"/>
          <w:numId w:val="51"/>
        </w:numPr>
        <w:spacing w:line="240" w:lineRule="auto"/>
        <w:rPr>
          <w:szCs w:val="22"/>
        </w:rPr>
      </w:pPr>
      <w:bookmarkStart w:id="221" w:name="_Ref326922809"/>
      <w:bookmarkStart w:id="222" w:name="_Ref287960506"/>
      <w:bookmarkStart w:id="223" w:name="_Toc303949085"/>
      <w:bookmarkStart w:id="224" w:name="_Toc303949848"/>
      <w:bookmarkStart w:id="225" w:name="_Toc303950615"/>
      <w:bookmarkStart w:id="226" w:name="_Toc303951395"/>
      <w:bookmarkStart w:id="227"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1"/>
    </w:p>
    <w:p w:rsidR="00BC2034" w:rsidRPr="0057234C" w:rsidRDefault="0018229B" w:rsidP="00716490">
      <w:pPr>
        <w:pStyle w:val="MRheading2"/>
        <w:numPr>
          <w:ilvl w:val="2"/>
          <w:numId w:val="51"/>
        </w:numPr>
        <w:spacing w:line="240" w:lineRule="auto"/>
        <w:rPr>
          <w:szCs w:val="22"/>
        </w:rPr>
      </w:pPr>
      <w:r w:rsidRPr="0057234C">
        <w:rPr>
          <w:szCs w:val="22"/>
        </w:rPr>
        <w:t>warrants that it shall comply with all requirements placed on it by the Safeguarding Vulnerable Groups Act 2006;</w:t>
      </w:r>
    </w:p>
    <w:p w:rsidR="00BC2034" w:rsidRPr="0057234C" w:rsidRDefault="0018229B" w:rsidP="00716490">
      <w:pPr>
        <w:pStyle w:val="MRheading2"/>
        <w:numPr>
          <w:ilvl w:val="2"/>
          <w:numId w:val="51"/>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rsidR="00BC2034" w:rsidRPr="0057234C" w:rsidRDefault="0018229B" w:rsidP="00716490">
      <w:pPr>
        <w:pStyle w:val="MRheading2"/>
        <w:numPr>
          <w:ilvl w:val="2"/>
          <w:numId w:val="51"/>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00BC2034" w:rsidRPr="0057234C" w:rsidRDefault="0018229B" w:rsidP="009E7CBD">
      <w:pPr>
        <w:pStyle w:val="MRheading2"/>
        <w:numPr>
          <w:ilvl w:val="1"/>
          <w:numId w:val="51"/>
        </w:numPr>
        <w:spacing w:line="240" w:lineRule="auto"/>
        <w:rPr>
          <w:szCs w:val="22"/>
        </w:rPr>
      </w:pPr>
      <w:bookmarkStart w:id="228" w:name="_Ref286220413"/>
      <w:bookmarkStart w:id="229" w:name="_Toc303949084"/>
      <w:bookmarkStart w:id="230" w:name="_Toc303949847"/>
      <w:bookmarkStart w:id="231" w:name="_Toc303950614"/>
      <w:bookmarkStart w:id="232" w:name="_Toc303951394"/>
      <w:bookmarkStart w:id="233"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w:t>
      </w:r>
      <w:r w:rsidRPr="0057234C">
        <w:rPr>
          <w:szCs w:val="22"/>
        </w:rPr>
        <w:lastRenderedPageBreak/>
        <w:t xml:space="preserve">Act 2006 or may present a risk to patients, service users or any other person.  The Supplier shall only be entitled to continue to engage or employ </w:t>
      </w:r>
      <w:proofErr w:type="gramStart"/>
      <w:r w:rsidRPr="0057234C">
        <w:rPr>
          <w:szCs w:val="22"/>
        </w:rPr>
        <w:t>such  member</w:t>
      </w:r>
      <w:proofErr w:type="gramEnd"/>
      <w:r w:rsidRPr="0057234C">
        <w:rPr>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8"/>
      <w:bookmarkEnd w:id="229"/>
      <w:bookmarkEnd w:id="230"/>
      <w:bookmarkEnd w:id="231"/>
      <w:bookmarkEnd w:id="232"/>
      <w:bookmarkEnd w:id="233"/>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rsidR="00BC2034" w:rsidRDefault="0018229B" w:rsidP="009E7CBD">
      <w:pPr>
        <w:pStyle w:val="MRheading2"/>
        <w:numPr>
          <w:ilvl w:val="1"/>
          <w:numId w:val="51"/>
        </w:numPr>
        <w:spacing w:line="240" w:lineRule="auto"/>
        <w:rPr>
          <w:szCs w:val="22"/>
        </w:rPr>
      </w:pPr>
      <w:r w:rsidRPr="0057234C">
        <w:rPr>
          <w:szCs w:val="22"/>
        </w:rPr>
        <w:t xml:space="preserve">The Authority </w:t>
      </w:r>
      <w:proofErr w:type="gramStart"/>
      <w:r w:rsidRPr="0057234C">
        <w:rPr>
          <w:szCs w:val="22"/>
        </w:rPr>
        <w:t>may at any time request that the Supplier remove and replace any member of Staff from the provision of the Services, provided always that the Authority will</w:t>
      </w:r>
      <w:proofErr w:type="gramEnd"/>
      <w:r w:rsidRPr="0057234C">
        <w:rPr>
          <w:szCs w:val="22"/>
        </w:rPr>
        <w:t xml:space="preserve"> act reasonably in making such a request.  Prior to making any such request the Authority shall raise with the Supplier the Authority’s concerns regarding the member of Staff in question with the aim of seeking a mutually agreeable resolution.</w:t>
      </w:r>
      <w:bookmarkEnd w:id="222"/>
      <w:r w:rsidRPr="0057234C">
        <w:rPr>
          <w:szCs w:val="22"/>
        </w:rPr>
        <w:t xml:space="preserve">  The Authority shall be under no obligation to have such prior discussion should the Authority have concerns regarding patient or service user safety.</w:t>
      </w:r>
      <w:bookmarkEnd w:id="223"/>
      <w:bookmarkEnd w:id="224"/>
      <w:bookmarkEnd w:id="225"/>
      <w:bookmarkEnd w:id="226"/>
      <w:bookmarkEnd w:id="227"/>
    </w:p>
    <w:p w:rsidR="0008066D" w:rsidRPr="0057234C" w:rsidRDefault="0008066D" w:rsidP="009E7CBD">
      <w:pPr>
        <w:pStyle w:val="MRheading2"/>
        <w:numPr>
          <w:ilvl w:val="1"/>
          <w:numId w:val="51"/>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BC2034" w:rsidRPr="0057234C" w:rsidRDefault="0018229B" w:rsidP="009E7CBD">
      <w:pPr>
        <w:pStyle w:val="MRheading1"/>
        <w:numPr>
          <w:ilvl w:val="0"/>
          <w:numId w:val="51"/>
        </w:numPr>
        <w:spacing w:line="240" w:lineRule="auto"/>
        <w:outlineLvl w:val="1"/>
        <w:rPr>
          <w:szCs w:val="22"/>
        </w:rPr>
      </w:pPr>
      <w:bookmarkStart w:id="234" w:name="_Ref323649368"/>
      <w:bookmarkStart w:id="235" w:name="_Ref286215238"/>
      <w:bookmarkStart w:id="236" w:name="_Toc290398294"/>
      <w:bookmarkStart w:id="237" w:name="_Toc303949849"/>
      <w:bookmarkStart w:id="238" w:name="_Toc303950616"/>
      <w:bookmarkStart w:id="239" w:name="_Toc303951396"/>
      <w:bookmarkStart w:id="240" w:name="_Toc304135479"/>
      <w:bookmarkStart w:id="241" w:name="_Toc312422908"/>
      <w:r w:rsidRPr="0057234C">
        <w:rPr>
          <w:szCs w:val="22"/>
        </w:rPr>
        <w:t>Business continuity</w:t>
      </w:r>
      <w:bookmarkEnd w:id="234"/>
      <w:r w:rsidRPr="0057234C">
        <w:rPr>
          <w:szCs w:val="22"/>
        </w:rPr>
        <w:t xml:space="preserve"> </w:t>
      </w:r>
      <w:bookmarkStart w:id="242" w:name="Page_65"/>
      <w:bookmarkEnd w:id="235"/>
      <w:bookmarkEnd w:id="236"/>
      <w:bookmarkEnd w:id="237"/>
      <w:bookmarkEnd w:id="238"/>
      <w:bookmarkEnd w:id="239"/>
      <w:bookmarkEnd w:id="240"/>
      <w:bookmarkEnd w:id="241"/>
      <w:bookmarkEnd w:id="242"/>
    </w:p>
    <w:p w:rsidR="00BC2034" w:rsidRPr="0057234C" w:rsidRDefault="0018229B" w:rsidP="00686899">
      <w:pPr>
        <w:pStyle w:val="MRNumberedHeading2"/>
        <w:numPr>
          <w:ilvl w:val="1"/>
          <w:numId w:val="51"/>
        </w:numPr>
        <w:spacing w:line="240" w:lineRule="auto"/>
        <w:rPr>
          <w:rStyle w:val="DeltaViewInsertion"/>
          <w:color w:val="auto"/>
          <w:sz w:val="22"/>
          <w:szCs w:val="22"/>
          <w:u w:val="none"/>
        </w:rPr>
      </w:pPr>
      <w:bookmarkStart w:id="243" w:name="_Toc303949086"/>
      <w:bookmarkStart w:id="244" w:name="_Toc303949850"/>
      <w:bookmarkStart w:id="245" w:name="_Toc303950617"/>
      <w:bookmarkStart w:id="246" w:name="_Toc303951397"/>
      <w:bookmarkStart w:id="247" w:name="_Toc304135480"/>
      <w:bookmarkStart w:id="248"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3"/>
      <w:bookmarkEnd w:id="244"/>
      <w:bookmarkEnd w:id="245"/>
      <w:bookmarkEnd w:id="246"/>
      <w:bookmarkEnd w:id="247"/>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00BC2034" w:rsidRPr="0057234C" w:rsidRDefault="0018229B" w:rsidP="00686899">
      <w:pPr>
        <w:pStyle w:val="MRheading2"/>
        <w:numPr>
          <w:ilvl w:val="1"/>
          <w:numId w:val="51"/>
        </w:numPr>
        <w:spacing w:line="240" w:lineRule="auto"/>
        <w:rPr>
          <w:rStyle w:val="DeltaViewInsertion"/>
          <w:color w:val="auto"/>
          <w:szCs w:val="22"/>
          <w:u w:val="none"/>
        </w:rPr>
      </w:pPr>
      <w:bookmarkStart w:id="249" w:name="_Toc303949087"/>
      <w:bookmarkStart w:id="250" w:name="_Toc303949851"/>
      <w:bookmarkStart w:id="251" w:name="_Toc303950618"/>
      <w:bookmarkStart w:id="252" w:name="_Toc303951398"/>
      <w:bookmarkStart w:id="253"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rsidR="00BC2034" w:rsidRPr="0057234C" w:rsidRDefault="0018229B" w:rsidP="00BC2034">
      <w:pPr>
        <w:pStyle w:val="MRNumberedHeading3"/>
        <w:spacing w:line="240" w:lineRule="auto"/>
        <w:ind w:left="780"/>
        <w:rPr>
          <w:rStyle w:val="DeltaViewInsertion"/>
          <w:color w:val="auto"/>
          <w:sz w:val="22"/>
          <w:szCs w:val="22"/>
          <w:u w:val="none"/>
        </w:rPr>
      </w:pPr>
      <w:proofErr w:type="gramStart"/>
      <w:r w:rsidRPr="0057234C">
        <w:rPr>
          <w:rStyle w:val="DeltaViewInsertion"/>
          <w:color w:val="auto"/>
          <w:sz w:val="22"/>
          <w:szCs w:val="22"/>
          <w:u w:val="none"/>
        </w:rPr>
        <w:t>regarding</w:t>
      </w:r>
      <w:proofErr w:type="gramEnd"/>
      <w:r w:rsidRPr="0057234C">
        <w:rPr>
          <w:rStyle w:val="DeltaViewInsertion"/>
          <w:color w:val="auto"/>
          <w:sz w:val="22"/>
          <w:szCs w:val="22"/>
          <w:u w:val="none"/>
        </w:rPr>
        <w:t xml:space="preserve"> continuity of the provision of the Services during and following a Business Continuity Event. </w:t>
      </w:r>
    </w:p>
    <w:p w:rsidR="00BC2034" w:rsidRPr="0057234C" w:rsidRDefault="0018229B" w:rsidP="009E7CBD">
      <w:pPr>
        <w:pStyle w:val="MRheading2"/>
        <w:numPr>
          <w:ilvl w:val="1"/>
          <w:numId w:val="51"/>
        </w:numPr>
        <w:spacing w:line="240" w:lineRule="auto"/>
        <w:rPr>
          <w:rStyle w:val="DeltaViewInsertion"/>
          <w:color w:val="auto"/>
          <w:szCs w:val="22"/>
          <w:u w:val="none"/>
        </w:rPr>
      </w:pPr>
      <w:bookmarkStart w:id="254" w:name="_Ref261973052"/>
      <w:bookmarkStart w:id="255" w:name="_Toc303949088"/>
      <w:bookmarkStart w:id="256" w:name="_Toc303949852"/>
      <w:bookmarkStart w:id="257" w:name="_Toc303950619"/>
      <w:bookmarkStart w:id="258" w:name="_Toc303951399"/>
      <w:bookmarkStart w:id="259" w:name="_Toc304135482"/>
      <w:bookmarkStart w:id="260" w:name="_Ref318704368"/>
      <w:bookmarkEnd w:id="248"/>
      <w:bookmarkEnd w:id="249"/>
      <w:bookmarkEnd w:id="250"/>
      <w:bookmarkEnd w:id="251"/>
      <w:bookmarkEnd w:id="252"/>
      <w:bookmarkEnd w:id="253"/>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w:t>
      </w:r>
      <w:r w:rsidRPr="0057234C">
        <w:rPr>
          <w:rStyle w:val="DeltaViewInsertion"/>
          <w:color w:val="auto"/>
          <w:szCs w:val="22"/>
          <w:u w:val="none"/>
        </w:rPr>
        <w:lastRenderedPageBreak/>
        <w:t xml:space="preserve">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00BC2034" w:rsidRPr="0057234C" w:rsidRDefault="0018229B" w:rsidP="009E7CBD">
      <w:pPr>
        <w:pStyle w:val="MRheading2"/>
        <w:numPr>
          <w:ilvl w:val="1"/>
          <w:numId w:val="51"/>
        </w:numPr>
        <w:spacing w:line="240" w:lineRule="auto"/>
        <w:rPr>
          <w:rStyle w:val="DeltaViewInsertion"/>
          <w:color w:val="auto"/>
          <w:szCs w:val="22"/>
          <w:u w:val="none"/>
        </w:rPr>
      </w:pPr>
      <w:bookmarkStart w:id="261" w:name="_Ref261973077"/>
      <w:bookmarkStart w:id="262" w:name="_Toc303949089"/>
      <w:bookmarkStart w:id="263" w:name="_Toc303949853"/>
      <w:bookmarkStart w:id="264" w:name="_Toc303950620"/>
      <w:bookmarkStart w:id="265" w:name="_Toc303951400"/>
      <w:bookmarkStart w:id="266" w:name="_Toc304135483"/>
      <w:bookmarkEnd w:id="254"/>
      <w:bookmarkEnd w:id="255"/>
      <w:bookmarkEnd w:id="256"/>
      <w:bookmarkEnd w:id="257"/>
      <w:bookmarkEnd w:id="258"/>
      <w:bookmarkEnd w:id="259"/>
      <w:bookmarkEnd w:id="260"/>
      <w:r w:rsidRPr="0057234C">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57234C">
        <w:rPr>
          <w:rStyle w:val="DeltaViewInsertion"/>
          <w:color w:val="auto"/>
          <w:szCs w:val="22"/>
          <w:u w:val="none"/>
        </w:rPr>
        <w:t>implementation.</w:t>
      </w:r>
      <w:bookmarkStart w:id="267" w:name="_Ref260041074"/>
      <w:bookmarkEnd w:id="261"/>
      <w:bookmarkEnd w:id="262"/>
      <w:bookmarkEnd w:id="263"/>
      <w:bookmarkEnd w:id="264"/>
      <w:bookmarkEnd w:id="265"/>
      <w:bookmarkEnd w:id="266"/>
      <w:proofErr w:type="gramEnd"/>
    </w:p>
    <w:bookmarkEnd w:id="267"/>
    <w:p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rsidR="00BC2034" w:rsidRPr="0057234C" w:rsidRDefault="0018229B" w:rsidP="009E7CBD">
      <w:pPr>
        <w:pStyle w:val="MRheading1"/>
        <w:numPr>
          <w:ilvl w:val="0"/>
          <w:numId w:val="51"/>
        </w:numPr>
        <w:spacing w:line="240" w:lineRule="auto"/>
        <w:outlineLvl w:val="1"/>
        <w:rPr>
          <w:szCs w:val="22"/>
        </w:rPr>
      </w:pPr>
      <w:bookmarkStart w:id="268" w:name="_Toc290398295"/>
      <w:bookmarkStart w:id="269" w:name="_Toc303949856"/>
      <w:bookmarkStart w:id="270" w:name="_Toc303950623"/>
      <w:bookmarkStart w:id="271" w:name="_Toc303951403"/>
      <w:bookmarkStart w:id="272" w:name="_Toc304135486"/>
      <w:bookmarkStart w:id="273" w:name="_Toc312422909"/>
      <w:bookmarkStart w:id="274" w:name="_Ref323649379"/>
      <w:r w:rsidRPr="0057234C">
        <w:rPr>
          <w:szCs w:val="22"/>
        </w:rPr>
        <w:t>The Authority’s obligations</w:t>
      </w:r>
      <w:bookmarkStart w:id="275" w:name="Page_66"/>
      <w:bookmarkEnd w:id="268"/>
      <w:bookmarkEnd w:id="269"/>
      <w:bookmarkEnd w:id="270"/>
      <w:bookmarkEnd w:id="271"/>
      <w:bookmarkEnd w:id="272"/>
      <w:bookmarkEnd w:id="273"/>
      <w:bookmarkEnd w:id="274"/>
      <w:bookmarkEnd w:id="275"/>
    </w:p>
    <w:p w:rsidR="00BC2034" w:rsidRPr="0057234C" w:rsidRDefault="0018229B" w:rsidP="00686899">
      <w:pPr>
        <w:pStyle w:val="MRheading2"/>
        <w:numPr>
          <w:ilvl w:val="1"/>
          <w:numId w:val="51"/>
        </w:numPr>
        <w:spacing w:line="240" w:lineRule="auto"/>
        <w:rPr>
          <w:szCs w:val="22"/>
        </w:rPr>
      </w:pPr>
      <w:bookmarkStart w:id="276" w:name="_Toc303949092"/>
      <w:bookmarkStart w:id="277" w:name="_Toc303949857"/>
      <w:bookmarkStart w:id="278" w:name="_Toc303950624"/>
      <w:bookmarkStart w:id="279" w:name="_Toc303951404"/>
      <w:bookmarkStart w:id="280"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6"/>
      <w:bookmarkEnd w:id="277"/>
      <w:bookmarkEnd w:id="278"/>
      <w:bookmarkEnd w:id="279"/>
      <w:bookmarkEnd w:id="280"/>
    </w:p>
    <w:p w:rsidR="00BC2034" w:rsidRPr="0057234C" w:rsidRDefault="0018229B" w:rsidP="009E7CBD">
      <w:pPr>
        <w:pStyle w:val="MRheading2"/>
        <w:numPr>
          <w:ilvl w:val="1"/>
          <w:numId w:val="51"/>
        </w:numPr>
        <w:spacing w:line="240" w:lineRule="auto"/>
        <w:rPr>
          <w:szCs w:val="22"/>
        </w:rPr>
      </w:pPr>
      <w:bookmarkStart w:id="281" w:name="_Toc303949098"/>
      <w:bookmarkStart w:id="282" w:name="_Toc303949863"/>
      <w:bookmarkStart w:id="283" w:name="_Toc303950630"/>
      <w:bookmarkStart w:id="284" w:name="_Toc303951410"/>
      <w:bookmarkStart w:id="285" w:name="_Toc304135493"/>
      <w:r w:rsidRPr="0057234C">
        <w:rPr>
          <w:szCs w:val="22"/>
        </w:rPr>
        <w:t>The Authority shall, as appropriate, provide copies of or give the Supplier access to such of the Policies that are relevant to the provision of the Services.</w:t>
      </w:r>
      <w:bookmarkEnd w:id="281"/>
      <w:bookmarkEnd w:id="282"/>
      <w:bookmarkEnd w:id="283"/>
      <w:bookmarkEnd w:id="284"/>
      <w:bookmarkEnd w:id="285"/>
    </w:p>
    <w:p w:rsidR="00BC2034" w:rsidRPr="0057234C" w:rsidRDefault="0018229B" w:rsidP="009E7CBD">
      <w:pPr>
        <w:pStyle w:val="MRheading2"/>
        <w:numPr>
          <w:ilvl w:val="1"/>
          <w:numId w:val="51"/>
        </w:numPr>
        <w:spacing w:line="240" w:lineRule="auto"/>
        <w:rPr>
          <w:szCs w:val="22"/>
        </w:rPr>
      </w:pPr>
      <w:r w:rsidRPr="0057234C">
        <w:rPr>
          <w:szCs w:val="22"/>
        </w:rPr>
        <w:t>The Authority shall comply with the Authority’s Obligations, as may be referred to in the Key Provisions.</w:t>
      </w:r>
    </w:p>
    <w:p w:rsidR="00BC2034" w:rsidRPr="001D488E" w:rsidRDefault="0018229B" w:rsidP="009E7CBD">
      <w:pPr>
        <w:pStyle w:val="MRheading2"/>
        <w:numPr>
          <w:ilvl w:val="1"/>
          <w:numId w:val="51"/>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rsidR="00BC2034" w:rsidRPr="0057234C" w:rsidRDefault="0018229B" w:rsidP="009E7CBD">
      <w:pPr>
        <w:pStyle w:val="MRheading1"/>
        <w:numPr>
          <w:ilvl w:val="0"/>
          <w:numId w:val="51"/>
        </w:numPr>
        <w:spacing w:line="240" w:lineRule="auto"/>
        <w:outlineLvl w:val="1"/>
        <w:rPr>
          <w:szCs w:val="22"/>
          <w:lang w:val="en-US"/>
        </w:rPr>
      </w:pPr>
      <w:bookmarkStart w:id="286" w:name="_Ref287356627"/>
      <w:bookmarkStart w:id="287" w:name="_Toc290398297"/>
      <w:bookmarkStart w:id="288" w:name="_Toc303949877"/>
      <w:bookmarkStart w:id="289" w:name="_Toc303950644"/>
      <w:bookmarkStart w:id="290" w:name="_Toc303951424"/>
      <w:bookmarkStart w:id="291" w:name="_Toc304135507"/>
      <w:bookmarkStart w:id="292" w:name="_Toc312422911"/>
      <w:r w:rsidRPr="0057234C">
        <w:rPr>
          <w:w w:val="0"/>
          <w:szCs w:val="22"/>
        </w:rPr>
        <w:t>Contract management</w:t>
      </w:r>
      <w:bookmarkEnd w:id="286"/>
      <w:bookmarkEnd w:id="287"/>
      <w:bookmarkEnd w:id="288"/>
      <w:bookmarkEnd w:id="289"/>
      <w:bookmarkEnd w:id="290"/>
      <w:bookmarkEnd w:id="291"/>
      <w:bookmarkEnd w:id="292"/>
      <w:r w:rsidRPr="0057234C">
        <w:rPr>
          <w:szCs w:val="22"/>
          <w:lang w:val="en-US"/>
        </w:rPr>
        <w:t xml:space="preserve"> </w:t>
      </w:r>
      <w:bookmarkStart w:id="293" w:name="Page_67"/>
      <w:bookmarkEnd w:id="293"/>
    </w:p>
    <w:p w:rsidR="00BC2034" w:rsidRPr="0057234C" w:rsidRDefault="0018229B" w:rsidP="00686899">
      <w:pPr>
        <w:pStyle w:val="MRheading2"/>
        <w:numPr>
          <w:ilvl w:val="1"/>
          <w:numId w:val="51"/>
        </w:numPr>
        <w:spacing w:line="240" w:lineRule="auto"/>
        <w:rPr>
          <w:szCs w:val="22"/>
          <w:lang w:val="en-US"/>
        </w:rPr>
      </w:pPr>
      <w:bookmarkStart w:id="294" w:name="_Ref282590785"/>
      <w:bookmarkStart w:id="295" w:name="_Toc303949111"/>
      <w:bookmarkStart w:id="296" w:name="_Toc303949878"/>
      <w:bookmarkStart w:id="297" w:name="_Toc303950645"/>
      <w:bookmarkStart w:id="298" w:name="_Toc303951425"/>
      <w:bookmarkStart w:id="299" w:name="_Toc304135508"/>
      <w:bookmarkStart w:id="300"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4"/>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w:t>
      </w:r>
      <w:r w:rsidRPr="0057234C">
        <w:rPr>
          <w:szCs w:val="22"/>
          <w:lang w:val="en-US"/>
        </w:rPr>
        <w:lastRenderedPageBreak/>
        <w:t xml:space="preserve">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5"/>
      <w:bookmarkEnd w:id="296"/>
      <w:bookmarkEnd w:id="297"/>
      <w:bookmarkEnd w:id="298"/>
      <w:bookmarkEnd w:id="299"/>
      <w:bookmarkEnd w:id="300"/>
      <w:r w:rsidRPr="0057234C">
        <w:rPr>
          <w:szCs w:val="22"/>
          <w:lang w:val="en-US"/>
        </w:rPr>
        <w:t xml:space="preserve"> </w:t>
      </w:r>
    </w:p>
    <w:p w:rsidR="00BC2034" w:rsidRPr="0057234C" w:rsidRDefault="0018229B" w:rsidP="009E7CBD">
      <w:pPr>
        <w:pStyle w:val="MRheading2"/>
        <w:numPr>
          <w:ilvl w:val="1"/>
          <w:numId w:val="51"/>
        </w:numPr>
        <w:spacing w:line="240" w:lineRule="auto"/>
        <w:rPr>
          <w:szCs w:val="22"/>
          <w:lang w:val="en-US"/>
        </w:rPr>
      </w:pPr>
      <w:bookmarkStart w:id="301" w:name="_Toc303949116"/>
      <w:bookmarkStart w:id="302" w:name="_Toc303949883"/>
      <w:bookmarkStart w:id="303" w:name="_Toc303950650"/>
      <w:bookmarkStart w:id="304" w:name="_Toc303951430"/>
      <w:bookmarkStart w:id="305" w:name="_Toc304135513"/>
      <w:bookmarkStart w:id="306" w:name="_Toc303949113"/>
      <w:bookmarkStart w:id="307" w:name="_Toc303949880"/>
      <w:bookmarkStart w:id="308" w:name="_Toc303950647"/>
      <w:bookmarkStart w:id="309" w:name="_Toc303951427"/>
      <w:bookmarkStart w:id="310" w:name="_Toc304135510"/>
      <w:r w:rsidRPr="0057234C">
        <w:rPr>
          <w:szCs w:val="22"/>
          <w:lang w:val="en-US"/>
        </w:rPr>
        <w:t xml:space="preserve">Each Party shall ensure that its representatives (to include, without limitation, </w:t>
      </w:r>
      <w:proofErr w:type="gramStart"/>
      <w:r w:rsidRPr="0057234C">
        <w:rPr>
          <w:szCs w:val="22"/>
          <w:lang w:val="en-US"/>
        </w:rPr>
        <w:t>its</w:t>
      </w:r>
      <w:proofErr w:type="gramEnd"/>
      <w:r w:rsidRPr="0057234C">
        <w:rPr>
          <w:szCs w:val="22"/>
          <w:lang w:val="en-US"/>
        </w:rPr>
        <w:t xml:space="preserve">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1"/>
      <w:bookmarkEnd w:id="302"/>
      <w:bookmarkEnd w:id="303"/>
      <w:bookmarkEnd w:id="304"/>
      <w:bookmarkEnd w:id="305"/>
    </w:p>
    <w:p w:rsidR="00BC2034" w:rsidRPr="0057234C" w:rsidRDefault="0018229B" w:rsidP="009E7CBD">
      <w:pPr>
        <w:pStyle w:val="MRheading2"/>
        <w:numPr>
          <w:ilvl w:val="1"/>
          <w:numId w:val="51"/>
        </w:numPr>
        <w:spacing w:line="240" w:lineRule="auto"/>
        <w:rPr>
          <w:szCs w:val="22"/>
          <w:lang w:val="en-US"/>
        </w:rPr>
      </w:pPr>
      <w:bookmarkStart w:id="311" w:name="_Toc303949117"/>
      <w:bookmarkStart w:id="312" w:name="_Toc303949884"/>
      <w:bookmarkStart w:id="313" w:name="_Toc303950651"/>
      <w:bookmarkStart w:id="314" w:name="_Toc303951431"/>
      <w:bookmarkStart w:id="315" w:name="_Toc304135514"/>
      <w:bookmarkEnd w:id="306"/>
      <w:bookmarkEnd w:id="307"/>
      <w:bookmarkEnd w:id="308"/>
      <w:bookmarkEnd w:id="309"/>
      <w:bookmarkEnd w:id="310"/>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1"/>
      <w:bookmarkEnd w:id="312"/>
      <w:bookmarkEnd w:id="313"/>
      <w:bookmarkEnd w:id="314"/>
      <w:bookmarkEnd w:id="315"/>
      <w:r w:rsidRPr="0057234C">
        <w:rPr>
          <w:szCs w:val="22"/>
          <w:lang w:val="en-US"/>
        </w:rPr>
        <w:t xml:space="preserve">Unless otherwise agreed by the Parties in writing, such contract management report shall contain: </w:t>
      </w:r>
    </w:p>
    <w:p w:rsidR="00BC2034" w:rsidRPr="0057234C" w:rsidRDefault="0018229B" w:rsidP="009E7CBD">
      <w:pPr>
        <w:pStyle w:val="MRheading2"/>
        <w:numPr>
          <w:ilvl w:val="2"/>
          <w:numId w:val="51"/>
        </w:numPr>
        <w:spacing w:line="240" w:lineRule="auto"/>
        <w:rPr>
          <w:szCs w:val="22"/>
          <w:lang w:val="en-US"/>
        </w:rPr>
      </w:pPr>
      <w:bookmarkStart w:id="316" w:name="_Toc303949121"/>
      <w:bookmarkStart w:id="317" w:name="_Toc303949888"/>
      <w:bookmarkStart w:id="318" w:name="_Toc303950655"/>
      <w:bookmarkStart w:id="319" w:name="_Toc303951435"/>
      <w:bookmarkStart w:id="320" w:name="_Toc304135518"/>
      <w:r w:rsidRPr="0057234C">
        <w:rPr>
          <w:szCs w:val="22"/>
          <w:lang w:val="en-US"/>
        </w:rPr>
        <w:t>details of the performance of the Supplier when assessed in accordance with the KPIs since the last such performance report;</w:t>
      </w:r>
      <w:bookmarkEnd w:id="316"/>
      <w:bookmarkEnd w:id="317"/>
      <w:bookmarkEnd w:id="318"/>
      <w:bookmarkEnd w:id="319"/>
      <w:bookmarkEnd w:id="320"/>
      <w:r w:rsidRPr="0057234C">
        <w:rPr>
          <w:szCs w:val="22"/>
          <w:lang w:val="en-US"/>
        </w:rPr>
        <w:t xml:space="preserve"> </w:t>
      </w:r>
    </w:p>
    <w:p w:rsidR="00BC2034" w:rsidRPr="0057234C" w:rsidRDefault="0018229B" w:rsidP="009E7CBD">
      <w:pPr>
        <w:pStyle w:val="MRheading2"/>
        <w:numPr>
          <w:ilvl w:val="2"/>
          <w:numId w:val="51"/>
        </w:numPr>
        <w:spacing w:line="240" w:lineRule="auto"/>
        <w:rPr>
          <w:szCs w:val="22"/>
          <w:lang w:val="en-US"/>
        </w:rPr>
      </w:pPr>
      <w:bookmarkStart w:id="321" w:name="_Toc303949124"/>
      <w:bookmarkStart w:id="322" w:name="_Toc303949891"/>
      <w:bookmarkStart w:id="323" w:name="_Toc303950658"/>
      <w:bookmarkStart w:id="324" w:name="_Toc303951438"/>
      <w:bookmarkStart w:id="325"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21"/>
      <w:bookmarkEnd w:id="322"/>
      <w:bookmarkEnd w:id="323"/>
      <w:bookmarkEnd w:id="324"/>
      <w:bookmarkEnd w:id="325"/>
    </w:p>
    <w:p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the information specified in the Specification and Tender Response Document; </w:t>
      </w:r>
    </w:p>
    <w:p w:rsidR="00BC2034" w:rsidRPr="0057234C" w:rsidRDefault="0018229B" w:rsidP="009E7CBD">
      <w:pPr>
        <w:pStyle w:val="MRheading2"/>
        <w:numPr>
          <w:ilvl w:val="2"/>
          <w:numId w:val="51"/>
        </w:numPr>
        <w:spacing w:line="240" w:lineRule="auto"/>
        <w:rPr>
          <w:szCs w:val="22"/>
          <w:lang w:val="en-US"/>
        </w:rPr>
      </w:pPr>
      <w:r w:rsidRPr="0057234C">
        <w:rPr>
          <w:szCs w:val="22"/>
          <w:lang w:val="en-US"/>
        </w:rPr>
        <w:t>a status report in relation to the implementation of any current Remedial Proposals by either Party; and</w:t>
      </w:r>
    </w:p>
    <w:p w:rsidR="00BC2034" w:rsidRPr="0057234C" w:rsidRDefault="0018229B" w:rsidP="009E7CBD">
      <w:pPr>
        <w:pStyle w:val="MRheading2"/>
        <w:numPr>
          <w:ilvl w:val="2"/>
          <w:numId w:val="51"/>
        </w:numPr>
        <w:spacing w:line="240" w:lineRule="auto"/>
        <w:rPr>
          <w:szCs w:val="22"/>
          <w:lang w:val="en-US"/>
        </w:rPr>
      </w:pPr>
      <w:bookmarkStart w:id="326" w:name="_Toc303949125"/>
      <w:bookmarkStart w:id="327" w:name="_Toc303949892"/>
      <w:bookmarkStart w:id="328" w:name="_Toc303950659"/>
      <w:bookmarkStart w:id="329" w:name="_Toc303951439"/>
      <w:bookmarkStart w:id="330" w:name="_Toc304135522"/>
      <w:proofErr w:type="gramStart"/>
      <w:r w:rsidRPr="0057234C">
        <w:rPr>
          <w:szCs w:val="22"/>
          <w:lang w:val="en-US"/>
        </w:rPr>
        <w:t>such</w:t>
      </w:r>
      <w:proofErr w:type="gramEnd"/>
      <w:r w:rsidRPr="0057234C">
        <w:rPr>
          <w:szCs w:val="22"/>
          <w:lang w:val="en-US"/>
        </w:rPr>
        <w:t xml:space="preserve"> other information as reasonably required by the Authority.</w:t>
      </w:r>
      <w:bookmarkEnd w:id="326"/>
      <w:bookmarkEnd w:id="327"/>
      <w:bookmarkEnd w:id="328"/>
      <w:bookmarkEnd w:id="329"/>
      <w:bookmarkEnd w:id="330"/>
    </w:p>
    <w:p w:rsidR="00BC2034" w:rsidRPr="0057234C" w:rsidRDefault="0018229B" w:rsidP="009E7CBD">
      <w:pPr>
        <w:pStyle w:val="MRheading2"/>
        <w:numPr>
          <w:ilvl w:val="1"/>
          <w:numId w:val="51"/>
        </w:numPr>
        <w:spacing w:line="240" w:lineRule="auto"/>
        <w:rPr>
          <w:szCs w:val="22"/>
          <w:u w:val="single"/>
        </w:rPr>
      </w:pPr>
      <w:bookmarkStart w:id="331" w:name="_Toc303949126"/>
      <w:bookmarkStart w:id="332" w:name="_Toc303949893"/>
      <w:bookmarkStart w:id="333" w:name="_Toc303950660"/>
      <w:bookmarkStart w:id="334" w:name="_Toc303951440"/>
      <w:bookmarkStart w:id="335"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6" w:name="_Ref284336930"/>
      <w:bookmarkEnd w:id="331"/>
      <w:bookmarkEnd w:id="332"/>
      <w:bookmarkEnd w:id="333"/>
      <w:bookmarkEnd w:id="334"/>
      <w:bookmarkEnd w:id="335"/>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rsidR="00BC2034" w:rsidRPr="0057234C" w:rsidRDefault="0018229B" w:rsidP="009E7CBD">
      <w:pPr>
        <w:pStyle w:val="MRheading2"/>
        <w:numPr>
          <w:ilvl w:val="1"/>
          <w:numId w:val="51"/>
        </w:numPr>
        <w:spacing w:line="240" w:lineRule="auto"/>
        <w:rPr>
          <w:rFonts w:cs="Arial"/>
          <w:w w:val="0"/>
          <w:szCs w:val="22"/>
        </w:rPr>
      </w:pPr>
      <w:bookmarkStart w:id="337" w:name="_Ref263771960"/>
      <w:bookmarkStart w:id="338" w:name="_Ref313021196"/>
      <w:bookmarkStart w:id="339" w:name="_Ref289953324"/>
      <w:bookmarkStart w:id="340" w:name="_Toc303949896"/>
      <w:bookmarkStart w:id="341" w:name="_Toc303950663"/>
      <w:bookmarkStart w:id="342" w:name="_Toc303951443"/>
      <w:bookmarkStart w:id="343"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w:t>
      </w:r>
      <w:r w:rsidRPr="0057234C">
        <w:rPr>
          <w:szCs w:val="22"/>
          <w:lang w:val="en-US"/>
        </w:rPr>
        <w:lastRenderedPageBreak/>
        <w:t>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44" w:name="_Ref263840209"/>
      <w:bookmarkEnd w:id="337"/>
    </w:p>
    <w:p w:rsidR="00BC2034" w:rsidRPr="0057234C" w:rsidRDefault="0018229B" w:rsidP="009E7CBD">
      <w:pPr>
        <w:pStyle w:val="MRheading2"/>
        <w:numPr>
          <w:ilvl w:val="1"/>
          <w:numId w:val="51"/>
        </w:numPr>
        <w:spacing w:line="240" w:lineRule="auto"/>
        <w:rPr>
          <w:rFonts w:cs="Arial"/>
          <w:w w:val="0"/>
          <w:szCs w:val="22"/>
        </w:rPr>
      </w:pPr>
      <w:bookmarkStart w:id="345"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5"/>
    </w:p>
    <w:p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storing and analysing the management information and producing statistics; and</w:t>
      </w:r>
    </w:p>
    <w:p w:rsidR="00BC2034" w:rsidRPr="0057234C" w:rsidRDefault="0018229B" w:rsidP="009E7CBD">
      <w:pPr>
        <w:pStyle w:val="MRheading2"/>
        <w:numPr>
          <w:ilvl w:val="2"/>
          <w:numId w:val="51"/>
        </w:numPr>
        <w:spacing w:line="240" w:lineRule="auto"/>
        <w:rPr>
          <w:rFonts w:cs="Arial"/>
          <w:w w:val="0"/>
          <w:szCs w:val="22"/>
        </w:rPr>
      </w:pPr>
      <w:proofErr w:type="gramStart"/>
      <w:r w:rsidRPr="0057234C">
        <w:rPr>
          <w:rFonts w:cs="Arial"/>
          <w:w w:val="0"/>
          <w:szCs w:val="22"/>
        </w:rPr>
        <w:t>sharing</w:t>
      </w:r>
      <w:proofErr w:type="gramEnd"/>
      <w:r w:rsidRPr="0057234C">
        <w:rPr>
          <w:rFonts w:cs="Arial"/>
          <w:w w:val="0"/>
          <w:szCs w:val="22"/>
        </w:rPr>
        <w:t xml:space="preserve"> the management information or any statistics produced using the management information with any other Contracting Authority.</w:t>
      </w:r>
    </w:p>
    <w:bookmarkEnd w:id="344"/>
    <w:p w:rsidR="00BC2034" w:rsidRPr="0057234C" w:rsidRDefault="0018229B" w:rsidP="009E7CBD">
      <w:pPr>
        <w:pStyle w:val="MRheading2"/>
        <w:numPr>
          <w:ilvl w:val="1"/>
          <w:numId w:val="51"/>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rsidR="00BC2034" w:rsidRPr="0057234C" w:rsidRDefault="0018229B" w:rsidP="009E7CBD">
      <w:pPr>
        <w:pStyle w:val="MRheading2"/>
        <w:numPr>
          <w:ilvl w:val="1"/>
          <w:numId w:val="51"/>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rsidR="00BC2034" w:rsidRPr="0057234C" w:rsidRDefault="0018229B" w:rsidP="009E7CBD">
      <w:pPr>
        <w:pStyle w:val="MRheading1"/>
        <w:numPr>
          <w:ilvl w:val="0"/>
          <w:numId w:val="51"/>
        </w:numPr>
        <w:spacing w:line="240" w:lineRule="auto"/>
        <w:outlineLvl w:val="1"/>
        <w:rPr>
          <w:szCs w:val="22"/>
          <w:lang w:val="en-US"/>
        </w:rPr>
      </w:pPr>
      <w:bookmarkStart w:id="346" w:name="_Ref392159426"/>
      <w:r w:rsidRPr="0057234C">
        <w:rPr>
          <w:szCs w:val="22"/>
          <w:lang w:val="en-US"/>
        </w:rPr>
        <w:t>Price and payment</w:t>
      </w:r>
      <w:bookmarkEnd w:id="338"/>
      <w:bookmarkEnd w:id="346"/>
    </w:p>
    <w:p w:rsidR="00BC2034" w:rsidRPr="0057234C" w:rsidRDefault="0018229B" w:rsidP="009E7CBD">
      <w:pPr>
        <w:pStyle w:val="MRheading2"/>
        <w:numPr>
          <w:ilvl w:val="1"/>
          <w:numId w:val="51"/>
        </w:numPr>
        <w:spacing w:line="240" w:lineRule="auto"/>
        <w:rPr>
          <w:w w:val="0"/>
          <w:szCs w:val="22"/>
        </w:rPr>
      </w:pPr>
      <w:r w:rsidRPr="0057234C">
        <w:rPr>
          <w:w w:val="0"/>
          <w:szCs w:val="22"/>
        </w:rPr>
        <w:t>The Contract Price shall be calculated as set out in the Commercial Schedule.</w:t>
      </w:r>
    </w:p>
    <w:p w:rsidR="00BC2034" w:rsidRPr="0057234C" w:rsidRDefault="0018229B" w:rsidP="009E7CBD">
      <w:pPr>
        <w:pStyle w:val="MRheading2"/>
        <w:numPr>
          <w:ilvl w:val="1"/>
          <w:numId w:val="51"/>
        </w:numPr>
        <w:spacing w:line="240" w:lineRule="auto"/>
        <w:rPr>
          <w:w w:val="0"/>
          <w:szCs w:val="22"/>
        </w:rPr>
      </w:pPr>
      <w:r w:rsidRPr="0057234C">
        <w:rPr>
          <w:w w:val="0"/>
          <w:szCs w:val="22"/>
        </w:rPr>
        <w:t>Unless otherwise stated in the Commercial Schedule the Contract Price:</w:t>
      </w:r>
    </w:p>
    <w:p w:rsidR="00BC2034" w:rsidRPr="0057234C" w:rsidRDefault="0018229B" w:rsidP="00716490">
      <w:pPr>
        <w:pStyle w:val="MRheading2"/>
        <w:numPr>
          <w:ilvl w:val="2"/>
          <w:numId w:val="51"/>
        </w:numPr>
        <w:spacing w:line="240" w:lineRule="auto"/>
        <w:rPr>
          <w:w w:val="0"/>
          <w:szCs w:val="22"/>
        </w:rPr>
      </w:pPr>
      <w:r w:rsidRPr="0057234C">
        <w:rPr>
          <w:w w:val="0"/>
          <w:szCs w:val="22"/>
        </w:rPr>
        <w:t>shall be payable from the Actual Services Commencement Date;</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shall remain fixed during the Term; and </w:t>
      </w:r>
    </w:p>
    <w:p w:rsidR="00BC2034" w:rsidRPr="0057234C" w:rsidRDefault="0018229B" w:rsidP="00716490">
      <w:pPr>
        <w:pStyle w:val="MRheading2"/>
        <w:numPr>
          <w:ilvl w:val="2"/>
          <w:numId w:val="51"/>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rsidR="00BC2034" w:rsidRPr="0057234C" w:rsidRDefault="0018229B" w:rsidP="009E7CBD">
      <w:pPr>
        <w:pStyle w:val="MRheading2"/>
        <w:numPr>
          <w:ilvl w:val="1"/>
          <w:numId w:val="51"/>
        </w:numPr>
        <w:spacing w:line="240" w:lineRule="auto"/>
        <w:rPr>
          <w:szCs w:val="22"/>
        </w:rPr>
      </w:pPr>
      <w:bookmarkStart w:id="347" w:name="_Ref351042225"/>
      <w:bookmarkStart w:id="348" w:name="_Ref323550735"/>
      <w:bookmarkStart w:id="349" w:name="_Ref260046684"/>
      <w:r w:rsidRPr="0057234C">
        <w:rPr>
          <w:rFonts w:cs="Arial"/>
          <w:w w:val="0"/>
          <w:szCs w:val="22"/>
        </w:rPr>
        <w:t>Unless stated otherwise in the Commercial Schedule:</w:t>
      </w:r>
      <w:bookmarkEnd w:id="347"/>
      <w:r w:rsidRPr="0057234C">
        <w:rPr>
          <w:rFonts w:cs="Arial"/>
          <w:w w:val="0"/>
          <w:szCs w:val="22"/>
        </w:rPr>
        <w:t xml:space="preserve"> </w:t>
      </w:r>
    </w:p>
    <w:p w:rsidR="00BC2034" w:rsidRPr="0057234C" w:rsidRDefault="0018229B" w:rsidP="00716490">
      <w:pPr>
        <w:pStyle w:val="MRheading2"/>
        <w:numPr>
          <w:ilvl w:val="2"/>
          <w:numId w:val="51"/>
        </w:numPr>
        <w:spacing w:line="240" w:lineRule="auto"/>
        <w:rPr>
          <w:szCs w:val="22"/>
        </w:rPr>
      </w:pPr>
      <w:bookmarkStart w:id="350"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50"/>
      <w:r w:rsidRPr="0057234C">
        <w:rPr>
          <w:szCs w:val="22"/>
        </w:rPr>
        <w:t>; or</w:t>
      </w:r>
    </w:p>
    <w:p w:rsidR="00BC2034" w:rsidRPr="0057234C" w:rsidRDefault="0018229B" w:rsidP="00716490">
      <w:pPr>
        <w:pStyle w:val="MRheading2"/>
        <w:numPr>
          <w:ilvl w:val="2"/>
          <w:numId w:val="51"/>
        </w:numPr>
        <w:spacing w:line="240" w:lineRule="auto"/>
        <w:rPr>
          <w:szCs w:val="22"/>
        </w:rPr>
      </w:pPr>
      <w:proofErr w:type="gramStart"/>
      <w:r w:rsidRPr="0057234C">
        <w:rPr>
          <w:szCs w:val="22"/>
        </w:rPr>
        <w:lastRenderedPageBreak/>
        <w:t>where</w:t>
      </w:r>
      <w:proofErr w:type="gramEnd"/>
      <w:r w:rsidRPr="0057234C">
        <w:rPr>
          <w:szCs w:val="22"/>
        </w:rPr>
        <w:t xml:space="preserv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rsidR="00BC2034" w:rsidRPr="0057234C" w:rsidRDefault="0018229B" w:rsidP="00BC2034">
      <w:pPr>
        <w:pStyle w:val="MRNumberedHeading3"/>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8"/>
    <w:p w:rsidR="00BC2034" w:rsidRPr="0057234C" w:rsidRDefault="0018229B" w:rsidP="009E7CBD">
      <w:pPr>
        <w:pStyle w:val="MRheading2"/>
        <w:numPr>
          <w:ilvl w:val="1"/>
          <w:numId w:val="51"/>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BC2034" w:rsidRPr="00896A8E" w:rsidRDefault="0018229B" w:rsidP="00716490">
      <w:pPr>
        <w:pStyle w:val="MRheading2"/>
        <w:numPr>
          <w:ilvl w:val="1"/>
          <w:numId w:val="51"/>
        </w:numPr>
        <w:spacing w:line="240" w:lineRule="auto"/>
        <w:rPr>
          <w:rFonts w:cs="Arial"/>
          <w:w w:val="0"/>
          <w:szCs w:val="22"/>
        </w:rPr>
      </w:pPr>
      <w:bookmarkStart w:id="351"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rsidR="00BC2034" w:rsidRPr="00896A8E" w:rsidRDefault="0018229B" w:rsidP="00716490">
      <w:pPr>
        <w:pStyle w:val="MRheading2"/>
        <w:numPr>
          <w:ilvl w:val="1"/>
          <w:numId w:val="51"/>
        </w:numPr>
        <w:spacing w:line="240" w:lineRule="auto"/>
        <w:rPr>
          <w:rFonts w:cs="Arial"/>
          <w:w w:val="0"/>
          <w:szCs w:val="22"/>
        </w:rPr>
      </w:pPr>
      <w:bookmarkStart w:id="352"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2"/>
    </w:p>
    <w:p w:rsidR="00BD7788" w:rsidRDefault="00BD7788" w:rsidP="009E7CBD">
      <w:pPr>
        <w:pStyle w:val="MRheading2"/>
        <w:numPr>
          <w:ilvl w:val="1"/>
          <w:numId w:val="51"/>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rsidR="00BC2034" w:rsidRPr="0057234C" w:rsidRDefault="0018229B" w:rsidP="009E7CBD">
      <w:pPr>
        <w:pStyle w:val="MRheading2"/>
        <w:numPr>
          <w:ilvl w:val="1"/>
          <w:numId w:val="51"/>
        </w:numPr>
        <w:spacing w:line="240" w:lineRule="auto"/>
        <w:rPr>
          <w:szCs w:val="22"/>
        </w:rPr>
      </w:pPr>
      <w:bookmarkStart w:id="353" w:name="_Ref289955369"/>
      <w:bookmarkStart w:id="354" w:name="_Toc303949929"/>
      <w:bookmarkStart w:id="355" w:name="_Toc303950696"/>
      <w:bookmarkStart w:id="356" w:name="_Toc303951476"/>
      <w:bookmarkStart w:id="357" w:name="_Toc304135559"/>
      <w:bookmarkEnd w:id="339"/>
      <w:bookmarkEnd w:id="340"/>
      <w:bookmarkEnd w:id="341"/>
      <w:bookmarkEnd w:id="342"/>
      <w:bookmarkEnd w:id="343"/>
      <w:bookmarkEnd w:id="349"/>
      <w:bookmarkEnd w:id="351"/>
      <w:r w:rsidRPr="0057234C">
        <w:rPr>
          <w:szCs w:val="22"/>
        </w:rPr>
        <w:t>The Authority reserves the right to set-off:</w:t>
      </w:r>
    </w:p>
    <w:p w:rsidR="00BC2034" w:rsidRPr="0057234C" w:rsidRDefault="0018229B" w:rsidP="00716490">
      <w:pPr>
        <w:pStyle w:val="MRheading2"/>
        <w:numPr>
          <w:ilvl w:val="2"/>
          <w:numId w:val="51"/>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3"/>
      <w:bookmarkEnd w:id="354"/>
      <w:bookmarkEnd w:id="355"/>
      <w:bookmarkEnd w:id="356"/>
      <w:bookmarkEnd w:id="357"/>
      <w:r>
        <w:rPr>
          <w:rFonts w:cs="Arial"/>
          <w:szCs w:val="22"/>
        </w:rPr>
        <w:t>;</w:t>
      </w:r>
      <w:r>
        <w:rPr>
          <w:szCs w:val="22"/>
        </w:rPr>
        <w:t xml:space="preserve"> and</w:t>
      </w:r>
    </w:p>
    <w:p w:rsidR="00BC2034" w:rsidRDefault="0018229B" w:rsidP="00716490">
      <w:pPr>
        <w:pStyle w:val="MRheading2"/>
        <w:numPr>
          <w:ilvl w:val="2"/>
          <w:numId w:val="51"/>
        </w:numPr>
        <w:spacing w:line="240" w:lineRule="auto"/>
        <w:rPr>
          <w:szCs w:val="22"/>
        </w:rPr>
      </w:pPr>
      <w:proofErr w:type="gramStart"/>
      <w:r w:rsidRPr="0057234C">
        <w:rPr>
          <w:szCs w:val="22"/>
        </w:rPr>
        <w:t>any</w:t>
      </w:r>
      <w:proofErr w:type="gramEnd"/>
      <w:r w:rsidRPr="0057234C">
        <w:rPr>
          <w:szCs w:val="22"/>
        </w:rPr>
        <w:t xml:space="preserve"> monies due to the Authority from the Supplier as against any monies due to the Supplier from the Authority under this Contract.</w:t>
      </w:r>
    </w:p>
    <w:p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lastRenderedPageBreak/>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rsidR="00BC2034" w:rsidRPr="0057234C" w:rsidRDefault="0018229B" w:rsidP="009E7CBD">
      <w:pPr>
        <w:pStyle w:val="MRheading1"/>
        <w:numPr>
          <w:ilvl w:val="0"/>
          <w:numId w:val="51"/>
        </w:numPr>
        <w:spacing w:line="240" w:lineRule="auto"/>
        <w:rPr>
          <w:w w:val="0"/>
          <w:szCs w:val="22"/>
        </w:rPr>
      </w:pPr>
      <w:bookmarkStart w:id="358" w:name="_Ref286220426"/>
      <w:bookmarkStart w:id="359" w:name="_Toc290398299"/>
      <w:bookmarkStart w:id="360" w:name="_Toc312422913"/>
      <w:bookmarkEnd w:id="336"/>
      <w:r w:rsidRPr="0057234C">
        <w:rPr>
          <w:w w:val="0"/>
          <w:szCs w:val="22"/>
        </w:rPr>
        <w:t>Warranties</w:t>
      </w:r>
      <w:bookmarkStart w:id="361" w:name="Page_73a"/>
      <w:bookmarkEnd w:id="358"/>
      <w:bookmarkEnd w:id="359"/>
      <w:bookmarkEnd w:id="360"/>
      <w:bookmarkEnd w:id="361"/>
    </w:p>
    <w:p w:rsidR="00BC2034" w:rsidRPr="0057234C" w:rsidRDefault="0018229B" w:rsidP="00686899">
      <w:pPr>
        <w:pStyle w:val="MRheading2"/>
        <w:numPr>
          <w:ilvl w:val="1"/>
          <w:numId w:val="51"/>
        </w:numPr>
        <w:spacing w:line="240" w:lineRule="auto"/>
        <w:rPr>
          <w:w w:val="0"/>
          <w:szCs w:val="22"/>
        </w:rPr>
      </w:pPr>
      <w:bookmarkStart w:id="362" w:name="_Toc303949931"/>
      <w:bookmarkStart w:id="363" w:name="_Toc303950698"/>
      <w:bookmarkStart w:id="364" w:name="_Toc303951478"/>
      <w:bookmarkStart w:id="365" w:name="_Toc304135561"/>
      <w:bookmarkStart w:id="366" w:name="_Ref318706724"/>
      <w:r w:rsidRPr="0057234C">
        <w:rPr>
          <w:w w:val="0"/>
          <w:szCs w:val="22"/>
        </w:rPr>
        <w:t>The Supplier warrants and undertakes that:</w:t>
      </w:r>
      <w:bookmarkEnd w:id="362"/>
      <w:bookmarkEnd w:id="363"/>
      <w:bookmarkEnd w:id="364"/>
      <w:bookmarkEnd w:id="365"/>
      <w:bookmarkEnd w:id="366"/>
    </w:p>
    <w:p w:rsidR="00BC2034" w:rsidRPr="0057234C" w:rsidRDefault="0018229B" w:rsidP="00716490">
      <w:pPr>
        <w:pStyle w:val="MRheading2"/>
        <w:numPr>
          <w:ilvl w:val="2"/>
          <w:numId w:val="51"/>
        </w:numPr>
        <w:spacing w:line="240" w:lineRule="auto"/>
        <w:rPr>
          <w:w w:val="0"/>
          <w:szCs w:val="22"/>
        </w:rPr>
      </w:pPr>
      <w:bookmarkStart w:id="367" w:name="_Toc303949933"/>
      <w:bookmarkStart w:id="368" w:name="_Toc303950700"/>
      <w:bookmarkStart w:id="369" w:name="_Toc303951480"/>
      <w:bookmarkStart w:id="370"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7"/>
      <w:bookmarkEnd w:id="368"/>
      <w:bookmarkEnd w:id="369"/>
      <w:bookmarkEnd w:id="370"/>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71" w:name="_Toc303949934"/>
      <w:bookmarkStart w:id="372" w:name="_Toc303950701"/>
      <w:bookmarkStart w:id="373" w:name="_Toc303951481"/>
      <w:bookmarkStart w:id="374" w:name="_Toc304135564"/>
      <w:r w:rsidRPr="0057234C">
        <w:rPr>
          <w:szCs w:val="22"/>
        </w:rPr>
        <w:t>it has all rights, consents, authorisations, licences and accreditations required to provide the Services and shall maintain such consents, authorisations, licences and accreditations throughout the Term;</w:t>
      </w:r>
    </w:p>
    <w:p w:rsidR="00BC2034" w:rsidRPr="0057234C" w:rsidRDefault="0018229B" w:rsidP="00716490">
      <w:pPr>
        <w:pStyle w:val="MRheading2"/>
        <w:numPr>
          <w:ilvl w:val="2"/>
          <w:numId w:val="51"/>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rsidR="00BC2034" w:rsidRPr="0057234C" w:rsidRDefault="0018229B" w:rsidP="00716490">
      <w:pPr>
        <w:pStyle w:val="MRheading2"/>
        <w:numPr>
          <w:ilvl w:val="2"/>
          <w:numId w:val="51"/>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rsidR="00BC2034" w:rsidRPr="0057234C" w:rsidRDefault="0018229B" w:rsidP="00716490">
      <w:pPr>
        <w:pStyle w:val="MRheading2"/>
        <w:numPr>
          <w:ilvl w:val="2"/>
          <w:numId w:val="51"/>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rsidR="00BC2034" w:rsidRPr="0057234C" w:rsidRDefault="0018229B" w:rsidP="00716490">
      <w:pPr>
        <w:pStyle w:val="MRheading2"/>
        <w:numPr>
          <w:ilvl w:val="2"/>
          <w:numId w:val="51"/>
        </w:numPr>
        <w:spacing w:line="240" w:lineRule="auto"/>
        <w:rPr>
          <w:w w:val="0"/>
          <w:szCs w:val="22"/>
        </w:rPr>
      </w:pPr>
      <w:bookmarkStart w:id="375"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5"/>
      <w:r w:rsidRPr="0057234C">
        <w:rPr>
          <w:rFonts w:cs="Arial"/>
          <w:w w:val="0"/>
          <w:szCs w:val="22"/>
        </w:rPr>
        <w:t>, to include without limitation any Intellectual Property Rights;</w:t>
      </w:r>
    </w:p>
    <w:p w:rsidR="00BC2034" w:rsidRPr="0057234C" w:rsidRDefault="0018229B" w:rsidP="00716490">
      <w:pPr>
        <w:pStyle w:val="MRheading2"/>
        <w:numPr>
          <w:ilvl w:val="2"/>
          <w:numId w:val="51"/>
        </w:numPr>
        <w:spacing w:line="240" w:lineRule="auto"/>
        <w:rPr>
          <w:w w:val="0"/>
          <w:szCs w:val="22"/>
        </w:rPr>
      </w:pPr>
      <w:bookmarkStart w:id="376"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71"/>
      <w:bookmarkEnd w:id="372"/>
      <w:bookmarkEnd w:id="373"/>
      <w:bookmarkEnd w:id="374"/>
      <w:bookmarkEnd w:id="376"/>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77" w:name="_Toc303949935"/>
      <w:bookmarkStart w:id="378" w:name="_Toc303950702"/>
      <w:bookmarkStart w:id="379" w:name="_Toc303951482"/>
      <w:bookmarkStart w:id="380"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7"/>
      <w:bookmarkEnd w:id="378"/>
      <w:bookmarkEnd w:id="379"/>
      <w:bookmarkEnd w:id="380"/>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w:t>
      </w:r>
      <w:r w:rsidRPr="0057234C">
        <w:rPr>
          <w:w w:val="0"/>
          <w:szCs w:val="22"/>
        </w:rPr>
        <w:lastRenderedPageBreak/>
        <w:t xml:space="preserve">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00BC2034" w:rsidRPr="0057234C" w:rsidRDefault="0018229B" w:rsidP="00716490">
      <w:pPr>
        <w:pStyle w:val="MRheading2"/>
        <w:numPr>
          <w:ilvl w:val="2"/>
          <w:numId w:val="51"/>
        </w:numPr>
        <w:spacing w:line="240" w:lineRule="auto"/>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00BC2034" w:rsidRPr="0057234C" w:rsidRDefault="0018229B" w:rsidP="00716490">
      <w:pPr>
        <w:pStyle w:val="MRheading2"/>
        <w:numPr>
          <w:ilvl w:val="2"/>
          <w:numId w:val="51"/>
        </w:numPr>
        <w:spacing w:line="240" w:lineRule="auto"/>
        <w:rPr>
          <w:w w:val="0"/>
          <w:szCs w:val="22"/>
        </w:rPr>
      </w:pPr>
      <w:bookmarkStart w:id="381" w:name="_Toc303949937"/>
      <w:bookmarkStart w:id="382" w:name="_Toc303950704"/>
      <w:bookmarkStart w:id="383" w:name="_Toc303951484"/>
      <w:bookmarkStart w:id="384"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rsidR="00BC2034" w:rsidRPr="0057234C" w:rsidRDefault="0018229B" w:rsidP="00716490">
      <w:pPr>
        <w:pStyle w:val="MRheading2"/>
        <w:numPr>
          <w:ilvl w:val="2"/>
          <w:numId w:val="51"/>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rsidR="00BC2034" w:rsidRPr="0057234C" w:rsidRDefault="0018229B" w:rsidP="00716490">
      <w:pPr>
        <w:pStyle w:val="MRheading2"/>
        <w:numPr>
          <w:ilvl w:val="2"/>
          <w:numId w:val="51"/>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00BC2034" w:rsidRPr="003D2A02" w:rsidRDefault="0018229B" w:rsidP="00716490">
      <w:pPr>
        <w:pStyle w:val="MRheading2"/>
        <w:numPr>
          <w:ilvl w:val="2"/>
          <w:numId w:val="51"/>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BC2034" w:rsidRPr="0057234C" w:rsidRDefault="0018229B" w:rsidP="00716490">
      <w:pPr>
        <w:pStyle w:val="MRheading2"/>
        <w:numPr>
          <w:ilvl w:val="2"/>
          <w:numId w:val="51"/>
        </w:numPr>
        <w:spacing w:line="240" w:lineRule="auto"/>
        <w:rPr>
          <w:w w:val="0"/>
          <w:szCs w:val="22"/>
        </w:rPr>
      </w:pPr>
      <w:bookmarkStart w:id="385"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5"/>
    </w:p>
    <w:p w:rsidR="00BC2034" w:rsidRPr="00C0187C" w:rsidRDefault="00C0187C" w:rsidP="00716490">
      <w:pPr>
        <w:pStyle w:val="MRheading2"/>
        <w:numPr>
          <w:ilvl w:val="2"/>
          <w:numId w:val="51"/>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1"/>
      <w:bookmarkEnd w:id="382"/>
      <w:bookmarkEnd w:id="383"/>
      <w:bookmarkEnd w:id="384"/>
      <w:r>
        <w:rPr>
          <w:w w:val="0"/>
          <w:szCs w:val="22"/>
        </w:rPr>
        <w:t xml:space="preserve">); </w:t>
      </w:r>
      <w:r w:rsidR="0018229B" w:rsidRPr="00C0187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86" w:name="_Toc303949938"/>
      <w:bookmarkStart w:id="387" w:name="_Toc303950705"/>
      <w:bookmarkStart w:id="388" w:name="_Toc303951485"/>
      <w:bookmarkStart w:id="389" w:name="_Toc304135568"/>
      <w:r w:rsidRPr="0057234C">
        <w:rPr>
          <w:w w:val="0"/>
          <w:szCs w:val="22"/>
        </w:rPr>
        <w:lastRenderedPageBreak/>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6"/>
      <w:bookmarkEnd w:id="387"/>
      <w:bookmarkEnd w:id="388"/>
      <w:bookmarkEnd w:id="389"/>
    </w:p>
    <w:p w:rsidR="00BC2034" w:rsidRPr="0057234C" w:rsidRDefault="0018229B" w:rsidP="00716490">
      <w:pPr>
        <w:pStyle w:val="MRheading2"/>
        <w:numPr>
          <w:ilvl w:val="2"/>
          <w:numId w:val="51"/>
        </w:numPr>
        <w:spacing w:line="240" w:lineRule="auto"/>
        <w:rPr>
          <w:w w:val="0"/>
          <w:szCs w:val="22"/>
        </w:rPr>
      </w:pPr>
      <w:bookmarkStart w:id="390" w:name="_Toc303949932"/>
      <w:bookmarkStart w:id="391" w:name="_Toc303950699"/>
      <w:bookmarkStart w:id="392" w:name="_Toc303951479"/>
      <w:bookmarkStart w:id="393" w:name="_Toc304135562"/>
      <w:bookmarkStart w:id="394" w:name="_Toc303949940"/>
      <w:bookmarkStart w:id="395" w:name="_Toc303950707"/>
      <w:bookmarkStart w:id="396" w:name="_Toc303951487"/>
      <w:bookmarkStart w:id="39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90"/>
      <w:bookmarkEnd w:id="391"/>
      <w:bookmarkEnd w:id="392"/>
      <w:bookmarkEnd w:id="393"/>
    </w:p>
    <w:p w:rsidR="00BC2034" w:rsidRPr="0057234C" w:rsidRDefault="0018229B" w:rsidP="00716490">
      <w:pPr>
        <w:pStyle w:val="MRheading2"/>
        <w:numPr>
          <w:ilvl w:val="2"/>
          <w:numId w:val="51"/>
        </w:numPr>
        <w:spacing w:line="240" w:lineRule="auto"/>
        <w:rPr>
          <w:w w:val="0"/>
          <w:szCs w:val="22"/>
        </w:rPr>
      </w:pPr>
      <w:bookmarkStart w:id="398" w:name="_Toc303949942"/>
      <w:bookmarkStart w:id="399" w:name="_Toc303950709"/>
      <w:bookmarkStart w:id="400" w:name="_Toc303951489"/>
      <w:bookmarkStart w:id="401"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8"/>
      <w:bookmarkEnd w:id="399"/>
      <w:bookmarkEnd w:id="400"/>
      <w:bookmarkEnd w:id="401"/>
      <w:r w:rsidRPr="0057234C">
        <w:rPr>
          <w:w w:val="0"/>
          <w:szCs w:val="22"/>
        </w:rPr>
        <w:t>;</w:t>
      </w:r>
    </w:p>
    <w:p w:rsidR="00BC2034" w:rsidRPr="0057234C" w:rsidRDefault="0018229B" w:rsidP="00716490">
      <w:pPr>
        <w:pStyle w:val="MRheading2"/>
        <w:numPr>
          <w:ilvl w:val="2"/>
          <w:numId w:val="51"/>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4"/>
      <w:bookmarkEnd w:id="395"/>
      <w:bookmarkEnd w:id="396"/>
      <w:bookmarkEnd w:id="397"/>
    </w:p>
    <w:p w:rsidR="00BC2034" w:rsidRPr="0057234C" w:rsidRDefault="0018229B" w:rsidP="00716490">
      <w:pPr>
        <w:pStyle w:val="MRheading2"/>
        <w:numPr>
          <w:ilvl w:val="2"/>
          <w:numId w:val="51"/>
        </w:numPr>
        <w:spacing w:line="240" w:lineRule="auto"/>
        <w:rPr>
          <w:w w:val="0"/>
          <w:szCs w:val="22"/>
        </w:rPr>
      </w:pPr>
      <w:bookmarkStart w:id="402" w:name="_Toc303949941"/>
      <w:bookmarkStart w:id="403" w:name="_Toc303950708"/>
      <w:bookmarkStart w:id="404" w:name="_Toc303951488"/>
      <w:bookmarkStart w:id="405"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2"/>
      <w:bookmarkEnd w:id="403"/>
      <w:bookmarkEnd w:id="404"/>
      <w:bookmarkEnd w:id="405"/>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406" w:name="_Toc303949943"/>
      <w:bookmarkStart w:id="407" w:name="_Toc303950710"/>
      <w:bookmarkStart w:id="408" w:name="_Toc303951490"/>
      <w:bookmarkStart w:id="40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6"/>
      <w:bookmarkEnd w:id="407"/>
      <w:bookmarkEnd w:id="408"/>
      <w:bookmarkEnd w:id="409"/>
      <w:r w:rsidRPr="0057234C">
        <w:rPr>
          <w:w w:val="0"/>
          <w:szCs w:val="22"/>
        </w:rPr>
        <w:t>; and</w:t>
      </w:r>
    </w:p>
    <w:p w:rsidR="00BC2034" w:rsidRPr="0057234C" w:rsidRDefault="0018229B" w:rsidP="00716490">
      <w:pPr>
        <w:pStyle w:val="MRheading2"/>
        <w:numPr>
          <w:ilvl w:val="2"/>
          <w:numId w:val="51"/>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00BC2034" w:rsidRPr="0057234C" w:rsidRDefault="0018229B" w:rsidP="00686899">
      <w:pPr>
        <w:pStyle w:val="MRheading2"/>
        <w:numPr>
          <w:ilvl w:val="1"/>
          <w:numId w:val="51"/>
        </w:numPr>
        <w:spacing w:line="240" w:lineRule="auto"/>
        <w:rPr>
          <w:w w:val="0"/>
          <w:szCs w:val="22"/>
        </w:rPr>
      </w:pPr>
      <w:bookmarkStart w:id="41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10"/>
      <w:r w:rsidRPr="0057234C">
        <w:rPr>
          <w:w w:val="0"/>
          <w:szCs w:val="22"/>
        </w:rPr>
        <w:t xml:space="preserve"> </w:t>
      </w:r>
    </w:p>
    <w:p w:rsidR="00BC2034" w:rsidRPr="0057234C" w:rsidRDefault="0018229B" w:rsidP="00686899">
      <w:pPr>
        <w:pStyle w:val="MRheading2"/>
        <w:numPr>
          <w:ilvl w:val="1"/>
          <w:numId w:val="51"/>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BC2034" w:rsidRPr="0057234C" w:rsidRDefault="0018229B" w:rsidP="009E7CBD">
      <w:pPr>
        <w:pStyle w:val="MRNumberedHeading2"/>
        <w:numPr>
          <w:ilvl w:val="1"/>
          <w:numId w:val="51"/>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BC2034" w:rsidRPr="0057234C" w:rsidRDefault="0018229B" w:rsidP="00686899">
      <w:pPr>
        <w:pStyle w:val="MRheading2"/>
        <w:numPr>
          <w:ilvl w:val="1"/>
          <w:numId w:val="51"/>
        </w:numPr>
        <w:spacing w:line="240" w:lineRule="auto"/>
        <w:rPr>
          <w:w w:val="0"/>
          <w:szCs w:val="22"/>
        </w:rPr>
      </w:pPr>
      <w:bookmarkStart w:id="411" w:name="_Ref391381585"/>
      <w:r w:rsidRPr="0057234C">
        <w:rPr>
          <w:w w:val="0"/>
          <w:szCs w:val="22"/>
        </w:rPr>
        <w:t xml:space="preserve">The Supplier warrants and undertakes to the Authority that, as at the Commencement Date, it has notified the Authority in writing of any Occasions of Tax Non-Compliance or any litigation that it is involved in that is in connection with any </w:t>
      </w:r>
      <w:r w:rsidRPr="0057234C">
        <w:rPr>
          <w:w w:val="0"/>
          <w:szCs w:val="22"/>
        </w:rPr>
        <w:lastRenderedPageBreak/>
        <w:t>Occasions of Tax Non-Compliance. If, at any point during the Term, an Occasion of Tax Non-Compliance occurs, the Supplier shall:</w:t>
      </w:r>
      <w:bookmarkEnd w:id="411"/>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notify the Authority in writing of such fact within five (5) Business Days of its occurrence; and </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promptly provide to the Authority: </w:t>
      </w:r>
    </w:p>
    <w:p w:rsidR="00BC2034" w:rsidRPr="0057234C" w:rsidRDefault="0018229B" w:rsidP="00686899">
      <w:pPr>
        <w:pStyle w:val="MRNumberedHeading4"/>
        <w:numPr>
          <w:ilvl w:val="3"/>
          <w:numId w:val="51"/>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rsidR="00BC2034" w:rsidRPr="0057234C" w:rsidRDefault="0018229B" w:rsidP="00686899">
      <w:pPr>
        <w:pStyle w:val="MRNumberedHeading4"/>
        <w:numPr>
          <w:ilvl w:val="3"/>
          <w:numId w:val="51"/>
        </w:numPr>
        <w:jc w:val="both"/>
        <w:rPr>
          <w:w w:val="0"/>
          <w:sz w:val="22"/>
        </w:rPr>
      </w:pPr>
      <w:proofErr w:type="gramStart"/>
      <w:r w:rsidRPr="0057234C">
        <w:rPr>
          <w:w w:val="0"/>
          <w:sz w:val="22"/>
        </w:rPr>
        <w:t>such</w:t>
      </w:r>
      <w:proofErr w:type="gramEnd"/>
      <w:r w:rsidRPr="0057234C">
        <w:rPr>
          <w:w w:val="0"/>
          <w:sz w:val="22"/>
        </w:rPr>
        <w:t xml:space="preserve"> other information in relation to the Occasion of Tax Non-Compliance as the Authority may reasonably require.</w:t>
      </w:r>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rsidR="00BC2034" w:rsidRPr="0057234C" w:rsidRDefault="0018229B" w:rsidP="009E7CBD">
      <w:pPr>
        <w:pStyle w:val="MRheading1"/>
        <w:numPr>
          <w:ilvl w:val="0"/>
          <w:numId w:val="51"/>
        </w:numPr>
        <w:spacing w:line="240" w:lineRule="auto"/>
        <w:rPr>
          <w:w w:val="0"/>
          <w:szCs w:val="22"/>
        </w:rPr>
      </w:pPr>
      <w:bookmarkStart w:id="412" w:name="_Ref323649421"/>
      <w:bookmarkStart w:id="413" w:name="_Ref284337467"/>
      <w:bookmarkStart w:id="414" w:name="_Toc290398300"/>
      <w:bookmarkStart w:id="415" w:name="_Toc312422914"/>
      <w:r w:rsidRPr="0057234C">
        <w:rPr>
          <w:w w:val="0"/>
          <w:szCs w:val="22"/>
        </w:rPr>
        <w:t>Intellectual property</w:t>
      </w:r>
      <w:bookmarkEnd w:id="412"/>
    </w:p>
    <w:p w:rsidR="00BC2034" w:rsidRPr="0057234C" w:rsidRDefault="0018229B" w:rsidP="009E7CBD">
      <w:pPr>
        <w:pStyle w:val="MRheading2"/>
        <w:numPr>
          <w:ilvl w:val="1"/>
          <w:numId w:val="51"/>
        </w:numPr>
        <w:spacing w:line="240" w:lineRule="auto"/>
        <w:rPr>
          <w:rFonts w:cs="Arial"/>
          <w:w w:val="0"/>
          <w:szCs w:val="22"/>
        </w:rPr>
      </w:pPr>
      <w:bookmarkStart w:id="416"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6"/>
      <w:r w:rsidRPr="0057234C">
        <w:rPr>
          <w:rFonts w:cs="Arial"/>
          <w:w w:val="0"/>
          <w:szCs w:val="22"/>
        </w:rPr>
        <w:t xml:space="preserve"> </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rsidR="00BC2034" w:rsidRPr="0057234C" w:rsidRDefault="0018229B" w:rsidP="009E7CBD">
      <w:pPr>
        <w:pStyle w:val="MRheading1"/>
        <w:numPr>
          <w:ilvl w:val="0"/>
          <w:numId w:val="51"/>
        </w:numPr>
        <w:spacing w:line="240" w:lineRule="auto"/>
        <w:rPr>
          <w:w w:val="0"/>
          <w:szCs w:val="22"/>
        </w:rPr>
      </w:pPr>
      <w:bookmarkStart w:id="417" w:name="_Ref318706818"/>
      <w:r w:rsidRPr="0057234C">
        <w:rPr>
          <w:w w:val="0"/>
          <w:szCs w:val="22"/>
        </w:rPr>
        <w:t>Indemnity</w:t>
      </w:r>
      <w:bookmarkStart w:id="418" w:name="Page_75"/>
      <w:bookmarkEnd w:id="413"/>
      <w:bookmarkEnd w:id="414"/>
      <w:bookmarkEnd w:id="415"/>
      <w:bookmarkEnd w:id="417"/>
      <w:bookmarkEnd w:id="418"/>
    </w:p>
    <w:p w:rsidR="00BC2034" w:rsidRPr="0057234C" w:rsidRDefault="0018229B" w:rsidP="00686899">
      <w:pPr>
        <w:pStyle w:val="MRheading2"/>
        <w:numPr>
          <w:ilvl w:val="1"/>
          <w:numId w:val="51"/>
        </w:numPr>
        <w:spacing w:line="240" w:lineRule="auto"/>
        <w:rPr>
          <w:szCs w:val="22"/>
          <w:lang w:val="en-US"/>
        </w:rPr>
      </w:pPr>
      <w:bookmarkStart w:id="419" w:name="_Ref286066083"/>
      <w:bookmarkStart w:id="420" w:name="_Toc303949944"/>
      <w:bookmarkStart w:id="421" w:name="_Toc303950711"/>
      <w:bookmarkStart w:id="422" w:name="_Toc303951491"/>
      <w:bookmarkStart w:id="42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rsidR="00BC2034" w:rsidRPr="0057234C" w:rsidRDefault="0018229B" w:rsidP="00716490">
      <w:pPr>
        <w:pStyle w:val="MRheading2"/>
        <w:numPr>
          <w:ilvl w:val="2"/>
          <w:numId w:val="51"/>
        </w:numPr>
        <w:spacing w:line="240" w:lineRule="auto"/>
        <w:rPr>
          <w:szCs w:val="22"/>
        </w:rPr>
      </w:pPr>
      <w:bookmarkStart w:id="424" w:name="_Toc303949946"/>
      <w:bookmarkStart w:id="425" w:name="_Toc303950713"/>
      <w:bookmarkStart w:id="426" w:name="_Toc303951493"/>
      <w:bookmarkStart w:id="427" w:name="_Toc304135576"/>
      <w:bookmarkStart w:id="428" w:name="_Ref327971982"/>
      <w:bookmarkStart w:id="429" w:name="_Ref351071307"/>
      <w:r w:rsidRPr="0057234C">
        <w:rPr>
          <w:szCs w:val="22"/>
        </w:rPr>
        <w:t>any injury or allegation of injury to any person, including injury resulting in death;</w:t>
      </w:r>
      <w:bookmarkEnd w:id="424"/>
      <w:bookmarkEnd w:id="425"/>
      <w:bookmarkEnd w:id="426"/>
      <w:bookmarkEnd w:id="427"/>
      <w:bookmarkEnd w:id="428"/>
      <w:bookmarkEnd w:id="429"/>
      <w:r w:rsidRPr="0057234C">
        <w:rPr>
          <w:szCs w:val="22"/>
        </w:rPr>
        <w:t xml:space="preserve"> </w:t>
      </w:r>
    </w:p>
    <w:p w:rsidR="00BC2034" w:rsidRPr="0057234C" w:rsidRDefault="0018229B" w:rsidP="00716490">
      <w:pPr>
        <w:pStyle w:val="MRheading2"/>
        <w:numPr>
          <w:ilvl w:val="2"/>
          <w:numId w:val="51"/>
        </w:numPr>
        <w:spacing w:line="240" w:lineRule="auto"/>
        <w:rPr>
          <w:szCs w:val="22"/>
        </w:rPr>
      </w:pPr>
      <w:bookmarkStart w:id="430" w:name="_Ref327971999"/>
      <w:bookmarkStart w:id="431" w:name="_Ref351071803"/>
      <w:r w:rsidRPr="0057234C">
        <w:rPr>
          <w:szCs w:val="22"/>
        </w:rPr>
        <w:lastRenderedPageBreak/>
        <w:t>any loss of or damage to property (whether real or personal);</w:t>
      </w:r>
      <w:bookmarkEnd w:id="430"/>
      <w:r w:rsidRPr="0057234C">
        <w:rPr>
          <w:szCs w:val="22"/>
        </w:rPr>
        <w:t xml:space="preserve"> </w:t>
      </w:r>
      <w:bookmarkEnd w:id="431"/>
    </w:p>
    <w:p w:rsidR="00BC2034" w:rsidRPr="0057234C" w:rsidRDefault="0018229B" w:rsidP="00716490">
      <w:pPr>
        <w:pStyle w:val="MRheading2"/>
        <w:numPr>
          <w:ilvl w:val="2"/>
          <w:numId w:val="51"/>
        </w:numPr>
        <w:spacing w:line="240" w:lineRule="auto"/>
        <w:rPr>
          <w:szCs w:val="22"/>
        </w:rPr>
      </w:pPr>
      <w:bookmarkStart w:id="432" w:name="_Ref327972015"/>
      <w:bookmarkStart w:id="433" w:name="_Ref348696333"/>
      <w:bookmarkStart w:id="43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2"/>
      <w:bookmarkEnd w:id="433"/>
      <w:r w:rsidRPr="0057234C">
        <w:rPr>
          <w:szCs w:val="22"/>
        </w:rPr>
        <w:t xml:space="preserve"> and/or</w:t>
      </w:r>
      <w:bookmarkEnd w:id="434"/>
    </w:p>
    <w:p w:rsidR="00BC2034" w:rsidRPr="0057234C" w:rsidRDefault="0018229B" w:rsidP="00716490">
      <w:pPr>
        <w:pStyle w:val="MRheading2"/>
        <w:numPr>
          <w:ilvl w:val="2"/>
          <w:numId w:val="51"/>
        </w:numPr>
        <w:spacing w:line="240" w:lineRule="auto"/>
        <w:rPr>
          <w:szCs w:val="22"/>
        </w:rPr>
      </w:pPr>
      <w:bookmarkStart w:id="435" w:name="_Ref351071856"/>
      <w:r w:rsidRPr="0057234C">
        <w:rPr>
          <w:szCs w:val="22"/>
        </w:rPr>
        <w:t>any failure by the Supplier to commence the delivery of the Services by the Services Commencement Date;</w:t>
      </w:r>
      <w:bookmarkEnd w:id="435"/>
    </w:p>
    <w:p w:rsidR="00BC2034" w:rsidRPr="0057234C" w:rsidRDefault="0018229B" w:rsidP="00BC2034">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BC2034" w:rsidRPr="0057234C" w:rsidRDefault="0018229B" w:rsidP="00686899">
      <w:pPr>
        <w:pStyle w:val="MRheading2"/>
        <w:numPr>
          <w:ilvl w:val="1"/>
          <w:numId w:val="51"/>
        </w:numPr>
        <w:spacing w:line="240" w:lineRule="auto"/>
        <w:rPr>
          <w:szCs w:val="22"/>
          <w:lang w:val="en-US"/>
        </w:rPr>
      </w:pPr>
      <w:bookmarkStart w:id="436" w:name="_Toc303949952"/>
      <w:bookmarkStart w:id="437" w:name="_Toc303950719"/>
      <w:bookmarkStart w:id="438" w:name="_Toc303951499"/>
      <w:bookmarkStart w:id="439" w:name="_Toc304135582"/>
      <w:bookmarkStart w:id="440" w:name="_Ref358026196"/>
      <w:bookmarkEnd w:id="419"/>
      <w:bookmarkEnd w:id="420"/>
      <w:bookmarkEnd w:id="421"/>
      <w:bookmarkEnd w:id="422"/>
      <w:bookmarkEnd w:id="42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6"/>
      <w:bookmarkEnd w:id="437"/>
      <w:bookmarkEnd w:id="438"/>
      <w:bookmarkEnd w:id="43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40"/>
      <w:r w:rsidRPr="0057234C">
        <w:rPr>
          <w:szCs w:val="22"/>
        </w:rPr>
        <w:t xml:space="preserve"> </w:t>
      </w:r>
    </w:p>
    <w:p w:rsidR="00BC2034" w:rsidRPr="0057234C" w:rsidRDefault="0018229B" w:rsidP="00686899">
      <w:pPr>
        <w:pStyle w:val="MRheading2"/>
        <w:numPr>
          <w:ilvl w:val="1"/>
          <w:numId w:val="51"/>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BC2034" w:rsidRPr="0057234C" w:rsidRDefault="0018229B" w:rsidP="00716490">
      <w:pPr>
        <w:pStyle w:val="MRheading2"/>
        <w:numPr>
          <w:ilvl w:val="2"/>
          <w:numId w:val="51"/>
        </w:numPr>
        <w:spacing w:line="240" w:lineRule="auto"/>
        <w:rPr>
          <w:szCs w:val="22"/>
        </w:rPr>
      </w:pPr>
      <w:r w:rsidRPr="0057234C">
        <w:rPr>
          <w:szCs w:val="22"/>
        </w:rPr>
        <w:t xml:space="preserve">relating to any legal, regulatory, governance, information governance, or confidentiality obligations on the Authority; and/or </w:t>
      </w:r>
    </w:p>
    <w:p w:rsidR="00BC2034" w:rsidRPr="0057234C" w:rsidRDefault="0018229B" w:rsidP="00716490">
      <w:pPr>
        <w:pStyle w:val="MRheading2"/>
        <w:numPr>
          <w:ilvl w:val="2"/>
          <w:numId w:val="51"/>
        </w:numPr>
        <w:spacing w:line="240" w:lineRule="auto"/>
        <w:rPr>
          <w:szCs w:val="22"/>
        </w:rPr>
      </w:pPr>
      <w:proofErr w:type="gramStart"/>
      <w:r w:rsidRPr="00716490">
        <w:rPr>
          <w:w w:val="0"/>
          <w:szCs w:val="22"/>
        </w:rPr>
        <w:t>relating</w:t>
      </w:r>
      <w:proofErr w:type="gramEnd"/>
      <w:r w:rsidRPr="0057234C">
        <w:rPr>
          <w:szCs w:val="22"/>
        </w:rPr>
        <w:t xml:space="preserve"> to the Authority’s membership of any indemnity and/or risk pooling arrangements.</w:t>
      </w:r>
    </w:p>
    <w:p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BC2034" w:rsidRPr="0057234C" w:rsidRDefault="0018229B" w:rsidP="009E7CBD">
      <w:pPr>
        <w:pStyle w:val="MRheading1"/>
        <w:numPr>
          <w:ilvl w:val="0"/>
          <w:numId w:val="51"/>
        </w:numPr>
        <w:spacing w:line="240" w:lineRule="auto"/>
        <w:rPr>
          <w:w w:val="0"/>
          <w:szCs w:val="22"/>
        </w:rPr>
      </w:pPr>
      <w:bookmarkStart w:id="441" w:name="_Ref286067337"/>
      <w:bookmarkStart w:id="442" w:name="_Toc290398301"/>
      <w:bookmarkStart w:id="443" w:name="_Toc312422915"/>
      <w:r w:rsidRPr="0057234C">
        <w:rPr>
          <w:w w:val="0"/>
          <w:szCs w:val="22"/>
        </w:rPr>
        <w:t>Limitation of liability</w:t>
      </w:r>
      <w:bookmarkStart w:id="444" w:name="Page_75a"/>
      <w:bookmarkEnd w:id="441"/>
      <w:bookmarkEnd w:id="442"/>
      <w:bookmarkEnd w:id="443"/>
      <w:bookmarkEnd w:id="444"/>
    </w:p>
    <w:p w:rsidR="00BC2034" w:rsidRPr="0057234C" w:rsidRDefault="0018229B" w:rsidP="00686899">
      <w:pPr>
        <w:pStyle w:val="MRheading2"/>
        <w:numPr>
          <w:ilvl w:val="1"/>
          <w:numId w:val="51"/>
        </w:numPr>
        <w:spacing w:line="240" w:lineRule="auto"/>
        <w:rPr>
          <w:szCs w:val="22"/>
        </w:rPr>
      </w:pPr>
      <w:bookmarkStart w:id="445" w:name="_Ref284338133"/>
      <w:bookmarkStart w:id="446" w:name="_Toc303949953"/>
      <w:bookmarkStart w:id="447" w:name="_Toc303950720"/>
      <w:bookmarkStart w:id="448" w:name="_Toc303951500"/>
      <w:bookmarkStart w:id="44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5"/>
      <w:bookmarkEnd w:id="446"/>
      <w:bookmarkEnd w:id="447"/>
      <w:bookmarkEnd w:id="448"/>
      <w:bookmarkEnd w:id="449"/>
    </w:p>
    <w:p w:rsidR="00BC2034" w:rsidRPr="0057234C" w:rsidRDefault="0018229B" w:rsidP="009E7CBD">
      <w:pPr>
        <w:pStyle w:val="MRheading2"/>
        <w:numPr>
          <w:ilvl w:val="2"/>
          <w:numId w:val="51"/>
        </w:numPr>
        <w:spacing w:line="240" w:lineRule="auto"/>
        <w:rPr>
          <w:szCs w:val="22"/>
        </w:rPr>
      </w:pPr>
      <w:bookmarkStart w:id="450" w:name="_Toc303949954"/>
      <w:bookmarkStart w:id="451" w:name="_Toc303950721"/>
      <w:bookmarkStart w:id="452" w:name="_Toc303951501"/>
      <w:bookmarkStart w:id="453" w:name="_Toc304135584"/>
      <w:r w:rsidRPr="00186085">
        <w:rPr>
          <w:w w:val="0"/>
          <w:szCs w:val="22"/>
        </w:rPr>
        <w:t>for</w:t>
      </w:r>
      <w:r w:rsidRPr="0057234C">
        <w:rPr>
          <w:szCs w:val="22"/>
        </w:rPr>
        <w:t xml:space="preserve"> death or personal injury resulting from its negligence;</w:t>
      </w:r>
      <w:bookmarkEnd w:id="450"/>
      <w:bookmarkEnd w:id="451"/>
      <w:bookmarkEnd w:id="452"/>
      <w:bookmarkEnd w:id="453"/>
    </w:p>
    <w:p w:rsidR="00BC2034" w:rsidRPr="0057234C" w:rsidRDefault="0018229B" w:rsidP="009E7CBD">
      <w:pPr>
        <w:pStyle w:val="MRheading2"/>
        <w:numPr>
          <w:ilvl w:val="2"/>
          <w:numId w:val="51"/>
        </w:numPr>
        <w:spacing w:line="240" w:lineRule="auto"/>
        <w:rPr>
          <w:szCs w:val="22"/>
        </w:rPr>
      </w:pPr>
      <w:bookmarkStart w:id="454" w:name="_Toc303949955"/>
      <w:bookmarkStart w:id="455" w:name="_Toc303950722"/>
      <w:bookmarkStart w:id="456" w:name="_Toc303951502"/>
      <w:bookmarkStart w:id="457" w:name="_Toc304135585"/>
      <w:r w:rsidRPr="0057234C">
        <w:rPr>
          <w:szCs w:val="22"/>
        </w:rPr>
        <w:t>for fraud or fraudulent misrepresentation; or</w:t>
      </w:r>
      <w:bookmarkEnd w:id="454"/>
      <w:bookmarkEnd w:id="455"/>
      <w:bookmarkEnd w:id="456"/>
      <w:bookmarkEnd w:id="457"/>
    </w:p>
    <w:p w:rsidR="00BC2034" w:rsidRPr="0057234C" w:rsidRDefault="0018229B" w:rsidP="009E7CBD">
      <w:pPr>
        <w:pStyle w:val="MRheading2"/>
        <w:numPr>
          <w:ilvl w:val="2"/>
          <w:numId w:val="51"/>
        </w:numPr>
        <w:spacing w:line="240" w:lineRule="auto"/>
        <w:rPr>
          <w:szCs w:val="22"/>
        </w:rPr>
      </w:pPr>
      <w:bookmarkStart w:id="458" w:name="_Toc303949956"/>
      <w:bookmarkStart w:id="459" w:name="_Toc303950723"/>
      <w:bookmarkStart w:id="460" w:name="_Toc303951503"/>
      <w:bookmarkStart w:id="461" w:name="_Toc304135586"/>
      <w:proofErr w:type="gramStart"/>
      <w:r w:rsidRPr="0057234C">
        <w:rPr>
          <w:szCs w:val="22"/>
        </w:rPr>
        <w:t>in</w:t>
      </w:r>
      <w:proofErr w:type="gramEnd"/>
      <w:r w:rsidRPr="0057234C">
        <w:rPr>
          <w:szCs w:val="22"/>
        </w:rPr>
        <w:t xml:space="preserve"> any other circumstances where liability may not be limited or excluded under any applicable law.</w:t>
      </w:r>
      <w:bookmarkEnd w:id="458"/>
      <w:bookmarkEnd w:id="459"/>
      <w:bookmarkEnd w:id="460"/>
      <w:bookmarkEnd w:id="461"/>
    </w:p>
    <w:p w:rsidR="00BC2034" w:rsidRPr="0057234C" w:rsidRDefault="0018229B" w:rsidP="00686899">
      <w:pPr>
        <w:pStyle w:val="MRheading2"/>
        <w:numPr>
          <w:ilvl w:val="1"/>
          <w:numId w:val="51"/>
        </w:numPr>
        <w:spacing w:line="240" w:lineRule="auto"/>
        <w:rPr>
          <w:szCs w:val="22"/>
        </w:rPr>
      </w:pPr>
      <w:bookmarkStart w:id="462" w:name="_Ref313008819"/>
      <w:bookmarkStart w:id="463" w:name="_Ref284338101"/>
      <w:bookmarkStart w:id="464" w:name="_Toc303949957"/>
      <w:bookmarkStart w:id="465" w:name="_Toc303950724"/>
      <w:bookmarkStart w:id="466" w:name="_Toc303951504"/>
      <w:bookmarkStart w:id="467" w:name="_Toc304135587"/>
      <w:bookmarkStart w:id="46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2"/>
      <w:r w:rsidRPr="0057234C">
        <w:rPr>
          <w:szCs w:val="22"/>
        </w:rPr>
        <w:t xml:space="preserve">  </w:t>
      </w:r>
      <w:bookmarkStart w:id="469" w:name="_Ref284338152"/>
      <w:bookmarkStart w:id="470" w:name="_Toc303949958"/>
      <w:bookmarkStart w:id="471" w:name="_Toc303950725"/>
      <w:bookmarkStart w:id="472" w:name="_Toc303951505"/>
      <w:bookmarkStart w:id="473" w:name="_Toc304135588"/>
      <w:bookmarkStart w:id="474" w:name="_Ref318706960"/>
      <w:bookmarkEnd w:id="463"/>
      <w:bookmarkEnd w:id="464"/>
      <w:bookmarkEnd w:id="465"/>
      <w:bookmarkEnd w:id="466"/>
      <w:bookmarkEnd w:id="467"/>
      <w:bookmarkEnd w:id="468"/>
    </w:p>
    <w:p w:rsidR="00BC2034" w:rsidRPr="0057234C" w:rsidRDefault="0018229B" w:rsidP="00686899">
      <w:pPr>
        <w:pStyle w:val="MRheading2"/>
        <w:numPr>
          <w:ilvl w:val="1"/>
          <w:numId w:val="51"/>
        </w:numPr>
        <w:spacing w:line="240" w:lineRule="auto"/>
        <w:rPr>
          <w:szCs w:val="22"/>
        </w:rPr>
      </w:pPr>
      <w:bookmarkStart w:id="475" w:name="_Ref358038003"/>
      <w:r w:rsidRPr="0057234C">
        <w:rPr>
          <w:szCs w:val="22"/>
        </w:rPr>
        <w:lastRenderedPageBreak/>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9"/>
      <w:bookmarkEnd w:id="470"/>
      <w:bookmarkEnd w:id="471"/>
      <w:bookmarkEnd w:id="472"/>
      <w:bookmarkEnd w:id="473"/>
      <w:r w:rsidRPr="0057234C">
        <w:rPr>
          <w:szCs w:val="22"/>
        </w:rPr>
        <w:t xml:space="preserve">  </w:t>
      </w:r>
      <w:bookmarkEnd w:id="47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75"/>
    </w:p>
    <w:p w:rsidR="00BC2034" w:rsidRPr="0057234C" w:rsidRDefault="0018229B" w:rsidP="009E7CBD">
      <w:pPr>
        <w:pStyle w:val="MRheading2"/>
        <w:numPr>
          <w:ilvl w:val="2"/>
          <w:numId w:val="51"/>
        </w:numPr>
        <w:spacing w:line="240" w:lineRule="auto"/>
        <w:rPr>
          <w:szCs w:val="22"/>
        </w:rPr>
      </w:pPr>
      <w:r w:rsidRPr="0057234C">
        <w:rPr>
          <w:szCs w:val="22"/>
        </w:rPr>
        <w:t xml:space="preserve">extra costs incurred purchasing replacement or alternative services; </w:t>
      </w:r>
    </w:p>
    <w:p w:rsidR="00BC2034" w:rsidRPr="0057234C" w:rsidRDefault="0018229B" w:rsidP="009E7CBD">
      <w:pPr>
        <w:pStyle w:val="MRheading2"/>
        <w:numPr>
          <w:ilvl w:val="2"/>
          <w:numId w:val="51"/>
        </w:numPr>
        <w:spacing w:line="240" w:lineRule="auto"/>
        <w:rPr>
          <w:szCs w:val="22"/>
        </w:rPr>
      </w:pPr>
      <w:r w:rsidRPr="0057234C">
        <w:rPr>
          <w:szCs w:val="22"/>
        </w:rPr>
        <w:t xml:space="preserve">costs associated with advising, screening, testing, treating, retreating or otherwise providing healthcare to patients; </w:t>
      </w:r>
    </w:p>
    <w:p w:rsidR="00BC2034" w:rsidRPr="0057234C" w:rsidRDefault="0018229B" w:rsidP="009E7CBD">
      <w:pPr>
        <w:pStyle w:val="MRheading2"/>
        <w:numPr>
          <w:ilvl w:val="2"/>
          <w:numId w:val="51"/>
        </w:numPr>
        <w:spacing w:line="240" w:lineRule="auto"/>
        <w:rPr>
          <w:szCs w:val="22"/>
        </w:rPr>
      </w:pPr>
      <w:r w:rsidRPr="0057234C">
        <w:rPr>
          <w:szCs w:val="22"/>
        </w:rPr>
        <w:t>the costs of extra management time; and/or</w:t>
      </w:r>
    </w:p>
    <w:p w:rsidR="00BC2034" w:rsidRPr="0057234C" w:rsidRDefault="0018229B" w:rsidP="009E7CBD">
      <w:pPr>
        <w:pStyle w:val="MRheading2"/>
        <w:numPr>
          <w:ilvl w:val="2"/>
          <w:numId w:val="51"/>
        </w:numPr>
        <w:spacing w:line="240" w:lineRule="auto"/>
        <w:rPr>
          <w:szCs w:val="22"/>
        </w:rPr>
      </w:pPr>
      <w:r w:rsidRPr="0057234C">
        <w:rPr>
          <w:szCs w:val="22"/>
        </w:rPr>
        <w:t xml:space="preserve">loss of income due to an inability to provide health care services, </w:t>
      </w:r>
    </w:p>
    <w:p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BC2034" w:rsidRPr="0057234C" w:rsidRDefault="0018229B" w:rsidP="009E7CBD">
      <w:pPr>
        <w:pStyle w:val="MRheading2"/>
        <w:numPr>
          <w:ilvl w:val="1"/>
          <w:numId w:val="51"/>
        </w:numPr>
        <w:spacing w:line="240" w:lineRule="auto"/>
        <w:rPr>
          <w:szCs w:val="22"/>
        </w:rPr>
      </w:pPr>
      <w:bookmarkStart w:id="476" w:name="_Toc303949959"/>
      <w:bookmarkStart w:id="477" w:name="_Toc303950726"/>
      <w:bookmarkStart w:id="478" w:name="_Toc303951506"/>
      <w:bookmarkStart w:id="47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6"/>
      <w:bookmarkEnd w:id="477"/>
      <w:bookmarkEnd w:id="478"/>
      <w:bookmarkEnd w:id="479"/>
    </w:p>
    <w:p w:rsidR="00BC2034" w:rsidRPr="0057234C" w:rsidRDefault="0018229B" w:rsidP="009E7CBD">
      <w:pPr>
        <w:pStyle w:val="MRheading2"/>
        <w:numPr>
          <w:ilvl w:val="1"/>
          <w:numId w:val="51"/>
        </w:numPr>
        <w:spacing w:line="240" w:lineRule="auto"/>
        <w:rPr>
          <w:szCs w:val="22"/>
        </w:rPr>
      </w:pPr>
      <w:bookmarkStart w:id="480" w:name="_Ref313008585"/>
      <w:bookmarkStart w:id="481" w:name="_Ref318706845"/>
      <w:r w:rsidRPr="0057234C">
        <w:rPr>
          <w:szCs w:val="22"/>
        </w:rPr>
        <w:t>If the total Contract Price paid or payable by the Authority to the Supplier over the Term:</w:t>
      </w:r>
    </w:p>
    <w:p w:rsidR="00BC2034" w:rsidRPr="0057234C" w:rsidRDefault="0018229B" w:rsidP="009E7CBD">
      <w:pPr>
        <w:pStyle w:val="MRheading2"/>
        <w:numPr>
          <w:ilvl w:val="2"/>
          <w:numId w:val="51"/>
        </w:numPr>
        <w:spacing w:line="240" w:lineRule="auto"/>
        <w:rPr>
          <w:szCs w:val="22"/>
        </w:rPr>
      </w:pPr>
      <w:bookmarkStart w:id="48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2"/>
    </w:p>
    <w:p w:rsidR="00BC2034" w:rsidRPr="0057234C" w:rsidRDefault="0018229B" w:rsidP="009E7CBD">
      <w:pPr>
        <w:pStyle w:val="MRheading2"/>
        <w:numPr>
          <w:ilvl w:val="2"/>
          <w:numId w:val="51"/>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rsidR="00BC2034" w:rsidRPr="0057234C" w:rsidRDefault="0018229B" w:rsidP="009E7CBD">
      <w:pPr>
        <w:pStyle w:val="MRheading2"/>
        <w:numPr>
          <w:ilvl w:val="1"/>
          <w:numId w:val="51"/>
        </w:numPr>
        <w:spacing w:line="240" w:lineRule="auto"/>
        <w:rPr>
          <w:szCs w:val="22"/>
        </w:rPr>
      </w:pPr>
      <w:bookmarkStart w:id="483" w:name="_Toc303949960"/>
      <w:bookmarkStart w:id="484" w:name="_Toc303950727"/>
      <w:bookmarkStart w:id="485" w:name="_Toc303951507"/>
      <w:bookmarkStart w:id="486" w:name="_Toc304135590"/>
      <w:bookmarkEnd w:id="480"/>
      <w:bookmarkEnd w:id="481"/>
      <w:r w:rsidRPr="0057234C">
        <w:rPr>
          <w:szCs w:val="22"/>
        </w:rPr>
        <w:lastRenderedPageBreak/>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3"/>
      <w:bookmarkEnd w:id="484"/>
      <w:bookmarkEnd w:id="485"/>
      <w:bookmarkEnd w:id="486"/>
    </w:p>
    <w:p w:rsidR="00BC2034" w:rsidRPr="0057234C" w:rsidRDefault="0018229B" w:rsidP="009E7CBD">
      <w:pPr>
        <w:pStyle w:val="MRheading1"/>
        <w:numPr>
          <w:ilvl w:val="0"/>
          <w:numId w:val="51"/>
        </w:numPr>
        <w:spacing w:line="240" w:lineRule="auto"/>
        <w:rPr>
          <w:w w:val="0"/>
          <w:szCs w:val="22"/>
        </w:rPr>
      </w:pPr>
      <w:bookmarkStart w:id="487" w:name="_Ref286067522"/>
      <w:bookmarkStart w:id="488" w:name="_Toc290398302"/>
      <w:bookmarkStart w:id="489" w:name="_Toc312422916"/>
      <w:r w:rsidRPr="0057234C">
        <w:rPr>
          <w:w w:val="0"/>
          <w:szCs w:val="22"/>
        </w:rPr>
        <w:t>Insurance</w:t>
      </w:r>
      <w:bookmarkStart w:id="490" w:name="Page_76"/>
      <w:bookmarkEnd w:id="487"/>
      <w:bookmarkEnd w:id="488"/>
      <w:bookmarkEnd w:id="489"/>
      <w:bookmarkEnd w:id="490"/>
    </w:p>
    <w:p w:rsidR="00BC2034" w:rsidRPr="0057234C" w:rsidRDefault="0018229B" w:rsidP="00686899">
      <w:pPr>
        <w:pStyle w:val="MRheading2"/>
        <w:numPr>
          <w:ilvl w:val="1"/>
          <w:numId w:val="51"/>
        </w:numPr>
        <w:spacing w:line="240" w:lineRule="auto"/>
        <w:rPr>
          <w:szCs w:val="22"/>
        </w:rPr>
      </w:pPr>
      <w:bookmarkStart w:id="491" w:name="_Ref350509574"/>
      <w:bookmarkStart w:id="492" w:name="_Ref348698038"/>
      <w:bookmarkStart w:id="493" w:name="_Toc303949961"/>
      <w:bookmarkStart w:id="494" w:name="_Toc303950728"/>
      <w:bookmarkStart w:id="495" w:name="_Toc303951508"/>
      <w:bookmarkStart w:id="496" w:name="_Toc304135591"/>
      <w:bookmarkStart w:id="497"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rsidR="00BC2034" w:rsidRPr="0057234C" w:rsidRDefault="0018229B" w:rsidP="00686899">
      <w:pPr>
        <w:pStyle w:val="MRheading2"/>
        <w:numPr>
          <w:ilvl w:val="1"/>
          <w:numId w:val="51"/>
        </w:numPr>
        <w:spacing w:line="240" w:lineRule="auto"/>
        <w:rPr>
          <w:szCs w:val="22"/>
        </w:rPr>
      </w:pPr>
      <w:bookmarkStart w:id="498"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2"/>
      <w:bookmarkEnd w:id="498"/>
      <w:r w:rsidRPr="0057234C">
        <w:rPr>
          <w:szCs w:val="22"/>
          <w:lang w:val="en-US"/>
        </w:rPr>
        <w:t xml:space="preserve"> </w:t>
      </w:r>
    </w:p>
    <w:p w:rsidR="00BC2034" w:rsidRPr="0057234C" w:rsidRDefault="0018229B" w:rsidP="00686899">
      <w:pPr>
        <w:pStyle w:val="MRheading2"/>
        <w:numPr>
          <w:ilvl w:val="1"/>
          <w:numId w:val="51"/>
        </w:numPr>
        <w:spacing w:line="240" w:lineRule="auto"/>
        <w:rPr>
          <w:szCs w:val="22"/>
        </w:rPr>
      </w:pPr>
      <w:bookmarkStart w:id="499"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9"/>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rsidR="00BC2034" w:rsidRPr="0057234C" w:rsidRDefault="0018229B" w:rsidP="00686899">
      <w:pPr>
        <w:pStyle w:val="MRheading2"/>
        <w:numPr>
          <w:ilvl w:val="1"/>
          <w:numId w:val="51"/>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rsidR="00BC2034" w:rsidRPr="0057234C" w:rsidRDefault="0018229B" w:rsidP="00686899">
      <w:pPr>
        <w:pStyle w:val="MRheading2"/>
        <w:numPr>
          <w:ilvl w:val="1"/>
          <w:numId w:val="51"/>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BC2034" w:rsidRPr="0057234C" w:rsidRDefault="0018229B" w:rsidP="009E7CBD">
      <w:pPr>
        <w:pStyle w:val="MRheading2"/>
        <w:numPr>
          <w:ilvl w:val="1"/>
          <w:numId w:val="51"/>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rsidR="00BC2034" w:rsidRPr="0057234C" w:rsidRDefault="0018229B" w:rsidP="009E7CBD">
      <w:pPr>
        <w:pStyle w:val="MRheading2"/>
        <w:numPr>
          <w:ilvl w:val="1"/>
          <w:numId w:val="51"/>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BC2034" w:rsidRPr="0057234C" w:rsidRDefault="0018229B" w:rsidP="009E7CBD">
      <w:pPr>
        <w:pStyle w:val="MRheading1"/>
        <w:numPr>
          <w:ilvl w:val="0"/>
          <w:numId w:val="51"/>
        </w:numPr>
        <w:spacing w:line="240" w:lineRule="auto"/>
        <w:rPr>
          <w:szCs w:val="22"/>
          <w:lang w:val="en-US"/>
        </w:rPr>
      </w:pPr>
      <w:bookmarkStart w:id="500" w:name="_Toc290398303"/>
      <w:bookmarkStart w:id="501" w:name="_Toc312422917"/>
      <w:bookmarkStart w:id="502" w:name="_Ref323649500"/>
      <w:bookmarkStart w:id="503" w:name="_Ref283300380"/>
      <w:bookmarkEnd w:id="493"/>
      <w:bookmarkEnd w:id="494"/>
      <w:bookmarkEnd w:id="495"/>
      <w:bookmarkEnd w:id="496"/>
      <w:bookmarkEnd w:id="497"/>
      <w:r w:rsidRPr="0057234C">
        <w:rPr>
          <w:w w:val="0"/>
          <w:szCs w:val="22"/>
        </w:rPr>
        <w:lastRenderedPageBreak/>
        <w:t>Term and termination</w:t>
      </w:r>
      <w:bookmarkStart w:id="504" w:name="Page_77"/>
      <w:bookmarkEnd w:id="500"/>
      <w:bookmarkEnd w:id="501"/>
      <w:bookmarkEnd w:id="502"/>
      <w:bookmarkEnd w:id="504"/>
    </w:p>
    <w:p w:rsidR="00BC2034" w:rsidRPr="0057234C" w:rsidRDefault="0018229B" w:rsidP="00686899">
      <w:pPr>
        <w:pStyle w:val="MRheading2"/>
        <w:numPr>
          <w:ilvl w:val="1"/>
          <w:numId w:val="51"/>
        </w:numPr>
        <w:spacing w:line="240" w:lineRule="auto"/>
        <w:rPr>
          <w:szCs w:val="22"/>
          <w:lang w:val="en-US"/>
        </w:rPr>
      </w:pPr>
      <w:bookmarkStart w:id="505" w:name="_Toc303949971"/>
      <w:bookmarkStart w:id="506" w:name="_Toc303950738"/>
      <w:bookmarkStart w:id="507" w:name="_Toc303951518"/>
      <w:bookmarkStart w:id="508"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5"/>
      <w:bookmarkEnd w:id="506"/>
      <w:bookmarkEnd w:id="507"/>
      <w:bookmarkEnd w:id="508"/>
      <w:r w:rsidRPr="0057234C">
        <w:rPr>
          <w:szCs w:val="22"/>
          <w:lang w:val="en-US"/>
        </w:rPr>
        <w:t xml:space="preserve">  </w:t>
      </w:r>
    </w:p>
    <w:p w:rsidR="00BC2034" w:rsidRPr="0057234C" w:rsidRDefault="0018229B" w:rsidP="009E7CBD">
      <w:pPr>
        <w:pStyle w:val="MRheading2"/>
        <w:numPr>
          <w:ilvl w:val="1"/>
          <w:numId w:val="51"/>
        </w:numPr>
        <w:spacing w:line="240" w:lineRule="auto"/>
        <w:rPr>
          <w:w w:val="0"/>
          <w:szCs w:val="22"/>
        </w:rPr>
      </w:pPr>
      <w:bookmarkStart w:id="509" w:name="_Toc303949972"/>
      <w:bookmarkStart w:id="510" w:name="_Toc303950739"/>
      <w:bookmarkStart w:id="511" w:name="_Toc303951519"/>
      <w:bookmarkStart w:id="512" w:name="_Toc304135602"/>
      <w:bookmarkStart w:id="513" w:name="_Ref313009768"/>
      <w:bookmarkStart w:id="514" w:name="_Ref318790784"/>
      <w:bookmarkStart w:id="515" w:name="_Ref351021433"/>
      <w:bookmarkStart w:id="516" w:name="_Ref261971971"/>
      <w:bookmarkStart w:id="517" w:name="_Toc303949973"/>
      <w:bookmarkStart w:id="518" w:name="_Toc303950740"/>
      <w:bookmarkStart w:id="519" w:name="_Toc303951520"/>
      <w:bookmarkStart w:id="520"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9"/>
      <w:bookmarkEnd w:id="510"/>
      <w:bookmarkEnd w:id="511"/>
      <w:bookmarkEnd w:id="512"/>
      <w:bookmarkEnd w:id="513"/>
      <w:bookmarkEnd w:id="514"/>
      <w:bookmarkEnd w:id="515"/>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521" w:name="_Ref348702851"/>
      <w:bookmarkStart w:id="522"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1"/>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BC2034" w:rsidRPr="0057234C" w:rsidRDefault="0018229B" w:rsidP="009E7CBD">
      <w:pPr>
        <w:pStyle w:val="MRheading2"/>
        <w:numPr>
          <w:ilvl w:val="2"/>
          <w:numId w:val="51"/>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rsidR="00BC2034" w:rsidRPr="0057234C" w:rsidRDefault="0018229B" w:rsidP="00BC2034">
      <w:pPr>
        <w:pStyle w:val="MRNumberedHeading3"/>
        <w:spacing w:line="240" w:lineRule="auto"/>
        <w:ind w:left="624"/>
        <w:jc w:val="both"/>
        <w:rPr>
          <w:w w:val="0"/>
          <w:sz w:val="22"/>
          <w:szCs w:val="22"/>
        </w:rPr>
      </w:pPr>
      <w:proofErr w:type="gramStart"/>
      <w:r w:rsidRPr="0057234C">
        <w:rPr>
          <w:w w:val="0"/>
          <w:sz w:val="22"/>
          <w:szCs w:val="22"/>
        </w:rPr>
        <w:t>shall</w:t>
      </w:r>
      <w:proofErr w:type="gramEnd"/>
      <w:r w:rsidRPr="0057234C">
        <w:rPr>
          <w:w w:val="0"/>
          <w:sz w:val="22"/>
          <w:szCs w:val="22"/>
        </w:rPr>
        <w:t xml:space="preserve">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2"/>
      <w:r w:rsidRPr="0057234C">
        <w:rPr>
          <w:w w:val="0"/>
          <w:sz w:val="22"/>
          <w:szCs w:val="22"/>
        </w:rPr>
        <w:t xml:space="preserve">  </w:t>
      </w:r>
    </w:p>
    <w:p w:rsidR="00BC2034" w:rsidRPr="00B728E0" w:rsidRDefault="0018229B" w:rsidP="00186085">
      <w:pPr>
        <w:pStyle w:val="MRheading2"/>
        <w:numPr>
          <w:ilvl w:val="1"/>
          <w:numId w:val="51"/>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3" w:name="_Ref348944334"/>
      <w:r w:rsidRPr="00B728E0">
        <w:rPr>
          <w:w w:val="0"/>
          <w:szCs w:val="22"/>
        </w:rPr>
        <w:t xml:space="preserve"> commits a material breach of any of the terms of this Contract which is:</w:t>
      </w:r>
      <w:bookmarkEnd w:id="523"/>
      <w:r w:rsidRPr="00B728E0">
        <w:rPr>
          <w:w w:val="0"/>
          <w:szCs w:val="22"/>
        </w:rPr>
        <w:t xml:space="preserve"> </w:t>
      </w:r>
    </w:p>
    <w:p w:rsidR="00BC2034" w:rsidRPr="0057234C" w:rsidRDefault="0018229B" w:rsidP="00186085">
      <w:pPr>
        <w:pStyle w:val="MRheading2"/>
        <w:numPr>
          <w:ilvl w:val="3"/>
          <w:numId w:val="51"/>
        </w:numPr>
        <w:spacing w:line="240" w:lineRule="auto"/>
        <w:rPr>
          <w:w w:val="0"/>
        </w:rPr>
      </w:pPr>
      <w:bookmarkStart w:id="524" w:name="_Ref350349470"/>
      <w:r w:rsidRPr="0057234C">
        <w:rPr>
          <w:w w:val="0"/>
        </w:rPr>
        <w:t>not capable of remedy; or</w:t>
      </w:r>
      <w:bookmarkEnd w:id="524"/>
      <w:r w:rsidRPr="0057234C">
        <w:rPr>
          <w:w w:val="0"/>
        </w:rPr>
        <w:t xml:space="preserve"> </w:t>
      </w:r>
    </w:p>
    <w:p w:rsidR="00BC2034" w:rsidRPr="0057234C" w:rsidRDefault="0018229B" w:rsidP="00186085">
      <w:pPr>
        <w:pStyle w:val="MRheading2"/>
        <w:numPr>
          <w:ilvl w:val="3"/>
          <w:numId w:val="51"/>
        </w:numPr>
        <w:spacing w:line="240" w:lineRule="auto"/>
        <w:rPr>
          <w:w w:val="0"/>
        </w:rPr>
      </w:pPr>
      <w:bookmarkStart w:id="525" w:name="_Ref348701892"/>
      <w:proofErr w:type="gramStart"/>
      <w:r w:rsidRPr="0057234C">
        <w:rPr>
          <w:w w:val="0"/>
        </w:rPr>
        <w:t>in</w:t>
      </w:r>
      <w:proofErr w:type="gramEnd"/>
      <w:r w:rsidRPr="0057234C">
        <w:rPr>
          <w:w w:val="0"/>
        </w:rPr>
        <w:t xml:space="preserve"> the case of a breach capable of remedy, which is not remedied in accordance with a Remedial Proposal</w:t>
      </w:r>
      <w:bookmarkEnd w:id="525"/>
      <w:r>
        <w:rPr>
          <w:w w:val="0"/>
        </w:rPr>
        <w:t xml:space="preserve">. </w:t>
      </w:r>
    </w:p>
    <w:p w:rsidR="00BC2034" w:rsidRPr="00B728E0" w:rsidRDefault="0018229B" w:rsidP="00186085">
      <w:pPr>
        <w:pStyle w:val="MRheading2"/>
        <w:numPr>
          <w:ilvl w:val="1"/>
          <w:numId w:val="51"/>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6"/>
      <w:bookmarkEnd w:id="517"/>
      <w:bookmarkEnd w:id="518"/>
      <w:bookmarkEnd w:id="519"/>
      <w:bookmarkEnd w:id="520"/>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26" w:name="_Toc303949974"/>
      <w:bookmarkStart w:id="527" w:name="_Toc303950741"/>
      <w:bookmarkStart w:id="528" w:name="_Toc303951521"/>
      <w:bookmarkStart w:id="529" w:name="_Toc304135604"/>
      <w:bookmarkStart w:id="530" w:name="_Ref313882825"/>
      <w:bookmarkStart w:id="531" w:name="_Ref261360696"/>
      <w:r w:rsidRPr="0057234C">
        <w:rPr>
          <w:w w:val="0"/>
          <w:szCs w:val="22"/>
        </w:rPr>
        <w:lastRenderedPageBreak/>
        <w:t>the Supplier does not commence delivery of the Services by any Long Stop Date;</w:t>
      </w:r>
      <w:bookmarkEnd w:id="526"/>
      <w:bookmarkEnd w:id="527"/>
      <w:bookmarkEnd w:id="528"/>
      <w:bookmarkEnd w:id="529"/>
      <w:bookmarkEnd w:id="530"/>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2" w:name="_Ref261972244"/>
      <w:bookmarkStart w:id="533" w:name="_Toc303949977"/>
      <w:bookmarkStart w:id="534" w:name="_Toc303950744"/>
      <w:bookmarkStart w:id="535" w:name="_Toc303951524"/>
      <w:bookmarkStart w:id="536" w:name="_Toc304135607"/>
      <w:bookmarkEnd w:id="531"/>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2"/>
      <w:bookmarkEnd w:id="533"/>
      <w:bookmarkEnd w:id="534"/>
      <w:bookmarkEnd w:id="535"/>
      <w:bookmarkEnd w:id="536"/>
      <w:r w:rsidRPr="0057234C">
        <w:rPr>
          <w:w w:val="0"/>
          <w:szCs w:val="22"/>
        </w:rPr>
        <w:t xml:space="preserve"> </w:t>
      </w:r>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7" w:name="_Ref264538114"/>
      <w:bookmarkStart w:id="538" w:name="_Toc303949978"/>
      <w:bookmarkStart w:id="539" w:name="_Toc303950745"/>
      <w:bookmarkStart w:id="540" w:name="_Toc303951525"/>
      <w:bookmarkStart w:id="541"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7"/>
      <w:bookmarkEnd w:id="538"/>
      <w:bookmarkEnd w:id="539"/>
      <w:bookmarkEnd w:id="540"/>
      <w:bookmarkEnd w:id="541"/>
      <w:r w:rsidRPr="0057234C">
        <w:rPr>
          <w:w w:val="0"/>
          <w:szCs w:val="22"/>
        </w:rPr>
        <w:t xml:space="preserve"> </w:t>
      </w:r>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42" w:name="_Ref348944403"/>
      <w:bookmarkStart w:id="543" w:name="_Ref351037983"/>
      <w:bookmarkStart w:id="544" w:name="_Toc303949980"/>
      <w:bookmarkStart w:id="545" w:name="_Toc303950747"/>
      <w:bookmarkStart w:id="546" w:name="_Toc303951527"/>
      <w:bookmarkStart w:id="547" w:name="_Toc304135610"/>
      <w:bookmarkStart w:id="548"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2"/>
      <w:r w:rsidRPr="0057234C">
        <w:rPr>
          <w:w w:val="0"/>
          <w:szCs w:val="22"/>
        </w:rPr>
        <w:t xml:space="preserve"> </w:t>
      </w:r>
      <w:bookmarkStart w:id="549" w:name="_Ref348943379"/>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50"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3"/>
      <w:bookmarkEnd w:id="549"/>
      <w:bookmarkEnd w:id="550"/>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51" w:name="_Ref264538144"/>
      <w:bookmarkStart w:id="552" w:name="_Toc303949981"/>
      <w:bookmarkStart w:id="553" w:name="_Toc303950748"/>
      <w:bookmarkStart w:id="554" w:name="_Toc303951528"/>
      <w:bookmarkStart w:id="555" w:name="_Toc304135611"/>
      <w:bookmarkEnd w:id="544"/>
      <w:bookmarkEnd w:id="545"/>
      <w:bookmarkEnd w:id="546"/>
      <w:bookmarkEnd w:id="547"/>
      <w:bookmarkEnd w:id="548"/>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1"/>
      <w:bookmarkEnd w:id="552"/>
      <w:bookmarkEnd w:id="553"/>
      <w:bookmarkEnd w:id="554"/>
      <w:bookmarkEnd w:id="555"/>
      <w:r w:rsidRPr="0057234C">
        <w:rPr>
          <w:w w:val="0"/>
          <w:szCs w:val="22"/>
        </w:rPr>
        <w:t>; or</w:t>
      </w:r>
    </w:p>
    <w:p w:rsidR="00BC2034" w:rsidRPr="0057234C" w:rsidRDefault="0018229B" w:rsidP="00186085">
      <w:pPr>
        <w:pStyle w:val="MRheading2"/>
        <w:numPr>
          <w:ilvl w:val="2"/>
          <w:numId w:val="51"/>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rsidR="00BC2034" w:rsidRPr="0057234C" w:rsidRDefault="0018229B" w:rsidP="009E7CBD">
      <w:pPr>
        <w:pStyle w:val="MRheading2"/>
        <w:numPr>
          <w:ilvl w:val="1"/>
          <w:numId w:val="51"/>
        </w:numPr>
        <w:spacing w:line="240" w:lineRule="auto"/>
        <w:rPr>
          <w:w w:val="0"/>
          <w:szCs w:val="22"/>
          <w:lang w:val="en-US"/>
        </w:rPr>
      </w:pPr>
      <w:bookmarkStart w:id="556" w:name="_Ref358223727"/>
      <w:bookmarkStart w:id="557" w:name="_Ref261972026"/>
      <w:bookmarkStart w:id="558" w:name="_Ref262546102"/>
      <w:bookmarkStart w:id="559" w:name="_Toc303949982"/>
      <w:bookmarkStart w:id="560" w:name="_Toc303950749"/>
      <w:bookmarkStart w:id="561" w:name="_Toc303951529"/>
      <w:bookmarkStart w:id="562" w:name="_Toc304135612"/>
      <w:bookmarkStart w:id="563" w:name="_Ref318802643"/>
      <w:bookmarkStart w:id="564"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w:t>
      </w:r>
      <w:r w:rsidRPr="0057234C">
        <w:rPr>
          <w:w w:val="0"/>
          <w:szCs w:val="22"/>
          <w:lang w:val="en-US"/>
        </w:rPr>
        <w:lastRenderedPageBreak/>
        <w:t>to and/or assessed by the Authority as part of any procurement process or other due diligence leading to the award of this Contract to the Supplier or the entering into a Sub-contract by the Supplier, the following process shall apply:</w:t>
      </w:r>
      <w:bookmarkEnd w:id="556"/>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bookmarkStart w:id="565"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5"/>
      <w:r w:rsidRPr="0057234C">
        <w:rPr>
          <w:w w:val="0"/>
          <w:szCs w:val="22"/>
        </w:rPr>
        <w:t xml:space="preserve">; </w:t>
      </w:r>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bookmarkStart w:id="566"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6"/>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proofErr w:type="gramStart"/>
      <w:r w:rsidRPr="0057234C">
        <w:rPr>
          <w:w w:val="0"/>
          <w:szCs w:val="22"/>
        </w:rPr>
        <w:t>a</w:t>
      </w:r>
      <w:proofErr w:type="gramEnd"/>
      <w:r w:rsidRPr="0057234C">
        <w:rPr>
          <w:w w:val="0"/>
          <w:szCs w:val="22"/>
        </w:rPr>
        <w:t xml:space="preserve">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w:t>
      </w:r>
      <w:proofErr w:type="spellStart"/>
      <w:r w:rsidR="002474EF">
        <w:rPr>
          <w:w w:val="0"/>
          <w:szCs w:val="22"/>
        </w:rPr>
        <w:t>i</w:t>
      </w:r>
      <w:proofErr w:type="spellEnd"/>
      <w:r w:rsidR="002474EF">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rsidR="00BC2034" w:rsidRPr="0057234C" w:rsidRDefault="0018229B" w:rsidP="00186085">
      <w:pPr>
        <w:pStyle w:val="MRheading2"/>
        <w:numPr>
          <w:ilvl w:val="1"/>
          <w:numId w:val="51"/>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rsidR="00BC2034" w:rsidRPr="0057234C" w:rsidRDefault="0018229B" w:rsidP="009E7CBD">
      <w:pPr>
        <w:pStyle w:val="MRheading2"/>
        <w:numPr>
          <w:ilvl w:val="2"/>
          <w:numId w:val="51"/>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rsidR="00BC2034" w:rsidRPr="0057234C" w:rsidRDefault="0018229B" w:rsidP="009E7CBD">
      <w:pPr>
        <w:pStyle w:val="MRheading2"/>
        <w:numPr>
          <w:ilvl w:val="2"/>
          <w:numId w:val="51"/>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rsidR="00BC2034" w:rsidRPr="0057234C" w:rsidRDefault="0018229B" w:rsidP="009E7CBD">
      <w:pPr>
        <w:pStyle w:val="MRheading2"/>
        <w:numPr>
          <w:ilvl w:val="2"/>
          <w:numId w:val="51"/>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rsidR="00BC2034" w:rsidRPr="0057234C" w:rsidRDefault="0018229B" w:rsidP="009E7CBD">
      <w:pPr>
        <w:pStyle w:val="MRheading2"/>
        <w:numPr>
          <w:ilvl w:val="2"/>
          <w:numId w:val="51"/>
        </w:numPr>
        <w:spacing w:line="240" w:lineRule="auto"/>
        <w:rPr>
          <w:w w:val="0"/>
          <w:szCs w:val="22"/>
        </w:rPr>
      </w:pPr>
      <w:proofErr w:type="gramStart"/>
      <w:r w:rsidRPr="0057234C">
        <w:rPr>
          <w:w w:val="0"/>
          <w:szCs w:val="22"/>
        </w:rPr>
        <w:t>there</w:t>
      </w:r>
      <w:proofErr w:type="gramEnd"/>
      <w:r w:rsidRPr="0057234C">
        <w:rPr>
          <w:w w:val="0"/>
          <w:szCs w:val="22"/>
        </w:rPr>
        <w:t xml:space="preserv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7"/>
    <w:bookmarkEnd w:id="558"/>
    <w:bookmarkEnd w:id="559"/>
    <w:bookmarkEnd w:id="560"/>
    <w:bookmarkEnd w:id="561"/>
    <w:bookmarkEnd w:id="562"/>
    <w:bookmarkEnd w:id="563"/>
    <w:bookmarkEnd w:id="564"/>
    <w:p w:rsidR="00BC2034" w:rsidRPr="00B728E0" w:rsidRDefault="0018229B" w:rsidP="009E7CBD">
      <w:pPr>
        <w:pStyle w:val="MRheading2"/>
        <w:numPr>
          <w:ilvl w:val="1"/>
          <w:numId w:val="51"/>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w:t>
      </w:r>
      <w:r w:rsidR="00B728E0" w:rsidRPr="00B728E0">
        <w:rPr>
          <w:szCs w:val="22"/>
        </w:rPr>
        <w:lastRenderedPageBreak/>
        <w:t xml:space="preserve">issuing a Termination Notice </w:t>
      </w:r>
      <w:r w:rsidRPr="00B728E0">
        <w:rPr>
          <w:szCs w:val="22"/>
        </w:rPr>
        <w:t xml:space="preserve">to the entity assuming the position of the Authority if any of the circumstances referred to in such Clauses apply to the entity assuming the position of the Authority. </w:t>
      </w:r>
    </w:p>
    <w:p w:rsidR="00B728E0" w:rsidRPr="00B728E0" w:rsidRDefault="00B728E0" w:rsidP="009E7CBD">
      <w:pPr>
        <w:pStyle w:val="MRheading2"/>
        <w:numPr>
          <w:ilvl w:val="1"/>
          <w:numId w:val="51"/>
        </w:numPr>
        <w:spacing w:line="240" w:lineRule="auto"/>
        <w:rPr>
          <w:szCs w:val="22"/>
        </w:rPr>
      </w:pPr>
      <w:bookmarkStart w:id="567" w:name="_Ref442453288"/>
      <w:bookmarkStart w:id="568"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7"/>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8"/>
      <w:r w:rsidRPr="00B728E0">
        <w:rPr>
          <w:szCs w:val="22"/>
        </w:rPr>
        <w:t xml:space="preserve">  </w:t>
      </w:r>
    </w:p>
    <w:p w:rsidR="00BC2034" w:rsidRPr="0057234C" w:rsidRDefault="0018229B" w:rsidP="009E7CBD">
      <w:pPr>
        <w:pStyle w:val="MRheading1"/>
        <w:numPr>
          <w:ilvl w:val="0"/>
          <w:numId w:val="51"/>
        </w:numPr>
        <w:spacing w:line="240" w:lineRule="auto"/>
        <w:rPr>
          <w:w w:val="0"/>
          <w:szCs w:val="22"/>
        </w:rPr>
      </w:pPr>
      <w:bookmarkStart w:id="569" w:name="_Ref286220455"/>
      <w:bookmarkStart w:id="570" w:name="_Toc290398304"/>
      <w:bookmarkStart w:id="571" w:name="_Toc312422918"/>
      <w:bookmarkStart w:id="572"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3" w:name="Page_79"/>
      <w:bookmarkEnd w:id="569"/>
      <w:bookmarkEnd w:id="570"/>
      <w:bookmarkEnd w:id="571"/>
      <w:bookmarkEnd w:id="573"/>
      <w:r w:rsidRPr="0057234C">
        <w:rPr>
          <w:rFonts w:cs="Arial"/>
          <w:szCs w:val="22"/>
        </w:rPr>
        <w:t>Contract</w:t>
      </w:r>
      <w:bookmarkEnd w:id="572"/>
    </w:p>
    <w:p w:rsidR="00BC2034" w:rsidRPr="0057234C" w:rsidRDefault="0018229B" w:rsidP="009E7CBD">
      <w:pPr>
        <w:pStyle w:val="MRheading2"/>
        <w:numPr>
          <w:ilvl w:val="1"/>
          <w:numId w:val="51"/>
        </w:numPr>
        <w:spacing w:line="240" w:lineRule="auto"/>
        <w:rPr>
          <w:w w:val="0"/>
          <w:szCs w:val="22"/>
        </w:rPr>
      </w:pPr>
      <w:bookmarkStart w:id="574" w:name="_Ref286064836"/>
      <w:bookmarkStart w:id="575" w:name="_Toc303949983"/>
      <w:bookmarkStart w:id="576" w:name="_Toc303950750"/>
      <w:bookmarkStart w:id="577" w:name="_Toc303951530"/>
      <w:bookmarkStart w:id="578"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4"/>
      <w:bookmarkEnd w:id="575"/>
      <w:bookmarkEnd w:id="576"/>
      <w:bookmarkEnd w:id="577"/>
      <w:bookmarkEnd w:id="578"/>
    </w:p>
    <w:p w:rsidR="00BC2034" w:rsidRPr="00337F40" w:rsidRDefault="0018229B" w:rsidP="00186085">
      <w:pPr>
        <w:pStyle w:val="MRheading2"/>
        <w:numPr>
          <w:ilvl w:val="1"/>
          <w:numId w:val="51"/>
        </w:numPr>
        <w:spacing w:line="240" w:lineRule="auto"/>
        <w:rPr>
          <w:szCs w:val="22"/>
          <w:lang w:val="en-US"/>
        </w:rPr>
      </w:pPr>
      <w:bookmarkStart w:id="579" w:name="_Ref536869322"/>
      <w:bookmarkStart w:id="580" w:name="_Ref286163569"/>
      <w:bookmarkStart w:id="581" w:name="_Toc303949984"/>
      <w:bookmarkStart w:id="582" w:name="_Toc303950751"/>
      <w:bookmarkStart w:id="583" w:name="_Toc303951531"/>
      <w:bookmarkStart w:id="584"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rsidR="00BC2034" w:rsidRPr="0057234C" w:rsidRDefault="0018229B" w:rsidP="009E7CBD">
      <w:pPr>
        <w:pStyle w:val="MRheading2"/>
        <w:numPr>
          <w:ilvl w:val="2"/>
          <w:numId w:val="51"/>
        </w:numPr>
        <w:spacing w:line="240" w:lineRule="auto"/>
        <w:rPr>
          <w:szCs w:val="22"/>
        </w:rPr>
      </w:pPr>
      <w:r w:rsidRPr="0057234C">
        <w:rPr>
          <w:szCs w:val="22"/>
        </w:rPr>
        <w:t>the Supplier shall comply with its obligations</w:t>
      </w:r>
      <w:r w:rsidR="00337F40">
        <w:rPr>
          <w:szCs w:val="22"/>
        </w:rPr>
        <w:t xml:space="preserve"> under any agreed exit plan; </w:t>
      </w:r>
    </w:p>
    <w:p w:rsidR="00BC2034" w:rsidRDefault="0018229B" w:rsidP="009E7CBD">
      <w:pPr>
        <w:pStyle w:val="MRheading2"/>
        <w:numPr>
          <w:ilvl w:val="2"/>
          <w:numId w:val="51"/>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9"/>
      <w:bookmarkEnd w:id="580"/>
      <w:bookmarkEnd w:id="581"/>
      <w:bookmarkEnd w:id="582"/>
      <w:bookmarkEnd w:id="583"/>
      <w:bookmarkEnd w:id="584"/>
      <w:r w:rsidR="00337F40">
        <w:rPr>
          <w:szCs w:val="22"/>
        </w:rPr>
        <w:t>; and</w:t>
      </w:r>
    </w:p>
    <w:p w:rsidR="00337F40" w:rsidRPr="0057234C" w:rsidRDefault="00337F40" w:rsidP="009E7CBD">
      <w:pPr>
        <w:pStyle w:val="MRheading2"/>
        <w:numPr>
          <w:ilvl w:val="2"/>
          <w:numId w:val="51"/>
        </w:numPr>
        <w:spacing w:line="240" w:lineRule="auto"/>
        <w:rPr>
          <w:szCs w:val="22"/>
        </w:rPr>
      </w:pPr>
      <w:proofErr w:type="gramStart"/>
      <w:r w:rsidRPr="00337F40">
        <w:rPr>
          <w:szCs w:val="22"/>
        </w:rPr>
        <w:t>any</w:t>
      </w:r>
      <w:proofErr w:type="gramEnd"/>
      <w:r w:rsidRPr="00337F40">
        <w:rPr>
          <w:szCs w:val="22"/>
        </w:rPr>
        <w:t xml:space="preserve"> Personal Data Processed by the Supplier on behalf of the Authority shall be returned to the Authority or destroyed in accordance with the relevant provisions of the Data Protection Protocol.</w:t>
      </w:r>
    </w:p>
    <w:p w:rsidR="00BC2034" w:rsidRPr="0057234C" w:rsidRDefault="0018229B" w:rsidP="009E7CBD">
      <w:pPr>
        <w:pStyle w:val="MRheading2"/>
        <w:numPr>
          <w:ilvl w:val="1"/>
          <w:numId w:val="51"/>
        </w:numPr>
        <w:spacing w:line="240" w:lineRule="auto"/>
        <w:rPr>
          <w:szCs w:val="22"/>
        </w:rPr>
      </w:pPr>
      <w:bookmarkStart w:id="585" w:name="_Toc303949985"/>
      <w:bookmarkStart w:id="586" w:name="_Toc303950752"/>
      <w:bookmarkStart w:id="587" w:name="_Toc303951532"/>
      <w:bookmarkStart w:id="588"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5"/>
      <w:bookmarkEnd w:id="586"/>
      <w:bookmarkEnd w:id="587"/>
      <w:bookmarkEnd w:id="588"/>
    </w:p>
    <w:p w:rsidR="00BC2034" w:rsidRPr="0057234C" w:rsidRDefault="0018229B" w:rsidP="009E7CBD">
      <w:pPr>
        <w:pStyle w:val="MRheading2"/>
        <w:numPr>
          <w:ilvl w:val="1"/>
          <w:numId w:val="51"/>
        </w:numPr>
        <w:spacing w:line="240" w:lineRule="auto"/>
        <w:rPr>
          <w:szCs w:val="22"/>
        </w:rPr>
      </w:pPr>
      <w:bookmarkStart w:id="589" w:name="_Toc303949987"/>
      <w:bookmarkStart w:id="590" w:name="_Toc303950754"/>
      <w:bookmarkStart w:id="591" w:name="_Toc303951534"/>
      <w:bookmarkStart w:id="592"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9"/>
      <w:bookmarkEnd w:id="590"/>
      <w:bookmarkEnd w:id="591"/>
      <w:bookmarkEnd w:id="592"/>
    </w:p>
    <w:p w:rsidR="00BC2034" w:rsidRPr="0057234C" w:rsidRDefault="0018229B" w:rsidP="009E7CBD">
      <w:pPr>
        <w:pStyle w:val="MRheading2"/>
        <w:numPr>
          <w:ilvl w:val="1"/>
          <w:numId w:val="51"/>
        </w:numPr>
        <w:spacing w:line="240" w:lineRule="auto"/>
        <w:rPr>
          <w:szCs w:val="22"/>
          <w:lang w:val="en-US"/>
        </w:rPr>
      </w:pPr>
      <w:bookmarkStart w:id="593" w:name="_Toc303949988"/>
      <w:bookmarkStart w:id="594" w:name="_Toc303950755"/>
      <w:bookmarkStart w:id="595" w:name="_Toc303951535"/>
      <w:bookmarkStart w:id="596" w:name="_Toc304135618"/>
      <w:r w:rsidRPr="0057234C">
        <w:rPr>
          <w:szCs w:val="22"/>
          <w:lang w:val="en-US"/>
        </w:rPr>
        <w:lastRenderedPageBreak/>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entered into in accordance with the Key Provisions shall automatically terminate.</w:t>
      </w:r>
      <w:bookmarkEnd w:id="593"/>
      <w:bookmarkEnd w:id="594"/>
      <w:bookmarkEnd w:id="595"/>
      <w:bookmarkEnd w:id="596"/>
      <w:r w:rsidRPr="0057234C">
        <w:rPr>
          <w:szCs w:val="22"/>
          <w:lang w:val="en-US"/>
        </w:rPr>
        <w:t xml:space="preserve"> </w:t>
      </w:r>
    </w:p>
    <w:p w:rsidR="00BC2034" w:rsidRPr="0057234C" w:rsidRDefault="0018229B" w:rsidP="009E7CBD">
      <w:pPr>
        <w:pStyle w:val="MRheading2"/>
        <w:numPr>
          <w:ilvl w:val="1"/>
          <w:numId w:val="51"/>
        </w:numPr>
        <w:spacing w:line="240" w:lineRule="auto"/>
        <w:rPr>
          <w:szCs w:val="22"/>
          <w:lang w:val="en-US"/>
        </w:rPr>
      </w:pPr>
      <w:bookmarkStart w:id="597" w:name="_Toc303949989"/>
      <w:bookmarkStart w:id="598" w:name="_Toc303950756"/>
      <w:bookmarkStart w:id="599" w:name="_Toc303951536"/>
      <w:bookmarkStart w:id="600"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7"/>
      <w:bookmarkEnd w:id="598"/>
      <w:bookmarkEnd w:id="599"/>
      <w:bookmarkEnd w:id="600"/>
    </w:p>
    <w:p w:rsidR="00BC2034" w:rsidRPr="0057234C" w:rsidRDefault="0018229B" w:rsidP="009E7CBD">
      <w:pPr>
        <w:pStyle w:val="MRheading2"/>
        <w:numPr>
          <w:ilvl w:val="1"/>
          <w:numId w:val="51"/>
        </w:numPr>
        <w:spacing w:line="240" w:lineRule="auto"/>
        <w:rPr>
          <w:szCs w:val="22"/>
          <w:lang w:val="en-US"/>
        </w:rPr>
      </w:pPr>
      <w:bookmarkStart w:id="601" w:name="_Toc303949990"/>
      <w:bookmarkStart w:id="602" w:name="_Toc303950757"/>
      <w:bookmarkStart w:id="603" w:name="_Toc303951537"/>
      <w:bookmarkStart w:id="604"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1"/>
      <w:bookmarkEnd w:id="602"/>
      <w:bookmarkEnd w:id="603"/>
      <w:bookmarkEnd w:id="604"/>
    </w:p>
    <w:p w:rsidR="00BC2034" w:rsidRPr="0057234C" w:rsidRDefault="0018229B" w:rsidP="009E7CBD">
      <w:pPr>
        <w:pStyle w:val="MRheading1"/>
        <w:numPr>
          <w:ilvl w:val="0"/>
          <w:numId w:val="51"/>
        </w:numPr>
        <w:spacing w:line="240" w:lineRule="auto"/>
        <w:rPr>
          <w:w w:val="0"/>
          <w:szCs w:val="22"/>
        </w:rPr>
      </w:pPr>
      <w:bookmarkStart w:id="605" w:name="Page_80"/>
      <w:bookmarkStart w:id="606" w:name="_Ref326835276"/>
      <w:bookmarkEnd w:id="503"/>
      <w:bookmarkEnd w:id="605"/>
      <w:r w:rsidRPr="0057234C">
        <w:rPr>
          <w:w w:val="0"/>
          <w:szCs w:val="22"/>
        </w:rPr>
        <w:t>Staff information and the application of TUPE</w:t>
      </w:r>
      <w:bookmarkEnd w:id="606"/>
      <w:r w:rsidRPr="0057234C">
        <w:rPr>
          <w:w w:val="0"/>
          <w:szCs w:val="22"/>
        </w:rPr>
        <w:t xml:space="preserve"> at the end of the Contract</w:t>
      </w:r>
    </w:p>
    <w:p w:rsidR="00BC2034" w:rsidRPr="0057234C" w:rsidRDefault="0018229B" w:rsidP="00686899">
      <w:pPr>
        <w:pStyle w:val="MRheading2"/>
        <w:numPr>
          <w:ilvl w:val="1"/>
          <w:numId w:val="51"/>
        </w:numPr>
        <w:spacing w:line="240" w:lineRule="auto"/>
        <w:rPr>
          <w:szCs w:val="22"/>
        </w:rPr>
      </w:pPr>
      <w:bookmarkStart w:id="607" w:name="_Ref286078227"/>
      <w:bookmarkStart w:id="608" w:name="_Toc303949992"/>
      <w:bookmarkStart w:id="609" w:name="_Toc303950759"/>
      <w:bookmarkStart w:id="610" w:name="_Toc303951539"/>
      <w:bookmarkStart w:id="611" w:name="_Toc304135622"/>
      <w:bookmarkStart w:id="612"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7"/>
      <w:bookmarkEnd w:id="608"/>
      <w:bookmarkEnd w:id="609"/>
      <w:bookmarkEnd w:id="610"/>
      <w:bookmarkEnd w:id="611"/>
    </w:p>
    <w:p w:rsidR="00BC2034" w:rsidRPr="0057234C" w:rsidRDefault="0018229B" w:rsidP="00686899">
      <w:pPr>
        <w:pStyle w:val="MRheading2"/>
        <w:numPr>
          <w:ilvl w:val="1"/>
          <w:numId w:val="51"/>
        </w:numPr>
        <w:spacing w:line="240" w:lineRule="auto"/>
        <w:rPr>
          <w:szCs w:val="22"/>
        </w:rPr>
      </w:pPr>
      <w:bookmarkStart w:id="613" w:name="_Ref286134484"/>
      <w:bookmarkStart w:id="614" w:name="_Toc303949993"/>
      <w:bookmarkStart w:id="615" w:name="_Toc303950760"/>
      <w:bookmarkStart w:id="616" w:name="_Toc303951540"/>
      <w:bookmarkStart w:id="617"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3"/>
      <w:bookmarkEnd w:id="614"/>
      <w:bookmarkEnd w:id="615"/>
      <w:bookmarkEnd w:id="616"/>
      <w:bookmarkEnd w:id="617"/>
    </w:p>
    <w:p w:rsidR="00BC2034" w:rsidRPr="0057234C" w:rsidRDefault="0018229B" w:rsidP="00686899">
      <w:pPr>
        <w:pStyle w:val="MRheading2"/>
        <w:numPr>
          <w:ilvl w:val="1"/>
          <w:numId w:val="51"/>
        </w:numPr>
        <w:spacing w:line="240" w:lineRule="auto"/>
        <w:rPr>
          <w:szCs w:val="22"/>
        </w:rPr>
      </w:pPr>
      <w:bookmarkStart w:id="618" w:name="_Toc303949994"/>
      <w:bookmarkStart w:id="619" w:name="_Toc303950761"/>
      <w:bookmarkStart w:id="620" w:name="_Toc303951541"/>
      <w:bookmarkStart w:id="621"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8"/>
      <w:bookmarkEnd w:id="619"/>
      <w:bookmarkEnd w:id="620"/>
      <w:bookmarkEnd w:id="621"/>
    </w:p>
    <w:p w:rsidR="00BC2034" w:rsidRPr="0057234C" w:rsidRDefault="0018229B" w:rsidP="00686899">
      <w:pPr>
        <w:pStyle w:val="MRheading2"/>
        <w:numPr>
          <w:ilvl w:val="1"/>
          <w:numId w:val="51"/>
        </w:numPr>
        <w:spacing w:line="240" w:lineRule="auto"/>
        <w:rPr>
          <w:szCs w:val="22"/>
        </w:rPr>
      </w:pPr>
      <w:bookmarkStart w:id="622" w:name="_Toc303949995"/>
      <w:bookmarkStart w:id="623" w:name="_Toc303950762"/>
      <w:bookmarkStart w:id="624" w:name="_Toc303951542"/>
      <w:bookmarkStart w:id="625" w:name="_Toc304135625"/>
      <w:bookmarkStart w:id="626"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2"/>
      <w:bookmarkEnd w:id="623"/>
      <w:bookmarkEnd w:id="624"/>
      <w:bookmarkEnd w:id="625"/>
      <w:bookmarkEnd w:id="626"/>
    </w:p>
    <w:p w:rsidR="00BC2034" w:rsidRPr="0057234C" w:rsidRDefault="0018229B" w:rsidP="00686899">
      <w:pPr>
        <w:pStyle w:val="MRNumberedHeading2"/>
        <w:numPr>
          <w:ilvl w:val="1"/>
          <w:numId w:val="51"/>
        </w:numPr>
        <w:spacing w:line="240" w:lineRule="auto"/>
        <w:jc w:val="both"/>
        <w:rPr>
          <w:sz w:val="22"/>
          <w:szCs w:val="22"/>
        </w:rPr>
      </w:pPr>
      <w:bookmarkStart w:id="627" w:name="_Ref176923056"/>
      <w:bookmarkStart w:id="628" w:name="_Toc303949997"/>
      <w:bookmarkStart w:id="629" w:name="_Toc303950764"/>
      <w:bookmarkStart w:id="630" w:name="_Toc303951544"/>
      <w:bookmarkStart w:id="631" w:name="_Toc304135627"/>
      <w:bookmarkEnd w:id="612"/>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2" w:name="_DV_M63"/>
      <w:bookmarkEnd w:id="632"/>
      <w:r w:rsidRPr="0057234C">
        <w:rPr>
          <w:sz w:val="22"/>
          <w:szCs w:val="22"/>
        </w:rPr>
        <w:t xml:space="preserve"> or delayed:</w:t>
      </w:r>
      <w:bookmarkStart w:id="633" w:name="_DV_M57"/>
      <w:bookmarkEnd w:id="627"/>
      <w:bookmarkEnd w:id="633"/>
    </w:p>
    <w:p w:rsidR="00BC2034" w:rsidRPr="0057234C" w:rsidRDefault="0018229B" w:rsidP="009E7CBD">
      <w:pPr>
        <w:pStyle w:val="MRheading2"/>
        <w:numPr>
          <w:ilvl w:val="2"/>
          <w:numId w:val="51"/>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rsidR="00BC2034" w:rsidRPr="0057234C" w:rsidRDefault="0018229B" w:rsidP="009E7CBD">
      <w:pPr>
        <w:pStyle w:val="MRheading2"/>
        <w:numPr>
          <w:ilvl w:val="2"/>
          <w:numId w:val="51"/>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rsidR="00BC2034" w:rsidRPr="0057234C" w:rsidRDefault="0018229B" w:rsidP="009E7CBD">
      <w:pPr>
        <w:pStyle w:val="MRheading2"/>
        <w:numPr>
          <w:ilvl w:val="2"/>
          <w:numId w:val="51"/>
        </w:numPr>
        <w:spacing w:line="240" w:lineRule="auto"/>
        <w:rPr>
          <w:szCs w:val="22"/>
        </w:rPr>
      </w:pPr>
      <w:r w:rsidRPr="0057234C">
        <w:rPr>
          <w:szCs w:val="22"/>
        </w:rPr>
        <w:lastRenderedPageBreak/>
        <w:t>replace any of the Supplier Personnel or increase the total number of employees providing the Services;</w:t>
      </w:r>
    </w:p>
    <w:p w:rsidR="00BC2034" w:rsidRPr="0057234C" w:rsidRDefault="0018229B" w:rsidP="009E7CBD">
      <w:pPr>
        <w:pStyle w:val="MRheading2"/>
        <w:numPr>
          <w:ilvl w:val="2"/>
          <w:numId w:val="51"/>
        </w:numPr>
        <w:spacing w:line="240" w:lineRule="auto"/>
        <w:rPr>
          <w:szCs w:val="22"/>
        </w:rPr>
      </w:pPr>
      <w:r w:rsidRPr="0057234C">
        <w:rPr>
          <w:szCs w:val="22"/>
        </w:rPr>
        <w:t xml:space="preserve">deploy any person other than the Supplier Personnel to perform the </w:t>
      </w:r>
      <w:bookmarkStart w:id="634" w:name="_DV_M61"/>
      <w:bookmarkEnd w:id="634"/>
      <w:r w:rsidRPr="0057234C">
        <w:rPr>
          <w:szCs w:val="22"/>
        </w:rPr>
        <w:t>Services;</w:t>
      </w:r>
    </w:p>
    <w:p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terminate or give notice to terminate the employment or arrangements of any of the Supplier Personnel;</w:t>
      </w:r>
      <w:bookmarkStart w:id="635" w:name="_DV_M59"/>
      <w:bookmarkEnd w:id="635"/>
    </w:p>
    <w:p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increase the proportion of working time spent on the Services by any of the Supplier Personnel; or</w:t>
      </w:r>
    </w:p>
    <w:p w:rsidR="00BC2034" w:rsidRPr="0057234C" w:rsidRDefault="0018229B" w:rsidP="00686899">
      <w:pPr>
        <w:pStyle w:val="MRNumberedHeading3"/>
        <w:numPr>
          <w:ilvl w:val="2"/>
          <w:numId w:val="51"/>
        </w:numPr>
        <w:spacing w:line="240" w:lineRule="auto"/>
        <w:jc w:val="both"/>
        <w:rPr>
          <w:sz w:val="22"/>
          <w:szCs w:val="22"/>
        </w:rPr>
      </w:pPr>
      <w:proofErr w:type="gramStart"/>
      <w:r w:rsidRPr="0057234C">
        <w:rPr>
          <w:sz w:val="22"/>
          <w:szCs w:val="22"/>
        </w:rPr>
        <w:t>introduce</w:t>
      </w:r>
      <w:proofErr w:type="gramEnd"/>
      <w:r w:rsidRPr="0057234C">
        <w:rPr>
          <w:sz w:val="22"/>
          <w:szCs w:val="22"/>
        </w:rPr>
        <w:t xml:space="preserve"> any new contractual term or customary practice concerning the making of any lump sum payment on the termination of employment of any of the Supplier Personnel.</w:t>
      </w:r>
    </w:p>
    <w:p w:rsidR="00BC2034" w:rsidRPr="0057234C" w:rsidRDefault="0018229B" w:rsidP="00686899">
      <w:pPr>
        <w:pStyle w:val="MRNumberedHeading2"/>
        <w:numPr>
          <w:ilvl w:val="1"/>
          <w:numId w:val="51"/>
        </w:numPr>
        <w:spacing w:line="240" w:lineRule="auto"/>
        <w:jc w:val="both"/>
        <w:rPr>
          <w:sz w:val="22"/>
          <w:szCs w:val="22"/>
        </w:rPr>
      </w:pPr>
      <w:bookmarkStart w:id="636"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6"/>
    </w:p>
    <w:p w:rsidR="00BC2034" w:rsidRPr="0057234C" w:rsidRDefault="0018229B" w:rsidP="00686899">
      <w:pPr>
        <w:pStyle w:val="MRNumberedHeading2"/>
        <w:numPr>
          <w:ilvl w:val="1"/>
          <w:numId w:val="51"/>
        </w:numPr>
        <w:spacing w:line="240" w:lineRule="auto"/>
        <w:jc w:val="both"/>
        <w:rPr>
          <w:sz w:val="22"/>
          <w:szCs w:val="22"/>
        </w:rPr>
      </w:pPr>
      <w:bookmarkStart w:id="637"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7"/>
    </w:p>
    <w:p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rsidR="00BC2034" w:rsidRPr="0057234C" w:rsidRDefault="0018229B" w:rsidP="009E7CBD">
      <w:pPr>
        <w:pStyle w:val="MRheading2"/>
        <w:numPr>
          <w:ilvl w:val="1"/>
          <w:numId w:val="51"/>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BC2034" w:rsidRPr="0057234C" w:rsidRDefault="0018229B" w:rsidP="009E7CBD">
      <w:pPr>
        <w:pStyle w:val="MRheading2"/>
        <w:numPr>
          <w:ilvl w:val="1"/>
          <w:numId w:val="51"/>
        </w:numPr>
        <w:spacing w:line="240" w:lineRule="auto"/>
        <w:rPr>
          <w:szCs w:val="22"/>
        </w:rPr>
      </w:pPr>
      <w:bookmarkStart w:id="638" w:name="_Ref351142711"/>
      <w:bookmarkStart w:id="639" w:name="_Toc303949998"/>
      <w:bookmarkStart w:id="640" w:name="_Toc303950765"/>
      <w:bookmarkStart w:id="641" w:name="_Toc303951545"/>
      <w:bookmarkStart w:id="642" w:name="_Toc304135628"/>
      <w:bookmarkEnd w:id="628"/>
      <w:bookmarkEnd w:id="629"/>
      <w:bookmarkEnd w:id="630"/>
      <w:bookmarkEnd w:id="631"/>
      <w:r w:rsidRPr="0057234C">
        <w:rPr>
          <w:szCs w:val="22"/>
        </w:rPr>
        <w:t xml:space="preserve">In accordance with TUPE, and any other policy or arrangement applicable, the Supplier shall, and will procure that any Sub-contractor shall, comply with its obligations to inform and consult with the appropriate representatives of any of its </w:t>
      </w:r>
      <w:r w:rsidRPr="0057234C">
        <w:rPr>
          <w:szCs w:val="22"/>
        </w:rPr>
        <w:lastRenderedPageBreak/>
        <w:t>employees affected by the subsequent transfer of the Services or services which are fundamentally the same as the Services.</w:t>
      </w:r>
      <w:bookmarkEnd w:id="638"/>
      <w:bookmarkEnd w:id="639"/>
      <w:bookmarkEnd w:id="640"/>
      <w:bookmarkEnd w:id="641"/>
      <w:bookmarkEnd w:id="642"/>
    </w:p>
    <w:p w:rsidR="00BC2034" w:rsidRPr="0057234C" w:rsidRDefault="0018229B" w:rsidP="009E7CBD">
      <w:pPr>
        <w:pStyle w:val="MRheading2"/>
        <w:numPr>
          <w:ilvl w:val="1"/>
          <w:numId w:val="51"/>
        </w:numPr>
        <w:spacing w:line="240" w:lineRule="auto"/>
        <w:rPr>
          <w:szCs w:val="22"/>
        </w:rPr>
      </w:pPr>
      <w:bookmarkStart w:id="643" w:name="_Ref286135635"/>
      <w:bookmarkStart w:id="644" w:name="_Toc303949999"/>
      <w:bookmarkStart w:id="645" w:name="_Toc303950766"/>
      <w:bookmarkStart w:id="646" w:name="_Toc303951546"/>
      <w:bookmarkStart w:id="647" w:name="_Toc304135629"/>
      <w:r w:rsidRPr="0057234C">
        <w:rPr>
          <w:szCs w:val="22"/>
        </w:rPr>
        <w:t>The Supplier will and shall procure that any Sub-contractor will on or before any Subsequent Transfer Date:</w:t>
      </w:r>
      <w:bookmarkEnd w:id="643"/>
      <w:bookmarkEnd w:id="644"/>
      <w:bookmarkEnd w:id="645"/>
      <w:bookmarkEnd w:id="646"/>
      <w:bookmarkEnd w:id="647"/>
    </w:p>
    <w:p w:rsidR="00BC2034" w:rsidRPr="0057234C" w:rsidRDefault="0018229B" w:rsidP="009E7CBD">
      <w:pPr>
        <w:pStyle w:val="MRheading2"/>
        <w:numPr>
          <w:ilvl w:val="2"/>
          <w:numId w:val="51"/>
        </w:numPr>
        <w:spacing w:line="240" w:lineRule="auto"/>
        <w:rPr>
          <w:szCs w:val="22"/>
        </w:rPr>
      </w:pPr>
      <w:bookmarkStart w:id="648" w:name="_Toc303950000"/>
      <w:bookmarkStart w:id="649" w:name="_Toc303950767"/>
      <w:bookmarkStart w:id="650" w:name="_Toc303951547"/>
      <w:bookmarkStart w:id="651"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8"/>
      <w:bookmarkEnd w:id="649"/>
      <w:bookmarkEnd w:id="650"/>
      <w:bookmarkEnd w:id="651"/>
    </w:p>
    <w:p w:rsidR="00BC2034" w:rsidRPr="0057234C" w:rsidRDefault="0018229B" w:rsidP="009E7CBD">
      <w:pPr>
        <w:pStyle w:val="MRheading2"/>
        <w:numPr>
          <w:ilvl w:val="2"/>
          <w:numId w:val="51"/>
        </w:numPr>
        <w:spacing w:line="240" w:lineRule="auto"/>
        <w:rPr>
          <w:szCs w:val="22"/>
        </w:rPr>
      </w:pPr>
      <w:bookmarkStart w:id="652" w:name="_Toc303950001"/>
      <w:bookmarkStart w:id="653" w:name="_Toc303950768"/>
      <w:bookmarkStart w:id="654" w:name="_Toc303951548"/>
      <w:bookmarkStart w:id="655"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52"/>
      <w:bookmarkEnd w:id="653"/>
      <w:bookmarkEnd w:id="654"/>
      <w:bookmarkEnd w:id="655"/>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56" w:name="_Toc303950002"/>
      <w:bookmarkStart w:id="657" w:name="_Toc303950769"/>
      <w:bookmarkStart w:id="658" w:name="_Toc303951549"/>
      <w:bookmarkStart w:id="659"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6"/>
      <w:bookmarkEnd w:id="657"/>
      <w:bookmarkEnd w:id="658"/>
      <w:bookmarkEnd w:id="659"/>
    </w:p>
    <w:p w:rsidR="00BC2034" w:rsidRPr="0057234C" w:rsidRDefault="0018229B" w:rsidP="009E7CBD">
      <w:pPr>
        <w:pStyle w:val="MRheading2"/>
        <w:numPr>
          <w:ilvl w:val="2"/>
          <w:numId w:val="51"/>
        </w:numPr>
        <w:spacing w:line="240" w:lineRule="auto"/>
        <w:rPr>
          <w:szCs w:val="22"/>
        </w:rPr>
      </w:pPr>
      <w:bookmarkStart w:id="660" w:name="_Toc303950003"/>
      <w:bookmarkStart w:id="661" w:name="_Toc303950770"/>
      <w:bookmarkStart w:id="662" w:name="_Toc303951550"/>
      <w:bookmarkStart w:id="663"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60"/>
      <w:bookmarkEnd w:id="661"/>
      <w:bookmarkEnd w:id="662"/>
      <w:bookmarkEnd w:id="663"/>
    </w:p>
    <w:p w:rsidR="00BC2034" w:rsidRPr="0057234C" w:rsidRDefault="0018229B" w:rsidP="009E7CBD">
      <w:pPr>
        <w:pStyle w:val="MRheading2"/>
        <w:numPr>
          <w:ilvl w:val="2"/>
          <w:numId w:val="51"/>
        </w:numPr>
        <w:spacing w:line="240" w:lineRule="auto"/>
        <w:rPr>
          <w:szCs w:val="22"/>
        </w:rPr>
      </w:pPr>
      <w:bookmarkStart w:id="664" w:name="_Toc303950004"/>
      <w:bookmarkStart w:id="665" w:name="_Toc303950771"/>
      <w:bookmarkStart w:id="666" w:name="_Toc303951551"/>
      <w:bookmarkStart w:id="667"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64"/>
      <w:bookmarkEnd w:id="665"/>
      <w:bookmarkEnd w:id="666"/>
      <w:bookmarkEnd w:id="667"/>
    </w:p>
    <w:p w:rsidR="00BC2034" w:rsidRPr="0057234C" w:rsidRDefault="0018229B" w:rsidP="009E7CBD">
      <w:pPr>
        <w:pStyle w:val="MRheading2"/>
        <w:numPr>
          <w:ilvl w:val="1"/>
          <w:numId w:val="51"/>
        </w:numPr>
        <w:spacing w:line="240" w:lineRule="auto"/>
        <w:rPr>
          <w:szCs w:val="22"/>
        </w:rPr>
      </w:pPr>
      <w:bookmarkStart w:id="668" w:name="_Ref286136961"/>
      <w:bookmarkStart w:id="669" w:name="_Toc303950005"/>
      <w:bookmarkStart w:id="670" w:name="_Toc303950772"/>
      <w:bookmarkStart w:id="671" w:name="_Toc303951552"/>
      <w:bookmarkStart w:id="672"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8"/>
      <w:bookmarkEnd w:id="669"/>
      <w:bookmarkEnd w:id="670"/>
      <w:bookmarkEnd w:id="671"/>
      <w:bookmarkEnd w:id="672"/>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73" w:name="_Toc303950006"/>
      <w:bookmarkStart w:id="674" w:name="_Toc303950773"/>
      <w:bookmarkStart w:id="675" w:name="_Toc303951553"/>
      <w:bookmarkStart w:id="676"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3"/>
      <w:bookmarkEnd w:id="674"/>
      <w:bookmarkEnd w:id="675"/>
      <w:bookmarkEnd w:id="676"/>
    </w:p>
    <w:p w:rsidR="00BC2034" w:rsidRPr="0057234C" w:rsidRDefault="0018229B" w:rsidP="009E7CBD">
      <w:pPr>
        <w:pStyle w:val="MRheading2"/>
        <w:numPr>
          <w:ilvl w:val="2"/>
          <w:numId w:val="51"/>
        </w:numPr>
        <w:spacing w:line="240" w:lineRule="auto"/>
        <w:rPr>
          <w:szCs w:val="22"/>
        </w:rPr>
      </w:pPr>
      <w:bookmarkStart w:id="677" w:name="_Toc303950007"/>
      <w:bookmarkStart w:id="678" w:name="_Toc303950774"/>
      <w:bookmarkStart w:id="679" w:name="_Toc303951554"/>
      <w:bookmarkStart w:id="680" w:name="_Toc304135637"/>
      <w:r w:rsidRPr="0057234C">
        <w:rPr>
          <w:szCs w:val="22"/>
        </w:rPr>
        <w:t>any act or omission by the Supplier or Sub-contractor in respect of the Subsequent Transferring Employees occurring on or before the Subsequent Transfer Date;</w:t>
      </w:r>
      <w:bookmarkEnd w:id="677"/>
      <w:bookmarkEnd w:id="678"/>
      <w:bookmarkEnd w:id="679"/>
      <w:bookmarkEnd w:id="680"/>
    </w:p>
    <w:p w:rsidR="00BC2034" w:rsidRPr="0057234C" w:rsidRDefault="0018229B" w:rsidP="009E7CBD">
      <w:pPr>
        <w:pStyle w:val="MRheading2"/>
        <w:numPr>
          <w:ilvl w:val="2"/>
          <w:numId w:val="51"/>
        </w:numPr>
        <w:spacing w:line="240" w:lineRule="auto"/>
        <w:rPr>
          <w:szCs w:val="22"/>
        </w:rPr>
      </w:pPr>
      <w:bookmarkStart w:id="681" w:name="_Toc303950009"/>
      <w:bookmarkStart w:id="682" w:name="_Toc303950776"/>
      <w:bookmarkStart w:id="683" w:name="_Toc303951556"/>
      <w:bookmarkStart w:id="684"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81"/>
      <w:bookmarkEnd w:id="682"/>
      <w:bookmarkEnd w:id="683"/>
      <w:bookmarkEnd w:id="684"/>
    </w:p>
    <w:p w:rsidR="00BC2034" w:rsidRPr="0057234C" w:rsidRDefault="0018229B" w:rsidP="009E7CBD">
      <w:pPr>
        <w:pStyle w:val="MRheading2"/>
        <w:numPr>
          <w:ilvl w:val="2"/>
          <w:numId w:val="51"/>
        </w:numPr>
        <w:spacing w:line="240" w:lineRule="auto"/>
        <w:rPr>
          <w:szCs w:val="22"/>
        </w:rPr>
      </w:pPr>
      <w:bookmarkStart w:id="685" w:name="_Toc303950010"/>
      <w:bookmarkStart w:id="686" w:name="_Toc303950777"/>
      <w:bookmarkStart w:id="687" w:name="_Toc303951557"/>
      <w:bookmarkStart w:id="688" w:name="_Toc304135640"/>
      <w:r w:rsidRPr="0057234C">
        <w:rPr>
          <w:szCs w:val="22"/>
        </w:rPr>
        <w:t xml:space="preserve">any emoluments payable to a person employed or engaged by the Supplier or Sub-contractor (including without limitation all wages, accrued holiday pay, bonuses, commissions, PAYE, national insurance contributions, </w:t>
      </w:r>
      <w:r w:rsidRPr="0057234C">
        <w:rPr>
          <w:szCs w:val="22"/>
        </w:rPr>
        <w:lastRenderedPageBreak/>
        <w:t>pension contributions and other contributions) payable in respect of any period on or before the Subsequent Transfer Date;</w:t>
      </w:r>
      <w:bookmarkEnd w:id="685"/>
      <w:bookmarkEnd w:id="686"/>
      <w:bookmarkEnd w:id="687"/>
      <w:bookmarkEnd w:id="688"/>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89" w:name="_Toc303950012"/>
      <w:bookmarkStart w:id="690" w:name="_Toc303950779"/>
      <w:bookmarkStart w:id="691" w:name="_Toc303951559"/>
      <w:bookmarkStart w:id="692"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9"/>
      <w:bookmarkEnd w:id="690"/>
      <w:bookmarkEnd w:id="691"/>
      <w:bookmarkEnd w:id="692"/>
    </w:p>
    <w:p w:rsidR="00BC2034" w:rsidRPr="0057234C" w:rsidRDefault="0018229B" w:rsidP="009E7CBD">
      <w:pPr>
        <w:pStyle w:val="MRheading2"/>
        <w:numPr>
          <w:ilvl w:val="2"/>
          <w:numId w:val="51"/>
        </w:numPr>
        <w:spacing w:line="240" w:lineRule="auto"/>
        <w:rPr>
          <w:szCs w:val="22"/>
        </w:rPr>
      </w:pPr>
      <w:bookmarkStart w:id="693" w:name="_Toc303950013"/>
      <w:bookmarkStart w:id="694" w:name="_Toc303950780"/>
      <w:bookmarkStart w:id="695" w:name="_Toc303951560"/>
      <w:bookmarkStart w:id="696"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3"/>
      <w:bookmarkEnd w:id="694"/>
      <w:bookmarkEnd w:id="695"/>
      <w:bookmarkEnd w:id="696"/>
    </w:p>
    <w:p w:rsidR="00BC2034" w:rsidRPr="0057234C" w:rsidRDefault="0018229B" w:rsidP="009E7CBD">
      <w:pPr>
        <w:pStyle w:val="MRheading2"/>
        <w:numPr>
          <w:ilvl w:val="1"/>
          <w:numId w:val="51"/>
        </w:numPr>
        <w:spacing w:line="240" w:lineRule="auto"/>
        <w:rPr>
          <w:szCs w:val="22"/>
        </w:rPr>
      </w:pPr>
      <w:bookmarkStart w:id="697" w:name="_Toc303950014"/>
      <w:bookmarkStart w:id="698" w:name="_Toc303950781"/>
      <w:bookmarkStart w:id="699" w:name="_Toc303951561"/>
      <w:bookmarkStart w:id="700" w:name="_Toc304135644"/>
      <w:bookmarkStart w:id="701" w:name="_Ref326770948"/>
      <w:bookmarkStart w:id="702" w:name="_Ref351142730"/>
      <w:bookmarkStart w:id="703"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7"/>
      <w:bookmarkEnd w:id="698"/>
      <w:bookmarkEnd w:id="699"/>
      <w:bookmarkEnd w:id="700"/>
      <w:bookmarkEnd w:id="701"/>
      <w:bookmarkEnd w:id="702"/>
      <w:bookmarkEnd w:id="703"/>
    </w:p>
    <w:p w:rsidR="00BC2034" w:rsidRPr="0057234C" w:rsidRDefault="0018229B" w:rsidP="009E7CBD">
      <w:pPr>
        <w:pStyle w:val="MRheading2"/>
        <w:numPr>
          <w:ilvl w:val="1"/>
          <w:numId w:val="51"/>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BC2034" w:rsidRPr="0057234C" w:rsidRDefault="0018229B" w:rsidP="009E7CBD">
      <w:pPr>
        <w:pStyle w:val="MRheading2"/>
        <w:numPr>
          <w:ilvl w:val="1"/>
          <w:numId w:val="51"/>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00BC2034" w:rsidRPr="0057234C" w:rsidRDefault="0018229B" w:rsidP="00186085">
      <w:pPr>
        <w:pStyle w:val="MRheading2"/>
        <w:numPr>
          <w:ilvl w:val="2"/>
          <w:numId w:val="51"/>
        </w:numPr>
        <w:spacing w:line="240" w:lineRule="auto"/>
        <w:rPr>
          <w:szCs w:val="22"/>
        </w:rPr>
      </w:pPr>
      <w:r w:rsidRPr="0057234C">
        <w:rPr>
          <w:szCs w:val="22"/>
        </w:rPr>
        <w:t>the Authority will, or shall procure that the Successor will, within seven (7) days of becoming aware of that fact, give notice in writing to the Supplier;</w:t>
      </w:r>
    </w:p>
    <w:p w:rsidR="00BC2034" w:rsidRPr="0057234C" w:rsidRDefault="0018229B" w:rsidP="00186085">
      <w:pPr>
        <w:pStyle w:val="MRheading2"/>
        <w:numPr>
          <w:ilvl w:val="2"/>
          <w:numId w:val="51"/>
        </w:numPr>
        <w:spacing w:line="240" w:lineRule="auto"/>
        <w:rPr>
          <w:szCs w:val="22"/>
        </w:rPr>
      </w:pPr>
      <w:bookmarkStart w:id="704" w:name="_Ref351381131"/>
      <w:r w:rsidRPr="0057234C">
        <w:rPr>
          <w:szCs w:val="22"/>
        </w:rPr>
        <w:t>the Supplier may offer (or may procure that a Sub-contractor may offer) employment to such person within twenty eight (28) days of the notification by the Authority or Successor;</w:t>
      </w:r>
      <w:bookmarkEnd w:id="704"/>
    </w:p>
    <w:p w:rsidR="00BC2034" w:rsidRPr="0057234C" w:rsidRDefault="0018229B" w:rsidP="00186085">
      <w:pPr>
        <w:pStyle w:val="MRheading2"/>
        <w:numPr>
          <w:ilvl w:val="2"/>
          <w:numId w:val="51"/>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rsidR="00BC2034" w:rsidRPr="0057234C" w:rsidRDefault="0018229B" w:rsidP="00186085">
      <w:pPr>
        <w:pStyle w:val="MRheading2"/>
        <w:numPr>
          <w:ilvl w:val="2"/>
          <w:numId w:val="51"/>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BC2034" w:rsidRPr="0057234C" w:rsidRDefault="0018229B" w:rsidP="009E7CBD">
      <w:pPr>
        <w:pStyle w:val="MRheading1"/>
        <w:numPr>
          <w:ilvl w:val="0"/>
          <w:numId w:val="51"/>
        </w:numPr>
        <w:spacing w:line="240" w:lineRule="auto"/>
        <w:rPr>
          <w:w w:val="0"/>
          <w:szCs w:val="22"/>
        </w:rPr>
      </w:pPr>
      <w:bookmarkStart w:id="705" w:name="_Ref286220465"/>
      <w:bookmarkStart w:id="706" w:name="_Toc290398306"/>
      <w:bookmarkStart w:id="707" w:name="_Toc312422920"/>
      <w:r w:rsidRPr="0057234C">
        <w:rPr>
          <w:w w:val="0"/>
          <w:szCs w:val="22"/>
        </w:rPr>
        <w:lastRenderedPageBreak/>
        <w:t>Complaints</w:t>
      </w:r>
      <w:bookmarkEnd w:id="705"/>
      <w:bookmarkEnd w:id="706"/>
      <w:bookmarkEnd w:id="707"/>
      <w:r w:rsidRPr="0057234C">
        <w:rPr>
          <w:w w:val="0"/>
          <w:szCs w:val="22"/>
        </w:rPr>
        <w:t xml:space="preserve"> </w:t>
      </w:r>
      <w:bookmarkStart w:id="708" w:name="Page_84"/>
      <w:bookmarkEnd w:id="708"/>
    </w:p>
    <w:p w:rsidR="00BC2034" w:rsidRPr="0057234C" w:rsidRDefault="0018229B" w:rsidP="00686899">
      <w:pPr>
        <w:pStyle w:val="MRheading2"/>
        <w:numPr>
          <w:ilvl w:val="1"/>
          <w:numId w:val="51"/>
        </w:numPr>
        <w:spacing w:line="240" w:lineRule="auto"/>
        <w:rPr>
          <w:szCs w:val="22"/>
          <w:lang w:val="en-US"/>
        </w:rPr>
      </w:pPr>
      <w:bookmarkStart w:id="709" w:name="_Toc303950016"/>
      <w:bookmarkStart w:id="710" w:name="_Toc303950783"/>
      <w:bookmarkStart w:id="711" w:name="_Toc303951563"/>
      <w:bookmarkStart w:id="712"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9"/>
      <w:bookmarkEnd w:id="710"/>
      <w:bookmarkEnd w:id="711"/>
      <w:bookmarkEnd w:id="712"/>
    </w:p>
    <w:p w:rsidR="00BC2034" w:rsidRPr="0057234C" w:rsidRDefault="0018229B" w:rsidP="009E7CBD">
      <w:pPr>
        <w:pStyle w:val="MRheading2"/>
        <w:numPr>
          <w:ilvl w:val="1"/>
          <w:numId w:val="51"/>
        </w:numPr>
        <w:spacing w:line="240" w:lineRule="auto"/>
        <w:rPr>
          <w:szCs w:val="22"/>
          <w:lang w:val="en-US"/>
        </w:rPr>
      </w:pPr>
      <w:bookmarkStart w:id="713" w:name="_Toc303950017"/>
      <w:bookmarkStart w:id="714" w:name="_Toc303950784"/>
      <w:bookmarkStart w:id="715" w:name="_Toc303951564"/>
      <w:bookmarkStart w:id="716"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3"/>
      <w:bookmarkEnd w:id="714"/>
      <w:bookmarkEnd w:id="715"/>
      <w:bookmarkEnd w:id="716"/>
      <w:r w:rsidRPr="0057234C">
        <w:rPr>
          <w:szCs w:val="22"/>
          <w:lang w:val="en-US"/>
        </w:rPr>
        <w:t xml:space="preserve">  </w:t>
      </w:r>
    </w:p>
    <w:p w:rsidR="00BC2034" w:rsidRPr="0057234C" w:rsidRDefault="0018229B" w:rsidP="009E7CBD">
      <w:pPr>
        <w:pStyle w:val="MRheading1"/>
        <w:numPr>
          <w:ilvl w:val="0"/>
          <w:numId w:val="51"/>
        </w:numPr>
        <w:spacing w:line="240" w:lineRule="auto"/>
        <w:rPr>
          <w:w w:val="0"/>
          <w:szCs w:val="22"/>
        </w:rPr>
      </w:pPr>
      <w:bookmarkStart w:id="717" w:name="_Ref351039734"/>
      <w:bookmarkStart w:id="718" w:name="_Toc290398309"/>
      <w:bookmarkStart w:id="719" w:name="_Toc312422923"/>
      <w:bookmarkStart w:id="720" w:name="_Ref323649547"/>
      <w:bookmarkStart w:id="721" w:name="_Ref286068227"/>
      <w:r w:rsidRPr="0057234C">
        <w:rPr>
          <w:w w:val="0"/>
          <w:szCs w:val="22"/>
        </w:rPr>
        <w:t>Sustainable development</w:t>
      </w:r>
      <w:bookmarkEnd w:id="717"/>
    </w:p>
    <w:p w:rsidR="00BC2034" w:rsidRPr="0057234C" w:rsidRDefault="0018229B" w:rsidP="00186085">
      <w:pPr>
        <w:pStyle w:val="MRheading2"/>
        <w:numPr>
          <w:ilvl w:val="1"/>
          <w:numId w:val="51"/>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rsidR="00BC2034" w:rsidRPr="0057234C" w:rsidRDefault="0018229B" w:rsidP="009E7CBD">
      <w:pPr>
        <w:pStyle w:val="MRheading2"/>
        <w:numPr>
          <w:ilvl w:val="2"/>
          <w:numId w:val="51"/>
        </w:numPr>
        <w:spacing w:line="240" w:lineRule="auto"/>
        <w:rPr>
          <w:szCs w:val="22"/>
        </w:rPr>
      </w:pPr>
      <w:bookmarkStart w:id="722"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2"/>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723"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3"/>
    </w:p>
    <w:p w:rsidR="00BC2034" w:rsidRPr="0057234C" w:rsidRDefault="0018229B" w:rsidP="009E7CBD">
      <w:pPr>
        <w:pStyle w:val="MRheading2"/>
        <w:numPr>
          <w:ilvl w:val="2"/>
          <w:numId w:val="51"/>
        </w:numPr>
        <w:spacing w:line="240" w:lineRule="auto"/>
        <w:rPr>
          <w:szCs w:val="22"/>
        </w:rPr>
      </w:pPr>
      <w:proofErr w:type="gramStart"/>
      <w:r w:rsidRPr="0057234C">
        <w:rPr>
          <w:szCs w:val="22"/>
        </w:rPr>
        <w:t>maintain</w:t>
      </w:r>
      <w:proofErr w:type="gramEnd"/>
      <w:r w:rsidRPr="0057234C">
        <w:rPr>
          <w:szCs w:val="22"/>
        </w:rPr>
        <w:t xml:space="preserve">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186085">
      <w:pPr>
        <w:pStyle w:val="MRheading2"/>
        <w:numPr>
          <w:ilvl w:val="1"/>
          <w:numId w:val="51"/>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9E7CBD">
      <w:pPr>
        <w:pStyle w:val="MRheading1"/>
        <w:numPr>
          <w:ilvl w:val="0"/>
          <w:numId w:val="51"/>
        </w:numPr>
        <w:spacing w:line="240" w:lineRule="auto"/>
        <w:rPr>
          <w:w w:val="0"/>
          <w:szCs w:val="22"/>
        </w:rPr>
      </w:pPr>
      <w:bookmarkStart w:id="724" w:name="_Ref351040549"/>
      <w:r w:rsidRPr="0057234C">
        <w:rPr>
          <w:w w:val="0"/>
          <w:szCs w:val="22"/>
        </w:rPr>
        <w:t>Electronic services information</w:t>
      </w:r>
      <w:bookmarkEnd w:id="724"/>
    </w:p>
    <w:p w:rsidR="00BC2034" w:rsidRPr="0057234C" w:rsidRDefault="0018229B" w:rsidP="0053387A">
      <w:pPr>
        <w:pStyle w:val="MRheading2"/>
        <w:numPr>
          <w:ilvl w:val="1"/>
          <w:numId w:val="51"/>
        </w:numPr>
        <w:spacing w:line="240" w:lineRule="auto"/>
        <w:rPr>
          <w:szCs w:val="22"/>
        </w:rPr>
      </w:pPr>
      <w:bookmarkStart w:id="725"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5"/>
      <w:r w:rsidRPr="0057234C">
        <w:rPr>
          <w:szCs w:val="22"/>
        </w:rPr>
        <w:t xml:space="preserve"> for the sole use by the Authority. </w:t>
      </w:r>
    </w:p>
    <w:p w:rsidR="00BC2034" w:rsidRPr="0057234C" w:rsidRDefault="0018229B" w:rsidP="0053387A">
      <w:pPr>
        <w:pStyle w:val="MRheading2"/>
        <w:numPr>
          <w:ilvl w:val="1"/>
          <w:numId w:val="51"/>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53387A">
      <w:pPr>
        <w:pStyle w:val="MRheading2"/>
        <w:numPr>
          <w:ilvl w:val="1"/>
          <w:numId w:val="51"/>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rsidR="00BC2034" w:rsidRPr="0057234C" w:rsidRDefault="0018229B" w:rsidP="0053387A">
      <w:pPr>
        <w:pStyle w:val="MRheading2"/>
        <w:numPr>
          <w:ilvl w:val="1"/>
          <w:numId w:val="51"/>
        </w:numPr>
        <w:spacing w:line="240" w:lineRule="auto"/>
        <w:rPr>
          <w:szCs w:val="22"/>
        </w:rPr>
      </w:pPr>
      <w:bookmarkStart w:id="726" w:name="_Ref536854671"/>
      <w:r w:rsidRPr="0057234C">
        <w:rPr>
          <w:szCs w:val="22"/>
        </w:rPr>
        <w:lastRenderedPageBreak/>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6"/>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rsidR="00BC2034" w:rsidRPr="0057234C" w:rsidRDefault="0018229B" w:rsidP="0053387A">
      <w:pPr>
        <w:pStyle w:val="MRheading2"/>
        <w:numPr>
          <w:ilvl w:val="1"/>
          <w:numId w:val="51"/>
        </w:numPr>
        <w:spacing w:line="240" w:lineRule="auto"/>
        <w:rPr>
          <w:szCs w:val="22"/>
        </w:rPr>
      </w:pPr>
      <w:bookmarkStart w:id="727"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27"/>
    </w:p>
    <w:p w:rsidR="00BC2034" w:rsidRPr="0057234C" w:rsidRDefault="0018229B" w:rsidP="0053387A">
      <w:pPr>
        <w:pStyle w:val="MRheading2"/>
        <w:numPr>
          <w:ilvl w:val="1"/>
          <w:numId w:val="51"/>
        </w:numPr>
        <w:spacing w:line="240" w:lineRule="auto"/>
        <w:rPr>
          <w:szCs w:val="22"/>
        </w:rPr>
      </w:pPr>
      <w:bookmarkStart w:id="728"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8"/>
    </w:p>
    <w:p w:rsidR="00BC2034" w:rsidRPr="0057234C" w:rsidRDefault="0018229B" w:rsidP="0053387A">
      <w:pPr>
        <w:pStyle w:val="MRheading2"/>
        <w:numPr>
          <w:ilvl w:val="1"/>
          <w:numId w:val="51"/>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BC2034" w:rsidRPr="0057234C" w:rsidRDefault="0018229B" w:rsidP="009E7CBD">
      <w:pPr>
        <w:pStyle w:val="MRheading1"/>
        <w:numPr>
          <w:ilvl w:val="0"/>
          <w:numId w:val="51"/>
        </w:numPr>
        <w:spacing w:line="240" w:lineRule="auto"/>
        <w:rPr>
          <w:w w:val="0"/>
          <w:szCs w:val="22"/>
        </w:rPr>
      </w:pPr>
      <w:bookmarkStart w:id="729" w:name="_Ref351053608"/>
      <w:r w:rsidRPr="0057234C">
        <w:rPr>
          <w:w w:val="0"/>
          <w:szCs w:val="22"/>
        </w:rPr>
        <w:t>Change management</w:t>
      </w:r>
      <w:bookmarkStart w:id="730" w:name="Page_92"/>
      <w:bookmarkEnd w:id="718"/>
      <w:bookmarkEnd w:id="719"/>
      <w:bookmarkEnd w:id="720"/>
      <w:bookmarkEnd w:id="729"/>
      <w:bookmarkEnd w:id="730"/>
    </w:p>
    <w:p w:rsidR="00BC2034" w:rsidRPr="0057234C" w:rsidRDefault="0018229B" w:rsidP="00686899">
      <w:pPr>
        <w:pStyle w:val="MRheading2"/>
        <w:numPr>
          <w:ilvl w:val="1"/>
          <w:numId w:val="51"/>
        </w:numPr>
        <w:spacing w:line="240" w:lineRule="auto"/>
        <w:rPr>
          <w:szCs w:val="22"/>
          <w:lang w:val="en-US"/>
        </w:rPr>
      </w:pPr>
      <w:bookmarkStart w:id="731" w:name="_Toc303950080"/>
      <w:bookmarkStart w:id="732" w:name="_Toc303950847"/>
      <w:bookmarkStart w:id="733" w:name="_Toc303951627"/>
      <w:bookmarkStart w:id="734"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1"/>
      <w:bookmarkEnd w:id="732"/>
      <w:bookmarkEnd w:id="733"/>
      <w:bookmarkEnd w:id="734"/>
    </w:p>
    <w:p w:rsidR="00BC2034" w:rsidRDefault="00456685" w:rsidP="00686899">
      <w:pPr>
        <w:pStyle w:val="MRheading2"/>
        <w:numPr>
          <w:ilvl w:val="1"/>
          <w:numId w:val="51"/>
        </w:numPr>
        <w:spacing w:line="240" w:lineRule="auto"/>
        <w:rPr>
          <w:szCs w:val="22"/>
          <w:lang w:val="en-US"/>
        </w:rPr>
      </w:pPr>
      <w:bookmarkStart w:id="735" w:name="_Toc303950081"/>
      <w:bookmarkStart w:id="736" w:name="_Toc303950848"/>
      <w:bookmarkStart w:id="737" w:name="_Toc303951628"/>
      <w:bookmarkStart w:id="738"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735"/>
      <w:bookmarkEnd w:id="736"/>
      <w:bookmarkEnd w:id="737"/>
      <w:bookmarkEnd w:id="738"/>
      <w:r w:rsidR="0018229B" w:rsidRPr="0057234C">
        <w:rPr>
          <w:szCs w:val="22"/>
          <w:lang w:val="en-US"/>
        </w:rPr>
        <w:t xml:space="preserve"> </w:t>
      </w:r>
    </w:p>
    <w:p w:rsidR="00456685" w:rsidRPr="00456685" w:rsidRDefault="00456685" w:rsidP="00686899">
      <w:pPr>
        <w:pStyle w:val="MRheading2"/>
        <w:numPr>
          <w:ilvl w:val="1"/>
          <w:numId w:val="51"/>
        </w:numPr>
        <w:spacing w:line="240" w:lineRule="auto"/>
        <w:rPr>
          <w:lang w:val="en-US"/>
        </w:rPr>
      </w:pPr>
      <w:bookmarkStart w:id="739" w:name="_Ref502928192"/>
      <w:r>
        <w:rPr>
          <w:lang w:val="en-US"/>
        </w:rPr>
        <w:t>Any change to the Data Protection Protocol shall be made in accordance with the relevant provisions of that protocol.</w:t>
      </w:r>
      <w:bookmarkEnd w:id="739"/>
      <w:r>
        <w:rPr>
          <w:lang w:val="en-US"/>
        </w:rPr>
        <w:t xml:space="preserve"> </w:t>
      </w:r>
    </w:p>
    <w:p w:rsidR="00BC2034" w:rsidRPr="0057234C" w:rsidRDefault="0018229B" w:rsidP="009E7CBD">
      <w:pPr>
        <w:pStyle w:val="MRheading1"/>
        <w:numPr>
          <w:ilvl w:val="0"/>
          <w:numId w:val="51"/>
        </w:numPr>
        <w:spacing w:line="240" w:lineRule="auto"/>
        <w:rPr>
          <w:szCs w:val="22"/>
          <w:lang w:val="en-US"/>
        </w:rPr>
      </w:pPr>
      <w:bookmarkStart w:id="740" w:name="_Ref286071345"/>
      <w:bookmarkStart w:id="741" w:name="_Toc290398310"/>
      <w:bookmarkStart w:id="742" w:name="_Toc312422924"/>
      <w:r w:rsidRPr="0057234C">
        <w:rPr>
          <w:w w:val="0"/>
          <w:szCs w:val="22"/>
        </w:rPr>
        <w:t>Dispute resolution</w:t>
      </w:r>
      <w:bookmarkStart w:id="743" w:name="Page_93"/>
      <w:bookmarkEnd w:id="721"/>
      <w:bookmarkEnd w:id="740"/>
      <w:bookmarkEnd w:id="741"/>
      <w:bookmarkEnd w:id="742"/>
      <w:bookmarkEnd w:id="743"/>
    </w:p>
    <w:p w:rsidR="00BC2034" w:rsidRPr="0057234C" w:rsidRDefault="00D00087" w:rsidP="00686899">
      <w:pPr>
        <w:pStyle w:val="MRheading2"/>
        <w:numPr>
          <w:ilvl w:val="1"/>
          <w:numId w:val="51"/>
        </w:numPr>
        <w:spacing w:line="240" w:lineRule="auto"/>
        <w:rPr>
          <w:szCs w:val="22"/>
          <w:lang w:val="en-US"/>
        </w:rPr>
      </w:pPr>
      <w:bookmarkStart w:id="744" w:name="_Toc303950082"/>
      <w:bookmarkStart w:id="745" w:name="_Toc303950849"/>
      <w:bookmarkStart w:id="746" w:name="_Toc303951629"/>
      <w:bookmarkStart w:id="747" w:name="_Toc304135712"/>
      <w:bookmarkStart w:id="748"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4"/>
      <w:bookmarkEnd w:id="745"/>
      <w:bookmarkEnd w:id="746"/>
      <w:bookmarkEnd w:id="747"/>
    </w:p>
    <w:p w:rsidR="00BC2034" w:rsidRPr="0057234C" w:rsidRDefault="00D00087" w:rsidP="00686899">
      <w:pPr>
        <w:pStyle w:val="MRheading2"/>
        <w:numPr>
          <w:ilvl w:val="1"/>
          <w:numId w:val="51"/>
        </w:numPr>
        <w:spacing w:line="240" w:lineRule="auto"/>
        <w:rPr>
          <w:szCs w:val="22"/>
          <w:lang w:val="en-US"/>
        </w:rPr>
      </w:pPr>
      <w:bookmarkStart w:id="749" w:name="_Toc303950083"/>
      <w:bookmarkStart w:id="750" w:name="_Toc303950850"/>
      <w:bookmarkStart w:id="751" w:name="_Toc303951630"/>
      <w:bookmarkStart w:id="752"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w:t>
      </w:r>
      <w:r w:rsidR="0018229B" w:rsidRPr="0057234C">
        <w:rPr>
          <w:szCs w:val="22"/>
          <w:lang w:val="en-US"/>
        </w:rPr>
        <w:lastRenderedPageBreak/>
        <w:t xml:space="preserve">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8"/>
      <w:bookmarkEnd w:id="749"/>
      <w:bookmarkEnd w:id="750"/>
      <w:bookmarkEnd w:id="751"/>
      <w:bookmarkEnd w:id="752"/>
    </w:p>
    <w:p w:rsidR="00BC2034" w:rsidRPr="0057234C" w:rsidRDefault="00D00087" w:rsidP="00686899">
      <w:pPr>
        <w:pStyle w:val="MRheading2"/>
        <w:numPr>
          <w:ilvl w:val="1"/>
          <w:numId w:val="51"/>
        </w:numPr>
        <w:spacing w:line="240" w:lineRule="auto"/>
        <w:rPr>
          <w:w w:val="0"/>
          <w:szCs w:val="22"/>
        </w:rPr>
      </w:pPr>
      <w:bookmarkStart w:id="753" w:name="_Ref318786728"/>
      <w:bookmarkStart w:id="754" w:name="_Ref286215090"/>
      <w:bookmarkStart w:id="755" w:name="_Toc303950085"/>
      <w:bookmarkStart w:id="756" w:name="_Toc303950852"/>
      <w:bookmarkStart w:id="757" w:name="_Toc303951632"/>
      <w:bookmarkStart w:id="758"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bookmarkEnd w:id="753"/>
    </w:p>
    <w:p w:rsidR="00BC2034" w:rsidRPr="0057234C" w:rsidRDefault="0018229B" w:rsidP="00686899">
      <w:pPr>
        <w:pStyle w:val="MRheading2"/>
        <w:numPr>
          <w:ilvl w:val="1"/>
          <w:numId w:val="51"/>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w:t>
      </w:r>
      <w:proofErr w:type="gramStart"/>
      <w:r w:rsidRPr="0057234C">
        <w:rPr>
          <w:snapToGrid w:val="0"/>
          <w:w w:val="0"/>
          <w:szCs w:val="22"/>
        </w:rPr>
        <w:t>at  Clause</w:t>
      </w:r>
      <w:proofErr w:type="gramEnd"/>
      <w:r w:rsidRPr="0057234C">
        <w:rPr>
          <w:snapToGrid w:val="0"/>
          <w:w w:val="0"/>
          <w:szCs w:val="22"/>
        </w:rPr>
        <w:t xml:space="preserve"> 22.3 of this Schedule 2, the mediator shall be nominated and confirmed by the </w:t>
      </w:r>
      <w:r w:rsidRPr="0057234C">
        <w:rPr>
          <w:w w:val="0"/>
          <w:szCs w:val="22"/>
        </w:rPr>
        <w:t xml:space="preserve">Centre for Effective Dispute Resolution, London. </w:t>
      </w:r>
    </w:p>
    <w:p w:rsidR="00BC2034" w:rsidRPr="0057234C" w:rsidRDefault="0018229B" w:rsidP="00686899">
      <w:pPr>
        <w:pStyle w:val="MRheading2"/>
        <w:numPr>
          <w:ilvl w:val="1"/>
          <w:numId w:val="51"/>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4"/>
      <w:bookmarkEnd w:id="755"/>
      <w:bookmarkEnd w:id="756"/>
      <w:bookmarkEnd w:id="757"/>
      <w:bookmarkEnd w:id="758"/>
    </w:p>
    <w:p w:rsidR="00BC2034" w:rsidRPr="0057234C" w:rsidRDefault="0018229B" w:rsidP="00686899">
      <w:pPr>
        <w:pStyle w:val="MRheading2"/>
        <w:numPr>
          <w:ilvl w:val="1"/>
          <w:numId w:val="51"/>
        </w:numPr>
        <w:spacing w:line="240" w:lineRule="auto"/>
        <w:rPr>
          <w:rFonts w:cs="Arial"/>
          <w:w w:val="0"/>
          <w:szCs w:val="22"/>
        </w:rPr>
      </w:pPr>
      <w:bookmarkStart w:id="759" w:name="_Toc303950086"/>
      <w:bookmarkStart w:id="760" w:name="_Toc303950853"/>
      <w:bookmarkStart w:id="761" w:name="_Toc303951633"/>
      <w:bookmarkStart w:id="762"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9"/>
      <w:bookmarkEnd w:id="760"/>
      <w:bookmarkEnd w:id="761"/>
      <w:bookmarkEnd w:id="762"/>
    </w:p>
    <w:p w:rsidR="00BC2034" w:rsidRPr="0057234C" w:rsidRDefault="0018229B" w:rsidP="009E7CBD">
      <w:pPr>
        <w:pStyle w:val="MRheading2"/>
        <w:numPr>
          <w:ilvl w:val="2"/>
          <w:numId w:val="51"/>
        </w:numPr>
        <w:spacing w:line="240" w:lineRule="auto"/>
        <w:rPr>
          <w:w w:val="0"/>
          <w:szCs w:val="22"/>
        </w:rPr>
      </w:pPr>
      <w:bookmarkStart w:id="763" w:name="_Toc303950087"/>
      <w:bookmarkStart w:id="764" w:name="_Toc303950854"/>
      <w:bookmarkStart w:id="765" w:name="_Toc303951634"/>
      <w:bookmarkStart w:id="766" w:name="_Toc304135717"/>
      <w:r w:rsidRPr="0057234C">
        <w:rPr>
          <w:w w:val="0"/>
          <w:szCs w:val="22"/>
        </w:rPr>
        <w:t>the Authority taking action in any court in relation to any death or personal injury arising or allegedly arising in connection with the provision of the Services; or</w:t>
      </w:r>
      <w:bookmarkEnd w:id="763"/>
      <w:bookmarkEnd w:id="764"/>
      <w:bookmarkEnd w:id="765"/>
      <w:bookmarkEnd w:id="766"/>
      <w:r w:rsidRPr="0057234C">
        <w:rPr>
          <w:w w:val="0"/>
          <w:szCs w:val="22"/>
        </w:rPr>
        <w:t xml:space="preserve"> </w:t>
      </w:r>
    </w:p>
    <w:p w:rsidR="00BC2034" w:rsidRPr="0057234C" w:rsidRDefault="0018229B" w:rsidP="009E7CBD">
      <w:pPr>
        <w:pStyle w:val="MRheading2"/>
        <w:numPr>
          <w:ilvl w:val="2"/>
          <w:numId w:val="51"/>
        </w:numPr>
        <w:spacing w:line="240" w:lineRule="auto"/>
        <w:rPr>
          <w:w w:val="0"/>
          <w:szCs w:val="22"/>
        </w:rPr>
      </w:pPr>
      <w:bookmarkStart w:id="767" w:name="_Toc303950088"/>
      <w:bookmarkStart w:id="768" w:name="_Toc303950855"/>
      <w:bookmarkStart w:id="769" w:name="_Toc303951635"/>
      <w:bookmarkStart w:id="770" w:name="_Toc304135718"/>
      <w:proofErr w:type="gramStart"/>
      <w:r w:rsidRPr="0057234C">
        <w:rPr>
          <w:w w:val="0"/>
          <w:szCs w:val="22"/>
        </w:rPr>
        <w:t>either</w:t>
      </w:r>
      <w:proofErr w:type="gramEnd"/>
      <w:r w:rsidRPr="0057234C">
        <w:rPr>
          <w:w w:val="0"/>
          <w:szCs w:val="22"/>
        </w:rPr>
        <w:t xml:space="preserve">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7"/>
      <w:bookmarkEnd w:id="768"/>
      <w:bookmarkEnd w:id="769"/>
      <w:bookmarkEnd w:id="770"/>
    </w:p>
    <w:p w:rsidR="00BC2034" w:rsidRPr="0057234C" w:rsidRDefault="0018229B" w:rsidP="009E7CBD">
      <w:pPr>
        <w:pStyle w:val="MRheading2"/>
        <w:numPr>
          <w:ilvl w:val="1"/>
          <w:numId w:val="51"/>
        </w:numPr>
        <w:spacing w:line="240" w:lineRule="auto"/>
        <w:rPr>
          <w:szCs w:val="22"/>
          <w:lang w:val="en-US"/>
        </w:rPr>
      </w:pPr>
      <w:bookmarkStart w:id="771" w:name="_Toc303950089"/>
      <w:bookmarkStart w:id="772" w:name="_Toc303950856"/>
      <w:bookmarkStart w:id="773" w:name="_Toc303951636"/>
      <w:bookmarkStart w:id="774"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1"/>
      <w:bookmarkEnd w:id="772"/>
      <w:bookmarkEnd w:id="773"/>
      <w:bookmarkEnd w:id="774"/>
      <w:r w:rsidRPr="0057234C">
        <w:rPr>
          <w:szCs w:val="22"/>
        </w:rPr>
        <w:t>of or earlier termination of this Contract for any reason.</w:t>
      </w:r>
    </w:p>
    <w:p w:rsidR="00BC2034" w:rsidRPr="0057234C" w:rsidRDefault="0018229B" w:rsidP="009E7CBD">
      <w:pPr>
        <w:pStyle w:val="MRheading1"/>
        <w:numPr>
          <w:ilvl w:val="0"/>
          <w:numId w:val="51"/>
        </w:numPr>
        <w:spacing w:line="240" w:lineRule="auto"/>
        <w:rPr>
          <w:w w:val="0"/>
          <w:szCs w:val="22"/>
        </w:rPr>
      </w:pPr>
      <w:bookmarkStart w:id="775" w:name="_Toc290398311"/>
      <w:bookmarkStart w:id="776" w:name="_Toc312422925"/>
      <w:bookmarkStart w:id="777" w:name="_Ref318722987"/>
      <w:bookmarkStart w:id="778" w:name="_Ref318723056"/>
      <w:bookmarkStart w:id="779" w:name="_Ref323649575"/>
      <w:r w:rsidRPr="0057234C">
        <w:rPr>
          <w:szCs w:val="22"/>
          <w:lang w:val="en-US"/>
        </w:rPr>
        <w:lastRenderedPageBreak/>
        <w:t>Force majeure</w:t>
      </w:r>
      <w:bookmarkStart w:id="780" w:name="Page_94"/>
      <w:bookmarkEnd w:id="775"/>
      <w:bookmarkEnd w:id="776"/>
      <w:bookmarkEnd w:id="777"/>
      <w:bookmarkEnd w:id="778"/>
      <w:bookmarkEnd w:id="779"/>
      <w:bookmarkEnd w:id="780"/>
    </w:p>
    <w:p w:rsidR="00BC2034" w:rsidRPr="0057234C" w:rsidRDefault="0018229B" w:rsidP="00686899">
      <w:pPr>
        <w:pStyle w:val="MRheading2"/>
        <w:numPr>
          <w:ilvl w:val="1"/>
          <w:numId w:val="51"/>
        </w:numPr>
        <w:spacing w:line="240" w:lineRule="auto"/>
        <w:rPr>
          <w:w w:val="0"/>
          <w:szCs w:val="22"/>
        </w:rPr>
      </w:pPr>
      <w:bookmarkStart w:id="781" w:name="_Toc303950090"/>
      <w:bookmarkStart w:id="782" w:name="_Toc303950857"/>
      <w:bookmarkStart w:id="783" w:name="_Toc303951637"/>
      <w:bookmarkStart w:id="784"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1"/>
      <w:bookmarkEnd w:id="782"/>
      <w:bookmarkEnd w:id="783"/>
      <w:bookmarkEnd w:id="784"/>
      <w:r w:rsidRPr="0057234C">
        <w:rPr>
          <w:w w:val="0"/>
          <w:szCs w:val="22"/>
        </w:rPr>
        <w:t xml:space="preserve"> </w:t>
      </w:r>
    </w:p>
    <w:p w:rsidR="00BC2034" w:rsidRPr="0057234C" w:rsidRDefault="0018229B" w:rsidP="009E7CBD">
      <w:pPr>
        <w:pStyle w:val="MRheading2"/>
        <w:numPr>
          <w:ilvl w:val="1"/>
          <w:numId w:val="51"/>
        </w:numPr>
        <w:spacing w:line="240" w:lineRule="auto"/>
        <w:rPr>
          <w:rStyle w:val="DeltaViewInsertion"/>
          <w:rFonts w:cs="Arial"/>
          <w:color w:val="auto"/>
          <w:w w:val="0"/>
          <w:szCs w:val="22"/>
          <w:u w:val="none"/>
        </w:rPr>
      </w:pPr>
      <w:bookmarkStart w:id="785" w:name="_Ref261972953"/>
      <w:bookmarkStart w:id="786" w:name="_Toc303950091"/>
      <w:bookmarkStart w:id="787" w:name="_Toc303950858"/>
      <w:bookmarkStart w:id="788" w:name="_Toc303951638"/>
      <w:bookmarkStart w:id="789"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5"/>
      <w:bookmarkEnd w:id="786"/>
      <w:bookmarkEnd w:id="787"/>
      <w:bookmarkEnd w:id="788"/>
      <w:bookmarkEnd w:id="789"/>
    </w:p>
    <w:p w:rsidR="00BC2034" w:rsidRPr="0057234C" w:rsidRDefault="0018229B" w:rsidP="009E7CBD">
      <w:pPr>
        <w:pStyle w:val="MRheading2"/>
        <w:numPr>
          <w:ilvl w:val="2"/>
          <w:numId w:val="51"/>
        </w:numPr>
        <w:spacing w:line="240" w:lineRule="auto"/>
        <w:rPr>
          <w:rFonts w:cs="Arial"/>
          <w:szCs w:val="22"/>
        </w:rPr>
      </w:pPr>
      <w:bookmarkStart w:id="790" w:name="_Toc303950092"/>
      <w:bookmarkStart w:id="791" w:name="_Toc303950859"/>
      <w:bookmarkStart w:id="792" w:name="_Toc303951639"/>
      <w:bookmarkStart w:id="793"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90"/>
      <w:bookmarkEnd w:id="791"/>
      <w:bookmarkEnd w:id="792"/>
      <w:bookmarkEnd w:id="793"/>
    </w:p>
    <w:p w:rsidR="00BC2034" w:rsidRPr="0057234C" w:rsidRDefault="0018229B" w:rsidP="009E7CBD">
      <w:pPr>
        <w:pStyle w:val="MRheading2"/>
        <w:numPr>
          <w:ilvl w:val="2"/>
          <w:numId w:val="51"/>
        </w:numPr>
        <w:spacing w:line="240" w:lineRule="auto"/>
        <w:rPr>
          <w:w w:val="0"/>
          <w:szCs w:val="22"/>
        </w:rPr>
      </w:pPr>
      <w:bookmarkStart w:id="794" w:name="_Toc303950093"/>
      <w:bookmarkStart w:id="795" w:name="_Toc303950860"/>
      <w:bookmarkStart w:id="796" w:name="_Toc303951640"/>
      <w:bookmarkStart w:id="797" w:name="_Toc304135723"/>
      <w:r w:rsidRPr="0057234C">
        <w:rPr>
          <w:w w:val="0"/>
          <w:szCs w:val="22"/>
        </w:rPr>
        <w:t>the Force Majeure Event does not arise directly or indirectly as a result of any wilful or negligent act or default of the Supplier</w:t>
      </w:r>
      <w:bookmarkEnd w:id="794"/>
      <w:bookmarkEnd w:id="795"/>
      <w:bookmarkEnd w:id="796"/>
      <w:bookmarkEnd w:id="797"/>
      <w:r w:rsidRPr="0057234C">
        <w:rPr>
          <w:w w:val="0"/>
          <w:szCs w:val="22"/>
        </w:rPr>
        <w:t>; and</w:t>
      </w:r>
    </w:p>
    <w:p w:rsidR="00BC2034" w:rsidRPr="0057234C" w:rsidRDefault="0018229B" w:rsidP="009E7CBD">
      <w:pPr>
        <w:pStyle w:val="MRheading2"/>
        <w:numPr>
          <w:ilvl w:val="2"/>
          <w:numId w:val="51"/>
        </w:numPr>
        <w:spacing w:line="240" w:lineRule="auto"/>
        <w:rPr>
          <w:w w:val="0"/>
          <w:szCs w:val="22"/>
        </w:rPr>
      </w:pPr>
      <w:proofErr w:type="gramStart"/>
      <w:r w:rsidRPr="0057234C">
        <w:rPr>
          <w:w w:val="0"/>
          <w:szCs w:val="22"/>
        </w:rPr>
        <w:t>the</w:t>
      </w:r>
      <w:proofErr w:type="gramEnd"/>
      <w:r w:rsidRPr="0057234C">
        <w:rPr>
          <w:w w:val="0"/>
          <w:szCs w:val="22"/>
        </w:rPr>
        <w:t xml:space="preserv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798" w:name="_Toc303950094"/>
      <w:bookmarkStart w:id="799" w:name="_Toc303950861"/>
      <w:bookmarkStart w:id="800" w:name="_Toc303951641"/>
      <w:bookmarkStart w:id="801"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8"/>
      <w:bookmarkEnd w:id="799"/>
      <w:bookmarkEnd w:id="800"/>
      <w:bookmarkEnd w:id="801"/>
    </w:p>
    <w:p w:rsidR="00BC2034" w:rsidRPr="0057234C" w:rsidRDefault="0018229B" w:rsidP="009E7CBD">
      <w:pPr>
        <w:pStyle w:val="MRheading2"/>
        <w:numPr>
          <w:ilvl w:val="1"/>
          <w:numId w:val="51"/>
        </w:numPr>
        <w:spacing w:line="240" w:lineRule="auto"/>
        <w:rPr>
          <w:w w:val="0"/>
          <w:szCs w:val="22"/>
        </w:rPr>
      </w:pPr>
      <w:bookmarkStart w:id="802" w:name="_Toc303950095"/>
      <w:bookmarkStart w:id="803" w:name="_Toc303950862"/>
      <w:bookmarkStart w:id="804" w:name="_Toc303951642"/>
      <w:bookmarkStart w:id="805"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2"/>
      <w:bookmarkEnd w:id="803"/>
      <w:bookmarkEnd w:id="804"/>
      <w:bookmarkEnd w:id="805"/>
    </w:p>
    <w:p w:rsidR="00BC2034" w:rsidRPr="0057234C" w:rsidRDefault="0018229B" w:rsidP="009E7CBD">
      <w:pPr>
        <w:pStyle w:val="MRheading2"/>
        <w:numPr>
          <w:ilvl w:val="1"/>
          <w:numId w:val="51"/>
        </w:numPr>
        <w:spacing w:line="240" w:lineRule="auto"/>
        <w:rPr>
          <w:w w:val="0"/>
          <w:szCs w:val="22"/>
        </w:rPr>
      </w:pPr>
      <w:bookmarkStart w:id="806" w:name="_Toc303950096"/>
      <w:bookmarkStart w:id="807" w:name="_Toc303950863"/>
      <w:bookmarkStart w:id="808" w:name="_Toc303951643"/>
      <w:bookmarkStart w:id="809"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6"/>
      <w:bookmarkEnd w:id="807"/>
      <w:bookmarkEnd w:id="808"/>
      <w:bookmarkEnd w:id="809"/>
    </w:p>
    <w:p w:rsidR="00BC2034" w:rsidRPr="0057234C" w:rsidRDefault="0018229B" w:rsidP="009E7CBD">
      <w:pPr>
        <w:pStyle w:val="MRheading2"/>
        <w:numPr>
          <w:ilvl w:val="1"/>
          <w:numId w:val="51"/>
        </w:numPr>
        <w:spacing w:line="240" w:lineRule="auto"/>
        <w:rPr>
          <w:w w:val="0"/>
          <w:szCs w:val="22"/>
        </w:rPr>
      </w:pPr>
      <w:bookmarkStart w:id="810" w:name="_Toc303950097"/>
      <w:bookmarkStart w:id="811" w:name="_Toc303950864"/>
      <w:bookmarkStart w:id="812" w:name="_Toc303951644"/>
      <w:bookmarkStart w:id="813"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10"/>
      <w:bookmarkEnd w:id="811"/>
      <w:bookmarkEnd w:id="812"/>
      <w:bookmarkEnd w:id="813"/>
    </w:p>
    <w:p w:rsidR="00BC2034" w:rsidRPr="0057234C" w:rsidRDefault="0018229B" w:rsidP="009E7CBD">
      <w:pPr>
        <w:pStyle w:val="MRheading2"/>
        <w:numPr>
          <w:ilvl w:val="1"/>
          <w:numId w:val="51"/>
        </w:numPr>
        <w:spacing w:line="240" w:lineRule="auto"/>
        <w:rPr>
          <w:w w:val="0"/>
          <w:szCs w:val="22"/>
        </w:rPr>
      </w:pPr>
      <w:bookmarkStart w:id="814" w:name="_Ref286134971"/>
      <w:bookmarkStart w:id="815" w:name="_Toc303950098"/>
      <w:bookmarkStart w:id="816" w:name="_Toc303950865"/>
      <w:bookmarkStart w:id="817" w:name="_Toc303951645"/>
      <w:bookmarkStart w:id="818"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4"/>
      <w:bookmarkEnd w:id="815"/>
      <w:bookmarkEnd w:id="816"/>
      <w:bookmarkEnd w:id="817"/>
      <w:bookmarkEnd w:id="818"/>
    </w:p>
    <w:p w:rsidR="00BC2034" w:rsidRPr="003D6CCB" w:rsidRDefault="0018229B" w:rsidP="009E7CBD">
      <w:pPr>
        <w:pStyle w:val="MRheading2"/>
        <w:numPr>
          <w:ilvl w:val="1"/>
          <w:numId w:val="51"/>
        </w:numPr>
        <w:spacing w:line="240" w:lineRule="auto"/>
        <w:rPr>
          <w:w w:val="0"/>
          <w:szCs w:val="22"/>
        </w:rPr>
      </w:pPr>
      <w:bookmarkStart w:id="819" w:name="_Ref352787435"/>
      <w:bookmarkStart w:id="820" w:name="_Ref286163184"/>
      <w:bookmarkStart w:id="821" w:name="_Toc303950099"/>
      <w:bookmarkStart w:id="822" w:name="_Toc303950866"/>
      <w:bookmarkStart w:id="823" w:name="_Toc303951646"/>
      <w:bookmarkStart w:id="824"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w:t>
      </w:r>
      <w:proofErr w:type="gramStart"/>
      <w:r w:rsidRPr="003D6CCB">
        <w:rPr>
          <w:w w:val="0"/>
          <w:szCs w:val="22"/>
        </w:rPr>
        <w:t>more,</w:t>
      </w:r>
      <w:proofErr w:type="gramEnd"/>
      <w:r w:rsidRPr="003D6CCB">
        <w:rPr>
          <w:w w:val="0"/>
          <w:szCs w:val="22"/>
        </w:rPr>
        <w:t xml:space="preserve"> terminate this Contract </w:t>
      </w:r>
      <w:r w:rsidR="003D6CCB" w:rsidRPr="003D6CCB">
        <w:rPr>
          <w:w w:val="0"/>
          <w:szCs w:val="22"/>
        </w:rPr>
        <w:t xml:space="preserve">by issuing a Termination Notice to </w:t>
      </w:r>
      <w:r w:rsidRPr="003D6CCB">
        <w:rPr>
          <w:w w:val="0"/>
          <w:szCs w:val="22"/>
        </w:rPr>
        <w:t>the Supplier.</w:t>
      </w:r>
      <w:bookmarkEnd w:id="819"/>
      <w:r w:rsidRPr="003D6CCB">
        <w:rPr>
          <w:w w:val="0"/>
          <w:szCs w:val="22"/>
        </w:rPr>
        <w:t xml:space="preserve">  </w:t>
      </w:r>
    </w:p>
    <w:p w:rsidR="00BC2034" w:rsidRPr="0057234C" w:rsidRDefault="0018229B" w:rsidP="009E7CBD">
      <w:pPr>
        <w:pStyle w:val="MRheading2"/>
        <w:numPr>
          <w:ilvl w:val="1"/>
          <w:numId w:val="51"/>
        </w:numPr>
        <w:spacing w:line="240" w:lineRule="auto"/>
        <w:rPr>
          <w:w w:val="0"/>
          <w:szCs w:val="22"/>
        </w:rPr>
      </w:pPr>
      <w:r w:rsidRPr="0057234C">
        <w:rPr>
          <w:w w:val="0"/>
          <w:szCs w:val="22"/>
        </w:rPr>
        <w:lastRenderedPageBreak/>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 </w:t>
      </w:r>
      <w:bookmarkStart w:id="825"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20"/>
      <w:bookmarkEnd w:id="821"/>
      <w:bookmarkEnd w:id="822"/>
      <w:bookmarkEnd w:id="823"/>
      <w:bookmarkEnd w:id="824"/>
      <w:bookmarkEnd w:id="825"/>
    </w:p>
    <w:p w:rsidR="00BC2034" w:rsidRPr="0057234C" w:rsidRDefault="0018229B" w:rsidP="009E7CBD">
      <w:pPr>
        <w:pStyle w:val="MRheading1"/>
        <w:numPr>
          <w:ilvl w:val="0"/>
          <w:numId w:val="51"/>
        </w:numPr>
        <w:spacing w:line="240" w:lineRule="auto"/>
        <w:rPr>
          <w:szCs w:val="22"/>
          <w:lang w:val="en-US"/>
        </w:rPr>
      </w:pPr>
      <w:bookmarkStart w:id="826" w:name="_Ref260055410"/>
      <w:bookmarkStart w:id="827" w:name="_Toc262044424"/>
      <w:bookmarkStart w:id="828" w:name="_Toc290398312"/>
      <w:bookmarkStart w:id="829" w:name="_Toc312422926"/>
      <w:bookmarkStart w:id="830" w:name="_Toc283979124"/>
      <w:r w:rsidRPr="0057234C">
        <w:rPr>
          <w:szCs w:val="22"/>
          <w:lang w:val="en-US"/>
        </w:rPr>
        <w:t>Records retention and right of audit</w:t>
      </w:r>
      <w:bookmarkEnd w:id="826"/>
      <w:bookmarkEnd w:id="827"/>
      <w:bookmarkEnd w:id="828"/>
      <w:bookmarkEnd w:id="829"/>
      <w:r w:rsidRPr="0057234C">
        <w:rPr>
          <w:szCs w:val="22"/>
          <w:lang w:val="en-US"/>
        </w:rPr>
        <w:t xml:space="preserve"> </w:t>
      </w:r>
      <w:bookmarkStart w:id="831" w:name="Page_95"/>
      <w:bookmarkEnd w:id="830"/>
      <w:bookmarkEnd w:id="831"/>
    </w:p>
    <w:p w:rsidR="00BC2034" w:rsidRPr="0057234C" w:rsidRDefault="0018229B" w:rsidP="00686899">
      <w:pPr>
        <w:pStyle w:val="MRheading2"/>
        <w:numPr>
          <w:ilvl w:val="1"/>
          <w:numId w:val="51"/>
        </w:numPr>
        <w:spacing w:line="240" w:lineRule="auto"/>
        <w:rPr>
          <w:w w:val="0"/>
          <w:szCs w:val="22"/>
        </w:rPr>
      </w:pPr>
      <w:bookmarkStart w:id="832" w:name="_Toc303950100"/>
      <w:bookmarkStart w:id="833" w:name="_Toc303950867"/>
      <w:bookmarkStart w:id="834" w:name="_Toc303951647"/>
      <w:bookmarkStart w:id="835" w:name="_Toc304135730"/>
      <w:bookmarkStart w:id="836"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2"/>
      <w:bookmarkEnd w:id="833"/>
      <w:bookmarkEnd w:id="834"/>
      <w:bookmarkEnd w:id="835"/>
      <w:bookmarkEnd w:id="836"/>
      <w:r w:rsidRPr="0057234C">
        <w:rPr>
          <w:w w:val="0"/>
          <w:szCs w:val="22"/>
        </w:rPr>
        <w:t xml:space="preserve"> </w:t>
      </w:r>
    </w:p>
    <w:p w:rsidR="00BC2034" w:rsidRPr="0057234C" w:rsidRDefault="0018229B" w:rsidP="00686899">
      <w:pPr>
        <w:pStyle w:val="MRheading2"/>
        <w:numPr>
          <w:ilvl w:val="1"/>
          <w:numId w:val="51"/>
        </w:numPr>
        <w:spacing w:line="240" w:lineRule="auto"/>
        <w:rPr>
          <w:w w:val="0"/>
          <w:szCs w:val="22"/>
        </w:rPr>
      </w:pPr>
      <w:bookmarkStart w:id="837" w:name="_Ref318723425"/>
      <w:r w:rsidRPr="0057234C">
        <w:rPr>
          <w:w w:val="0"/>
          <w:szCs w:val="22"/>
        </w:rPr>
        <w:t>Where any records could be relevant to a claim for personal injury such records</w:t>
      </w:r>
      <w:bookmarkEnd w:id="837"/>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38" w:name="_Toc303950105"/>
      <w:bookmarkStart w:id="839" w:name="_Toc303950872"/>
      <w:bookmarkStart w:id="840" w:name="_Toc303951652"/>
      <w:bookmarkStart w:id="841" w:name="_Toc304135735"/>
      <w:bookmarkStart w:id="842" w:name="_Toc303950101"/>
      <w:bookmarkStart w:id="843" w:name="_Toc303950868"/>
      <w:bookmarkStart w:id="844" w:name="_Toc303951648"/>
      <w:bookmarkStart w:id="845"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8"/>
      <w:bookmarkEnd w:id="839"/>
      <w:bookmarkEnd w:id="840"/>
      <w:bookmarkEnd w:id="841"/>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46" w:name="_Toc303950106"/>
      <w:bookmarkStart w:id="847" w:name="_Toc303950873"/>
      <w:bookmarkStart w:id="848" w:name="_Toc303951653"/>
      <w:bookmarkStart w:id="849"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6"/>
      <w:bookmarkEnd w:id="847"/>
      <w:bookmarkEnd w:id="848"/>
      <w:bookmarkEnd w:id="849"/>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2"/>
      <w:bookmarkEnd w:id="843"/>
      <w:bookmarkEnd w:id="844"/>
      <w:bookmarkEnd w:id="845"/>
    </w:p>
    <w:p w:rsidR="00BC2034" w:rsidRPr="0057234C" w:rsidRDefault="0018229B" w:rsidP="009E7CBD">
      <w:pPr>
        <w:pStyle w:val="MRheading2"/>
        <w:numPr>
          <w:ilvl w:val="2"/>
          <w:numId w:val="51"/>
        </w:numPr>
        <w:spacing w:line="240" w:lineRule="auto"/>
        <w:rPr>
          <w:w w:val="0"/>
          <w:szCs w:val="22"/>
        </w:rPr>
      </w:pPr>
      <w:bookmarkStart w:id="850" w:name="_Toc303950102"/>
      <w:bookmarkStart w:id="851" w:name="_Toc303950869"/>
      <w:bookmarkStart w:id="852" w:name="_Toc303951649"/>
      <w:bookmarkStart w:id="853" w:name="_Toc304135732"/>
      <w:r w:rsidRPr="0057234C">
        <w:rPr>
          <w:w w:val="0"/>
          <w:szCs w:val="22"/>
        </w:rPr>
        <w:t>the examination and certification of the Authority’s accounts; or</w:t>
      </w:r>
      <w:bookmarkEnd w:id="850"/>
      <w:bookmarkEnd w:id="851"/>
      <w:bookmarkEnd w:id="852"/>
      <w:bookmarkEnd w:id="853"/>
    </w:p>
    <w:p w:rsidR="00BC2034" w:rsidRPr="0057234C" w:rsidRDefault="0018229B" w:rsidP="009E7CBD">
      <w:pPr>
        <w:pStyle w:val="MRheading2"/>
        <w:numPr>
          <w:ilvl w:val="2"/>
          <w:numId w:val="51"/>
        </w:numPr>
        <w:spacing w:line="240" w:lineRule="auto"/>
        <w:rPr>
          <w:w w:val="0"/>
          <w:szCs w:val="22"/>
        </w:rPr>
      </w:pPr>
      <w:bookmarkStart w:id="854" w:name="_Toc303950103"/>
      <w:bookmarkStart w:id="855" w:name="_Toc303950870"/>
      <w:bookmarkStart w:id="856" w:name="_Toc303951650"/>
      <w:bookmarkStart w:id="857" w:name="_Toc304135733"/>
      <w:proofErr w:type="gramStart"/>
      <w:r w:rsidRPr="0057234C">
        <w:rPr>
          <w:w w:val="0"/>
          <w:szCs w:val="22"/>
        </w:rPr>
        <w:t>any</w:t>
      </w:r>
      <w:proofErr w:type="gramEnd"/>
      <w:r w:rsidRPr="0057234C">
        <w:rPr>
          <w:w w:val="0"/>
          <w:szCs w:val="22"/>
        </w:rPr>
        <w:t xml:space="preserve"> examination pursuant to section 6(1) of the National Audit Act 1983 of the economic efficiency and effectiveness with which the Authority has used its resources.</w:t>
      </w:r>
      <w:bookmarkEnd w:id="854"/>
      <w:bookmarkEnd w:id="855"/>
      <w:bookmarkEnd w:id="856"/>
      <w:bookmarkEnd w:id="857"/>
    </w:p>
    <w:p w:rsidR="00BC2034" w:rsidRPr="0057234C" w:rsidRDefault="0018229B" w:rsidP="009E7CBD">
      <w:pPr>
        <w:pStyle w:val="MRheading2"/>
        <w:numPr>
          <w:ilvl w:val="1"/>
          <w:numId w:val="51"/>
        </w:numPr>
        <w:spacing w:line="240" w:lineRule="auto"/>
        <w:rPr>
          <w:w w:val="0"/>
          <w:szCs w:val="22"/>
        </w:rPr>
      </w:pPr>
      <w:bookmarkStart w:id="858" w:name="_Toc303950104"/>
      <w:bookmarkStart w:id="859" w:name="_Toc303950871"/>
      <w:bookmarkStart w:id="860" w:name="_Toc303951651"/>
      <w:bookmarkStart w:id="861"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w:t>
      </w:r>
      <w:proofErr w:type="gramStart"/>
      <w:r w:rsidRPr="0057234C">
        <w:rPr>
          <w:w w:val="0"/>
          <w:szCs w:val="22"/>
        </w:rPr>
        <w:t>)(</w:t>
      </w:r>
      <w:proofErr w:type="gramEnd"/>
      <w:r w:rsidRPr="0057234C">
        <w:rPr>
          <w:w w:val="0"/>
          <w:szCs w:val="22"/>
        </w:rPr>
        <w:t>d) and 6(5) of the National Audit Act 1983.</w:t>
      </w:r>
      <w:bookmarkEnd w:id="858"/>
      <w:bookmarkEnd w:id="859"/>
      <w:bookmarkEnd w:id="860"/>
      <w:bookmarkEnd w:id="861"/>
    </w:p>
    <w:p w:rsidR="00BC2034" w:rsidRPr="0057234C" w:rsidRDefault="0018229B" w:rsidP="009E7CBD">
      <w:pPr>
        <w:pStyle w:val="MRheading2"/>
        <w:numPr>
          <w:ilvl w:val="1"/>
          <w:numId w:val="51"/>
        </w:numPr>
        <w:spacing w:line="240" w:lineRule="auto"/>
        <w:rPr>
          <w:w w:val="0"/>
          <w:szCs w:val="22"/>
        </w:rPr>
      </w:pPr>
      <w:r w:rsidRPr="0057234C">
        <w:rPr>
          <w:w w:val="0"/>
          <w:szCs w:val="22"/>
        </w:rPr>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rsidR="00BC2034" w:rsidRPr="0057234C" w:rsidRDefault="0018229B" w:rsidP="009E7CBD">
      <w:pPr>
        <w:pStyle w:val="MRheading1"/>
        <w:numPr>
          <w:ilvl w:val="0"/>
          <w:numId w:val="51"/>
        </w:numPr>
        <w:spacing w:line="240" w:lineRule="auto"/>
        <w:rPr>
          <w:szCs w:val="22"/>
          <w:lang w:val="en-US"/>
        </w:rPr>
      </w:pPr>
      <w:bookmarkStart w:id="862" w:name="_Toc290398313"/>
      <w:bookmarkStart w:id="863" w:name="_Toc312422927"/>
      <w:bookmarkStart w:id="864" w:name="_Ref323649598"/>
      <w:r w:rsidRPr="0057234C">
        <w:rPr>
          <w:szCs w:val="22"/>
          <w:lang w:val="en-US"/>
        </w:rPr>
        <w:t>Conflicts of interest and the prevention of fraud</w:t>
      </w:r>
      <w:bookmarkStart w:id="865" w:name="Page_96"/>
      <w:bookmarkEnd w:id="862"/>
      <w:bookmarkEnd w:id="863"/>
      <w:bookmarkEnd w:id="864"/>
      <w:bookmarkEnd w:id="865"/>
    </w:p>
    <w:p w:rsidR="00BC2034" w:rsidRPr="0057234C" w:rsidRDefault="0018229B" w:rsidP="00686899">
      <w:pPr>
        <w:pStyle w:val="MRheading2"/>
        <w:numPr>
          <w:ilvl w:val="1"/>
          <w:numId w:val="51"/>
        </w:numPr>
        <w:spacing w:line="240" w:lineRule="auto"/>
        <w:rPr>
          <w:w w:val="0"/>
          <w:szCs w:val="22"/>
        </w:rPr>
      </w:pPr>
      <w:bookmarkStart w:id="866" w:name="_Toc303950107"/>
      <w:bookmarkStart w:id="867" w:name="_Toc303950874"/>
      <w:bookmarkStart w:id="868" w:name="_Toc303951654"/>
      <w:bookmarkStart w:id="869"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6"/>
      <w:bookmarkEnd w:id="867"/>
      <w:bookmarkEnd w:id="868"/>
      <w:bookmarkEnd w:id="869"/>
    </w:p>
    <w:p w:rsidR="00BC2034" w:rsidRPr="0057234C" w:rsidRDefault="0018229B" w:rsidP="009E7CBD">
      <w:pPr>
        <w:pStyle w:val="MRheading2"/>
        <w:numPr>
          <w:ilvl w:val="1"/>
          <w:numId w:val="51"/>
        </w:numPr>
        <w:spacing w:line="240" w:lineRule="auto"/>
        <w:rPr>
          <w:w w:val="0"/>
          <w:szCs w:val="22"/>
        </w:rPr>
      </w:pPr>
      <w:bookmarkStart w:id="870" w:name="_Ref286068827"/>
      <w:bookmarkStart w:id="871" w:name="_Toc303950108"/>
      <w:bookmarkStart w:id="872" w:name="_Toc303950875"/>
      <w:bookmarkStart w:id="873" w:name="_Toc303951655"/>
      <w:bookmarkStart w:id="874"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70"/>
      <w:bookmarkEnd w:id="871"/>
      <w:bookmarkEnd w:id="872"/>
      <w:bookmarkEnd w:id="873"/>
      <w:bookmarkEnd w:id="874"/>
    </w:p>
    <w:p w:rsidR="00BC2034" w:rsidRPr="0057234C" w:rsidRDefault="0018229B" w:rsidP="009E7CBD">
      <w:pPr>
        <w:pStyle w:val="MRheading2"/>
        <w:numPr>
          <w:ilvl w:val="1"/>
          <w:numId w:val="51"/>
        </w:numPr>
        <w:spacing w:line="240" w:lineRule="auto"/>
        <w:rPr>
          <w:w w:val="0"/>
          <w:szCs w:val="22"/>
        </w:rPr>
      </w:pPr>
      <w:bookmarkStart w:id="875" w:name="_Ref286068886"/>
      <w:bookmarkStart w:id="876" w:name="_Toc303950109"/>
      <w:bookmarkStart w:id="877" w:name="_Toc303950876"/>
      <w:bookmarkStart w:id="878" w:name="_Toc303951656"/>
      <w:bookmarkStart w:id="879"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5"/>
      <w:bookmarkEnd w:id="876"/>
      <w:bookmarkEnd w:id="877"/>
      <w:bookmarkEnd w:id="878"/>
      <w:bookmarkEnd w:id="879"/>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80" w:name="_Ref286163234"/>
      <w:bookmarkStart w:id="881" w:name="_Toc303950110"/>
      <w:bookmarkStart w:id="882" w:name="_Toc303950877"/>
      <w:bookmarkStart w:id="883" w:name="_Toc303951657"/>
      <w:bookmarkStart w:id="884"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80"/>
      <w:bookmarkEnd w:id="881"/>
      <w:bookmarkEnd w:id="882"/>
      <w:bookmarkEnd w:id="883"/>
      <w:bookmarkEnd w:id="884"/>
    </w:p>
    <w:p w:rsidR="00BC2034" w:rsidRPr="0057234C" w:rsidRDefault="0018229B" w:rsidP="009E7CBD">
      <w:pPr>
        <w:pStyle w:val="MRheading1"/>
        <w:numPr>
          <w:ilvl w:val="0"/>
          <w:numId w:val="51"/>
        </w:numPr>
        <w:spacing w:line="240" w:lineRule="auto"/>
        <w:rPr>
          <w:szCs w:val="22"/>
          <w:lang w:val="en-US"/>
        </w:rPr>
      </w:pPr>
      <w:bookmarkStart w:id="885" w:name="Page_97"/>
      <w:bookmarkStart w:id="886" w:name="_Ref318788437"/>
      <w:bookmarkEnd w:id="885"/>
      <w:r w:rsidRPr="0057234C">
        <w:rPr>
          <w:szCs w:val="22"/>
          <w:lang w:val="en-US"/>
        </w:rPr>
        <w:t>Equality and human rights</w:t>
      </w:r>
      <w:bookmarkEnd w:id="886"/>
    </w:p>
    <w:p w:rsidR="00BC2034" w:rsidRPr="0057234C" w:rsidRDefault="0018229B" w:rsidP="00686899">
      <w:pPr>
        <w:pStyle w:val="MRheading2"/>
        <w:numPr>
          <w:ilvl w:val="1"/>
          <w:numId w:val="51"/>
        </w:numPr>
        <w:spacing w:line="240" w:lineRule="auto"/>
        <w:rPr>
          <w:w w:val="0"/>
          <w:szCs w:val="22"/>
        </w:rPr>
      </w:pPr>
      <w:bookmarkStart w:id="887" w:name="_Toc303950111"/>
      <w:bookmarkStart w:id="888" w:name="_Toc303950878"/>
      <w:bookmarkStart w:id="889" w:name="_Toc303951658"/>
      <w:bookmarkStart w:id="890" w:name="_Toc304135741"/>
      <w:r w:rsidRPr="0057234C">
        <w:rPr>
          <w:w w:val="0"/>
          <w:szCs w:val="22"/>
        </w:rPr>
        <w:t>The Supplier shall:</w:t>
      </w:r>
    </w:p>
    <w:p w:rsidR="00BC2034" w:rsidRPr="0057234C" w:rsidRDefault="0018229B" w:rsidP="009E7CBD">
      <w:pPr>
        <w:pStyle w:val="MRheading2"/>
        <w:numPr>
          <w:ilvl w:val="2"/>
          <w:numId w:val="51"/>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rsidR="00BC2034" w:rsidRPr="0057234C" w:rsidRDefault="0018229B" w:rsidP="009E7CBD">
      <w:pPr>
        <w:pStyle w:val="MRheading2"/>
        <w:numPr>
          <w:ilvl w:val="2"/>
          <w:numId w:val="51"/>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BC2034" w:rsidRPr="0057234C" w:rsidRDefault="0018229B" w:rsidP="009E7CBD">
      <w:pPr>
        <w:pStyle w:val="MRheading2"/>
        <w:numPr>
          <w:ilvl w:val="2"/>
          <w:numId w:val="51"/>
        </w:numPr>
        <w:spacing w:line="240" w:lineRule="auto"/>
        <w:rPr>
          <w:w w:val="0"/>
          <w:szCs w:val="22"/>
        </w:rPr>
      </w:pPr>
      <w:proofErr w:type="gramStart"/>
      <w:r w:rsidRPr="0057234C">
        <w:rPr>
          <w:w w:val="0"/>
          <w:szCs w:val="22"/>
        </w:rPr>
        <w:lastRenderedPageBreak/>
        <w:t>the</w:t>
      </w:r>
      <w:proofErr w:type="gramEnd"/>
      <w:r w:rsidRPr="0057234C">
        <w:rPr>
          <w:w w:val="0"/>
          <w:szCs w:val="22"/>
        </w:rPr>
        <w:t xml:space="preserv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rsidR="00BC2034" w:rsidRPr="0057234C" w:rsidRDefault="0018229B" w:rsidP="009E7CBD">
      <w:pPr>
        <w:pStyle w:val="MRheading1"/>
        <w:numPr>
          <w:ilvl w:val="0"/>
          <w:numId w:val="51"/>
        </w:numPr>
        <w:spacing w:line="240" w:lineRule="auto"/>
        <w:rPr>
          <w:szCs w:val="22"/>
          <w:lang w:val="en-US"/>
        </w:rPr>
      </w:pPr>
      <w:bookmarkStart w:id="891" w:name="_Ref286220495"/>
      <w:bookmarkStart w:id="892" w:name="_Toc290398316"/>
      <w:bookmarkStart w:id="893" w:name="_Toc312422930"/>
      <w:bookmarkEnd w:id="887"/>
      <w:bookmarkEnd w:id="888"/>
      <w:bookmarkEnd w:id="889"/>
      <w:bookmarkEnd w:id="890"/>
      <w:r w:rsidRPr="0057234C">
        <w:rPr>
          <w:szCs w:val="22"/>
          <w:lang w:val="en-US"/>
        </w:rPr>
        <w:t>Notice</w:t>
      </w:r>
      <w:bookmarkStart w:id="894" w:name="Page_99"/>
      <w:bookmarkEnd w:id="891"/>
      <w:bookmarkEnd w:id="892"/>
      <w:bookmarkEnd w:id="893"/>
      <w:bookmarkEnd w:id="894"/>
    </w:p>
    <w:p w:rsidR="00BC2034" w:rsidRPr="0057234C" w:rsidRDefault="0018229B" w:rsidP="00686899">
      <w:pPr>
        <w:pStyle w:val="MRheading2"/>
        <w:numPr>
          <w:ilvl w:val="1"/>
          <w:numId w:val="51"/>
        </w:numPr>
        <w:spacing w:line="240" w:lineRule="auto"/>
        <w:rPr>
          <w:szCs w:val="22"/>
          <w:lang w:val="en-US"/>
        </w:rPr>
      </w:pPr>
      <w:bookmarkStart w:id="895" w:name="_Toc303950129"/>
      <w:bookmarkStart w:id="896" w:name="_Toc303950896"/>
      <w:bookmarkStart w:id="897" w:name="_Toc303951676"/>
      <w:bookmarkStart w:id="898"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5"/>
      <w:bookmarkEnd w:id="896"/>
      <w:bookmarkEnd w:id="897"/>
      <w:bookmarkEnd w:id="898"/>
      <w:r w:rsidRPr="0057234C">
        <w:rPr>
          <w:szCs w:val="22"/>
          <w:lang w:val="en-US"/>
        </w:rPr>
        <w:t xml:space="preserve"> or by email to the person referred to in the Key Provisions or such other person as one Party may inform the other Party in writing from time to time.</w:t>
      </w:r>
    </w:p>
    <w:p w:rsidR="00BC2034" w:rsidRPr="0057234C" w:rsidRDefault="0018229B" w:rsidP="009E7CBD">
      <w:pPr>
        <w:pStyle w:val="MRheading2"/>
        <w:numPr>
          <w:ilvl w:val="1"/>
          <w:numId w:val="51"/>
        </w:numPr>
        <w:spacing w:line="240" w:lineRule="auto"/>
        <w:rPr>
          <w:szCs w:val="22"/>
          <w:lang w:val="en-US"/>
        </w:rPr>
      </w:pPr>
      <w:bookmarkStart w:id="899" w:name="_Toc303950132"/>
      <w:bookmarkStart w:id="900" w:name="_Toc303950899"/>
      <w:bookmarkStart w:id="901" w:name="_Toc303951679"/>
      <w:bookmarkStart w:id="902" w:name="_Toc304135762"/>
      <w:r w:rsidRPr="0057234C">
        <w:rPr>
          <w:szCs w:val="22"/>
          <w:lang w:val="en-US"/>
        </w:rPr>
        <w:t>A notice shall be treated as having been received:</w:t>
      </w:r>
      <w:bookmarkEnd w:id="899"/>
      <w:bookmarkEnd w:id="900"/>
      <w:bookmarkEnd w:id="901"/>
      <w:bookmarkEnd w:id="902"/>
    </w:p>
    <w:p w:rsidR="00BC2034" w:rsidRPr="0057234C" w:rsidRDefault="0018229B" w:rsidP="009E7CBD">
      <w:pPr>
        <w:pStyle w:val="MRheading2"/>
        <w:numPr>
          <w:ilvl w:val="2"/>
          <w:numId w:val="51"/>
        </w:numPr>
        <w:spacing w:line="240" w:lineRule="auto"/>
        <w:rPr>
          <w:szCs w:val="22"/>
          <w:lang w:val="en-US"/>
        </w:rPr>
      </w:pPr>
      <w:bookmarkStart w:id="903" w:name="_Toc303950133"/>
      <w:bookmarkStart w:id="904" w:name="_Toc303950900"/>
      <w:bookmarkStart w:id="905" w:name="_Toc303951680"/>
      <w:bookmarkStart w:id="906" w:name="_Toc304135763"/>
      <w:r w:rsidRPr="0057234C">
        <w:rPr>
          <w:szCs w:val="22"/>
          <w:lang w:val="en-US"/>
        </w:rPr>
        <w:t>if delivered by hand within normal business hours when so delivered or, if delivered by hand outside normal business hours, at the next start of normal business hours; or</w:t>
      </w:r>
      <w:bookmarkEnd w:id="903"/>
      <w:bookmarkEnd w:id="904"/>
      <w:bookmarkEnd w:id="905"/>
      <w:bookmarkEnd w:id="906"/>
    </w:p>
    <w:p w:rsidR="00BC2034" w:rsidRPr="0057234C" w:rsidRDefault="0018229B" w:rsidP="009E7CBD">
      <w:pPr>
        <w:pStyle w:val="MRheading2"/>
        <w:numPr>
          <w:ilvl w:val="2"/>
          <w:numId w:val="51"/>
        </w:numPr>
        <w:spacing w:line="240" w:lineRule="auto"/>
        <w:rPr>
          <w:szCs w:val="22"/>
          <w:lang w:val="en-US"/>
        </w:rPr>
      </w:pPr>
      <w:bookmarkStart w:id="907" w:name="_Toc303950134"/>
      <w:bookmarkStart w:id="908" w:name="_Toc303950901"/>
      <w:bookmarkStart w:id="909" w:name="_Toc303951681"/>
      <w:bookmarkStart w:id="910"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7"/>
      <w:bookmarkEnd w:id="908"/>
      <w:bookmarkEnd w:id="909"/>
      <w:bookmarkEnd w:id="910"/>
      <w:r w:rsidRPr="0057234C">
        <w:rPr>
          <w:szCs w:val="22"/>
          <w:lang w:val="en-US"/>
        </w:rPr>
        <w:t xml:space="preserve">; or </w:t>
      </w:r>
    </w:p>
    <w:p w:rsidR="00BC2034" w:rsidRPr="0057234C" w:rsidRDefault="0018229B" w:rsidP="009E7CBD">
      <w:pPr>
        <w:pStyle w:val="MRheading2"/>
        <w:numPr>
          <w:ilvl w:val="2"/>
          <w:numId w:val="51"/>
        </w:numPr>
        <w:spacing w:line="240" w:lineRule="auto"/>
        <w:rPr>
          <w:szCs w:val="22"/>
          <w:lang w:val="en-US"/>
        </w:rPr>
      </w:pPr>
      <w:proofErr w:type="gramStart"/>
      <w:r w:rsidRPr="0057234C">
        <w:rPr>
          <w:szCs w:val="22"/>
          <w:lang w:val="en-US"/>
        </w:rPr>
        <w:t>if</w:t>
      </w:r>
      <w:proofErr w:type="gramEnd"/>
      <w:r w:rsidRPr="0057234C">
        <w:rPr>
          <w:szCs w:val="22"/>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00BC2034" w:rsidRPr="0057234C" w:rsidRDefault="0018229B" w:rsidP="009E7CBD">
      <w:pPr>
        <w:pStyle w:val="MRheading1"/>
        <w:numPr>
          <w:ilvl w:val="0"/>
          <w:numId w:val="51"/>
        </w:numPr>
        <w:spacing w:line="240" w:lineRule="auto"/>
        <w:rPr>
          <w:szCs w:val="22"/>
          <w:lang w:val="en-US"/>
        </w:rPr>
      </w:pPr>
      <w:bookmarkStart w:id="911" w:name="_Toc290398317"/>
      <w:bookmarkStart w:id="912" w:name="_Toc312422931"/>
      <w:bookmarkStart w:id="913" w:name="_Ref323649640"/>
      <w:r w:rsidRPr="0057234C">
        <w:rPr>
          <w:szCs w:val="22"/>
          <w:lang w:val="en-US"/>
        </w:rPr>
        <w:t>Assignment, novation and Sub-contracting</w:t>
      </w:r>
      <w:bookmarkStart w:id="914" w:name="Page_100"/>
      <w:bookmarkEnd w:id="911"/>
      <w:bookmarkEnd w:id="912"/>
      <w:bookmarkEnd w:id="913"/>
      <w:bookmarkEnd w:id="914"/>
    </w:p>
    <w:p w:rsidR="00BC2034" w:rsidRPr="0057234C" w:rsidRDefault="0018229B" w:rsidP="00686899">
      <w:pPr>
        <w:pStyle w:val="MRheading2"/>
        <w:numPr>
          <w:ilvl w:val="1"/>
          <w:numId w:val="51"/>
        </w:numPr>
        <w:spacing w:line="240" w:lineRule="auto"/>
        <w:rPr>
          <w:rFonts w:cs="Arial"/>
          <w:w w:val="0"/>
          <w:szCs w:val="22"/>
        </w:rPr>
      </w:pPr>
      <w:bookmarkStart w:id="915" w:name="_Ref286069904"/>
      <w:bookmarkStart w:id="916" w:name="_Toc303950135"/>
      <w:bookmarkStart w:id="917" w:name="_Toc303950902"/>
      <w:bookmarkStart w:id="918" w:name="_Toc303951682"/>
      <w:bookmarkStart w:id="919" w:name="_Toc304135765"/>
      <w:bookmarkStart w:id="920" w:name="_Ref351072387"/>
      <w:r w:rsidRPr="0057234C">
        <w:rPr>
          <w:w w:val="0"/>
          <w:szCs w:val="22"/>
        </w:rPr>
        <w:t>The Supplier</w:t>
      </w:r>
      <w:bookmarkStart w:id="921"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2" w:name="_Ref260049321"/>
      <w:bookmarkEnd w:id="915"/>
      <w:bookmarkEnd w:id="921"/>
      <w:r w:rsidRPr="0057234C">
        <w:rPr>
          <w:w w:val="0"/>
          <w:szCs w:val="22"/>
        </w:rPr>
        <w:t>.</w:t>
      </w:r>
      <w:bookmarkEnd w:id="916"/>
      <w:bookmarkEnd w:id="917"/>
      <w:bookmarkEnd w:id="918"/>
      <w:bookmarkEnd w:id="919"/>
      <w:bookmarkEnd w:id="920"/>
    </w:p>
    <w:p w:rsidR="00BC2034" w:rsidRPr="0057234C" w:rsidRDefault="0018229B" w:rsidP="00686899">
      <w:pPr>
        <w:pStyle w:val="MRheading2"/>
        <w:numPr>
          <w:ilvl w:val="1"/>
          <w:numId w:val="51"/>
        </w:numPr>
        <w:spacing w:line="240" w:lineRule="auto"/>
        <w:rPr>
          <w:szCs w:val="22"/>
        </w:rPr>
      </w:pPr>
      <w:bookmarkStart w:id="923" w:name="_Ref286069838"/>
      <w:bookmarkStart w:id="924" w:name="_Toc303950136"/>
      <w:bookmarkStart w:id="925" w:name="_Toc303950903"/>
      <w:bookmarkStart w:id="926" w:name="_Toc303951683"/>
      <w:bookmarkStart w:id="927"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2"/>
      <w:bookmarkEnd w:id="923"/>
      <w:bookmarkEnd w:id="924"/>
      <w:bookmarkEnd w:id="925"/>
      <w:bookmarkEnd w:id="926"/>
      <w:bookmarkEnd w:id="927"/>
    </w:p>
    <w:p w:rsidR="00BC2034" w:rsidRPr="0057234C" w:rsidRDefault="0018229B" w:rsidP="009E7CBD">
      <w:pPr>
        <w:pStyle w:val="MRheading2"/>
        <w:numPr>
          <w:ilvl w:val="2"/>
          <w:numId w:val="51"/>
        </w:numPr>
        <w:spacing w:line="240" w:lineRule="auto"/>
        <w:rPr>
          <w:szCs w:val="22"/>
        </w:rPr>
      </w:pPr>
      <w:bookmarkStart w:id="928" w:name="_Toc303950137"/>
      <w:bookmarkStart w:id="929" w:name="_Toc303950904"/>
      <w:bookmarkStart w:id="930" w:name="_Toc303951684"/>
      <w:bookmarkStart w:id="931"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8"/>
      <w:bookmarkEnd w:id="929"/>
      <w:bookmarkEnd w:id="930"/>
      <w:bookmarkEnd w:id="931"/>
    </w:p>
    <w:p w:rsidR="00BC2034" w:rsidRPr="0057234C" w:rsidRDefault="0018229B" w:rsidP="009E7CBD">
      <w:pPr>
        <w:pStyle w:val="MRheading2"/>
        <w:numPr>
          <w:ilvl w:val="2"/>
          <w:numId w:val="51"/>
        </w:numPr>
        <w:spacing w:line="240" w:lineRule="auto"/>
        <w:rPr>
          <w:szCs w:val="22"/>
        </w:rPr>
      </w:pPr>
      <w:bookmarkStart w:id="932" w:name="_Toc303950138"/>
      <w:bookmarkStart w:id="933" w:name="_Toc303950905"/>
      <w:bookmarkStart w:id="934" w:name="_Toc303951685"/>
      <w:bookmarkStart w:id="935" w:name="_Toc304135768"/>
      <w:r w:rsidRPr="0057234C">
        <w:rPr>
          <w:szCs w:val="22"/>
        </w:rPr>
        <w:t>all related rights of the Authority in relation to the recovery of sums due but unpaid;</w:t>
      </w:r>
      <w:bookmarkEnd w:id="932"/>
      <w:bookmarkEnd w:id="933"/>
      <w:bookmarkEnd w:id="934"/>
      <w:bookmarkEnd w:id="935"/>
    </w:p>
    <w:p w:rsidR="00BC2034" w:rsidRPr="0057234C" w:rsidRDefault="0018229B" w:rsidP="009E7CBD">
      <w:pPr>
        <w:pStyle w:val="MRheading2"/>
        <w:numPr>
          <w:ilvl w:val="2"/>
          <w:numId w:val="51"/>
        </w:numPr>
        <w:spacing w:line="240" w:lineRule="auto"/>
        <w:rPr>
          <w:szCs w:val="22"/>
        </w:rPr>
      </w:pPr>
      <w:bookmarkStart w:id="936" w:name="_Toc303950139"/>
      <w:bookmarkStart w:id="937" w:name="_Toc303950906"/>
      <w:bookmarkStart w:id="938" w:name="_Toc303951686"/>
      <w:bookmarkStart w:id="939" w:name="_Toc304135769"/>
      <w:r w:rsidRPr="0057234C">
        <w:rPr>
          <w:szCs w:val="22"/>
        </w:rPr>
        <w:lastRenderedPageBreak/>
        <w:t>the Authority receiving notification of the assignment and the date upon which the assignment becomes effective together with the Assignee’s contact information and bank account details to which the Authority shall make payment;</w:t>
      </w:r>
      <w:bookmarkEnd w:id="936"/>
      <w:bookmarkEnd w:id="937"/>
      <w:bookmarkEnd w:id="938"/>
      <w:bookmarkEnd w:id="939"/>
    </w:p>
    <w:p w:rsidR="00BC2034" w:rsidRPr="0057234C" w:rsidRDefault="0018229B" w:rsidP="009E7CBD">
      <w:pPr>
        <w:pStyle w:val="MRheading2"/>
        <w:numPr>
          <w:ilvl w:val="2"/>
          <w:numId w:val="51"/>
        </w:numPr>
        <w:spacing w:line="240" w:lineRule="auto"/>
        <w:rPr>
          <w:szCs w:val="22"/>
        </w:rPr>
      </w:pPr>
      <w:bookmarkStart w:id="940" w:name="_Toc303950140"/>
      <w:bookmarkStart w:id="941" w:name="_Toc303950907"/>
      <w:bookmarkStart w:id="942" w:name="_Toc303951687"/>
      <w:bookmarkStart w:id="943"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40"/>
      <w:bookmarkEnd w:id="941"/>
      <w:bookmarkEnd w:id="942"/>
      <w:bookmarkEnd w:id="943"/>
    </w:p>
    <w:p w:rsidR="00BC2034" w:rsidRPr="0057234C" w:rsidRDefault="0018229B" w:rsidP="009E7CBD">
      <w:pPr>
        <w:pStyle w:val="MRheading2"/>
        <w:numPr>
          <w:ilvl w:val="2"/>
          <w:numId w:val="51"/>
        </w:numPr>
        <w:spacing w:line="240" w:lineRule="auto"/>
        <w:rPr>
          <w:szCs w:val="22"/>
        </w:rPr>
      </w:pPr>
      <w:bookmarkStart w:id="944" w:name="_Toc303950141"/>
      <w:bookmarkStart w:id="945" w:name="_Toc303950908"/>
      <w:bookmarkStart w:id="946" w:name="_Toc303951688"/>
      <w:bookmarkStart w:id="947" w:name="_Toc304135771"/>
      <w:proofErr w:type="gramStart"/>
      <w:r w:rsidRPr="0057234C">
        <w:rPr>
          <w:szCs w:val="22"/>
        </w:rPr>
        <w:t>payment</w:t>
      </w:r>
      <w:proofErr w:type="gramEnd"/>
      <w:r w:rsidRPr="0057234C">
        <w:rPr>
          <w:szCs w:val="22"/>
        </w:rPr>
        <w:t xml:space="preserve"> to the Assignee being full and complete satisfaction of </w:t>
      </w:r>
      <w:r w:rsidRPr="0057234C">
        <w:rPr>
          <w:w w:val="0"/>
          <w:szCs w:val="22"/>
        </w:rPr>
        <w:t>the Authority</w:t>
      </w:r>
      <w:r w:rsidRPr="0057234C">
        <w:rPr>
          <w:szCs w:val="22"/>
        </w:rPr>
        <w:t>’s obligation to pay the relevant sums in accordance with this Contract.</w:t>
      </w:r>
      <w:bookmarkEnd w:id="944"/>
      <w:bookmarkEnd w:id="945"/>
      <w:bookmarkEnd w:id="946"/>
      <w:bookmarkEnd w:id="947"/>
    </w:p>
    <w:p w:rsidR="00BC2034" w:rsidRPr="0057234C" w:rsidRDefault="0018229B" w:rsidP="009E7CBD">
      <w:pPr>
        <w:pStyle w:val="MRheading2"/>
        <w:numPr>
          <w:ilvl w:val="1"/>
          <w:numId w:val="51"/>
        </w:numPr>
        <w:spacing w:line="240" w:lineRule="auto"/>
        <w:rPr>
          <w:rFonts w:cs="Arial"/>
          <w:w w:val="0"/>
          <w:szCs w:val="22"/>
        </w:rPr>
      </w:pPr>
      <w:bookmarkStart w:id="948" w:name="_Toc303950142"/>
      <w:bookmarkStart w:id="949" w:name="_Toc303950909"/>
      <w:bookmarkStart w:id="950" w:name="_Toc303951689"/>
      <w:bookmarkStart w:id="951"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48"/>
      <w:bookmarkEnd w:id="949"/>
      <w:bookmarkEnd w:id="950"/>
      <w:bookmarkEnd w:id="951"/>
    </w:p>
    <w:p w:rsidR="00BC2034" w:rsidRPr="0057234C" w:rsidRDefault="0018229B" w:rsidP="009E7CBD">
      <w:pPr>
        <w:pStyle w:val="MRheading2"/>
        <w:numPr>
          <w:ilvl w:val="1"/>
          <w:numId w:val="51"/>
        </w:numPr>
        <w:spacing w:line="240" w:lineRule="auto"/>
        <w:rPr>
          <w:rFonts w:cs="Arial"/>
          <w:w w:val="0"/>
          <w:szCs w:val="22"/>
        </w:rPr>
      </w:pPr>
      <w:bookmarkStart w:id="952" w:name="_Toc303950143"/>
      <w:bookmarkStart w:id="953" w:name="_Toc303950910"/>
      <w:bookmarkStart w:id="954" w:name="_Toc303951690"/>
      <w:bookmarkStart w:id="955"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rsidR="00BC2034" w:rsidRPr="0057234C" w:rsidRDefault="0018229B" w:rsidP="009E7CBD">
      <w:pPr>
        <w:pStyle w:val="MRheading2"/>
        <w:numPr>
          <w:ilvl w:val="2"/>
          <w:numId w:val="51"/>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rsidR="00BC2034" w:rsidRPr="0057234C" w:rsidRDefault="0018229B" w:rsidP="0053387A">
      <w:pPr>
        <w:pStyle w:val="MRheading2"/>
        <w:numPr>
          <w:ilvl w:val="2"/>
          <w:numId w:val="51"/>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rsidR="00BC2034" w:rsidRPr="0057234C" w:rsidRDefault="0018229B" w:rsidP="0053387A">
      <w:pPr>
        <w:pStyle w:val="MRheading2"/>
        <w:numPr>
          <w:ilvl w:val="2"/>
          <w:numId w:val="51"/>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rsidR="00BC2034" w:rsidRPr="0057234C" w:rsidRDefault="0018229B" w:rsidP="009E7CBD">
      <w:pPr>
        <w:pStyle w:val="MRheading2"/>
        <w:numPr>
          <w:ilvl w:val="2"/>
          <w:numId w:val="51"/>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2"/>
      <w:bookmarkEnd w:id="953"/>
      <w:bookmarkEnd w:id="954"/>
      <w:bookmarkEnd w:id="955"/>
    </w:p>
    <w:p w:rsidR="00BC2034" w:rsidRPr="0057234C" w:rsidRDefault="0018229B" w:rsidP="0053387A">
      <w:pPr>
        <w:pStyle w:val="MRheading2"/>
        <w:numPr>
          <w:ilvl w:val="2"/>
          <w:numId w:val="51"/>
        </w:numPr>
        <w:spacing w:line="240" w:lineRule="auto"/>
        <w:rPr>
          <w:w w:val="0"/>
          <w:szCs w:val="22"/>
        </w:rPr>
      </w:pPr>
      <w:r w:rsidRPr="0057234C">
        <w:rPr>
          <w:w w:val="0"/>
          <w:szCs w:val="22"/>
        </w:rPr>
        <w:lastRenderedPageBreak/>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rsidR="00BC2034" w:rsidRPr="0057234C" w:rsidRDefault="0018229B" w:rsidP="0053387A">
      <w:pPr>
        <w:pStyle w:val="MRheading2"/>
        <w:numPr>
          <w:ilvl w:val="2"/>
          <w:numId w:val="51"/>
        </w:numPr>
        <w:spacing w:line="240" w:lineRule="auto"/>
        <w:rPr>
          <w:w w:val="0"/>
          <w:szCs w:val="22"/>
        </w:rPr>
      </w:pPr>
      <w:proofErr w:type="gramStart"/>
      <w:r w:rsidRPr="0057234C">
        <w:rPr>
          <w:w w:val="0"/>
          <w:szCs w:val="22"/>
        </w:rPr>
        <w:t>requires</w:t>
      </w:r>
      <w:proofErr w:type="gramEnd"/>
      <w:r w:rsidRPr="0057234C">
        <w:rPr>
          <w:w w:val="0"/>
          <w:szCs w:val="22"/>
        </w:rPr>
        <w:t xml:space="preserve"> the Sub-contractor to include a clause to the same effect as this Clause 28.4 of this Schedule 2 in any Sub-contract which it awards.</w:t>
      </w:r>
    </w:p>
    <w:p w:rsidR="00BC2034" w:rsidRPr="0057234C" w:rsidRDefault="0018229B" w:rsidP="0053387A">
      <w:pPr>
        <w:pStyle w:val="MRheading2"/>
        <w:numPr>
          <w:ilvl w:val="1"/>
          <w:numId w:val="51"/>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rsidR="00BC2034" w:rsidRPr="0057234C" w:rsidRDefault="0018229B" w:rsidP="0053387A">
      <w:pPr>
        <w:pStyle w:val="MRheading2"/>
        <w:numPr>
          <w:ilvl w:val="2"/>
          <w:numId w:val="51"/>
        </w:numPr>
        <w:spacing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rsidR="00BC2034" w:rsidRPr="0057234C" w:rsidRDefault="0018229B" w:rsidP="0053387A">
      <w:pPr>
        <w:pStyle w:val="MRheading2"/>
        <w:numPr>
          <w:ilvl w:val="2"/>
          <w:numId w:val="51"/>
        </w:numPr>
        <w:spacing w:line="240" w:lineRule="auto"/>
        <w:rPr>
          <w:w w:val="0"/>
          <w:szCs w:val="22"/>
        </w:rPr>
      </w:pPr>
      <w:proofErr w:type="gramStart"/>
      <w:r w:rsidRPr="0057234C">
        <w:rPr>
          <w:w w:val="0"/>
          <w:szCs w:val="22"/>
        </w:rPr>
        <w:t>if</w:t>
      </w:r>
      <w:proofErr w:type="gramEnd"/>
      <w:r w:rsidRPr="0057234C">
        <w:rPr>
          <w:w w:val="0"/>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p>
    <w:p w:rsidR="00BC2034" w:rsidRPr="0057234C" w:rsidRDefault="0018229B" w:rsidP="009E7CBD">
      <w:pPr>
        <w:pStyle w:val="MRheading2"/>
        <w:numPr>
          <w:ilvl w:val="1"/>
          <w:numId w:val="51"/>
        </w:numPr>
        <w:spacing w:line="240" w:lineRule="auto"/>
        <w:rPr>
          <w:rFonts w:cs="Arial"/>
          <w:w w:val="0"/>
          <w:szCs w:val="22"/>
        </w:rPr>
      </w:pPr>
      <w:bookmarkStart w:id="956" w:name="_Toc303950144"/>
      <w:bookmarkStart w:id="957" w:name="_Toc303950911"/>
      <w:bookmarkStart w:id="958" w:name="_Toc303951691"/>
      <w:bookmarkStart w:id="95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6"/>
      <w:bookmarkEnd w:id="957"/>
      <w:bookmarkEnd w:id="958"/>
      <w:bookmarkEnd w:id="95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rsidR="00BC2034" w:rsidRPr="0057234C" w:rsidRDefault="0018229B" w:rsidP="009E7CBD">
      <w:pPr>
        <w:pStyle w:val="MRheading1"/>
        <w:numPr>
          <w:ilvl w:val="0"/>
          <w:numId w:val="51"/>
        </w:numPr>
        <w:spacing w:line="240" w:lineRule="auto"/>
        <w:rPr>
          <w:szCs w:val="22"/>
          <w:lang w:val="en-US"/>
        </w:rPr>
      </w:pPr>
      <w:bookmarkStart w:id="960" w:name="_Ref286071361"/>
      <w:bookmarkStart w:id="961" w:name="_Toc290398320"/>
      <w:bookmarkStart w:id="962" w:name="_Toc312422932"/>
      <w:r w:rsidRPr="0057234C">
        <w:rPr>
          <w:szCs w:val="22"/>
          <w:lang w:val="en-US"/>
        </w:rPr>
        <w:lastRenderedPageBreak/>
        <w:t>Prohibited Acts</w:t>
      </w:r>
      <w:bookmarkStart w:id="963" w:name="Page_102"/>
      <w:bookmarkEnd w:id="960"/>
      <w:bookmarkEnd w:id="961"/>
      <w:bookmarkEnd w:id="962"/>
      <w:bookmarkEnd w:id="963"/>
    </w:p>
    <w:p w:rsidR="00BC2034" w:rsidRPr="0057234C" w:rsidRDefault="0018229B" w:rsidP="00686899">
      <w:pPr>
        <w:pStyle w:val="MRheading2"/>
        <w:numPr>
          <w:ilvl w:val="1"/>
          <w:numId w:val="51"/>
        </w:numPr>
        <w:spacing w:line="240" w:lineRule="auto"/>
        <w:rPr>
          <w:w w:val="0"/>
          <w:szCs w:val="22"/>
        </w:rPr>
      </w:pPr>
      <w:bookmarkStart w:id="964" w:name="_Toc303950147"/>
      <w:bookmarkStart w:id="965" w:name="_Toc303950914"/>
      <w:bookmarkStart w:id="966" w:name="_Toc303951694"/>
      <w:bookmarkStart w:id="967" w:name="_Toc304135777"/>
      <w:r w:rsidRPr="0057234C">
        <w:rPr>
          <w:w w:val="0"/>
          <w:szCs w:val="22"/>
        </w:rPr>
        <w:t>The Supplier warrants and represents that:</w:t>
      </w:r>
      <w:bookmarkEnd w:id="964"/>
      <w:bookmarkEnd w:id="965"/>
      <w:bookmarkEnd w:id="966"/>
      <w:bookmarkEnd w:id="967"/>
    </w:p>
    <w:p w:rsidR="00BC2034" w:rsidRPr="0057234C" w:rsidRDefault="0018229B" w:rsidP="009E7CBD">
      <w:pPr>
        <w:pStyle w:val="MRheading2"/>
        <w:numPr>
          <w:ilvl w:val="2"/>
          <w:numId w:val="51"/>
        </w:numPr>
        <w:spacing w:line="240" w:lineRule="auto"/>
        <w:rPr>
          <w:w w:val="0"/>
          <w:szCs w:val="22"/>
        </w:rPr>
      </w:pPr>
      <w:bookmarkStart w:id="968" w:name="_Toc303950148"/>
      <w:bookmarkStart w:id="969" w:name="_Toc303950915"/>
      <w:bookmarkStart w:id="970" w:name="_Toc303951695"/>
      <w:bookmarkStart w:id="97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8"/>
      <w:bookmarkEnd w:id="969"/>
      <w:bookmarkEnd w:id="970"/>
      <w:bookmarkEnd w:id="971"/>
    </w:p>
    <w:p w:rsidR="00BC2034" w:rsidRPr="0057234C" w:rsidRDefault="0018229B" w:rsidP="009E7CBD">
      <w:pPr>
        <w:pStyle w:val="MRheading2"/>
        <w:numPr>
          <w:ilvl w:val="3"/>
          <w:numId w:val="51"/>
        </w:numPr>
        <w:spacing w:line="240" w:lineRule="auto"/>
        <w:rPr>
          <w:w w:val="0"/>
          <w:szCs w:val="22"/>
        </w:rPr>
      </w:pPr>
      <w:bookmarkStart w:id="972" w:name="_Toc303950149"/>
      <w:bookmarkStart w:id="973" w:name="_Toc303950916"/>
      <w:bookmarkStart w:id="974" w:name="_Toc303951696"/>
      <w:bookmarkStart w:id="975"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2"/>
      <w:bookmarkEnd w:id="973"/>
      <w:bookmarkEnd w:id="974"/>
      <w:bookmarkEnd w:id="975"/>
    </w:p>
    <w:p w:rsidR="00BC2034" w:rsidRPr="0057234C" w:rsidRDefault="0018229B" w:rsidP="009E7CBD">
      <w:pPr>
        <w:pStyle w:val="MRheading2"/>
        <w:numPr>
          <w:ilvl w:val="3"/>
          <w:numId w:val="51"/>
        </w:numPr>
        <w:spacing w:line="240" w:lineRule="auto"/>
        <w:rPr>
          <w:w w:val="0"/>
          <w:szCs w:val="22"/>
        </w:rPr>
      </w:pPr>
      <w:bookmarkStart w:id="976" w:name="_Toc303950150"/>
      <w:bookmarkStart w:id="977" w:name="_Toc303950917"/>
      <w:bookmarkStart w:id="978" w:name="_Toc303951697"/>
      <w:bookmarkStart w:id="97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6"/>
      <w:bookmarkEnd w:id="977"/>
      <w:bookmarkEnd w:id="978"/>
      <w:bookmarkEnd w:id="979"/>
    </w:p>
    <w:p w:rsidR="00BC2034" w:rsidRPr="0057234C" w:rsidRDefault="0018229B" w:rsidP="009E7CBD">
      <w:pPr>
        <w:pStyle w:val="MRheading2"/>
        <w:numPr>
          <w:ilvl w:val="2"/>
          <w:numId w:val="51"/>
        </w:numPr>
        <w:spacing w:line="240" w:lineRule="auto"/>
        <w:rPr>
          <w:w w:val="0"/>
          <w:szCs w:val="22"/>
        </w:rPr>
      </w:pPr>
      <w:bookmarkStart w:id="980" w:name="_Toc303950151"/>
      <w:bookmarkStart w:id="981" w:name="_Toc303950918"/>
      <w:bookmarkStart w:id="982" w:name="_Toc303951698"/>
      <w:bookmarkStart w:id="983" w:name="_Toc304135781"/>
      <w:proofErr w:type="gramStart"/>
      <w:r w:rsidRPr="0057234C">
        <w:rPr>
          <w:w w:val="0"/>
          <w:szCs w:val="22"/>
        </w:rPr>
        <w:t>it</w:t>
      </w:r>
      <w:proofErr w:type="gramEnd"/>
      <w:r w:rsidRPr="0057234C">
        <w:rPr>
          <w:w w:val="0"/>
          <w:szCs w:val="22"/>
        </w:rPr>
        <w:t xml:space="preserve"> has in place adequate procedures to prevent bribery and corruption, as contemplated by section 7 of the Bribery Act 2010.</w:t>
      </w:r>
      <w:bookmarkEnd w:id="980"/>
      <w:bookmarkEnd w:id="981"/>
      <w:bookmarkEnd w:id="982"/>
      <w:bookmarkEnd w:id="983"/>
    </w:p>
    <w:p w:rsidR="00BC2034" w:rsidRPr="0057234C" w:rsidRDefault="0018229B" w:rsidP="009E7CBD">
      <w:pPr>
        <w:pStyle w:val="MRheading2"/>
        <w:numPr>
          <w:ilvl w:val="1"/>
          <w:numId w:val="51"/>
        </w:numPr>
        <w:spacing w:line="240" w:lineRule="auto"/>
        <w:rPr>
          <w:rFonts w:cs="Arial"/>
          <w:szCs w:val="22"/>
        </w:rPr>
      </w:pPr>
      <w:bookmarkStart w:id="984" w:name="_Ref286163261"/>
      <w:bookmarkStart w:id="985" w:name="_Toc303950152"/>
      <w:bookmarkStart w:id="986" w:name="_Toc303950919"/>
      <w:bookmarkStart w:id="987" w:name="_Toc303951699"/>
      <w:bookmarkStart w:id="988" w:name="_Toc304135782"/>
      <w:bookmarkStart w:id="98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4"/>
      <w:bookmarkEnd w:id="985"/>
      <w:bookmarkEnd w:id="986"/>
      <w:bookmarkEnd w:id="987"/>
      <w:bookmarkEnd w:id="988"/>
    </w:p>
    <w:p w:rsidR="00BC2034" w:rsidRPr="0057234C" w:rsidRDefault="0018229B" w:rsidP="009E7CBD">
      <w:pPr>
        <w:pStyle w:val="MRheading2"/>
        <w:numPr>
          <w:ilvl w:val="2"/>
          <w:numId w:val="51"/>
        </w:numPr>
        <w:spacing w:line="240" w:lineRule="auto"/>
        <w:rPr>
          <w:szCs w:val="22"/>
        </w:rPr>
      </w:pPr>
      <w:bookmarkStart w:id="990" w:name="_Ref286071312"/>
      <w:bookmarkStart w:id="991" w:name="_Toc303950153"/>
      <w:bookmarkStart w:id="992" w:name="_Toc303950920"/>
      <w:bookmarkStart w:id="993" w:name="_Toc303951700"/>
      <w:bookmarkStart w:id="994" w:name="_Toc304135783"/>
      <w:r w:rsidRPr="0057234C">
        <w:rPr>
          <w:szCs w:val="22"/>
        </w:rPr>
        <w:t>the Authority shall be entitled:</w:t>
      </w:r>
      <w:bookmarkEnd w:id="990"/>
      <w:bookmarkEnd w:id="991"/>
      <w:bookmarkEnd w:id="992"/>
      <w:bookmarkEnd w:id="993"/>
      <w:bookmarkEnd w:id="994"/>
    </w:p>
    <w:p w:rsidR="00BC2034" w:rsidRPr="0057234C" w:rsidRDefault="0018229B" w:rsidP="009E7CBD">
      <w:pPr>
        <w:pStyle w:val="MRheading2"/>
        <w:numPr>
          <w:ilvl w:val="3"/>
          <w:numId w:val="51"/>
        </w:numPr>
        <w:spacing w:line="240" w:lineRule="auto"/>
        <w:rPr>
          <w:w w:val="0"/>
          <w:szCs w:val="22"/>
        </w:rPr>
      </w:pPr>
      <w:bookmarkStart w:id="995" w:name="_Toc303950154"/>
      <w:bookmarkStart w:id="996" w:name="_Toc303950921"/>
      <w:bookmarkStart w:id="997" w:name="_Toc303951701"/>
      <w:bookmarkStart w:id="998" w:name="_Toc304135784"/>
      <w:bookmarkEnd w:id="98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5"/>
      <w:bookmarkEnd w:id="996"/>
      <w:bookmarkEnd w:id="997"/>
      <w:bookmarkEnd w:id="998"/>
    </w:p>
    <w:p w:rsidR="00BC2034" w:rsidRPr="0057234C" w:rsidRDefault="0018229B" w:rsidP="009E7CBD">
      <w:pPr>
        <w:pStyle w:val="MRheading2"/>
        <w:numPr>
          <w:ilvl w:val="3"/>
          <w:numId w:val="51"/>
        </w:numPr>
        <w:spacing w:line="240" w:lineRule="auto"/>
        <w:rPr>
          <w:w w:val="0"/>
          <w:szCs w:val="22"/>
        </w:rPr>
      </w:pPr>
      <w:bookmarkStart w:id="999" w:name="_Toc303950155"/>
      <w:bookmarkStart w:id="1000" w:name="_Toc303950922"/>
      <w:bookmarkStart w:id="1001" w:name="_Toc303951702"/>
      <w:bookmarkStart w:id="1002" w:name="_Toc304135785"/>
      <w:r w:rsidRPr="0057234C">
        <w:rPr>
          <w:w w:val="0"/>
          <w:szCs w:val="22"/>
        </w:rPr>
        <w:t>to recover from the Supplier the amount or value of any gift, consideration or commission concerned; and</w:t>
      </w:r>
      <w:bookmarkEnd w:id="999"/>
      <w:bookmarkEnd w:id="1000"/>
      <w:bookmarkEnd w:id="1001"/>
      <w:bookmarkEnd w:id="1002"/>
    </w:p>
    <w:p w:rsidR="00BC2034" w:rsidRPr="0057234C" w:rsidRDefault="0018229B" w:rsidP="009E7CBD">
      <w:pPr>
        <w:pStyle w:val="MRheading2"/>
        <w:numPr>
          <w:ilvl w:val="3"/>
          <w:numId w:val="51"/>
        </w:numPr>
        <w:spacing w:line="240" w:lineRule="auto"/>
        <w:rPr>
          <w:w w:val="0"/>
          <w:szCs w:val="22"/>
        </w:rPr>
      </w:pPr>
      <w:bookmarkStart w:id="1003" w:name="_Toc303950156"/>
      <w:bookmarkStart w:id="1004" w:name="_Toc303950923"/>
      <w:bookmarkStart w:id="1005" w:name="_Toc303951703"/>
      <w:bookmarkStart w:id="1006"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3"/>
      <w:bookmarkEnd w:id="1004"/>
      <w:bookmarkEnd w:id="1005"/>
      <w:bookmarkEnd w:id="1006"/>
      <w:r w:rsidRPr="0057234C">
        <w:rPr>
          <w:w w:val="0"/>
          <w:szCs w:val="22"/>
        </w:rPr>
        <w:t xml:space="preserve"> </w:t>
      </w:r>
    </w:p>
    <w:p w:rsidR="00BC2034" w:rsidRPr="0057234C" w:rsidRDefault="0018229B" w:rsidP="009E7CBD">
      <w:pPr>
        <w:pStyle w:val="MRheading2"/>
        <w:numPr>
          <w:ilvl w:val="2"/>
          <w:numId w:val="51"/>
        </w:numPr>
        <w:spacing w:line="240" w:lineRule="auto"/>
        <w:rPr>
          <w:w w:val="0"/>
          <w:szCs w:val="22"/>
        </w:rPr>
      </w:pPr>
      <w:bookmarkStart w:id="1007" w:name="_Toc303950157"/>
      <w:bookmarkStart w:id="1008" w:name="_Toc303950924"/>
      <w:bookmarkStart w:id="1009" w:name="_Toc303951704"/>
      <w:bookmarkStart w:id="101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7"/>
      <w:bookmarkEnd w:id="1008"/>
      <w:bookmarkEnd w:id="1009"/>
      <w:bookmarkEnd w:id="1010"/>
    </w:p>
    <w:p w:rsidR="00BC2034" w:rsidRPr="0057234C" w:rsidRDefault="0018229B" w:rsidP="009E7CBD">
      <w:pPr>
        <w:pStyle w:val="MRheading2"/>
        <w:numPr>
          <w:ilvl w:val="2"/>
          <w:numId w:val="51"/>
        </w:numPr>
        <w:spacing w:line="240" w:lineRule="auto"/>
        <w:rPr>
          <w:w w:val="0"/>
          <w:szCs w:val="22"/>
        </w:rPr>
      </w:pPr>
      <w:bookmarkStart w:id="1011" w:name="_Toc303950158"/>
      <w:bookmarkStart w:id="1012" w:name="_Toc303950925"/>
      <w:bookmarkStart w:id="1013" w:name="_Toc303951705"/>
      <w:bookmarkStart w:id="1014" w:name="_Toc304135788"/>
      <w:bookmarkStart w:id="101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1"/>
      <w:bookmarkEnd w:id="1012"/>
      <w:bookmarkEnd w:id="1013"/>
      <w:bookmarkEnd w:id="1014"/>
      <w:bookmarkEnd w:id="1015"/>
    </w:p>
    <w:p w:rsidR="00BC2034" w:rsidRPr="0057234C" w:rsidRDefault="0018229B" w:rsidP="009E7CBD">
      <w:pPr>
        <w:pStyle w:val="MRheading2"/>
        <w:numPr>
          <w:ilvl w:val="3"/>
          <w:numId w:val="51"/>
        </w:numPr>
        <w:spacing w:line="240" w:lineRule="auto"/>
        <w:rPr>
          <w:w w:val="0"/>
          <w:szCs w:val="22"/>
        </w:rPr>
      </w:pPr>
      <w:bookmarkStart w:id="1016" w:name="_Toc303950159"/>
      <w:bookmarkStart w:id="1017" w:name="_Toc303950926"/>
      <w:bookmarkStart w:id="1018" w:name="_Toc303951706"/>
      <w:bookmarkStart w:id="101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6"/>
      <w:bookmarkEnd w:id="1017"/>
      <w:bookmarkEnd w:id="1018"/>
      <w:bookmarkEnd w:id="1019"/>
    </w:p>
    <w:p w:rsidR="00BC2034" w:rsidRPr="0057234C" w:rsidRDefault="0018229B" w:rsidP="009E7CBD">
      <w:pPr>
        <w:pStyle w:val="MRheading2"/>
        <w:numPr>
          <w:ilvl w:val="3"/>
          <w:numId w:val="51"/>
        </w:numPr>
        <w:spacing w:line="240" w:lineRule="auto"/>
        <w:rPr>
          <w:w w:val="0"/>
          <w:szCs w:val="22"/>
        </w:rPr>
      </w:pPr>
      <w:bookmarkStart w:id="1020" w:name="_Toc303950160"/>
      <w:bookmarkStart w:id="1021" w:name="_Toc303950927"/>
      <w:bookmarkStart w:id="1022" w:name="_Toc303951707"/>
      <w:bookmarkStart w:id="1023" w:name="_Toc304135790"/>
      <w:r w:rsidRPr="0057234C">
        <w:rPr>
          <w:w w:val="0"/>
          <w:szCs w:val="22"/>
        </w:rPr>
        <w:t>the amount or value of any gift, consideration or commission,</w:t>
      </w:r>
      <w:bookmarkEnd w:id="1020"/>
      <w:bookmarkEnd w:id="1021"/>
      <w:bookmarkEnd w:id="1022"/>
      <w:bookmarkEnd w:id="1023"/>
    </w:p>
    <w:p w:rsidR="00BC2034" w:rsidRPr="0057234C" w:rsidRDefault="0018229B" w:rsidP="00BC2034">
      <w:pPr>
        <w:pStyle w:val="MRheading4"/>
        <w:spacing w:line="240" w:lineRule="auto"/>
        <w:ind w:left="1794" w:firstLine="0"/>
        <w:rPr>
          <w:rFonts w:cs="Arial"/>
          <w:w w:val="0"/>
          <w:szCs w:val="22"/>
        </w:rPr>
      </w:pPr>
      <w:proofErr w:type="gramStart"/>
      <w:r w:rsidRPr="0057234C">
        <w:rPr>
          <w:rFonts w:cs="Arial"/>
          <w:w w:val="0"/>
          <w:szCs w:val="22"/>
        </w:rPr>
        <w:t>shall</w:t>
      </w:r>
      <w:proofErr w:type="gramEnd"/>
      <w:r w:rsidRPr="0057234C">
        <w:rPr>
          <w:rFonts w:cs="Arial"/>
          <w:w w:val="0"/>
          <w:szCs w:val="22"/>
        </w:rPr>
        <w:t xml:space="preserve"> be determined by the Authority, acting reasonably, and the decision shall be final and conclusive.</w:t>
      </w:r>
    </w:p>
    <w:p w:rsidR="00BC2034" w:rsidRPr="0057234C" w:rsidRDefault="0018229B" w:rsidP="009E7CBD">
      <w:pPr>
        <w:pStyle w:val="MRheading1"/>
        <w:numPr>
          <w:ilvl w:val="0"/>
          <w:numId w:val="51"/>
        </w:numPr>
        <w:spacing w:line="240" w:lineRule="auto"/>
        <w:rPr>
          <w:szCs w:val="22"/>
          <w:lang w:val="en-US"/>
        </w:rPr>
      </w:pPr>
      <w:bookmarkStart w:id="1024" w:name="Page_103"/>
      <w:bookmarkStart w:id="1025" w:name="_Toc312422933"/>
      <w:bookmarkStart w:id="1026" w:name="_Ref323649670"/>
      <w:bookmarkStart w:id="1027" w:name="_Ref326771008"/>
      <w:bookmarkEnd w:id="1024"/>
      <w:r w:rsidRPr="0057234C">
        <w:rPr>
          <w:szCs w:val="22"/>
          <w:lang w:val="en-US"/>
        </w:rPr>
        <w:lastRenderedPageBreak/>
        <w:t>General</w:t>
      </w:r>
      <w:bookmarkEnd w:id="1025"/>
      <w:bookmarkEnd w:id="1026"/>
      <w:bookmarkEnd w:id="1027"/>
    </w:p>
    <w:p w:rsidR="00BC2034" w:rsidRPr="0057234C" w:rsidRDefault="0018229B" w:rsidP="00686899">
      <w:pPr>
        <w:pStyle w:val="MRheading2"/>
        <w:numPr>
          <w:ilvl w:val="1"/>
          <w:numId w:val="51"/>
        </w:numPr>
        <w:spacing w:line="240" w:lineRule="auto"/>
        <w:rPr>
          <w:w w:val="0"/>
          <w:szCs w:val="22"/>
        </w:rPr>
      </w:pPr>
      <w:bookmarkStart w:id="1028" w:name="_Toc303950146"/>
      <w:bookmarkStart w:id="1029" w:name="_Toc303950913"/>
      <w:bookmarkStart w:id="1030" w:name="_Toc303951693"/>
      <w:bookmarkStart w:id="1031" w:name="_Toc304135776"/>
      <w:bookmarkStart w:id="1032" w:name="_Toc303950161"/>
      <w:bookmarkStart w:id="1033" w:name="_Toc303950928"/>
      <w:bookmarkStart w:id="1034" w:name="_Toc303951708"/>
      <w:bookmarkStart w:id="103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8"/>
      <w:bookmarkEnd w:id="1029"/>
      <w:bookmarkEnd w:id="1030"/>
      <w:bookmarkEnd w:id="1031"/>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2"/>
      <w:bookmarkEnd w:id="1033"/>
      <w:bookmarkEnd w:id="1034"/>
      <w:bookmarkEnd w:id="1035"/>
    </w:p>
    <w:p w:rsidR="00BC2034" w:rsidRPr="0057234C" w:rsidRDefault="0018229B" w:rsidP="009E7CBD">
      <w:pPr>
        <w:pStyle w:val="MRheading2"/>
        <w:numPr>
          <w:ilvl w:val="1"/>
          <w:numId w:val="51"/>
        </w:numPr>
        <w:spacing w:line="240" w:lineRule="auto"/>
        <w:rPr>
          <w:w w:val="0"/>
          <w:szCs w:val="22"/>
        </w:rPr>
      </w:pPr>
      <w:bookmarkStart w:id="1036" w:name="_Toc303950162"/>
      <w:bookmarkStart w:id="1037" w:name="_Toc303950929"/>
      <w:bookmarkStart w:id="1038" w:name="_Toc303951709"/>
      <w:bookmarkStart w:id="103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40" w:name="_Toc303950163"/>
      <w:bookmarkStart w:id="1041" w:name="_Toc303950930"/>
      <w:bookmarkStart w:id="1042" w:name="_Toc303951710"/>
      <w:bookmarkStart w:id="1043" w:name="_Toc304135793"/>
      <w:bookmarkEnd w:id="1036"/>
      <w:bookmarkEnd w:id="1037"/>
      <w:bookmarkEnd w:id="1038"/>
      <w:bookmarkEnd w:id="1039"/>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44" w:name="_Toc303950164"/>
      <w:bookmarkStart w:id="1045" w:name="_Toc303950931"/>
      <w:bookmarkStart w:id="1046" w:name="_Toc303951711"/>
      <w:bookmarkStart w:id="1047" w:name="_Toc304135794"/>
      <w:bookmarkEnd w:id="1040"/>
      <w:bookmarkEnd w:id="1041"/>
      <w:bookmarkEnd w:id="1042"/>
      <w:bookmarkEnd w:id="1043"/>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4"/>
      <w:bookmarkEnd w:id="1045"/>
      <w:bookmarkEnd w:id="1046"/>
      <w:bookmarkEnd w:id="1047"/>
      <w:r w:rsidRPr="0057234C">
        <w:rPr>
          <w:w w:val="0"/>
          <w:szCs w:val="22"/>
        </w:rPr>
        <w:t xml:space="preserve"> </w:t>
      </w:r>
      <w:bookmarkStart w:id="1048" w:name="_Toc303950165"/>
      <w:bookmarkStart w:id="1049" w:name="_Toc303950932"/>
      <w:bookmarkStart w:id="1050" w:name="_Toc303951712"/>
      <w:bookmarkStart w:id="1051" w:name="_Toc304135795"/>
    </w:p>
    <w:p w:rsidR="00BC2034" w:rsidRPr="0057234C" w:rsidRDefault="0018229B" w:rsidP="009E7CBD">
      <w:pPr>
        <w:pStyle w:val="MRheading2"/>
        <w:numPr>
          <w:ilvl w:val="1"/>
          <w:numId w:val="51"/>
        </w:numPr>
        <w:spacing w:line="240" w:lineRule="auto"/>
        <w:rPr>
          <w:w w:val="0"/>
          <w:szCs w:val="22"/>
        </w:rPr>
      </w:pPr>
      <w:bookmarkStart w:id="105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3" w:name="_Toc303950166"/>
      <w:bookmarkStart w:id="1054" w:name="_Toc303950933"/>
      <w:bookmarkStart w:id="1055" w:name="_Toc303951713"/>
      <w:bookmarkStart w:id="1056" w:name="_Toc304135796"/>
      <w:bookmarkEnd w:id="1048"/>
      <w:bookmarkEnd w:id="1049"/>
      <w:bookmarkEnd w:id="1050"/>
      <w:bookmarkEnd w:id="1051"/>
      <w:bookmarkEnd w:id="1052"/>
    </w:p>
    <w:p w:rsidR="00BC2034" w:rsidRPr="0057234C" w:rsidRDefault="00DA11B8" w:rsidP="009E7CBD">
      <w:pPr>
        <w:pStyle w:val="MRheading2"/>
        <w:numPr>
          <w:ilvl w:val="1"/>
          <w:numId w:val="51"/>
        </w:numPr>
        <w:spacing w:line="240" w:lineRule="auto"/>
        <w:rPr>
          <w:w w:val="0"/>
          <w:szCs w:val="22"/>
        </w:rPr>
      </w:pPr>
      <w:bookmarkStart w:id="105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3"/>
      <w:bookmarkEnd w:id="1054"/>
      <w:bookmarkEnd w:id="1055"/>
      <w:bookmarkEnd w:id="1056"/>
      <w:bookmarkEnd w:id="1057"/>
      <w:r w:rsidR="0018229B" w:rsidRPr="0057234C">
        <w:rPr>
          <w:w w:val="0"/>
          <w:szCs w:val="22"/>
        </w:rPr>
        <w:t xml:space="preserve"> </w:t>
      </w:r>
      <w:bookmarkStart w:id="1058" w:name="_Toc303950167"/>
      <w:bookmarkStart w:id="1059" w:name="_Toc303950934"/>
      <w:bookmarkStart w:id="1060" w:name="_Toc303951714"/>
      <w:bookmarkStart w:id="1061" w:name="_Toc304135797"/>
    </w:p>
    <w:p w:rsidR="00BC2034" w:rsidRPr="0057234C" w:rsidRDefault="0018229B" w:rsidP="009E7CBD">
      <w:pPr>
        <w:pStyle w:val="MRheading2"/>
        <w:numPr>
          <w:ilvl w:val="1"/>
          <w:numId w:val="51"/>
        </w:numPr>
        <w:spacing w:line="240" w:lineRule="auto"/>
        <w:rPr>
          <w:w w:val="0"/>
          <w:szCs w:val="22"/>
        </w:rPr>
      </w:pPr>
      <w:bookmarkStart w:id="106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3" w:name="_Toc303950145"/>
      <w:bookmarkStart w:id="1064" w:name="_Toc303950912"/>
      <w:bookmarkStart w:id="1065" w:name="_Toc303951692"/>
      <w:bookmarkStart w:id="1066" w:name="_Toc304135775"/>
      <w:bookmarkStart w:id="1067" w:name="_Toc303950168"/>
      <w:bookmarkStart w:id="1068" w:name="_Toc303950935"/>
      <w:bookmarkStart w:id="1069" w:name="_Toc303951715"/>
      <w:bookmarkStart w:id="1070" w:name="_Toc304135798"/>
      <w:bookmarkEnd w:id="1058"/>
      <w:bookmarkEnd w:id="1059"/>
      <w:bookmarkEnd w:id="1060"/>
      <w:bookmarkEnd w:id="1061"/>
      <w:bookmarkEnd w:id="1062"/>
    </w:p>
    <w:p w:rsidR="00BC2034" w:rsidRPr="0057234C" w:rsidRDefault="0018229B" w:rsidP="0053387A">
      <w:pPr>
        <w:pStyle w:val="MRheading2"/>
        <w:numPr>
          <w:ilvl w:val="1"/>
          <w:numId w:val="51"/>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w:t>
      </w:r>
      <w:r w:rsidRPr="0057234C">
        <w:rPr>
          <w:szCs w:val="22"/>
          <w:lang w:val="en-US"/>
        </w:rPr>
        <w:lastRenderedPageBreak/>
        <w:t>liability for Fraud.</w:t>
      </w:r>
      <w:bookmarkEnd w:id="1063"/>
      <w:bookmarkEnd w:id="1064"/>
      <w:bookmarkEnd w:id="1065"/>
      <w:bookmarkEnd w:id="106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7"/>
      <w:bookmarkEnd w:id="1068"/>
      <w:bookmarkEnd w:id="1069"/>
      <w:bookmarkEnd w:id="1070"/>
    </w:p>
    <w:p w:rsidR="00BC2034" w:rsidRPr="0057234C" w:rsidRDefault="0018229B" w:rsidP="009E7CBD">
      <w:pPr>
        <w:pStyle w:val="MRheading2"/>
        <w:numPr>
          <w:ilvl w:val="1"/>
          <w:numId w:val="51"/>
        </w:numPr>
        <w:spacing w:line="240" w:lineRule="auto"/>
        <w:rPr>
          <w:rFonts w:cs="Arial"/>
          <w:w w:val="0"/>
          <w:szCs w:val="22"/>
        </w:rPr>
      </w:pPr>
      <w:bookmarkStart w:id="1071" w:name="_Toc303950169"/>
      <w:bookmarkStart w:id="1072" w:name="_Toc303950936"/>
      <w:bookmarkStart w:id="1073" w:name="_Toc303951716"/>
      <w:bookmarkStart w:id="107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1"/>
      <w:bookmarkEnd w:id="1072"/>
      <w:bookmarkEnd w:id="1073"/>
      <w:bookmarkEnd w:id="1074"/>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rsidR="00BC2034" w:rsidRPr="0057234C" w:rsidRDefault="0018229B" w:rsidP="00BC2034">
      <w:pPr>
        <w:rPr>
          <w:w w:val="0"/>
          <w:sz w:val="22"/>
          <w:szCs w:val="22"/>
        </w:rPr>
      </w:pPr>
      <w:r w:rsidRPr="0057234C">
        <w:rPr>
          <w:w w:val="0"/>
          <w:sz w:val="22"/>
          <w:szCs w:val="22"/>
        </w:rPr>
        <w:br w:type="page"/>
      </w:r>
    </w:p>
    <w:p w:rsidR="00BC2034" w:rsidRPr="0057234C" w:rsidRDefault="00BC2034" w:rsidP="00BC2034">
      <w:pPr>
        <w:pStyle w:val="MRSchedule1"/>
        <w:ind w:left="3822"/>
        <w:jc w:val="left"/>
        <w:rPr>
          <w:szCs w:val="22"/>
        </w:rPr>
      </w:pPr>
      <w:bookmarkStart w:id="1075" w:name="_Ref351036323"/>
    </w:p>
    <w:bookmarkEnd w:id="1075"/>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rsidR="00BC2034" w:rsidRPr="0057234C" w:rsidRDefault="0018229B" w:rsidP="00BD78A0">
      <w:pPr>
        <w:pStyle w:val="MRNumberedHeading1"/>
        <w:numPr>
          <w:ilvl w:val="0"/>
          <w:numId w:val="38"/>
        </w:numPr>
        <w:rPr>
          <w:rFonts w:ascii="Arial" w:hAnsi="Arial" w:cs="Arial"/>
          <w:b/>
          <w:color w:val="auto"/>
          <w:w w:val="0"/>
          <w:u w:val="single"/>
        </w:rPr>
      </w:pPr>
      <w:bookmarkStart w:id="1076" w:name="_Ref351042478"/>
      <w:r w:rsidRPr="0057234C">
        <w:rPr>
          <w:rFonts w:ascii="Arial" w:hAnsi="Arial" w:cs="Arial"/>
          <w:b/>
          <w:color w:val="auto"/>
          <w:w w:val="0"/>
          <w:u w:val="single"/>
        </w:rPr>
        <w:t>Confidentiality</w:t>
      </w:r>
      <w:bookmarkEnd w:id="1076"/>
    </w:p>
    <w:p w:rsidR="00BC2034" w:rsidRPr="0057234C" w:rsidRDefault="0018229B" w:rsidP="000D3AAE">
      <w:pPr>
        <w:pStyle w:val="MRheading2"/>
        <w:numPr>
          <w:ilvl w:val="1"/>
          <w:numId w:val="38"/>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confidentiality;</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Discloser; </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rsidR="00BC2034" w:rsidRPr="0057234C" w:rsidRDefault="0018229B" w:rsidP="000D3AAE">
      <w:pPr>
        <w:pStyle w:val="MRheading2"/>
        <w:numPr>
          <w:ilvl w:val="3"/>
          <w:numId w:val="38"/>
        </w:numPr>
        <w:spacing w:line="240" w:lineRule="auto"/>
        <w:rPr>
          <w:szCs w:val="22"/>
          <w:lang w:val="en-US"/>
        </w:rPr>
      </w:pPr>
      <w:proofErr w:type="gramStart"/>
      <w:r w:rsidRPr="0057234C">
        <w:rPr>
          <w:szCs w:val="22"/>
          <w:lang w:val="en-US"/>
        </w:rPr>
        <w:t>which</w:t>
      </w:r>
      <w:proofErr w:type="gramEnd"/>
      <w:r w:rsidRPr="0057234C">
        <w:rPr>
          <w:szCs w:val="22"/>
          <w:lang w:val="en-US"/>
        </w:rPr>
        <w:t xml:space="preserve"> the Recipient is required to disclose purely to the extent to comply with the requirements of any relevant stock exchange. </w:t>
      </w:r>
    </w:p>
    <w:p w:rsidR="00BC2034" w:rsidRPr="0057234C" w:rsidRDefault="0018229B" w:rsidP="000D3AAE">
      <w:pPr>
        <w:pStyle w:val="MRheading2"/>
        <w:numPr>
          <w:ilvl w:val="1"/>
          <w:numId w:val="38"/>
        </w:numPr>
        <w:spacing w:line="240" w:lineRule="auto"/>
        <w:rPr>
          <w:szCs w:val="22"/>
          <w:lang w:val="en-US"/>
        </w:rPr>
      </w:pPr>
      <w:bookmarkStart w:id="107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7"/>
    </w:p>
    <w:p w:rsidR="00BC2034" w:rsidRPr="0057234C" w:rsidRDefault="0018229B" w:rsidP="000D3AAE">
      <w:pPr>
        <w:pStyle w:val="MRheading2"/>
        <w:numPr>
          <w:ilvl w:val="1"/>
          <w:numId w:val="38"/>
        </w:numPr>
        <w:spacing w:line="240" w:lineRule="auto"/>
        <w:rPr>
          <w:szCs w:val="22"/>
          <w:lang w:val="en-US"/>
        </w:rPr>
      </w:pPr>
      <w:bookmarkStart w:id="1078" w:name="_Ref390152570"/>
      <w:bookmarkStart w:id="1079" w:name="_Ref352160542"/>
      <w:r w:rsidRPr="0057234C">
        <w:rPr>
          <w:szCs w:val="22"/>
          <w:lang w:val="en-US"/>
        </w:rPr>
        <w:t>The Authority may disclose the Supplier’s Confidential Information:</w:t>
      </w:r>
      <w:bookmarkEnd w:id="1078"/>
    </w:p>
    <w:p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the purpose of the examination and certification of the Authority’s accounts;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to Parliament and Parliamentary Committees or if required by any Parliamentary reporting requirements; or</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00BC2034" w:rsidRPr="0057234C" w:rsidRDefault="0018229B" w:rsidP="00BC2034">
      <w:pPr>
        <w:pStyle w:val="MRheading2"/>
        <w:tabs>
          <w:tab w:val="clear" w:pos="720"/>
        </w:tabs>
        <w:spacing w:line="240" w:lineRule="auto"/>
        <w:ind w:firstLine="0"/>
        <w:rPr>
          <w:szCs w:val="22"/>
          <w:lang w:val="en-US"/>
        </w:rPr>
      </w:pPr>
      <w:proofErr w:type="gramStart"/>
      <w:r w:rsidRPr="0057234C">
        <w:rPr>
          <w:szCs w:val="22"/>
          <w:lang w:val="en-US"/>
        </w:rPr>
        <w:t>and</w:t>
      </w:r>
      <w:proofErr w:type="gramEnd"/>
      <w:r w:rsidRPr="0057234C">
        <w:rPr>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79"/>
    </w:p>
    <w:p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rsidR="00BC2034" w:rsidRPr="0057234C" w:rsidRDefault="0018229B" w:rsidP="000D3AAE">
      <w:pPr>
        <w:pStyle w:val="MRheading2"/>
        <w:numPr>
          <w:ilvl w:val="1"/>
          <w:numId w:val="38"/>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rsidR="00BC2034" w:rsidRPr="0057234C" w:rsidRDefault="0018229B" w:rsidP="00085C58">
      <w:pPr>
        <w:pStyle w:val="MRheading2"/>
        <w:numPr>
          <w:ilvl w:val="2"/>
          <w:numId w:val="38"/>
        </w:numPr>
        <w:spacing w:line="240" w:lineRule="auto"/>
        <w:rPr>
          <w:szCs w:val="22"/>
        </w:rPr>
      </w:pPr>
      <w:r w:rsidRPr="0057234C">
        <w:rPr>
          <w:szCs w:val="22"/>
          <w:lang w:val="en-US"/>
        </w:rPr>
        <w:t>without limit in time in respect of Confidential Information which comprises Personal Data or which relates to national security; and</w:t>
      </w:r>
    </w:p>
    <w:p w:rsidR="00BC2034" w:rsidRPr="0057234C" w:rsidRDefault="0018229B" w:rsidP="00085C58">
      <w:pPr>
        <w:pStyle w:val="MRheading2"/>
        <w:numPr>
          <w:ilvl w:val="2"/>
          <w:numId w:val="38"/>
        </w:numPr>
        <w:spacing w:line="240" w:lineRule="auto"/>
        <w:rPr>
          <w:szCs w:val="22"/>
        </w:rPr>
      </w:pPr>
      <w:proofErr w:type="gramStart"/>
      <w:r w:rsidRPr="0057234C">
        <w:rPr>
          <w:szCs w:val="22"/>
          <w:lang w:val="en-US"/>
        </w:rPr>
        <w:t>for</w:t>
      </w:r>
      <w:proofErr w:type="gramEnd"/>
      <w:r w:rsidRPr="0057234C">
        <w:rPr>
          <w:szCs w:val="22"/>
          <w:lang w:val="en-US"/>
        </w:rPr>
        <w:t xml:space="preserve"> all other Confidential Information for a period of three (3) years after the expiry or earlier termination of this </w:t>
      </w:r>
      <w:r w:rsidRPr="0057234C">
        <w:rPr>
          <w:rFonts w:cs="Arial"/>
          <w:szCs w:val="22"/>
        </w:rPr>
        <w:t xml:space="preserve">Contract unless otherwise agreed in writing by the Parties. </w:t>
      </w:r>
    </w:p>
    <w:p w:rsidR="00BC2034" w:rsidRPr="0057234C" w:rsidRDefault="0018229B" w:rsidP="000D3AAE">
      <w:pPr>
        <w:pStyle w:val="MRheading1"/>
        <w:numPr>
          <w:ilvl w:val="0"/>
          <w:numId w:val="38"/>
        </w:numPr>
        <w:spacing w:line="240" w:lineRule="auto"/>
        <w:rPr>
          <w:w w:val="0"/>
          <w:szCs w:val="22"/>
        </w:rPr>
      </w:pPr>
      <w:bookmarkStart w:id="1080" w:name="_Ref351042762"/>
      <w:r w:rsidRPr="0057234C">
        <w:rPr>
          <w:w w:val="0"/>
          <w:szCs w:val="22"/>
        </w:rPr>
        <w:lastRenderedPageBreak/>
        <w:t>Data protection</w:t>
      </w:r>
      <w:bookmarkEnd w:id="1080"/>
    </w:p>
    <w:p w:rsidR="00266AAC" w:rsidRDefault="00266AAC" w:rsidP="000D3AAE">
      <w:pPr>
        <w:pStyle w:val="MRheading2"/>
        <w:numPr>
          <w:ilvl w:val="1"/>
          <w:numId w:val="38"/>
        </w:numPr>
        <w:tabs>
          <w:tab w:val="left" w:pos="6887"/>
        </w:tabs>
        <w:spacing w:line="240" w:lineRule="auto"/>
        <w:rPr>
          <w:w w:val="0"/>
          <w:szCs w:val="22"/>
        </w:rPr>
      </w:pPr>
      <w:bookmarkStart w:id="108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8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rsidR="00266AAC" w:rsidRPr="00B14D5B" w:rsidRDefault="00266AAC" w:rsidP="000D3AAE">
      <w:pPr>
        <w:pStyle w:val="MRheading2"/>
        <w:numPr>
          <w:ilvl w:val="1"/>
          <w:numId w:val="38"/>
        </w:numPr>
        <w:tabs>
          <w:tab w:val="left" w:pos="6887"/>
        </w:tabs>
        <w:spacing w:line="240" w:lineRule="auto"/>
        <w:rPr>
          <w:w w:val="0"/>
          <w:szCs w:val="22"/>
        </w:rPr>
      </w:pPr>
      <w:bookmarkStart w:id="1082"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2"/>
      <w:r>
        <w:rPr>
          <w:w w:val="0"/>
          <w:szCs w:val="22"/>
        </w:rPr>
        <w:t xml:space="preserve"> </w:t>
      </w:r>
    </w:p>
    <w:p w:rsidR="00BC2034" w:rsidRPr="0057234C" w:rsidRDefault="0018229B" w:rsidP="000D3AAE">
      <w:pPr>
        <w:pStyle w:val="MRheading2"/>
        <w:numPr>
          <w:ilvl w:val="1"/>
          <w:numId w:val="38"/>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266AAC" w:rsidRPr="00321700" w:rsidRDefault="00266AAC" w:rsidP="000D3AAE">
      <w:pPr>
        <w:pStyle w:val="MRheading2"/>
        <w:numPr>
          <w:ilvl w:val="1"/>
          <w:numId w:val="38"/>
        </w:numPr>
        <w:spacing w:line="240" w:lineRule="auto"/>
        <w:rPr>
          <w:w w:val="0"/>
          <w:szCs w:val="22"/>
        </w:rPr>
      </w:pPr>
      <w:bookmarkStart w:id="1083" w:name="_Ref442453452"/>
      <w:r w:rsidRPr="00321700">
        <w:rPr>
          <w:w w:val="0"/>
          <w:szCs w:val="22"/>
        </w:rPr>
        <w:t>Where, as a requirement of this Contract, the Supplier is Processing Personal Data relating to patients and/or service users as part of the Services, the Supplier shall:</w:t>
      </w:r>
      <w:bookmarkEnd w:id="1083"/>
      <w:r w:rsidRPr="00321700">
        <w:rPr>
          <w:w w:val="0"/>
          <w:szCs w:val="22"/>
        </w:rPr>
        <w:t xml:space="preserve"> </w:t>
      </w:r>
    </w:p>
    <w:p w:rsidR="00266AAC" w:rsidRPr="00321700" w:rsidRDefault="00266AAC" w:rsidP="00085C58">
      <w:pPr>
        <w:pStyle w:val="MRheading2"/>
        <w:numPr>
          <w:ilvl w:val="2"/>
          <w:numId w:val="38"/>
        </w:numPr>
        <w:spacing w:line="240" w:lineRule="auto"/>
        <w:rPr>
          <w:lang w:val="en-US"/>
        </w:rPr>
      </w:pPr>
      <w:bookmarkStart w:id="1084" w:name="_Ref442453453"/>
      <w:r w:rsidRPr="00321700">
        <w:rPr>
          <w:lang w:val="en-US"/>
        </w:rPr>
        <w:t>complete and publish an annual information governance assessment using the NHS information governance toolkit;</w:t>
      </w:r>
      <w:bookmarkEnd w:id="1084"/>
    </w:p>
    <w:p w:rsidR="00266AAC" w:rsidRDefault="00266AAC" w:rsidP="00085C58">
      <w:pPr>
        <w:pStyle w:val="MRheading2"/>
        <w:numPr>
          <w:ilvl w:val="2"/>
          <w:numId w:val="38"/>
        </w:numPr>
        <w:spacing w:line="240" w:lineRule="auto"/>
        <w:rPr>
          <w:lang w:val="en-US"/>
        </w:rPr>
      </w:pPr>
      <w:bookmarkStart w:id="1085" w:name="_Ref442453454"/>
      <w:r w:rsidRPr="00321700">
        <w:rPr>
          <w:lang w:val="en-US"/>
        </w:rPr>
        <w:t xml:space="preserve">achieve a minimum level </w:t>
      </w:r>
      <w:bookmarkStart w:id="1086" w:name="DocXTextRef62"/>
      <w:r w:rsidRPr="00321700">
        <w:rPr>
          <w:lang w:val="en-US"/>
        </w:rPr>
        <w:t>2</w:t>
      </w:r>
      <w:bookmarkEnd w:id="1086"/>
      <w:r w:rsidRPr="00321700">
        <w:rPr>
          <w:lang w:val="en-US"/>
        </w:rPr>
        <w:t xml:space="preserve"> performance against all requirements in the relevant NHS information governance toolkit</w:t>
      </w:r>
      <w:r>
        <w:rPr>
          <w:lang w:val="en-US"/>
        </w:rPr>
        <w:t>;</w:t>
      </w:r>
      <w:bookmarkEnd w:id="1085"/>
      <w:r>
        <w:rPr>
          <w:lang w:val="en-US"/>
        </w:rPr>
        <w:t xml:space="preserve"> </w:t>
      </w:r>
    </w:p>
    <w:p w:rsidR="00266AAC" w:rsidRPr="00321700" w:rsidRDefault="00266AAC" w:rsidP="00085C58">
      <w:pPr>
        <w:pStyle w:val="MRheading2"/>
        <w:numPr>
          <w:ilvl w:val="2"/>
          <w:numId w:val="38"/>
        </w:numPr>
        <w:spacing w:line="240" w:lineRule="auto"/>
        <w:rPr>
          <w:lang w:val="en-US"/>
        </w:rPr>
      </w:pPr>
      <w:bookmarkStart w:id="1087"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7"/>
    </w:p>
    <w:p w:rsidR="00266AAC" w:rsidRPr="00E11231" w:rsidRDefault="00266AAC" w:rsidP="00085C58">
      <w:pPr>
        <w:pStyle w:val="MRheading2"/>
        <w:numPr>
          <w:ilvl w:val="2"/>
          <w:numId w:val="38"/>
        </w:numPr>
        <w:spacing w:line="240" w:lineRule="auto"/>
        <w:rPr>
          <w:lang w:val="en-US"/>
        </w:rPr>
      </w:pPr>
      <w:bookmarkStart w:id="1088"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8"/>
    </w:p>
    <w:p w:rsidR="00266AAC" w:rsidRPr="00321700" w:rsidRDefault="00266AAC" w:rsidP="00085C58">
      <w:pPr>
        <w:pStyle w:val="MRheading2"/>
        <w:numPr>
          <w:ilvl w:val="2"/>
          <w:numId w:val="38"/>
        </w:numPr>
        <w:spacing w:line="240" w:lineRule="auto"/>
        <w:rPr>
          <w:lang w:val="en-US"/>
        </w:rPr>
      </w:pPr>
      <w:bookmarkStart w:id="1089" w:name="_Ref442453457"/>
      <w:r w:rsidRPr="00321700">
        <w:rPr>
          <w:lang w:val="en-US"/>
        </w:rPr>
        <w:t>put in place and maintain policies that describe individual personal responsibilities for handling Personal Data and apply those policies vigorously;</w:t>
      </w:r>
      <w:bookmarkEnd w:id="1089"/>
    </w:p>
    <w:p w:rsidR="00266AAC" w:rsidRPr="00E11231" w:rsidRDefault="00266AAC" w:rsidP="00085C58">
      <w:pPr>
        <w:pStyle w:val="MRheading2"/>
        <w:numPr>
          <w:ilvl w:val="2"/>
          <w:numId w:val="38"/>
        </w:numPr>
        <w:spacing w:line="240" w:lineRule="auto"/>
        <w:rPr>
          <w:lang w:val="en-US"/>
        </w:rPr>
      </w:pPr>
      <w:bookmarkStart w:id="1090"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1090"/>
    </w:p>
    <w:p w:rsidR="00266AAC" w:rsidRPr="00321700" w:rsidRDefault="00266AAC" w:rsidP="00085C58">
      <w:pPr>
        <w:pStyle w:val="MRheading2"/>
        <w:numPr>
          <w:ilvl w:val="2"/>
          <w:numId w:val="38"/>
        </w:numPr>
        <w:spacing w:line="240" w:lineRule="auto"/>
        <w:rPr>
          <w:lang w:val="en-US"/>
        </w:rPr>
      </w:pPr>
      <w:bookmarkStart w:id="1091"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w:t>
      </w:r>
      <w:r w:rsidRPr="00321700">
        <w:rPr>
          <w:lang w:val="en-US"/>
        </w:rPr>
        <w:lastRenderedPageBreak/>
        <w:t xml:space="preserve">NHS </w:t>
      </w:r>
      <w:proofErr w:type="spellStart"/>
      <w:r w:rsidRPr="00321700">
        <w:rPr>
          <w:lang w:val="en-US"/>
        </w:rPr>
        <w:t>organisations</w:t>
      </w:r>
      <w:proofErr w:type="spellEnd"/>
      <w:r w:rsidRPr="00321700">
        <w:rPr>
          <w:lang w:val="en-US"/>
        </w:rPr>
        <w:t xml:space="preserve"> in circumstances in which sharing of that data is required under this Contract;</w:t>
      </w:r>
      <w:bookmarkEnd w:id="1091"/>
    </w:p>
    <w:p w:rsidR="00266AAC" w:rsidRDefault="00266AAC" w:rsidP="00085C58">
      <w:pPr>
        <w:pStyle w:val="MRheading2"/>
        <w:numPr>
          <w:ilvl w:val="2"/>
          <w:numId w:val="38"/>
        </w:numPr>
        <w:spacing w:line="240" w:lineRule="auto"/>
        <w:rPr>
          <w:lang w:val="en-US"/>
        </w:rPr>
      </w:pPr>
      <w:bookmarkStart w:id="1092" w:name="_Ref442453460"/>
      <w:r w:rsidRPr="00321700">
        <w:rPr>
          <w:lang w:val="en-US"/>
        </w:rPr>
        <w:t>where appropriate, have a system in place and a policy for the recording of any telephone calls in relation to the Services, including the retention and disposal of those recordings</w:t>
      </w:r>
      <w:bookmarkEnd w:id="1092"/>
      <w:r>
        <w:rPr>
          <w:lang w:val="en-US"/>
        </w:rPr>
        <w:t xml:space="preserve">; </w:t>
      </w:r>
    </w:p>
    <w:p w:rsidR="00266AAC" w:rsidRDefault="00266AAC" w:rsidP="00085C58">
      <w:pPr>
        <w:pStyle w:val="MRheading2"/>
        <w:numPr>
          <w:ilvl w:val="2"/>
          <w:numId w:val="38"/>
        </w:numPr>
        <w:spacing w:line="240" w:lineRule="auto"/>
        <w:rPr>
          <w:lang w:val="en-US"/>
        </w:rPr>
      </w:pPr>
      <w:r>
        <w:rPr>
          <w:lang w:val="en-US"/>
        </w:rPr>
        <w:t>at all times comply with any information governance requirements and/or processes as may be set out in the Specification and Tender Response Document; and</w:t>
      </w:r>
    </w:p>
    <w:p w:rsidR="00266AAC" w:rsidRPr="00632007" w:rsidRDefault="00266AAC" w:rsidP="00085C58">
      <w:pPr>
        <w:pStyle w:val="MRheading2"/>
        <w:numPr>
          <w:ilvl w:val="2"/>
          <w:numId w:val="38"/>
        </w:numPr>
        <w:spacing w:line="240" w:lineRule="auto"/>
        <w:rPr>
          <w:lang w:val="en-US"/>
        </w:rPr>
      </w:pPr>
      <w:proofErr w:type="gramStart"/>
      <w:r>
        <w:rPr>
          <w:lang w:val="en-US"/>
        </w:rPr>
        <w:t>comply</w:t>
      </w:r>
      <w:proofErr w:type="gramEnd"/>
      <w:r>
        <w:rPr>
          <w:lang w:val="en-US"/>
        </w:rPr>
        <w:t xml:space="preserve"> with any new and/or updated requirements, Guidance and/or Policies notified to the Supplier by the Authority from time to time (acting reasonably) relating to the Processing and/or protection of Personal Data. </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Personal Data is </w:t>
      </w:r>
      <w:proofErr w:type="gramStart"/>
      <w:r w:rsidRPr="0057234C">
        <w:rPr>
          <w:szCs w:val="22"/>
          <w:lang w:val="en-US"/>
        </w:rPr>
        <w:t>Processed</w:t>
      </w:r>
      <w:proofErr w:type="gramEnd"/>
      <w:r w:rsidRPr="0057234C">
        <w:rPr>
          <w:szCs w:val="22"/>
          <w:lang w:val="en-US"/>
        </w:rPr>
        <w:t xml:space="preserve"> by any Sub-contractor of the Supplier in connection with this Contract, the Supplier shall procure that such Sub-contractor shall comply with the relevant obligations set out in Clause 2 of this Schedule 3, as if such Sub-contractor were the Supplier.   </w:t>
      </w:r>
    </w:p>
    <w:p w:rsidR="00BC2034" w:rsidRPr="0057234C" w:rsidRDefault="0018229B" w:rsidP="000D3AAE">
      <w:pPr>
        <w:pStyle w:val="MRheading2"/>
        <w:numPr>
          <w:ilvl w:val="1"/>
          <w:numId w:val="38"/>
        </w:numPr>
        <w:spacing w:line="240" w:lineRule="auto"/>
        <w:rPr>
          <w:w w:val="0"/>
          <w:szCs w:val="22"/>
        </w:rPr>
      </w:pPr>
      <w:bookmarkStart w:id="1093" w:name="_Ref352860921"/>
      <w:bookmarkStart w:id="1094"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3"/>
      <w:bookmarkEnd w:id="1094"/>
    </w:p>
    <w:p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Freedom of Information and Transparency</w:t>
      </w:r>
    </w:p>
    <w:p w:rsidR="00BC2034" w:rsidRPr="0057234C" w:rsidRDefault="0018229B" w:rsidP="000D3AAE">
      <w:pPr>
        <w:pStyle w:val="MRheading2"/>
        <w:numPr>
          <w:ilvl w:val="1"/>
          <w:numId w:val="38"/>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BC2034" w:rsidRPr="0057234C" w:rsidRDefault="0018229B" w:rsidP="000D3AAE">
      <w:pPr>
        <w:pStyle w:val="MRheading2"/>
        <w:numPr>
          <w:ilvl w:val="1"/>
          <w:numId w:val="38"/>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lastRenderedPageBreak/>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BC2034" w:rsidRPr="0057234C" w:rsidRDefault="0018229B" w:rsidP="000D3AAE">
      <w:pPr>
        <w:pStyle w:val="MRheading2"/>
        <w:numPr>
          <w:ilvl w:val="1"/>
          <w:numId w:val="38"/>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rsidR="00BC2034" w:rsidRPr="0057234C" w:rsidRDefault="0018229B" w:rsidP="000D3AAE">
      <w:pPr>
        <w:pStyle w:val="MRheading2"/>
        <w:numPr>
          <w:ilvl w:val="1"/>
          <w:numId w:val="38"/>
        </w:numPr>
        <w:spacing w:line="240" w:lineRule="auto"/>
        <w:rPr>
          <w:szCs w:val="22"/>
        </w:rPr>
      </w:pPr>
      <w:bookmarkStart w:id="109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5"/>
    </w:p>
    <w:p w:rsidR="00BC2034" w:rsidRPr="0057234C" w:rsidRDefault="0018229B" w:rsidP="000D3AAE">
      <w:pPr>
        <w:pStyle w:val="MRheading2"/>
        <w:numPr>
          <w:ilvl w:val="1"/>
          <w:numId w:val="38"/>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BC2034" w:rsidRPr="0057234C" w:rsidRDefault="0018229B" w:rsidP="000D3AAE">
      <w:pPr>
        <w:pStyle w:val="MRheading2"/>
        <w:numPr>
          <w:ilvl w:val="1"/>
          <w:numId w:val="38"/>
        </w:numPr>
        <w:spacing w:line="240" w:lineRule="auto"/>
        <w:rPr>
          <w:szCs w:val="22"/>
        </w:rPr>
      </w:pPr>
      <w:r w:rsidRPr="0057234C">
        <w:rPr>
          <w:szCs w:val="22"/>
        </w:rPr>
        <w:t>The Supplier shall assist and cooperate with the Authority to enable the Authority to publish this Contract.</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Information Security</w:t>
      </w:r>
    </w:p>
    <w:p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BC2034" w:rsidRPr="0057234C" w:rsidRDefault="0018229B" w:rsidP="000D3AAE">
      <w:pPr>
        <w:pStyle w:val="MRheading2"/>
        <w:numPr>
          <w:ilvl w:val="2"/>
          <w:numId w:val="38"/>
        </w:numPr>
        <w:spacing w:line="240" w:lineRule="auto"/>
        <w:rPr>
          <w:szCs w:val="22"/>
          <w:lang w:val="en-US"/>
        </w:rPr>
      </w:pPr>
      <w:proofErr w:type="gramStart"/>
      <w:r w:rsidRPr="0057234C">
        <w:rPr>
          <w:szCs w:val="22"/>
          <w:lang w:val="en-US"/>
        </w:rPr>
        <w:lastRenderedPageBreak/>
        <w:t>fully</w:t>
      </w:r>
      <w:proofErr w:type="gramEnd"/>
      <w:r w:rsidRPr="0057234C">
        <w:rPr>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266AAC" w:rsidRDefault="00266AAC" w:rsidP="000D3AAE">
      <w:pPr>
        <w:pStyle w:val="MRheading2"/>
        <w:numPr>
          <w:ilvl w:val="1"/>
          <w:numId w:val="38"/>
        </w:numPr>
        <w:spacing w:line="240" w:lineRule="auto"/>
        <w:rPr>
          <w:lang w:val="en-US"/>
        </w:rPr>
      </w:pPr>
      <w:bookmarkStart w:id="109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w:t>
      </w:r>
      <w:proofErr w:type="gramStart"/>
      <w:r w:rsidRPr="00321700">
        <w:rPr>
          <w:lang w:val="en-US"/>
        </w:rPr>
        <w:t>Good</w:t>
      </w:r>
      <w:proofErr w:type="gramEnd"/>
      <w:r w:rsidRPr="00321700">
        <w:rPr>
          <w:lang w:val="en-US"/>
        </w:rPr>
        <w:t xml:space="preserve">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6"/>
      <w:r w:rsidRPr="00321700">
        <w:rPr>
          <w:lang w:val="en-US"/>
        </w:rPr>
        <w:t xml:space="preserve"> </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00BC2034" w:rsidRPr="0057234C" w:rsidRDefault="0018229B" w:rsidP="00BC2034">
      <w:pPr>
        <w:pStyle w:val="MRNumberedHeading2"/>
        <w:ind w:left="720"/>
        <w:jc w:val="both"/>
        <w:rPr>
          <w:sz w:val="22"/>
          <w:szCs w:val="22"/>
          <w:lang w:val="en-US"/>
        </w:rPr>
      </w:pPr>
      <w:r w:rsidRPr="0057234C">
        <w:rPr>
          <w:sz w:val="22"/>
          <w:szCs w:val="22"/>
          <w:lang w:val="en-US"/>
        </w:rPr>
        <w:t>.</w:t>
      </w:r>
    </w:p>
    <w:p w:rsidR="00BC2034" w:rsidRPr="0057234C" w:rsidRDefault="00BC2034" w:rsidP="00BC2034">
      <w:pPr>
        <w:pStyle w:val="MRNumberedHeading2"/>
        <w:ind w:left="720"/>
        <w:jc w:val="both"/>
        <w:rPr>
          <w:sz w:val="22"/>
          <w:szCs w:val="22"/>
          <w:lang w:val="en-US"/>
        </w:rPr>
      </w:pPr>
    </w:p>
    <w:p w:rsidR="00BC2034" w:rsidRPr="0057234C" w:rsidRDefault="00BC2034" w:rsidP="00BC2034">
      <w:pPr>
        <w:pStyle w:val="MRNumberedHeading2"/>
        <w:ind w:left="720"/>
        <w:jc w:val="both"/>
        <w:rPr>
          <w:sz w:val="22"/>
          <w:szCs w:val="22"/>
          <w:lang w:val="en-US"/>
        </w:rPr>
      </w:pPr>
    </w:p>
    <w:p w:rsidR="00BC2034" w:rsidRPr="0057234C" w:rsidRDefault="00BC2034" w:rsidP="00BC2034">
      <w:pPr>
        <w:ind w:left="720" w:hanging="720"/>
        <w:rPr>
          <w:sz w:val="22"/>
          <w:szCs w:val="22"/>
        </w:rPr>
        <w:sectPr w:rsidR="00BC2034" w:rsidRPr="0057234C" w:rsidSect="00BC2034">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33"/>
        </w:sectPr>
      </w:pPr>
    </w:p>
    <w:p w:rsidR="00BC2034" w:rsidRPr="0057234C" w:rsidRDefault="00BC2034" w:rsidP="00BC2034">
      <w:pPr>
        <w:rPr>
          <w:w w:val="0"/>
          <w:sz w:val="22"/>
          <w:szCs w:val="22"/>
        </w:rPr>
      </w:pPr>
    </w:p>
    <w:p w:rsidR="00BC2034" w:rsidRPr="0057234C" w:rsidRDefault="00BC2034" w:rsidP="00BC2034">
      <w:pPr>
        <w:pStyle w:val="MRSchedule1"/>
        <w:spacing w:line="240" w:lineRule="auto"/>
        <w:ind w:left="0"/>
        <w:rPr>
          <w:szCs w:val="22"/>
          <w:u w:val="none"/>
        </w:rPr>
      </w:pPr>
      <w:bookmarkStart w:id="1097" w:name="_Toc312422934"/>
      <w:bookmarkStart w:id="1098" w:name="_Ref318701648"/>
      <w:bookmarkEnd w:id="1097"/>
    </w:p>
    <w:bookmarkEnd w:id="1098"/>
    <w:p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rsidR="00BC2034" w:rsidRPr="0057234C" w:rsidRDefault="0018229B" w:rsidP="00BD78A0">
      <w:pPr>
        <w:pStyle w:val="MRNumberedHeading1"/>
        <w:numPr>
          <w:ilvl w:val="0"/>
          <w:numId w:val="36"/>
        </w:numPr>
        <w:rPr>
          <w:rFonts w:ascii="Arial" w:hAnsi="Arial" w:cs="Arial"/>
          <w:b/>
          <w:color w:val="auto"/>
          <w:u w:val="single"/>
        </w:rPr>
      </w:pPr>
      <w:bookmarkStart w:id="1099" w:name="_Ref286220103"/>
      <w:bookmarkStart w:id="1100" w:name="_Toc290398290"/>
      <w:bookmarkStart w:id="1101" w:name="_Toc312422904"/>
      <w:r w:rsidRPr="0057234C">
        <w:rPr>
          <w:rFonts w:ascii="Arial" w:hAnsi="Arial" w:cs="Arial"/>
          <w:b/>
          <w:color w:val="auto"/>
          <w:u w:val="single"/>
        </w:rPr>
        <w:t>Definitions</w:t>
      </w:r>
      <w:bookmarkStart w:id="1102" w:name="Page_46"/>
      <w:bookmarkEnd w:id="1099"/>
      <w:bookmarkEnd w:id="1100"/>
      <w:bookmarkEnd w:id="1101"/>
      <w:bookmarkEnd w:id="1102"/>
    </w:p>
    <w:p w:rsidR="00BC2034" w:rsidRPr="0057234C" w:rsidRDefault="0018229B" w:rsidP="00BD78A0">
      <w:pPr>
        <w:pStyle w:val="MRNumberedHeading2"/>
        <w:numPr>
          <w:ilvl w:val="1"/>
          <w:numId w:val="39"/>
        </w:numPr>
        <w:rPr>
          <w:sz w:val="22"/>
          <w:szCs w:val="22"/>
        </w:rPr>
      </w:pPr>
      <w:bookmarkStart w:id="1103" w:name="_Toc303948961"/>
      <w:bookmarkStart w:id="1104" w:name="_Toc303949721"/>
      <w:bookmarkStart w:id="1105" w:name="_Toc303950488"/>
      <w:bookmarkStart w:id="1106" w:name="_Toc303951268"/>
      <w:bookmarkStart w:id="1107" w:name="_Toc304135351"/>
      <w:r w:rsidRPr="0057234C">
        <w:rPr>
          <w:sz w:val="22"/>
          <w:szCs w:val="22"/>
        </w:rPr>
        <w:t>In this Contract the following words shall have the following meanings unless the context requires otherwise:</w:t>
      </w:r>
      <w:bookmarkEnd w:id="1103"/>
      <w:bookmarkEnd w:id="1104"/>
      <w:bookmarkEnd w:id="1105"/>
      <w:bookmarkEnd w:id="1106"/>
      <w:bookmarkEnd w:id="1107"/>
      <w:r w:rsidRPr="0057234C">
        <w:rPr>
          <w:sz w:val="22"/>
          <w:szCs w:val="22"/>
          <w:lang w:val="en-US"/>
        </w:rPr>
        <w:t xml:space="preserve"> </w:t>
      </w:r>
    </w:p>
    <w:p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rsidTr="00CB04C2">
        <w:tc>
          <w:tcPr>
            <w:tcW w:w="2673" w:type="dxa"/>
          </w:tcPr>
          <w:p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rsidR="00CB04C2" w:rsidRDefault="00CB04C2" w:rsidP="000D3AAE">
            <w:pPr>
              <w:pStyle w:val="MRheading2"/>
              <w:numPr>
                <w:ilvl w:val="1"/>
                <w:numId w:val="38"/>
              </w:numPr>
              <w:spacing w:before="120" w:after="120" w:line="240" w:lineRule="auto"/>
              <w:ind w:left="0"/>
            </w:pPr>
            <w:r>
              <w:t>means a written notice of breach given by one Party to the other, notifying the Party receiving the notice of its breach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rsidR="00BC2034" w:rsidRPr="0057234C" w:rsidRDefault="0018229B" w:rsidP="00BC2034">
            <w:pPr>
              <w:spacing w:before="120" w:after="120" w:line="240" w:lineRule="auto"/>
              <w:rPr>
                <w:rFonts w:cs="Arial"/>
                <w:sz w:val="22"/>
                <w:szCs w:val="22"/>
              </w:rPr>
            </w:pPr>
            <w:bookmarkStart w:id="1108" w:name="_Toc303948966"/>
            <w:bookmarkStart w:id="1109" w:name="_Toc303949726"/>
            <w:bookmarkStart w:id="1110" w:name="_Toc303950493"/>
            <w:bookmarkStart w:id="1111" w:name="_Toc303951273"/>
            <w:bookmarkStart w:id="1112"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8"/>
            <w:bookmarkEnd w:id="1109"/>
            <w:bookmarkEnd w:id="1110"/>
            <w:bookmarkEnd w:id="1111"/>
            <w:bookmarkEnd w:id="1112"/>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rsidR="00BC2034" w:rsidRPr="0057234C" w:rsidRDefault="0018229B" w:rsidP="00BC2034">
            <w:pPr>
              <w:spacing w:before="120" w:after="120" w:line="240" w:lineRule="auto"/>
              <w:rPr>
                <w:rFonts w:cs="Arial"/>
                <w:sz w:val="22"/>
                <w:szCs w:val="22"/>
              </w:rPr>
            </w:pPr>
            <w:bookmarkStart w:id="1113" w:name="_Toc303948967"/>
            <w:bookmarkStart w:id="1114" w:name="_Toc303949727"/>
            <w:bookmarkStart w:id="1115" w:name="_Toc303950494"/>
            <w:bookmarkStart w:id="1116" w:name="_Toc303951274"/>
            <w:bookmarkStart w:id="1117" w:name="_Toc304135357"/>
            <w:r w:rsidRPr="0057234C">
              <w:rPr>
                <w:rFonts w:cs="Arial"/>
                <w:sz w:val="22"/>
                <w:szCs w:val="22"/>
              </w:rPr>
              <w:t>means the Supplier’s business continuity plan which includes its plans for continuity of the Services during a Business Continuity Event;</w:t>
            </w:r>
            <w:bookmarkEnd w:id="1113"/>
            <w:bookmarkEnd w:id="1114"/>
            <w:bookmarkEnd w:id="1115"/>
            <w:bookmarkEnd w:id="1116"/>
            <w:bookmarkEnd w:id="1117"/>
          </w:p>
        </w:tc>
      </w:tr>
      <w:tr w:rsidR="00BC2034" w:rsidRPr="0057234C" w:rsidTr="00BC2034">
        <w:tc>
          <w:tcPr>
            <w:tcW w:w="2673" w:type="dxa"/>
          </w:tcPr>
          <w:p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rsidR="00BC2034" w:rsidRPr="0057234C" w:rsidRDefault="0018229B" w:rsidP="00BC2034">
            <w:pPr>
              <w:spacing w:before="120" w:after="120" w:line="240" w:lineRule="auto"/>
              <w:rPr>
                <w:rFonts w:cs="Arial"/>
                <w:sz w:val="22"/>
                <w:szCs w:val="22"/>
              </w:rPr>
            </w:pPr>
            <w:bookmarkStart w:id="1118" w:name="_Toc303948968"/>
            <w:bookmarkStart w:id="1119" w:name="_Toc303949728"/>
            <w:bookmarkStart w:id="1120" w:name="_Toc303950495"/>
            <w:bookmarkStart w:id="1121" w:name="_Toc303951275"/>
            <w:bookmarkStart w:id="1122" w:name="_Toc304135358"/>
            <w:r w:rsidRPr="0057234C">
              <w:rPr>
                <w:rFonts w:cs="Arial"/>
                <w:sz w:val="22"/>
                <w:szCs w:val="22"/>
              </w:rPr>
              <w:t>means any day other than Saturday, Sunday, Christmas Day, Good Friday or a statutory bank holiday in England and Wales;</w:t>
            </w:r>
            <w:bookmarkEnd w:id="1118"/>
            <w:bookmarkEnd w:id="1119"/>
            <w:bookmarkEnd w:id="1120"/>
            <w:bookmarkEnd w:id="1121"/>
            <w:bookmarkEnd w:id="1122"/>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rsidR="00BC2034" w:rsidRPr="0057234C" w:rsidRDefault="0018229B" w:rsidP="00BC2034">
            <w:pPr>
              <w:spacing w:before="120" w:after="120" w:line="240" w:lineRule="auto"/>
              <w:rPr>
                <w:rFonts w:cs="Arial"/>
                <w:sz w:val="22"/>
                <w:szCs w:val="22"/>
              </w:rPr>
            </w:pPr>
            <w:bookmarkStart w:id="1123" w:name="_Toc303948969"/>
            <w:bookmarkStart w:id="1124" w:name="_Toc303949729"/>
            <w:bookmarkStart w:id="1125" w:name="_Toc303950496"/>
            <w:bookmarkStart w:id="1126" w:name="_Toc303951276"/>
            <w:bookmarkStart w:id="1127" w:name="_Toc304135359"/>
            <w:r w:rsidRPr="0057234C">
              <w:rPr>
                <w:rFonts w:cs="Arial"/>
                <w:sz w:val="22"/>
                <w:szCs w:val="22"/>
              </w:rPr>
              <w:t>means the change control process, if any, referred to in the Key Provisions;</w:t>
            </w:r>
            <w:bookmarkEnd w:id="1123"/>
            <w:bookmarkEnd w:id="1124"/>
            <w:bookmarkEnd w:id="1125"/>
            <w:bookmarkEnd w:id="1126"/>
            <w:bookmarkEnd w:id="1127"/>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“Codes of Practice”</w:t>
            </w:r>
          </w:p>
        </w:tc>
        <w:tc>
          <w:tcPr>
            <w:tcW w:w="6498" w:type="dxa"/>
          </w:tcPr>
          <w:p w:rsidR="00BC2034" w:rsidRPr="0057234C" w:rsidRDefault="0018229B" w:rsidP="00BC2034">
            <w:pPr>
              <w:spacing w:before="120" w:after="120" w:line="240" w:lineRule="auto"/>
              <w:rPr>
                <w:rFonts w:cs="Arial"/>
                <w:sz w:val="22"/>
                <w:szCs w:val="22"/>
              </w:rPr>
            </w:pPr>
            <w:bookmarkStart w:id="1128" w:name="_Toc303948971"/>
            <w:bookmarkStart w:id="1129" w:name="_Toc303949731"/>
            <w:bookmarkStart w:id="1130" w:name="_Toc303950498"/>
            <w:bookmarkStart w:id="1131" w:name="_Toc303951278"/>
            <w:bookmarkStart w:id="113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8"/>
            <w:bookmarkEnd w:id="1129"/>
            <w:bookmarkEnd w:id="1130"/>
            <w:bookmarkEnd w:id="1131"/>
            <w:bookmarkEnd w:id="1132"/>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rsidR="00BC2034" w:rsidRPr="0057234C" w:rsidRDefault="0018229B" w:rsidP="00BC2034">
            <w:pPr>
              <w:spacing w:before="120" w:after="120" w:line="240" w:lineRule="auto"/>
              <w:rPr>
                <w:rFonts w:cs="Arial"/>
                <w:sz w:val="22"/>
                <w:szCs w:val="22"/>
              </w:rPr>
            </w:pPr>
            <w:bookmarkStart w:id="1133" w:name="_Toc303948972"/>
            <w:bookmarkStart w:id="1134" w:name="_Toc303949732"/>
            <w:bookmarkStart w:id="1135" w:name="_Toc303950499"/>
            <w:bookmarkStart w:id="1136" w:name="_Toc303951279"/>
            <w:bookmarkStart w:id="1137" w:name="_Toc304135362"/>
            <w:r w:rsidRPr="0057234C">
              <w:rPr>
                <w:rFonts w:cs="Arial"/>
                <w:sz w:val="22"/>
                <w:szCs w:val="22"/>
              </w:rPr>
              <w:t>means the date of this Contract;</w:t>
            </w:r>
            <w:bookmarkEnd w:id="1133"/>
            <w:bookmarkEnd w:id="1134"/>
            <w:bookmarkEnd w:id="1135"/>
            <w:bookmarkEnd w:id="1136"/>
            <w:bookmarkEnd w:id="1137"/>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rsidTr="0047348F">
        <w:tc>
          <w:tcPr>
            <w:tcW w:w="2673" w:type="dxa"/>
          </w:tcPr>
          <w:p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D83DD1" w:rsidRPr="002F1C84" w:rsidRDefault="00D83DD1" w:rsidP="000D3AAE">
            <w:pPr>
              <w:pStyle w:val="MRheading2"/>
              <w:numPr>
                <w:ilvl w:val="1"/>
                <w:numId w:val="38"/>
              </w:numPr>
              <w:spacing w:before="120" w:after="120" w:line="240" w:lineRule="auto"/>
              <w:ind w:left="0"/>
              <w:rPr>
                <w:rFonts w:cs="Arial"/>
                <w:szCs w:val="22"/>
              </w:rPr>
            </w:pPr>
            <w:bookmarkStart w:id="113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8"/>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39" w:name="_Ref442453499"/>
            <w:r w:rsidRPr="002F1C84">
              <w:rPr>
                <w:rFonts w:cs="Arial"/>
                <w:szCs w:val="22"/>
              </w:rPr>
              <w:t>Personal Data including without limitation which relates to any patient or other service user or his or her treatment or clinical or care history;</w:t>
            </w:r>
            <w:bookmarkEnd w:id="1139"/>
            <w:r w:rsidRPr="002F1C84">
              <w:rPr>
                <w:rFonts w:cs="Arial"/>
                <w:szCs w:val="22"/>
              </w:rPr>
              <w:t xml:space="preserve"> </w:t>
            </w:r>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0" w:name="_Ref442453500"/>
            <w:r w:rsidRPr="002F1C84">
              <w:rPr>
                <w:rFonts w:cs="Arial"/>
                <w:szCs w:val="22"/>
              </w:rPr>
              <w:t>designated as confidential by either party or that ought reasonably to be considered as confidential (however it is conveyed or on whatever media it is stored); and/or</w:t>
            </w:r>
            <w:bookmarkEnd w:id="1140"/>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1" w:name="_Ref442453501"/>
            <w:r w:rsidRPr="002F1C84">
              <w:rPr>
                <w:rFonts w:cs="Arial"/>
                <w:szCs w:val="22"/>
              </w:rPr>
              <w:t>Policies and such other documents which the Supplier may obtain or have access to through the Authority’s intranet;</w:t>
            </w:r>
            <w:bookmarkEnd w:id="1141"/>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rsidR="00BC2034" w:rsidRPr="0057234C" w:rsidRDefault="0018229B" w:rsidP="00BC2034">
            <w:pPr>
              <w:spacing w:before="120" w:after="120" w:line="240" w:lineRule="auto"/>
              <w:rPr>
                <w:rFonts w:cs="Arial"/>
                <w:sz w:val="22"/>
                <w:szCs w:val="22"/>
              </w:rPr>
            </w:pPr>
            <w:bookmarkStart w:id="1142" w:name="_Toc303948974"/>
            <w:bookmarkStart w:id="1143" w:name="_Toc303949734"/>
            <w:bookmarkStart w:id="1144" w:name="_Toc303950501"/>
            <w:bookmarkStart w:id="1145" w:name="_Toc303951281"/>
            <w:bookmarkStart w:id="114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2"/>
            <w:bookmarkEnd w:id="1143"/>
            <w:bookmarkEnd w:id="1144"/>
            <w:bookmarkEnd w:id="1145"/>
            <w:bookmarkEnd w:id="1146"/>
            <w:r w:rsidRPr="0057234C">
              <w:rPr>
                <w:rFonts w:cs="Arial"/>
                <w:sz w:val="22"/>
                <w:szCs w:val="22"/>
              </w:rPr>
              <w:t xml:space="preserve">   </w:t>
            </w:r>
          </w:p>
        </w:tc>
      </w:tr>
      <w:tr w:rsidR="00BC2034" w:rsidRPr="0057234C" w:rsidTr="00BC2034">
        <w:trPr>
          <w:trHeight w:val="1346"/>
        </w:trPr>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rsidTr="0047348F">
        <w:tc>
          <w:tcPr>
            <w:tcW w:w="2673" w:type="dxa"/>
          </w:tcPr>
          <w:p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47348F" w:rsidRPr="003A6929" w:rsidRDefault="0047348F" w:rsidP="000D3AAE">
            <w:pPr>
              <w:pStyle w:val="MRheading2"/>
              <w:numPr>
                <w:ilvl w:val="1"/>
                <w:numId w:val="38"/>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rsidR="00BC2034" w:rsidRPr="0057234C" w:rsidRDefault="0018229B" w:rsidP="00BC2034">
            <w:pPr>
              <w:spacing w:before="120" w:after="120" w:line="240" w:lineRule="auto"/>
              <w:rPr>
                <w:rFonts w:cs="Arial"/>
                <w:sz w:val="22"/>
                <w:szCs w:val="22"/>
              </w:rPr>
            </w:pPr>
            <w:bookmarkStart w:id="1147" w:name="_Toc303948975"/>
            <w:bookmarkStart w:id="1148" w:name="_Toc303949735"/>
            <w:bookmarkStart w:id="1149" w:name="_Toc303950502"/>
            <w:bookmarkStart w:id="1150" w:name="_Toc303951282"/>
            <w:bookmarkStart w:id="1151"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7"/>
            <w:bookmarkEnd w:id="1148"/>
            <w:bookmarkEnd w:id="1149"/>
            <w:bookmarkEnd w:id="1150"/>
            <w:bookmarkEnd w:id="1151"/>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“Cost Saving”</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rsidTr="009B4E5A">
        <w:tc>
          <w:tcPr>
            <w:tcW w:w="2673" w:type="dxa"/>
          </w:tcPr>
          <w:p w:rsidR="006E2A47" w:rsidRPr="003A6929" w:rsidRDefault="006E2A47" w:rsidP="009B4E5A">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6E2A47" w:rsidRPr="003A6929" w:rsidRDefault="006E2A47" w:rsidP="000D3AAE">
            <w:pPr>
              <w:pStyle w:val="MRheading2"/>
              <w:numPr>
                <w:ilvl w:val="1"/>
                <w:numId w:val="38"/>
              </w:numPr>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rsidTr="00470484">
        <w:tc>
          <w:tcPr>
            <w:tcW w:w="2673" w:type="dxa"/>
          </w:tcPr>
          <w:p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rsidR="00D304E0" w:rsidRPr="002B6C52" w:rsidRDefault="00D304E0" w:rsidP="000D3AAE">
            <w:pPr>
              <w:pStyle w:val="MRheading2"/>
              <w:numPr>
                <w:ilvl w:val="1"/>
                <w:numId w:val="38"/>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Tr="009B4E5A">
        <w:tc>
          <w:tcPr>
            <w:tcW w:w="2673" w:type="dxa"/>
          </w:tcPr>
          <w:p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rsidR="001966EF" w:rsidRDefault="001966EF" w:rsidP="000D3AAE">
            <w:pPr>
              <w:pStyle w:val="MRheading2"/>
              <w:numPr>
                <w:ilvl w:val="1"/>
                <w:numId w:val="38"/>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rsidTr="009B4E5A">
        <w:tc>
          <w:tcPr>
            <w:tcW w:w="2673" w:type="dxa"/>
          </w:tcPr>
          <w:p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rsidR="0094674F" w:rsidRDefault="0094674F" w:rsidP="000D3AAE">
            <w:pPr>
              <w:pStyle w:val="MRheading2"/>
              <w:numPr>
                <w:ilvl w:val="1"/>
                <w:numId w:val="38"/>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rsidR="00BC2034" w:rsidRPr="0057234C" w:rsidRDefault="0018229B" w:rsidP="00BC2034">
            <w:pPr>
              <w:spacing w:before="120" w:after="120" w:line="240" w:lineRule="auto"/>
              <w:rPr>
                <w:rFonts w:cs="Arial"/>
                <w:sz w:val="22"/>
                <w:szCs w:val="22"/>
              </w:rPr>
            </w:pPr>
            <w:proofErr w:type="gramStart"/>
            <w:r w:rsidRPr="0057234C">
              <w:rPr>
                <w:rFonts w:cs="Arial"/>
                <w:sz w:val="22"/>
                <w:szCs w:val="22"/>
              </w:rPr>
              <w:t>m</w:t>
            </w:r>
            <w:r w:rsidR="00D00087">
              <w:rPr>
                <w:rFonts w:cs="Arial"/>
                <w:sz w:val="22"/>
                <w:szCs w:val="22"/>
              </w:rPr>
              <w:t>eans</w:t>
            </w:r>
            <w:proofErr w:type="gramEnd"/>
            <w:r w:rsidR="00D00087">
              <w:rPr>
                <w:rFonts w:cs="Arial"/>
                <w:sz w:val="22"/>
                <w:szCs w:val="22"/>
              </w:rPr>
              <w:t xml:space="preserve">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w:t>
            </w:r>
            <w:r w:rsidRPr="0057234C">
              <w:rPr>
                <w:rFonts w:cs="Arial"/>
                <w:sz w:val="22"/>
                <w:szCs w:val="22"/>
              </w:rPr>
              <w:lastRenderedPageBreak/>
              <w:t xml:space="preserve">Security Administration Act 1992;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“Electronic Trading System(s)”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rsidR="00BC2034" w:rsidRPr="0057234C" w:rsidRDefault="0018229B" w:rsidP="00BC2034">
            <w:pPr>
              <w:spacing w:before="120" w:after="120" w:line="240" w:lineRule="auto"/>
              <w:rPr>
                <w:rFonts w:cs="Arial"/>
                <w:sz w:val="22"/>
                <w:szCs w:val="22"/>
              </w:rPr>
            </w:pPr>
            <w:bookmarkStart w:id="1152" w:name="_Toc303948981"/>
            <w:bookmarkStart w:id="1153" w:name="_Toc303949741"/>
            <w:bookmarkStart w:id="1154" w:name="_Toc303950508"/>
            <w:bookmarkStart w:id="1155" w:name="_Toc303951288"/>
            <w:bookmarkStart w:id="115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2"/>
            <w:bookmarkEnd w:id="1153"/>
            <w:bookmarkEnd w:id="1154"/>
            <w:bookmarkEnd w:id="1155"/>
            <w:bookmarkEnd w:id="1156"/>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rsidR="00BC2034" w:rsidRPr="0057234C" w:rsidRDefault="0018229B" w:rsidP="00BC2034">
            <w:pPr>
              <w:spacing w:before="120" w:after="120" w:line="240" w:lineRule="auto"/>
              <w:rPr>
                <w:rFonts w:cs="Arial"/>
                <w:sz w:val="22"/>
                <w:szCs w:val="22"/>
              </w:rPr>
            </w:pPr>
            <w:bookmarkStart w:id="1157" w:name="_Toc303948982"/>
            <w:bookmarkStart w:id="1158" w:name="_Toc303949742"/>
            <w:bookmarkStart w:id="1159" w:name="_Toc303950509"/>
            <w:bookmarkStart w:id="1160" w:name="_Toc303951289"/>
            <w:bookmarkStart w:id="116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7"/>
            <w:bookmarkEnd w:id="1158"/>
            <w:bookmarkEnd w:id="1159"/>
            <w:bookmarkEnd w:id="1160"/>
            <w:bookmarkEnd w:id="1161"/>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3"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 xml:space="preserve">Part-time Workers (Prevention of Less Favourable Treatment) Regulations 2000 and the Fixed-term Employees (Prevention of Less Favourable Treatment) Regulations 2002 (SI 2002/2034) and the Human Rights Act </w:t>
            </w:r>
            <w:r w:rsidRPr="0057234C">
              <w:rPr>
                <w:rFonts w:cs="Arial"/>
                <w:w w:val="0"/>
                <w:sz w:val="22"/>
                <w:szCs w:val="22"/>
              </w:rPr>
              <w:lastRenderedPageBreak/>
              <w:t>1998</w:t>
            </w:r>
            <w:r w:rsidRPr="0057234C">
              <w:rPr>
                <w:rFonts w:cs="Arial"/>
                <w:sz w:val="22"/>
                <w:szCs w:val="22"/>
              </w:rPr>
              <w:t xml:space="preserve">; </w:t>
            </w:r>
          </w:p>
        </w:tc>
      </w:tr>
      <w:tr w:rsidR="0094674F" w:rsidRPr="00D23190" w:rsidTr="009B4E5A">
        <w:tc>
          <w:tcPr>
            <w:tcW w:w="2673" w:type="dxa"/>
          </w:tcPr>
          <w:p w:rsidR="0094674F" w:rsidRDefault="0094674F" w:rsidP="009B4E5A">
            <w:pPr>
              <w:pStyle w:val="00-DefinitionHeading"/>
              <w:spacing w:before="120" w:after="120"/>
              <w:ind w:left="0"/>
              <w:jc w:val="left"/>
              <w:rPr>
                <w:rFonts w:cs="Arial"/>
                <w:szCs w:val="22"/>
              </w:rPr>
            </w:pPr>
            <w:r>
              <w:rPr>
                <w:rFonts w:cs="Arial"/>
                <w:szCs w:val="22"/>
              </w:rPr>
              <w:lastRenderedPageBreak/>
              <w:t>“Exit Requirements”</w:t>
            </w:r>
          </w:p>
        </w:tc>
        <w:tc>
          <w:tcPr>
            <w:tcW w:w="6498" w:type="dxa"/>
          </w:tcPr>
          <w:p w:rsidR="0094674F" w:rsidRDefault="0094674F" w:rsidP="000D3AAE">
            <w:pPr>
              <w:pStyle w:val="MRheading2"/>
              <w:numPr>
                <w:ilvl w:val="1"/>
                <w:numId w:val="38"/>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rsidR="00BC2034" w:rsidRPr="0057234C" w:rsidRDefault="0018229B" w:rsidP="00BC2034">
            <w:pPr>
              <w:spacing w:before="120" w:after="120" w:line="240" w:lineRule="auto"/>
              <w:rPr>
                <w:rFonts w:cs="Arial"/>
                <w:sz w:val="22"/>
                <w:szCs w:val="22"/>
              </w:rPr>
            </w:pPr>
            <w:bookmarkStart w:id="1162" w:name="_Toc303948988"/>
            <w:bookmarkStart w:id="1163" w:name="_Toc303949748"/>
            <w:bookmarkStart w:id="1164" w:name="_Toc303950515"/>
            <w:bookmarkStart w:id="1165" w:name="_Toc303951295"/>
            <w:bookmarkStart w:id="116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2"/>
            <w:bookmarkEnd w:id="1163"/>
            <w:bookmarkEnd w:id="1164"/>
            <w:bookmarkEnd w:id="1165"/>
            <w:bookmarkEnd w:id="1166"/>
            <w:r w:rsidRPr="0057234C">
              <w:rPr>
                <w:rFonts w:cs="Arial"/>
                <w:sz w:val="22"/>
                <w:szCs w:val="22"/>
              </w:rPr>
              <w:t xml:space="preserve"> </w:t>
            </w:r>
          </w:p>
        </w:tc>
      </w:tr>
      <w:tr w:rsidR="00A20D47" w:rsidRPr="003A6929" w:rsidTr="009B4E5A">
        <w:tc>
          <w:tcPr>
            <w:tcW w:w="2673" w:type="dxa"/>
          </w:tcPr>
          <w:p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A20D47" w:rsidRPr="003A6929" w:rsidRDefault="00A20D47" w:rsidP="000D3AAE">
            <w:pPr>
              <w:pStyle w:val="MRheading2"/>
              <w:numPr>
                <w:ilvl w:val="1"/>
                <w:numId w:val="38"/>
              </w:numPr>
              <w:spacing w:before="120" w:after="120" w:line="240" w:lineRule="auto"/>
              <w:ind w:left="0"/>
              <w:rPr>
                <w:rFonts w:cs="Arial"/>
                <w:szCs w:val="22"/>
              </w:rPr>
            </w:pPr>
            <w:bookmarkStart w:id="1167" w:name="_Ref442453528"/>
            <w:r w:rsidRPr="00830228">
              <w:rPr>
                <w:rFonts w:cs="Arial"/>
                <w:szCs w:val="22"/>
              </w:rPr>
              <w:t>means any event beyond the reasonable control of the Party in question to include</w:t>
            </w:r>
            <w:r>
              <w:rPr>
                <w:rFonts w:cs="Arial"/>
                <w:szCs w:val="22"/>
              </w:rPr>
              <w:t>, without limitation:</w:t>
            </w:r>
            <w:bookmarkEnd w:id="1167"/>
            <w:r>
              <w:rPr>
                <w:rFonts w:cs="Arial"/>
                <w:szCs w:val="22"/>
              </w:rPr>
              <w:t xml:space="preserve"> </w:t>
            </w:r>
            <w:r w:rsidRPr="003A6929">
              <w:rPr>
                <w:rFonts w:cs="Arial"/>
                <w:szCs w:val="22"/>
              </w:rPr>
              <w:t xml:space="preserve"> </w:t>
            </w:r>
          </w:p>
          <w:p w:rsidR="00A20D47" w:rsidRPr="003A6929" w:rsidRDefault="00A20D47" w:rsidP="00BD78A0">
            <w:pPr>
              <w:pStyle w:val="MRDefinition1"/>
              <w:numPr>
                <w:ilvl w:val="0"/>
                <w:numId w:val="42"/>
              </w:numPr>
              <w:spacing w:before="120" w:after="120" w:line="240" w:lineRule="auto"/>
            </w:pPr>
            <w:bookmarkStart w:id="116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8"/>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69" w:name="_Ref442453530"/>
            <w:r w:rsidRPr="003A6929">
              <w:rPr>
                <w:rFonts w:cs="Arial"/>
                <w:szCs w:val="22"/>
              </w:rPr>
              <w:t>acts of terrorism;</w:t>
            </w:r>
            <w:bookmarkEnd w:id="1169"/>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0" w:name="_Ref442453531"/>
            <w:r w:rsidRPr="003A6929">
              <w:rPr>
                <w:rFonts w:cs="Arial"/>
                <w:szCs w:val="22"/>
              </w:rPr>
              <w:t>flood, storm or other natural disasters;</w:t>
            </w:r>
            <w:bookmarkEnd w:id="1170"/>
            <w:r w:rsidRPr="003A6929">
              <w:rPr>
                <w:rFonts w:cs="Arial"/>
                <w:szCs w:val="22"/>
              </w:rPr>
              <w:t xml:space="preserve"> </w:t>
            </w:r>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1" w:name="_Ref442453532"/>
            <w:r w:rsidRPr="003A6929">
              <w:rPr>
                <w:rFonts w:cs="Arial"/>
                <w:szCs w:val="22"/>
              </w:rPr>
              <w:t>fire;</w:t>
            </w:r>
            <w:bookmarkEnd w:id="1171"/>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2"/>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3"/>
            <w:r w:rsidRPr="003A6929">
              <w:rPr>
                <w:rFonts w:cs="Arial"/>
                <w:szCs w:val="22"/>
              </w:rPr>
              <w:t xml:space="preserve"> </w:t>
            </w:r>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4"/>
            <w:r>
              <w:rPr>
                <w:rFonts w:cs="Arial"/>
                <w:szCs w:val="22"/>
              </w:rPr>
              <w:t xml:space="preserve"> </w:t>
            </w:r>
          </w:p>
          <w:p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5"/>
          </w:p>
          <w:p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w:t>
            </w:r>
            <w:r>
              <w:rPr>
                <w:rFonts w:cs="Arial"/>
                <w:szCs w:val="22"/>
              </w:rPr>
              <w:lastRenderedPageBreak/>
              <w:t>Parties;</w:t>
            </w:r>
            <w:bookmarkEnd w:id="1176"/>
          </w:p>
          <w:p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“Fraud”</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rsidTr="009B4E5A">
        <w:tc>
          <w:tcPr>
            <w:tcW w:w="2673" w:type="dxa"/>
          </w:tcPr>
          <w:p w:rsidR="00F56687" w:rsidRPr="003A6929" w:rsidRDefault="00F56687" w:rsidP="009B4E5A">
            <w:pPr>
              <w:pStyle w:val="00-DefinitionHeading"/>
              <w:spacing w:before="120" w:after="120"/>
              <w:ind w:left="0"/>
              <w:jc w:val="left"/>
              <w:rPr>
                <w:rFonts w:cs="Arial"/>
                <w:szCs w:val="22"/>
              </w:rPr>
            </w:pPr>
            <w:r>
              <w:rPr>
                <w:rFonts w:cs="Arial"/>
                <w:szCs w:val="22"/>
              </w:rPr>
              <w:t>GDPR</w:t>
            </w:r>
          </w:p>
        </w:tc>
        <w:tc>
          <w:tcPr>
            <w:tcW w:w="6498" w:type="dxa"/>
          </w:tcPr>
          <w:p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rsidR="00BC2034" w:rsidRPr="0057234C" w:rsidRDefault="0018229B" w:rsidP="00BC2034">
            <w:pPr>
              <w:spacing w:before="120" w:after="120" w:line="240" w:lineRule="auto"/>
              <w:rPr>
                <w:rFonts w:cs="Arial"/>
                <w:sz w:val="22"/>
                <w:szCs w:val="22"/>
              </w:rPr>
            </w:pPr>
            <w:bookmarkStart w:id="1177" w:name="_Toc303948990"/>
            <w:bookmarkStart w:id="1178" w:name="_Toc303949750"/>
            <w:bookmarkStart w:id="1179" w:name="_Toc303950517"/>
            <w:bookmarkStart w:id="1180" w:name="_Toc303951297"/>
            <w:bookmarkStart w:id="1181"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7"/>
            <w:bookmarkEnd w:id="1178"/>
            <w:bookmarkEnd w:id="1179"/>
            <w:bookmarkEnd w:id="1180"/>
            <w:bookmarkEnd w:id="1181"/>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rsidTr="009B4E5A">
        <w:tc>
          <w:tcPr>
            <w:tcW w:w="2673" w:type="dxa"/>
          </w:tcPr>
          <w:p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rsidR="00F56687" w:rsidRPr="00DD4D70" w:rsidRDefault="00F56687" w:rsidP="000D3AAE">
            <w:pPr>
              <w:pStyle w:val="MRheading2"/>
              <w:numPr>
                <w:ilvl w:val="1"/>
                <w:numId w:val="38"/>
              </w:numPr>
              <w:spacing w:before="120" w:after="120" w:line="240" w:lineRule="auto"/>
              <w:ind w:left="0"/>
              <w:rPr>
                <w:rFonts w:cs="Arial"/>
                <w:szCs w:val="22"/>
              </w:rPr>
            </w:pPr>
            <w:r>
              <w:rPr>
                <w:rFonts w:cs="Arial"/>
                <w:szCs w:val="22"/>
              </w:rPr>
              <w:t xml:space="preserve">means the Authority’s implementation and mobilisation requirements (if any), as may be set out in the Specification and </w:t>
            </w:r>
            <w:r>
              <w:rPr>
                <w:rFonts w:cs="Arial"/>
                <w:szCs w:val="22"/>
              </w:rPr>
              <w:lastRenderedPageBreak/>
              <w:t>Tender Response Document and/or otherwise as part of this Contract, which the Supplier must comply with as part of implementing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“Intellectual Property Rights”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rsidR="00BC2034" w:rsidRPr="0057234C" w:rsidRDefault="0018229B" w:rsidP="00BC2034">
            <w:pPr>
              <w:spacing w:before="120" w:after="120" w:line="240" w:lineRule="auto"/>
              <w:rPr>
                <w:rFonts w:cs="Arial"/>
                <w:sz w:val="22"/>
                <w:szCs w:val="22"/>
              </w:rPr>
            </w:pPr>
            <w:bookmarkStart w:id="1182" w:name="_Toc303948992"/>
            <w:bookmarkStart w:id="1183" w:name="_Toc303949752"/>
            <w:bookmarkStart w:id="1184" w:name="_Toc303950519"/>
            <w:bookmarkStart w:id="1185" w:name="_Toc303951299"/>
            <w:bookmarkStart w:id="118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2"/>
            <w:bookmarkEnd w:id="1183"/>
            <w:bookmarkEnd w:id="1184"/>
            <w:bookmarkEnd w:id="1185"/>
            <w:bookmarkEnd w:id="1186"/>
          </w:p>
        </w:tc>
      </w:tr>
      <w:tr w:rsidR="009B4E5A" w:rsidRPr="00674F2E" w:rsidTr="009B4E5A">
        <w:tc>
          <w:tcPr>
            <w:tcW w:w="2673" w:type="dxa"/>
          </w:tcPr>
          <w:p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rsidR="009B4E5A" w:rsidRPr="003A6929" w:rsidRDefault="009B4E5A" w:rsidP="000D3AAE">
            <w:pPr>
              <w:pStyle w:val="MRheading2"/>
              <w:numPr>
                <w:ilvl w:val="1"/>
                <w:numId w:val="38"/>
              </w:numPr>
              <w:spacing w:before="120" w:after="120" w:line="240" w:lineRule="auto"/>
              <w:ind w:left="0"/>
              <w:rPr>
                <w:rFonts w:cs="Arial"/>
                <w:szCs w:val="22"/>
              </w:rPr>
            </w:pPr>
            <w:bookmarkStart w:id="118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87"/>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8"/>
            <w:r>
              <w:rPr>
                <w:szCs w:val="22"/>
              </w:rPr>
              <w:t xml:space="preserve"> </w:t>
            </w:r>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9"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9"/>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0" w:name="_Ref442453556"/>
            <w:r w:rsidRPr="00ED72AF">
              <w:rPr>
                <w:rFonts w:cs="Arial"/>
                <w:szCs w:val="22"/>
              </w:rPr>
              <w:t>any enforceable community right within the meaning of section 2(1) European Communities Act 1972</w:t>
            </w:r>
            <w:r>
              <w:rPr>
                <w:rFonts w:cs="Arial"/>
                <w:szCs w:val="22"/>
              </w:rPr>
              <w:t>;</w:t>
            </w:r>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90"/>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91"/>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2"/>
            <w:r>
              <w:rPr>
                <w:rFonts w:cs="Arial"/>
                <w:szCs w:val="22"/>
              </w:rPr>
              <w:t>;</w:t>
            </w:r>
            <w:r w:rsidRPr="003A6929">
              <w:rPr>
                <w:rFonts w:cs="Arial"/>
                <w:szCs w:val="22"/>
              </w:rPr>
              <w:t xml:space="preserve"> </w:t>
            </w:r>
            <w:r>
              <w:rPr>
                <w:rFonts w:cs="Arial"/>
                <w:szCs w:val="22"/>
              </w:rPr>
              <w:t>and</w:t>
            </w:r>
          </w:p>
          <w:p w:rsidR="009B4E5A" w:rsidRPr="00674F2E"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 xml:space="preserve">“Measures” </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rsidTr="009B4E5A">
        <w:tc>
          <w:tcPr>
            <w:tcW w:w="2673" w:type="dxa"/>
          </w:tcPr>
          <w:p w:rsidR="009B4E5A" w:rsidRPr="003A6929" w:rsidRDefault="009B4E5A" w:rsidP="009B4E5A">
            <w:pPr>
              <w:pStyle w:val="00-DefinitionHeading"/>
              <w:spacing w:before="120" w:after="120"/>
              <w:ind w:left="0"/>
              <w:jc w:val="left"/>
              <w:rPr>
                <w:rFonts w:cs="Arial"/>
                <w:szCs w:val="22"/>
              </w:rPr>
            </w:pPr>
            <w:r>
              <w:rPr>
                <w:rFonts w:cs="Arial"/>
                <w:szCs w:val="22"/>
              </w:rPr>
              <w:t>“NHS Pension Scheme”</w:t>
            </w:r>
          </w:p>
        </w:tc>
        <w:tc>
          <w:tcPr>
            <w:tcW w:w="6498" w:type="dxa"/>
          </w:tcPr>
          <w:p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 xml:space="preserve">(b)  any tax return of the Supplier submitted to a Relevant Tax Authority on or after 1 October 2012 gives rise, on or after 1 April 2013, to a criminal conviction in any jurisdiction for tax </w:t>
            </w:r>
            <w:r w:rsidRPr="0057234C">
              <w:rPr>
                <w:rFonts w:eastAsia="MS Mincho" w:cs="Arial"/>
                <w:sz w:val="22"/>
                <w:szCs w:val="22"/>
              </w:rPr>
              <w:lastRenderedPageBreak/>
              <w:t>related offences which is not spent at the Effective Date or to a civil penalty for fraud or evasion</w:t>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“Party”</w:t>
            </w:r>
          </w:p>
        </w:tc>
        <w:tc>
          <w:tcPr>
            <w:tcW w:w="6498" w:type="dxa"/>
          </w:tcPr>
          <w:p w:rsidR="00BC2034" w:rsidRPr="0057234C" w:rsidRDefault="0018229B" w:rsidP="00BC2034">
            <w:pPr>
              <w:spacing w:before="120" w:after="120" w:line="240" w:lineRule="auto"/>
              <w:rPr>
                <w:rFonts w:cs="Arial"/>
                <w:sz w:val="22"/>
                <w:szCs w:val="22"/>
              </w:rPr>
            </w:pPr>
            <w:bookmarkStart w:id="1193" w:name="_Toc303948999"/>
            <w:bookmarkStart w:id="1194" w:name="_Toc303949759"/>
            <w:bookmarkStart w:id="1195" w:name="_Toc303950526"/>
            <w:bookmarkStart w:id="1196" w:name="_Toc303951306"/>
            <w:bookmarkStart w:id="1197" w:name="_Toc304135389"/>
            <w:r w:rsidRPr="0057234C">
              <w:rPr>
                <w:rFonts w:cs="Arial"/>
                <w:sz w:val="22"/>
                <w:szCs w:val="22"/>
              </w:rPr>
              <w:t>means the Authority or the Supplier as appropriate and Parties means both the Authority and the Supplier;</w:t>
            </w:r>
            <w:bookmarkEnd w:id="1193"/>
            <w:bookmarkEnd w:id="1194"/>
            <w:bookmarkEnd w:id="1195"/>
            <w:bookmarkEnd w:id="1196"/>
            <w:bookmarkEnd w:id="1197"/>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rsidTr="00BC2034">
        <w:tc>
          <w:tcPr>
            <w:tcW w:w="2673" w:type="dxa"/>
          </w:tcPr>
          <w:p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rsidTr="009B4E5A">
        <w:tc>
          <w:tcPr>
            <w:tcW w:w="2673" w:type="dxa"/>
          </w:tcPr>
          <w:p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“Policies”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rsidTr="00BC2034">
        <w:tc>
          <w:tcPr>
            <w:tcW w:w="2673" w:type="dxa"/>
          </w:tcPr>
          <w:p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rsidTr="00470484">
        <w:tc>
          <w:tcPr>
            <w:tcW w:w="2673" w:type="dxa"/>
          </w:tcPr>
          <w:p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rsidR="003572D6" w:rsidRPr="003A6929" w:rsidRDefault="003572D6" w:rsidP="00470484">
            <w:pPr>
              <w:spacing w:before="120" w:after="120" w:line="240" w:lineRule="auto"/>
              <w:jc w:val="both"/>
              <w:rPr>
                <w:rFonts w:cs="Arial"/>
                <w:sz w:val="22"/>
                <w:szCs w:val="22"/>
              </w:rPr>
            </w:pPr>
            <w:proofErr w:type="gramStart"/>
            <w:r>
              <w:rPr>
                <w:rFonts w:cs="Arial"/>
                <w:sz w:val="22"/>
                <w:szCs w:val="22"/>
              </w:rPr>
              <w:t>shall</w:t>
            </w:r>
            <w:proofErr w:type="gramEnd"/>
            <w:r>
              <w:rPr>
                <w:rFonts w:cs="Arial"/>
                <w:sz w:val="22"/>
                <w:szCs w:val="22"/>
              </w:rPr>
              <w:t xml:space="preserve"> have the same meaning as set out in the GDPR. </w:t>
            </w:r>
            <w:r w:rsidRPr="003A6929">
              <w:rPr>
                <w:rFonts w:cs="Arial"/>
                <w:sz w:val="22"/>
                <w:szCs w:val="22"/>
              </w:rPr>
              <w:t xml:space="preserve">Processing and Processed shall be construed accordingly; </w:t>
            </w:r>
          </w:p>
        </w:tc>
      </w:tr>
      <w:tr w:rsidR="00E600BC" w:rsidRPr="003A6929" w:rsidTr="00470484">
        <w:tc>
          <w:tcPr>
            <w:tcW w:w="2673" w:type="dxa"/>
          </w:tcPr>
          <w:p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rsidR="00E600BC" w:rsidRPr="003A6929" w:rsidRDefault="00E600BC" w:rsidP="000D3AAE">
            <w:pPr>
              <w:pStyle w:val="MRheading2"/>
              <w:numPr>
                <w:ilvl w:val="1"/>
                <w:numId w:val="38"/>
              </w:numPr>
              <w:spacing w:before="120" w:after="120" w:line="240" w:lineRule="auto"/>
              <w:ind w:left="0"/>
              <w:rPr>
                <w:rFonts w:cs="Arial"/>
                <w:szCs w:val="22"/>
              </w:rPr>
            </w:pPr>
            <w:bookmarkStart w:id="1198"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8"/>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rsidR="00BC2034" w:rsidRPr="0057234C" w:rsidRDefault="0018229B" w:rsidP="00BC2034">
            <w:pPr>
              <w:spacing w:before="120" w:after="120" w:line="240" w:lineRule="auto"/>
              <w:rPr>
                <w:rFonts w:cs="Arial"/>
                <w:sz w:val="22"/>
                <w:szCs w:val="22"/>
              </w:rPr>
            </w:pPr>
            <w:proofErr w:type="gramStart"/>
            <w:r w:rsidRPr="0057234C">
              <w:rPr>
                <w:rFonts w:cs="Arial"/>
                <w:sz w:val="22"/>
                <w:szCs w:val="22"/>
              </w:rPr>
              <w:t>means</w:t>
            </w:r>
            <w:proofErr w:type="gramEnd"/>
            <w:r w:rsidRPr="0057234C">
              <w:rPr>
                <w:rFonts w:cs="Arial"/>
                <w:sz w:val="22"/>
                <w:szCs w:val="22"/>
              </w:rPr>
              <w:t xml:space="preserve"> the date delivery of the Services shall commence as specified in the Key Provisions. If no date is specified in the Key </w:t>
            </w:r>
            <w:r w:rsidRPr="0057234C">
              <w:rPr>
                <w:rFonts w:cs="Arial"/>
                <w:sz w:val="22"/>
                <w:szCs w:val="22"/>
              </w:rPr>
              <w:lastRenderedPageBreak/>
              <w:t>Provisions this date shall be the Commencement Date;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“Services Information”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rsidTr="00470484">
        <w:tc>
          <w:tcPr>
            <w:tcW w:w="2673" w:type="dxa"/>
          </w:tcPr>
          <w:p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rsidR="003C1CF6" w:rsidRDefault="003C1CF6" w:rsidP="000D3AAE">
            <w:pPr>
              <w:pStyle w:val="MRheading2"/>
              <w:numPr>
                <w:ilvl w:val="1"/>
                <w:numId w:val="38"/>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employee, agent, consultant and/or contractor of the Supplier or Sub-contractor who is either partially or fully </w:t>
            </w:r>
            <w:r w:rsidRPr="0057234C">
              <w:rPr>
                <w:rFonts w:cs="Arial"/>
                <w:sz w:val="22"/>
                <w:szCs w:val="22"/>
              </w:rPr>
              <w:lastRenderedPageBreak/>
              <w:t>engaged in the performance of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“Term”</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rsidTr="00470484">
        <w:tc>
          <w:tcPr>
            <w:tcW w:w="2673" w:type="dxa"/>
          </w:tcPr>
          <w:p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Amount”</w:t>
            </w:r>
          </w:p>
          <w:p w:rsidR="00BC2034" w:rsidRPr="0057234C" w:rsidRDefault="00BC2034" w:rsidP="00BC2034">
            <w:pPr>
              <w:spacing w:before="120" w:after="120" w:line="240" w:lineRule="auto"/>
              <w:rPr>
                <w:rFonts w:cs="Arial"/>
                <w:b/>
                <w:sz w:val="22"/>
                <w:szCs w:val="22"/>
              </w:rPr>
            </w:pPr>
          </w:p>
          <w:p w:rsidR="00BC2034" w:rsidRPr="0057234C" w:rsidRDefault="00BC2034" w:rsidP="00BC2034">
            <w:pPr>
              <w:spacing w:before="120" w:after="120" w:line="240" w:lineRule="auto"/>
              <w:rPr>
                <w:rFonts w:cs="Arial"/>
                <w:b/>
                <w:sz w:val="22"/>
                <w:szCs w:val="22"/>
              </w:rPr>
            </w:pP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“Transferring </w:t>
            </w:r>
            <w:r w:rsidRPr="0057234C">
              <w:rPr>
                <w:rFonts w:cs="Arial"/>
                <w:b/>
                <w:sz w:val="22"/>
                <w:szCs w:val="22"/>
              </w:rPr>
              <w:lastRenderedPageBreak/>
              <w:t>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lastRenderedPageBreak/>
              <w:t xml:space="preserve">means all those employees, if any, assigned by the Authority to </w:t>
            </w:r>
            <w:r w:rsidRPr="0057234C">
              <w:rPr>
                <w:rFonts w:cs="Arial"/>
                <w:sz w:val="22"/>
                <w:szCs w:val="22"/>
              </w:rPr>
              <w:lastRenderedPageBreak/>
              <w:t>the provision of a service that is fundamentally the same as the Services immediately before the Transfer Date;</w:t>
            </w:r>
          </w:p>
        </w:tc>
      </w:tr>
      <w:tr w:rsidR="003C1CF6" w:rsidRPr="003A6929" w:rsidTr="00470484">
        <w:tc>
          <w:tcPr>
            <w:tcW w:w="2673" w:type="dxa"/>
          </w:tcPr>
          <w:p w:rsidR="003C1CF6" w:rsidRPr="003A6929" w:rsidRDefault="003C1CF6" w:rsidP="003C1CF6">
            <w:pPr>
              <w:pStyle w:val="00-DefinitionHeading"/>
              <w:keepNext/>
              <w:spacing w:before="120" w:after="120"/>
              <w:ind w:left="0"/>
              <w:jc w:val="left"/>
              <w:rPr>
                <w:rFonts w:cs="Arial"/>
                <w:szCs w:val="22"/>
              </w:rPr>
            </w:pPr>
            <w:r w:rsidRPr="003A6929">
              <w:rPr>
                <w:rFonts w:cs="Arial"/>
                <w:szCs w:val="22"/>
              </w:rPr>
              <w:lastRenderedPageBreak/>
              <w:t>"TUPE"</w:t>
            </w:r>
          </w:p>
          <w:p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rsidR="00BC2034" w:rsidRPr="0057234C" w:rsidRDefault="0018229B" w:rsidP="00BC2034">
            <w:pPr>
              <w:spacing w:before="120" w:after="120" w:line="240" w:lineRule="auto"/>
              <w:rPr>
                <w:rFonts w:cs="Arial"/>
                <w:sz w:val="22"/>
                <w:szCs w:val="22"/>
              </w:rPr>
            </w:pPr>
            <w:proofErr w:type="gramStart"/>
            <w:r w:rsidRPr="0057234C">
              <w:rPr>
                <w:rFonts w:cs="Arial"/>
                <w:sz w:val="22"/>
                <w:szCs w:val="22"/>
              </w:rPr>
              <w:t>means</w:t>
            </w:r>
            <w:proofErr w:type="gramEnd"/>
            <w:r w:rsidRPr="0057234C">
              <w:rPr>
                <w:rFonts w:cs="Arial"/>
                <w:sz w:val="22"/>
                <w:szCs w:val="22"/>
              </w:rPr>
              <w:t xml:space="preserve"> value added tax chargeable under the Value Added Tax Act 1994 or any similar, replacement or extra tax.</w:t>
            </w:r>
          </w:p>
        </w:tc>
      </w:tr>
    </w:tbl>
    <w:p w:rsidR="00BC2034" w:rsidRPr="0057234C" w:rsidRDefault="00BC2034" w:rsidP="00BC2034">
      <w:pPr>
        <w:rPr>
          <w:sz w:val="22"/>
          <w:szCs w:val="22"/>
        </w:rPr>
      </w:pPr>
    </w:p>
    <w:p w:rsidR="00BC2034" w:rsidRPr="0057234C" w:rsidRDefault="003C1CF6" w:rsidP="00BD78A0">
      <w:pPr>
        <w:pStyle w:val="MRNumberedHeading2"/>
        <w:numPr>
          <w:ilvl w:val="1"/>
          <w:numId w:val="40"/>
        </w:numPr>
        <w:spacing w:line="240" w:lineRule="auto"/>
        <w:rPr>
          <w:sz w:val="22"/>
          <w:szCs w:val="22"/>
        </w:rPr>
      </w:pPr>
      <w:bookmarkStart w:id="1199"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99"/>
      <w:r w:rsidR="007C703E">
        <w:rPr>
          <w:sz w:val="22"/>
          <w:szCs w:val="22"/>
        </w:rPr>
        <w:t>.</w:t>
      </w:r>
    </w:p>
    <w:p w:rsidR="00BC2034" w:rsidRPr="0057234C" w:rsidRDefault="0018229B" w:rsidP="000D3AAE">
      <w:pPr>
        <w:pStyle w:val="MRheading2"/>
        <w:numPr>
          <w:ilvl w:val="1"/>
          <w:numId w:val="38"/>
        </w:numPr>
        <w:spacing w:line="240" w:lineRule="auto"/>
        <w:rPr>
          <w:szCs w:val="22"/>
        </w:rPr>
      </w:pPr>
      <w:bookmarkStart w:id="1200" w:name="_Toc303949003"/>
      <w:bookmarkStart w:id="1201" w:name="_Toc303949763"/>
      <w:bookmarkStart w:id="1202" w:name="_Toc303950530"/>
      <w:bookmarkStart w:id="1203" w:name="_Toc303951310"/>
      <w:bookmarkStart w:id="1204"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200"/>
      <w:bookmarkEnd w:id="1201"/>
      <w:bookmarkEnd w:id="1202"/>
      <w:bookmarkEnd w:id="1203"/>
      <w:bookmarkEnd w:id="1204"/>
    </w:p>
    <w:p w:rsidR="00BC2034" w:rsidRPr="0057234C" w:rsidRDefault="0018229B" w:rsidP="000D3AAE">
      <w:pPr>
        <w:pStyle w:val="MRheading2"/>
        <w:numPr>
          <w:ilvl w:val="1"/>
          <w:numId w:val="38"/>
        </w:numPr>
        <w:spacing w:line="240" w:lineRule="auto"/>
        <w:rPr>
          <w:szCs w:val="22"/>
        </w:rPr>
      </w:pPr>
      <w:bookmarkStart w:id="1205" w:name="_Toc303949004"/>
      <w:bookmarkStart w:id="1206" w:name="_Toc303949764"/>
      <w:bookmarkStart w:id="1207" w:name="_Toc303950531"/>
      <w:bookmarkStart w:id="1208" w:name="_Toc303951311"/>
      <w:bookmarkStart w:id="1209" w:name="_Toc304135394"/>
      <w:r w:rsidRPr="0057234C">
        <w:rPr>
          <w:szCs w:val="22"/>
        </w:rPr>
        <w:t xml:space="preserve">References in this </w:t>
      </w:r>
      <w:r w:rsidRPr="0057234C">
        <w:rPr>
          <w:rFonts w:cs="Arial"/>
          <w:szCs w:val="22"/>
        </w:rPr>
        <w:t>Contract</w:t>
      </w:r>
      <w:r w:rsidRPr="0057234C">
        <w:rPr>
          <w:szCs w:val="22"/>
        </w:rPr>
        <w:t xml:space="preserve"> to a “Schedule”, “Appendix”, </w:t>
      </w:r>
      <w:proofErr w:type="gramStart"/>
      <w:r w:rsidRPr="0057234C">
        <w:rPr>
          <w:szCs w:val="22"/>
        </w:rPr>
        <w:t>“</w:t>
      </w:r>
      <w:proofErr w:type="gramEnd"/>
      <w:r w:rsidRPr="0057234C">
        <w:rPr>
          <w:szCs w:val="22"/>
        </w:rPr>
        <w:t xml:space="preserve">Paragraph” or to a “Clause” are to schedules, appendices, paragraphs and clauses of this </w:t>
      </w:r>
      <w:r w:rsidRPr="0057234C">
        <w:rPr>
          <w:rFonts w:cs="Arial"/>
          <w:szCs w:val="22"/>
        </w:rPr>
        <w:t>Contract</w:t>
      </w:r>
      <w:r w:rsidRPr="0057234C">
        <w:rPr>
          <w:szCs w:val="22"/>
        </w:rPr>
        <w:t>.</w:t>
      </w:r>
      <w:bookmarkEnd w:id="1205"/>
      <w:bookmarkEnd w:id="1206"/>
      <w:bookmarkEnd w:id="1207"/>
      <w:bookmarkEnd w:id="1208"/>
      <w:bookmarkEnd w:id="1209"/>
    </w:p>
    <w:p w:rsidR="00BC2034" w:rsidRPr="0057234C" w:rsidRDefault="0018229B" w:rsidP="000D3AAE">
      <w:pPr>
        <w:pStyle w:val="MRheading2"/>
        <w:numPr>
          <w:ilvl w:val="1"/>
          <w:numId w:val="38"/>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rsidR="00BC2034" w:rsidRPr="0057234C" w:rsidRDefault="0018229B" w:rsidP="000D3AAE">
      <w:pPr>
        <w:pStyle w:val="MRheading2"/>
        <w:numPr>
          <w:ilvl w:val="1"/>
          <w:numId w:val="38"/>
        </w:numPr>
        <w:spacing w:line="240" w:lineRule="auto"/>
        <w:rPr>
          <w:szCs w:val="22"/>
        </w:rPr>
      </w:pPr>
      <w:bookmarkStart w:id="1210" w:name="_Toc303949007"/>
      <w:bookmarkStart w:id="1211" w:name="_Toc303949767"/>
      <w:bookmarkStart w:id="1212" w:name="_Toc303950534"/>
      <w:bookmarkStart w:id="1213" w:name="_Toc303951314"/>
      <w:bookmarkStart w:id="1214"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10"/>
      <w:bookmarkEnd w:id="1211"/>
      <w:bookmarkEnd w:id="1212"/>
      <w:bookmarkEnd w:id="1213"/>
      <w:bookmarkEnd w:id="1214"/>
      <w:r w:rsidRPr="0057234C">
        <w:rPr>
          <w:szCs w:val="22"/>
        </w:rPr>
        <w:t xml:space="preserve"> </w:t>
      </w:r>
      <w:bookmarkStart w:id="1215" w:name="_Toc303949001"/>
      <w:bookmarkStart w:id="1216" w:name="_Toc303949761"/>
      <w:bookmarkStart w:id="1217" w:name="_Toc303950528"/>
      <w:bookmarkStart w:id="1218" w:name="_Toc303951308"/>
      <w:bookmarkStart w:id="1219" w:name="_Toc304135391"/>
    </w:p>
    <w:p w:rsidR="00BC2034" w:rsidRPr="0057234C" w:rsidRDefault="0018229B" w:rsidP="000D3AAE">
      <w:pPr>
        <w:pStyle w:val="MRheading2"/>
        <w:numPr>
          <w:ilvl w:val="1"/>
          <w:numId w:val="38"/>
        </w:numPr>
        <w:spacing w:line="240" w:lineRule="auto"/>
        <w:rPr>
          <w:szCs w:val="22"/>
        </w:rPr>
      </w:pPr>
      <w:r w:rsidRPr="0057234C">
        <w:rPr>
          <w:szCs w:val="22"/>
        </w:rPr>
        <w:t>Words denoting the singular shall include the plural and vice versa.</w:t>
      </w:r>
      <w:bookmarkEnd w:id="1215"/>
      <w:bookmarkEnd w:id="1216"/>
      <w:bookmarkEnd w:id="1217"/>
      <w:bookmarkEnd w:id="1218"/>
      <w:bookmarkEnd w:id="1219"/>
    </w:p>
    <w:p w:rsidR="00BC2034" w:rsidRPr="0057234C" w:rsidRDefault="0018229B" w:rsidP="000D3AAE">
      <w:pPr>
        <w:pStyle w:val="MRheading2"/>
        <w:numPr>
          <w:ilvl w:val="1"/>
          <w:numId w:val="38"/>
        </w:numPr>
        <w:spacing w:line="240" w:lineRule="auto"/>
        <w:rPr>
          <w:szCs w:val="22"/>
        </w:rPr>
      </w:pPr>
      <w:bookmarkStart w:id="1220"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BC2034" w:rsidRPr="0057234C" w:rsidRDefault="0018229B" w:rsidP="000D3AAE">
      <w:pPr>
        <w:pStyle w:val="MRheading2"/>
        <w:numPr>
          <w:ilvl w:val="1"/>
          <w:numId w:val="38"/>
        </w:numPr>
        <w:spacing w:line="240" w:lineRule="auto"/>
        <w:rPr>
          <w:szCs w:val="22"/>
        </w:rPr>
      </w:pPr>
      <w:bookmarkStart w:id="1221"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20"/>
      <w:bookmarkEnd w:id="1221"/>
      <w:r w:rsidRPr="0057234C">
        <w:rPr>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rPr>
        <w:t xml:space="preserve">Where a document is required under this Contract, the Parties may agree in writing that this shall be in electronic format only. </w:t>
      </w:r>
    </w:p>
    <w:p w:rsidR="00BC2034" w:rsidRPr="0057234C" w:rsidRDefault="0018229B" w:rsidP="000D3AAE">
      <w:pPr>
        <w:pStyle w:val="MRheading2"/>
        <w:numPr>
          <w:ilvl w:val="1"/>
          <w:numId w:val="38"/>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BC2034" w:rsidRDefault="0018229B" w:rsidP="000D3AAE">
      <w:pPr>
        <w:pStyle w:val="MRheading2"/>
        <w:numPr>
          <w:ilvl w:val="1"/>
          <w:numId w:val="38"/>
        </w:numPr>
        <w:spacing w:line="240" w:lineRule="auto"/>
        <w:rPr>
          <w:szCs w:val="22"/>
        </w:rPr>
      </w:pPr>
      <w:r w:rsidRPr="0057234C">
        <w:rPr>
          <w:szCs w:val="22"/>
        </w:rPr>
        <w:lastRenderedPageBreak/>
        <w:t xml:space="preserve">Any guidance notes in grey text do not form part of this Contract. </w:t>
      </w:r>
    </w:p>
    <w:p w:rsidR="00A554E3" w:rsidRDefault="00A554E3" w:rsidP="000D3AAE">
      <w:pPr>
        <w:pStyle w:val="MRheading2"/>
        <w:numPr>
          <w:ilvl w:val="1"/>
          <w:numId w:val="38"/>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A554E3" w:rsidRPr="00745ED7" w:rsidRDefault="00A554E3" w:rsidP="000D3AAE">
      <w:pPr>
        <w:pStyle w:val="MRheading2"/>
        <w:numPr>
          <w:ilvl w:val="1"/>
          <w:numId w:val="38"/>
        </w:numPr>
        <w:spacing w:line="240" w:lineRule="auto"/>
        <w:rPr>
          <w:szCs w:val="22"/>
        </w:rPr>
      </w:pPr>
      <w:r>
        <w:rPr>
          <w:szCs w:val="22"/>
        </w:rPr>
        <w:t>Any terms defined as part of a Schedule or other document forming part of this Contract shall have the meaning as defined in such Schedule or document.</w:t>
      </w:r>
    </w:p>
    <w:p w:rsidR="00BC2034" w:rsidRPr="0057234C" w:rsidRDefault="00BC2034" w:rsidP="00BC2034">
      <w:pPr>
        <w:pStyle w:val="MRheading2"/>
        <w:tabs>
          <w:tab w:val="clear" w:pos="720"/>
        </w:tabs>
        <w:spacing w:line="240" w:lineRule="auto"/>
        <w:ind w:left="0" w:firstLine="0"/>
        <w:rPr>
          <w:szCs w:val="22"/>
        </w:rPr>
      </w:pPr>
    </w:p>
    <w:p w:rsidR="00BC2034" w:rsidRPr="0057234C" w:rsidRDefault="0018229B" w:rsidP="00BC2034">
      <w:pPr>
        <w:rPr>
          <w:sz w:val="22"/>
          <w:szCs w:val="22"/>
        </w:rPr>
      </w:pPr>
      <w:r w:rsidRPr="0057234C">
        <w:rPr>
          <w:sz w:val="22"/>
          <w:szCs w:val="22"/>
        </w:rPr>
        <w:br w:type="page"/>
      </w:r>
    </w:p>
    <w:p w:rsidR="00BC2034" w:rsidRPr="0057234C" w:rsidRDefault="00BC2034" w:rsidP="00BC2034">
      <w:pPr>
        <w:pStyle w:val="MRSchedule1"/>
        <w:spacing w:line="240" w:lineRule="auto"/>
        <w:ind w:left="0"/>
        <w:rPr>
          <w:szCs w:val="22"/>
        </w:rPr>
      </w:pPr>
      <w:bookmarkStart w:id="1222" w:name="_Ref330460449"/>
    </w:p>
    <w:bookmarkEnd w:id="1222"/>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rsidR="00BC2034" w:rsidRPr="0057234C" w:rsidRDefault="00BC2034" w:rsidP="00BC2034">
      <w:pPr>
        <w:pStyle w:val="MRSchedule1"/>
        <w:spacing w:line="240" w:lineRule="auto"/>
        <w:ind w:left="0"/>
        <w:rPr>
          <w:szCs w:val="22"/>
        </w:rPr>
      </w:pPr>
      <w:bookmarkStart w:id="1223" w:name="_Toc312422935"/>
      <w:bookmarkStart w:id="1224" w:name="_Ref330460125"/>
      <w:bookmarkStart w:id="1225" w:name="_Ref330463250"/>
      <w:bookmarkEnd w:id="1223"/>
    </w:p>
    <w:bookmarkEnd w:id="1224"/>
    <w:bookmarkEnd w:id="1225"/>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rsidR="00BC2034" w:rsidRPr="0057234C" w:rsidRDefault="00BC2034" w:rsidP="00BC2034">
      <w:pPr>
        <w:pStyle w:val="MRSchedule1"/>
        <w:ind w:left="4056"/>
        <w:jc w:val="left"/>
        <w:rPr>
          <w:szCs w:val="22"/>
        </w:rPr>
      </w:pPr>
      <w:bookmarkStart w:id="1226" w:name="_Ref330463325"/>
    </w:p>
    <w:p w:rsidR="00367052" w:rsidRPr="00367052" w:rsidRDefault="00367052" w:rsidP="00367052">
      <w:pPr>
        <w:spacing w:before="240" w:line="240" w:lineRule="auto"/>
        <w:jc w:val="center"/>
        <w:outlineLvl w:val="1"/>
        <w:rPr>
          <w:rFonts w:cs="Arial"/>
          <w:sz w:val="22"/>
          <w:szCs w:val="22"/>
          <w:u w:val="single"/>
          <w:lang w:val="en-US"/>
        </w:rPr>
      </w:pPr>
      <w:bookmarkStart w:id="1227" w:name="_Toc312422936"/>
      <w:bookmarkStart w:id="1228" w:name="OLE_LINK7"/>
      <w:bookmarkStart w:id="1229" w:name="OLE_LINK8"/>
      <w:bookmarkEnd w:id="1226"/>
      <w:bookmarkEnd w:id="1227"/>
      <w:r w:rsidRPr="00367052">
        <w:rPr>
          <w:rFonts w:cs="Arial"/>
          <w:sz w:val="22"/>
          <w:szCs w:val="22"/>
          <w:u w:val="single"/>
          <w:lang w:val="en-US"/>
        </w:rPr>
        <w:t>Staff transfer</w:t>
      </w:r>
    </w:p>
    <w:p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1. No staff transfer;</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2. Staff </w:t>
      </w:r>
      <w:proofErr w:type="gramStart"/>
      <w:r w:rsidRPr="00367052">
        <w:rPr>
          <w:rFonts w:cs="Arial"/>
          <w:i/>
          <w:color w:val="999999"/>
          <w:szCs w:val="20"/>
        </w:rPr>
        <w:t>transfer</w:t>
      </w:r>
      <w:proofErr w:type="gramEnd"/>
      <w:r w:rsidRPr="00367052">
        <w:rPr>
          <w:rFonts w:cs="Arial"/>
          <w:i/>
          <w:color w:val="999999"/>
          <w:szCs w:val="20"/>
        </w:rPr>
        <w:t xml:space="preserve"> from the Authority;</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4. Staff </w:t>
      </w:r>
      <w:proofErr w:type="gramStart"/>
      <w:r w:rsidRPr="00367052">
        <w:rPr>
          <w:rFonts w:cs="Arial"/>
          <w:i/>
          <w:color w:val="999999"/>
          <w:szCs w:val="20"/>
        </w:rPr>
        <w:t>transfer</w:t>
      </w:r>
      <w:proofErr w:type="gramEnd"/>
      <w:r w:rsidRPr="00367052">
        <w:rPr>
          <w:rFonts w:cs="Arial"/>
          <w:i/>
          <w:color w:val="999999"/>
          <w:szCs w:val="20"/>
        </w:rPr>
        <w:t xml:space="preserve"> both from the Authority and from a third party supplier. </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rsidR="00367052" w:rsidRPr="00367052" w:rsidRDefault="00367052" w:rsidP="00367052">
      <w:pPr>
        <w:spacing w:before="240" w:line="240" w:lineRule="auto"/>
        <w:jc w:val="both"/>
        <w:outlineLvl w:val="1"/>
        <w:rPr>
          <w:rFonts w:cs="Arial"/>
          <w:i/>
          <w:color w:val="999999"/>
          <w:szCs w:val="20"/>
        </w:rPr>
      </w:pPr>
      <w:r w:rsidRPr="00367052">
        <w:rPr>
          <w:rFonts w:cs="Arial"/>
          <w:b/>
          <w:i/>
          <w:color w:val="999999"/>
          <w:szCs w:val="20"/>
        </w:rPr>
        <w:t xml:space="preserve">If no </w:t>
      </w:r>
      <w:proofErr w:type="gramStart"/>
      <w:r w:rsidRPr="00367052">
        <w:rPr>
          <w:rFonts w:cs="Arial"/>
          <w:b/>
          <w:i/>
          <w:color w:val="999999"/>
          <w:szCs w:val="20"/>
        </w:rPr>
        <w:t>staff transfer</w:t>
      </w:r>
      <w:proofErr w:type="gramEnd"/>
      <w:r w:rsidRPr="00367052">
        <w:rPr>
          <w:rFonts w:cs="Arial"/>
          <w:b/>
          <w:i/>
          <w:color w:val="999999"/>
          <w:szCs w:val="20"/>
        </w:rPr>
        <w:t xml:space="preserve"> to the Supplier under TUPE </w:t>
      </w:r>
      <w:r w:rsidRPr="00367052">
        <w:rPr>
          <w:rFonts w:cs="Arial"/>
          <w:i/>
          <w:color w:val="999999"/>
          <w:szCs w:val="20"/>
        </w:rPr>
        <w:t xml:space="preserve">check the box at Part </w:t>
      </w:r>
      <w:bookmarkStart w:id="1230" w:name="DocXTextRef84"/>
      <w:r w:rsidRPr="00367052">
        <w:rPr>
          <w:rFonts w:cs="Arial"/>
          <w:i/>
          <w:color w:val="999999"/>
          <w:szCs w:val="20"/>
        </w:rPr>
        <w:t>A</w:t>
      </w:r>
      <w:bookmarkEnd w:id="1230"/>
      <w:r w:rsidRPr="00367052">
        <w:rPr>
          <w:rFonts w:cs="Arial"/>
          <w:i/>
          <w:color w:val="999999"/>
          <w:szCs w:val="20"/>
        </w:rPr>
        <w:t xml:space="preserve"> only. </w:t>
      </w:r>
    </w:p>
    <w:p w:rsidR="00367052" w:rsidRPr="00367052" w:rsidRDefault="00367052" w:rsidP="00367052">
      <w:pPr>
        <w:spacing w:before="240" w:line="240" w:lineRule="auto"/>
        <w:jc w:val="both"/>
        <w:outlineLvl w:val="1"/>
        <w:rPr>
          <w:rFonts w:cs="Arial"/>
          <w:b/>
          <w:i/>
          <w:color w:val="999999"/>
          <w:szCs w:val="20"/>
        </w:rPr>
      </w:pPr>
      <w:r w:rsidRPr="00367052">
        <w:rPr>
          <w:rFonts w:cs="Arial"/>
          <w:b/>
          <w:i/>
          <w:color w:val="999999"/>
          <w:szCs w:val="20"/>
        </w:rPr>
        <w:t xml:space="preserve">If </w:t>
      </w:r>
      <w:proofErr w:type="gramStart"/>
      <w:r w:rsidRPr="00367052">
        <w:rPr>
          <w:rFonts w:cs="Arial"/>
          <w:b/>
          <w:i/>
          <w:color w:val="999999"/>
          <w:szCs w:val="20"/>
        </w:rPr>
        <w:t>staff transfer</w:t>
      </w:r>
      <w:proofErr w:type="gramEnd"/>
      <w:r w:rsidRPr="00367052">
        <w:rPr>
          <w:rFonts w:cs="Arial"/>
          <w:b/>
          <w:i/>
          <w:color w:val="999999"/>
          <w:szCs w:val="20"/>
        </w:rPr>
        <w:t xml:space="preserve"> from the Authority under TUPE </w:t>
      </w:r>
      <w:r w:rsidRPr="00367052">
        <w:rPr>
          <w:rFonts w:cs="Arial"/>
          <w:i/>
          <w:color w:val="999999"/>
          <w:szCs w:val="20"/>
        </w:rPr>
        <w:t xml:space="preserve">check the boxes at Parts </w:t>
      </w:r>
      <w:bookmarkStart w:id="1231" w:name="DocXTextRef85"/>
      <w:r w:rsidRPr="00367052">
        <w:rPr>
          <w:rFonts w:cs="Arial"/>
          <w:i/>
          <w:color w:val="999999"/>
          <w:szCs w:val="20"/>
        </w:rPr>
        <w:t>B</w:t>
      </w:r>
      <w:bookmarkEnd w:id="1231"/>
      <w:r w:rsidRPr="00367052">
        <w:rPr>
          <w:rFonts w:cs="Arial"/>
          <w:i/>
          <w:color w:val="999999"/>
          <w:szCs w:val="20"/>
        </w:rPr>
        <w:t xml:space="preserve"> and D.</w:t>
      </w:r>
    </w:p>
    <w:p w:rsidR="00367052" w:rsidRPr="00367052" w:rsidRDefault="00367052" w:rsidP="00367052">
      <w:pPr>
        <w:spacing w:before="24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232" w:name="DocXTextRef86"/>
      <w:r w:rsidRPr="00367052">
        <w:rPr>
          <w:rFonts w:cs="Arial"/>
          <w:i/>
          <w:color w:val="999999"/>
          <w:szCs w:val="20"/>
        </w:rPr>
        <w:t>C</w:t>
      </w:r>
      <w:bookmarkEnd w:id="1232"/>
      <w:r w:rsidRPr="00367052">
        <w:rPr>
          <w:rFonts w:cs="Arial"/>
          <w:i/>
          <w:color w:val="999999"/>
          <w:szCs w:val="20"/>
        </w:rPr>
        <w:t xml:space="preserve"> and D.</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b/>
          <w:i/>
          <w:color w:val="999999"/>
          <w:szCs w:val="20"/>
        </w:rPr>
        <w:t xml:space="preserve">If </w:t>
      </w:r>
      <w:proofErr w:type="gramStart"/>
      <w:r w:rsidRPr="00367052">
        <w:rPr>
          <w:rFonts w:cs="Arial"/>
          <w:b/>
          <w:i/>
          <w:color w:val="999999"/>
          <w:szCs w:val="20"/>
        </w:rPr>
        <w:t>staff transfer</w:t>
      </w:r>
      <w:proofErr w:type="gramEnd"/>
      <w:r w:rsidRPr="00367052">
        <w:rPr>
          <w:rFonts w:cs="Arial"/>
          <w:b/>
          <w:i/>
          <w:color w:val="999999"/>
          <w:szCs w:val="20"/>
        </w:rPr>
        <w:t xml:space="preserve"> both from the Authority under TUPE and from a current provider under TUPE: </w:t>
      </w:r>
      <w:r w:rsidRPr="00367052">
        <w:rPr>
          <w:rFonts w:cs="Arial"/>
          <w:i/>
          <w:color w:val="999999"/>
          <w:szCs w:val="20"/>
        </w:rPr>
        <w:t xml:space="preserve">check the boxes at Parts </w:t>
      </w:r>
      <w:bookmarkStart w:id="1233" w:name="DocXTextRef87"/>
      <w:r w:rsidRPr="00367052">
        <w:rPr>
          <w:rFonts w:cs="Arial"/>
          <w:i/>
          <w:color w:val="999999"/>
          <w:szCs w:val="20"/>
        </w:rPr>
        <w:t>B</w:t>
      </w:r>
      <w:bookmarkEnd w:id="1233"/>
      <w:r w:rsidRPr="00367052">
        <w:rPr>
          <w:rFonts w:cs="Arial"/>
          <w:i/>
          <w:color w:val="999999"/>
          <w:szCs w:val="20"/>
        </w:rPr>
        <w:t>, C and D.</w:t>
      </w:r>
    </w:p>
    <w:p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4" w:name="DocXTextRef88"/>
      <w:r w:rsidRPr="00367052">
        <w:rPr>
          <w:rFonts w:cs="Arial"/>
          <w:b/>
          <w:sz w:val="22"/>
          <w:szCs w:val="22"/>
        </w:rPr>
        <w:t>A</w:t>
      </w:r>
      <w:bookmarkEnd w:id="1234"/>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7B0DC8">
        <w:rPr>
          <w:rFonts w:cs="Arial"/>
          <w:b/>
          <w:sz w:val="22"/>
          <w:szCs w:val="20"/>
          <w:lang w:val="en-US"/>
        </w:rPr>
      </w:r>
      <w:r w:rsidR="007B0DC8">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rsidR="00367052" w:rsidRPr="00367052" w:rsidRDefault="00367052" w:rsidP="00367052"/>
    <w:p w:rsidR="00367052" w:rsidRPr="00367052" w:rsidRDefault="00367052" w:rsidP="00BD78A0">
      <w:pPr>
        <w:pStyle w:val="MRNumberedHeading2"/>
        <w:numPr>
          <w:ilvl w:val="1"/>
          <w:numId w:val="45"/>
        </w:numPr>
        <w:spacing w:line="240" w:lineRule="auto"/>
        <w:jc w:val="both"/>
        <w:rPr>
          <w:sz w:val="22"/>
          <w:szCs w:val="22"/>
        </w:rPr>
      </w:pPr>
      <w:bookmarkStart w:id="1235"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5"/>
    </w:p>
    <w:p w:rsidR="00367052" w:rsidRPr="00367052" w:rsidRDefault="00367052" w:rsidP="00BD78A0">
      <w:pPr>
        <w:numPr>
          <w:ilvl w:val="1"/>
          <w:numId w:val="45"/>
        </w:numPr>
        <w:spacing w:before="240" w:line="240" w:lineRule="auto"/>
        <w:jc w:val="both"/>
        <w:outlineLvl w:val="1"/>
        <w:rPr>
          <w:sz w:val="22"/>
          <w:szCs w:val="22"/>
        </w:rPr>
      </w:pPr>
      <w:bookmarkStart w:id="1236"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6"/>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7" w:name="_Ref442453573"/>
      <w:r w:rsidRPr="00367052">
        <w:rPr>
          <w:sz w:val="22"/>
          <w:szCs w:val="22"/>
        </w:rPr>
        <w:t>the Supplier will, within seven (7) days of becoming aware of that fact, give notice in writing to the Authority;</w:t>
      </w:r>
      <w:bookmarkStart w:id="1238" w:name="_Ref327289555"/>
      <w:bookmarkEnd w:id="1237"/>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9" w:name="_Ref351139870"/>
      <w:r w:rsidRPr="00367052">
        <w:rPr>
          <w:sz w:val="22"/>
          <w:szCs w:val="22"/>
        </w:rPr>
        <w:t>the Authority or Third Party may offer employment to such person within twenty-eight (28) days of the notification by the Supplier;</w:t>
      </w:r>
      <w:bookmarkEnd w:id="1238"/>
      <w:bookmarkEnd w:id="1239"/>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40" w:name="_Ref442453574"/>
      <w:r w:rsidRPr="00367052">
        <w:rPr>
          <w:sz w:val="22"/>
          <w:szCs w:val="22"/>
        </w:rPr>
        <w:t>if such offer of employment is accepted, the Supplier or a Sub-contractor shall immediately release the person from their employment;</w:t>
      </w:r>
      <w:bookmarkEnd w:id="1240"/>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41" w:name="_Ref410390973"/>
      <w:bookmarkStart w:id="1242" w:name="_Ref442453575"/>
      <w:r w:rsidRPr="00367052">
        <w:rPr>
          <w:sz w:val="22"/>
          <w:szCs w:val="22"/>
        </w:rPr>
        <w:lastRenderedPageBreak/>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43" w:name="DocXTextRef89"/>
      <w:r w:rsidRPr="00367052">
        <w:rPr>
          <w:sz w:val="22"/>
          <w:szCs w:val="22"/>
        </w:rPr>
        <w:t>A</w:t>
      </w:r>
      <w:bookmarkEnd w:id="124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4" w:name="DocXTextRef90"/>
      <w:r w:rsidRPr="00367052">
        <w:rPr>
          <w:sz w:val="22"/>
          <w:szCs w:val="22"/>
        </w:rPr>
        <w:t>D</w:t>
      </w:r>
      <w:bookmarkEnd w:id="1244"/>
      <w:r w:rsidRPr="00367052">
        <w:rPr>
          <w:sz w:val="22"/>
          <w:szCs w:val="22"/>
        </w:rPr>
        <w:t xml:space="preserve"> of this </w:t>
      </w:r>
      <w:hyperlink w:anchor="_Ref330463325" w:history="1">
        <w:r w:rsidRPr="00367052">
          <w:rPr>
            <w:sz w:val="22"/>
            <w:szCs w:val="22"/>
          </w:rPr>
          <w:t>Schedule 7</w:t>
        </w:r>
      </w:hyperlink>
      <w:bookmarkEnd w:id="1241"/>
      <w:r w:rsidRPr="00367052">
        <w:rPr>
          <w:sz w:val="22"/>
          <w:szCs w:val="22"/>
        </w:rPr>
        <w:t>.</w:t>
      </w:r>
      <w:bookmarkEnd w:id="1242"/>
      <w:r w:rsidRPr="00367052">
        <w:rPr>
          <w:sz w:val="22"/>
          <w:szCs w:val="22"/>
        </w:rPr>
        <w:t xml:space="preserve"> </w:t>
      </w:r>
    </w:p>
    <w:p w:rsidR="00367052" w:rsidRPr="00367052" w:rsidRDefault="00367052" w:rsidP="00367052">
      <w:pPr>
        <w:jc w:val="both"/>
        <w:rPr>
          <w:sz w:val="22"/>
          <w:szCs w:val="22"/>
        </w:rPr>
      </w:pPr>
    </w:p>
    <w:p w:rsidR="00367052" w:rsidRPr="00367052" w:rsidRDefault="00367052" w:rsidP="00367052">
      <w:pPr>
        <w:rPr>
          <w:b/>
          <w:sz w:val="22"/>
          <w:szCs w:val="22"/>
        </w:rPr>
      </w:pPr>
      <w:r w:rsidRPr="00367052">
        <w:rPr>
          <w:b/>
          <w:sz w:val="22"/>
          <w:szCs w:val="22"/>
        </w:rPr>
        <w:t xml:space="preserve">Part </w:t>
      </w:r>
      <w:bookmarkStart w:id="1245" w:name="DocXTextRef91"/>
      <w:r w:rsidRPr="00367052">
        <w:rPr>
          <w:b/>
          <w:sz w:val="22"/>
          <w:szCs w:val="22"/>
        </w:rPr>
        <w:t>B</w:t>
      </w:r>
      <w:bookmarkEnd w:id="1245"/>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7B0DC8">
        <w:rPr>
          <w:rFonts w:cs="Arial"/>
          <w:b/>
          <w:lang w:val="en-US"/>
        </w:rPr>
      </w:r>
      <w:r w:rsidR="007B0DC8">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rsidR="00367052" w:rsidRPr="00367052" w:rsidRDefault="00367052" w:rsidP="00367052">
      <w:pPr>
        <w:rPr>
          <w:b/>
          <w:sz w:val="22"/>
          <w:szCs w:val="22"/>
        </w:rPr>
      </w:pPr>
    </w:p>
    <w:p w:rsidR="00367052" w:rsidRPr="00367052" w:rsidRDefault="00367052" w:rsidP="00BD78A0">
      <w:pPr>
        <w:numPr>
          <w:ilvl w:val="1"/>
          <w:numId w:val="46"/>
        </w:numPr>
        <w:spacing w:before="240" w:line="240" w:lineRule="auto"/>
        <w:jc w:val="both"/>
        <w:outlineLvl w:val="1"/>
        <w:rPr>
          <w:sz w:val="22"/>
          <w:szCs w:val="22"/>
        </w:rPr>
      </w:pPr>
      <w:bookmarkStart w:id="1246"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7" w:name="_Ref327266266"/>
      <w:bookmarkEnd w:id="1246"/>
    </w:p>
    <w:p w:rsidR="00367052" w:rsidRPr="00367052" w:rsidRDefault="00367052" w:rsidP="00BD78A0">
      <w:pPr>
        <w:numPr>
          <w:ilvl w:val="1"/>
          <w:numId w:val="46"/>
        </w:numPr>
        <w:spacing w:before="240" w:line="240" w:lineRule="auto"/>
        <w:jc w:val="both"/>
        <w:outlineLvl w:val="1"/>
        <w:rPr>
          <w:sz w:val="22"/>
          <w:szCs w:val="22"/>
        </w:rPr>
      </w:pPr>
      <w:bookmarkStart w:id="1248"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249" w:name="DocXTextRef92"/>
      <w:r w:rsidRPr="00367052">
        <w:rPr>
          <w:sz w:val="22"/>
          <w:szCs w:val="22"/>
        </w:rPr>
        <w:t>D</w:t>
      </w:r>
      <w:bookmarkEnd w:id="1249"/>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7"/>
      <w:bookmarkEnd w:id="1248"/>
    </w:p>
    <w:p w:rsidR="00367052" w:rsidRPr="00367052" w:rsidRDefault="00367052" w:rsidP="00BD78A0">
      <w:pPr>
        <w:numPr>
          <w:ilvl w:val="1"/>
          <w:numId w:val="46"/>
        </w:numPr>
        <w:spacing w:before="240" w:line="240" w:lineRule="auto"/>
        <w:jc w:val="both"/>
        <w:outlineLvl w:val="1"/>
        <w:rPr>
          <w:sz w:val="22"/>
          <w:szCs w:val="22"/>
        </w:rPr>
      </w:pPr>
      <w:bookmarkStart w:id="1250"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51" w:name="DocXTextRef93"/>
      <w:r w:rsidRPr="00367052">
        <w:rPr>
          <w:sz w:val="22"/>
          <w:szCs w:val="22"/>
        </w:rPr>
        <w:t>B</w:t>
      </w:r>
      <w:bookmarkEnd w:id="1251"/>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50"/>
    </w:p>
    <w:p w:rsidR="00367052" w:rsidRPr="00367052" w:rsidRDefault="00367052" w:rsidP="00BD78A0">
      <w:pPr>
        <w:numPr>
          <w:ilvl w:val="1"/>
          <w:numId w:val="46"/>
        </w:numPr>
        <w:spacing w:before="240" w:line="240" w:lineRule="auto"/>
        <w:jc w:val="both"/>
        <w:outlineLvl w:val="1"/>
        <w:rPr>
          <w:sz w:val="22"/>
          <w:szCs w:val="22"/>
        </w:rPr>
      </w:pPr>
      <w:bookmarkStart w:id="1252" w:name="_Ref442453577"/>
      <w:r w:rsidRPr="00367052">
        <w:rPr>
          <w:sz w:val="22"/>
          <w:szCs w:val="22"/>
        </w:rPr>
        <w:t>The Supplier will, or shall ensure by written agreement that any Sub-contractor will:</w:t>
      </w:r>
      <w:bookmarkEnd w:id="1252"/>
    </w:p>
    <w:p w:rsidR="00367052" w:rsidRDefault="00367052" w:rsidP="00BD78A0">
      <w:pPr>
        <w:pStyle w:val="ListParagraph"/>
        <w:numPr>
          <w:ilvl w:val="2"/>
          <w:numId w:val="46"/>
        </w:numPr>
        <w:spacing w:before="240" w:line="240" w:lineRule="auto"/>
        <w:jc w:val="both"/>
        <w:outlineLvl w:val="2"/>
        <w:rPr>
          <w:sz w:val="22"/>
          <w:szCs w:val="22"/>
        </w:rPr>
      </w:pPr>
      <w:bookmarkStart w:id="1253" w:name="_Ref442453578"/>
      <w:proofErr w:type="gramStart"/>
      <w:r w:rsidRPr="00367052">
        <w:rPr>
          <w:sz w:val="22"/>
          <w:szCs w:val="22"/>
        </w:rPr>
        <w:t>not</w:t>
      </w:r>
      <w:proofErr w:type="gramEnd"/>
      <w:r w:rsidRPr="00367052">
        <w:rPr>
          <w:sz w:val="22"/>
          <w:szCs w:val="22"/>
        </w:rPr>
        <w:t xml:space="preserve">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53"/>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4"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4"/>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5"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5"/>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6" w:name="_Ref442453581"/>
      <w:proofErr w:type="gramStart"/>
      <w:r w:rsidRPr="00367052">
        <w:rPr>
          <w:sz w:val="22"/>
          <w:szCs w:val="22"/>
        </w:rPr>
        <w:lastRenderedPageBreak/>
        <w:t>immediately</w:t>
      </w:r>
      <w:proofErr w:type="gramEnd"/>
      <w:r w:rsidRPr="00367052">
        <w:rPr>
          <w:sz w:val="22"/>
          <w:szCs w:val="22"/>
        </w:rPr>
        <w:t xml:space="preserve"> following the Transfer Date comply with its obligation to consult with the appropriate representatives of the Transferring Employees about any Measures in accordance with regulation 13(6) of TUPE.</w:t>
      </w:r>
      <w:bookmarkEnd w:id="1256"/>
    </w:p>
    <w:p w:rsidR="00C90CCD" w:rsidRPr="00367052" w:rsidRDefault="00C90CCD" w:rsidP="00C90CCD">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57" w:name="_Ref442453582"/>
      <w:r w:rsidRPr="00367052">
        <w:rPr>
          <w:sz w:val="22"/>
          <w:szCs w:val="22"/>
        </w:rPr>
        <w:t>The Authority will on or before the Transfer Date:</w:t>
      </w:r>
      <w:bookmarkEnd w:id="1257"/>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8"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8"/>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9" w:name="_Ref442453584"/>
      <w:r w:rsidRPr="00367052">
        <w:rPr>
          <w:sz w:val="22"/>
          <w:szCs w:val="22"/>
        </w:rPr>
        <w:t>procure that any loans or advances made to the Transferring Employees before the Transfer Date are repaid to it;</w:t>
      </w:r>
      <w:bookmarkEnd w:id="1259"/>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0"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60"/>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1" w:name="_Ref442453586"/>
      <w:proofErr w:type="gramStart"/>
      <w:r w:rsidRPr="00367052">
        <w:rPr>
          <w:sz w:val="22"/>
          <w:szCs w:val="22"/>
        </w:rPr>
        <w:t>pay</w:t>
      </w:r>
      <w:proofErr w:type="gramEnd"/>
      <w:r w:rsidRPr="00367052">
        <w:rPr>
          <w:sz w:val="22"/>
          <w:szCs w:val="22"/>
        </w:rPr>
        <w:t xml:space="preserve"> the Supplier the amount which would be payable to each of the Transferring Employees in lieu of accrued but untaken holiday entitlement as at the Transfer Date.</w:t>
      </w:r>
      <w:bookmarkEnd w:id="1261"/>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2" w:name="_Ref176926198"/>
      <w:bookmarkStart w:id="1263" w:name="_Ref442453587"/>
      <w:r w:rsidRPr="00367052">
        <w:rPr>
          <w:sz w:val="22"/>
          <w:szCs w:val="22"/>
        </w:rPr>
        <w:t xml:space="preserve">The </w:t>
      </w:r>
      <w:bookmarkEnd w:id="1262"/>
      <w:r w:rsidRPr="00367052">
        <w:rPr>
          <w:sz w:val="22"/>
          <w:szCs w:val="22"/>
        </w:rPr>
        <w:t>Authority will:</w:t>
      </w:r>
      <w:bookmarkEnd w:id="1263"/>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4"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4"/>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5" w:name="_Ref442453589"/>
      <w:proofErr w:type="gramStart"/>
      <w:r w:rsidRPr="00367052">
        <w:rPr>
          <w:sz w:val="22"/>
          <w:szCs w:val="22"/>
        </w:rPr>
        <w:t>comply</w:t>
      </w:r>
      <w:proofErr w:type="gramEnd"/>
      <w:r w:rsidRPr="00367052">
        <w:rPr>
          <w:sz w:val="22"/>
          <w:szCs w:val="22"/>
        </w:rPr>
        <w:t xml:space="preserve"> with its obligations to inform and, if necessary, consult with the appropriate representatives of any employees who are affected by the relevant transfer in accordance with regulation 13 of TUPE.</w:t>
      </w:r>
      <w:bookmarkEnd w:id="1265"/>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6"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6"/>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7" w:name="_Ref442453591"/>
      <w:r w:rsidRPr="00367052">
        <w:rPr>
          <w:sz w:val="22"/>
          <w:szCs w:val="22"/>
        </w:rPr>
        <w:t>any of the Transferring Employees (whether on their own behalf or in their capacity as employee representatives); or</w:t>
      </w:r>
      <w:bookmarkEnd w:id="1267"/>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8" w:name="_Ref442453592"/>
      <w:proofErr w:type="gramStart"/>
      <w:r w:rsidRPr="00367052">
        <w:rPr>
          <w:sz w:val="22"/>
          <w:szCs w:val="22"/>
        </w:rPr>
        <w:t>any</w:t>
      </w:r>
      <w:proofErr w:type="gramEnd"/>
      <w:r w:rsidRPr="00367052">
        <w:rPr>
          <w:sz w:val="22"/>
          <w:szCs w:val="22"/>
        </w:rPr>
        <w:t xml:space="preserve"> trade union, staff association or staff body recognised by the Authority  in respect of any of the Transferring Employees or any employee representatives acting on behalf of any of the Transferring Employees.</w:t>
      </w:r>
      <w:bookmarkEnd w:id="1268"/>
    </w:p>
    <w:p w:rsidR="00367052" w:rsidRDefault="00367052" w:rsidP="00367052">
      <w:pPr>
        <w:pStyle w:val="ListParagraph"/>
        <w:spacing w:before="240" w:line="240" w:lineRule="auto"/>
        <w:ind w:left="1648"/>
        <w:jc w:val="both"/>
        <w:outlineLvl w:val="2"/>
        <w:rPr>
          <w:sz w:val="22"/>
          <w:szCs w:val="22"/>
        </w:rPr>
      </w:pPr>
    </w:p>
    <w:p w:rsidR="004428B8" w:rsidRDefault="004428B8" w:rsidP="00367052">
      <w:pPr>
        <w:pStyle w:val="ListParagraph"/>
        <w:spacing w:before="240" w:line="240" w:lineRule="auto"/>
        <w:ind w:left="1648"/>
        <w:jc w:val="both"/>
        <w:outlineLvl w:val="2"/>
        <w:rPr>
          <w:sz w:val="22"/>
          <w:szCs w:val="22"/>
        </w:rPr>
      </w:pPr>
    </w:p>
    <w:p w:rsidR="004428B8" w:rsidRPr="00367052" w:rsidRDefault="004428B8"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9" w:name="_Ref442453593"/>
      <w:r w:rsidRPr="00367052">
        <w:rPr>
          <w:sz w:val="22"/>
          <w:szCs w:val="22"/>
        </w:rPr>
        <w:lastRenderedPageBreak/>
        <w:t>The Supplier shall be responsible for or shall procure that any relevant Sub-contractor shall be responsible from the Transfer Date for all remuneration, benefits, entitlements and outgoings in respect of the Transferring Employees and other Staff.</w:t>
      </w:r>
      <w:bookmarkEnd w:id="1269"/>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70" w:name="_Ref442453594"/>
      <w:r w:rsidRPr="00367052">
        <w:rPr>
          <w:sz w:val="22"/>
          <w:szCs w:val="22"/>
        </w:rPr>
        <w:t>The Supplier shall indemnify and will keep indemnified the Authority in relation to any Employment Liabilities arising out of or in connection with:</w:t>
      </w:r>
      <w:bookmarkEnd w:id="1270"/>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1"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71"/>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2"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72"/>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3"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73"/>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4"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4"/>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75"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5"/>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6" w:name="_Ref351380934"/>
      <w:r w:rsidRPr="00367052">
        <w:rPr>
          <w:sz w:val="22"/>
          <w:szCs w:val="22"/>
        </w:rPr>
        <w:t>the Supplier will, within seven (7) days of becoming aware of that fact, give notice in writing to the Authority;</w:t>
      </w:r>
      <w:bookmarkEnd w:id="1276"/>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7" w:name="_Ref351380892"/>
      <w:r w:rsidRPr="00367052">
        <w:rPr>
          <w:sz w:val="22"/>
          <w:szCs w:val="22"/>
        </w:rPr>
        <w:t>the Authority may offer employment to such person within twenty eight (28) days of the notification by the Supplier;</w:t>
      </w:r>
      <w:bookmarkEnd w:id="1277"/>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8" w:name="_Ref442453600"/>
      <w:r w:rsidRPr="00367052">
        <w:rPr>
          <w:sz w:val="22"/>
          <w:szCs w:val="22"/>
        </w:rPr>
        <w:t>if such offer of employment is accepted, the Supplier or Sub-contractor shall immediately release the person from their employment; and</w:t>
      </w:r>
      <w:bookmarkEnd w:id="1278"/>
    </w:p>
    <w:p w:rsidR="004428B8" w:rsidRPr="00367052" w:rsidRDefault="004428B8" w:rsidP="004428B8">
      <w:pPr>
        <w:pStyle w:val="ListParagraph"/>
        <w:spacing w:before="240" w:line="240" w:lineRule="auto"/>
        <w:ind w:left="1648"/>
        <w:jc w:val="both"/>
        <w:outlineLvl w:val="2"/>
        <w:rPr>
          <w:sz w:val="22"/>
          <w:szCs w:val="22"/>
        </w:rPr>
      </w:pPr>
    </w:p>
    <w:p w:rsidR="00367052" w:rsidRPr="004428B8" w:rsidRDefault="00367052" w:rsidP="00BD78A0">
      <w:pPr>
        <w:pStyle w:val="ListParagraph"/>
        <w:numPr>
          <w:ilvl w:val="2"/>
          <w:numId w:val="46"/>
        </w:numPr>
        <w:spacing w:before="240" w:line="240" w:lineRule="auto"/>
        <w:jc w:val="both"/>
        <w:outlineLvl w:val="2"/>
        <w:rPr>
          <w:sz w:val="22"/>
          <w:szCs w:val="22"/>
        </w:rPr>
      </w:pPr>
      <w:bookmarkStart w:id="1279"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80" w:name="DocXTextRef94"/>
      <w:r w:rsidRPr="00367052">
        <w:rPr>
          <w:sz w:val="22"/>
          <w:szCs w:val="22"/>
        </w:rPr>
        <w:t>B</w:t>
      </w:r>
      <w:bookmarkEnd w:id="128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9"/>
    </w:p>
    <w:p w:rsidR="00367052" w:rsidRPr="00367052" w:rsidRDefault="00367052" w:rsidP="00367052">
      <w:pPr>
        <w:rPr>
          <w:b/>
          <w:sz w:val="22"/>
          <w:szCs w:val="22"/>
        </w:rPr>
      </w:pPr>
      <w:r w:rsidRPr="00367052">
        <w:rPr>
          <w:b/>
          <w:sz w:val="22"/>
          <w:szCs w:val="22"/>
        </w:rPr>
        <w:lastRenderedPageBreak/>
        <w:t xml:space="preserve">Part </w:t>
      </w:r>
      <w:bookmarkStart w:id="1281" w:name="DocXTextRef95"/>
      <w:r w:rsidRPr="00367052">
        <w:rPr>
          <w:b/>
          <w:sz w:val="22"/>
          <w:szCs w:val="22"/>
        </w:rPr>
        <w:t>C</w:t>
      </w:r>
      <w:bookmarkEnd w:id="1281"/>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7B0DC8">
        <w:rPr>
          <w:rFonts w:cs="Arial"/>
          <w:b/>
          <w:lang w:val="en-US"/>
        </w:rPr>
      </w:r>
      <w:r w:rsidR="007B0DC8">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 xml:space="preserve">Staff transfer from a current provider under </w:t>
      </w:r>
      <w:proofErr w:type="gramStart"/>
      <w:r w:rsidRPr="00367052">
        <w:rPr>
          <w:rFonts w:cs="Arial"/>
          <w:b/>
          <w:sz w:val="22"/>
          <w:szCs w:val="22"/>
          <w:lang w:val="en-US"/>
        </w:rPr>
        <w:t>TUPE(</w:t>
      </w:r>
      <w:proofErr w:type="gramEnd"/>
      <w:r w:rsidRPr="00367052">
        <w:rPr>
          <w:rFonts w:cs="Arial"/>
          <w:b/>
          <w:sz w:val="22"/>
          <w:szCs w:val="22"/>
          <w:lang w:val="en-US"/>
        </w:rPr>
        <w:t>only applicable to the Contract if this box is checked)</w:t>
      </w:r>
    </w:p>
    <w:p w:rsidR="00367052" w:rsidRPr="00367052" w:rsidRDefault="00367052" w:rsidP="00BD78A0">
      <w:pPr>
        <w:numPr>
          <w:ilvl w:val="1"/>
          <w:numId w:val="47"/>
        </w:numPr>
        <w:spacing w:before="240" w:line="240" w:lineRule="auto"/>
        <w:jc w:val="both"/>
        <w:outlineLvl w:val="1"/>
        <w:rPr>
          <w:sz w:val="22"/>
          <w:szCs w:val="22"/>
        </w:rPr>
      </w:pPr>
      <w:bookmarkStart w:id="1282"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83" w:name="_Ref351124636"/>
      <w:bookmarkEnd w:id="1282"/>
    </w:p>
    <w:p w:rsidR="00367052" w:rsidRPr="00367052" w:rsidRDefault="00367052" w:rsidP="00BD78A0">
      <w:pPr>
        <w:numPr>
          <w:ilvl w:val="1"/>
          <w:numId w:val="47"/>
        </w:numPr>
        <w:spacing w:before="240" w:line="240" w:lineRule="auto"/>
        <w:jc w:val="both"/>
        <w:outlineLvl w:val="1"/>
        <w:rPr>
          <w:sz w:val="22"/>
          <w:szCs w:val="22"/>
        </w:rPr>
      </w:pPr>
      <w:bookmarkStart w:id="1284"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5" w:name="DocXTextRef96"/>
      <w:r w:rsidRPr="00367052">
        <w:rPr>
          <w:sz w:val="22"/>
          <w:szCs w:val="22"/>
        </w:rPr>
        <w:t>D</w:t>
      </w:r>
      <w:bookmarkEnd w:id="1285"/>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83"/>
      <w:bookmarkEnd w:id="1284"/>
    </w:p>
    <w:p w:rsidR="00367052" w:rsidRPr="00367052" w:rsidRDefault="00367052" w:rsidP="00BD78A0">
      <w:pPr>
        <w:numPr>
          <w:ilvl w:val="1"/>
          <w:numId w:val="47"/>
        </w:numPr>
        <w:spacing w:before="240" w:line="240" w:lineRule="auto"/>
        <w:jc w:val="both"/>
        <w:outlineLvl w:val="1"/>
        <w:rPr>
          <w:sz w:val="22"/>
          <w:szCs w:val="22"/>
        </w:rPr>
      </w:pPr>
      <w:bookmarkStart w:id="1286"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7" w:name="DocXTextRef97"/>
      <w:r w:rsidRPr="00367052">
        <w:rPr>
          <w:sz w:val="22"/>
          <w:szCs w:val="22"/>
        </w:rPr>
        <w:t>C</w:t>
      </w:r>
      <w:bookmarkEnd w:id="128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6"/>
    </w:p>
    <w:p w:rsidR="00367052" w:rsidRPr="00367052" w:rsidRDefault="00367052" w:rsidP="00BD78A0">
      <w:pPr>
        <w:numPr>
          <w:ilvl w:val="1"/>
          <w:numId w:val="47"/>
        </w:numPr>
        <w:spacing w:before="240" w:line="240" w:lineRule="auto"/>
        <w:jc w:val="both"/>
        <w:outlineLvl w:val="1"/>
        <w:rPr>
          <w:sz w:val="22"/>
          <w:szCs w:val="22"/>
        </w:rPr>
      </w:pPr>
      <w:bookmarkStart w:id="1288" w:name="_Ref442453604"/>
      <w:r w:rsidRPr="00367052">
        <w:rPr>
          <w:sz w:val="22"/>
          <w:szCs w:val="22"/>
        </w:rPr>
        <w:t>The Supplier will, or shall ensure by written agreement that any Sub-contractor will:</w:t>
      </w:r>
      <w:bookmarkEnd w:id="1288"/>
    </w:p>
    <w:p w:rsidR="00367052" w:rsidRDefault="00367052" w:rsidP="00BD78A0">
      <w:pPr>
        <w:pStyle w:val="ListParagraph"/>
        <w:numPr>
          <w:ilvl w:val="2"/>
          <w:numId w:val="47"/>
        </w:numPr>
        <w:spacing w:before="240" w:line="240" w:lineRule="auto"/>
        <w:jc w:val="both"/>
        <w:outlineLvl w:val="2"/>
        <w:rPr>
          <w:sz w:val="22"/>
          <w:szCs w:val="22"/>
        </w:rPr>
      </w:pPr>
      <w:bookmarkStart w:id="1289" w:name="_Ref351481482"/>
      <w:bookmarkStart w:id="1290" w:name="_Ref442453605"/>
      <w:proofErr w:type="gramStart"/>
      <w:r w:rsidRPr="00367052">
        <w:rPr>
          <w:sz w:val="22"/>
          <w:szCs w:val="22"/>
        </w:rPr>
        <w:t>not</w:t>
      </w:r>
      <w:proofErr w:type="gramEnd"/>
      <w:r w:rsidRPr="00367052">
        <w:rPr>
          <w:sz w:val="22"/>
          <w:szCs w:val="22"/>
        </w:rPr>
        <w:t xml:space="preserve">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289"/>
      <w:r w:rsidRPr="00367052">
        <w:rPr>
          <w:sz w:val="22"/>
          <w:szCs w:val="22"/>
        </w:rPr>
        <w:t>;</w:t>
      </w:r>
      <w:bookmarkEnd w:id="1290"/>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1"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91"/>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2"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92"/>
      <w:r w:rsidRPr="00367052">
        <w:rPr>
          <w:sz w:val="22"/>
          <w:szCs w:val="22"/>
        </w:rPr>
        <w:t xml:space="preserve"> </w:t>
      </w:r>
    </w:p>
    <w:p w:rsidR="004428B8" w:rsidRPr="00367052" w:rsidRDefault="004428B8" w:rsidP="004428B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7"/>
        </w:numPr>
        <w:spacing w:before="240" w:line="240" w:lineRule="auto"/>
        <w:jc w:val="both"/>
        <w:outlineLvl w:val="2"/>
        <w:rPr>
          <w:sz w:val="22"/>
          <w:szCs w:val="22"/>
        </w:rPr>
      </w:pPr>
      <w:bookmarkStart w:id="1293" w:name="_Ref442453608"/>
      <w:proofErr w:type="gramStart"/>
      <w:r w:rsidRPr="00367052">
        <w:rPr>
          <w:sz w:val="22"/>
          <w:szCs w:val="22"/>
        </w:rPr>
        <w:t>immediately</w:t>
      </w:r>
      <w:proofErr w:type="gramEnd"/>
      <w:r w:rsidRPr="00367052">
        <w:rPr>
          <w:sz w:val="22"/>
          <w:szCs w:val="22"/>
        </w:rPr>
        <w:t xml:space="preserve"> following the Transfer Date comply with its obligation to consult with the appropriate representatives of the Third Party Employees about any Measures in accordance with regulation 13(6) of TUPE.</w:t>
      </w:r>
      <w:bookmarkEnd w:id="1293"/>
    </w:p>
    <w:p w:rsidR="00367052" w:rsidRPr="00367052" w:rsidRDefault="00367052" w:rsidP="00BD78A0">
      <w:pPr>
        <w:numPr>
          <w:ilvl w:val="1"/>
          <w:numId w:val="47"/>
        </w:numPr>
        <w:spacing w:before="240" w:line="240" w:lineRule="auto"/>
        <w:jc w:val="both"/>
        <w:outlineLvl w:val="1"/>
        <w:rPr>
          <w:sz w:val="22"/>
          <w:szCs w:val="22"/>
        </w:rPr>
      </w:pPr>
      <w:bookmarkStart w:id="1294" w:name="_Ref442453609"/>
      <w:r w:rsidRPr="00367052">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294"/>
      <w:r w:rsidRPr="00367052">
        <w:rPr>
          <w:sz w:val="22"/>
          <w:szCs w:val="22"/>
        </w:rPr>
        <w:t xml:space="preserve"> </w:t>
      </w:r>
    </w:p>
    <w:p w:rsidR="00367052" w:rsidRPr="00367052" w:rsidRDefault="00367052" w:rsidP="00BD78A0">
      <w:pPr>
        <w:numPr>
          <w:ilvl w:val="1"/>
          <w:numId w:val="47"/>
        </w:numPr>
        <w:spacing w:before="240" w:line="240" w:lineRule="auto"/>
        <w:jc w:val="both"/>
        <w:outlineLvl w:val="1"/>
        <w:rPr>
          <w:sz w:val="22"/>
          <w:szCs w:val="22"/>
        </w:rPr>
      </w:pPr>
      <w:bookmarkStart w:id="1295" w:name="_Ref442453610"/>
      <w:r w:rsidRPr="00367052">
        <w:rPr>
          <w:sz w:val="22"/>
          <w:szCs w:val="22"/>
        </w:rPr>
        <w:t>The Supplier shall indemnify and will keep indemnified the Authority and any Third Party in relation to any Employment Liabilities arising out of or in connection with:</w:t>
      </w:r>
      <w:bookmarkEnd w:id="1295"/>
    </w:p>
    <w:p w:rsidR="00367052" w:rsidRDefault="00367052" w:rsidP="00BD78A0">
      <w:pPr>
        <w:pStyle w:val="ListParagraph"/>
        <w:numPr>
          <w:ilvl w:val="2"/>
          <w:numId w:val="47"/>
        </w:numPr>
        <w:spacing w:before="240" w:line="240" w:lineRule="auto"/>
        <w:jc w:val="both"/>
        <w:outlineLvl w:val="2"/>
        <w:rPr>
          <w:sz w:val="22"/>
          <w:szCs w:val="22"/>
        </w:rPr>
      </w:pPr>
      <w:bookmarkStart w:id="1296" w:name="_Ref442453611"/>
      <w:r w:rsidRPr="00367052">
        <w:rPr>
          <w:sz w:val="22"/>
          <w:szCs w:val="22"/>
        </w:rPr>
        <w:lastRenderedPageBreak/>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6"/>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7"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7"/>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8"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8"/>
    </w:p>
    <w:p w:rsidR="004428B8" w:rsidRPr="00367052" w:rsidRDefault="004428B8" w:rsidP="004428B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7"/>
        </w:numPr>
        <w:spacing w:before="240" w:line="240" w:lineRule="auto"/>
        <w:jc w:val="both"/>
        <w:outlineLvl w:val="2"/>
        <w:rPr>
          <w:sz w:val="22"/>
          <w:szCs w:val="22"/>
        </w:rPr>
      </w:pPr>
      <w:bookmarkStart w:id="1299"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9"/>
    </w:p>
    <w:p w:rsidR="00367052" w:rsidRPr="00367052" w:rsidRDefault="00367052" w:rsidP="00BD78A0">
      <w:pPr>
        <w:numPr>
          <w:ilvl w:val="1"/>
          <w:numId w:val="47"/>
        </w:numPr>
        <w:spacing w:before="240" w:line="240" w:lineRule="auto"/>
        <w:jc w:val="both"/>
        <w:outlineLvl w:val="1"/>
        <w:rPr>
          <w:sz w:val="22"/>
          <w:szCs w:val="22"/>
        </w:rPr>
      </w:pPr>
      <w:bookmarkStart w:id="1300" w:name="_Ref442453615"/>
      <w:r w:rsidRPr="00367052">
        <w:rPr>
          <w:szCs w:val="24"/>
        </w:rPr>
        <w:t>The Authority shall use reasonable endeavours to transfer to the Supplier or any Sub-contractor the benefit of any indemnity it has from the Third Party.</w:t>
      </w:r>
      <w:bookmarkEnd w:id="1300"/>
    </w:p>
    <w:p w:rsidR="00367052" w:rsidRPr="00367052" w:rsidRDefault="00367052" w:rsidP="00367052">
      <w:pPr>
        <w:spacing w:before="240" w:line="240" w:lineRule="auto"/>
        <w:jc w:val="both"/>
        <w:outlineLvl w:val="1"/>
        <w:rPr>
          <w:szCs w:val="24"/>
        </w:rPr>
      </w:pPr>
    </w:p>
    <w:p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t xml:space="preserve">Part </w:t>
      </w:r>
      <w:bookmarkStart w:id="1301" w:name="DocXTextRef98"/>
      <w:r w:rsidRPr="00367052">
        <w:rPr>
          <w:b/>
          <w:sz w:val="22"/>
          <w:szCs w:val="22"/>
        </w:rPr>
        <w:t>D</w:t>
      </w:r>
      <w:bookmarkEnd w:id="1301"/>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7B0DC8">
        <w:rPr>
          <w:rFonts w:cs="Arial"/>
          <w:b/>
          <w:sz w:val="22"/>
          <w:szCs w:val="22"/>
          <w:lang w:val="en-US"/>
        </w:rPr>
      </w:r>
      <w:r w:rsidR="007B0DC8">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2" w:name="DocXTextRef99"/>
      <w:r w:rsidRPr="00367052">
        <w:rPr>
          <w:rFonts w:cs="Arial"/>
          <w:b/>
          <w:sz w:val="22"/>
          <w:szCs w:val="22"/>
          <w:lang w:val="en-US"/>
        </w:rPr>
        <w:t>A</w:t>
      </w:r>
      <w:bookmarkEnd w:id="1302"/>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This Part </w:t>
      </w:r>
      <w:bookmarkStart w:id="1303" w:name="DocXTextRef100"/>
      <w:r w:rsidRPr="00367052">
        <w:rPr>
          <w:rFonts w:cs="Arial"/>
          <w:i/>
          <w:color w:val="999999"/>
          <w:szCs w:val="20"/>
        </w:rPr>
        <w:t>D</w:t>
      </w:r>
      <w:bookmarkEnd w:id="1303"/>
      <w:r w:rsidRPr="00367052">
        <w:rPr>
          <w:rFonts w:cs="Arial"/>
          <w:i/>
          <w:color w:val="999999"/>
          <w:szCs w:val="20"/>
        </w:rPr>
        <w:t xml:space="preserve"> is designed to protect any Transferred Staff who before the transfer were either </w:t>
      </w:r>
      <w:bookmarkStart w:id="1304" w:name="DocXTextRef102"/>
      <w:r w:rsidRPr="00367052">
        <w:rPr>
          <w:rFonts w:cs="Arial"/>
          <w:i/>
          <w:color w:val="999999"/>
          <w:szCs w:val="20"/>
        </w:rPr>
        <w:t>(a)</w:t>
      </w:r>
      <w:bookmarkEnd w:id="1304"/>
      <w:r w:rsidRPr="00367052">
        <w:rPr>
          <w:rFonts w:cs="Arial"/>
          <w:i/>
          <w:color w:val="999999"/>
          <w:szCs w:val="20"/>
        </w:rPr>
        <w:t xml:space="preserve"> employed by an NHS Body or other employer which participates automatically in the NHS Pension Scheme or </w:t>
      </w:r>
      <w:bookmarkStart w:id="1305" w:name="DocXTextRef103"/>
      <w:r w:rsidRPr="00367052">
        <w:rPr>
          <w:rFonts w:cs="Arial"/>
          <w:i/>
          <w:color w:val="999999"/>
          <w:szCs w:val="20"/>
        </w:rPr>
        <w:t>(b)</w:t>
      </w:r>
      <w:bookmarkEnd w:id="1305"/>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306" w:name="DocXTextRef101"/>
      <w:r w:rsidRPr="00367052">
        <w:rPr>
          <w:rFonts w:cs="Arial"/>
          <w:i/>
          <w:color w:val="999999"/>
          <w:szCs w:val="20"/>
        </w:rPr>
        <w:t>D</w:t>
      </w:r>
      <w:bookmarkEnd w:id="1306"/>
      <w:r w:rsidRPr="00367052">
        <w:rPr>
          <w:rFonts w:cs="Arial"/>
          <w:i/>
          <w:color w:val="999999"/>
          <w:szCs w:val="20"/>
        </w:rPr>
        <w:t xml:space="preserve"> as “Eligible Employees”. </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307" w:name="DocXTextRef104"/>
      <w:r w:rsidRPr="00367052">
        <w:rPr>
          <w:rFonts w:cs="Arial"/>
          <w:i/>
          <w:color w:val="999999"/>
          <w:szCs w:val="20"/>
        </w:rPr>
        <w:t>D</w:t>
      </w:r>
      <w:bookmarkEnd w:id="1307"/>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w:t>
      </w:r>
      <w:proofErr w:type="gramStart"/>
      <w:r w:rsidRPr="00367052">
        <w:rPr>
          <w:rFonts w:cs="Arial"/>
          <w:i/>
          <w:color w:val="999999"/>
          <w:szCs w:val="20"/>
        </w:rPr>
        <w:t>those staff do</w:t>
      </w:r>
      <w:proofErr w:type="gramEnd"/>
      <w:r w:rsidRPr="00367052">
        <w:rPr>
          <w:rFonts w:cs="Arial"/>
          <w:i/>
          <w:color w:val="999999"/>
          <w:szCs w:val="20"/>
        </w:rPr>
        <w:t xml:space="preserve"> not enjoy the protection conferred by Fair Deal for Staff Pensions which Part </w:t>
      </w:r>
      <w:bookmarkStart w:id="1308" w:name="DocXTextRef105"/>
      <w:r w:rsidRPr="00367052">
        <w:rPr>
          <w:rFonts w:cs="Arial"/>
          <w:i/>
          <w:color w:val="999999"/>
          <w:szCs w:val="20"/>
        </w:rPr>
        <w:t>D</w:t>
      </w:r>
      <w:bookmarkEnd w:id="1308"/>
      <w:r w:rsidRPr="00367052">
        <w:rPr>
          <w:rFonts w:cs="Arial"/>
          <w:i/>
          <w:color w:val="999999"/>
          <w:szCs w:val="20"/>
        </w:rPr>
        <w:t xml:space="preserve"> of this Schedule is intended to implement.</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309" w:name="DocXTextRef106"/>
      <w:r w:rsidRPr="00367052">
        <w:rPr>
          <w:rFonts w:cs="Arial"/>
          <w:i/>
          <w:color w:val="999999"/>
          <w:szCs w:val="20"/>
        </w:rPr>
        <w:t>D</w:t>
      </w:r>
      <w:bookmarkEnd w:id="1309"/>
      <w:r w:rsidRPr="00367052">
        <w:rPr>
          <w:rFonts w:cs="Arial"/>
          <w:i/>
          <w:color w:val="999999"/>
          <w:szCs w:val="20"/>
        </w:rPr>
        <w:t xml:space="preserve"> can be found in the Department of Health’s Guidance on New Fair Deal, which can be accessed </w:t>
      </w:r>
      <w:hyperlink r:id="rId14" w:history="1">
        <w:r w:rsidRPr="00367052">
          <w:rPr>
            <w:rFonts w:cs="Arial"/>
            <w:i/>
            <w:color w:val="663366"/>
            <w:szCs w:val="20"/>
            <w:u w:val="single"/>
          </w:rPr>
          <w:t>here</w:t>
        </w:r>
      </w:hyperlink>
      <w:r w:rsidRPr="00367052">
        <w:rPr>
          <w:rFonts w:cs="Arial"/>
          <w:i/>
          <w:color w:val="999999"/>
          <w:szCs w:val="20"/>
        </w:rPr>
        <w:t>.</w:t>
      </w:r>
    </w:p>
    <w:p w:rsidR="00367052" w:rsidRDefault="00367052" w:rsidP="00367052">
      <w:pPr>
        <w:spacing w:line="240" w:lineRule="auto"/>
        <w:rPr>
          <w:rFonts w:cs="Arial"/>
          <w:b/>
          <w:sz w:val="22"/>
          <w:szCs w:val="22"/>
          <w:lang w:val="en-US"/>
        </w:rPr>
      </w:pPr>
    </w:p>
    <w:p w:rsidR="004428B8" w:rsidRPr="00367052" w:rsidRDefault="004428B8" w:rsidP="00367052">
      <w:pPr>
        <w:spacing w:line="240" w:lineRule="auto"/>
        <w:rPr>
          <w:rFonts w:cs="Arial"/>
          <w:b/>
          <w:sz w:val="22"/>
          <w:szCs w:val="22"/>
          <w:lang w:val="en-US"/>
        </w:rPr>
      </w:pPr>
    </w:p>
    <w:p w:rsidR="00367052" w:rsidRPr="00367052" w:rsidRDefault="00367052" w:rsidP="00367052">
      <w:pPr>
        <w:spacing w:line="240" w:lineRule="auto"/>
        <w:rPr>
          <w:rFonts w:cs="Arial"/>
          <w:b/>
          <w:sz w:val="22"/>
          <w:szCs w:val="22"/>
          <w:lang w:val="en-US"/>
        </w:rPr>
      </w:pPr>
      <w:r w:rsidRPr="00367052">
        <w:rPr>
          <w:rFonts w:cs="Arial"/>
          <w:b/>
          <w:sz w:val="22"/>
          <w:szCs w:val="22"/>
          <w:lang w:val="en-US"/>
        </w:rPr>
        <w:lastRenderedPageBreak/>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7B0DC8">
        <w:rPr>
          <w:rFonts w:cs="Arial"/>
          <w:b/>
          <w:sz w:val="22"/>
          <w:szCs w:val="22"/>
          <w:lang w:val="en-US"/>
        </w:rPr>
      </w:r>
      <w:r w:rsidR="007B0DC8">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10" w:name="DocXTextRef107"/>
      <w:r w:rsidRPr="00367052">
        <w:rPr>
          <w:rFonts w:cs="Arial"/>
          <w:b/>
          <w:sz w:val="22"/>
          <w:szCs w:val="22"/>
          <w:lang w:val="en-US"/>
        </w:rPr>
        <w:t>D</w:t>
      </w:r>
      <w:bookmarkEnd w:id="1310"/>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11" w:name="DocXTextRef108"/>
      <w:r w:rsidRPr="00367052">
        <w:rPr>
          <w:rFonts w:cs="Arial"/>
          <w:b/>
          <w:sz w:val="22"/>
          <w:szCs w:val="22"/>
          <w:lang w:val="en-US"/>
        </w:rPr>
        <w:t>A</w:t>
      </w:r>
      <w:bookmarkEnd w:id="1311"/>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12" w:name="DocXTextRef109"/>
      <w:r w:rsidRPr="00367052">
        <w:rPr>
          <w:rFonts w:cs="Arial"/>
          <w:b/>
          <w:sz w:val="22"/>
          <w:szCs w:val="22"/>
          <w:lang w:val="en-US"/>
        </w:rPr>
        <w:t>D</w:t>
      </w:r>
      <w:bookmarkEnd w:id="1312"/>
      <w:r w:rsidRPr="00367052">
        <w:rPr>
          <w:rFonts w:cs="Arial"/>
          <w:b/>
          <w:sz w:val="22"/>
          <w:szCs w:val="22"/>
          <w:lang w:val="en-US"/>
        </w:rPr>
        <w:t xml:space="preserve"> box above is checked all of the provisions of this Part </w:t>
      </w:r>
      <w:bookmarkStart w:id="1313" w:name="DocXTextRef110"/>
      <w:r w:rsidRPr="00367052">
        <w:rPr>
          <w:rFonts w:cs="Arial"/>
          <w:b/>
          <w:sz w:val="22"/>
          <w:szCs w:val="22"/>
          <w:lang w:val="en-US"/>
        </w:rPr>
        <w:t>D</w:t>
      </w:r>
      <w:bookmarkEnd w:id="1313"/>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14" w:name="DocXTextRef111"/>
      <w:r w:rsidRPr="00367052">
        <w:rPr>
          <w:rFonts w:cs="Arial"/>
          <w:b/>
          <w:sz w:val="22"/>
          <w:szCs w:val="22"/>
          <w:lang w:val="en-US"/>
        </w:rPr>
        <w:t>D</w:t>
      </w:r>
      <w:bookmarkEnd w:id="1314"/>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rsidR="00367052" w:rsidRPr="00367052" w:rsidRDefault="00367052" w:rsidP="00BD78A0">
      <w:pPr>
        <w:keepNext/>
        <w:keepLines/>
        <w:numPr>
          <w:ilvl w:val="0"/>
          <w:numId w:val="48"/>
        </w:numPr>
        <w:spacing w:before="240"/>
        <w:rPr>
          <w:rFonts w:cs="Arial"/>
          <w:b/>
          <w:sz w:val="22"/>
          <w:szCs w:val="22"/>
        </w:rPr>
      </w:pPr>
      <w:bookmarkStart w:id="1315" w:name="_Ref442453616"/>
      <w:r w:rsidRPr="00367052">
        <w:rPr>
          <w:rFonts w:cs="Arial"/>
          <w:b/>
          <w:sz w:val="22"/>
          <w:szCs w:val="22"/>
        </w:rPr>
        <w:t>Pension protection for Eligible Employees</w:t>
      </w:r>
      <w:bookmarkEnd w:id="1315"/>
      <w:r w:rsidRPr="00367052">
        <w:rPr>
          <w:rFonts w:cs="Arial"/>
          <w:b/>
          <w:sz w:val="22"/>
          <w:szCs w:val="22"/>
        </w:rPr>
        <w:t xml:space="preserve"> </w:t>
      </w:r>
    </w:p>
    <w:p w:rsidR="00367052" w:rsidRPr="00367052" w:rsidRDefault="00367052" w:rsidP="00BD78A0">
      <w:pPr>
        <w:numPr>
          <w:ilvl w:val="1"/>
          <w:numId w:val="48"/>
        </w:numPr>
        <w:spacing w:before="240" w:line="240" w:lineRule="auto"/>
        <w:jc w:val="both"/>
        <w:outlineLvl w:val="1"/>
        <w:rPr>
          <w:sz w:val="22"/>
          <w:szCs w:val="22"/>
          <w:u w:val="single"/>
        </w:rPr>
      </w:pPr>
      <w:bookmarkStart w:id="1316" w:name="_Ref442453617"/>
      <w:r w:rsidRPr="00367052">
        <w:rPr>
          <w:sz w:val="22"/>
          <w:szCs w:val="22"/>
          <w:u w:val="single"/>
        </w:rPr>
        <w:t>General</w:t>
      </w:r>
    </w:p>
    <w:p w:rsidR="00367052" w:rsidRPr="006E6C51" w:rsidRDefault="00367052" w:rsidP="00BD78A0">
      <w:pPr>
        <w:pStyle w:val="ListParagraph"/>
        <w:numPr>
          <w:ilvl w:val="2"/>
          <w:numId w:val="48"/>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rsidR="004428B8" w:rsidRPr="004428B8" w:rsidRDefault="00367052" w:rsidP="00BD78A0">
      <w:pPr>
        <w:numPr>
          <w:ilvl w:val="1"/>
          <w:numId w:val="48"/>
        </w:numPr>
        <w:spacing w:before="240" w:line="240" w:lineRule="auto"/>
        <w:jc w:val="both"/>
        <w:outlineLvl w:val="1"/>
        <w:rPr>
          <w:sz w:val="22"/>
          <w:szCs w:val="22"/>
          <w:u w:val="single"/>
        </w:rPr>
      </w:pPr>
      <w:r w:rsidRPr="00367052">
        <w:rPr>
          <w:sz w:val="22"/>
          <w:szCs w:val="22"/>
          <w:u w:val="single"/>
        </w:rPr>
        <w:t>Membership of the NHS Pension Scheme</w:t>
      </w:r>
      <w:bookmarkEnd w:id="1316"/>
    </w:p>
    <w:p w:rsidR="00367052" w:rsidRDefault="00367052" w:rsidP="00BD78A0">
      <w:pPr>
        <w:pStyle w:val="ListParagraph"/>
        <w:numPr>
          <w:ilvl w:val="2"/>
          <w:numId w:val="48"/>
        </w:numPr>
        <w:spacing w:before="240" w:line="240" w:lineRule="auto"/>
        <w:jc w:val="both"/>
        <w:outlineLvl w:val="2"/>
        <w:rPr>
          <w:sz w:val="22"/>
          <w:szCs w:val="22"/>
        </w:rPr>
      </w:pPr>
      <w:bookmarkStart w:id="1317" w:name="_Ref442453618"/>
      <w:r w:rsidRPr="00367052">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367052">
        <w:rPr>
          <w:sz w:val="22"/>
          <w:szCs w:val="22"/>
        </w:rPr>
        <w:t>rejoin</w:t>
      </w:r>
      <w:proofErr w:type="spellEnd"/>
      <w:r w:rsidRPr="00367052">
        <w:rPr>
          <w:sz w:val="22"/>
          <w:szCs w:val="22"/>
        </w:rPr>
        <w:t xml:space="preserve"> or secure eligibility for the NHS Pension Scheme for so long as they remain employed in connection with the delivery of the Services under this Contract</w:t>
      </w:r>
      <w:r w:rsidRPr="004428B8">
        <w:rPr>
          <w:sz w:val="22"/>
          <w:szCs w:val="22"/>
        </w:rPr>
        <w:t>.</w:t>
      </w:r>
      <w:bookmarkEnd w:id="1317"/>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18" w:name="_Ref384805861"/>
      <w:r w:rsidRPr="004428B8">
        <w:rPr>
          <w:sz w:val="22"/>
          <w:szCs w:val="22"/>
        </w:rPr>
        <w:t>The Supplier must supply to the Authority a complete copy of the Direction Letter as soon as reasonably practicable after the Employee Transfer Date.</w:t>
      </w:r>
      <w:bookmarkEnd w:id="1318"/>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19"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19"/>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20" w:name="_Ref442453620"/>
      <w:r w:rsidRPr="00367052">
        <w:rPr>
          <w:sz w:val="22"/>
          <w:szCs w:val="22"/>
        </w:rPr>
        <w:t xml:space="preserve">Where any Staff (including any Transferred Staff) omitted from the Direction Letter supplied in accordance with Part </w:t>
      </w:r>
      <w:bookmarkStart w:id="1321" w:name="DocXTextRef116"/>
      <w:r w:rsidRPr="00367052">
        <w:rPr>
          <w:sz w:val="22"/>
          <w:szCs w:val="22"/>
        </w:rPr>
        <w:t>D</w:t>
      </w:r>
      <w:bookmarkEnd w:id="1321"/>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20"/>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rsidR="004428B8" w:rsidRDefault="004428B8" w:rsidP="004428B8">
      <w:pPr>
        <w:pStyle w:val="ListParagraph"/>
        <w:spacing w:before="240" w:line="240" w:lineRule="auto"/>
        <w:jc w:val="both"/>
        <w:outlineLvl w:val="2"/>
        <w:rPr>
          <w:sz w:val="22"/>
          <w:szCs w:val="22"/>
        </w:rPr>
      </w:pPr>
    </w:p>
    <w:p w:rsidR="004428B8" w:rsidRPr="00367052" w:rsidRDefault="004428B8" w:rsidP="004428B8">
      <w:pPr>
        <w:pStyle w:val="ListParagraph"/>
        <w:spacing w:before="240" w:line="240" w:lineRule="auto"/>
        <w:jc w:val="both"/>
        <w:outlineLvl w:val="2"/>
        <w:rPr>
          <w:sz w:val="22"/>
          <w:szCs w:val="22"/>
        </w:rPr>
      </w:pPr>
    </w:p>
    <w:p w:rsidR="00367052" w:rsidRPr="004428B8" w:rsidRDefault="00367052" w:rsidP="00BD78A0">
      <w:pPr>
        <w:numPr>
          <w:ilvl w:val="1"/>
          <w:numId w:val="48"/>
        </w:numPr>
        <w:spacing w:before="240" w:line="240" w:lineRule="auto"/>
        <w:jc w:val="both"/>
        <w:outlineLvl w:val="1"/>
        <w:rPr>
          <w:sz w:val="22"/>
          <w:szCs w:val="22"/>
          <w:u w:val="single"/>
        </w:rPr>
      </w:pPr>
      <w:r w:rsidRPr="004428B8">
        <w:rPr>
          <w:sz w:val="22"/>
          <w:szCs w:val="22"/>
          <w:u w:val="single"/>
        </w:rPr>
        <w:lastRenderedPageBreak/>
        <w:t>Contributions payable</w:t>
      </w:r>
    </w:p>
    <w:p w:rsidR="00367052" w:rsidRPr="003029D3" w:rsidRDefault="00367052" w:rsidP="00BD78A0">
      <w:pPr>
        <w:pStyle w:val="ListParagraph"/>
        <w:numPr>
          <w:ilvl w:val="2"/>
          <w:numId w:val="48"/>
        </w:numPr>
        <w:spacing w:before="240" w:line="240" w:lineRule="auto"/>
        <w:jc w:val="both"/>
        <w:outlineLvl w:val="2"/>
        <w:rPr>
          <w:sz w:val="22"/>
          <w:szCs w:val="24"/>
        </w:rPr>
      </w:pPr>
      <w:r w:rsidRPr="003029D3">
        <w:rPr>
          <w:sz w:val="22"/>
          <w:szCs w:val="24"/>
        </w:rPr>
        <w:t>The Supplier shall pay to the NHS Pension Scheme all such amounts as are due under the Direction Letter and shall deduct and pay to the NHS Pension Scheme such employee contributions as are required by the NHS Pension Scheme.</w:t>
      </w:r>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22" w:name="_Ref505178268"/>
      <w:bookmarkStart w:id="1323"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24" w:name="DocXTextRef117"/>
      <w:r w:rsidRPr="00367052">
        <w:rPr>
          <w:sz w:val="22"/>
          <w:szCs w:val="22"/>
        </w:rPr>
        <w:t>D</w:t>
      </w:r>
      <w:bookmarkEnd w:id="132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5" w:name="DocXTextRef118"/>
      <w:r w:rsidRPr="00367052">
        <w:rPr>
          <w:sz w:val="22"/>
          <w:szCs w:val="22"/>
        </w:rPr>
        <w:t>D</w:t>
      </w:r>
      <w:bookmarkEnd w:id="1325"/>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22"/>
      <w:bookmarkEnd w:id="1323"/>
    </w:p>
    <w:p w:rsidR="004D2418" w:rsidRPr="00367052"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26" w:name="_Ref382826213"/>
      <w:r w:rsidRPr="00367052">
        <w:rPr>
          <w:sz w:val="22"/>
          <w:szCs w:val="22"/>
        </w:rPr>
        <w:t xml:space="preserve">The Supplier must supply all such information as the Authority may reasonably request from time to time in order to support any claim made by 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7" w:name="DocXTextRef119"/>
      <w:r w:rsidRPr="00367052">
        <w:rPr>
          <w:sz w:val="22"/>
          <w:szCs w:val="22"/>
        </w:rPr>
        <w:t>D</w:t>
      </w:r>
      <w:bookmarkEnd w:id="132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26"/>
    </w:p>
    <w:p w:rsidR="004D2418" w:rsidRPr="00367052" w:rsidRDefault="004D2418" w:rsidP="004D2418">
      <w:pPr>
        <w:pStyle w:val="ListParagraph"/>
        <w:spacing w:before="240" w:line="240" w:lineRule="auto"/>
        <w:ind w:left="1648"/>
        <w:jc w:val="both"/>
        <w:outlineLvl w:val="2"/>
        <w:rPr>
          <w:sz w:val="22"/>
          <w:szCs w:val="22"/>
        </w:rPr>
      </w:pPr>
    </w:p>
    <w:p w:rsidR="004D2418" w:rsidRPr="001B1364" w:rsidRDefault="00367052" w:rsidP="001B1364">
      <w:pPr>
        <w:pStyle w:val="ListParagraph"/>
        <w:numPr>
          <w:ilvl w:val="2"/>
          <w:numId w:val="48"/>
        </w:numPr>
        <w:spacing w:before="240" w:line="240" w:lineRule="auto"/>
        <w:jc w:val="both"/>
        <w:outlineLvl w:val="2"/>
        <w:rPr>
          <w:sz w:val="22"/>
          <w:szCs w:val="22"/>
        </w:rPr>
      </w:pPr>
      <w:bookmarkStart w:id="1328" w:name="_Ref382994932"/>
      <w:bookmarkStart w:id="1329"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28"/>
      <w:r w:rsidRPr="00367052">
        <w:rPr>
          <w:sz w:val="22"/>
          <w:szCs w:val="22"/>
        </w:rPr>
        <w:t>.</w:t>
      </w:r>
      <w:bookmarkEnd w:id="1329"/>
    </w:p>
    <w:p w:rsidR="004D2418" w:rsidRPr="001B1364" w:rsidRDefault="00367052" w:rsidP="001B1364">
      <w:pPr>
        <w:keepNext/>
        <w:keepLines/>
        <w:numPr>
          <w:ilvl w:val="1"/>
          <w:numId w:val="48"/>
        </w:numPr>
        <w:spacing w:before="240" w:line="240" w:lineRule="auto"/>
        <w:jc w:val="both"/>
        <w:outlineLvl w:val="1"/>
        <w:rPr>
          <w:sz w:val="22"/>
          <w:szCs w:val="22"/>
          <w:u w:val="single"/>
        </w:rPr>
      </w:pPr>
      <w:bookmarkStart w:id="1330" w:name="_Ref442453621"/>
      <w:r w:rsidRPr="00367052">
        <w:rPr>
          <w:sz w:val="22"/>
          <w:szCs w:val="22"/>
          <w:u w:val="single"/>
        </w:rPr>
        <w:t>Broadly Comparable Pension Benefits</w:t>
      </w:r>
      <w:bookmarkEnd w:id="1330"/>
    </w:p>
    <w:p w:rsidR="00367052" w:rsidRDefault="00367052" w:rsidP="00BD78A0">
      <w:pPr>
        <w:pStyle w:val="ListParagraph"/>
        <w:numPr>
          <w:ilvl w:val="2"/>
          <w:numId w:val="48"/>
        </w:numPr>
        <w:spacing w:before="240" w:line="240" w:lineRule="auto"/>
        <w:jc w:val="both"/>
        <w:outlineLvl w:val="2"/>
        <w:rPr>
          <w:sz w:val="22"/>
          <w:szCs w:val="22"/>
        </w:rPr>
      </w:pPr>
      <w:bookmarkStart w:id="1331" w:name="_Ref442453622"/>
      <w:r w:rsidRPr="004D2418">
        <w:rPr>
          <w:sz w:val="22"/>
          <w:szCs w:val="22"/>
        </w:rPr>
        <w:t xml:space="preserve">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w:t>
      </w:r>
      <w:r w:rsidRPr="004D2418">
        <w:rPr>
          <w:sz w:val="22"/>
          <w:szCs w:val="22"/>
        </w:rPr>
        <w:lastRenderedPageBreak/>
        <w:t>the Pension Benefits are Broadly Comparable to those provided under the NHS Pension Scheme.</w:t>
      </w:r>
      <w:bookmarkEnd w:id="1331"/>
    </w:p>
    <w:p w:rsidR="004D2418" w:rsidRPr="00367052" w:rsidRDefault="004D2418" w:rsidP="004D2418">
      <w:pPr>
        <w:pStyle w:val="ListParagraph"/>
        <w:spacing w:before="240" w:line="240" w:lineRule="auto"/>
        <w:ind w:left="1648"/>
        <w:jc w:val="both"/>
        <w:outlineLvl w:val="2"/>
        <w:rPr>
          <w:sz w:val="22"/>
          <w:szCs w:val="22"/>
        </w:rPr>
      </w:pPr>
    </w:p>
    <w:p w:rsidR="00367052" w:rsidRPr="004D2418" w:rsidRDefault="00367052" w:rsidP="00BD78A0">
      <w:pPr>
        <w:pStyle w:val="ListParagraph"/>
        <w:numPr>
          <w:ilvl w:val="2"/>
          <w:numId w:val="48"/>
        </w:numPr>
        <w:spacing w:before="240" w:line="240" w:lineRule="auto"/>
        <w:jc w:val="both"/>
        <w:outlineLvl w:val="2"/>
        <w:rPr>
          <w:sz w:val="22"/>
          <w:szCs w:val="22"/>
        </w:rPr>
      </w:pPr>
      <w:bookmarkStart w:id="1332" w:name="_Ref442453623"/>
      <w:r w:rsidRPr="004D2418">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332"/>
    </w:p>
    <w:p w:rsidR="00367052" w:rsidRPr="00367052" w:rsidRDefault="00367052" w:rsidP="00BD78A0">
      <w:pPr>
        <w:numPr>
          <w:ilvl w:val="1"/>
          <w:numId w:val="48"/>
        </w:numPr>
        <w:spacing w:before="240" w:line="240" w:lineRule="auto"/>
        <w:jc w:val="both"/>
        <w:outlineLvl w:val="1"/>
        <w:rPr>
          <w:sz w:val="22"/>
          <w:szCs w:val="22"/>
          <w:u w:val="single"/>
        </w:rPr>
      </w:pPr>
      <w:bookmarkStart w:id="1333" w:name="_Ref442453624"/>
      <w:r w:rsidRPr="00367052">
        <w:rPr>
          <w:sz w:val="22"/>
          <w:szCs w:val="22"/>
          <w:u w:val="single"/>
        </w:rPr>
        <w:t>Transfer Option</w:t>
      </w:r>
      <w:bookmarkEnd w:id="1333"/>
      <w:r w:rsidRPr="00367052">
        <w:rPr>
          <w:sz w:val="22"/>
          <w:szCs w:val="22"/>
          <w:u w:val="single"/>
        </w:rPr>
        <w:t xml:space="preserve"> where Broadly Comparable Pension Benefits are provided</w:t>
      </w:r>
    </w:p>
    <w:p w:rsidR="00367052" w:rsidRPr="004D2418" w:rsidRDefault="00367052" w:rsidP="00BD78A0">
      <w:pPr>
        <w:pStyle w:val="ListParagraph"/>
        <w:numPr>
          <w:ilvl w:val="2"/>
          <w:numId w:val="48"/>
        </w:numPr>
        <w:spacing w:before="240" w:line="240" w:lineRule="auto"/>
        <w:jc w:val="both"/>
        <w:outlineLvl w:val="2"/>
        <w:rPr>
          <w:sz w:val="22"/>
          <w:szCs w:val="22"/>
        </w:rPr>
      </w:pPr>
      <w:bookmarkStart w:id="1334"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34"/>
    </w:p>
    <w:p w:rsidR="00367052" w:rsidRPr="00367052" w:rsidRDefault="00367052" w:rsidP="00BD78A0">
      <w:pPr>
        <w:numPr>
          <w:ilvl w:val="1"/>
          <w:numId w:val="48"/>
        </w:numPr>
        <w:spacing w:before="240" w:line="240" w:lineRule="auto"/>
        <w:outlineLvl w:val="1"/>
        <w:rPr>
          <w:szCs w:val="24"/>
        </w:rPr>
      </w:pPr>
      <w:bookmarkStart w:id="1335" w:name="_Ref374622247"/>
      <w:bookmarkStart w:id="1336" w:name="_Ref384807032"/>
      <w:r w:rsidRPr="00367052">
        <w:rPr>
          <w:sz w:val="22"/>
          <w:szCs w:val="22"/>
          <w:u w:val="single"/>
        </w:rPr>
        <w:t>Calculation of Transfer Amount</w:t>
      </w:r>
      <w:bookmarkEnd w:id="1335"/>
      <w:bookmarkEnd w:id="1336"/>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37"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37"/>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38" w:name="_Ref384806805"/>
      <w:r w:rsidRPr="004D2418">
        <w:rPr>
          <w:sz w:val="22"/>
          <w:szCs w:val="22"/>
        </w:rPr>
        <w:t>If the Third Party offers a Broadly Comparable scheme to Eligible Employees:</w:t>
      </w:r>
      <w:bookmarkEnd w:id="1338"/>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3"/>
          <w:numId w:val="48"/>
        </w:numPr>
        <w:spacing w:before="240" w:line="240" w:lineRule="auto"/>
        <w:jc w:val="both"/>
        <w:outlineLvl w:val="2"/>
        <w:rPr>
          <w:sz w:val="22"/>
          <w:szCs w:val="22"/>
        </w:rPr>
      </w:pPr>
      <w:bookmarkStart w:id="1339"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40" w:name="DocXTextRef120"/>
      <w:r w:rsidRPr="00367052">
        <w:rPr>
          <w:sz w:val="22"/>
          <w:szCs w:val="22"/>
        </w:rPr>
        <w:t>D</w:t>
      </w:r>
      <w:bookmarkEnd w:id="134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39"/>
    </w:p>
    <w:p w:rsidR="004D2418" w:rsidRPr="00367052" w:rsidRDefault="004D2418" w:rsidP="004D2418">
      <w:pPr>
        <w:pStyle w:val="ListParagraph"/>
        <w:spacing w:before="240" w:line="240" w:lineRule="auto"/>
        <w:ind w:left="2520"/>
        <w:jc w:val="both"/>
        <w:outlineLvl w:val="2"/>
        <w:rPr>
          <w:sz w:val="22"/>
          <w:szCs w:val="22"/>
        </w:rPr>
      </w:pPr>
    </w:p>
    <w:p w:rsidR="00367052" w:rsidRDefault="00367052" w:rsidP="00BD78A0">
      <w:pPr>
        <w:pStyle w:val="ListParagraph"/>
        <w:numPr>
          <w:ilvl w:val="3"/>
          <w:numId w:val="48"/>
        </w:numPr>
        <w:spacing w:before="240" w:line="240" w:lineRule="auto"/>
        <w:jc w:val="both"/>
        <w:outlineLvl w:val="2"/>
        <w:rPr>
          <w:sz w:val="22"/>
          <w:szCs w:val="22"/>
        </w:rPr>
      </w:pPr>
      <w:bookmarkStart w:id="1341" w:name="_Ref384806784"/>
      <w:r w:rsidRPr="00367052">
        <w:rPr>
          <w:sz w:val="22"/>
          <w:szCs w:val="22"/>
        </w:rPr>
        <w:t>the part of the Transfer Amount which relates to benefits accrued in the NHS Pension Scheme (having been previously bulk transferred into the Third Party’s Broadly Comparable scheme), must be aligned to whichever of:</w:t>
      </w:r>
      <w:bookmarkEnd w:id="1341"/>
    </w:p>
    <w:p w:rsidR="004D2418" w:rsidRPr="004D2418" w:rsidRDefault="004D2418" w:rsidP="004D2418">
      <w:pPr>
        <w:pStyle w:val="ListParagraph"/>
        <w:spacing w:before="240" w:line="240" w:lineRule="auto"/>
        <w:ind w:left="2520"/>
        <w:jc w:val="both"/>
        <w:outlineLvl w:val="2"/>
        <w:rPr>
          <w:sz w:val="22"/>
          <w:szCs w:val="22"/>
        </w:rPr>
      </w:pPr>
    </w:p>
    <w:p w:rsidR="00367052" w:rsidRDefault="00367052" w:rsidP="00BD78A0">
      <w:pPr>
        <w:pStyle w:val="ListParagraph"/>
        <w:numPr>
          <w:ilvl w:val="4"/>
          <w:numId w:val="48"/>
        </w:numPr>
        <w:spacing w:before="240" w:line="240" w:lineRule="auto"/>
        <w:jc w:val="both"/>
        <w:outlineLvl w:val="2"/>
        <w:rPr>
          <w:sz w:val="22"/>
          <w:szCs w:val="22"/>
        </w:rPr>
      </w:pPr>
      <w:bookmarkStart w:id="1342" w:name="_Ref442453628"/>
      <w:r w:rsidRPr="00367052">
        <w:rPr>
          <w:sz w:val="22"/>
          <w:szCs w:val="22"/>
        </w:rPr>
        <w:t>the funding requirements of the Third Party’s Broadly Comparable scheme; or</w:t>
      </w:r>
      <w:bookmarkEnd w:id="1342"/>
    </w:p>
    <w:p w:rsidR="004D2418" w:rsidRPr="004D2418" w:rsidRDefault="004D2418" w:rsidP="004D2418">
      <w:pPr>
        <w:pStyle w:val="ListParagraph"/>
        <w:spacing w:before="240" w:line="240" w:lineRule="auto"/>
        <w:ind w:left="3240"/>
        <w:jc w:val="both"/>
        <w:outlineLvl w:val="2"/>
        <w:rPr>
          <w:sz w:val="22"/>
          <w:szCs w:val="22"/>
        </w:rPr>
      </w:pPr>
    </w:p>
    <w:p w:rsidR="00367052" w:rsidRPr="004D2418" w:rsidRDefault="00367052" w:rsidP="00BD78A0">
      <w:pPr>
        <w:pStyle w:val="ListParagraph"/>
        <w:numPr>
          <w:ilvl w:val="4"/>
          <w:numId w:val="48"/>
        </w:numPr>
        <w:spacing w:before="240" w:line="240" w:lineRule="auto"/>
        <w:jc w:val="both"/>
        <w:outlineLvl w:val="2"/>
        <w:rPr>
          <w:sz w:val="22"/>
          <w:szCs w:val="22"/>
        </w:rPr>
      </w:pPr>
      <w:bookmarkStart w:id="1343"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43"/>
    </w:p>
    <w:p w:rsidR="00367052" w:rsidRDefault="00367052" w:rsidP="004D2418">
      <w:pPr>
        <w:pStyle w:val="ListParagraph"/>
        <w:spacing w:before="240" w:line="240" w:lineRule="auto"/>
        <w:ind w:left="3240"/>
        <w:jc w:val="both"/>
        <w:outlineLvl w:val="2"/>
        <w:rPr>
          <w:sz w:val="22"/>
          <w:szCs w:val="22"/>
        </w:rPr>
      </w:pPr>
      <w:proofErr w:type="gramStart"/>
      <w:r w:rsidRPr="00367052">
        <w:rPr>
          <w:sz w:val="22"/>
          <w:szCs w:val="22"/>
        </w:rPr>
        <w:t>gives</w:t>
      </w:r>
      <w:proofErr w:type="gramEnd"/>
      <w:r w:rsidRPr="00367052">
        <w:rPr>
          <w:sz w:val="22"/>
          <w:szCs w:val="22"/>
        </w:rPr>
        <w:t xml:space="preserve"> the higher figure, provided that where the principles require the assumptions to be determined as at a particular date, that date shall </w:t>
      </w:r>
      <w:r w:rsidR="004D2418">
        <w:rPr>
          <w:sz w:val="22"/>
          <w:szCs w:val="22"/>
        </w:rPr>
        <w:t>be the Employee Transfer Date.</w:t>
      </w:r>
    </w:p>
    <w:p w:rsidR="004D2418" w:rsidRPr="004D2418" w:rsidRDefault="004D2418" w:rsidP="004D2418">
      <w:pPr>
        <w:pStyle w:val="ListParagraph"/>
        <w:spacing w:before="240" w:line="240" w:lineRule="auto"/>
        <w:ind w:left="3240"/>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44"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44"/>
    </w:p>
    <w:p w:rsidR="004D2418" w:rsidRPr="004D2418" w:rsidRDefault="004D2418" w:rsidP="004D241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8"/>
        </w:numPr>
        <w:spacing w:before="240" w:line="240" w:lineRule="auto"/>
        <w:jc w:val="both"/>
        <w:outlineLvl w:val="2"/>
        <w:rPr>
          <w:sz w:val="22"/>
          <w:szCs w:val="22"/>
        </w:rPr>
      </w:pPr>
      <w:bookmarkStart w:id="1345" w:name="_Ref442453631"/>
      <w:r w:rsidRPr="004D2418">
        <w:rPr>
          <w:sz w:val="22"/>
          <w:szCs w:val="22"/>
        </w:rPr>
        <w:lastRenderedPageBreak/>
        <w:t>Each Party shall promptly provide to the Actuary calculating or verifying the Transfer Amount any documentation and information which that Actuary may reasonably require.</w:t>
      </w:r>
      <w:bookmarkEnd w:id="1345"/>
    </w:p>
    <w:p w:rsidR="00367052" w:rsidRPr="00367052" w:rsidRDefault="00367052" w:rsidP="00BD78A0">
      <w:pPr>
        <w:numPr>
          <w:ilvl w:val="1"/>
          <w:numId w:val="48"/>
        </w:numPr>
        <w:spacing w:before="240" w:line="240" w:lineRule="auto"/>
        <w:jc w:val="both"/>
        <w:outlineLvl w:val="1"/>
        <w:rPr>
          <w:sz w:val="22"/>
          <w:szCs w:val="22"/>
          <w:u w:val="single"/>
        </w:rPr>
      </w:pPr>
      <w:bookmarkStart w:id="1346" w:name="_Ref382904152"/>
      <w:r w:rsidRPr="00367052">
        <w:rPr>
          <w:sz w:val="22"/>
          <w:szCs w:val="22"/>
          <w:u w:val="single"/>
        </w:rPr>
        <w:t>Payment of Transfer Amount</w:t>
      </w:r>
      <w:bookmarkEnd w:id="1346"/>
      <w:r w:rsidRPr="00367052">
        <w:rPr>
          <w:sz w:val="22"/>
          <w:szCs w:val="22"/>
          <w:u w:val="single"/>
        </w:rPr>
        <w:t xml:space="preserve"> </w:t>
      </w:r>
    </w:p>
    <w:p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rsidR="00367052" w:rsidRDefault="00367052" w:rsidP="00BD78A0">
      <w:pPr>
        <w:pStyle w:val="ListParagraph"/>
        <w:numPr>
          <w:ilvl w:val="2"/>
          <w:numId w:val="48"/>
        </w:numPr>
        <w:spacing w:before="240" w:line="240" w:lineRule="auto"/>
        <w:jc w:val="both"/>
        <w:outlineLvl w:val="2"/>
        <w:rPr>
          <w:sz w:val="22"/>
          <w:szCs w:val="22"/>
        </w:rPr>
      </w:pPr>
      <w:bookmarkStart w:id="1347" w:name="_Ref442453632"/>
      <w:r w:rsidRPr="00367052">
        <w:rPr>
          <w:sz w:val="22"/>
          <w:szCs w:val="22"/>
        </w:rPr>
        <w:t>the period for acceptance of the Transfer Option having expired; and</w:t>
      </w:r>
      <w:bookmarkEnd w:id="1347"/>
    </w:p>
    <w:p w:rsidR="00BD78A0" w:rsidRPr="00367052"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48"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48"/>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49"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50" w:name="DocXTextRef121"/>
      <w:r w:rsidRPr="00367052">
        <w:rPr>
          <w:sz w:val="22"/>
          <w:szCs w:val="22"/>
        </w:rPr>
        <w:t>D</w:t>
      </w:r>
      <w:bookmarkEnd w:id="1350"/>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49"/>
    </w:p>
    <w:p w:rsidR="00BD78A0" w:rsidRPr="00BD78A0" w:rsidRDefault="00BD78A0" w:rsidP="00BD78A0">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8"/>
        </w:numPr>
        <w:spacing w:before="240" w:line="240" w:lineRule="auto"/>
        <w:jc w:val="both"/>
        <w:outlineLvl w:val="2"/>
        <w:rPr>
          <w:sz w:val="22"/>
          <w:szCs w:val="22"/>
        </w:rPr>
      </w:pPr>
      <w:bookmarkStart w:id="1351"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51"/>
    </w:p>
    <w:p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 xml:space="preserve">’s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367052">
        <w:rPr>
          <w:sz w:val="22"/>
          <w:szCs w:val="22"/>
        </w:rPr>
        <w:t>referable</w:t>
      </w:r>
      <w:proofErr w:type="spellEnd"/>
      <w:r w:rsidRPr="00367052">
        <w:rPr>
          <w:sz w:val="22"/>
          <w:szCs w:val="22"/>
        </w:rPr>
        <w:t xml:space="preserve"> to additional voluntary contributions (if any) paid by the Eligible Employees which do not give r</w:t>
      </w:r>
      <w:r w:rsidR="004D2418">
        <w:rPr>
          <w:sz w:val="22"/>
          <w:szCs w:val="22"/>
        </w:rPr>
        <w:t>ise to salary-related benefits.</w:t>
      </w:r>
    </w:p>
    <w:p w:rsidR="00367052" w:rsidRPr="00367052" w:rsidRDefault="00367052" w:rsidP="00BD78A0">
      <w:pPr>
        <w:numPr>
          <w:ilvl w:val="1"/>
          <w:numId w:val="48"/>
        </w:numPr>
        <w:spacing w:before="240" w:line="240" w:lineRule="auto"/>
        <w:outlineLvl w:val="1"/>
        <w:rPr>
          <w:sz w:val="22"/>
          <w:szCs w:val="22"/>
          <w:u w:val="single"/>
        </w:rPr>
      </w:pPr>
      <w:bookmarkStart w:id="1352" w:name="_Ref384808297"/>
      <w:r w:rsidRPr="00367052">
        <w:rPr>
          <w:sz w:val="22"/>
          <w:szCs w:val="22"/>
          <w:u w:val="single"/>
        </w:rPr>
        <w:t>Credit for Transfer Amount</w:t>
      </w:r>
      <w:bookmarkEnd w:id="1352"/>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53" w:name="_Ref442453637"/>
      <w:r w:rsidRPr="00BD78A0">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53"/>
    </w:p>
    <w:p w:rsidR="0030781F" w:rsidRPr="00BD78A0" w:rsidRDefault="0030781F" w:rsidP="0030781F">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 xml:space="preserve">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w:t>
      </w:r>
      <w:proofErr w:type="gramStart"/>
      <w:r w:rsidRPr="00BD78A0">
        <w:rPr>
          <w:sz w:val="22"/>
          <w:szCs w:val="22"/>
        </w:rPr>
        <w:t>above</w:t>
      </w:r>
      <w:proofErr w:type="gramEnd"/>
      <w:r w:rsidRPr="00BD78A0">
        <w:rPr>
          <w:sz w:val="22"/>
          <w:szCs w:val="22"/>
        </w:rPr>
        <w:t>.</w:t>
      </w:r>
    </w:p>
    <w:p w:rsidR="001B1364" w:rsidRDefault="001B1364" w:rsidP="001B1364">
      <w:pPr>
        <w:pStyle w:val="ListParagraph"/>
        <w:spacing w:before="240" w:line="240" w:lineRule="auto"/>
        <w:ind w:left="1648"/>
        <w:jc w:val="both"/>
        <w:outlineLvl w:val="2"/>
        <w:rPr>
          <w:sz w:val="22"/>
          <w:szCs w:val="22"/>
        </w:rPr>
      </w:pPr>
    </w:p>
    <w:p w:rsidR="001B1364" w:rsidRDefault="001B1364" w:rsidP="001B1364">
      <w:pPr>
        <w:pStyle w:val="ListParagraph"/>
        <w:spacing w:before="240" w:line="240" w:lineRule="auto"/>
        <w:ind w:left="1648"/>
        <w:jc w:val="both"/>
        <w:outlineLvl w:val="2"/>
        <w:rPr>
          <w:sz w:val="22"/>
          <w:szCs w:val="22"/>
        </w:rPr>
      </w:pPr>
    </w:p>
    <w:p w:rsidR="001B1364" w:rsidRPr="00BD78A0" w:rsidRDefault="001B1364" w:rsidP="001B1364">
      <w:pPr>
        <w:pStyle w:val="ListParagraph"/>
        <w:spacing w:before="240" w:line="240" w:lineRule="auto"/>
        <w:ind w:left="1648"/>
        <w:jc w:val="both"/>
        <w:outlineLvl w:val="2"/>
        <w:rPr>
          <w:sz w:val="22"/>
          <w:szCs w:val="22"/>
        </w:rPr>
      </w:pPr>
    </w:p>
    <w:p w:rsidR="00367052" w:rsidRPr="00367052" w:rsidRDefault="00367052" w:rsidP="00BD78A0">
      <w:pPr>
        <w:numPr>
          <w:ilvl w:val="1"/>
          <w:numId w:val="48"/>
        </w:numPr>
        <w:spacing w:before="240" w:line="240" w:lineRule="auto"/>
        <w:outlineLvl w:val="1"/>
        <w:rPr>
          <w:sz w:val="22"/>
          <w:szCs w:val="22"/>
          <w:u w:val="single"/>
        </w:rPr>
      </w:pPr>
      <w:bookmarkStart w:id="1354" w:name="_Ref442453638"/>
      <w:r w:rsidRPr="00367052">
        <w:rPr>
          <w:sz w:val="22"/>
          <w:szCs w:val="22"/>
          <w:u w:val="single"/>
        </w:rPr>
        <w:lastRenderedPageBreak/>
        <w:t>Premature Retirement Rights</w:t>
      </w:r>
      <w:bookmarkEnd w:id="1354"/>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55"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55"/>
    </w:p>
    <w:p w:rsidR="00367052" w:rsidRPr="00367052" w:rsidRDefault="00367052" w:rsidP="00BD78A0">
      <w:pPr>
        <w:numPr>
          <w:ilvl w:val="1"/>
          <w:numId w:val="48"/>
        </w:numPr>
        <w:spacing w:before="240" w:line="240" w:lineRule="auto"/>
        <w:outlineLvl w:val="1"/>
        <w:rPr>
          <w:sz w:val="22"/>
          <w:szCs w:val="22"/>
          <w:u w:val="single"/>
        </w:rPr>
      </w:pPr>
      <w:bookmarkStart w:id="1356" w:name="_Ref442453640"/>
      <w:r w:rsidRPr="00367052">
        <w:rPr>
          <w:sz w:val="22"/>
          <w:szCs w:val="22"/>
          <w:u w:val="single"/>
        </w:rPr>
        <w:t>Breach and Cancellation of any Direction Letter(s) and Right of Set-Off</w:t>
      </w:r>
      <w:bookmarkEnd w:id="1356"/>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57"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57"/>
    </w:p>
    <w:p w:rsidR="00BD78A0" w:rsidRPr="00BD78A0"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58"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8"/>
    </w:p>
    <w:p w:rsidR="00367052" w:rsidRPr="00367052" w:rsidRDefault="00367052" w:rsidP="00BD78A0">
      <w:pPr>
        <w:numPr>
          <w:ilvl w:val="1"/>
          <w:numId w:val="48"/>
        </w:numPr>
        <w:spacing w:before="240" w:line="240" w:lineRule="auto"/>
        <w:outlineLvl w:val="1"/>
        <w:rPr>
          <w:sz w:val="22"/>
          <w:szCs w:val="22"/>
          <w:u w:val="single"/>
        </w:rPr>
      </w:pPr>
      <w:bookmarkStart w:id="1359" w:name="_Ref442453642"/>
      <w:r w:rsidRPr="00367052">
        <w:rPr>
          <w:sz w:val="22"/>
          <w:szCs w:val="22"/>
          <w:u w:val="single"/>
        </w:rPr>
        <w:t>Compensation</w:t>
      </w:r>
      <w:bookmarkEnd w:id="1359"/>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60" w:name="_Ref442453643"/>
      <w:r w:rsidRPr="00BD78A0">
        <w:rPr>
          <w:sz w:val="22"/>
          <w:szCs w:val="22"/>
        </w:rPr>
        <w:t>If the Supplier is unable to provide the Eligible  Employees with either:</w:t>
      </w:r>
      <w:bookmarkEnd w:id="1360"/>
    </w:p>
    <w:p w:rsidR="00367052" w:rsidRPr="00367052" w:rsidRDefault="00367052" w:rsidP="00BD78A0">
      <w:pPr>
        <w:numPr>
          <w:ilvl w:val="3"/>
          <w:numId w:val="48"/>
        </w:numPr>
        <w:spacing w:before="240" w:line="240" w:lineRule="auto"/>
        <w:outlineLvl w:val="3"/>
        <w:rPr>
          <w:rFonts w:cs="Arial"/>
          <w:sz w:val="22"/>
          <w:szCs w:val="22"/>
        </w:rPr>
      </w:pPr>
      <w:bookmarkStart w:id="1361" w:name="_Ref442453644"/>
      <w:r w:rsidRPr="00367052">
        <w:rPr>
          <w:sz w:val="22"/>
          <w:szCs w:val="22"/>
        </w:rPr>
        <w:t>membership of the NHS Pension Scheme (having used its best endeavours to secure a Direction Letter); or</w:t>
      </w:r>
      <w:bookmarkEnd w:id="1361"/>
      <w:r w:rsidRPr="00367052">
        <w:rPr>
          <w:sz w:val="22"/>
          <w:szCs w:val="22"/>
        </w:rPr>
        <w:t xml:space="preserve"> </w:t>
      </w:r>
    </w:p>
    <w:p w:rsidR="00367052" w:rsidRPr="00367052" w:rsidRDefault="00367052" w:rsidP="00BD78A0">
      <w:pPr>
        <w:numPr>
          <w:ilvl w:val="3"/>
          <w:numId w:val="48"/>
        </w:numPr>
        <w:spacing w:before="240" w:line="240" w:lineRule="auto"/>
        <w:outlineLvl w:val="3"/>
        <w:rPr>
          <w:sz w:val="22"/>
          <w:szCs w:val="22"/>
        </w:rPr>
      </w:pPr>
      <w:bookmarkStart w:id="1362" w:name="_Ref442453645"/>
      <w:r w:rsidRPr="00367052">
        <w:rPr>
          <w:sz w:val="22"/>
          <w:szCs w:val="22"/>
        </w:rPr>
        <w:t>a Broadly Comparable scheme,</w:t>
      </w:r>
      <w:bookmarkEnd w:id="1362"/>
      <w:r w:rsidRPr="00367052">
        <w:rPr>
          <w:sz w:val="22"/>
          <w:szCs w:val="22"/>
        </w:rPr>
        <w:t xml:space="preserve"> </w:t>
      </w:r>
    </w:p>
    <w:p w:rsidR="00367052" w:rsidRPr="00367052" w:rsidRDefault="00367052" w:rsidP="00367052">
      <w:pPr>
        <w:spacing w:before="240" w:line="240" w:lineRule="auto"/>
        <w:ind w:left="1800"/>
        <w:jc w:val="both"/>
        <w:outlineLvl w:val="3"/>
        <w:rPr>
          <w:sz w:val="22"/>
          <w:szCs w:val="22"/>
        </w:rPr>
      </w:pPr>
      <w:proofErr w:type="gramStart"/>
      <w:r w:rsidRPr="00367052">
        <w:rPr>
          <w:sz w:val="22"/>
          <w:szCs w:val="22"/>
        </w:rPr>
        <w:t>the</w:t>
      </w:r>
      <w:proofErr w:type="gramEnd"/>
      <w:r w:rsidRPr="00367052">
        <w:rPr>
          <w:sz w:val="22"/>
          <w:szCs w:val="22"/>
        </w:rPr>
        <w:t xml:space="preserv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rsidR="00367052" w:rsidRDefault="00367052" w:rsidP="00BD78A0">
      <w:pPr>
        <w:pStyle w:val="ListParagraph"/>
        <w:numPr>
          <w:ilvl w:val="2"/>
          <w:numId w:val="48"/>
        </w:numPr>
        <w:spacing w:before="240" w:line="240" w:lineRule="auto"/>
        <w:jc w:val="both"/>
        <w:outlineLvl w:val="2"/>
        <w:rPr>
          <w:sz w:val="22"/>
          <w:szCs w:val="22"/>
        </w:rPr>
      </w:pPr>
      <w:bookmarkStart w:id="1363"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63"/>
    </w:p>
    <w:p w:rsidR="001B1364" w:rsidRPr="00BD78A0" w:rsidRDefault="001B1364" w:rsidP="001B1364">
      <w:pPr>
        <w:pStyle w:val="ListParagraph"/>
        <w:spacing w:before="240" w:line="240" w:lineRule="auto"/>
        <w:ind w:left="1648"/>
        <w:jc w:val="both"/>
        <w:outlineLvl w:val="2"/>
        <w:rPr>
          <w:sz w:val="22"/>
          <w:szCs w:val="22"/>
        </w:rPr>
      </w:pPr>
    </w:p>
    <w:p w:rsidR="00367052" w:rsidRPr="00367052" w:rsidRDefault="00367052" w:rsidP="00BD78A0">
      <w:pPr>
        <w:numPr>
          <w:ilvl w:val="1"/>
          <w:numId w:val="48"/>
        </w:numPr>
        <w:spacing w:before="240" w:line="240" w:lineRule="auto"/>
        <w:outlineLvl w:val="1"/>
        <w:rPr>
          <w:szCs w:val="24"/>
        </w:rPr>
      </w:pPr>
      <w:bookmarkStart w:id="1364" w:name="_Ref442453647"/>
      <w:r w:rsidRPr="00367052">
        <w:rPr>
          <w:sz w:val="22"/>
          <w:szCs w:val="22"/>
          <w:u w:val="single"/>
        </w:rPr>
        <w:t>Supplier Indemnities Regarding Pension Benefits and Premature Retirement Rights</w:t>
      </w:r>
      <w:bookmarkEnd w:id="1364"/>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65" w:name="_Ref442453648"/>
      <w:r w:rsidRPr="00367052">
        <w:rPr>
          <w:sz w:val="22"/>
          <w:szCs w:val="22"/>
        </w:rPr>
        <w:lastRenderedPageBreak/>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65"/>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66"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66"/>
    </w:p>
    <w:p w:rsidR="00BD78A0" w:rsidRPr="00367052"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67" w:name="_Ref442453650"/>
      <w:r w:rsidRPr="00367052">
        <w:rPr>
          <w:sz w:val="22"/>
          <w:szCs w:val="22"/>
        </w:rPr>
        <w:t xml:space="preserve">The Supplier must indemnify the Authority, NHS Pensions and any Successor against all Losses arising out of its breach of this Part </w:t>
      </w:r>
      <w:bookmarkStart w:id="1368" w:name="DocXTextRef122"/>
      <w:r w:rsidRPr="00367052">
        <w:rPr>
          <w:sz w:val="22"/>
          <w:szCs w:val="22"/>
        </w:rPr>
        <w:t>D</w:t>
      </w:r>
      <w:bookmarkEnd w:id="136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67"/>
    </w:p>
    <w:p w:rsidR="00367052" w:rsidRPr="00367052" w:rsidRDefault="00367052" w:rsidP="00BD78A0">
      <w:pPr>
        <w:numPr>
          <w:ilvl w:val="1"/>
          <w:numId w:val="48"/>
        </w:numPr>
        <w:spacing w:before="240" w:line="240" w:lineRule="auto"/>
        <w:outlineLvl w:val="1"/>
        <w:rPr>
          <w:szCs w:val="24"/>
        </w:rPr>
      </w:pPr>
      <w:bookmarkStart w:id="1369" w:name="_Ref442453651"/>
      <w:r w:rsidRPr="00367052">
        <w:rPr>
          <w:sz w:val="22"/>
          <w:szCs w:val="22"/>
          <w:u w:val="single"/>
        </w:rPr>
        <w:t>Sub-contractors</w:t>
      </w:r>
      <w:bookmarkEnd w:id="1369"/>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70"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71" w:name="DocXTextRef123"/>
      <w:r w:rsidRPr="00367052">
        <w:rPr>
          <w:sz w:val="22"/>
          <w:szCs w:val="22"/>
        </w:rPr>
        <w:t>D</w:t>
      </w:r>
      <w:bookmarkEnd w:id="1371"/>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70"/>
    </w:p>
    <w:p w:rsidR="00367052" w:rsidRPr="00367052" w:rsidRDefault="00367052" w:rsidP="00BD78A0">
      <w:pPr>
        <w:numPr>
          <w:ilvl w:val="3"/>
          <w:numId w:val="48"/>
        </w:numPr>
        <w:spacing w:before="240" w:line="240" w:lineRule="auto"/>
        <w:outlineLvl w:val="3"/>
        <w:rPr>
          <w:sz w:val="22"/>
          <w:szCs w:val="22"/>
        </w:rPr>
      </w:pPr>
      <w:bookmarkStart w:id="1372"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72"/>
    </w:p>
    <w:p w:rsidR="00367052" w:rsidRDefault="00367052" w:rsidP="00BD78A0">
      <w:pPr>
        <w:numPr>
          <w:ilvl w:val="3"/>
          <w:numId w:val="48"/>
        </w:numPr>
        <w:spacing w:before="240" w:line="240" w:lineRule="auto"/>
        <w:outlineLvl w:val="3"/>
        <w:rPr>
          <w:sz w:val="22"/>
          <w:szCs w:val="22"/>
        </w:rPr>
      </w:pPr>
      <w:bookmarkStart w:id="1373"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74" w:name="DocXTextRef124"/>
      <w:r w:rsidRPr="00367052">
        <w:rPr>
          <w:sz w:val="22"/>
          <w:szCs w:val="22"/>
        </w:rPr>
        <w:t>D</w:t>
      </w:r>
      <w:bookmarkEnd w:id="1374"/>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73"/>
    </w:p>
    <w:p w:rsidR="00BD78A0" w:rsidRPr="00367052" w:rsidRDefault="00BD78A0" w:rsidP="00BD78A0">
      <w:pPr>
        <w:spacing w:before="240" w:line="240" w:lineRule="auto"/>
        <w:ind w:left="2520"/>
        <w:outlineLvl w:val="3"/>
        <w:rPr>
          <w:sz w:val="22"/>
          <w:szCs w:val="22"/>
        </w:rPr>
      </w:pPr>
    </w:p>
    <w:p w:rsidR="00367052" w:rsidRPr="00367052" w:rsidRDefault="00367052" w:rsidP="00BD78A0">
      <w:pPr>
        <w:numPr>
          <w:ilvl w:val="1"/>
          <w:numId w:val="48"/>
        </w:numPr>
        <w:spacing w:before="240" w:line="240" w:lineRule="auto"/>
        <w:outlineLvl w:val="1"/>
        <w:rPr>
          <w:sz w:val="22"/>
          <w:szCs w:val="22"/>
          <w:u w:val="single"/>
        </w:rPr>
      </w:pPr>
      <w:bookmarkStart w:id="1375" w:name="_Ref442453655"/>
      <w:r w:rsidRPr="00367052">
        <w:rPr>
          <w:sz w:val="22"/>
          <w:szCs w:val="22"/>
          <w:u w:val="single"/>
        </w:rPr>
        <w:t>Direct Enforceability by the Eligible Employees</w:t>
      </w:r>
      <w:bookmarkEnd w:id="1375"/>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76"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77" w:name="DocXTextRef125"/>
      <w:r w:rsidRPr="00367052">
        <w:rPr>
          <w:sz w:val="22"/>
          <w:szCs w:val="22"/>
        </w:rPr>
        <w:t>D</w:t>
      </w:r>
      <w:bookmarkEnd w:id="1377"/>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w:t>
      </w:r>
      <w:r w:rsidRPr="00367052">
        <w:rPr>
          <w:sz w:val="22"/>
          <w:szCs w:val="22"/>
        </w:rPr>
        <w:lastRenderedPageBreak/>
        <w:t xml:space="preserve">Eligible Employee shall have the right to enforce any obligation owed to him or her by the Supplier under this Part </w:t>
      </w:r>
      <w:bookmarkStart w:id="1378" w:name="DocXTextRef126"/>
      <w:r w:rsidRPr="00367052">
        <w:rPr>
          <w:sz w:val="22"/>
          <w:szCs w:val="22"/>
        </w:rPr>
        <w:t>D</w:t>
      </w:r>
      <w:bookmarkEnd w:id="1378"/>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76"/>
    </w:p>
    <w:p w:rsidR="00BD78A0" w:rsidRPr="00367052"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79"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79"/>
    </w:p>
    <w:p w:rsidR="00367052" w:rsidRPr="00367052" w:rsidRDefault="00367052" w:rsidP="00BD78A0">
      <w:pPr>
        <w:numPr>
          <w:ilvl w:val="1"/>
          <w:numId w:val="48"/>
        </w:numPr>
        <w:spacing w:before="240" w:line="240" w:lineRule="auto"/>
        <w:outlineLvl w:val="1"/>
        <w:rPr>
          <w:szCs w:val="24"/>
        </w:rPr>
      </w:pPr>
      <w:bookmarkStart w:id="1380" w:name="_Ref392586063"/>
      <w:r w:rsidRPr="00367052">
        <w:rPr>
          <w:sz w:val="22"/>
          <w:szCs w:val="22"/>
          <w:u w:val="single"/>
        </w:rPr>
        <w:t>Pensions on Transfer of Employment on Exit</w:t>
      </w:r>
      <w:bookmarkEnd w:id="1380"/>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81"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81"/>
    </w:p>
    <w:p w:rsidR="00367052" w:rsidRPr="00367052" w:rsidRDefault="00367052" w:rsidP="00BD78A0">
      <w:pPr>
        <w:numPr>
          <w:ilvl w:val="3"/>
          <w:numId w:val="48"/>
        </w:numPr>
        <w:spacing w:before="240" w:line="240" w:lineRule="auto"/>
        <w:jc w:val="both"/>
        <w:outlineLvl w:val="3"/>
        <w:rPr>
          <w:sz w:val="22"/>
          <w:szCs w:val="22"/>
        </w:rPr>
      </w:pPr>
      <w:bookmarkStart w:id="1382" w:name="_Ref442453659"/>
      <w:r w:rsidRPr="00367052">
        <w:rPr>
          <w:sz w:val="22"/>
          <w:szCs w:val="22"/>
        </w:rPr>
        <w:t>not adversely affect pension rights accrued by the Eligible Employees in the period ending on the Subsequent Transfer Date;</w:t>
      </w:r>
      <w:bookmarkEnd w:id="1382"/>
      <w:r w:rsidRPr="00367052">
        <w:rPr>
          <w:sz w:val="22"/>
          <w:szCs w:val="22"/>
        </w:rPr>
        <w:t xml:space="preserve"> </w:t>
      </w:r>
    </w:p>
    <w:p w:rsidR="00367052" w:rsidRPr="00367052" w:rsidRDefault="00367052" w:rsidP="00BD78A0">
      <w:pPr>
        <w:numPr>
          <w:ilvl w:val="3"/>
          <w:numId w:val="48"/>
        </w:numPr>
        <w:spacing w:before="240" w:line="240" w:lineRule="auto"/>
        <w:jc w:val="both"/>
        <w:outlineLvl w:val="3"/>
        <w:rPr>
          <w:sz w:val="22"/>
          <w:szCs w:val="22"/>
        </w:rPr>
      </w:pPr>
      <w:bookmarkStart w:id="1383"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84" w:name="DocXTextRef127"/>
      <w:r w:rsidRPr="00367052">
        <w:rPr>
          <w:sz w:val="22"/>
          <w:szCs w:val="22"/>
        </w:rPr>
        <w:t>D</w:t>
      </w:r>
      <w:bookmarkEnd w:id="1384"/>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83"/>
    </w:p>
    <w:p w:rsidR="00367052" w:rsidRPr="00367052" w:rsidRDefault="00367052" w:rsidP="00BD78A0">
      <w:pPr>
        <w:numPr>
          <w:ilvl w:val="3"/>
          <w:numId w:val="48"/>
        </w:numPr>
        <w:spacing w:before="240" w:line="240" w:lineRule="auto"/>
        <w:jc w:val="both"/>
        <w:outlineLvl w:val="3"/>
        <w:rPr>
          <w:sz w:val="22"/>
          <w:szCs w:val="22"/>
        </w:rPr>
      </w:pPr>
      <w:bookmarkStart w:id="1385" w:name="_Ref442453661"/>
      <w:proofErr w:type="gramStart"/>
      <w:r w:rsidRPr="00367052">
        <w:rPr>
          <w:sz w:val="22"/>
          <w:szCs w:val="22"/>
        </w:rPr>
        <w:t>do</w:t>
      </w:r>
      <w:proofErr w:type="gramEnd"/>
      <w:r w:rsidRPr="00367052">
        <w:rPr>
          <w:sz w:val="22"/>
          <w:szCs w:val="22"/>
        </w:rPr>
        <w:t xml:space="preserve">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385"/>
    </w:p>
    <w:p w:rsidR="00BC2034" w:rsidRPr="0057234C" w:rsidRDefault="00BC2034" w:rsidP="00470484">
      <w:pPr>
        <w:pStyle w:val="MRNumberedHeading4"/>
        <w:spacing w:line="240" w:lineRule="auto"/>
        <w:ind w:left="2520"/>
        <w:jc w:val="both"/>
        <w:rPr>
          <w:sz w:val="22"/>
        </w:rPr>
      </w:pPr>
    </w:p>
    <w:p w:rsidR="00BC2034" w:rsidRPr="0057234C" w:rsidRDefault="00BC2034" w:rsidP="00BC2034">
      <w:pPr>
        <w:pStyle w:val="MRNumberedHeading4"/>
        <w:spacing w:line="240" w:lineRule="auto"/>
        <w:ind w:left="1800"/>
        <w:jc w:val="both"/>
        <w:rPr>
          <w:b/>
          <w:sz w:val="22"/>
        </w:rPr>
      </w:pPr>
    </w:p>
    <w:p w:rsidR="00BC2034" w:rsidRDefault="0018229B" w:rsidP="00BC2034">
      <w:pPr>
        <w:pStyle w:val="MRNumberedHeading2"/>
        <w:spacing w:line="240" w:lineRule="auto"/>
        <w:jc w:val="both"/>
        <w:rPr>
          <w:sz w:val="22"/>
          <w:szCs w:val="22"/>
        </w:rPr>
      </w:pPr>
      <w:r w:rsidRPr="0057234C">
        <w:rPr>
          <w:sz w:val="22"/>
          <w:szCs w:val="22"/>
        </w:rPr>
        <w:br w:type="page"/>
      </w:r>
      <w:bookmarkEnd w:id="1228"/>
      <w:bookmarkEnd w:id="1229"/>
    </w:p>
    <w:p w:rsidR="00EE3CDC" w:rsidRDefault="00EE3CDC" w:rsidP="00EE3CDC">
      <w:pPr>
        <w:pStyle w:val="MRSchedule1"/>
        <w:spacing w:line="240" w:lineRule="auto"/>
        <w:ind w:left="0"/>
        <w:rPr>
          <w:rFonts w:cs="Arial"/>
          <w:b w:val="0"/>
          <w:szCs w:val="22"/>
          <w:lang w:val="en-US"/>
        </w:rPr>
      </w:pPr>
      <w:bookmarkStart w:id="1386" w:name="_Ref505005829"/>
    </w:p>
    <w:bookmarkEnd w:id="1386"/>
    <w:p w:rsidR="00EE3CDC" w:rsidRPr="00762CB6" w:rsidRDefault="00EE3CDC" w:rsidP="00EE3CDC">
      <w:pPr>
        <w:pStyle w:val="MRSchedule2"/>
      </w:pPr>
      <w:r w:rsidRPr="00762CB6">
        <w:t>Expert Determination</w:t>
      </w:r>
    </w:p>
    <w:p w:rsidR="00EE3CDC" w:rsidRPr="00EE3CDC" w:rsidRDefault="00EE3CDC" w:rsidP="00BD78A0">
      <w:pPr>
        <w:pStyle w:val="MRNumberedHeading1"/>
        <w:numPr>
          <w:ilvl w:val="0"/>
          <w:numId w:val="44"/>
        </w:numPr>
        <w:spacing w:line="240" w:lineRule="auto"/>
        <w:jc w:val="both"/>
        <w:rPr>
          <w:rFonts w:ascii="Arial" w:hAnsi="Arial" w:cs="Arial"/>
        </w:rPr>
      </w:pPr>
      <w:r w:rsidRPr="00EE3CDC">
        <w:rPr>
          <w:rFonts w:ascii="Arial" w:hAnsi="Arial" w:cs="Arial"/>
          <w:b/>
          <w:bCs/>
          <w:color w:val="auto"/>
        </w:rPr>
        <w:t>Dispute Process</w:t>
      </w:r>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87" w:name="_Ref466025863"/>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88" w:name="_Ref466032033"/>
      <w:bookmarkEnd w:id="1387"/>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89" w:name="_Ref466032034"/>
      <w:bookmarkEnd w:id="1388"/>
    </w:p>
    <w:p w:rsidR="00EE3CDC" w:rsidRPr="00762CB6" w:rsidRDefault="00EE3CDC" w:rsidP="008970E3">
      <w:pPr>
        <w:pStyle w:val="MRNumberedHeading3"/>
        <w:numPr>
          <w:ilvl w:val="2"/>
          <w:numId w:val="44"/>
        </w:numPr>
        <w:spacing w:line="240" w:lineRule="auto"/>
        <w:jc w:val="both"/>
        <w:rPr>
          <w:rFonts w:cs="Arial"/>
          <w:sz w:val="22"/>
          <w:szCs w:val="22"/>
        </w:rPr>
      </w:pPr>
      <w:r w:rsidRPr="00762CB6">
        <w:rPr>
          <w:rFonts w:cs="Arial"/>
          <w:sz w:val="22"/>
          <w:szCs w:val="22"/>
        </w:rPr>
        <w:t>the material particulars of the Dispute; and</w:t>
      </w:r>
      <w:bookmarkEnd w:id="1389"/>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0" w:name="_Ref466032035"/>
      <w:proofErr w:type="gramStart"/>
      <w:r w:rsidRPr="00762CB6">
        <w:rPr>
          <w:rFonts w:cs="Arial"/>
          <w:sz w:val="22"/>
          <w:szCs w:val="22"/>
        </w:rPr>
        <w:t>the</w:t>
      </w:r>
      <w:proofErr w:type="gramEnd"/>
      <w:r w:rsidRPr="00762CB6">
        <w:rPr>
          <w:rFonts w:cs="Arial"/>
          <w:sz w:val="22"/>
          <w:szCs w:val="22"/>
        </w:rPr>
        <w:t xml:space="preserve"> reasons why the Party serving the Dispute Notice believes the Dispute has arisen.</w:t>
      </w:r>
      <w:bookmarkEnd w:id="1390"/>
    </w:p>
    <w:p w:rsidR="00EE3CDC" w:rsidRPr="00762CB6" w:rsidRDefault="00EE3CDC" w:rsidP="008970E3">
      <w:pPr>
        <w:pStyle w:val="MRNumberedHeading2"/>
        <w:numPr>
          <w:ilvl w:val="1"/>
          <w:numId w:val="44"/>
        </w:numPr>
        <w:spacing w:line="240" w:lineRule="auto"/>
        <w:jc w:val="both"/>
        <w:rPr>
          <w:rFonts w:cs="Arial"/>
          <w:sz w:val="22"/>
          <w:szCs w:val="22"/>
        </w:rPr>
      </w:pPr>
      <w:bookmarkStart w:id="139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91"/>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92"/>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3" w:name="_Ref466025764"/>
      <w:r w:rsidRPr="00762CB6">
        <w:rPr>
          <w:rFonts w:cs="Arial"/>
          <w:sz w:val="22"/>
          <w:szCs w:val="22"/>
        </w:rPr>
        <w:t>The Contract Managers shall be given ten (10) Business Days following the date of the Dispute Meeting to resolve the Dispute.</w:t>
      </w:r>
      <w:bookmarkEnd w:id="1393"/>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4"/>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95"/>
    </w:p>
    <w:p w:rsidR="00EE3CDC" w:rsidRPr="00762CB6" w:rsidRDefault="00EE3CDC" w:rsidP="008970E3">
      <w:pPr>
        <w:pStyle w:val="MRNumberedHeading2"/>
        <w:numPr>
          <w:ilvl w:val="1"/>
          <w:numId w:val="44"/>
        </w:numPr>
        <w:spacing w:line="240" w:lineRule="auto"/>
        <w:jc w:val="both"/>
        <w:rPr>
          <w:rFonts w:cs="Arial"/>
          <w:sz w:val="22"/>
          <w:szCs w:val="22"/>
        </w:rPr>
      </w:pPr>
      <w:bookmarkStart w:id="1396"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rsidR="00EE3CDC" w:rsidRPr="00762CB6" w:rsidRDefault="00EE3CDC" w:rsidP="008970E3">
      <w:pPr>
        <w:pStyle w:val="MRNumberedHeading2"/>
        <w:numPr>
          <w:ilvl w:val="1"/>
          <w:numId w:val="44"/>
        </w:numPr>
        <w:spacing w:line="240" w:lineRule="auto"/>
        <w:jc w:val="both"/>
        <w:rPr>
          <w:rFonts w:cs="Arial"/>
          <w:sz w:val="22"/>
          <w:szCs w:val="22"/>
        </w:rPr>
      </w:pPr>
      <w:bookmarkStart w:id="1397" w:name="_Ref466026143"/>
      <w:r w:rsidRPr="00762CB6">
        <w:rPr>
          <w:rFonts w:cs="Arial"/>
          <w:sz w:val="22"/>
          <w:szCs w:val="22"/>
        </w:rPr>
        <w:t>Where the Dispute is referred to binding expert determination the following process will apply:</w:t>
      </w:r>
      <w:bookmarkEnd w:id="1397"/>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8" w:name="_Ref466025821"/>
      <w:r w:rsidRPr="00762CB6">
        <w:rPr>
          <w:rFonts w:cs="Arial"/>
          <w:sz w:val="22"/>
          <w:szCs w:val="22"/>
        </w:rPr>
        <w:lastRenderedPageBreak/>
        <w:t>The Party wishing to refer the Dispute to expert determination shall give notice in writing to the other Party informing it of its wish to refer the Dispute to expert determination and giving brief details of its position in the Dispute</w:t>
      </w:r>
      <w:bookmarkEnd w:id="1398"/>
      <w:r w:rsidRPr="00762CB6">
        <w:rPr>
          <w:rFonts w:cs="Arial"/>
          <w:sz w:val="22"/>
          <w:szCs w:val="22"/>
        </w:rPr>
        <w:t>.</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99"/>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400"/>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1" w:name="_Ref466032041"/>
      <w:r w:rsidRPr="00762CB6">
        <w:rPr>
          <w:rFonts w:cs="Arial"/>
          <w:sz w:val="22"/>
          <w:szCs w:val="22"/>
        </w:rPr>
        <w:t>The Expert shall act as an expert not as an arbitrator or legal advisor. There will be no formal hearing and the Expert shall regulate the procedure as he sees fit.</w:t>
      </w:r>
      <w:bookmarkEnd w:id="1401"/>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2"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402"/>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3"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403"/>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4" w:name="_Ref466032046"/>
      <w:bookmarkStart w:id="1405"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40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405"/>
      <w:r>
        <w:rPr>
          <w:rFonts w:eastAsia="Calibri"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6" w:name="_Ref482967385"/>
      <w:bookmarkStart w:id="140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w:t>
      </w:r>
      <w:r>
        <w:rPr>
          <w:rFonts w:cs="Arial"/>
          <w:sz w:val="22"/>
          <w:szCs w:val="22"/>
        </w:rPr>
        <w:lastRenderedPageBreak/>
        <w:t>Date of Final Representations</w:t>
      </w:r>
      <w:r w:rsidRPr="00762CB6">
        <w:rPr>
          <w:rFonts w:cs="Arial"/>
          <w:sz w:val="22"/>
          <w:szCs w:val="22"/>
        </w:rPr>
        <w:t>, which shall, in the absence of fraud or manifest error, be final and binding on the Parties.</w:t>
      </w:r>
      <w:bookmarkEnd w:id="1406"/>
      <w:r w:rsidRPr="00762CB6">
        <w:rPr>
          <w:rFonts w:cs="Arial"/>
          <w:sz w:val="22"/>
          <w:szCs w:val="22"/>
        </w:rPr>
        <w:t xml:space="preserve"> </w:t>
      </w:r>
      <w:bookmarkEnd w:id="1407"/>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8" w:name="_Ref466032048"/>
      <w:r w:rsidRPr="00762CB6">
        <w:rPr>
          <w:rFonts w:eastAsia="Calibri" w:cs="Arial"/>
          <w:sz w:val="22"/>
          <w:szCs w:val="22"/>
        </w:rPr>
        <w:t>The Expert’s Decision shall include reasons.</w:t>
      </w:r>
      <w:bookmarkEnd w:id="1408"/>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409"/>
      <w:r w:rsidRPr="00762CB6">
        <w:rPr>
          <w:rFonts w:eastAsia="Calibri" w:cs="Arial"/>
          <w:sz w:val="22"/>
          <w:szCs w:val="22"/>
        </w:rPr>
        <w:t xml:space="preserve"> or as otherwise specified as part of the Expert’s Decision.  </w:t>
      </w:r>
      <w:bookmarkStart w:id="1410" w:name="a522294"/>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410"/>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1"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11"/>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12"/>
    </w:p>
    <w:p w:rsidR="00EE3CDC" w:rsidRPr="00762CB6" w:rsidRDefault="00EE3CDC" w:rsidP="008970E3">
      <w:pPr>
        <w:pStyle w:val="MRNumberedHeading2"/>
        <w:numPr>
          <w:ilvl w:val="1"/>
          <w:numId w:val="44"/>
        </w:numPr>
        <w:spacing w:line="240" w:lineRule="auto"/>
        <w:jc w:val="both"/>
        <w:rPr>
          <w:rFonts w:cs="Arial"/>
          <w:sz w:val="22"/>
          <w:szCs w:val="22"/>
        </w:rPr>
      </w:pPr>
      <w:bookmarkStart w:id="1413" w:name="_Ref466025852"/>
      <w:r>
        <w:rPr>
          <w:rFonts w:cs="Arial"/>
          <w:sz w:val="22"/>
          <w:szCs w:val="22"/>
        </w:rPr>
        <w:t>N</w:t>
      </w:r>
      <w:r w:rsidRPr="00762CB6">
        <w:rPr>
          <w:rFonts w:cs="Arial"/>
          <w:sz w:val="22"/>
          <w:szCs w:val="22"/>
        </w:rPr>
        <w:t>othing in this Contract shall prevent:</w:t>
      </w:r>
      <w:bookmarkEnd w:id="1413"/>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4"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414"/>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415"/>
    </w:p>
    <w:p w:rsidR="00EE3CDC" w:rsidRPr="006A4734" w:rsidRDefault="00EE3CDC" w:rsidP="008970E3">
      <w:pPr>
        <w:pStyle w:val="MRNumberedHeading3"/>
        <w:numPr>
          <w:ilvl w:val="1"/>
          <w:numId w:val="44"/>
        </w:numPr>
        <w:tabs>
          <w:tab w:val="left" w:pos="2127"/>
        </w:tabs>
        <w:spacing w:line="240" w:lineRule="auto"/>
        <w:jc w:val="both"/>
        <w:rPr>
          <w:rFonts w:cs="Arial"/>
          <w:sz w:val="22"/>
          <w:szCs w:val="22"/>
        </w:rPr>
      </w:pPr>
      <w:bookmarkStart w:id="1416"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16"/>
      <w:r>
        <w:rPr>
          <w:rFonts w:cs="Arial"/>
          <w:sz w:val="22"/>
          <w:szCs w:val="22"/>
        </w:rPr>
        <w:t>For the avoidance of doubt, either Party may commence legal proceedings to enforce the Expert’s Decision.</w:t>
      </w:r>
    </w:p>
    <w:p w:rsidR="00EE3CDC" w:rsidRPr="00762CB6" w:rsidRDefault="00EE3CDC" w:rsidP="008970E3">
      <w:pPr>
        <w:pStyle w:val="MRNumberedHeading2"/>
        <w:numPr>
          <w:ilvl w:val="1"/>
          <w:numId w:val="44"/>
        </w:numPr>
        <w:spacing w:line="240" w:lineRule="auto"/>
        <w:jc w:val="both"/>
        <w:rPr>
          <w:rFonts w:cs="Arial"/>
          <w:sz w:val="22"/>
          <w:szCs w:val="22"/>
        </w:rPr>
      </w:pPr>
      <w:bookmarkStart w:id="141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17"/>
      <w:r>
        <w:rPr>
          <w:rFonts w:cs="Arial"/>
          <w:sz w:val="22"/>
          <w:szCs w:val="22"/>
        </w:rPr>
        <w:t xml:space="preserve"> </w:t>
      </w:r>
    </w:p>
    <w:p w:rsidR="00EE3CDC" w:rsidRPr="00DA72CA" w:rsidRDefault="00EE3CDC" w:rsidP="00EE3CDC">
      <w:pPr>
        <w:pStyle w:val="MRNumberedHeading2"/>
        <w:spacing w:line="240" w:lineRule="auto"/>
        <w:jc w:val="both"/>
        <w:rPr>
          <w:sz w:val="22"/>
          <w:szCs w:val="22"/>
        </w:rPr>
      </w:pPr>
    </w:p>
    <w:p w:rsidR="00EE3CDC" w:rsidRDefault="00EE3CDC" w:rsidP="00EE3CDC">
      <w:pPr>
        <w:rPr>
          <w:lang w:val="en-US"/>
        </w:rPr>
      </w:pPr>
    </w:p>
    <w:p w:rsidR="00EE3CDC" w:rsidRPr="00EE3CDC" w:rsidRDefault="00EE3CDC" w:rsidP="00EE3CDC">
      <w:pPr>
        <w:rPr>
          <w:lang w:val="en-US"/>
        </w:rPr>
      </w:pPr>
    </w:p>
    <w:p w:rsidR="00EE3CDC" w:rsidRDefault="00EE3CDC">
      <w:pPr>
        <w:spacing w:line="240" w:lineRule="auto"/>
        <w:rPr>
          <w:sz w:val="22"/>
          <w:szCs w:val="22"/>
        </w:rPr>
      </w:pPr>
      <w:r>
        <w:rPr>
          <w:sz w:val="22"/>
          <w:szCs w:val="22"/>
        </w:rPr>
        <w:br w:type="page"/>
      </w:r>
    </w:p>
    <w:p w:rsidR="00BC2034" w:rsidRPr="0057234C" w:rsidRDefault="00BC2034" w:rsidP="00BC2034">
      <w:pPr>
        <w:pStyle w:val="MRSchedule1"/>
        <w:spacing w:line="240" w:lineRule="auto"/>
        <w:ind w:left="0"/>
        <w:rPr>
          <w:rFonts w:cs="Arial"/>
          <w:b w:val="0"/>
          <w:szCs w:val="22"/>
          <w:lang w:val="en-US"/>
        </w:rPr>
      </w:pPr>
      <w:bookmarkStart w:id="1418" w:name="_Toc312422937"/>
      <w:bookmarkStart w:id="1419" w:name="_Toc312422938"/>
      <w:bookmarkStart w:id="1420" w:name="_Ref330463338"/>
      <w:bookmarkEnd w:id="1418"/>
      <w:bookmarkEnd w:id="1419"/>
    </w:p>
    <w:bookmarkEnd w:id="1420"/>
    <w:p w:rsidR="00BC2034" w:rsidRPr="0057234C" w:rsidRDefault="0018229B" w:rsidP="00BC2034">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p w:rsidR="00BC2034" w:rsidRPr="0057234C" w:rsidRDefault="00BC2034" w:rsidP="00BC2034">
      <w:pPr>
        <w:pStyle w:val="Heading2"/>
        <w:numPr>
          <w:ilvl w:val="0"/>
          <w:numId w:val="0"/>
        </w:numPr>
        <w:spacing w:line="240" w:lineRule="auto"/>
        <w:jc w:val="center"/>
        <w:rPr>
          <w:rFonts w:cs="Arial"/>
          <w:i w:val="0"/>
          <w:sz w:val="22"/>
          <w:szCs w:val="22"/>
        </w:rPr>
      </w:pPr>
    </w:p>
    <w:p w:rsidR="00BC2034" w:rsidRPr="0057234C" w:rsidRDefault="00BC2034" w:rsidP="00BC2034">
      <w:pPr>
        <w:rPr>
          <w:sz w:val="22"/>
          <w:szCs w:val="22"/>
          <w:lang w:val="en-US"/>
        </w:rPr>
      </w:pPr>
    </w:p>
    <w:p w:rsidR="00BC2034" w:rsidRPr="0057234C" w:rsidRDefault="00BC2034" w:rsidP="00BC2034">
      <w:pPr>
        <w:rPr>
          <w:sz w:val="22"/>
          <w:szCs w:val="22"/>
        </w:rPr>
      </w:pPr>
    </w:p>
    <w:sectPr w:rsidR="00BC2034" w:rsidRPr="0057234C" w:rsidSect="00BC2034">
      <w:headerReference w:type="even" r:id="rId15"/>
      <w:headerReference w:type="default" r:id="rId16"/>
      <w:footerReference w:type="default" r:id="rId17"/>
      <w:headerReference w:type="first" r:id="rId18"/>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F5F" w:rsidRDefault="00F42F5F" w:rsidP="00BC2034">
      <w:pPr>
        <w:pStyle w:val="Outline4"/>
      </w:pPr>
      <w:r>
        <w:separator/>
      </w:r>
    </w:p>
  </w:endnote>
  <w:endnote w:type="continuationSeparator" w:id="0">
    <w:p w:rsidR="00F42F5F" w:rsidRDefault="00F42F5F"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3224315A" wp14:editId="318614C6">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F5F" w:rsidRDefault="00F42F5F" w:rsidP="00BC2034">
      <w:pPr>
        <w:pStyle w:val="Outline4"/>
      </w:pPr>
      <w:r>
        <w:separator/>
      </w:r>
    </w:p>
  </w:footnote>
  <w:footnote w:type="continuationSeparator" w:id="0">
    <w:p w:rsidR="00F42F5F" w:rsidRDefault="00F42F5F" w:rsidP="00BC2034">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5F" w:rsidRDefault="00F42F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5F" w:rsidRDefault="00F42F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5F" w:rsidRDefault="00F42F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5F" w:rsidRDefault="00F42F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5F" w:rsidRDefault="00F42F5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5F" w:rsidRDefault="00F42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1">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2">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5">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6">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8">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4">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5">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6">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7">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8">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11"/>
  </w:num>
  <w:num w:numId="4">
    <w:abstractNumId w:val="26"/>
  </w:num>
  <w:num w:numId="5">
    <w:abstractNumId w:val="27"/>
  </w:num>
  <w:num w:numId="6">
    <w:abstractNumId w:val="4"/>
  </w:num>
  <w:num w:numId="7">
    <w:abstractNumId w:val="23"/>
  </w:num>
  <w:num w:numId="8">
    <w:abstractNumId w:val="24"/>
  </w:num>
  <w:num w:numId="9">
    <w:abstractNumId w:val="25"/>
  </w:num>
  <w:num w:numId="10">
    <w:abstractNumId w:val="17"/>
  </w:num>
  <w:num w:numId="11">
    <w:abstractNumId w:val="9"/>
  </w:num>
  <w:num w:numId="12">
    <w:abstractNumId w:val="15"/>
  </w:num>
  <w:num w:numId="13">
    <w:abstractNumId w:val="5"/>
  </w:num>
  <w:num w:numId="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6"/>
  </w:num>
  <w:num w:numId="32">
    <w:abstractNumId w:val="13"/>
  </w:num>
  <w:num w:numId="33">
    <w:abstractNumId w:val="20"/>
  </w:num>
  <w:num w:numId="34">
    <w:abstractNumId w:val="28"/>
  </w:num>
  <w:num w:numId="35">
    <w:abstractNumId w:val="1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22"/>
  </w:num>
  <w:num w:numId="47">
    <w:abstractNumId w:val="7"/>
  </w:num>
  <w:num w:numId="48">
    <w:abstractNumId w:val="21"/>
  </w:num>
  <w:num w:numId="49">
    <w:abstractNumId w:val="1"/>
  </w:num>
  <w:num w:numId="50">
    <w:abstractNumId w:val="19"/>
  </w:num>
  <w:num w:numId="51">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32EE0"/>
    <w:rsid w:val="000343CA"/>
    <w:rsid w:val="00053B21"/>
    <w:rsid w:val="00073886"/>
    <w:rsid w:val="000750A1"/>
    <w:rsid w:val="0008066D"/>
    <w:rsid w:val="00085C58"/>
    <w:rsid w:val="000D3AAE"/>
    <w:rsid w:val="00115F7F"/>
    <w:rsid w:val="00136528"/>
    <w:rsid w:val="00141800"/>
    <w:rsid w:val="0014497A"/>
    <w:rsid w:val="00147695"/>
    <w:rsid w:val="0018229B"/>
    <w:rsid w:val="00186085"/>
    <w:rsid w:val="001966EF"/>
    <w:rsid w:val="001B1364"/>
    <w:rsid w:val="001B286D"/>
    <w:rsid w:val="00207AC0"/>
    <w:rsid w:val="002230B0"/>
    <w:rsid w:val="002240B8"/>
    <w:rsid w:val="002474EF"/>
    <w:rsid w:val="00247D71"/>
    <w:rsid w:val="00266AAC"/>
    <w:rsid w:val="00275605"/>
    <w:rsid w:val="00292850"/>
    <w:rsid w:val="002A42C7"/>
    <w:rsid w:val="002D1A59"/>
    <w:rsid w:val="002D4470"/>
    <w:rsid w:val="002E7631"/>
    <w:rsid w:val="003029D3"/>
    <w:rsid w:val="0030781F"/>
    <w:rsid w:val="003156B0"/>
    <w:rsid w:val="003241EA"/>
    <w:rsid w:val="003256D4"/>
    <w:rsid w:val="003352AE"/>
    <w:rsid w:val="00337F40"/>
    <w:rsid w:val="003572D6"/>
    <w:rsid w:val="0036091F"/>
    <w:rsid w:val="00367052"/>
    <w:rsid w:val="00381111"/>
    <w:rsid w:val="00386AC6"/>
    <w:rsid w:val="003A3B09"/>
    <w:rsid w:val="003A54D4"/>
    <w:rsid w:val="003C1CF6"/>
    <w:rsid w:val="003C773E"/>
    <w:rsid w:val="003D6CCB"/>
    <w:rsid w:val="003E468F"/>
    <w:rsid w:val="00411A03"/>
    <w:rsid w:val="004428B8"/>
    <w:rsid w:val="00456685"/>
    <w:rsid w:val="00470484"/>
    <w:rsid w:val="0047348F"/>
    <w:rsid w:val="004A7C9E"/>
    <w:rsid w:val="004B585F"/>
    <w:rsid w:val="004B5B4E"/>
    <w:rsid w:val="004D2418"/>
    <w:rsid w:val="0053387A"/>
    <w:rsid w:val="005B0BF8"/>
    <w:rsid w:val="005C1B17"/>
    <w:rsid w:val="005D25ED"/>
    <w:rsid w:val="005E5C86"/>
    <w:rsid w:val="005F0897"/>
    <w:rsid w:val="0060072A"/>
    <w:rsid w:val="00634AA4"/>
    <w:rsid w:val="00635900"/>
    <w:rsid w:val="00640956"/>
    <w:rsid w:val="00686899"/>
    <w:rsid w:val="00696BBD"/>
    <w:rsid w:val="006B3E25"/>
    <w:rsid w:val="006E2A47"/>
    <w:rsid w:val="006E6C51"/>
    <w:rsid w:val="006F27B8"/>
    <w:rsid w:val="00701130"/>
    <w:rsid w:val="00716490"/>
    <w:rsid w:val="00731BF3"/>
    <w:rsid w:val="00771F8B"/>
    <w:rsid w:val="007763D4"/>
    <w:rsid w:val="00784772"/>
    <w:rsid w:val="00793720"/>
    <w:rsid w:val="007A61B2"/>
    <w:rsid w:val="007B0DC8"/>
    <w:rsid w:val="007C703E"/>
    <w:rsid w:val="008970E3"/>
    <w:rsid w:val="008A3B41"/>
    <w:rsid w:val="008B7B1C"/>
    <w:rsid w:val="008D0396"/>
    <w:rsid w:val="008E27A9"/>
    <w:rsid w:val="0090625A"/>
    <w:rsid w:val="00926B32"/>
    <w:rsid w:val="00933E80"/>
    <w:rsid w:val="00942D1E"/>
    <w:rsid w:val="0094674F"/>
    <w:rsid w:val="00964098"/>
    <w:rsid w:val="0097483F"/>
    <w:rsid w:val="00983463"/>
    <w:rsid w:val="009B4E5A"/>
    <w:rsid w:val="009E7CBD"/>
    <w:rsid w:val="009F1419"/>
    <w:rsid w:val="00A20D47"/>
    <w:rsid w:val="00A554E3"/>
    <w:rsid w:val="00A94FE1"/>
    <w:rsid w:val="00AC3D35"/>
    <w:rsid w:val="00B14A1B"/>
    <w:rsid w:val="00B53E0A"/>
    <w:rsid w:val="00B56407"/>
    <w:rsid w:val="00B64515"/>
    <w:rsid w:val="00B728E0"/>
    <w:rsid w:val="00BA7A94"/>
    <w:rsid w:val="00BB11AA"/>
    <w:rsid w:val="00BC2034"/>
    <w:rsid w:val="00BD2265"/>
    <w:rsid w:val="00BD287E"/>
    <w:rsid w:val="00BD7788"/>
    <w:rsid w:val="00BD78A0"/>
    <w:rsid w:val="00BE0363"/>
    <w:rsid w:val="00BE2873"/>
    <w:rsid w:val="00BE53B8"/>
    <w:rsid w:val="00BE719C"/>
    <w:rsid w:val="00C0187C"/>
    <w:rsid w:val="00C3256F"/>
    <w:rsid w:val="00C34BCB"/>
    <w:rsid w:val="00C50509"/>
    <w:rsid w:val="00C90CCD"/>
    <w:rsid w:val="00C9407A"/>
    <w:rsid w:val="00CA1234"/>
    <w:rsid w:val="00CA5814"/>
    <w:rsid w:val="00CB04C2"/>
    <w:rsid w:val="00CB3D5F"/>
    <w:rsid w:val="00D00087"/>
    <w:rsid w:val="00D012DC"/>
    <w:rsid w:val="00D02CFD"/>
    <w:rsid w:val="00D06F1C"/>
    <w:rsid w:val="00D1028F"/>
    <w:rsid w:val="00D304E0"/>
    <w:rsid w:val="00D83DD1"/>
    <w:rsid w:val="00DA11B8"/>
    <w:rsid w:val="00DA19DF"/>
    <w:rsid w:val="00DA4542"/>
    <w:rsid w:val="00DA7B22"/>
    <w:rsid w:val="00DB5938"/>
    <w:rsid w:val="00DC5A6E"/>
    <w:rsid w:val="00DD3895"/>
    <w:rsid w:val="00DE1F00"/>
    <w:rsid w:val="00E21022"/>
    <w:rsid w:val="00E600BC"/>
    <w:rsid w:val="00E965C4"/>
    <w:rsid w:val="00EA40B6"/>
    <w:rsid w:val="00EB683A"/>
    <w:rsid w:val="00EE3CDC"/>
    <w:rsid w:val="00EE771F"/>
    <w:rsid w:val="00EF38E8"/>
    <w:rsid w:val="00F13579"/>
    <w:rsid w:val="00F26A6A"/>
    <w:rsid w:val="00F42F5F"/>
    <w:rsid w:val="00F56687"/>
    <w:rsid w:val="00F6177C"/>
    <w:rsid w:val="00F919C0"/>
    <w:rsid w:val="00FA04E9"/>
    <w:rsid w:val="00FB2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37"/>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37"/>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collections/nhs-procurement" TargetMode="External"/><Relationship Id="rId18"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294850/New_Fair_Deal_-_DH_Guidance_for_NHS_Pension_Schem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36132</Words>
  <Characters>205956</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Hambley, Rhys</cp:lastModifiedBy>
  <cp:revision>2</cp:revision>
  <dcterms:created xsi:type="dcterms:W3CDTF">2018-02-09T11:19:00Z</dcterms:created>
  <dcterms:modified xsi:type="dcterms:W3CDTF">2018-02-09T11:19:00Z</dcterms:modified>
</cp:coreProperties>
</file>