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CBAB7" w14:textId="77777777" w:rsidR="00046E21" w:rsidRDefault="004050F9" w:rsidP="004050F9">
      <w:pPr>
        <w:spacing w:before="240"/>
        <w:rPr>
          <w:b/>
          <w:caps/>
          <w:sz w:val="24"/>
          <w:szCs w:val="24"/>
        </w:rPr>
      </w:pPr>
      <w:bookmarkStart w:id="0" w:name="_heading=h.2s8eyo1" w:colFirst="0" w:colLast="0"/>
      <w:bookmarkStart w:id="1" w:name="_Hlk114839069"/>
      <w:bookmarkStart w:id="2" w:name="_Hlk114838098"/>
      <w:bookmarkEnd w:id="0"/>
      <w:r>
        <w:rPr>
          <w:noProof/>
        </w:rPr>
        <w:drawing>
          <wp:inline distT="0" distB="0" distL="0" distR="0" wp14:anchorId="537989DC" wp14:editId="78AA9A94">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046E21">
        <w:rPr>
          <w:noProof/>
        </w:rPr>
        <w:drawing>
          <wp:anchor distT="0" distB="0" distL="114300" distR="114300" simplePos="0" relativeHeight="251659264" behindDoc="0" locked="0" layoutInCell="1" allowOverlap="1" wp14:anchorId="43F921EB" wp14:editId="4796FB7A">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12D3F34C" w14:textId="77777777" w:rsidR="00046E21" w:rsidRDefault="00046E21" w:rsidP="00046E21">
      <w:pPr>
        <w:spacing w:before="240"/>
        <w:jc w:val="center"/>
        <w:rPr>
          <w:b/>
          <w:caps/>
          <w:sz w:val="24"/>
          <w:szCs w:val="24"/>
        </w:rPr>
      </w:pPr>
    </w:p>
    <w:bookmarkEnd w:id="1"/>
    <w:p w14:paraId="682964FA" w14:textId="77777777" w:rsidR="00046E21" w:rsidRDefault="00046E21" w:rsidP="00046E21">
      <w:pPr>
        <w:spacing w:before="240"/>
        <w:jc w:val="center"/>
        <w:rPr>
          <w:b/>
          <w:caps/>
          <w:sz w:val="24"/>
          <w:szCs w:val="24"/>
        </w:rPr>
      </w:pPr>
    </w:p>
    <w:p w14:paraId="1713B7C5" w14:textId="77777777" w:rsidR="00046E21" w:rsidRPr="002D0ED3" w:rsidRDefault="00046E21" w:rsidP="00046E21">
      <w:pPr>
        <w:spacing w:before="24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6A7DB816" w14:textId="77777777" w:rsidR="00046E21" w:rsidRPr="002D0ED3" w:rsidRDefault="00046E21" w:rsidP="00046E21">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740C14AE" w14:textId="77777777" w:rsidR="00046E21" w:rsidRPr="002D0ED3" w:rsidRDefault="00046E21" w:rsidP="00046E21">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0E825E9C" w14:textId="77777777" w:rsidR="00046E21" w:rsidRPr="00A33E00" w:rsidRDefault="00046E21" w:rsidP="00046E21">
      <w:pPr>
        <w:spacing w:before="24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3A7442D7" w14:textId="77777777" w:rsidR="00046E21" w:rsidRPr="002D0ED3" w:rsidRDefault="00046E21" w:rsidP="00046E21">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1935067A" w14:textId="77777777" w:rsidR="00046E21" w:rsidRPr="002D0ED3" w:rsidRDefault="00046E21" w:rsidP="00046E21">
      <w:pPr>
        <w:spacing w:before="24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2"/>
    <w:p w14:paraId="22463E07" w14:textId="77777777" w:rsidR="000333C5" w:rsidRDefault="000333C5">
      <w:pPr>
        <w:rPr>
          <w:rFonts w:ascii="Arial" w:eastAsia="Arial" w:hAnsi="Arial" w:cs="Arial"/>
          <w:b/>
          <w:color w:val="000000"/>
          <w:sz w:val="36"/>
          <w:szCs w:val="36"/>
        </w:rPr>
      </w:pPr>
      <w:r>
        <w:rPr>
          <w:rFonts w:ascii="Arial" w:eastAsia="Arial" w:hAnsi="Arial" w:cs="Arial"/>
          <w:b/>
          <w:color w:val="000000"/>
          <w:sz w:val="36"/>
          <w:szCs w:val="36"/>
        </w:rPr>
        <w:br w:type="page"/>
      </w:r>
    </w:p>
    <w:p w14:paraId="7BC665DC" w14:textId="77777777" w:rsidR="00290144" w:rsidRDefault="0005053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11 (Processing Data)</w:t>
      </w:r>
    </w:p>
    <w:p w14:paraId="053EA887" w14:textId="77777777" w:rsidR="00290144" w:rsidRDefault="0029014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4FD40368" w14:textId="77777777" w:rsidR="00290144" w:rsidRDefault="0005053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139387BF"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5"/>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290144" w14:paraId="13C0C7C0" w14:textId="77777777">
        <w:tc>
          <w:tcPr>
            <w:tcW w:w="2263" w:type="dxa"/>
          </w:tcPr>
          <w:p w14:paraId="1DCB717F" w14:textId="77777777" w:rsidR="00290144" w:rsidRDefault="00050537">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20CDD713" w14:textId="77777777" w:rsidR="00290144" w:rsidRDefault="00050537">
            <w:pPr>
              <w:keepNext/>
              <w:pBdr>
                <w:top w:val="nil"/>
                <w:left w:val="nil"/>
                <w:bottom w:val="nil"/>
                <w:right w:val="nil"/>
                <w:between w:val="nil"/>
              </w:pBdr>
              <w:spacing w:after="220"/>
              <w:jc w:val="both"/>
              <w:rPr>
                <w:rFonts w:ascii="Arial" w:eastAsia="Arial" w:hAnsi="Arial" w:cs="Arial"/>
                <w:b/>
                <w:sz w:val="24"/>
                <w:szCs w:val="24"/>
              </w:rPr>
            </w:pPr>
            <w:bookmarkStart w:id="3" w:name="_heading=h.gjdgxs" w:colFirst="0" w:colLast="0"/>
            <w:bookmarkEnd w:id="3"/>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14:paraId="65BBCE0A" w14:textId="77777777" w:rsidR="00290144" w:rsidRDefault="0005053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70DC45CC"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4D6EA017"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28006B4C"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33210D64"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160B7372"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5058A625" w14:textId="77777777" w:rsidR="00290144" w:rsidRDefault="00050537">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73EAA916" w14:textId="77777777" w:rsidR="00290144" w:rsidRDefault="0005053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0C65B46B"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34C7376D"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59A6202C"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552D0E13"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4" w:name="_heading=h.1fob9te" w:colFirst="0" w:colLast="0"/>
      <w:bookmarkEnd w:id="4"/>
      <w:r>
        <w:rPr>
          <w:rFonts w:ascii="Arial" w:eastAsia="Arial" w:hAnsi="Arial" w:cs="Arial"/>
          <w:sz w:val="24"/>
          <w:szCs w:val="24"/>
        </w:rPr>
        <w:t>a systematic description of the envisaged Processing and the purpose of the Processing;</w:t>
      </w:r>
    </w:p>
    <w:p w14:paraId="3C81E3CA"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5E0CA402"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25FCC296"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6CC1B082"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p>
    <w:p w14:paraId="5D9D5805"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7846AE20"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4A92FA8F" w14:textId="77777777" w:rsidR="00290144" w:rsidRDefault="00050537">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03A32063" w14:textId="77777777" w:rsidR="00290144" w:rsidRDefault="00050537">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241E20AD" w14:textId="77777777" w:rsidR="00290144" w:rsidRDefault="00050537">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32D854DB" w14:textId="77777777" w:rsidR="00290144" w:rsidRDefault="00050537">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303C1E64"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w:t>
      </w:r>
    </w:p>
    <w:p w14:paraId="0D66AB16" w14:textId="77777777" w:rsidR="00290144" w:rsidRDefault="00050537">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36BE2CC8" w14:textId="77777777" w:rsidR="00290144" w:rsidRDefault="00050537">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38C8BA91" w14:textId="77777777" w:rsidR="00290144" w:rsidRDefault="00050537">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 14 of the Core Terms (Data protection), Clause 15 of the Core Terms (What you must keep confidential) and Clause 16 of the Core Terms (When you can share information);</w:t>
      </w:r>
    </w:p>
    <w:p w14:paraId="07AA1237" w14:textId="77777777" w:rsidR="00290144" w:rsidRDefault="00050537">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14:paraId="22896AAD" w14:textId="77777777" w:rsidR="00290144" w:rsidRDefault="00050537">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0CCE2626" w14:textId="77777777" w:rsidR="00290144" w:rsidRDefault="00050537">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5B9A353A"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Personal Data outside of the EU unless the prior written consent of the Controller has been obtained and the following conditions are fulfilled:</w:t>
      </w:r>
    </w:p>
    <w:p w14:paraId="45F8DF77" w14:textId="77777777" w:rsidR="00290144" w:rsidRDefault="00050537">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Start w:id="7" w:name="_heading=h.1t3h5sf" w:colFirst="0" w:colLast="0"/>
      <w:bookmarkEnd w:id="6"/>
      <w:bookmarkEnd w:id="7"/>
      <w:r>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determined by the Controller;</w:t>
      </w:r>
    </w:p>
    <w:p w14:paraId="77A1B98F" w14:textId="77777777" w:rsidR="00290144" w:rsidRDefault="00050537">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Data Subject has enforceable rights and effective legal remedies;</w:t>
      </w:r>
    </w:p>
    <w:p w14:paraId="1258A148" w14:textId="77777777" w:rsidR="00290144" w:rsidRDefault="00050537">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D300438" w14:textId="77777777" w:rsidR="00290144" w:rsidRDefault="00050537">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the Processor complies with any reasonable instructions notified to it in advance by the Controller with respect to the Processing of the Personal Data; and</w:t>
      </w:r>
    </w:p>
    <w:p w14:paraId="661ED9F8"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489CE239"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26in1rg" w:colFirst="0" w:colLast="0"/>
      <w:bookmarkEnd w:id="12"/>
      <w:r>
        <w:rPr>
          <w:rFonts w:ascii="Arial" w:eastAsia="Arial" w:hAnsi="Arial" w:cs="Arial"/>
          <w:sz w:val="24"/>
          <w:szCs w:val="24"/>
        </w:rPr>
        <w:t>Subject to paragraph 7 of this Joint Schedule 11, the Processor shall notify the Controller immediately if in relation to it Processing Personal Data under or in connection with the Contract it:</w:t>
      </w:r>
    </w:p>
    <w:p w14:paraId="459F8A76"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148F9DF9"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64AC0969"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36F1E493"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78DAB6A9"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799E7ABC"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4FD77C8D"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18D2099D"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4CC77E16"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14:paraId="1C3CF8B9"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6A1E85CE"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30001D4F"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14:paraId="0F7121A4"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02243E10"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436DA91B"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60FD3A9D"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6DBE86A7"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4140AAE8"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68E95208"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59FCEF3F"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14:paraId="577324C5"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w:t>
      </w:r>
    </w:p>
    <w:p w14:paraId="77566E15"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49CA17A3"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agreement with the Subprocessor which give effect to the terms set out in this Joint Schedule 11 such that they apply to the Subprocessor; and</w:t>
      </w:r>
    </w:p>
    <w:p w14:paraId="68F9935E" w14:textId="77777777" w:rsidR="00290144" w:rsidRDefault="00050537">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regarding the Subprocessor as the Controller may reasonably require.</w:t>
      </w:r>
    </w:p>
    <w:p w14:paraId="49975E1B"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remain fully liable for all acts or omissions of any of its Subprocessors.</w:t>
      </w:r>
    </w:p>
    <w:p w14:paraId="4F020D4C"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 xml:space="preserve">The Relevant Authority may, at any time on not less than thirty (30) Working Days’ notice, revise this Joint Schedule 11 by replacing it with any applicable </w:t>
      </w:r>
      <w:r>
        <w:rPr>
          <w:rFonts w:ascii="Arial" w:eastAsia="Arial" w:hAnsi="Arial" w:cs="Arial"/>
          <w:sz w:val="24"/>
          <w:szCs w:val="24"/>
        </w:rPr>
        <w:lastRenderedPageBreak/>
        <w:t>controller to processor standard clauses or similar terms forming part of an applicable certification scheme (which shall apply when incorporated by attachment to the Contract).</w:t>
      </w:r>
    </w:p>
    <w:p w14:paraId="1CC4EE22"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49F059CE" w14:textId="77777777" w:rsidR="00290144" w:rsidRDefault="0005053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24B20A4E"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5D421D56" w14:textId="77777777" w:rsidR="00290144" w:rsidRDefault="00050537">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4C6C65A0"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5838EDA"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530C3855"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16D9E787"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4093E6EE"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050F1DD8"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2FF891BB"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6DFB777E"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6323FE54"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w:t>
      </w:r>
      <w:r>
        <w:rPr>
          <w:rFonts w:ascii="Arial" w:eastAsia="Arial" w:hAnsi="Arial" w:cs="Arial"/>
          <w:sz w:val="24"/>
          <w:szCs w:val="24"/>
        </w:rPr>
        <w:lastRenderedPageBreak/>
        <w:t>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76E0C989"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28A071A0"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2E33CD7C"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145ED708"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156BFE3D" w14:textId="77777777" w:rsidR="00290144" w:rsidRDefault="00050537">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6B0523B4" w14:textId="77777777" w:rsidR="00290144" w:rsidRDefault="00050537">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F379D69"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539EAA12"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08EF6815"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6378A48D"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264D9489"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not do anything which may damage the reputation of the other Party or that Party's relationship with the relevant Data Subjects, save as required by Law. </w:t>
      </w:r>
    </w:p>
    <w:p w14:paraId="0948010C"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2A5CE275"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86865B7" w14:textId="77777777" w:rsidR="00290144" w:rsidRDefault="00050537">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16 to 27 of this Joint Schedule 11.</w:t>
      </w:r>
    </w:p>
    <w:p w14:paraId="6812F4B2" w14:textId="77777777" w:rsidR="00290144" w:rsidRDefault="00290144">
      <w:pPr>
        <w:pBdr>
          <w:top w:val="nil"/>
          <w:left w:val="nil"/>
          <w:bottom w:val="nil"/>
          <w:right w:val="nil"/>
          <w:between w:val="nil"/>
        </w:pBdr>
        <w:spacing w:before="280" w:after="120"/>
        <w:ind w:left="709"/>
        <w:rPr>
          <w:rFonts w:ascii="Arial" w:eastAsia="Arial" w:hAnsi="Arial" w:cs="Arial"/>
          <w:sz w:val="24"/>
          <w:szCs w:val="24"/>
        </w:rPr>
      </w:pPr>
    </w:p>
    <w:p w14:paraId="3A423AFD" w14:textId="77777777" w:rsidR="00290144" w:rsidRDefault="00050537">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19DDCC16" w14:textId="77777777" w:rsidR="00290144" w:rsidRDefault="00050537">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6CEB291A" w14:textId="03D875DA" w:rsidR="00290144" w:rsidRDefault="00050537" w:rsidP="00DB1DFC">
      <w:pPr>
        <w:keepNext/>
        <w:numPr>
          <w:ilvl w:val="3"/>
          <w:numId w:val="3"/>
        </w:numPr>
        <w:spacing w:after="0" w:line="240" w:lineRule="auto"/>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6719F6">
        <w:rPr>
          <w:rFonts w:ascii="Arial" w:hAnsi="Arial" w:cs="Arial"/>
          <w:b/>
          <w:bCs/>
          <w:color w:val="222222"/>
          <w:shd w:val="clear" w:color="auto" w:fill="FFFFFF"/>
        </w:rPr>
        <w:t>REDACTED TEXT under FOIA Section 40, Personal Information</w:t>
      </w:r>
    </w:p>
    <w:p w14:paraId="1494C4BB" w14:textId="30C304F7" w:rsidR="00290144" w:rsidRDefault="00050537">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6719F6">
        <w:rPr>
          <w:rFonts w:ascii="Arial" w:hAnsi="Arial" w:cs="Arial"/>
          <w:b/>
          <w:bCs/>
          <w:color w:val="222222"/>
          <w:shd w:val="clear" w:color="auto" w:fill="FFFFFF"/>
        </w:rPr>
        <w:t>REDACTED TEXT under FOIA Section 40, Personal Information</w:t>
      </w:r>
      <w:bookmarkStart w:id="15" w:name="_GoBack"/>
      <w:bookmarkEnd w:id="15"/>
    </w:p>
    <w:p w14:paraId="2A4BFE32" w14:textId="77777777" w:rsidR="00290144" w:rsidRDefault="00050537">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406389D9" w14:textId="77777777" w:rsidR="00290144" w:rsidRDefault="00050537">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06B24516" w14:textId="77777777" w:rsidR="00D20B4A" w:rsidRDefault="00D20B4A" w:rsidP="00D20B4A">
      <w:pPr>
        <w:keepNext/>
        <w:spacing w:after="0" w:line="240" w:lineRule="auto"/>
        <w:jc w:val="both"/>
        <w:rPr>
          <w:rFonts w:ascii="Arial" w:eastAsia="Arial" w:hAnsi="Arial" w:cs="Arial"/>
          <w:sz w:val="24"/>
          <w:szCs w:val="24"/>
        </w:rPr>
      </w:pPr>
    </w:p>
    <w:p w14:paraId="3C20DE80" w14:textId="054E2415" w:rsidR="00D20B4A" w:rsidRDefault="00D20B4A" w:rsidP="00D20B4A">
      <w:pPr>
        <w:keepNext/>
        <w:spacing w:after="0" w:line="240" w:lineRule="auto"/>
        <w:jc w:val="both"/>
        <w:rPr>
          <w:rFonts w:ascii="Arial" w:eastAsia="Arial" w:hAnsi="Arial" w:cs="Arial"/>
          <w:sz w:val="24"/>
          <w:szCs w:val="24"/>
        </w:rPr>
      </w:pPr>
      <w:r w:rsidRPr="00D20B4A">
        <w:rPr>
          <w:rFonts w:ascii="Arial" w:eastAsia="Arial" w:hAnsi="Arial" w:cs="Arial"/>
          <w:sz w:val="24"/>
          <w:szCs w:val="24"/>
          <w:highlight w:val="yellow"/>
        </w:rPr>
        <w:t>TO BE COMPLETED FOLLOWING AWARD</w:t>
      </w:r>
    </w:p>
    <w:p w14:paraId="45AC20D3" w14:textId="77777777" w:rsidR="00290144" w:rsidRDefault="00290144">
      <w:pPr>
        <w:keepNext/>
        <w:ind w:left="720"/>
        <w:rPr>
          <w:rFonts w:ascii="Arial" w:eastAsia="Arial" w:hAnsi="Arial" w:cs="Arial"/>
          <w:sz w:val="24"/>
          <w:szCs w:val="24"/>
        </w:rPr>
      </w:pPr>
    </w:p>
    <w:tbl>
      <w:tblPr>
        <w:tblStyle w:val="a6"/>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290144" w14:paraId="27D86655" w14:textId="77777777">
        <w:trPr>
          <w:trHeight w:val="700"/>
        </w:trPr>
        <w:tc>
          <w:tcPr>
            <w:tcW w:w="2263" w:type="dxa"/>
            <w:shd w:val="clear" w:color="auto" w:fill="BFBFBF"/>
            <w:vAlign w:val="center"/>
          </w:tcPr>
          <w:p w14:paraId="77741411" w14:textId="77777777" w:rsidR="00290144" w:rsidRDefault="00050537">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3B32D313" w14:textId="77777777" w:rsidR="00290144" w:rsidRDefault="00050537">
            <w:pPr>
              <w:jc w:val="center"/>
              <w:rPr>
                <w:rFonts w:ascii="Arial" w:eastAsia="Arial" w:hAnsi="Arial" w:cs="Arial"/>
                <w:b/>
                <w:sz w:val="24"/>
                <w:szCs w:val="24"/>
              </w:rPr>
            </w:pPr>
            <w:r>
              <w:rPr>
                <w:rFonts w:ascii="Arial" w:eastAsia="Arial" w:hAnsi="Arial" w:cs="Arial"/>
                <w:b/>
                <w:sz w:val="24"/>
                <w:szCs w:val="24"/>
              </w:rPr>
              <w:t>Details</w:t>
            </w:r>
          </w:p>
        </w:tc>
      </w:tr>
      <w:tr w:rsidR="00290144" w14:paraId="1E3BCDFD" w14:textId="77777777">
        <w:trPr>
          <w:trHeight w:val="1620"/>
        </w:trPr>
        <w:tc>
          <w:tcPr>
            <w:tcW w:w="2263" w:type="dxa"/>
            <w:shd w:val="clear" w:color="auto" w:fill="auto"/>
          </w:tcPr>
          <w:p w14:paraId="33DA89F8" w14:textId="77777777" w:rsidR="00290144" w:rsidRDefault="00050537">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61EBC6AF" w14:textId="77777777" w:rsidR="00290144" w:rsidRDefault="00050537">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2D320E61" w14:textId="77777777" w:rsidR="00290144" w:rsidRDefault="00050537">
            <w:pPr>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745E5ACE" w14:textId="77777777" w:rsidR="00290144" w:rsidRDefault="00290144">
            <w:pPr>
              <w:rPr>
                <w:rFonts w:ascii="Arial" w:eastAsia="Arial" w:hAnsi="Arial" w:cs="Arial"/>
                <w:sz w:val="24"/>
                <w:szCs w:val="24"/>
              </w:rPr>
            </w:pPr>
          </w:p>
          <w:p w14:paraId="62CE7A2F" w14:textId="77777777" w:rsidR="00290144" w:rsidRDefault="00050537">
            <w:pPr>
              <w:numPr>
                <w:ilvl w:val="0"/>
                <w:numId w:val="4"/>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Supplier is determined by the Relevant Authority]</w:t>
            </w:r>
          </w:p>
          <w:p w14:paraId="263245E7" w14:textId="77777777" w:rsidR="00290144" w:rsidRDefault="00290144">
            <w:pPr>
              <w:rPr>
                <w:rFonts w:ascii="Arial" w:eastAsia="Arial" w:hAnsi="Arial" w:cs="Arial"/>
                <w:sz w:val="24"/>
                <w:szCs w:val="24"/>
              </w:rPr>
            </w:pPr>
          </w:p>
          <w:p w14:paraId="71B066D0" w14:textId="77777777" w:rsidR="00290144" w:rsidRDefault="00050537">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14:paraId="176526BC" w14:textId="77777777" w:rsidR="00290144" w:rsidRDefault="00290144">
            <w:pPr>
              <w:rPr>
                <w:rFonts w:ascii="Arial" w:eastAsia="Arial" w:hAnsi="Arial" w:cs="Arial"/>
                <w:i/>
                <w:sz w:val="24"/>
                <w:szCs w:val="24"/>
              </w:rPr>
            </w:pPr>
          </w:p>
          <w:p w14:paraId="1E8BC6CD" w14:textId="77777777" w:rsidR="00290144" w:rsidRDefault="00050537">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2 </w:t>
            </w:r>
            <w:r>
              <w:rPr>
                <w:rFonts w:ascii="Arial" w:eastAsia="Arial" w:hAnsi="Arial" w:cs="Arial"/>
                <w:i/>
                <w:sz w:val="24"/>
                <w:szCs w:val="24"/>
              </w:rPr>
              <w:t>to paragraph 15</w:t>
            </w:r>
            <w:r>
              <w:rPr>
                <w:rFonts w:ascii="Arial" w:eastAsia="Arial" w:hAnsi="Arial" w:cs="Arial"/>
                <w:sz w:val="24"/>
                <w:szCs w:val="24"/>
              </w:rPr>
              <w:t xml:space="preserve"> </w:t>
            </w:r>
            <w:r>
              <w:rPr>
                <w:rFonts w:ascii="Arial" w:eastAsia="Arial" w:hAnsi="Arial" w:cs="Arial"/>
                <w:i/>
                <w:sz w:val="24"/>
                <w:szCs w:val="24"/>
              </w:rPr>
              <w:t>of the following Personal Data:</w:t>
            </w:r>
          </w:p>
          <w:p w14:paraId="73566B67" w14:textId="77777777" w:rsidR="00290144" w:rsidRDefault="00290144">
            <w:pPr>
              <w:rPr>
                <w:rFonts w:ascii="Arial" w:eastAsia="Arial" w:hAnsi="Arial" w:cs="Arial"/>
                <w:sz w:val="24"/>
                <w:szCs w:val="24"/>
              </w:rPr>
            </w:pPr>
          </w:p>
          <w:p w14:paraId="556352D1" w14:textId="77777777" w:rsidR="00290144" w:rsidRDefault="00050537">
            <w:pPr>
              <w:numPr>
                <w:ilvl w:val="0"/>
                <w:numId w:val="4"/>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Relevant Authority is determined by the Supplier]</w:t>
            </w:r>
          </w:p>
          <w:p w14:paraId="5E6CF444" w14:textId="77777777" w:rsidR="00290144" w:rsidRDefault="00290144">
            <w:pPr>
              <w:rPr>
                <w:rFonts w:ascii="Arial" w:eastAsia="Arial" w:hAnsi="Arial" w:cs="Arial"/>
                <w:sz w:val="24"/>
                <w:szCs w:val="24"/>
                <w:highlight w:val="yellow"/>
              </w:rPr>
            </w:pPr>
          </w:p>
          <w:p w14:paraId="14E3B477" w14:textId="77777777" w:rsidR="00290144" w:rsidRDefault="00050537">
            <w:pPr>
              <w:rPr>
                <w:rFonts w:ascii="Arial" w:eastAsia="Arial" w:hAnsi="Arial" w:cs="Arial"/>
                <w:b/>
                <w:sz w:val="24"/>
                <w:szCs w:val="24"/>
              </w:rPr>
            </w:pPr>
            <w:r>
              <w:rPr>
                <w:rFonts w:ascii="Arial" w:eastAsia="Arial" w:hAnsi="Arial" w:cs="Arial"/>
                <w:b/>
                <w:sz w:val="24"/>
                <w:szCs w:val="24"/>
              </w:rPr>
              <w:t>The Parties are Joint Controllers</w:t>
            </w:r>
          </w:p>
          <w:p w14:paraId="7E8EF1F3" w14:textId="77777777" w:rsidR="00290144" w:rsidRDefault="00290144">
            <w:pPr>
              <w:rPr>
                <w:rFonts w:ascii="Arial" w:eastAsia="Arial" w:hAnsi="Arial" w:cs="Arial"/>
                <w:i/>
                <w:sz w:val="24"/>
                <w:szCs w:val="24"/>
              </w:rPr>
            </w:pPr>
          </w:p>
          <w:p w14:paraId="4CE4E45F" w14:textId="77777777" w:rsidR="00290144" w:rsidRDefault="00050537">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14:paraId="0419FC56" w14:textId="77777777" w:rsidR="00290144" w:rsidRDefault="00290144">
            <w:pPr>
              <w:rPr>
                <w:rFonts w:ascii="Arial" w:eastAsia="Arial" w:hAnsi="Arial" w:cs="Arial"/>
                <w:b/>
                <w:i/>
                <w:sz w:val="24"/>
                <w:szCs w:val="24"/>
                <w:highlight w:val="yellow"/>
              </w:rPr>
            </w:pPr>
          </w:p>
          <w:p w14:paraId="73F23153" w14:textId="77777777" w:rsidR="00290144" w:rsidRDefault="00050537">
            <w:pPr>
              <w:numPr>
                <w:ilvl w:val="0"/>
                <w:numId w:val="1"/>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lastRenderedPageBreak/>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 together]</w:t>
            </w:r>
          </w:p>
          <w:p w14:paraId="2D5B454C" w14:textId="77777777" w:rsidR="00290144" w:rsidRDefault="00290144">
            <w:pPr>
              <w:rPr>
                <w:rFonts w:ascii="Arial" w:eastAsia="Arial" w:hAnsi="Arial" w:cs="Arial"/>
                <w:i/>
                <w:sz w:val="24"/>
                <w:szCs w:val="24"/>
              </w:rPr>
            </w:pPr>
          </w:p>
          <w:p w14:paraId="217E5019" w14:textId="77777777" w:rsidR="00290144" w:rsidRDefault="00050537">
            <w:pPr>
              <w:rPr>
                <w:rFonts w:ascii="Arial" w:eastAsia="Arial" w:hAnsi="Arial" w:cs="Arial"/>
                <w:i/>
                <w:sz w:val="24"/>
                <w:szCs w:val="24"/>
              </w:rPr>
            </w:pPr>
            <w:r>
              <w:rPr>
                <w:rFonts w:ascii="Arial" w:eastAsia="Arial" w:hAnsi="Arial" w:cs="Arial"/>
                <w:i/>
                <w:sz w:val="24"/>
                <w:szCs w:val="24"/>
              </w:rPr>
              <w:t xml:space="preserve"> </w:t>
            </w:r>
          </w:p>
          <w:p w14:paraId="05D3A09C" w14:textId="77777777" w:rsidR="00290144" w:rsidRDefault="00050537">
            <w:pPr>
              <w:rPr>
                <w:rFonts w:ascii="Arial" w:eastAsia="Arial" w:hAnsi="Arial" w:cs="Arial"/>
                <w:b/>
                <w:sz w:val="24"/>
                <w:szCs w:val="24"/>
              </w:rPr>
            </w:pPr>
            <w:r>
              <w:rPr>
                <w:rFonts w:ascii="Arial" w:eastAsia="Arial" w:hAnsi="Arial" w:cs="Arial"/>
                <w:b/>
                <w:sz w:val="24"/>
                <w:szCs w:val="24"/>
              </w:rPr>
              <w:t>The Parties are Independent Controllers of Personal Data</w:t>
            </w:r>
          </w:p>
          <w:p w14:paraId="22C525C3" w14:textId="77777777" w:rsidR="00290144" w:rsidRDefault="00290144">
            <w:pPr>
              <w:rPr>
                <w:rFonts w:ascii="Arial" w:eastAsia="Arial" w:hAnsi="Arial" w:cs="Arial"/>
                <w:b/>
                <w:i/>
                <w:sz w:val="24"/>
                <w:szCs w:val="24"/>
                <w:highlight w:val="yellow"/>
              </w:rPr>
            </w:pPr>
          </w:p>
          <w:p w14:paraId="00468050" w14:textId="77777777" w:rsidR="00290144" w:rsidRDefault="00050537">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2BB521B4" w14:textId="77777777" w:rsidR="00290144" w:rsidRDefault="00050537">
            <w:pPr>
              <w:numPr>
                <w:ilvl w:val="0"/>
                <w:numId w:val="1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14:paraId="5EDAC969" w14:textId="77777777" w:rsidR="00290144" w:rsidRDefault="00050537">
            <w:pPr>
              <w:numPr>
                <w:ilvl w:val="0"/>
                <w:numId w:val="1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0A6DB344" w14:textId="77777777" w:rsidR="00290144" w:rsidRDefault="00050537">
            <w:pPr>
              <w:numPr>
                <w:ilvl w:val="0"/>
                <w:numId w:val="13"/>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2D82DD52" w14:textId="77777777" w:rsidR="00290144" w:rsidRDefault="00050537">
            <w:pPr>
              <w:rPr>
                <w:rFonts w:ascii="Arial" w:eastAsia="Arial" w:hAnsi="Arial" w:cs="Arial"/>
                <w:i/>
                <w:sz w:val="24"/>
                <w:szCs w:val="24"/>
              </w:rPr>
            </w:pPr>
            <w:r>
              <w:rPr>
                <w:rFonts w:ascii="Arial" w:eastAsia="Arial" w:hAnsi="Arial" w:cs="Arial"/>
                <w:i/>
                <w:sz w:val="24"/>
                <w:szCs w:val="24"/>
              </w:rPr>
              <w:t xml:space="preserve"> </w:t>
            </w:r>
          </w:p>
          <w:p w14:paraId="10714D50" w14:textId="77777777" w:rsidR="00290144" w:rsidRDefault="00050537">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14:paraId="65AFA437" w14:textId="77777777" w:rsidR="00290144" w:rsidRDefault="00290144">
            <w:pPr>
              <w:rPr>
                <w:rFonts w:ascii="Arial" w:eastAsia="Arial" w:hAnsi="Arial" w:cs="Arial"/>
                <w:sz w:val="24"/>
                <w:szCs w:val="24"/>
              </w:rPr>
            </w:pPr>
          </w:p>
        </w:tc>
      </w:tr>
      <w:tr w:rsidR="00290144" w14:paraId="6198833D" w14:textId="77777777">
        <w:trPr>
          <w:trHeight w:val="1460"/>
        </w:trPr>
        <w:tc>
          <w:tcPr>
            <w:tcW w:w="2263" w:type="dxa"/>
            <w:shd w:val="clear" w:color="auto" w:fill="auto"/>
          </w:tcPr>
          <w:p w14:paraId="775A2DFC" w14:textId="77777777" w:rsidR="00290144" w:rsidRDefault="00050537">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59A31CE6" w14:textId="77777777" w:rsidR="00290144" w:rsidRDefault="00050537">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290144" w14:paraId="226C9A4A" w14:textId="77777777">
        <w:trPr>
          <w:trHeight w:val="1520"/>
        </w:trPr>
        <w:tc>
          <w:tcPr>
            <w:tcW w:w="2263" w:type="dxa"/>
            <w:shd w:val="clear" w:color="auto" w:fill="auto"/>
          </w:tcPr>
          <w:p w14:paraId="32EF9347" w14:textId="77777777" w:rsidR="00290144" w:rsidRDefault="00050537">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2BF1D5A6" w14:textId="77777777" w:rsidR="00290144" w:rsidRDefault="00050537">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779E0663" w14:textId="77777777" w:rsidR="00290144" w:rsidRDefault="00050537">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0467EFF1" w14:textId="77777777" w:rsidR="00290144" w:rsidRDefault="00050537">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290144" w14:paraId="3B762D61" w14:textId="77777777">
        <w:trPr>
          <w:trHeight w:val="1400"/>
        </w:trPr>
        <w:tc>
          <w:tcPr>
            <w:tcW w:w="2263" w:type="dxa"/>
            <w:shd w:val="clear" w:color="auto" w:fill="auto"/>
          </w:tcPr>
          <w:p w14:paraId="3B67C307" w14:textId="77777777" w:rsidR="00290144" w:rsidRDefault="00050537">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14:paraId="16B1BB96" w14:textId="77777777" w:rsidR="00290144" w:rsidRDefault="00050537">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 etc]</w:t>
            </w:r>
          </w:p>
        </w:tc>
      </w:tr>
      <w:tr w:rsidR="00290144" w14:paraId="18CE28DA" w14:textId="77777777">
        <w:trPr>
          <w:trHeight w:val="1560"/>
        </w:trPr>
        <w:tc>
          <w:tcPr>
            <w:tcW w:w="2263" w:type="dxa"/>
            <w:shd w:val="clear" w:color="auto" w:fill="auto"/>
          </w:tcPr>
          <w:p w14:paraId="3FB7AB72" w14:textId="77777777" w:rsidR="00290144" w:rsidRDefault="00050537">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0438F9A7" w14:textId="77777777" w:rsidR="00290144" w:rsidRDefault="00050537">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290144" w14:paraId="17FA03E9" w14:textId="77777777">
        <w:trPr>
          <w:trHeight w:val="1660"/>
        </w:trPr>
        <w:tc>
          <w:tcPr>
            <w:tcW w:w="2263" w:type="dxa"/>
            <w:shd w:val="clear" w:color="auto" w:fill="auto"/>
          </w:tcPr>
          <w:p w14:paraId="3801FAFA" w14:textId="77777777" w:rsidR="00290144" w:rsidRDefault="00050537">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3F06231C" w14:textId="77777777" w:rsidR="00290144" w:rsidRDefault="00050537">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697DBE4A" w14:textId="77777777" w:rsidR="00290144" w:rsidRDefault="00050537">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6D74D21D" w14:textId="77777777" w:rsidR="00290144" w:rsidRDefault="00290144">
      <w:pPr>
        <w:rPr>
          <w:rFonts w:ascii="Arial" w:eastAsia="Arial" w:hAnsi="Arial" w:cs="Arial"/>
          <w:b/>
          <w:sz w:val="24"/>
          <w:szCs w:val="24"/>
        </w:rPr>
      </w:pPr>
    </w:p>
    <w:p w14:paraId="35ADA5E3" w14:textId="77777777" w:rsidR="00290144" w:rsidRDefault="00050537">
      <w:pPr>
        <w:rPr>
          <w:rFonts w:ascii="Arial" w:eastAsia="Arial" w:hAnsi="Arial" w:cs="Arial"/>
          <w:b/>
          <w:sz w:val="24"/>
          <w:szCs w:val="24"/>
        </w:rPr>
      </w:pPr>
      <w:r>
        <w:br w:type="page"/>
      </w:r>
    </w:p>
    <w:p w14:paraId="61C1B8F9" w14:textId="77777777" w:rsidR="00290144" w:rsidRDefault="00050537">
      <w:pPr>
        <w:rPr>
          <w:rFonts w:ascii="Arial" w:eastAsia="Arial" w:hAnsi="Arial" w:cs="Arial"/>
          <w:sz w:val="24"/>
          <w:szCs w:val="24"/>
        </w:rPr>
      </w:pPr>
      <w:r>
        <w:rPr>
          <w:rFonts w:ascii="Arial" w:eastAsia="Arial" w:hAnsi="Arial" w:cs="Arial"/>
          <w:b/>
          <w:sz w:val="24"/>
          <w:szCs w:val="24"/>
        </w:rPr>
        <w:lastRenderedPageBreak/>
        <w:t>Annex 2 - Joint Controller Agreement</w:t>
      </w:r>
    </w:p>
    <w:p w14:paraId="5FE21B8C" w14:textId="77777777" w:rsidR="00290144" w:rsidRDefault="00050537">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0047A3B4" w14:textId="77777777" w:rsidR="00290144" w:rsidRDefault="00050537">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575FDBB3" w14:textId="77777777" w:rsidR="00290144" w:rsidRDefault="00050537">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14:paraId="137C3B6C"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2000547C"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47B5E001"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275F60BB"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110E9BA9" w14:textId="77777777" w:rsidR="00290144" w:rsidRDefault="00050537">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78765EEF" w14:textId="77777777" w:rsidR="00290144" w:rsidRDefault="00050537">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7024EE08" w14:textId="77777777" w:rsidR="00290144" w:rsidRDefault="00050537">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53CCA8CF" w14:textId="77777777" w:rsidR="00290144" w:rsidRDefault="00050537">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6D74E96F" w14:textId="77777777" w:rsidR="00290144" w:rsidRDefault="00050537">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14:paraId="392C382B" w14:textId="77777777" w:rsidR="00290144" w:rsidRDefault="00050537">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the volume of Data Subject Access Request (or purported Data Subject Access Requests) from Data Subjects (or third parties on their behalf);</w:t>
      </w:r>
    </w:p>
    <w:p w14:paraId="70739260" w14:textId="77777777" w:rsidR="00290144" w:rsidRDefault="00050537">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1CC35507" w14:textId="77777777" w:rsidR="00290144" w:rsidRDefault="00050537">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0CA1B39B" w14:textId="77777777" w:rsidR="00290144" w:rsidRDefault="00050537">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3273EE6B" w14:textId="77777777" w:rsidR="00290144" w:rsidRDefault="00050537">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248E3FB0" w14:textId="77777777" w:rsidR="00290144" w:rsidRDefault="00050537">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002DFAFD" w14:textId="77777777" w:rsidR="00290144" w:rsidRDefault="00050537">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14:paraId="7F026A4A" w14:textId="77777777" w:rsidR="00290144" w:rsidRDefault="00050537">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AB4836F" w14:textId="77777777" w:rsidR="00290144" w:rsidRDefault="00050537">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A23066E" w14:textId="77777777" w:rsidR="00290144" w:rsidRDefault="00050537">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4CBA59EA" w14:textId="77777777" w:rsidR="00290144" w:rsidRDefault="00050537">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4184971" w14:textId="77777777" w:rsidR="00290144" w:rsidRDefault="00050537">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52C628F3" w14:textId="77777777" w:rsidR="00290144" w:rsidRDefault="00050537">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171DD543" w14:textId="77777777" w:rsidR="00290144" w:rsidRDefault="00050537">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E8B1CCA" w14:textId="77777777" w:rsidR="00290144" w:rsidRDefault="00050537">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69DC6D16" w14:textId="77777777" w:rsidR="00290144" w:rsidRDefault="00050537">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4851E100" w14:textId="77777777" w:rsidR="00290144" w:rsidRDefault="00050537">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08318815" w14:textId="77777777" w:rsidR="00290144" w:rsidRDefault="00050537">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6F3E4140" w14:textId="77777777" w:rsidR="00290144" w:rsidRDefault="00050537">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425A3A39" w14:textId="77777777" w:rsidR="00290144" w:rsidRDefault="00050537">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1A786DDB" w14:textId="77777777" w:rsidR="00290144" w:rsidRDefault="00050537">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191B3989" w14:textId="77777777" w:rsidR="00290144" w:rsidRDefault="00050537">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447B017B" w14:textId="77777777" w:rsidR="00290144" w:rsidRDefault="00050537">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DF494D0" w14:textId="77777777" w:rsidR="00290144" w:rsidRDefault="00050537">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6AFDD430" w14:textId="77777777" w:rsidR="00290144" w:rsidRDefault="00050537">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6C23378" w14:textId="77777777" w:rsidR="00290144" w:rsidRDefault="00050537">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033D4A28" w14:textId="77777777" w:rsidR="00290144" w:rsidRDefault="00050537">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61527F8D" w14:textId="77777777" w:rsidR="00290144" w:rsidRDefault="00050537">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34F425B5" w14:textId="77777777" w:rsidR="00290144" w:rsidRDefault="00050537">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1557674D" w14:textId="77777777" w:rsidR="00290144" w:rsidRDefault="00050537">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5522A094" w14:textId="77777777" w:rsidR="00290144" w:rsidRDefault="00050537">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C774308" w14:textId="77777777" w:rsidR="00290144" w:rsidRDefault="00050537">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65347A5" w14:textId="77777777" w:rsidR="00290144" w:rsidRDefault="00050537">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73F0788E" w14:textId="77777777" w:rsidR="00290144" w:rsidRDefault="00050537">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6B4DC3EA" w14:textId="77777777" w:rsidR="00290144" w:rsidRDefault="00050537">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2161CA3E" w14:textId="77777777" w:rsidR="00290144" w:rsidRDefault="00050537">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3F986518" w14:textId="77777777" w:rsidR="00290144" w:rsidRDefault="00050537">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546B28E0" w14:textId="77777777" w:rsidR="00290144" w:rsidRDefault="00050537">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2E0C0D71" w14:textId="77777777" w:rsidR="00290144" w:rsidRDefault="00050537">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1F6C6964" w14:textId="77777777" w:rsidR="00290144" w:rsidRDefault="00050537">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The Supplier shall permit:</w:t>
      </w:r>
      <w:r>
        <w:rPr>
          <w:rFonts w:ascii="Arial" w:eastAsia="Arial" w:hAnsi="Arial" w:cs="Arial"/>
          <w:color w:val="000000"/>
          <w:sz w:val="24"/>
          <w:szCs w:val="24"/>
        </w:rPr>
        <w:tab/>
      </w:r>
    </w:p>
    <w:p w14:paraId="1D13E3CB" w14:textId="77777777" w:rsidR="00290144" w:rsidRDefault="00050537">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1F169AA5" w14:textId="77777777" w:rsidR="00290144" w:rsidRDefault="00050537">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413772C0" w14:textId="77777777" w:rsidR="00290144" w:rsidRDefault="00290144">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739FC2E" w14:textId="77777777" w:rsidR="00290144" w:rsidRDefault="00050537">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568C2EAD" w14:textId="77777777" w:rsidR="00290144" w:rsidRDefault="00050537">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5AE78501" w14:textId="77777777" w:rsidR="00290144" w:rsidRDefault="00050537">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7EE64F40" w14:textId="77777777" w:rsidR="00290144" w:rsidRDefault="00050537">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647B4CEC" w14:textId="77777777" w:rsidR="00290144" w:rsidRDefault="00290144">
      <w:pPr>
        <w:pBdr>
          <w:top w:val="nil"/>
          <w:left w:val="nil"/>
          <w:bottom w:val="nil"/>
          <w:right w:val="nil"/>
          <w:between w:val="nil"/>
        </w:pBdr>
        <w:spacing w:after="80"/>
        <w:ind w:left="11"/>
        <w:rPr>
          <w:rFonts w:ascii="Arial" w:eastAsia="Arial" w:hAnsi="Arial" w:cs="Arial"/>
          <w:sz w:val="24"/>
          <w:szCs w:val="24"/>
        </w:rPr>
      </w:pPr>
    </w:p>
    <w:p w14:paraId="6942F18B" w14:textId="77777777" w:rsidR="00290144" w:rsidRDefault="00050537">
      <w:pPr>
        <w:numPr>
          <w:ilvl w:val="2"/>
          <w:numId w:val="11"/>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48394C58" w14:textId="77777777" w:rsidR="00290144" w:rsidRDefault="00290144">
      <w:pPr>
        <w:keepNext/>
        <w:rPr>
          <w:rFonts w:ascii="Arial" w:eastAsia="Arial" w:hAnsi="Arial" w:cs="Arial"/>
          <w:sz w:val="24"/>
          <w:szCs w:val="24"/>
        </w:rPr>
      </w:pPr>
    </w:p>
    <w:p w14:paraId="5932A68E" w14:textId="77777777" w:rsidR="00290144" w:rsidRDefault="00050537">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072C8695" w14:textId="77777777" w:rsidR="00290144" w:rsidRDefault="00050537">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5233B24F" w14:textId="77777777" w:rsidR="00290144" w:rsidRDefault="00050537">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244C52AC" w14:textId="77777777" w:rsidR="00290144" w:rsidRDefault="00050537">
      <w:pPr>
        <w:ind w:left="720"/>
        <w:rPr>
          <w:rFonts w:ascii="Arial" w:eastAsia="Arial" w:hAnsi="Arial" w:cs="Arial"/>
          <w:b/>
          <w:sz w:val="24"/>
          <w:szCs w:val="24"/>
        </w:rPr>
      </w:pPr>
      <w:r>
        <w:rPr>
          <w:rFonts w:ascii="Arial" w:eastAsia="Arial" w:hAnsi="Arial" w:cs="Arial"/>
          <w:b/>
          <w:sz w:val="24"/>
          <w:szCs w:val="24"/>
          <w:highlight w:val="yellow"/>
        </w:rPr>
        <w:lastRenderedPageBreak/>
        <w:t>[Guidance:</w:t>
      </w:r>
      <w:r>
        <w:rPr>
          <w:rFonts w:ascii="Arial" w:eastAsia="Arial" w:hAnsi="Arial" w:cs="Arial"/>
          <w:b/>
          <w:sz w:val="24"/>
          <w:szCs w:val="24"/>
        </w:rPr>
        <w:t xml:space="preserve"> </w:t>
      </w:r>
      <w:r>
        <w:rPr>
          <w:rFonts w:ascii="Arial" w:eastAsia="Arial" w:hAnsi="Arial" w:cs="Arial"/>
          <w:sz w:val="24"/>
          <w:szCs w:val="24"/>
        </w:rPr>
        <w:t xml:space="preserve">This clause represents a risk share, you may wish to reconsider the apportionment of liability and whether recoverability of losses are likely to be hindered by the contractual limitation of liability provisions] </w:t>
      </w:r>
    </w:p>
    <w:p w14:paraId="1F0C5F63" w14:textId="77777777" w:rsidR="00290144" w:rsidRDefault="00050537">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38B416B5" w14:textId="77777777" w:rsidR="00290144" w:rsidRDefault="00050537">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third-party investigators and auditors, on request and at the Supplier's reasonable cost, full cooperation and access to conduct a thorough audit of such Personal Data Breach; </w:t>
      </w:r>
    </w:p>
    <w:p w14:paraId="6FD7EB01" w14:textId="77777777" w:rsidR="00290144" w:rsidRDefault="00050537">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95F699E" w14:textId="77777777" w:rsidR="00290144" w:rsidRDefault="00050537">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6C63ADBC" w14:textId="77777777" w:rsidR="00290144" w:rsidRDefault="00050537">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70CEF3F" w14:textId="77777777" w:rsidR="00290144" w:rsidRDefault="00050537">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564317BB" w14:textId="77777777" w:rsidR="00290144" w:rsidRDefault="00050537">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if the Relevant Authority is responsible for the relevant Personal Data Breach, then the Relevant Authority shall be responsible for the Claim Losses;</w:t>
      </w:r>
    </w:p>
    <w:p w14:paraId="66F24496" w14:textId="77777777" w:rsidR="00290144" w:rsidRDefault="00050537">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773E1EA8" w14:textId="77777777" w:rsidR="00290144" w:rsidRDefault="00050537">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252B1003" w14:textId="77777777" w:rsidR="00290144" w:rsidRDefault="00290144">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0121C09" w14:textId="77777777" w:rsidR="00290144" w:rsidRDefault="00050537">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51CA29AF" w14:textId="77777777" w:rsidR="00290144" w:rsidRDefault="00050537">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53AE030E" w14:textId="77777777" w:rsidR="00290144" w:rsidRDefault="00050537">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(Ending the contract or any subcontract).</w:t>
      </w:r>
    </w:p>
    <w:p w14:paraId="55B80774" w14:textId="77777777" w:rsidR="00290144" w:rsidRDefault="00050537">
      <w:pPr>
        <w:numPr>
          <w:ilvl w:val="2"/>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1002BF0A" w14:textId="77777777" w:rsidR="00290144" w:rsidRDefault="00050537">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5467AA90" w14:textId="77777777" w:rsidR="00290144" w:rsidRDefault="00050537">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8073E8A" w14:textId="77777777" w:rsidR="00290144" w:rsidRDefault="00050537">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38F70103" w14:textId="77777777" w:rsidR="00290144" w:rsidRDefault="00290144">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6EE9180" w14:textId="77777777" w:rsidR="00290144" w:rsidRDefault="00050537">
      <w:pPr>
        <w:numPr>
          <w:ilvl w:val="2"/>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3950CB4B" w14:textId="77777777" w:rsidR="00290144" w:rsidRDefault="00050537">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w:t>
      </w:r>
      <w:r>
        <w:rPr>
          <w:rFonts w:ascii="Arial" w:eastAsia="Arial" w:hAnsi="Arial" w:cs="Arial"/>
          <w:color w:val="000000"/>
          <w:sz w:val="24"/>
          <w:szCs w:val="24"/>
        </w:rPr>
        <w:lastRenderedPageBreak/>
        <w:t xml:space="preserve">taking all further actions as may be necessary to ensure its compliance with Data Protection Legislation and its privacy policy. </w:t>
      </w:r>
    </w:p>
    <w:p w14:paraId="6B93D662" w14:textId="77777777" w:rsidR="00290144" w:rsidRDefault="00290144">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21945B26" w14:textId="77777777" w:rsidR="00290144" w:rsidRDefault="00290144">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sectPr w:rsidR="0029014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E45F9" w14:textId="77777777" w:rsidR="007514FC" w:rsidRDefault="007514FC">
      <w:pPr>
        <w:spacing w:after="0" w:line="240" w:lineRule="auto"/>
      </w:pPr>
      <w:r>
        <w:separator/>
      </w:r>
    </w:p>
  </w:endnote>
  <w:endnote w:type="continuationSeparator" w:id="0">
    <w:p w14:paraId="7239D928" w14:textId="77777777" w:rsidR="007514FC" w:rsidRDefault="0075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1568" w14:textId="77777777" w:rsidR="000333C5" w:rsidRDefault="00033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642681"/>
      <w:docPartObj>
        <w:docPartGallery w:val="Page Numbers (Bottom of Page)"/>
        <w:docPartUnique/>
      </w:docPartObj>
    </w:sdtPr>
    <w:sdtEndPr/>
    <w:sdtContent>
      <w:sdt>
        <w:sdtPr>
          <w:id w:val="-1769616900"/>
          <w:docPartObj>
            <w:docPartGallery w:val="Page Numbers (Top of Page)"/>
            <w:docPartUnique/>
          </w:docPartObj>
        </w:sdtPr>
        <w:sdtEndPr/>
        <w:sdtContent>
          <w:p w14:paraId="5EC2AA41" w14:textId="77777777" w:rsidR="000333C5" w:rsidRDefault="000333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0A6451" w14:textId="77777777" w:rsidR="000333C5" w:rsidRDefault="000333C5" w:rsidP="000333C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bookmarkStart w:id="18" w:name="_Hlk114839142"/>
    <w:bookmarkStart w:id="19" w:name="_Hlk114839143"/>
    <w:bookmarkStart w:id="20" w:name="_Hlk115186468"/>
    <w:bookmarkStart w:id="21" w:name="_Hlk115186469"/>
    <w:bookmarkStart w:id="22" w:name="_Hlk115186756"/>
    <w:bookmarkStart w:id="23" w:name="_Hlk115186757"/>
    <w:bookmarkStart w:id="24" w:name="_Hlk115186919"/>
    <w:bookmarkStart w:id="25" w:name="_Hlk115186920"/>
    <w:bookmarkStart w:id="26" w:name="_Hlk115187107"/>
    <w:bookmarkStart w:id="27" w:name="_Hlk115187108"/>
    <w:bookmarkStart w:id="28" w:name="_Hlk115187419"/>
    <w:bookmarkStart w:id="29" w:name="_Hlk115187420"/>
    <w:bookmarkStart w:id="30" w:name="_Hlk115187596"/>
    <w:bookmarkStart w:id="31" w:name="_Hlk115187597"/>
    <w:bookmarkStart w:id="32" w:name="_Hlk115187794"/>
    <w:bookmarkStart w:id="33" w:name="_Hlk115187795"/>
    <w:bookmarkStart w:id="34" w:name="_Hlk115187808"/>
    <w:bookmarkStart w:id="35" w:name="_Hlk115187809"/>
    <w:r>
      <w:rPr>
        <w:rFonts w:ascii="Arial" w:eastAsia="Arial" w:hAnsi="Arial" w:cs="Arial"/>
        <w:b/>
        <w:color w:val="000000"/>
        <w:sz w:val="20"/>
        <w:szCs w:val="20"/>
      </w:rPr>
      <w:t>Joint Schedule 11 (Processing Data)</w:t>
    </w:r>
  </w:p>
  <w:p w14:paraId="42B7560F" w14:textId="77777777" w:rsidR="000333C5" w:rsidRDefault="000333C5" w:rsidP="000333C5">
    <w:pPr>
      <w:spacing w:after="0"/>
      <w:rPr>
        <w:rFonts w:ascii="Arial" w:eastAsia="Arial" w:hAnsi="Arial" w:cs="Arial"/>
        <w:sz w:val="20"/>
        <w:szCs w:val="20"/>
      </w:rPr>
    </w:pPr>
    <w:r>
      <w:rPr>
        <w:rFonts w:ascii="Arial" w:eastAsia="Arial" w:hAnsi="Arial" w:cs="Arial"/>
        <w:sz w:val="20"/>
        <w:szCs w:val="20"/>
      </w:rPr>
      <w:t>Ref: RM6232</w:t>
    </w:r>
    <w:r>
      <w:rPr>
        <w:rFonts w:ascii="Arial" w:eastAsia="Arial" w:hAnsi="Arial" w:cs="Arial"/>
        <w:sz w:val="20"/>
        <w:szCs w:val="20"/>
      </w:rPr>
      <w:tab/>
      <w:t xml:space="preserve">                                           </w:t>
    </w:r>
  </w:p>
  <w:p w14:paraId="0E6D672D" w14:textId="77777777" w:rsidR="00290144" w:rsidRPr="000333C5" w:rsidRDefault="000333C5">
    <w:pPr>
      <w:spacing w:after="0"/>
      <w:rPr>
        <w:rFonts w:ascii="Arial" w:eastAsia="Arial" w:hAnsi="Arial" w:cs="Arial"/>
        <w:sz w:val="20"/>
        <w:szCs w:val="20"/>
      </w:rPr>
    </w:pPr>
    <w:r>
      <w:rPr>
        <w:rFonts w:ascii="Arial" w:eastAsia="Arial" w:hAnsi="Arial" w:cs="Arial"/>
        <w:color w:val="000000"/>
        <w:sz w:val="20"/>
        <w:szCs w:val="20"/>
      </w:rPr>
      <w:t xml:space="preserve">Crown Copyright </w:t>
    </w:r>
    <w:r>
      <w:rPr>
        <w:rFonts w:ascii="Arial" w:eastAsia="Arial" w:hAnsi="Arial" w:cs="Arial"/>
        <w:sz w:val="20"/>
        <w:szCs w:val="20"/>
      </w:rPr>
      <w:t>2022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B256" w14:textId="77777777" w:rsidR="00290144" w:rsidRDefault="0005053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7AB84AE" w14:textId="77777777" w:rsidR="00290144" w:rsidRDefault="0005053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2A0DCF38" w14:textId="77777777" w:rsidR="00290144" w:rsidRDefault="00050537">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9A0F3" w14:textId="77777777" w:rsidR="007514FC" w:rsidRDefault="007514FC">
      <w:pPr>
        <w:spacing w:after="0" w:line="240" w:lineRule="auto"/>
      </w:pPr>
      <w:r>
        <w:separator/>
      </w:r>
    </w:p>
  </w:footnote>
  <w:footnote w:type="continuationSeparator" w:id="0">
    <w:p w14:paraId="0BBDB521" w14:textId="77777777" w:rsidR="007514FC" w:rsidRDefault="00751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07573" w14:textId="77777777" w:rsidR="000333C5" w:rsidRDefault="00033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89782" w14:textId="77777777" w:rsidR="00290144" w:rsidRDefault="000333C5" w:rsidP="000333C5">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 SENSITIVE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568CC" w14:textId="77777777" w:rsidR="00290144" w:rsidRDefault="00050537">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090938AD" wp14:editId="41CFEB5C">
          <wp:simplePos x="0" y="0"/>
          <wp:positionH relativeFrom="column">
            <wp:posOffset>5714365</wp:posOffset>
          </wp:positionH>
          <wp:positionV relativeFrom="paragraph">
            <wp:posOffset>-13329</wp:posOffset>
          </wp:positionV>
          <wp:extent cx="849085" cy="685627"/>
          <wp:effectExtent l="0" t="0" r="0" b="0"/>
          <wp:wrapNone/>
          <wp:docPr id="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E03"/>
    <w:multiLevelType w:val="multilevel"/>
    <w:tmpl w:val="394C611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5991F8A"/>
    <w:multiLevelType w:val="multilevel"/>
    <w:tmpl w:val="5160545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26CA4F55"/>
    <w:multiLevelType w:val="multilevel"/>
    <w:tmpl w:val="808881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AE207C"/>
    <w:multiLevelType w:val="multilevel"/>
    <w:tmpl w:val="D27A34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355F3ABB"/>
    <w:multiLevelType w:val="multilevel"/>
    <w:tmpl w:val="CD62BF02"/>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C464C4"/>
    <w:multiLevelType w:val="multilevel"/>
    <w:tmpl w:val="E2DE0AC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42154EB4"/>
    <w:multiLevelType w:val="multilevel"/>
    <w:tmpl w:val="2C503E0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446470AE"/>
    <w:multiLevelType w:val="multilevel"/>
    <w:tmpl w:val="15FCD9A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4715447D"/>
    <w:multiLevelType w:val="multilevel"/>
    <w:tmpl w:val="4D76FFC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56F36C60"/>
    <w:multiLevelType w:val="multilevel"/>
    <w:tmpl w:val="F2A40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5B026D1"/>
    <w:multiLevelType w:val="multilevel"/>
    <w:tmpl w:val="D4A2DAC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6C35CE9"/>
    <w:multiLevelType w:val="multilevel"/>
    <w:tmpl w:val="65E201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ED45411"/>
    <w:multiLevelType w:val="multilevel"/>
    <w:tmpl w:val="AF04ADCE"/>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F9E2E28"/>
    <w:multiLevelType w:val="multilevel"/>
    <w:tmpl w:val="0532A1B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4"/>
  </w:num>
  <w:num w:numId="2">
    <w:abstractNumId w:val="1"/>
  </w:num>
  <w:num w:numId="3">
    <w:abstractNumId w:val="0"/>
  </w:num>
  <w:num w:numId="4">
    <w:abstractNumId w:val="2"/>
  </w:num>
  <w:num w:numId="5">
    <w:abstractNumId w:val="5"/>
  </w:num>
  <w:num w:numId="6">
    <w:abstractNumId w:val="13"/>
  </w:num>
  <w:num w:numId="7">
    <w:abstractNumId w:val="6"/>
  </w:num>
  <w:num w:numId="8">
    <w:abstractNumId w:val="10"/>
  </w:num>
  <w:num w:numId="9">
    <w:abstractNumId w:val="8"/>
  </w:num>
  <w:num w:numId="10">
    <w:abstractNumId w:val="11"/>
  </w:num>
  <w:num w:numId="11">
    <w:abstractNumId w:val="3"/>
  </w:num>
  <w:num w:numId="12">
    <w:abstractNumId w:val="7"/>
  </w:num>
  <w:num w:numId="13">
    <w:abstractNumId w:val="9"/>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144"/>
    <w:rsid w:val="000333C5"/>
    <w:rsid w:val="00046E21"/>
    <w:rsid w:val="00050537"/>
    <w:rsid w:val="000B0B77"/>
    <w:rsid w:val="00290144"/>
    <w:rsid w:val="004050F9"/>
    <w:rsid w:val="006719F6"/>
    <w:rsid w:val="007514FC"/>
    <w:rsid w:val="00AB0986"/>
    <w:rsid w:val="00CA6FF2"/>
    <w:rsid w:val="00D20B4A"/>
    <w:rsid w:val="00DB1DFC"/>
    <w:rsid w:val="00F52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3DF4"/>
  <w15:docId w15:val="{96E40019-EDAC-44AB-BAF9-49036179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y6oPvh+2ZMAR2Q2DrdLqIxq55vA==">AMUW2mVmHhpD4YBVgw6xkS01JVn8elSEd9pRBJfhVHm9o/5ZIyKmF/GUuyQwDriQWOb2XpIe7dpo6sPQOz+ZfvQzB159Cx12AVzv044PYS7TT4JpxujNwWBEB2WGv1Lw4imLwMIHknFGZzTZ9WNaQsVfY79Mg4lTbAVHtMU6W70djUaG8MGwWNcUj6Sz+Jtg3kZVMMGW/LU6Wn46phOdbXCmQgff5Mr9uRnFEkdrbTjF8g12eSH3rVhFzgKm7LCOtBYcNPUVP7XfLqSuyQfKa3Ik3Q8OxXpdvR6QB5LQqq8SKKe1ji5r7Nvd7YDxiruqNs4MKL4wp+ICt6cmZaBlDzcjiFCzCWBC3Q==</go:docsCustomData>
</go:gDocsCustomXmlDataStorage>
</file>

<file path=customXml/itemProps1.xml><?xml version="1.0" encoding="utf-8"?>
<ds:datastoreItem xmlns:ds="http://schemas.openxmlformats.org/officeDocument/2006/customXml" ds:itemID="{2BDB3F65-11A4-4B79-B51D-926F819B8199}">
  <ds:schemaRefs>
    <ds:schemaRef ds:uri="http://schemas.microsoft.com/sharepoint/v3/contenttype/forms"/>
  </ds:schemaRefs>
</ds:datastoreItem>
</file>

<file path=customXml/itemProps2.xml><?xml version="1.0" encoding="utf-8"?>
<ds:datastoreItem xmlns:ds="http://schemas.openxmlformats.org/officeDocument/2006/customXml" ds:itemID="{3086BA7E-3431-419F-BF08-D511CDDFC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81234-C6FE-46BA-BE07-CDCA45857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5303</Words>
  <Characters>30229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Leftwich</dc:creator>
  <cp:lastModifiedBy>Stuart Wilson</cp:lastModifiedBy>
  <cp:revision>2</cp:revision>
  <dcterms:created xsi:type="dcterms:W3CDTF">2024-06-10T13:38:00Z</dcterms:created>
  <dcterms:modified xsi:type="dcterms:W3CDTF">2024-06-10T13:38:00Z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0x0101008324F918D5154B40ADCFADD50BD2479E</vt:lpwstr>
  </property>
</Properties>
</file>