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5660"/>
      </w:tblGrid>
      <w:tr w:rsidR="00FF4E7B" w:rsidTr="1ACECEB8" w14:paraId="52C4F855" w14:textId="77777777">
        <w:trPr>
          <w:trHeight w:val="577"/>
        </w:trPr>
        <w:tc>
          <w:tcPr>
            <w:tcW w:w="10168" w:type="dxa"/>
            <w:gridSpan w:val="2"/>
            <w:tcMar/>
          </w:tcPr>
          <w:p w:rsidR="00FF4E7B" w:rsidP="2876C54F" w:rsidRDefault="00D9549D" w14:paraId="52C4F854" w14:textId="1100ED3E">
            <w:pPr>
              <w:pStyle w:val="TableParagraph"/>
              <w:spacing w:before="130" w:line="221" w:lineRule="exact"/>
              <w:ind w:left="1352" w:right="1333"/>
              <w:jc w:val="center"/>
              <w:rPr>
                <w:b w:val="1"/>
                <w:bCs w:val="1"/>
                <w:sz w:val="19"/>
                <w:szCs w:val="19"/>
              </w:rPr>
            </w:pPr>
            <w:r w:rsidRPr="2876C54F" w:rsidR="00D9549D">
              <w:rPr>
                <w:b w:val="1"/>
                <w:bCs w:val="1"/>
                <w:sz w:val="19"/>
                <w:szCs w:val="19"/>
              </w:rPr>
              <w:t>Building</w:t>
            </w:r>
            <w:r w:rsidRPr="2876C54F" w:rsidR="00D9549D">
              <w:rPr>
                <w:b w:val="1"/>
                <w:bCs w:val="1"/>
                <w:spacing w:val="6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and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Facilities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Repair</w:t>
            </w:r>
            <w:r w:rsidRPr="2876C54F" w:rsidR="00D9549D">
              <w:rPr>
                <w:b w:val="1"/>
                <w:bCs w:val="1"/>
                <w:spacing w:val="6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and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Rehabilitation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Contractor</w:t>
            </w:r>
            <w:r w:rsidRPr="2876C54F" w:rsidR="00D9549D">
              <w:rPr>
                <w:b w:val="1"/>
                <w:bCs w:val="1"/>
                <w:spacing w:val="6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Environmental</w:t>
            </w:r>
            <w:r w:rsidRPr="2876C54F" w:rsidR="00D9549D">
              <w:rPr>
                <w:b w:val="1"/>
                <w:bCs w:val="1"/>
                <w:spacing w:val="8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z w:val="19"/>
                <w:szCs w:val="19"/>
              </w:rPr>
              <w:t>Monitoring</w:t>
            </w:r>
            <w:r w:rsidRPr="2876C54F" w:rsidR="00D9549D">
              <w:rPr>
                <w:b w:val="1"/>
                <w:bCs w:val="1"/>
                <w:spacing w:val="7"/>
                <w:sz w:val="19"/>
                <w:szCs w:val="19"/>
              </w:rPr>
              <w:t xml:space="preserve"> </w:t>
            </w:r>
            <w:r w:rsidRPr="2876C54F" w:rsidR="00D9549D">
              <w:rPr>
                <w:b w:val="1"/>
                <w:bCs w:val="1"/>
                <w:spacing w:val="-2"/>
                <w:sz w:val="19"/>
                <w:szCs w:val="19"/>
              </w:rPr>
              <w:t>Report</w:t>
            </w:r>
            <w:r w:rsidRPr="2876C54F" w:rsidR="212C79EF">
              <w:rPr>
                <w:b w:val="1"/>
                <w:bCs w:val="1"/>
                <w:spacing w:val="-2"/>
                <w:sz w:val="19"/>
                <w:szCs w:val="19"/>
              </w:rPr>
              <w:t>/</w:t>
            </w:r>
            <w:r w:rsidRPr="2876C54F" w:rsidR="212C79EF">
              <w:rPr>
                <w:b w:val="1"/>
                <w:bCs w:val="1"/>
                <w:sz w:val="19"/>
                <w:szCs w:val="19"/>
              </w:rPr>
              <w:t xml:space="preserve"> Звіт про моніторинг навколишнього середовища підрядника з ремонту та відновлення будівель та споруд</w:t>
            </w:r>
          </w:p>
        </w:tc>
      </w:tr>
      <w:tr w:rsidR="00FF4E7B" w:rsidTr="1ACECEB8" w14:paraId="52C4F85B" w14:textId="77777777">
        <w:trPr>
          <w:trHeight w:val="1103"/>
        </w:trPr>
        <w:tc>
          <w:tcPr>
            <w:tcW w:w="10168" w:type="dxa"/>
            <w:gridSpan w:val="2"/>
            <w:tcMar/>
          </w:tcPr>
          <w:p w:rsidR="00FF4E7B" w:rsidP="2628653D" w:rsidRDefault="00D9549D" w14:paraId="52C4F856" w14:textId="593D1DB8">
            <w:pPr>
              <w:pStyle w:val="TableParagraph"/>
              <w:spacing w:before="3"/>
              <w:ind w:left="28"/>
              <w:rPr>
                <w:b w:val="1"/>
                <w:bCs w:val="1"/>
                <w:i w:val="1"/>
                <w:i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i w:val="1"/>
                <w:iCs w:val="1"/>
                <w:spacing w:val="-2"/>
                <w:sz w:val="15"/>
                <w:szCs w:val="15"/>
              </w:rPr>
              <w:t>Instructions</w:t>
            </w:r>
            <w:r w:rsidRPr="2628653D" w:rsidR="00D9549D">
              <w:rPr>
                <w:b w:val="1"/>
                <w:bCs w:val="1"/>
                <w:i w:val="1"/>
                <w:iCs w:val="1"/>
                <w:spacing w:val="-2"/>
                <w:sz w:val="15"/>
                <w:szCs w:val="15"/>
              </w:rPr>
              <w:t>:</w:t>
            </w:r>
          </w:p>
          <w:p w:rsidR="00FF4E7B" w:rsidP="2628653D" w:rsidRDefault="00D9549D" w14:textId="3C7DE40A" w14:paraId="1221B273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6"/>
              <w:rPr>
                <w:i w:val="1"/>
                <w:iCs w:val="1"/>
                <w:noProof w:val="0"/>
                <w:sz w:val="15"/>
                <w:szCs w:val="15"/>
                <w:lang w:val="uk-UA"/>
              </w:rPr>
            </w:pPr>
            <w:r w:rsidRPr="2628653D" w:rsidR="00D9549D">
              <w:rPr>
                <w:i w:val="1"/>
                <w:iCs w:val="1"/>
                <w:sz w:val="15"/>
                <w:szCs w:val="15"/>
              </w:rPr>
              <w:t>Enter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screening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date,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project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stage,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and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name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and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position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of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individual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completing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this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form</w:t>
            </w:r>
          </w:p>
          <w:p w:rsidR="00FF4E7B" w:rsidP="2628653D" w:rsidRDefault="00D9549D" w14:textId="3C7DE40A" w14:paraId="52C4F858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6"/>
              <w:rPr>
                <w:rFonts w:ascii="Calibri" w:hAnsi="Calibri" w:eastAsia="Calibri" w:cs="Calibri"/>
                <w:i w:val="1"/>
                <w:iCs w:val="1"/>
                <w:noProof w:val="0"/>
                <w:sz w:val="15"/>
                <w:szCs w:val="15"/>
                <w:lang w:val="uk-UA"/>
              </w:rPr>
            </w:pPr>
            <w:r w:rsidRPr="2628653D" w:rsidR="00D9549D">
              <w:rPr>
                <w:i w:val="1"/>
                <w:iCs w:val="1"/>
                <w:sz w:val="15"/>
                <w:szCs w:val="15"/>
              </w:rPr>
              <w:t>Enter</w:t>
            </w:r>
            <w:r w:rsidRPr="2628653D" w:rsidR="00D9549D">
              <w:rPr>
                <w:i w:val="1"/>
                <w:i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your</w:t>
            </w:r>
            <w:r w:rsidRPr="2628653D" w:rsidR="00D9549D">
              <w:rPr>
                <w:i w:val="1"/>
                <w:i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responses</w:t>
            </w:r>
            <w:r w:rsidRPr="2628653D" w:rsidR="00D9549D">
              <w:rPr>
                <w:i w:val="1"/>
                <w:i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for</w:t>
            </w:r>
            <w:r w:rsidRPr="2628653D" w:rsidR="00D9549D">
              <w:rPr>
                <w:i w:val="1"/>
                <w:i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all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pacing w:val="-2"/>
                <w:sz w:val="15"/>
                <w:szCs w:val="15"/>
              </w:rPr>
              <w:t>questions</w:t>
            </w:r>
            <w:r w:rsidRPr="2628653D" w:rsidR="71FBC2B2">
              <w:rPr>
                <w:rFonts w:ascii="Calibri" w:hAnsi="Calibri" w:eastAsia="Calibri" w:cs="Calibri"/>
                <w:i w:val="1"/>
                <w:iCs w:val="1"/>
                <w:noProof w:val="0"/>
                <w:sz w:val="15"/>
                <w:szCs w:val="15"/>
                <w:lang w:val="uk-UA"/>
              </w:rPr>
              <w:t>.</w:t>
            </w:r>
          </w:p>
          <w:p w:rsidRPr="00C359D2" w:rsidR="00FF4E7B" w:rsidP="2628653D" w:rsidRDefault="00D9549D" w14:paraId="52C4F85A" w14:textId="72D65321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6"/>
              <w:rPr>
                <w:i w:val="1"/>
                <w:iCs w:val="1"/>
                <w:sz w:val="15"/>
                <w:szCs w:val="15"/>
              </w:rPr>
            </w:pPr>
            <w:r w:rsidRPr="2628653D" w:rsidR="00D9549D">
              <w:rPr>
                <w:i w:val="1"/>
                <w:iCs w:val="1"/>
                <w:sz w:val="15"/>
                <w:szCs w:val="15"/>
              </w:rPr>
              <w:t>Return</w:t>
            </w:r>
            <w:r w:rsidRPr="2628653D" w:rsidR="00D9549D">
              <w:rPr>
                <w:i w:val="1"/>
                <w:iCs w:val="1"/>
                <w:spacing w:val="-8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signed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and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completed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form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to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Engicon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/Engineer/FPCs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according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to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timeline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discussed</w:t>
            </w:r>
            <w:r w:rsidRPr="2628653D" w:rsidR="00D9549D">
              <w:rPr>
                <w:i w:val="1"/>
                <w:iCs w:val="1"/>
                <w:spacing w:val="-6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at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the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grant</w:t>
            </w:r>
            <w:r w:rsidRPr="2628653D" w:rsidR="00D9549D">
              <w:rPr>
                <w:i w:val="1"/>
                <w:iCs w:val="1"/>
                <w:spacing w:val="-5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z w:val="15"/>
                <w:szCs w:val="15"/>
              </w:rPr>
              <w:t>kick-off</w:t>
            </w:r>
            <w:r w:rsidRPr="2628653D" w:rsidR="00D9549D">
              <w:rPr>
                <w:i w:val="1"/>
                <w:i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i w:val="1"/>
                <w:iCs w:val="1"/>
                <w:spacing w:val="-2"/>
                <w:sz w:val="15"/>
                <w:szCs w:val="15"/>
              </w:rPr>
              <w:t>meeting</w:t>
            </w:r>
            <w:r w:rsidRPr="2628653D" w:rsidR="26DAD4BC">
              <w:rPr>
                <w:i w:val="1"/>
                <w:iCs w:val="1"/>
                <w:spacing w:val="-2"/>
                <w:sz w:val="15"/>
                <w:szCs w:val="15"/>
              </w:rPr>
              <w:t>.</w:t>
            </w:r>
          </w:p>
        </w:tc>
      </w:tr>
      <w:tr w:rsidRPr="00A70EBE" w:rsidR="00FF4E7B" w:rsidTr="1ACECEB8" w14:paraId="52C4F860" w14:textId="77777777">
        <w:trPr>
          <w:trHeight w:val="253"/>
        </w:trPr>
        <w:tc>
          <w:tcPr>
            <w:tcW w:w="4508" w:type="dxa"/>
            <w:shd w:val="clear" w:color="auto" w:fill="F1F1F1"/>
            <w:tcMar/>
          </w:tcPr>
          <w:p w:rsidRPr="00627053" w:rsidR="00FF4E7B" w:rsidP="2628653D" w:rsidRDefault="00D9549D" w14:paraId="52C4F85C" w14:textId="4B264A3B">
            <w:pPr>
              <w:pStyle w:val="TableParagraph"/>
              <w:spacing w:before="29"/>
              <w:ind w:left="28"/>
              <w:rPr>
                <w:b w:val="1"/>
                <w:bCs w:val="1"/>
                <w:sz w:val="20"/>
                <w:szCs w:val="20"/>
                <w:lang w:val="uk-UA"/>
              </w:rPr>
            </w:pPr>
            <w:r w:rsidRPr="2628653D" w:rsidR="00D9549D">
              <w:rPr>
                <w:b w:val="1"/>
                <w:bCs w:val="1"/>
                <w:sz w:val="20"/>
                <w:szCs w:val="20"/>
              </w:rPr>
              <w:t>Activity</w:t>
            </w:r>
            <w:r w:rsidRPr="2628653D" w:rsidR="00D9549D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Title</w:t>
            </w:r>
            <w:r w:rsidRPr="2628653D" w:rsidR="00D9549D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5660" w:type="dxa"/>
            <w:shd w:val="clear" w:color="auto" w:fill="F1F1F1"/>
            <w:tcMar/>
          </w:tcPr>
          <w:p w:rsidRPr="00627053" w:rsidR="00FF4E7B" w:rsidP="00627053" w:rsidRDefault="00FF4E7B" w14:paraId="52C4F85F" w14:textId="77777777">
            <w:pPr>
              <w:pStyle w:val="HTML"/>
              <w:shd w:val="clear" w:color="auto" w:fill="F8F9FA"/>
              <w:spacing w:line="540" w:lineRule="atLeast"/>
              <w:rPr>
                <w:lang w:val="uk-UA"/>
              </w:rPr>
            </w:pPr>
          </w:p>
        </w:tc>
      </w:tr>
      <w:tr w:rsidR="00FF4E7B" w:rsidTr="1ACECEB8" w14:paraId="52C4F864" w14:textId="77777777">
        <w:trPr>
          <w:trHeight w:val="239"/>
        </w:trPr>
        <w:tc>
          <w:tcPr>
            <w:tcW w:w="4508" w:type="dxa"/>
            <w:shd w:val="clear" w:color="auto" w:fill="F1F1F1"/>
            <w:tcMar/>
          </w:tcPr>
          <w:p w:rsidR="00FF4E7B" w:rsidP="2628653D" w:rsidRDefault="00D9549D" w14:paraId="52C4F861" w14:textId="77777777">
            <w:pPr>
              <w:pStyle w:val="TableParagraph"/>
              <w:spacing w:before="29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Screening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4"/>
                <w:sz w:val="15"/>
                <w:szCs w:val="15"/>
              </w:rPr>
              <w:t>Date</w:t>
            </w:r>
          </w:p>
        </w:tc>
        <w:tc>
          <w:tcPr>
            <w:tcW w:w="5660" w:type="dxa"/>
            <w:tcMar/>
          </w:tcPr>
          <w:p w:rsidR="00FF4E7B" w:rsidRDefault="00FF4E7B" w14:paraId="52C4F862" w14:textId="7777777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Pr="00627053" w:rsidR="00FF4E7B" w:rsidP="00627053" w:rsidRDefault="00FF4E7B" w14:paraId="52C4F863" w14:textId="4DAA7D6D">
            <w:pPr>
              <w:pStyle w:val="TableParagraph"/>
              <w:spacing w:line="109" w:lineRule="exact"/>
              <w:rPr>
                <w:rFonts w:ascii="Arial"/>
                <w:sz w:val="12"/>
                <w:lang w:val="uk-UA"/>
              </w:rPr>
            </w:pPr>
          </w:p>
        </w:tc>
      </w:tr>
      <w:tr w:rsidRPr="00A70EBE" w:rsidR="00FF4E7B" w:rsidTr="1ACECEB8" w14:paraId="52C4F86C" w14:textId="77777777">
        <w:trPr>
          <w:trHeight w:val="448"/>
        </w:trPr>
        <w:tc>
          <w:tcPr>
            <w:tcW w:w="4508" w:type="dxa"/>
            <w:shd w:val="clear" w:color="auto" w:fill="F1F1F1"/>
            <w:tcMar/>
          </w:tcPr>
          <w:p w:rsidR="00FF4E7B" w:rsidRDefault="00FF4E7B" w14:paraId="52C4F865" w14:textId="7777777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FF4E7B" w:rsidP="2628653D" w:rsidRDefault="00D9549D" w14:paraId="52C4F866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Brief</w:t>
            </w:r>
            <w:r w:rsidRPr="2628653D" w:rsidR="00D9549D">
              <w:rPr>
                <w:b w:val="1"/>
                <w:b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Description</w:t>
            </w:r>
            <w:r w:rsidRPr="2628653D" w:rsidR="00D9549D">
              <w:rPr>
                <w:b w:val="1"/>
                <w:bCs w:val="1"/>
                <w:spacing w:val="-4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of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Repairwork</w:t>
            </w:r>
          </w:p>
        </w:tc>
        <w:tc>
          <w:tcPr>
            <w:tcW w:w="5660" w:type="dxa"/>
            <w:shd w:val="clear" w:color="auto" w:fill="F1F1F1"/>
            <w:tcMar/>
          </w:tcPr>
          <w:p w:rsidRPr="00A203A5" w:rsidR="00FF4E7B" w:rsidP="00627053" w:rsidRDefault="00FF4E7B" w14:paraId="52C4F86B" w14:textId="77777777">
            <w:pPr>
              <w:pStyle w:val="HTML"/>
              <w:shd w:val="clear" w:color="auto" w:fill="F8F9FA"/>
              <w:spacing w:line="451" w:lineRule="atLeast"/>
              <w:rPr>
                <w:rFonts w:ascii="Arial"/>
                <w:sz w:val="12"/>
                <w:lang w:val="uk-UA"/>
              </w:rPr>
            </w:pPr>
          </w:p>
        </w:tc>
      </w:tr>
      <w:tr w:rsidR="00FF4E7B" w:rsidTr="1ACECEB8" w14:paraId="52C4F873" w14:textId="77777777">
        <w:trPr>
          <w:trHeight w:val="511"/>
        </w:trPr>
        <w:tc>
          <w:tcPr>
            <w:tcW w:w="4508" w:type="dxa"/>
            <w:shd w:val="clear" w:color="auto" w:fill="F1F1F1"/>
            <w:tcMar/>
          </w:tcPr>
          <w:p w:rsidRPr="00A203A5" w:rsidR="00FF4E7B" w:rsidRDefault="00FF4E7B" w14:paraId="52C4F86D" w14:textId="77777777">
            <w:pPr>
              <w:pStyle w:val="TableParagraph"/>
              <w:spacing w:before="2"/>
              <w:rPr>
                <w:rFonts w:ascii="Times New Roman"/>
                <w:sz w:val="13"/>
                <w:lang w:val="uk-UA"/>
              </w:rPr>
            </w:pPr>
          </w:p>
          <w:p w:rsidR="00FF4E7B" w:rsidP="2628653D" w:rsidRDefault="00D9549D" w14:paraId="52C4F86E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Project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Stage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At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Time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of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Review</w:t>
            </w:r>
          </w:p>
        </w:tc>
        <w:tc>
          <w:tcPr>
            <w:tcW w:w="5660" w:type="dxa"/>
            <w:shd w:val="clear" w:color="auto" w:fill="F1F1F1"/>
            <w:tcMar/>
          </w:tcPr>
          <w:p w:rsidR="00FF4E7B" w:rsidRDefault="00FF4E7B" w14:paraId="52C4F86F" w14:textId="77777777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Pr="00627053" w:rsidR="00A36D6A" w:rsidP="2628653D" w:rsidRDefault="00D9549D" w14:paraId="52C4F871" w14:textId="20E0965A">
            <w:pPr>
              <w:pStyle w:val="TableParagraph"/>
              <w:tabs>
                <w:tab w:val="left" w:pos="344"/>
              </w:tabs>
              <w:ind w:left="95"/>
              <w:rPr>
                <w:b w:val="1"/>
                <w:bCs w:val="1"/>
                <w:sz w:val="20"/>
                <w:szCs w:val="20"/>
                <w:lang w:val="uk-UA"/>
              </w:rPr>
            </w:pPr>
            <w:r w:rsidRPr="2628653D" w:rsidR="00D9549D">
              <w:rPr>
                <w:spacing w:val="-10"/>
                <w:sz w:val="15"/>
                <w:szCs w:val="15"/>
              </w:rPr>
              <w:t>{</w:t>
            </w:r>
            <w:r w:rsidRPr="00A36D6A">
              <w:rPr>
                <w:sz w:val="20"/>
                <w:szCs w:val="20"/>
              </w:rPr>
              <w:tab/>
            </w:r>
            <w:r w:rsidRPr="00A36D6A" w:rsidR="00D9549D">
              <w:rPr>
                <w:sz w:val="20"/>
                <w:szCs w:val="20"/>
              </w:rPr>
              <w:t>}</w:t>
            </w:r>
            <w:r w:rsidRPr="00A36D6A" w:rsidR="00D9549D">
              <w:rPr>
                <w:spacing w:val="-2"/>
                <w:sz w:val="20"/>
                <w:szCs w:val="20"/>
              </w:rPr>
              <w:t xml:space="preserve"> </w:t>
            </w:r>
            <w:r w:rsidRPr="00A36D6A" w:rsidR="00D9549D">
              <w:rPr>
                <w:sz w:val="20"/>
                <w:szCs w:val="20"/>
              </w:rPr>
              <w:t>PLANNING AND</w:t>
            </w:r>
            <w:r w:rsidRPr="00A36D6A" w:rsidR="00D9549D">
              <w:rPr>
                <w:spacing w:val="-1"/>
                <w:sz w:val="20"/>
                <w:szCs w:val="20"/>
              </w:rPr>
              <w:t xml:space="preserve"> </w:t>
            </w:r>
            <w:r w:rsidRPr="00A36D6A" w:rsidR="00D9549D">
              <w:rPr>
                <w:sz w:val="20"/>
                <w:szCs w:val="20"/>
              </w:rPr>
              <w:t>DESIGN</w:t>
            </w:r>
            <w:r w:rsidRPr="00A36D6A" w:rsidR="00D9549D">
              <w:rPr>
                <w:spacing w:val="67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{</w:t>
            </w:r>
            <w:r w:rsidRPr="2628653D" w:rsidR="00D9549D">
              <w:rPr>
                <w:b w:val="1"/>
                <w:bCs w:val="1"/>
                <w:spacing w:val="32"/>
                <w:sz w:val="20"/>
                <w:szCs w:val="20"/>
              </w:rPr>
              <w:t xml:space="preserve"> 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X</w:t>
            </w:r>
            <w:r w:rsidRPr="2628653D" w:rsidR="00D9549D">
              <w:rPr>
                <w:b w:val="1"/>
                <w:bCs w:val="1"/>
                <w:spacing w:val="32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z w:val="20"/>
                <w:szCs w:val="20"/>
              </w:rPr>
              <w:t>}</w:t>
            </w:r>
            <w:r w:rsidRPr="2628653D" w:rsidR="00D9549D">
              <w:rPr>
                <w:b w:val="1"/>
                <w:bCs w:val="1"/>
                <w:spacing w:val="31"/>
                <w:sz w:val="20"/>
                <w:szCs w:val="20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20"/>
                <w:szCs w:val="20"/>
              </w:rPr>
              <w:t>CONSTRUCTI</w:t>
            </w:r>
            <w:r w:rsidRPr="2628653D" w:rsidR="7FA13215">
              <w:rPr>
                <w:b w:val="1"/>
                <w:bCs w:val="1"/>
                <w:spacing w:val="-2"/>
                <w:sz w:val="20"/>
                <w:szCs w:val="20"/>
              </w:rPr>
              <w:t>ON</w:t>
            </w:r>
          </w:p>
          <w:p w:rsidRPr="00A36D6A" w:rsidR="00FF4E7B" w:rsidP="00A36D6A" w:rsidRDefault="00FF4E7B" w14:paraId="52C4F872" w14:textId="77777777"/>
        </w:tc>
      </w:tr>
      <w:tr w:rsidRPr="00A70EBE" w:rsidR="00FF4E7B" w:rsidTr="1ACECEB8" w14:paraId="52C4F878" w14:textId="77777777">
        <w:trPr>
          <w:trHeight w:val="123"/>
        </w:trPr>
        <w:tc>
          <w:tcPr>
            <w:tcW w:w="4508" w:type="dxa"/>
            <w:shd w:val="clear" w:color="auto" w:fill="F1F1F1"/>
            <w:tcMar/>
          </w:tcPr>
          <w:p w:rsidR="00FF4E7B" w:rsidP="2628653D" w:rsidRDefault="00D9549D" w14:paraId="52C4F874" w14:textId="77777777">
            <w:pPr>
              <w:pStyle w:val="TableParagraph"/>
              <w:spacing w:before="111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Project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Location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(Neighborhood/City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or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Coordinates)</w:t>
            </w:r>
          </w:p>
        </w:tc>
        <w:tc>
          <w:tcPr>
            <w:tcW w:w="5660" w:type="dxa"/>
            <w:shd w:val="clear" w:color="auto" w:fill="F1F1F1"/>
            <w:tcMar/>
          </w:tcPr>
          <w:p w:rsidRPr="00627053" w:rsidR="00FF4E7B" w:rsidP="00627053" w:rsidRDefault="00FF4E7B" w14:paraId="52C4F877" w14:textId="77777777">
            <w:pPr>
              <w:pStyle w:val="HTML"/>
              <w:shd w:val="clear" w:color="auto" w:fill="F8F9FA"/>
              <w:spacing w:line="540" w:lineRule="atLeast"/>
              <w:rPr>
                <w:rFonts w:ascii="Times New Roman"/>
                <w:color w:val="FF0000"/>
                <w:sz w:val="14"/>
                <w:lang w:val="uk-UA"/>
              </w:rPr>
            </w:pPr>
          </w:p>
        </w:tc>
      </w:tr>
      <w:tr w:rsidRPr="00063290" w:rsidR="00FF4E7B" w:rsidTr="1ACECEB8" w14:paraId="52C4F87E" w14:textId="77777777">
        <w:trPr>
          <w:trHeight w:val="415"/>
        </w:trPr>
        <w:tc>
          <w:tcPr>
            <w:tcW w:w="4508" w:type="dxa"/>
            <w:shd w:val="clear" w:color="auto" w:fill="F1F1F1"/>
            <w:tcMar/>
          </w:tcPr>
          <w:p w:rsidRPr="00063290" w:rsidR="00FF4E7B" w:rsidRDefault="00FF4E7B" w14:paraId="52C4F879" w14:textId="77777777">
            <w:pPr>
              <w:pStyle w:val="TableParagraph"/>
              <w:spacing w:before="5"/>
              <w:rPr>
                <w:rFonts w:ascii="Times New Roman"/>
                <w:sz w:val="14"/>
                <w:lang w:val="ru-RU"/>
              </w:rPr>
            </w:pPr>
          </w:p>
          <w:p w:rsidR="00FF4E7B" w:rsidP="2628653D" w:rsidRDefault="00D9549D" w14:paraId="52C4F87A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Form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Filled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Out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By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(Name,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Position)</w:t>
            </w:r>
          </w:p>
        </w:tc>
        <w:tc>
          <w:tcPr>
            <w:tcW w:w="5660" w:type="dxa"/>
            <w:tcMar/>
          </w:tcPr>
          <w:p w:rsidRPr="00063290" w:rsidR="00FF4E7B" w:rsidP="00627053" w:rsidRDefault="00FF4E7B" w14:paraId="52C4F87D" w14:textId="77777777">
            <w:pPr>
              <w:pStyle w:val="HTML"/>
              <w:shd w:val="clear" w:color="auto" w:fill="F8F9FA"/>
              <w:spacing w:line="451" w:lineRule="atLeast"/>
              <w:rPr>
                <w:sz w:val="16"/>
                <w:szCs w:val="16"/>
              </w:rPr>
            </w:pPr>
          </w:p>
        </w:tc>
      </w:tr>
      <w:tr w:rsidR="00FF4E7B" w:rsidTr="1ACECEB8" w14:paraId="52C4F882" w14:textId="77777777">
        <w:trPr>
          <w:trHeight w:val="511"/>
        </w:trPr>
        <w:tc>
          <w:tcPr>
            <w:tcW w:w="4508" w:type="dxa"/>
            <w:shd w:val="clear" w:color="auto" w:fill="F1F1F1"/>
            <w:tcMar/>
          </w:tcPr>
          <w:p w:rsidRPr="00063290" w:rsidR="00FF4E7B" w:rsidRDefault="00FF4E7B" w14:paraId="52C4F87F" w14:textId="77777777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FF4E7B" w:rsidP="2628653D" w:rsidRDefault="00D9549D" w14:paraId="52C4F880" w14:textId="09E0830E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Signature</w:t>
            </w:r>
            <w:r w:rsidRPr="2628653D" w:rsidR="6FCDB309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5660" w:type="dxa"/>
            <w:tcMar/>
          </w:tcPr>
          <w:p w:rsidR="00FF4E7B" w:rsidRDefault="00FF4E7B" w14:paraId="52C4F88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E7B" w:rsidTr="1ACECEB8" w14:paraId="52C4F886" w14:textId="77777777">
        <w:trPr>
          <w:trHeight w:val="510"/>
        </w:trPr>
        <w:tc>
          <w:tcPr>
            <w:tcW w:w="4508" w:type="dxa"/>
            <w:shd w:val="clear" w:color="auto" w:fill="F1F1F1"/>
            <w:tcMar/>
          </w:tcPr>
          <w:p w:rsidR="00FF4E7B" w:rsidRDefault="00FF4E7B" w14:paraId="52C4F883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4" w14:textId="77777777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z w:val="15"/>
                <w:szCs w:val="15"/>
              </w:rPr>
              <w:t>Form</w:t>
            </w:r>
            <w:r w:rsidRPr="2628653D" w:rsidR="00D9549D">
              <w:rPr>
                <w:b w:val="1"/>
                <w:bCs w:val="1"/>
                <w:spacing w:val="-3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Reviewed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and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Approved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By</w:t>
            </w:r>
            <w:r w:rsidRPr="2628653D" w:rsidR="00D9549D">
              <w:rPr>
                <w:b w:val="1"/>
                <w:bCs w:val="1"/>
                <w:spacing w:val="-1"/>
                <w:sz w:val="15"/>
                <w:szCs w:val="15"/>
              </w:rPr>
              <w:t xml:space="preserve"> </w:t>
            </w:r>
            <w:r w:rsidRPr="2628653D" w:rsidR="00D9549D">
              <w:rPr>
                <w:b w:val="1"/>
                <w:bCs w:val="1"/>
                <w:sz w:val="15"/>
                <w:szCs w:val="15"/>
              </w:rPr>
              <w:t>(Name,</w:t>
            </w: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 xml:space="preserve"> Position)</w:t>
            </w:r>
          </w:p>
        </w:tc>
        <w:tc>
          <w:tcPr>
            <w:tcW w:w="5660" w:type="dxa"/>
            <w:shd w:val="clear" w:color="auto" w:fill="F1F1F1"/>
            <w:tcMar/>
          </w:tcPr>
          <w:p w:rsidR="00FF4E7B" w:rsidRDefault="00FF4E7B" w14:paraId="52C4F88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E7B" w:rsidTr="1ACECEB8" w14:paraId="52C4F88A" w14:textId="77777777">
        <w:trPr>
          <w:trHeight w:val="510"/>
        </w:trPr>
        <w:tc>
          <w:tcPr>
            <w:tcW w:w="4508" w:type="dxa"/>
            <w:shd w:val="clear" w:color="auto" w:fill="F1F1F1"/>
            <w:tcMar/>
          </w:tcPr>
          <w:p w:rsidR="00FF4E7B" w:rsidRDefault="00FF4E7B" w14:paraId="52C4F887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8" w14:textId="5E71D38E">
            <w:pPr>
              <w:pStyle w:val="TableParagraph"/>
              <w:ind w:left="28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Signature</w:t>
            </w:r>
            <w:r w:rsidRPr="2628653D" w:rsidR="56ADDD9B">
              <w:rPr>
                <w:b w:val="1"/>
                <w:bCs w:val="1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5660" w:type="dxa"/>
            <w:shd w:val="clear" w:color="auto" w:fill="F1F1F1"/>
            <w:tcMar/>
          </w:tcPr>
          <w:p w:rsidR="00FF4E7B" w:rsidRDefault="00FF4E7B" w14:paraId="52C4F88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E7B" w:rsidTr="1ACECEB8" w14:paraId="52C4F88F" w14:textId="77777777">
        <w:trPr>
          <w:trHeight w:val="510"/>
        </w:trPr>
        <w:tc>
          <w:tcPr>
            <w:tcW w:w="4508" w:type="dxa"/>
            <w:shd w:val="clear" w:color="auto" w:fill="EDEBE0"/>
            <w:tcMar/>
          </w:tcPr>
          <w:p w:rsidR="00FF4E7B" w:rsidRDefault="00FF4E7B" w14:paraId="52C4F88B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C" w14:textId="51F88669">
            <w:pPr>
              <w:pStyle w:val="TableParagraph"/>
              <w:ind w:left="1933" w:right="1909"/>
              <w:jc w:val="center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Question</w:t>
            </w:r>
            <w:r w:rsidRPr="2628653D" w:rsidR="0F3757D8">
              <w:rPr>
                <w:b w:val="1"/>
                <w:bCs w:val="1"/>
                <w:spacing w:val="-2"/>
                <w:sz w:val="15"/>
                <w:szCs w:val="15"/>
              </w:rPr>
              <w:t>s</w:t>
            </w:r>
          </w:p>
        </w:tc>
        <w:tc>
          <w:tcPr>
            <w:tcW w:w="5660" w:type="dxa"/>
            <w:shd w:val="clear" w:color="auto" w:fill="EDEBE0"/>
            <w:tcMar/>
          </w:tcPr>
          <w:p w:rsidR="00FF4E7B" w:rsidRDefault="00FF4E7B" w14:paraId="52C4F88D" w14:textId="77777777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FF4E7B" w:rsidP="2628653D" w:rsidRDefault="00D9549D" w14:paraId="52C4F88E" w14:textId="77777777">
            <w:pPr>
              <w:pStyle w:val="TableParagraph"/>
              <w:ind w:left="2495" w:right="2471"/>
              <w:jc w:val="center"/>
              <w:rPr>
                <w:b w:val="1"/>
                <w:bCs w:val="1"/>
                <w:sz w:val="15"/>
                <w:szCs w:val="15"/>
              </w:rPr>
            </w:pPr>
            <w:r w:rsidRPr="2628653D" w:rsidR="00D9549D">
              <w:rPr>
                <w:b w:val="1"/>
                <w:bCs w:val="1"/>
                <w:spacing w:val="-2"/>
                <w:sz w:val="15"/>
                <w:szCs w:val="15"/>
              </w:rPr>
              <w:t>Responses</w:t>
            </w:r>
          </w:p>
        </w:tc>
      </w:tr>
      <w:tr w:rsidRPr="00A70EBE" w:rsidR="00FF4E7B" w:rsidTr="1ACECEB8" w14:paraId="52C4F894" w14:textId="77777777">
        <w:trPr>
          <w:trHeight w:val="692"/>
        </w:trPr>
        <w:tc>
          <w:tcPr>
            <w:tcW w:w="4508" w:type="dxa"/>
            <w:tcMar/>
          </w:tcPr>
          <w:p w:rsidR="00FF4E7B" w:rsidRDefault="00FF4E7B" w14:paraId="52C4F890" w14:textId="77777777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FF4E7B" w:rsidP="2628653D" w:rsidRDefault="00D9549D" w14:paraId="52C4F891" w14:textId="063FB323">
            <w:pPr>
              <w:pStyle w:val="TableParagraph"/>
              <w:spacing w:line="266" w:lineRule="auto"/>
              <w:ind w:left="30"/>
              <w:rPr>
                <w:sz w:val="16"/>
                <w:szCs w:val="16"/>
              </w:rPr>
            </w:pPr>
            <w:r w:rsidRPr="2628653D" w:rsidR="00D9549D">
              <w:rPr>
                <w:spacing w:val="-2"/>
                <w:w w:val="105"/>
                <w:sz w:val="16"/>
                <w:szCs w:val="16"/>
              </w:rPr>
              <w:t>1.4: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Is the approved waste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management plan being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implemented?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How </w:t>
            </w:r>
            <w:r w:rsidRPr="2628653D" w:rsidR="00D9549D">
              <w:rPr>
                <w:w w:val="105"/>
                <w:sz w:val="16"/>
                <w:szCs w:val="16"/>
              </w:rPr>
              <w:t>are hazardous waste materials</w:t>
            </w:r>
            <w:r w:rsidRPr="2628653D" w:rsidR="00D9549D">
              <w:rPr>
                <w:w w:val="105"/>
                <w:sz w:val="16"/>
                <w:szCs w:val="16"/>
              </w:rPr>
              <w:t xml:space="preserve"> being </w:t>
            </w:r>
            <w:r w:rsidRPr="2628653D" w:rsidR="00D9549D">
              <w:rPr>
                <w:w w:val="105"/>
                <w:sz w:val="16"/>
                <w:szCs w:val="16"/>
              </w:rPr>
              <w:t>disposed</w:t>
            </w:r>
            <w:r w:rsidRPr="2628653D" w:rsidR="00D9549D">
              <w:rPr>
                <w:w w:val="105"/>
                <w:sz w:val="16"/>
                <w:szCs w:val="16"/>
              </w:rPr>
              <w:t>?</w:t>
            </w:r>
            <w:r>
              <w:br/>
            </w:r>
          </w:p>
        </w:tc>
        <w:tc>
          <w:tcPr>
            <w:tcW w:w="5660" w:type="dxa"/>
            <w:tcMar/>
          </w:tcPr>
          <w:p w:rsidRPr="0099252B" w:rsidR="00A41E5D" w:rsidP="003410C0" w:rsidRDefault="00A41E5D" w14:paraId="52C4F893" w14:textId="1182702E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1F1F1F"/>
                <w:sz w:val="22"/>
                <w:szCs w:val="22"/>
                <w:lang w:val="uk-UA"/>
              </w:rPr>
            </w:pPr>
          </w:p>
        </w:tc>
      </w:tr>
      <w:tr w:rsidRPr="00AC77D8" w:rsidR="00FF4E7B" w:rsidTr="1ACECEB8" w14:paraId="52C4F89F" w14:textId="77777777">
        <w:trPr>
          <w:trHeight w:val="1490"/>
        </w:trPr>
        <w:tc>
          <w:tcPr>
            <w:tcW w:w="4508" w:type="dxa"/>
            <w:tcMar/>
          </w:tcPr>
          <w:p w:rsidR="00FF4E7B" w:rsidP="2628653D" w:rsidRDefault="00D9549D" w14:paraId="52C4F895" w14:textId="4A570492">
            <w:pPr>
              <w:pStyle w:val="TableParagraph"/>
              <w:spacing w:line="93" w:lineRule="exact"/>
              <w:ind w:left="30"/>
              <w:rPr>
                <w:sz w:val="16"/>
                <w:szCs w:val="16"/>
              </w:rPr>
            </w:pPr>
            <w:r w:rsidRPr="2628653D" w:rsidR="00D9549D">
              <w:rPr>
                <w:spacing w:val="-2"/>
                <w:w w:val="105"/>
                <w:sz w:val="16"/>
                <w:szCs w:val="16"/>
              </w:rPr>
              <w:t>2.1: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Do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building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materials</w:t>
            </w:r>
            <w:r w:rsidRPr="2628653D" w:rsidR="00D9549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comply</w:t>
            </w:r>
            <w:r w:rsidRPr="2628653D" w:rsidR="00D9549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with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53B95BAB">
              <w:rPr>
                <w:w w:val="105"/>
                <w:sz w:val="16"/>
                <w:szCs w:val="16"/>
              </w:rPr>
              <w:t xml:space="preserve">Ukraine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country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laws</w:t>
            </w:r>
            <w:r w:rsidRPr="2628653D" w:rsidR="00D9549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5"/>
                <w:w w:val="105"/>
                <w:sz w:val="16"/>
                <w:szCs w:val="16"/>
              </w:rPr>
              <w:t>and</w:t>
            </w:r>
          </w:p>
          <w:p w:rsidR="00FF4E7B" w:rsidRDefault="00D9549D" w14:paraId="52C4F896" w14:textId="77777777">
            <w:pPr>
              <w:pStyle w:val="TableParagraph"/>
              <w:spacing w:before="21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regulations?</w:t>
            </w:r>
          </w:p>
          <w:p w:rsidR="00FF4E7B" w:rsidRDefault="00D9549D" w14:paraId="52C4F897" w14:textId="77777777">
            <w:pPr>
              <w:pStyle w:val="TableParagraph"/>
              <w:spacing w:before="20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known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health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impacts</w:t>
            </w:r>
          </w:p>
          <w:p w:rsidR="00FF4E7B" w:rsidRDefault="00D9549D" w14:paraId="52C4F898" w14:textId="77777777">
            <w:pPr>
              <w:pStyle w:val="TableParagraph"/>
              <w:spacing w:before="21" w:line="266" w:lineRule="auto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example,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asbestos-containing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materials,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lead-based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paint,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 materials that release gases, unsafe levels of formaldehyde,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etc?</w:t>
            </w:r>
          </w:p>
          <w:p w:rsidR="00FF4E7B" w:rsidP="2628653D" w:rsidRDefault="00D9549D" w14:paraId="52C4F899" w14:textId="494225AE">
            <w:pPr>
              <w:pStyle w:val="TableParagraph"/>
              <w:spacing w:line="193" w:lineRule="exact"/>
              <w:ind w:left="30"/>
              <w:rPr>
                <w:sz w:val="16"/>
                <w:szCs w:val="16"/>
              </w:rPr>
            </w:pPr>
            <w:r w:rsidRPr="2628653D" w:rsidR="00D9549D">
              <w:rPr>
                <w:w w:val="105"/>
                <w:sz w:val="16"/>
                <w:szCs w:val="16"/>
              </w:rPr>
              <w:t>If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so,</w:t>
            </w:r>
            <w:r w:rsidRPr="2628653D" w:rsidR="00D9549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what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these</w:t>
            </w:r>
            <w:r w:rsidRPr="2628653D" w:rsidR="00D9549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how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they</w:t>
            </w:r>
            <w:r w:rsidRPr="2628653D" w:rsidR="00D9549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being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stored?</w:t>
            </w:r>
            <w:r>
              <w:br/>
            </w:r>
          </w:p>
        </w:tc>
        <w:tc>
          <w:tcPr>
            <w:tcW w:w="5660" w:type="dxa"/>
            <w:tcMar/>
          </w:tcPr>
          <w:p w:rsidRPr="00AC77D8" w:rsidR="00FF4E7B" w:rsidP="003410C0" w:rsidRDefault="00FF4E7B" w14:paraId="52C4F89E" w14:textId="77777777">
            <w:pPr>
              <w:pStyle w:val="HTML"/>
              <w:shd w:val="clear" w:color="auto" w:fill="F8F9FA"/>
              <w:spacing w:line="451" w:lineRule="atLeast"/>
              <w:rPr>
                <w:rFonts w:ascii="Times New Roman"/>
                <w:sz w:val="14"/>
              </w:rPr>
            </w:pPr>
          </w:p>
        </w:tc>
      </w:tr>
      <w:tr w:rsidRPr="00A70EBE" w:rsidR="00FF4E7B" w:rsidTr="1ACECEB8" w14:paraId="52C4F8AA" w14:textId="77777777">
        <w:trPr>
          <w:trHeight w:val="1485"/>
        </w:trPr>
        <w:tc>
          <w:tcPr>
            <w:tcW w:w="4508" w:type="dxa"/>
            <w:tcMar/>
          </w:tcPr>
          <w:p w:rsidR="00FF4E7B" w:rsidP="2628653D" w:rsidRDefault="00D9549D" w14:paraId="52C4F8A0" w14:textId="11E16B09">
            <w:pPr>
              <w:pStyle w:val="TableParagraph"/>
              <w:spacing w:before="24" w:line="210" w:lineRule="atLeast"/>
              <w:ind w:left="30"/>
              <w:rPr>
                <w:sz w:val="16"/>
                <w:szCs w:val="16"/>
              </w:rPr>
            </w:pPr>
            <w:r w:rsidRPr="2628653D" w:rsidR="00D9549D">
              <w:rPr>
                <w:w w:val="105"/>
                <w:sz w:val="16"/>
                <w:szCs w:val="16"/>
              </w:rPr>
              <w:t>2.2: Is personal protective equipment (PPE</w:t>
            </w:r>
            <w:r w:rsidRPr="2628653D" w:rsidR="00D9549D">
              <w:rPr>
                <w:w w:val="105"/>
                <w:sz w:val="16"/>
                <w:szCs w:val="16"/>
              </w:rPr>
              <w:t>) being</w:t>
            </w:r>
            <w:r w:rsidRPr="2628653D" w:rsidR="00D9549D">
              <w:rPr>
                <w:w w:val="105"/>
                <w:sz w:val="16"/>
                <w:szCs w:val="16"/>
              </w:rPr>
              <w:t xml:space="preserve"> worn by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workers?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if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 safety and emergency evacuation plans are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required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 xml:space="preserve">,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how have you ensured workers are aware of </w:t>
            </w:r>
            <w:r w:rsidRPr="2628653D" w:rsidR="00D9549D">
              <w:rPr>
                <w:w w:val="105"/>
                <w:sz w:val="16"/>
                <w:szCs w:val="16"/>
              </w:rPr>
              <w:t>these plan</w:t>
            </w:r>
            <w:r w:rsidRPr="2628653D" w:rsidR="00D9549D">
              <w:rPr>
                <w:w w:val="105"/>
                <w:sz w:val="16"/>
                <w:szCs w:val="16"/>
              </w:rPr>
              <w:t>?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If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potentially hazardous material has been </w:t>
            </w:r>
            <w:r w:rsidRPr="2628653D" w:rsidR="00D9549D">
              <w:rPr>
                <w:w w:val="105"/>
                <w:sz w:val="16"/>
                <w:szCs w:val="16"/>
              </w:rPr>
              <w:t>identified</w:t>
            </w:r>
            <w:r w:rsidRPr="2628653D" w:rsidR="00D9549D">
              <w:rPr>
                <w:w w:val="105"/>
                <w:sz w:val="16"/>
                <w:szCs w:val="16"/>
              </w:rPr>
              <w:t xml:space="preserve"> at the site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(such as asbestos), has specialized training </w:t>
            </w:r>
            <w:r w:rsidRPr="2628653D" w:rsidR="00D9549D">
              <w:rPr>
                <w:w w:val="105"/>
                <w:sz w:val="16"/>
                <w:szCs w:val="16"/>
              </w:rPr>
              <w:t>appropriate for</w:t>
            </w:r>
            <w:r w:rsidRPr="2628653D" w:rsidR="00D9549D">
              <w:rPr>
                <w:w w:val="105"/>
                <w:sz w:val="16"/>
                <w:szCs w:val="16"/>
              </w:rPr>
              <w:t xml:space="preserve"> the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hazard been provided to site workers?</w:t>
            </w:r>
          </w:p>
        </w:tc>
        <w:tc>
          <w:tcPr>
            <w:tcW w:w="5660" w:type="dxa"/>
            <w:tcMar/>
          </w:tcPr>
          <w:p w:rsidRPr="003410C0" w:rsidR="00FF4E7B" w:rsidP="003410C0" w:rsidRDefault="00FF4E7B" w14:paraId="52C4F8A9" w14:textId="0957F779">
            <w:pPr>
              <w:pStyle w:val="HTML"/>
              <w:shd w:val="clear" w:color="auto" w:fill="F8F9FA"/>
              <w:spacing w:line="540" w:lineRule="atLeast"/>
              <w:rPr>
                <w:rFonts w:asciiTheme="minorHAnsi" w:hAnsiTheme="minorHAnsi" w:cstheme="minorHAnsi"/>
                <w:color w:val="1F1F1F"/>
                <w:lang w:val="uk-UA"/>
              </w:rPr>
            </w:pPr>
          </w:p>
        </w:tc>
      </w:tr>
      <w:tr w:rsidRPr="00A70EBE" w:rsidR="00FF4E7B" w:rsidTr="1ACECEB8" w14:paraId="52C4F8AF" w14:textId="77777777">
        <w:trPr>
          <w:trHeight w:val="577"/>
        </w:trPr>
        <w:tc>
          <w:tcPr>
            <w:tcW w:w="4508" w:type="dxa"/>
            <w:tcMar/>
          </w:tcPr>
          <w:p w:rsidR="00FF4E7B" w:rsidP="2628653D" w:rsidRDefault="00D9549D" w14:paraId="52C4F8AB" w14:textId="4F1DA7A7">
            <w:pPr>
              <w:pStyle w:val="TableParagraph"/>
              <w:spacing w:before="87" w:line="266" w:lineRule="auto"/>
              <w:ind w:left="30"/>
              <w:rPr>
                <w:sz w:val="16"/>
                <w:szCs w:val="16"/>
              </w:rPr>
            </w:pPr>
            <w:r w:rsidRPr="2628653D" w:rsidR="00D9549D">
              <w:rPr>
                <w:w w:val="105"/>
                <w:sz w:val="16"/>
                <w:szCs w:val="16"/>
              </w:rPr>
              <w:t>2.3: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How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many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workers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are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on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site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each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day?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How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many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latrines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 xml:space="preserve">are available at the </w:t>
            </w:r>
            <w:r w:rsidRPr="2628653D" w:rsidR="00D9549D">
              <w:rPr>
                <w:w w:val="105"/>
                <w:sz w:val="16"/>
                <w:szCs w:val="16"/>
              </w:rPr>
              <w:t>worksite</w:t>
            </w:r>
            <w:r w:rsidRPr="2628653D" w:rsidR="00D9549D">
              <w:rPr>
                <w:w w:val="105"/>
                <w:sz w:val="16"/>
                <w:szCs w:val="16"/>
              </w:rPr>
              <w:t>?</w:t>
            </w:r>
          </w:p>
        </w:tc>
        <w:tc>
          <w:tcPr>
            <w:tcW w:w="5660" w:type="dxa"/>
            <w:tcMar/>
          </w:tcPr>
          <w:p w:rsidRPr="00AC77D8" w:rsidR="00FF4E7B" w:rsidP="003410C0" w:rsidRDefault="00FF4E7B" w14:paraId="52C4F8AE" w14:textId="77777777">
            <w:pPr>
              <w:pStyle w:val="HTML"/>
              <w:shd w:val="clear" w:color="auto" w:fill="F8F9FA"/>
              <w:spacing w:line="451" w:lineRule="atLeast"/>
              <w:rPr>
                <w:rFonts w:ascii="Times New Roman"/>
                <w:sz w:val="14"/>
              </w:rPr>
            </w:pPr>
          </w:p>
        </w:tc>
      </w:tr>
      <w:tr w:rsidRPr="00A70EBE" w:rsidR="00FF4E7B" w:rsidTr="1ACECEB8" w14:paraId="52C4F8B5" w14:textId="77777777">
        <w:trPr>
          <w:trHeight w:val="762"/>
        </w:trPr>
        <w:tc>
          <w:tcPr>
            <w:tcW w:w="4508" w:type="dxa"/>
            <w:tcMar/>
          </w:tcPr>
          <w:p w:rsidR="00FF4E7B" w:rsidP="2628653D" w:rsidRDefault="00D9549D" w14:paraId="52C4F8B0" w14:textId="43022653">
            <w:pPr>
              <w:pStyle w:val="TableParagraph"/>
              <w:spacing w:before="73" w:line="266" w:lineRule="auto"/>
              <w:ind w:left="30" w:right="81"/>
              <w:jc w:val="both"/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2628653D" w:rsidR="75F5E628">
              <w:rPr>
                <w:w w:val="105"/>
                <w:sz w:val="16"/>
                <w:szCs w:val="16"/>
              </w:rPr>
              <w:t>3</w:t>
            </w:r>
            <w:r w:rsidRPr="2628653D" w:rsidR="00D9549D">
              <w:rPr>
                <w:w w:val="105"/>
                <w:sz w:val="16"/>
                <w:szCs w:val="16"/>
              </w:rPr>
              <w:t>.1: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Have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any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community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complaints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been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received?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What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is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mechanism for documenting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and responding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to</w:t>
            </w:r>
            <w:r w:rsidRPr="2628653D" w:rsidR="00D9549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these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? How have</w:t>
            </w:r>
            <w:r w:rsidRPr="2628653D" w:rsidR="00D9549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these complaints been addressed to date?</w:t>
            </w:r>
            <w:r w:rsidRPr="2628653D" w:rsidR="41588FAD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?</w:t>
            </w:r>
          </w:p>
        </w:tc>
        <w:tc>
          <w:tcPr>
            <w:tcW w:w="5660" w:type="dxa"/>
            <w:tcMar/>
          </w:tcPr>
          <w:p w:rsidRPr="003410C0" w:rsidR="00FF4E7B" w:rsidP="003410C0" w:rsidRDefault="00647CBC" w14:paraId="52C4F8B4" w14:textId="0EEB90C2">
            <w:pPr>
              <w:pStyle w:val="HTML"/>
              <w:shd w:val="clear" w:color="auto" w:fill="F8F9FA"/>
              <w:spacing w:line="451" w:lineRule="atLeast"/>
              <w:rPr>
                <w:rFonts w:asciiTheme="minorHAnsi" w:hAnsiTheme="minorHAnsi" w:cstheme="minorHAnsi"/>
                <w:color w:val="1F1F1F"/>
                <w:shd w:val="clear" w:color="auto" w:fill="F8F9FA"/>
                <w:lang w:val="uk-UA"/>
              </w:rPr>
            </w:pPr>
            <w:r w:rsidRPr="00647CBC">
              <w:rPr>
                <w:lang w:val="en-US"/>
              </w:rPr>
              <w:br/>
            </w:r>
          </w:p>
        </w:tc>
      </w:tr>
      <w:tr w:rsidRPr="00A70EBE" w:rsidR="00FF4E7B" w:rsidTr="1ACECEB8" w14:paraId="52C4F8BA" w14:textId="77777777">
        <w:trPr>
          <w:trHeight w:val="301"/>
        </w:trPr>
        <w:tc>
          <w:tcPr>
            <w:tcW w:w="4508" w:type="dxa"/>
            <w:tcMar/>
          </w:tcPr>
          <w:p w:rsidR="00FF4E7B" w:rsidP="2628653D" w:rsidRDefault="00D9549D" w14:paraId="52C4F8B6" w14:textId="4F7F7C8D">
            <w:pPr>
              <w:pStyle w:val="TableParagraph"/>
              <w:spacing w:before="58"/>
              <w:ind w:left="30"/>
              <w:rPr>
                <w:sz w:val="16"/>
                <w:szCs w:val="16"/>
              </w:rPr>
            </w:pPr>
            <w:r w:rsidRPr="2628653D" w:rsidR="7EECD5D9">
              <w:rPr>
                <w:w w:val="105"/>
                <w:sz w:val="16"/>
                <w:szCs w:val="16"/>
              </w:rPr>
              <w:t>4</w:t>
            </w:r>
            <w:r w:rsidRPr="2628653D" w:rsidR="00D9549D">
              <w:rPr>
                <w:w w:val="105"/>
                <w:sz w:val="16"/>
                <w:szCs w:val="16"/>
              </w:rPr>
              <w:t>.1: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What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is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the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process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for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allowing</w:t>
            </w:r>
            <w:r w:rsidRPr="2628653D" w:rsidR="00D9549D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workers</w:t>
            </w:r>
            <w:r w:rsidRPr="2628653D" w:rsidR="00D9549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to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w w:val="105"/>
                <w:sz w:val="16"/>
                <w:szCs w:val="16"/>
              </w:rPr>
              <w:t>take</w:t>
            </w:r>
            <w:r w:rsidRPr="2628653D" w:rsidR="00D9549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breaks?</w:t>
            </w:r>
          </w:p>
        </w:tc>
        <w:tc>
          <w:tcPr>
            <w:tcW w:w="5660" w:type="dxa"/>
            <w:tcMar/>
          </w:tcPr>
          <w:p w:rsidRPr="003410C0" w:rsidR="00FF4E7B" w:rsidP="00647CBC" w:rsidRDefault="00A36D6A" w14:paraId="52C4F8B9" w14:textId="22DD524D">
            <w:pPr>
              <w:pStyle w:val="HTML"/>
              <w:shd w:val="clear" w:color="auto" w:fill="F8F9FA"/>
              <w:spacing w:line="451" w:lineRule="atLeast"/>
              <w:rPr>
                <w:rFonts w:asciiTheme="minorHAnsi" w:hAnsiTheme="minorHAnsi" w:cstheme="minorHAnsi"/>
                <w:lang w:val="uk-UA"/>
              </w:rPr>
            </w:pPr>
            <w:r>
              <w:rPr>
                <w:rStyle w:val="y2iqfc"/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Pr="00A70EBE" w:rsidR="00FF4E7B" w:rsidTr="1ACECEB8" w14:paraId="52C4F8C0" w14:textId="77777777">
        <w:trPr>
          <w:trHeight w:val="589"/>
        </w:trPr>
        <w:tc>
          <w:tcPr>
            <w:tcW w:w="4508" w:type="dxa"/>
            <w:tcMar/>
          </w:tcPr>
          <w:p w:rsidR="00FF4E7B" w:rsidP="2628653D" w:rsidRDefault="00D9549D" w14:paraId="52C4F8BB" w14:textId="6A0D45CA">
            <w:pPr>
              <w:pStyle w:val="TableParagraph"/>
              <w:spacing w:line="182" w:lineRule="exact"/>
              <w:ind w:left="30"/>
              <w:rPr>
                <w:sz w:val="16"/>
                <w:szCs w:val="16"/>
              </w:rPr>
            </w:pPr>
            <w:r w:rsidRPr="2628653D" w:rsidR="0DDF782D">
              <w:rPr>
                <w:spacing w:val="-2"/>
                <w:w w:val="105"/>
                <w:sz w:val="16"/>
                <w:szCs w:val="16"/>
              </w:rPr>
              <w:t>4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.2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If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applicable,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have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emergency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plans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to respond</w:t>
            </w:r>
            <w:r w:rsidRPr="2628653D" w:rsidR="00D9549D">
              <w:rPr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to</w:t>
            </w:r>
            <w:r w:rsidRPr="2628653D" w:rsidR="00D9549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2628653D" w:rsidR="00D9549D">
              <w:rPr>
                <w:spacing w:val="-2"/>
                <w:w w:val="105"/>
                <w:sz w:val="16"/>
                <w:szCs w:val="16"/>
              </w:rPr>
              <w:t>climate-</w:t>
            </w:r>
          </w:p>
          <w:p w:rsidR="00FF4E7B" w:rsidRDefault="00D9549D" w14:paraId="52C4F8BC" w14:textId="77777777">
            <w:pPr>
              <w:pStyle w:val="TableParagraph"/>
              <w:spacing w:line="210" w:lineRule="atLeas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related extreme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events </w:t>
            </w:r>
            <w:proofErr w:type="gramStart"/>
            <w:r>
              <w:rPr>
                <w:spacing w:val="-2"/>
                <w:w w:val="105"/>
                <w:sz w:val="16"/>
              </w:rPr>
              <w:t>been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developed and communicated to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workers on site?</w:t>
            </w:r>
          </w:p>
        </w:tc>
        <w:tc>
          <w:tcPr>
            <w:tcW w:w="5660" w:type="dxa"/>
            <w:tcMar/>
          </w:tcPr>
          <w:p w:rsidRPr="00AC77D8" w:rsidR="00FF4E7B" w:rsidP="003410C0" w:rsidRDefault="00FF4E7B" w14:paraId="52C4F8BF" w14:textId="77777777">
            <w:pPr>
              <w:pStyle w:val="HTML"/>
              <w:shd w:val="clear" w:color="auto" w:fill="F8F9FA"/>
              <w:spacing w:line="451" w:lineRule="atLeast"/>
              <w:rPr>
                <w:rFonts w:ascii="Times New Roman"/>
                <w:sz w:val="14"/>
              </w:rPr>
            </w:pPr>
          </w:p>
        </w:tc>
      </w:tr>
    </w:tbl>
    <w:p w:rsidRPr="00AC77D8" w:rsidR="00FF4E7B" w:rsidRDefault="00FF4E7B" w14:paraId="52C4F8C4" w14:textId="77777777">
      <w:pPr>
        <w:rPr>
          <w:rFonts w:ascii="Times New Roman"/>
          <w:sz w:val="14"/>
          <w:lang w:val="ru-RU"/>
        </w:rPr>
        <w:sectPr w:rsidRPr="00AC77D8" w:rsidR="00FF4E7B">
          <w:type w:val="continuous"/>
          <w:pgSz w:w="12240" w:h="15840" w:orient="portrait"/>
          <w:pgMar w:top="1060" w:right="940" w:bottom="1555" w:left="900" w:header="720" w:footer="720" w:gutter="0"/>
          <w:cols w:space="720"/>
        </w:sectPr>
      </w:pPr>
    </w:p>
    <w:p w:rsidRPr="00AC77D8" w:rsidR="00D9549D" w:rsidRDefault="00D9549D" w14:paraId="52C4F8C5" w14:textId="77777777">
      <w:pPr>
        <w:rPr>
          <w:lang w:val="ru-RU"/>
        </w:rPr>
      </w:pPr>
    </w:p>
    <w:sectPr w:rsidRPr="00AC77D8" w:rsidR="00D9549D" w:rsidSect="00FF4E7B">
      <w:type w:val="continuous"/>
      <w:pgSz w:w="12240" w:h="15840" w:orient="portrait"/>
      <w:pgMar w:top="10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976e3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669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9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b90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9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730b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24D469F"/>
    <w:multiLevelType w:val="hybridMultilevel"/>
    <w:tmpl w:val="FC60A722"/>
    <w:lvl w:ilvl="0" w:tplc="654ED906">
      <w:start w:val="1"/>
      <w:numFmt w:val="decimal"/>
      <w:lvlText w:val="%1)"/>
      <w:lvlJc w:val="left"/>
      <w:pPr>
        <w:ind w:left="184" w:hanging="157"/>
      </w:pPr>
      <w:rPr>
        <w:rFonts w:hint="default" w:ascii="Calibri" w:hAnsi="Calibri" w:eastAsia="Calibri" w:cs="Calibri"/>
        <w:b w:val="0"/>
        <w:bCs w:val="0"/>
        <w:i/>
        <w:iCs/>
        <w:w w:val="100"/>
        <w:sz w:val="15"/>
        <w:szCs w:val="15"/>
        <w:lang w:val="en-US" w:eastAsia="en-US" w:bidi="ar-SA"/>
      </w:rPr>
    </w:lvl>
    <w:lvl w:ilvl="1" w:tplc="3FB0C53E">
      <w:numFmt w:val="bullet"/>
      <w:lvlText w:val="•"/>
      <w:lvlJc w:val="left"/>
      <w:pPr>
        <w:ind w:left="1177" w:hanging="157"/>
      </w:pPr>
      <w:rPr>
        <w:rFonts w:hint="default"/>
        <w:lang w:val="en-US" w:eastAsia="en-US" w:bidi="ar-SA"/>
      </w:rPr>
    </w:lvl>
    <w:lvl w:ilvl="2" w:tplc="4FC216F4">
      <w:numFmt w:val="bullet"/>
      <w:lvlText w:val="•"/>
      <w:lvlJc w:val="left"/>
      <w:pPr>
        <w:ind w:left="2174" w:hanging="157"/>
      </w:pPr>
      <w:rPr>
        <w:rFonts w:hint="default"/>
        <w:lang w:val="en-US" w:eastAsia="en-US" w:bidi="ar-SA"/>
      </w:rPr>
    </w:lvl>
    <w:lvl w:ilvl="3" w:tplc="DA50D776">
      <w:numFmt w:val="bullet"/>
      <w:lvlText w:val="•"/>
      <w:lvlJc w:val="left"/>
      <w:pPr>
        <w:ind w:left="3171" w:hanging="157"/>
      </w:pPr>
      <w:rPr>
        <w:rFonts w:hint="default"/>
        <w:lang w:val="en-US" w:eastAsia="en-US" w:bidi="ar-SA"/>
      </w:rPr>
    </w:lvl>
    <w:lvl w:ilvl="4" w:tplc="6EB6B064">
      <w:numFmt w:val="bullet"/>
      <w:lvlText w:val="•"/>
      <w:lvlJc w:val="left"/>
      <w:pPr>
        <w:ind w:left="4169" w:hanging="157"/>
      </w:pPr>
      <w:rPr>
        <w:rFonts w:hint="default"/>
        <w:lang w:val="en-US" w:eastAsia="en-US" w:bidi="ar-SA"/>
      </w:rPr>
    </w:lvl>
    <w:lvl w:ilvl="5" w:tplc="5A805A2A">
      <w:numFmt w:val="bullet"/>
      <w:lvlText w:val="•"/>
      <w:lvlJc w:val="left"/>
      <w:pPr>
        <w:ind w:left="5166" w:hanging="157"/>
      </w:pPr>
      <w:rPr>
        <w:rFonts w:hint="default"/>
        <w:lang w:val="en-US" w:eastAsia="en-US" w:bidi="ar-SA"/>
      </w:rPr>
    </w:lvl>
    <w:lvl w:ilvl="6" w:tplc="93383EBC">
      <w:numFmt w:val="bullet"/>
      <w:lvlText w:val="•"/>
      <w:lvlJc w:val="left"/>
      <w:pPr>
        <w:ind w:left="6163" w:hanging="157"/>
      </w:pPr>
      <w:rPr>
        <w:rFonts w:hint="default"/>
        <w:lang w:val="en-US" w:eastAsia="en-US" w:bidi="ar-SA"/>
      </w:rPr>
    </w:lvl>
    <w:lvl w:ilvl="7" w:tplc="1A00D358">
      <w:numFmt w:val="bullet"/>
      <w:lvlText w:val="•"/>
      <w:lvlJc w:val="left"/>
      <w:pPr>
        <w:ind w:left="7161" w:hanging="157"/>
      </w:pPr>
      <w:rPr>
        <w:rFonts w:hint="default"/>
        <w:lang w:val="en-US" w:eastAsia="en-US" w:bidi="ar-SA"/>
      </w:rPr>
    </w:lvl>
    <w:lvl w:ilvl="8" w:tplc="7A103CB2">
      <w:numFmt w:val="bullet"/>
      <w:lvlText w:val="•"/>
      <w:lvlJc w:val="left"/>
      <w:pPr>
        <w:ind w:left="8158" w:hanging="157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4488198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E7B"/>
    <w:rsid w:val="00005A98"/>
    <w:rsid w:val="00012D96"/>
    <w:rsid w:val="000567AC"/>
    <w:rsid w:val="00063290"/>
    <w:rsid w:val="00092D0C"/>
    <w:rsid w:val="00154ADD"/>
    <w:rsid w:val="00196AB7"/>
    <w:rsid w:val="001A246F"/>
    <w:rsid w:val="001E078A"/>
    <w:rsid w:val="002270D2"/>
    <w:rsid w:val="002B6CFC"/>
    <w:rsid w:val="003410C0"/>
    <w:rsid w:val="0039072B"/>
    <w:rsid w:val="003B0FF7"/>
    <w:rsid w:val="003E37C0"/>
    <w:rsid w:val="003E7DE4"/>
    <w:rsid w:val="00403970"/>
    <w:rsid w:val="005228C5"/>
    <w:rsid w:val="005E01D5"/>
    <w:rsid w:val="005E747A"/>
    <w:rsid w:val="005F0BE0"/>
    <w:rsid w:val="00627053"/>
    <w:rsid w:val="00647CBC"/>
    <w:rsid w:val="006F47DD"/>
    <w:rsid w:val="00700CE3"/>
    <w:rsid w:val="008555F6"/>
    <w:rsid w:val="0086188F"/>
    <w:rsid w:val="0086746D"/>
    <w:rsid w:val="008C7FF2"/>
    <w:rsid w:val="0098262F"/>
    <w:rsid w:val="0099252B"/>
    <w:rsid w:val="00A00E21"/>
    <w:rsid w:val="00A203A5"/>
    <w:rsid w:val="00A33170"/>
    <w:rsid w:val="00A36D6A"/>
    <w:rsid w:val="00A41E5D"/>
    <w:rsid w:val="00A70EBE"/>
    <w:rsid w:val="00A72892"/>
    <w:rsid w:val="00AA3FD0"/>
    <w:rsid w:val="00AB56E3"/>
    <w:rsid w:val="00AC77D8"/>
    <w:rsid w:val="00AD1906"/>
    <w:rsid w:val="00B21844"/>
    <w:rsid w:val="00B27FBA"/>
    <w:rsid w:val="00B4238D"/>
    <w:rsid w:val="00B47BF3"/>
    <w:rsid w:val="00BB60A0"/>
    <w:rsid w:val="00C359D2"/>
    <w:rsid w:val="00C848CE"/>
    <w:rsid w:val="00C8D546"/>
    <w:rsid w:val="00CD3E6D"/>
    <w:rsid w:val="00CE4778"/>
    <w:rsid w:val="00D65590"/>
    <w:rsid w:val="00D9549D"/>
    <w:rsid w:val="00DD48B6"/>
    <w:rsid w:val="00E708AE"/>
    <w:rsid w:val="00E86F9C"/>
    <w:rsid w:val="00EB0245"/>
    <w:rsid w:val="00EE7C73"/>
    <w:rsid w:val="00F02545"/>
    <w:rsid w:val="00F053C2"/>
    <w:rsid w:val="00F221D2"/>
    <w:rsid w:val="00F2277D"/>
    <w:rsid w:val="00FF0587"/>
    <w:rsid w:val="00FF4E7B"/>
    <w:rsid w:val="0368E576"/>
    <w:rsid w:val="0719C256"/>
    <w:rsid w:val="08A87811"/>
    <w:rsid w:val="09098B11"/>
    <w:rsid w:val="0C06AD04"/>
    <w:rsid w:val="0C44398B"/>
    <w:rsid w:val="0C90A5EF"/>
    <w:rsid w:val="0DDF782D"/>
    <w:rsid w:val="0F3757D8"/>
    <w:rsid w:val="129F3BD7"/>
    <w:rsid w:val="1ACECEB8"/>
    <w:rsid w:val="1B712B62"/>
    <w:rsid w:val="1F2C9486"/>
    <w:rsid w:val="20BC3D29"/>
    <w:rsid w:val="212C79EF"/>
    <w:rsid w:val="25328827"/>
    <w:rsid w:val="2628653D"/>
    <w:rsid w:val="26A135DC"/>
    <w:rsid w:val="26DAD4BC"/>
    <w:rsid w:val="2876C54F"/>
    <w:rsid w:val="28ECC66B"/>
    <w:rsid w:val="2ED18DF1"/>
    <w:rsid w:val="2FB8E527"/>
    <w:rsid w:val="30875730"/>
    <w:rsid w:val="31347C2E"/>
    <w:rsid w:val="31931406"/>
    <w:rsid w:val="3532853B"/>
    <w:rsid w:val="3742759B"/>
    <w:rsid w:val="3A71197F"/>
    <w:rsid w:val="3AFF3D29"/>
    <w:rsid w:val="3BD18006"/>
    <w:rsid w:val="41588FAD"/>
    <w:rsid w:val="4983AC77"/>
    <w:rsid w:val="51923452"/>
    <w:rsid w:val="53B95BAB"/>
    <w:rsid w:val="54267929"/>
    <w:rsid w:val="56ADDD9B"/>
    <w:rsid w:val="56BE2401"/>
    <w:rsid w:val="57CACDC6"/>
    <w:rsid w:val="58D6D4F7"/>
    <w:rsid w:val="5BA35741"/>
    <w:rsid w:val="5DF730E7"/>
    <w:rsid w:val="5E26486C"/>
    <w:rsid w:val="65DCCCDF"/>
    <w:rsid w:val="69E6275F"/>
    <w:rsid w:val="6F1EF528"/>
    <w:rsid w:val="6FCDB309"/>
    <w:rsid w:val="71AF0C65"/>
    <w:rsid w:val="71FBC2B2"/>
    <w:rsid w:val="746A715A"/>
    <w:rsid w:val="75F5E628"/>
    <w:rsid w:val="78CD22D5"/>
    <w:rsid w:val="7917608D"/>
    <w:rsid w:val="7EECD5D9"/>
    <w:rsid w:val="7FA1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F854"/>
  <w15:docId w15:val="{FF1F085B-313A-4B2C-90BD-3AE01F9F4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FF4E7B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FF4E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F4E7B"/>
  </w:style>
  <w:style w:type="paragraph" w:styleId="TableParagraph" w:customStyle="1">
    <w:name w:val="Table Paragraph"/>
    <w:basedOn w:val="a"/>
    <w:uiPriority w:val="1"/>
    <w:qFormat/>
    <w:rsid w:val="00FF4E7B"/>
    <w:rPr>
      <w:rFonts w:ascii="Calibri" w:hAnsi="Calibri" w:eastAsia="Calibri" w:cs="Calibri"/>
    </w:rPr>
  </w:style>
  <w:style w:type="paragraph" w:styleId="HTML">
    <w:name w:val="HTML Preformatted"/>
    <w:basedOn w:val="a"/>
    <w:link w:val="HTML0"/>
    <w:uiPriority w:val="99"/>
    <w:unhideWhenUsed/>
    <w:rsid w:val="00F053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HTML0" w:customStyle="1">
    <w:name w:val="Стандартний HTML Знак"/>
    <w:basedOn w:val="a0"/>
    <w:link w:val="HTML"/>
    <w:uiPriority w:val="99"/>
    <w:rsid w:val="00F053C2"/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y2iqfc" w:customStyle="1">
    <w:name w:val="y2iqfc"/>
    <w:basedOn w:val="a0"/>
    <w:rsid w:val="00F0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131">
              <w:marLeft w:val="0"/>
              <w:marRight w:val="138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886">
                      <w:marLeft w:val="-138"/>
                      <w:marRight w:val="-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1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2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68724">
                                          <w:marLeft w:val="0"/>
                                          <w:marRight w:val="138"/>
                                          <w:marTop w:val="1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52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0952">
                                                  <w:marLeft w:val="-138"/>
                                                  <w:marRight w:val="-13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BB53BDA1-32CE-4FBF-805C-26C69ABCF437}"/>
</file>

<file path=customXml/itemProps2.xml><?xml version="1.0" encoding="utf-8"?>
<ds:datastoreItem xmlns:ds="http://schemas.openxmlformats.org/officeDocument/2006/customXml" ds:itemID="{15F372F2-9D8B-4E25-A0B5-C5711B304BB8}"/>
</file>

<file path=customXml/itemProps3.xml><?xml version="1.0" encoding="utf-8"?>
<ds:datastoreItem xmlns:ds="http://schemas.openxmlformats.org/officeDocument/2006/customXml" ds:itemID="{62C66704-1984-4DCE-A584-F9FFE665C8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The Cadmus Group;Inc.</dc:creator>
  <lastModifiedBy>Vitalii Taras</lastModifiedBy>
  <revision>10</revision>
  <dcterms:created xsi:type="dcterms:W3CDTF">2024-10-29T09:40:00.0000000Z</dcterms:created>
  <dcterms:modified xsi:type="dcterms:W3CDTF">2025-07-29T10:49:33.2227983Z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Excel® for Office 365</vt:lpwstr>
  </property>
  <property fmtid="{D5CDD505-2E9C-101B-9397-08002B2CF9AE}" pid="6" name="ContentTypeId">
    <vt:lpwstr>0x010100C66DDCE359699F43BC567D05A0F48266</vt:lpwstr>
  </property>
  <property fmtid="{D5CDD505-2E9C-101B-9397-08002B2CF9AE}" pid="7" name="Project Document Type">
    <vt:lpwstr/>
  </property>
  <property fmtid="{D5CDD505-2E9C-101B-9397-08002B2CF9AE}" pid="8" name="MediaServiceImageTags">
    <vt:lpwstr/>
  </property>
  <property fmtid="{D5CDD505-2E9C-101B-9397-08002B2CF9AE}" pid="9" name="Project_x0020_Document_x0020_Type">
    <vt:lpwstr/>
  </property>
</Properties>
</file>