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97" w:rsidRPr="00E554F4" w:rsidRDefault="0012790C" w:rsidP="0012790C">
      <w:pPr>
        <w:jc w:val="center"/>
        <w:rPr>
          <w:b/>
          <w:u w:val="single"/>
        </w:rPr>
      </w:pPr>
      <w:r w:rsidRPr="00E554F4">
        <w:rPr>
          <w:b/>
          <w:u w:val="single"/>
        </w:rPr>
        <w:t>LAMBETH COUNCIL – SMALL WORKS TENDER</w:t>
      </w:r>
    </w:p>
    <w:p w:rsidR="0012790C" w:rsidRPr="0012790C" w:rsidRDefault="0012790C" w:rsidP="0012790C">
      <w:pPr>
        <w:jc w:val="center"/>
      </w:pPr>
    </w:p>
    <w:p w:rsidR="0012790C" w:rsidRPr="00E554F4" w:rsidRDefault="0012790C" w:rsidP="0012790C">
      <w:pPr>
        <w:jc w:val="center"/>
        <w:rPr>
          <w:rFonts w:cs="Arial"/>
          <w:b/>
          <w:bCs/>
          <w:kern w:val="36"/>
        </w:rPr>
      </w:pPr>
      <w:r w:rsidRPr="00E554F4">
        <w:rPr>
          <w:rFonts w:cs="Arial"/>
          <w:b/>
          <w:bCs/>
          <w:kern w:val="36"/>
        </w:rPr>
        <w:t>Qualification Questionnaire</w:t>
      </w:r>
    </w:p>
    <w:p w:rsidR="0012790C" w:rsidRDefault="0012790C" w:rsidP="0012790C">
      <w:pPr>
        <w:jc w:val="center"/>
        <w:rPr>
          <w:rFonts w:cs="Arial"/>
          <w:bCs/>
          <w:kern w:val="36"/>
        </w:rPr>
      </w:pPr>
    </w:p>
    <w:p w:rsidR="0012790C" w:rsidRPr="00BE2052" w:rsidRDefault="00180764" w:rsidP="00180764">
      <w:pPr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Cs/>
          <w:kern w:val="36"/>
          <w:sz w:val="21"/>
          <w:szCs w:val="21"/>
        </w:rPr>
        <w:t>The following Questions will be used to determine the suitability of the Contractor selected to carry out the works described in the Tender Documents.</w:t>
      </w:r>
    </w:p>
    <w:p w:rsidR="00180764" w:rsidRPr="00BE2052" w:rsidRDefault="00180764" w:rsidP="00180764">
      <w:pPr>
        <w:rPr>
          <w:rFonts w:cs="Arial"/>
          <w:bCs/>
          <w:kern w:val="36"/>
          <w:sz w:val="21"/>
          <w:szCs w:val="21"/>
        </w:rPr>
      </w:pPr>
    </w:p>
    <w:p w:rsidR="00180764" w:rsidRPr="00BE2052" w:rsidRDefault="00180764" w:rsidP="00180764">
      <w:pPr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Cs/>
          <w:kern w:val="36"/>
          <w:sz w:val="21"/>
          <w:szCs w:val="21"/>
        </w:rPr>
        <w:t>The Questions will have a</w:t>
      </w:r>
      <w:r w:rsidR="00F00E02" w:rsidRPr="00BE2052">
        <w:rPr>
          <w:rFonts w:cs="Arial"/>
          <w:bCs/>
          <w:kern w:val="36"/>
          <w:sz w:val="21"/>
          <w:szCs w:val="21"/>
        </w:rPr>
        <w:t xml:space="preserve"> 5</w:t>
      </w:r>
      <w:r w:rsidRPr="00BE2052">
        <w:rPr>
          <w:rFonts w:cs="Arial"/>
          <w:bCs/>
          <w:kern w:val="36"/>
          <w:sz w:val="21"/>
          <w:szCs w:val="21"/>
        </w:rPr>
        <w:t xml:space="preserve">0% weighting and the Tender Price will </w:t>
      </w:r>
      <w:r w:rsidR="00F00E02" w:rsidRPr="00BE2052">
        <w:rPr>
          <w:rFonts w:cs="Arial"/>
          <w:bCs/>
          <w:kern w:val="36"/>
          <w:sz w:val="21"/>
          <w:szCs w:val="21"/>
        </w:rPr>
        <w:t>have a 5</w:t>
      </w:r>
      <w:r w:rsidR="0026000D" w:rsidRPr="00BE2052">
        <w:rPr>
          <w:rFonts w:cs="Arial"/>
          <w:bCs/>
          <w:kern w:val="36"/>
          <w:sz w:val="21"/>
          <w:szCs w:val="21"/>
        </w:rPr>
        <w:t>0% weighting.</w:t>
      </w: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  <w:r w:rsidRPr="00625B37">
        <w:rPr>
          <w:rFonts w:cs="Arial"/>
          <w:bCs/>
          <w:noProof/>
          <w:kern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4336DE" wp14:editId="6B9CD42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914650" cy="1143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37" w:rsidRPr="00BE2052" w:rsidRDefault="00625B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E2052">
                              <w:rPr>
                                <w:rFonts w:cs="Arial"/>
                                <w:b/>
                                <w:bCs/>
                                <w:kern w:val="36"/>
                                <w:sz w:val="21"/>
                                <w:szCs w:val="21"/>
                              </w:rPr>
                              <w:t>Insert Name and Address of organisation / company applying:</w:t>
                            </w:r>
                            <w:r w:rsidRPr="00BE2052">
                              <w:rPr>
                                <w:rFonts w:cs="Arial"/>
                                <w:bCs/>
                                <w:kern w:val="36"/>
                                <w:sz w:val="21"/>
                                <w:szCs w:val="21"/>
                              </w:rPr>
                              <w:t xml:space="preserve"> This must be the organisation/company that would eventually be contracting with Lambeth Council to carry out the works.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229.5pt;height:9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" stroked="f">
                <v:textbox>
                  <w:txbxContent>
                    <w:p w:rsidR="00625B37" w:rsidRPr="00BE2052" w:rsidRDefault="00625B37">
                      <w:pPr>
                        <w:rPr>
                          <w:sz w:val="21"/>
                          <w:szCs w:val="21"/>
                        </w:rPr>
                      </w:pPr>
                      <w:r w:rsidRPr="00BE2052">
                        <w:rPr>
                          <w:rFonts w:cs="Arial"/>
                          <w:b/>
                          <w:bCs/>
                          <w:kern w:val="36"/>
                          <w:sz w:val="21"/>
                          <w:szCs w:val="21"/>
                        </w:rPr>
                        <w:t>Insert Name and Address of organisation / company applying:</w:t>
                      </w:r>
                      <w:r w:rsidRPr="00BE2052">
                        <w:rPr>
                          <w:rFonts w:cs="Arial"/>
                          <w:bCs/>
                          <w:kern w:val="36"/>
                          <w:sz w:val="21"/>
                          <w:szCs w:val="21"/>
                        </w:rPr>
                        <w:t xml:space="preserve"> This must be the organisation/company that would eventually be contracting with Lambeth Council to carry out the works.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5B37">
        <w:rPr>
          <w:rFonts w:cs="Arial"/>
          <w:bCs/>
          <w:noProof/>
          <w:kern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D67BD" wp14:editId="3751B94B">
                <wp:simplePos x="0" y="0"/>
                <wp:positionH relativeFrom="margin">
                  <wp:posOffset>2997200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1270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37" w:rsidRDefault="00625B37" w:rsidP="00625B37"/>
                          <w:p w:rsidR="00625B37" w:rsidRDefault="00625B37" w:rsidP="00625B37"/>
                          <w:p w:rsidR="00625B37" w:rsidRDefault="00625B37" w:rsidP="00625B37"/>
                          <w:p w:rsidR="00625B37" w:rsidRDefault="00625B37" w:rsidP="00625B37"/>
                          <w:p w:rsidR="00625B37" w:rsidRDefault="00625B37" w:rsidP="00625B37"/>
                          <w:p w:rsidR="00625B37" w:rsidRDefault="00625B37" w:rsidP="00625B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36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">
                <v:textbox style="mso-fit-shape-to-text:t">
                  <w:txbxContent>
                    <w:p w:rsidR="00625B37" w:rsidRDefault="00625B37" w:rsidP="00625B37"/>
                    <w:p w:rsidR="00625B37" w:rsidRDefault="00625B37" w:rsidP="00625B37"/>
                    <w:p w:rsidR="00625B37" w:rsidRDefault="00625B37" w:rsidP="00625B37"/>
                    <w:p w:rsidR="00625B37" w:rsidRDefault="00625B37" w:rsidP="00625B37"/>
                    <w:p w:rsidR="00625B37" w:rsidRDefault="00625B37" w:rsidP="00625B37"/>
                    <w:p w:rsidR="00625B37" w:rsidRDefault="00625B37" w:rsidP="00625B37"/>
                  </w:txbxContent>
                </v:textbox>
                <w10:wrap type="square" anchorx="margin"/>
              </v:shape>
            </w:pict>
          </mc:Fallback>
        </mc:AlternateContent>
      </w: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625B37" w:rsidRDefault="00625B37" w:rsidP="00625B37">
      <w:pPr>
        <w:rPr>
          <w:rFonts w:cs="Arial"/>
          <w:bCs/>
          <w:kern w:val="36"/>
        </w:rPr>
      </w:pPr>
    </w:p>
    <w:p w:rsidR="003A69E3" w:rsidRPr="00BE2052" w:rsidRDefault="003A69E3" w:rsidP="003A69E3">
      <w:pPr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Cs/>
          <w:kern w:val="36"/>
          <w:sz w:val="21"/>
          <w:szCs w:val="21"/>
        </w:rPr>
        <w:t xml:space="preserve">EVALUATION AND SCORING The following scoring system will be used for evaluating any weighted criteria:  </w:t>
      </w:r>
    </w:p>
    <w:p w:rsidR="003A69E3" w:rsidRPr="00BE2052" w:rsidRDefault="003A69E3" w:rsidP="00212179">
      <w:pPr>
        <w:rPr>
          <w:rFonts w:cs="Arial"/>
          <w:bCs/>
          <w:kern w:val="36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654"/>
      </w:tblGrid>
      <w:tr w:rsidR="003A69E3" w:rsidRPr="00BE2052" w:rsidTr="003A69E3">
        <w:tc>
          <w:tcPr>
            <w:tcW w:w="988" w:type="dxa"/>
            <w:shd w:val="clear" w:color="auto" w:fill="D9D9D9" w:themeFill="background1" w:themeFillShade="D9"/>
          </w:tcPr>
          <w:p w:rsidR="003A69E3" w:rsidRPr="00BE2052" w:rsidRDefault="003A69E3" w:rsidP="003A69E3">
            <w:pPr>
              <w:jc w:val="center"/>
              <w:rPr>
                <w:rFonts w:cs="Arial"/>
                <w:b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/>
                <w:bCs/>
                <w:kern w:val="36"/>
                <w:sz w:val="21"/>
                <w:szCs w:val="21"/>
              </w:rPr>
              <w:t>SCORE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3A69E3" w:rsidRPr="00BE2052" w:rsidRDefault="003A69E3" w:rsidP="003A69E3">
            <w:pPr>
              <w:rPr>
                <w:rFonts w:cs="Arial"/>
                <w:b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/>
                <w:bCs/>
                <w:kern w:val="36"/>
                <w:sz w:val="21"/>
                <w:szCs w:val="21"/>
              </w:rPr>
              <w:t xml:space="preserve">Score Classification 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0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(0%)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UNACCEPTABLE – the response and evidence either does not meet the requirement, and/or is non-existent and/or there is a major failure to properly address the area in question 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1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(2%)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POOR – the response and evidence is deficient in a number of areas and meets only a very few of the requirements 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2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(4%)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FAIR – the response and evidence is deficient in that the level of detail, information or evidence required only meets some of the requirement 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3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(6%)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SATISFACTORY – the response and evidence meets most of the requirement but not all 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4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(8%)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GOOD – the response and evidence meets all of the requirement</w:t>
            </w:r>
          </w:p>
        </w:tc>
      </w:tr>
      <w:tr w:rsidR="003A69E3" w:rsidRPr="00BE2052" w:rsidTr="003A69E3">
        <w:tc>
          <w:tcPr>
            <w:tcW w:w="988" w:type="dxa"/>
            <w:shd w:val="clear" w:color="auto" w:fill="F2F2F2" w:themeFill="background1" w:themeFillShade="F2"/>
          </w:tcPr>
          <w:p w:rsidR="003A69E3" w:rsidRPr="00BE2052" w:rsidRDefault="003A69E3" w:rsidP="009C1B16">
            <w:pPr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>5</w:t>
            </w:r>
            <w:r w:rsidR="00EF4FA8"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 (10%)</w:t>
            </w:r>
          </w:p>
        </w:tc>
        <w:tc>
          <w:tcPr>
            <w:tcW w:w="7654" w:type="dxa"/>
          </w:tcPr>
          <w:p w:rsidR="003A69E3" w:rsidRPr="00BE2052" w:rsidRDefault="003A69E3" w:rsidP="0037180F">
            <w:pPr>
              <w:jc w:val="both"/>
              <w:rPr>
                <w:rFonts w:cs="Arial"/>
                <w:bCs/>
                <w:kern w:val="36"/>
                <w:sz w:val="21"/>
                <w:szCs w:val="21"/>
              </w:rPr>
            </w:pPr>
            <w:r w:rsidRPr="00BE2052">
              <w:rPr>
                <w:rFonts w:cs="Arial"/>
                <w:bCs/>
                <w:kern w:val="36"/>
                <w:sz w:val="21"/>
                <w:szCs w:val="21"/>
              </w:rPr>
              <w:t xml:space="preserve">EXCEPTIONAL – the response and evidence comprehensively both meets and exceeds the requirement  </w:t>
            </w:r>
          </w:p>
        </w:tc>
      </w:tr>
    </w:tbl>
    <w:p w:rsidR="003A69E3" w:rsidRPr="00BE2052" w:rsidRDefault="003A69E3" w:rsidP="00212179">
      <w:pPr>
        <w:rPr>
          <w:rFonts w:cs="Arial"/>
          <w:bCs/>
          <w:kern w:val="36"/>
          <w:sz w:val="21"/>
          <w:szCs w:val="21"/>
        </w:rPr>
      </w:pPr>
    </w:p>
    <w:p w:rsidR="003A69E3" w:rsidRPr="00BE2052" w:rsidRDefault="003A69E3" w:rsidP="00212179">
      <w:pPr>
        <w:rPr>
          <w:rFonts w:cs="Arial"/>
          <w:bCs/>
          <w:kern w:val="36"/>
          <w:sz w:val="21"/>
          <w:szCs w:val="21"/>
        </w:rPr>
      </w:pPr>
    </w:p>
    <w:p w:rsidR="003A69E3" w:rsidRPr="00BE2052" w:rsidRDefault="0026000D" w:rsidP="00FB37B5">
      <w:pPr>
        <w:ind w:left="720" w:hanging="720"/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/>
          <w:bCs/>
          <w:kern w:val="36"/>
          <w:sz w:val="21"/>
          <w:szCs w:val="21"/>
        </w:rPr>
        <w:t>Q1:</w:t>
      </w:r>
      <w:r w:rsidRPr="00BE2052">
        <w:rPr>
          <w:rFonts w:cs="Arial"/>
          <w:bCs/>
          <w:kern w:val="36"/>
          <w:sz w:val="21"/>
          <w:szCs w:val="21"/>
        </w:rPr>
        <w:tab/>
        <w:t>Contractor to show extensive experience of having carried out similar works for Social Housing Clients, and explain how past experience</w:t>
      </w:r>
      <w:r w:rsidR="00947023" w:rsidRPr="00BE2052">
        <w:rPr>
          <w:rFonts w:cs="Arial"/>
          <w:bCs/>
          <w:kern w:val="36"/>
          <w:sz w:val="21"/>
          <w:szCs w:val="21"/>
        </w:rPr>
        <w:t>/s makes you</w:t>
      </w:r>
      <w:r w:rsidRPr="00BE2052">
        <w:rPr>
          <w:rFonts w:cs="Arial"/>
          <w:bCs/>
          <w:kern w:val="36"/>
          <w:sz w:val="21"/>
          <w:szCs w:val="21"/>
        </w:rPr>
        <w:t xml:space="preserve"> suitable to carry out the Works Described in the Tender Documents.</w:t>
      </w:r>
    </w:p>
    <w:p w:rsidR="0026000D" w:rsidRPr="00BE2052" w:rsidRDefault="0026000D" w:rsidP="0037180F">
      <w:pPr>
        <w:jc w:val="both"/>
        <w:rPr>
          <w:rFonts w:cs="Arial"/>
          <w:bCs/>
          <w:kern w:val="36"/>
          <w:sz w:val="21"/>
          <w:szCs w:val="21"/>
        </w:rPr>
      </w:pPr>
    </w:p>
    <w:p w:rsidR="0026000D" w:rsidRPr="00BE2052" w:rsidRDefault="0026000D" w:rsidP="00FB37B5">
      <w:pPr>
        <w:ind w:left="720" w:hanging="720"/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/>
          <w:bCs/>
          <w:kern w:val="36"/>
          <w:sz w:val="21"/>
          <w:szCs w:val="21"/>
        </w:rPr>
        <w:t>Q2:</w:t>
      </w:r>
      <w:r w:rsidRPr="00BE2052">
        <w:rPr>
          <w:rFonts w:cs="Arial"/>
          <w:bCs/>
          <w:kern w:val="36"/>
          <w:sz w:val="21"/>
          <w:szCs w:val="21"/>
        </w:rPr>
        <w:tab/>
        <w:t>Contractor to provide 3 references from 3 previous Social Housing Clients related to similar works as described in the Tender Documents.</w:t>
      </w:r>
    </w:p>
    <w:p w:rsidR="0026000D" w:rsidRPr="00BE2052" w:rsidRDefault="0026000D" w:rsidP="0037180F">
      <w:pPr>
        <w:jc w:val="both"/>
        <w:rPr>
          <w:rFonts w:cs="Arial"/>
          <w:bCs/>
          <w:kern w:val="36"/>
          <w:sz w:val="21"/>
          <w:szCs w:val="21"/>
        </w:rPr>
      </w:pPr>
      <w:bookmarkStart w:id="0" w:name="_GoBack"/>
      <w:bookmarkEnd w:id="0"/>
    </w:p>
    <w:p w:rsidR="0026000D" w:rsidRPr="00BE2052" w:rsidRDefault="0026000D" w:rsidP="00FB37B5">
      <w:pPr>
        <w:ind w:left="720" w:hanging="720"/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/>
          <w:bCs/>
          <w:kern w:val="36"/>
          <w:sz w:val="21"/>
          <w:szCs w:val="21"/>
        </w:rPr>
        <w:t>Q3:</w:t>
      </w:r>
      <w:r w:rsidRPr="00BE2052">
        <w:rPr>
          <w:rFonts w:cs="Arial"/>
          <w:bCs/>
          <w:kern w:val="36"/>
          <w:sz w:val="21"/>
          <w:szCs w:val="21"/>
        </w:rPr>
        <w:tab/>
        <w:t>Provide evidence that all employees are directly employed with your company, and no sub-contract labour will be used to carry out the works.</w:t>
      </w:r>
    </w:p>
    <w:p w:rsidR="0026000D" w:rsidRPr="00BE2052" w:rsidRDefault="0026000D" w:rsidP="0037180F">
      <w:pPr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Cs/>
          <w:kern w:val="36"/>
          <w:sz w:val="21"/>
          <w:szCs w:val="21"/>
        </w:rPr>
        <w:t xml:space="preserve"> </w:t>
      </w:r>
      <w:r w:rsidRPr="00BE2052">
        <w:rPr>
          <w:rFonts w:cs="Arial"/>
          <w:bCs/>
          <w:kern w:val="36"/>
          <w:sz w:val="21"/>
          <w:szCs w:val="21"/>
        </w:rPr>
        <w:tab/>
      </w:r>
    </w:p>
    <w:p w:rsidR="003A69E3" w:rsidRPr="00BE2052" w:rsidRDefault="00B71E57" w:rsidP="00FB37B5">
      <w:pPr>
        <w:ind w:left="720" w:hanging="720"/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/>
          <w:bCs/>
          <w:kern w:val="36"/>
          <w:sz w:val="21"/>
          <w:szCs w:val="21"/>
        </w:rPr>
        <w:t>Q4:</w:t>
      </w:r>
      <w:r w:rsidRPr="00BE2052">
        <w:rPr>
          <w:rFonts w:cs="Arial"/>
          <w:bCs/>
          <w:kern w:val="36"/>
          <w:sz w:val="21"/>
          <w:szCs w:val="21"/>
        </w:rPr>
        <w:tab/>
        <w:t xml:space="preserve">Contractor to show evidence that all employees will receive no less than the </w:t>
      </w:r>
      <w:r w:rsidR="00947023" w:rsidRPr="00BE2052">
        <w:rPr>
          <w:rFonts w:cs="Arial"/>
          <w:bCs/>
          <w:kern w:val="36"/>
          <w:sz w:val="21"/>
          <w:szCs w:val="21"/>
        </w:rPr>
        <w:t>London Living Wage.</w:t>
      </w:r>
    </w:p>
    <w:p w:rsidR="00947023" w:rsidRPr="00BE2052" w:rsidRDefault="00947023" w:rsidP="0037180F">
      <w:pPr>
        <w:jc w:val="both"/>
        <w:rPr>
          <w:rFonts w:cs="Arial"/>
          <w:bCs/>
          <w:kern w:val="36"/>
          <w:sz w:val="21"/>
          <w:szCs w:val="21"/>
        </w:rPr>
      </w:pPr>
    </w:p>
    <w:p w:rsidR="003A69E3" w:rsidRPr="00BE2052" w:rsidRDefault="00947023" w:rsidP="00FB37B5">
      <w:pPr>
        <w:ind w:left="720" w:hanging="720"/>
        <w:jc w:val="both"/>
        <w:rPr>
          <w:rFonts w:cs="Arial"/>
          <w:bCs/>
          <w:kern w:val="36"/>
          <w:sz w:val="21"/>
          <w:szCs w:val="21"/>
        </w:rPr>
      </w:pPr>
      <w:r w:rsidRPr="00BE2052">
        <w:rPr>
          <w:rFonts w:cs="Arial"/>
          <w:b/>
          <w:bCs/>
          <w:kern w:val="36"/>
          <w:sz w:val="21"/>
          <w:szCs w:val="21"/>
        </w:rPr>
        <w:t>Q5:</w:t>
      </w:r>
      <w:r w:rsidRPr="00BE2052">
        <w:rPr>
          <w:rFonts w:cs="Arial"/>
          <w:bCs/>
          <w:kern w:val="36"/>
          <w:sz w:val="21"/>
          <w:szCs w:val="21"/>
        </w:rPr>
        <w:tab/>
        <w:t>Explain what challenges this Contract will present and how you will manage to ensure the works are delivered on time, within budget and to the residents’ satisfaction.</w:t>
      </w:r>
      <w:r w:rsidR="009C1B16" w:rsidRPr="00BE2052">
        <w:rPr>
          <w:rFonts w:cs="Arial"/>
          <w:bCs/>
          <w:kern w:val="36"/>
          <w:sz w:val="21"/>
          <w:szCs w:val="21"/>
        </w:rPr>
        <w:t xml:space="preserve"> Also d</w:t>
      </w:r>
      <w:r w:rsidRPr="00BE2052">
        <w:rPr>
          <w:rFonts w:cs="Arial"/>
          <w:bCs/>
          <w:kern w:val="36"/>
          <w:sz w:val="21"/>
          <w:szCs w:val="21"/>
        </w:rPr>
        <w:t>etail how you intend on resourcing the works, and how you will develop your programme to meet the needs of all Stakeholders.</w:t>
      </w:r>
    </w:p>
    <w:sectPr w:rsidR="003A69E3" w:rsidRPr="00BE2052" w:rsidSect="00947023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52" w:rsidRDefault="00BE2052" w:rsidP="00BE2052">
      <w:r>
        <w:separator/>
      </w:r>
    </w:p>
  </w:endnote>
  <w:endnote w:type="continuationSeparator" w:id="0">
    <w:p w:rsidR="00BE2052" w:rsidRDefault="00BE2052" w:rsidP="00B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52" w:rsidRDefault="00BE2052" w:rsidP="00BE2052">
      <w:r>
        <w:separator/>
      </w:r>
    </w:p>
  </w:footnote>
  <w:footnote w:type="continuationSeparator" w:id="0">
    <w:p w:rsidR="00BE2052" w:rsidRDefault="00BE2052" w:rsidP="00BE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2" w:rsidRDefault="00BE2052">
    <w:pPr>
      <w:pStyle w:val="Header"/>
    </w:pPr>
    <w:r>
      <w:tab/>
    </w:r>
    <w:r>
      <w:tab/>
    </w:r>
    <w:r>
      <w:rPr>
        <w:rFonts w:ascii="Arial" w:hAnsi="Arial" w:cs="Arial"/>
        <w:noProof/>
        <w:lang w:eastAsia="en-GB"/>
      </w:rPr>
      <w:drawing>
        <wp:inline distT="0" distB="0" distL="0" distR="0">
          <wp:extent cx="1371600" cy="650449"/>
          <wp:effectExtent l="0" t="0" r="0" b="0"/>
          <wp:docPr id="2" name="Picture 2" descr="HTTP://COMP-APV-06.LAMBETH.GOV.UK/SX3_DTI_PRINTING/LA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MP-APV-06.LAMBETH.GOV.UK/SX3_DTI_PRINTING/LAM_LOGO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5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0C"/>
    <w:rsid w:val="0012790C"/>
    <w:rsid w:val="00180764"/>
    <w:rsid w:val="00212179"/>
    <w:rsid w:val="0026000D"/>
    <w:rsid w:val="0037180F"/>
    <w:rsid w:val="003A69E3"/>
    <w:rsid w:val="00476CD0"/>
    <w:rsid w:val="00625B37"/>
    <w:rsid w:val="00947023"/>
    <w:rsid w:val="009C1B16"/>
    <w:rsid w:val="00AF4FBF"/>
    <w:rsid w:val="00B71E57"/>
    <w:rsid w:val="00BE2052"/>
    <w:rsid w:val="00DC7FE2"/>
    <w:rsid w:val="00E554F4"/>
    <w:rsid w:val="00EA385B"/>
    <w:rsid w:val="00EB78BA"/>
    <w:rsid w:val="00EF4FA8"/>
    <w:rsid w:val="00F00E02"/>
    <w:rsid w:val="00F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2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52"/>
  </w:style>
  <w:style w:type="paragraph" w:styleId="Footer">
    <w:name w:val="footer"/>
    <w:basedOn w:val="Normal"/>
    <w:link w:val="FooterChar"/>
    <w:uiPriority w:val="99"/>
    <w:unhideWhenUsed/>
    <w:rsid w:val="00BE2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52"/>
  </w:style>
  <w:style w:type="paragraph" w:styleId="BalloonText">
    <w:name w:val="Balloon Text"/>
    <w:basedOn w:val="Normal"/>
    <w:link w:val="BalloonTextChar"/>
    <w:uiPriority w:val="99"/>
    <w:semiHidden/>
    <w:unhideWhenUsed/>
    <w:rsid w:val="00BE2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2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52"/>
  </w:style>
  <w:style w:type="paragraph" w:styleId="Footer">
    <w:name w:val="footer"/>
    <w:basedOn w:val="Normal"/>
    <w:link w:val="FooterChar"/>
    <w:uiPriority w:val="99"/>
    <w:unhideWhenUsed/>
    <w:rsid w:val="00BE2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52"/>
  </w:style>
  <w:style w:type="paragraph" w:styleId="BalloonText">
    <w:name w:val="Balloon Text"/>
    <w:basedOn w:val="Normal"/>
    <w:link w:val="BalloonTextChar"/>
    <w:uiPriority w:val="99"/>
    <w:semiHidden/>
    <w:unhideWhenUsed/>
    <w:rsid w:val="00BE2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COMP-APV-06.LAMBETH.GOV.UK/SX3_DTI_PRINTING/LA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Debique</dc:creator>
  <cp:lastModifiedBy>De-Bique,Peter</cp:lastModifiedBy>
  <cp:revision>2</cp:revision>
  <cp:lastPrinted>2015-11-09T10:42:00Z</cp:lastPrinted>
  <dcterms:created xsi:type="dcterms:W3CDTF">2015-11-09T11:28:00Z</dcterms:created>
  <dcterms:modified xsi:type="dcterms:W3CDTF">2015-11-09T11:28:00Z</dcterms:modified>
</cp:coreProperties>
</file>