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C25" w:rsidRPr="00BD72DC" w:rsidRDefault="004978BC">
      <w:pPr>
        <w:rPr>
          <w:rFonts w:ascii="Arial" w:hAnsi="Arial" w:cs="Arial"/>
          <w:b/>
        </w:rPr>
      </w:pPr>
      <w:r w:rsidRPr="00BD72DC">
        <w:rPr>
          <w:rFonts w:ascii="Arial" w:hAnsi="Arial" w:cs="Arial"/>
          <w:b/>
        </w:rPr>
        <w:t xml:space="preserve">Expressions of Interest </w:t>
      </w:r>
      <w:r w:rsidR="00631649">
        <w:rPr>
          <w:rFonts w:ascii="Arial" w:hAnsi="Arial" w:cs="Arial"/>
          <w:b/>
        </w:rPr>
        <w:t xml:space="preserve">to attend a Market engagement event </w:t>
      </w:r>
      <w:r w:rsidRPr="00BD72DC">
        <w:rPr>
          <w:rFonts w:ascii="Arial" w:hAnsi="Arial" w:cs="Arial"/>
          <w:b/>
        </w:rPr>
        <w:t xml:space="preserve">for </w:t>
      </w:r>
      <w:r w:rsidR="00A54F76" w:rsidRPr="00BD72DC">
        <w:rPr>
          <w:rFonts w:ascii="Arial" w:hAnsi="Arial" w:cs="Arial"/>
          <w:b/>
        </w:rPr>
        <w:t xml:space="preserve">the </w:t>
      </w:r>
      <w:r w:rsidR="00631649">
        <w:rPr>
          <w:rFonts w:ascii="Arial" w:hAnsi="Arial" w:cs="Arial"/>
          <w:b/>
        </w:rPr>
        <w:t xml:space="preserve">future </w:t>
      </w:r>
      <w:r w:rsidR="00A54F76" w:rsidRPr="00BD72DC">
        <w:rPr>
          <w:rFonts w:ascii="Arial" w:hAnsi="Arial" w:cs="Arial"/>
          <w:b/>
        </w:rPr>
        <w:t>Provision of Orthotic</w:t>
      </w:r>
      <w:r w:rsidRPr="00BD72DC">
        <w:rPr>
          <w:rFonts w:ascii="Arial" w:hAnsi="Arial" w:cs="Arial"/>
          <w:b/>
        </w:rPr>
        <w:t xml:space="preserve"> Service</w:t>
      </w:r>
      <w:r w:rsidR="00A54F76" w:rsidRPr="00BD72DC">
        <w:rPr>
          <w:rFonts w:ascii="Arial" w:hAnsi="Arial" w:cs="Arial"/>
          <w:b/>
        </w:rPr>
        <w:t>s across Derbyshire</w:t>
      </w:r>
      <w:r w:rsidRPr="00BD72DC">
        <w:rPr>
          <w:rFonts w:ascii="Arial" w:hAnsi="Arial" w:cs="Arial"/>
          <w:b/>
        </w:rPr>
        <w:t xml:space="preserve"> </w:t>
      </w:r>
    </w:p>
    <w:p w:rsidR="004978BC" w:rsidRPr="00D128EC" w:rsidRDefault="004978BC" w:rsidP="00AF138B">
      <w:pPr>
        <w:rPr>
          <w:rFonts w:ascii="Arial" w:hAnsi="Arial" w:cs="Arial"/>
        </w:rPr>
      </w:pPr>
      <w:r w:rsidRPr="00D128EC">
        <w:rPr>
          <w:rFonts w:ascii="Arial" w:hAnsi="Arial" w:cs="Arial"/>
        </w:rPr>
        <w:t>The aim</w:t>
      </w:r>
      <w:r w:rsidR="00BD72DC" w:rsidRPr="00D128EC">
        <w:rPr>
          <w:rFonts w:ascii="Arial" w:hAnsi="Arial" w:cs="Arial"/>
        </w:rPr>
        <w:t>s</w:t>
      </w:r>
      <w:r w:rsidRPr="00D128EC">
        <w:rPr>
          <w:rFonts w:ascii="Arial" w:hAnsi="Arial" w:cs="Arial"/>
        </w:rPr>
        <w:t xml:space="preserve"> of the </w:t>
      </w:r>
      <w:r w:rsidR="00FB71DC" w:rsidRPr="00D128EC">
        <w:rPr>
          <w:rFonts w:ascii="Arial" w:hAnsi="Arial" w:cs="Arial"/>
        </w:rPr>
        <w:t>Orthotics</w:t>
      </w:r>
      <w:r w:rsidRPr="00D128EC">
        <w:rPr>
          <w:rFonts w:ascii="Arial" w:hAnsi="Arial" w:cs="Arial"/>
        </w:rPr>
        <w:t xml:space="preserve"> Service</w:t>
      </w:r>
      <w:r w:rsidR="00FB71DC" w:rsidRPr="00D128EC">
        <w:rPr>
          <w:rFonts w:ascii="Arial" w:hAnsi="Arial" w:cs="Arial"/>
        </w:rPr>
        <w:t>s</w:t>
      </w:r>
      <w:r w:rsidRPr="00D128EC">
        <w:rPr>
          <w:rFonts w:ascii="Arial" w:hAnsi="Arial" w:cs="Arial"/>
        </w:rPr>
        <w:t xml:space="preserve"> </w:t>
      </w:r>
      <w:r w:rsidR="00BD72DC" w:rsidRPr="00D128EC">
        <w:rPr>
          <w:rFonts w:ascii="Arial" w:hAnsi="Arial" w:cs="Arial"/>
        </w:rPr>
        <w:t>are to:</w:t>
      </w:r>
    </w:p>
    <w:p w:rsidR="000F2050" w:rsidRPr="00D128EC" w:rsidRDefault="000F2050" w:rsidP="000F2050">
      <w:pPr>
        <w:numPr>
          <w:ilvl w:val="0"/>
          <w:numId w:val="7"/>
        </w:numPr>
        <w:autoSpaceDE w:val="0"/>
        <w:autoSpaceDN w:val="0"/>
        <w:adjustRightInd w:val="0"/>
        <w:spacing w:after="0" w:line="240" w:lineRule="auto"/>
        <w:jc w:val="both"/>
        <w:rPr>
          <w:rFonts w:ascii="Arial" w:hAnsi="Arial" w:cs="Arial"/>
          <w:color w:val="000000"/>
        </w:rPr>
      </w:pPr>
      <w:r w:rsidRPr="00D128EC">
        <w:rPr>
          <w:rFonts w:ascii="Arial" w:hAnsi="Arial" w:cs="Arial"/>
          <w:color w:val="000000"/>
        </w:rPr>
        <w:t>To provide a Derbyshire wide, cost effective, accessible specialist orthotics service which includes the diagnosis, treatment, and fitting, maintaining and repairing of orthoses for children and adults in line with the agreed access criteria, responding to changing medical and social needs of the orthotics user.</w:t>
      </w:r>
    </w:p>
    <w:p w:rsidR="000F2050" w:rsidRPr="00D128EC" w:rsidRDefault="000F2050" w:rsidP="000F2050">
      <w:pPr>
        <w:numPr>
          <w:ilvl w:val="0"/>
          <w:numId w:val="7"/>
        </w:numPr>
        <w:autoSpaceDE w:val="0"/>
        <w:autoSpaceDN w:val="0"/>
        <w:adjustRightInd w:val="0"/>
        <w:spacing w:after="0" w:line="240" w:lineRule="auto"/>
        <w:jc w:val="both"/>
        <w:rPr>
          <w:rFonts w:ascii="Arial" w:hAnsi="Arial" w:cs="Arial"/>
          <w:color w:val="000000"/>
        </w:rPr>
      </w:pPr>
      <w:r w:rsidRPr="00D128EC">
        <w:rPr>
          <w:rFonts w:ascii="Arial" w:hAnsi="Arial" w:cs="Arial"/>
          <w:color w:val="000000"/>
        </w:rPr>
        <w:t xml:space="preserve">To provide appropriate orthotics, inclusive of elastic/fabric and custom made splints. To provide advice to maximise children’s' motor skills, minimise development of contracture and deformity in the growing child and prevent injury in a caseload of children with physical health needs.  </w:t>
      </w:r>
    </w:p>
    <w:p w:rsidR="000F2050" w:rsidRPr="00D128EC" w:rsidRDefault="000F2050" w:rsidP="000F2050">
      <w:pPr>
        <w:numPr>
          <w:ilvl w:val="0"/>
          <w:numId w:val="7"/>
        </w:numPr>
        <w:autoSpaceDE w:val="0"/>
        <w:autoSpaceDN w:val="0"/>
        <w:adjustRightInd w:val="0"/>
        <w:spacing w:after="0" w:line="240" w:lineRule="auto"/>
        <w:jc w:val="both"/>
        <w:rPr>
          <w:rFonts w:ascii="Arial" w:hAnsi="Arial" w:cs="Arial"/>
          <w:color w:val="000000"/>
        </w:rPr>
      </w:pPr>
      <w:r w:rsidRPr="00D128EC">
        <w:rPr>
          <w:rFonts w:ascii="Arial" w:hAnsi="Arial" w:cs="Arial"/>
          <w:color w:val="000000"/>
        </w:rPr>
        <w:t xml:space="preserve">To facilitate the treatment and rehabilitation of the patient.  This is achieved through the assessment of need and the provision of an orthoses that will either remedy or relieve a medical condition or disability, and may prevent the development of more disabling conditions.  </w:t>
      </w:r>
      <w:r w:rsidRPr="00D128EC">
        <w:rPr>
          <w:rFonts w:ascii="Arial" w:hAnsi="Arial" w:cs="Arial"/>
          <w:color w:val="000000"/>
        </w:rPr>
        <w:tab/>
      </w:r>
      <w:r w:rsidRPr="00D128EC">
        <w:rPr>
          <w:rFonts w:ascii="Arial" w:hAnsi="Arial" w:cs="Arial"/>
          <w:color w:val="000000"/>
        </w:rPr>
        <w:tab/>
      </w:r>
      <w:r w:rsidRPr="00D128EC">
        <w:rPr>
          <w:rFonts w:ascii="Arial" w:hAnsi="Arial" w:cs="Arial"/>
          <w:color w:val="000000"/>
        </w:rPr>
        <w:tab/>
      </w:r>
      <w:r w:rsidRPr="00D128EC">
        <w:rPr>
          <w:rFonts w:ascii="Arial" w:hAnsi="Arial" w:cs="Arial"/>
          <w:color w:val="000000"/>
        </w:rPr>
        <w:tab/>
      </w:r>
      <w:r w:rsidRPr="00D128EC">
        <w:rPr>
          <w:rFonts w:ascii="Arial" w:hAnsi="Arial" w:cs="Arial"/>
          <w:color w:val="000000"/>
        </w:rPr>
        <w:tab/>
      </w:r>
    </w:p>
    <w:p w:rsidR="000F2050" w:rsidRPr="00D128EC" w:rsidRDefault="000F2050" w:rsidP="000F2050">
      <w:pPr>
        <w:numPr>
          <w:ilvl w:val="0"/>
          <w:numId w:val="7"/>
        </w:numPr>
        <w:spacing w:after="0" w:line="240" w:lineRule="auto"/>
        <w:jc w:val="both"/>
        <w:rPr>
          <w:rFonts w:ascii="Arial" w:hAnsi="Arial" w:cs="Arial"/>
        </w:rPr>
      </w:pPr>
      <w:r w:rsidRPr="00D128EC">
        <w:rPr>
          <w:rFonts w:ascii="Arial" w:hAnsi="Arial" w:cs="Arial"/>
          <w:color w:val="000000"/>
        </w:rPr>
        <w:t>To provide access to high quality, safe care that gives timely advice, appropriate support, assessment, diagnosis and treatment for patients according to their individual need</w:t>
      </w:r>
    </w:p>
    <w:p w:rsidR="000F2050" w:rsidRPr="00D128EC" w:rsidRDefault="000F2050" w:rsidP="000F2050">
      <w:pPr>
        <w:numPr>
          <w:ilvl w:val="0"/>
          <w:numId w:val="7"/>
        </w:numPr>
        <w:spacing w:after="0" w:line="240" w:lineRule="auto"/>
        <w:jc w:val="both"/>
        <w:rPr>
          <w:rFonts w:ascii="Arial" w:hAnsi="Arial" w:cs="Arial"/>
        </w:rPr>
      </w:pPr>
      <w:r w:rsidRPr="00D128EC">
        <w:rPr>
          <w:rFonts w:ascii="Arial" w:hAnsi="Arial" w:cs="Arial"/>
        </w:rPr>
        <w:t>To ensure the service is delivered in line with current policy, learning and best evidence and provide appropriate governance and management for the service.</w:t>
      </w:r>
    </w:p>
    <w:p w:rsidR="000F2050" w:rsidRPr="00D128EC" w:rsidRDefault="000F2050" w:rsidP="000F2050">
      <w:pPr>
        <w:spacing w:after="0" w:line="240" w:lineRule="auto"/>
        <w:ind w:left="720"/>
        <w:jc w:val="both"/>
        <w:rPr>
          <w:rFonts w:ascii="Arial" w:hAnsi="Arial" w:cs="Arial"/>
        </w:rPr>
      </w:pPr>
    </w:p>
    <w:p w:rsidR="000F2050" w:rsidRPr="00D128EC" w:rsidRDefault="000F2050" w:rsidP="000F2050">
      <w:pPr>
        <w:jc w:val="both"/>
        <w:rPr>
          <w:rFonts w:ascii="Arial" w:hAnsi="Arial" w:cs="Arial"/>
        </w:rPr>
      </w:pPr>
      <w:r w:rsidRPr="00D128EC">
        <w:rPr>
          <w:rFonts w:ascii="Arial" w:hAnsi="Arial" w:cs="Arial"/>
        </w:rPr>
        <w:t xml:space="preserve">*NB:  The term orthoses refers to: “Externally applied devices used to modify the structural and functional characteristics of the neuro-muscular and skeletal systems.  This includes, but is not restrictive to, the provision of footwear, splints, insoles, collars, spinal orthoses, helmets, </w:t>
      </w:r>
      <w:proofErr w:type="spellStart"/>
      <w:r w:rsidRPr="00D128EC">
        <w:rPr>
          <w:rFonts w:ascii="Arial" w:hAnsi="Arial" w:cs="Arial"/>
        </w:rPr>
        <w:t>lycra</w:t>
      </w:r>
      <w:proofErr w:type="spellEnd"/>
      <w:r w:rsidRPr="00D128EC">
        <w:rPr>
          <w:rFonts w:ascii="Arial" w:hAnsi="Arial" w:cs="Arial"/>
        </w:rPr>
        <w:t>/fabric garments, support stockings, braces and any worn devices or appliances that are indicated for the individual patient.</w:t>
      </w:r>
    </w:p>
    <w:p w:rsidR="00BD72DC" w:rsidRPr="00D128EC" w:rsidRDefault="00BD72DC" w:rsidP="00BD72DC">
      <w:pPr>
        <w:spacing w:after="0" w:line="240" w:lineRule="auto"/>
        <w:jc w:val="both"/>
        <w:rPr>
          <w:rFonts w:ascii="Arial" w:eastAsia="Times New Roman" w:hAnsi="Arial" w:cs="Arial"/>
        </w:rPr>
      </w:pPr>
      <w:r w:rsidRPr="00D128EC">
        <w:rPr>
          <w:rFonts w:ascii="Arial" w:eastAsia="Times New Roman" w:hAnsi="Arial" w:cs="Arial"/>
        </w:rPr>
        <w:t>The expected outcome</w:t>
      </w:r>
      <w:r w:rsidR="000F2050" w:rsidRPr="00D128EC">
        <w:rPr>
          <w:rFonts w:ascii="Arial" w:eastAsia="Times New Roman" w:hAnsi="Arial" w:cs="Arial"/>
        </w:rPr>
        <w:t>s of this service will include:</w:t>
      </w:r>
    </w:p>
    <w:p w:rsidR="007B4CA4" w:rsidRPr="00D128EC" w:rsidRDefault="007B4CA4" w:rsidP="007B4CA4">
      <w:pPr>
        <w:pStyle w:val="BodyText"/>
        <w:jc w:val="both"/>
        <w:rPr>
          <w:bCs/>
        </w:rPr>
      </w:pPr>
    </w:p>
    <w:p w:rsidR="007B4CA4" w:rsidRPr="00D128EC" w:rsidRDefault="007B4CA4" w:rsidP="007B4CA4">
      <w:pPr>
        <w:pStyle w:val="BodyText"/>
        <w:numPr>
          <w:ilvl w:val="0"/>
          <w:numId w:val="7"/>
        </w:numPr>
        <w:jc w:val="both"/>
        <w:rPr>
          <w:bCs/>
        </w:rPr>
      </w:pPr>
      <w:r w:rsidRPr="00D128EC">
        <w:rPr>
          <w:bCs/>
        </w:rPr>
        <w:t>Enhanced patient and carer experience, satisfaction and quality of life</w:t>
      </w:r>
    </w:p>
    <w:p w:rsidR="007B4CA4" w:rsidRPr="00D128EC" w:rsidRDefault="007B4CA4" w:rsidP="007B4CA4">
      <w:pPr>
        <w:pStyle w:val="BodyText"/>
        <w:numPr>
          <w:ilvl w:val="0"/>
          <w:numId w:val="7"/>
        </w:numPr>
        <w:jc w:val="both"/>
        <w:rPr>
          <w:bCs/>
        </w:rPr>
      </w:pPr>
      <w:r w:rsidRPr="00D128EC">
        <w:rPr>
          <w:bCs/>
        </w:rPr>
        <w:t>Delivery of a service that enable patients and their carers to obtain information, knowledge and skills to facilitate self-care, wellbeing and to promote independence</w:t>
      </w:r>
    </w:p>
    <w:p w:rsidR="007B4CA4" w:rsidRPr="00D128EC" w:rsidRDefault="007B4CA4" w:rsidP="007B4CA4">
      <w:pPr>
        <w:pStyle w:val="BodyText"/>
        <w:numPr>
          <w:ilvl w:val="0"/>
          <w:numId w:val="7"/>
        </w:numPr>
        <w:jc w:val="both"/>
        <w:rPr>
          <w:bCs/>
        </w:rPr>
      </w:pPr>
      <w:r w:rsidRPr="00D128EC">
        <w:rPr>
          <w:bCs/>
        </w:rPr>
        <w:t>Responsive and timely access to a service that supports patients to proactively access the service in a location of their choice</w:t>
      </w:r>
    </w:p>
    <w:p w:rsidR="007B4CA4" w:rsidRPr="00D128EC" w:rsidRDefault="007B4CA4" w:rsidP="007B4CA4">
      <w:pPr>
        <w:pStyle w:val="BodyText"/>
        <w:numPr>
          <w:ilvl w:val="0"/>
          <w:numId w:val="7"/>
        </w:numPr>
        <w:jc w:val="both"/>
        <w:rPr>
          <w:bCs/>
        </w:rPr>
      </w:pPr>
      <w:r w:rsidRPr="00D128EC">
        <w:rPr>
          <w:bCs/>
        </w:rPr>
        <w:t xml:space="preserve">To provide a service that is equitable for all patients </w:t>
      </w:r>
    </w:p>
    <w:p w:rsidR="007B4CA4" w:rsidRPr="00D128EC" w:rsidRDefault="007B4CA4" w:rsidP="007B4CA4">
      <w:pPr>
        <w:pStyle w:val="BodyText"/>
        <w:numPr>
          <w:ilvl w:val="0"/>
          <w:numId w:val="7"/>
        </w:numPr>
        <w:jc w:val="both"/>
        <w:rPr>
          <w:bCs/>
        </w:rPr>
      </w:pPr>
      <w:r w:rsidRPr="00D128EC">
        <w:rPr>
          <w:bCs/>
        </w:rPr>
        <w:t>High levels of patient and carer satisfaction</w:t>
      </w:r>
    </w:p>
    <w:p w:rsidR="007B4CA4" w:rsidRPr="00D128EC" w:rsidRDefault="007B4CA4" w:rsidP="007B4CA4">
      <w:pPr>
        <w:numPr>
          <w:ilvl w:val="0"/>
          <w:numId w:val="7"/>
        </w:numPr>
        <w:spacing w:after="0" w:line="240" w:lineRule="auto"/>
        <w:jc w:val="both"/>
        <w:rPr>
          <w:rFonts w:ascii="Arial" w:hAnsi="Arial" w:cs="Arial"/>
          <w:bCs/>
        </w:rPr>
      </w:pPr>
      <w:r w:rsidRPr="00D128EC">
        <w:rPr>
          <w:rFonts w:ascii="Arial" w:hAnsi="Arial" w:cs="Arial"/>
          <w:bCs/>
        </w:rPr>
        <w:t xml:space="preserve">Improved mobility and independence for patient </w:t>
      </w:r>
    </w:p>
    <w:p w:rsidR="007B4CA4" w:rsidRPr="00D128EC" w:rsidRDefault="007B4CA4" w:rsidP="007B4CA4">
      <w:pPr>
        <w:numPr>
          <w:ilvl w:val="0"/>
          <w:numId w:val="7"/>
        </w:numPr>
        <w:spacing w:after="0" w:line="240" w:lineRule="auto"/>
        <w:jc w:val="both"/>
        <w:rPr>
          <w:rFonts w:ascii="Arial" w:hAnsi="Arial" w:cs="Arial"/>
          <w:bCs/>
        </w:rPr>
      </w:pPr>
      <w:r w:rsidRPr="00D128EC">
        <w:rPr>
          <w:rFonts w:ascii="Arial" w:hAnsi="Arial" w:cs="Arial"/>
          <w:bCs/>
        </w:rPr>
        <w:t xml:space="preserve">Reduced pain </w:t>
      </w:r>
    </w:p>
    <w:p w:rsidR="007B4CA4" w:rsidRPr="00D128EC" w:rsidRDefault="007B4CA4" w:rsidP="007B4CA4">
      <w:pPr>
        <w:numPr>
          <w:ilvl w:val="0"/>
          <w:numId w:val="7"/>
        </w:numPr>
        <w:spacing w:after="0" w:line="240" w:lineRule="auto"/>
        <w:jc w:val="both"/>
        <w:rPr>
          <w:rFonts w:ascii="Arial" w:hAnsi="Arial" w:cs="Arial"/>
          <w:bCs/>
        </w:rPr>
      </w:pPr>
      <w:r w:rsidRPr="00D128EC">
        <w:rPr>
          <w:rFonts w:ascii="Arial" w:hAnsi="Arial" w:cs="Arial"/>
          <w:bCs/>
        </w:rPr>
        <w:t xml:space="preserve">Increased choice and capacity locally for patients requiring services </w:t>
      </w:r>
    </w:p>
    <w:p w:rsidR="007B4CA4" w:rsidRPr="00D128EC" w:rsidRDefault="007B4CA4" w:rsidP="007B4CA4">
      <w:pPr>
        <w:numPr>
          <w:ilvl w:val="0"/>
          <w:numId w:val="7"/>
        </w:numPr>
        <w:spacing w:after="0" w:line="240" w:lineRule="auto"/>
        <w:jc w:val="both"/>
        <w:rPr>
          <w:rFonts w:ascii="Arial" w:hAnsi="Arial" w:cs="Arial"/>
          <w:bCs/>
        </w:rPr>
      </w:pPr>
      <w:r w:rsidRPr="00D128EC">
        <w:rPr>
          <w:rFonts w:ascii="Arial" w:hAnsi="Arial" w:cs="Arial"/>
          <w:bCs/>
        </w:rPr>
        <w:t xml:space="preserve">Seamless service through the provision of a ‘one-stop-shop’ approach to orthotics </w:t>
      </w:r>
    </w:p>
    <w:p w:rsidR="007B4CA4" w:rsidRPr="00D128EC" w:rsidRDefault="007B4CA4" w:rsidP="007B4CA4">
      <w:pPr>
        <w:numPr>
          <w:ilvl w:val="0"/>
          <w:numId w:val="7"/>
        </w:numPr>
        <w:spacing w:after="0" w:line="240" w:lineRule="auto"/>
        <w:jc w:val="both"/>
        <w:rPr>
          <w:rFonts w:ascii="Arial" w:hAnsi="Arial" w:cs="Arial"/>
          <w:bCs/>
        </w:rPr>
      </w:pPr>
      <w:r w:rsidRPr="00D128EC">
        <w:rPr>
          <w:rFonts w:ascii="Arial" w:hAnsi="Arial" w:cs="Arial"/>
          <w:bCs/>
        </w:rPr>
        <w:t>Improved management of foot care for diabetic patients, to reduce diabetes-related complications</w:t>
      </w:r>
    </w:p>
    <w:p w:rsidR="007B4CA4" w:rsidRPr="00D128EC" w:rsidRDefault="007B4CA4" w:rsidP="007B4CA4">
      <w:pPr>
        <w:numPr>
          <w:ilvl w:val="0"/>
          <w:numId w:val="7"/>
        </w:numPr>
        <w:spacing w:after="0" w:line="240" w:lineRule="auto"/>
        <w:jc w:val="both"/>
        <w:rPr>
          <w:rFonts w:ascii="Arial" w:hAnsi="Arial" w:cs="Arial"/>
          <w:bCs/>
        </w:rPr>
      </w:pPr>
      <w:r w:rsidRPr="00D128EC">
        <w:rPr>
          <w:rFonts w:ascii="Arial" w:hAnsi="Arial" w:cs="Arial"/>
          <w:bCs/>
        </w:rPr>
        <w:t xml:space="preserve">Prevention of ulceration.  </w:t>
      </w:r>
    </w:p>
    <w:p w:rsidR="007B4CA4" w:rsidRPr="00D128EC" w:rsidRDefault="007B4CA4" w:rsidP="007B4CA4">
      <w:pPr>
        <w:numPr>
          <w:ilvl w:val="0"/>
          <w:numId w:val="7"/>
        </w:numPr>
        <w:spacing w:after="0" w:line="240" w:lineRule="auto"/>
        <w:jc w:val="both"/>
        <w:rPr>
          <w:rFonts w:ascii="Arial" w:hAnsi="Arial" w:cs="Arial"/>
          <w:bCs/>
        </w:rPr>
      </w:pPr>
      <w:r w:rsidRPr="00D128EC">
        <w:rPr>
          <w:rFonts w:ascii="Arial" w:hAnsi="Arial" w:cs="Arial"/>
          <w:bCs/>
        </w:rPr>
        <w:t>Improved communication between provider specialist clinicians, GP’s, Podiatrists and other stakeholders within the patient clinical pathway.</w:t>
      </w:r>
    </w:p>
    <w:p w:rsidR="000F2050" w:rsidRPr="00D128EC" w:rsidRDefault="000F2050" w:rsidP="00BD72DC">
      <w:pPr>
        <w:spacing w:after="0" w:line="240" w:lineRule="auto"/>
        <w:jc w:val="both"/>
        <w:rPr>
          <w:rFonts w:ascii="Arial" w:eastAsia="Times New Roman" w:hAnsi="Arial" w:cs="Arial"/>
        </w:rPr>
      </w:pPr>
    </w:p>
    <w:p w:rsidR="00BD72DC" w:rsidRPr="00D128EC" w:rsidRDefault="00BD72DC" w:rsidP="00BD72DC">
      <w:pPr>
        <w:spacing w:after="0" w:line="240" w:lineRule="auto"/>
        <w:jc w:val="both"/>
        <w:rPr>
          <w:rFonts w:ascii="Arial" w:eastAsia="Times New Roman" w:hAnsi="Arial" w:cs="Arial"/>
        </w:rPr>
      </w:pPr>
    </w:p>
    <w:p w:rsidR="0070731C" w:rsidRPr="00D128EC" w:rsidRDefault="0070731C" w:rsidP="0070731C">
      <w:pPr>
        <w:spacing w:line="240" w:lineRule="auto"/>
        <w:jc w:val="both"/>
        <w:rPr>
          <w:rFonts w:ascii="Arial" w:hAnsi="Arial" w:cs="Arial"/>
        </w:rPr>
      </w:pPr>
      <w:bookmarkStart w:id="0" w:name="_GoBack"/>
      <w:bookmarkEnd w:id="0"/>
    </w:p>
    <w:p w:rsidR="0070731C" w:rsidRPr="00D128EC" w:rsidRDefault="0070731C">
      <w:pPr>
        <w:rPr>
          <w:rFonts w:ascii="Arial" w:eastAsia="Times New Roman" w:hAnsi="Arial" w:cs="Arial"/>
        </w:rPr>
      </w:pPr>
    </w:p>
    <w:sectPr w:rsidR="0070731C" w:rsidRPr="00D12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438"/>
    <w:multiLevelType w:val="hybridMultilevel"/>
    <w:tmpl w:val="2046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6500C"/>
    <w:multiLevelType w:val="hybridMultilevel"/>
    <w:tmpl w:val="4CEA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05BC5"/>
    <w:multiLevelType w:val="hybridMultilevel"/>
    <w:tmpl w:val="E224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85A22"/>
    <w:multiLevelType w:val="hybridMultilevel"/>
    <w:tmpl w:val="23165A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3C0244D"/>
    <w:multiLevelType w:val="hybridMultilevel"/>
    <w:tmpl w:val="BC1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179E9"/>
    <w:multiLevelType w:val="hybridMultilevel"/>
    <w:tmpl w:val="7D5E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36208"/>
    <w:multiLevelType w:val="hybridMultilevel"/>
    <w:tmpl w:val="17CC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BC"/>
    <w:rsid w:val="000F2050"/>
    <w:rsid w:val="001340BE"/>
    <w:rsid w:val="00333B66"/>
    <w:rsid w:val="00376077"/>
    <w:rsid w:val="003B2D62"/>
    <w:rsid w:val="0046201E"/>
    <w:rsid w:val="004867C2"/>
    <w:rsid w:val="004978BC"/>
    <w:rsid w:val="00546370"/>
    <w:rsid w:val="00570D85"/>
    <w:rsid w:val="00631649"/>
    <w:rsid w:val="0070731C"/>
    <w:rsid w:val="007A03E0"/>
    <w:rsid w:val="007B4CA4"/>
    <w:rsid w:val="00985AA5"/>
    <w:rsid w:val="009A4197"/>
    <w:rsid w:val="00A54F76"/>
    <w:rsid w:val="00AF138B"/>
    <w:rsid w:val="00BD72DC"/>
    <w:rsid w:val="00D128EC"/>
    <w:rsid w:val="00E9574E"/>
    <w:rsid w:val="00F509E2"/>
    <w:rsid w:val="00FB5C25"/>
    <w:rsid w:val="00FB7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F65B"/>
  <w15:docId w15:val="{9D5561F5-F037-4BA4-A032-A9AD1195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8BC"/>
    <w:rPr>
      <w:sz w:val="16"/>
      <w:szCs w:val="16"/>
    </w:rPr>
  </w:style>
  <w:style w:type="paragraph" w:styleId="CommentText">
    <w:name w:val="annotation text"/>
    <w:basedOn w:val="Normal"/>
    <w:link w:val="CommentTextChar"/>
    <w:uiPriority w:val="99"/>
    <w:semiHidden/>
    <w:unhideWhenUsed/>
    <w:rsid w:val="004978BC"/>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4978BC"/>
    <w:rPr>
      <w:rFonts w:eastAsiaTheme="minorEastAsia"/>
      <w:sz w:val="20"/>
      <w:szCs w:val="20"/>
      <w:lang w:eastAsia="en-GB"/>
    </w:rPr>
  </w:style>
  <w:style w:type="paragraph" w:styleId="BalloonText">
    <w:name w:val="Balloon Text"/>
    <w:basedOn w:val="Normal"/>
    <w:link w:val="BalloonTextChar"/>
    <w:uiPriority w:val="99"/>
    <w:semiHidden/>
    <w:unhideWhenUsed/>
    <w:rsid w:val="00497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8BC"/>
    <w:rPr>
      <w:rFonts w:ascii="Tahoma" w:hAnsi="Tahoma" w:cs="Tahoma"/>
      <w:sz w:val="16"/>
      <w:szCs w:val="16"/>
    </w:rPr>
  </w:style>
  <w:style w:type="paragraph" w:styleId="ListParagraph">
    <w:name w:val="List Paragraph"/>
    <w:basedOn w:val="Normal"/>
    <w:uiPriority w:val="99"/>
    <w:qFormat/>
    <w:rsid w:val="004978BC"/>
    <w:pPr>
      <w:ind w:left="720"/>
      <w:contextualSpacing/>
    </w:pPr>
  </w:style>
  <w:style w:type="paragraph" w:styleId="CommentSubject">
    <w:name w:val="annotation subject"/>
    <w:basedOn w:val="CommentText"/>
    <w:next w:val="CommentText"/>
    <w:link w:val="CommentSubjectChar"/>
    <w:uiPriority w:val="99"/>
    <w:semiHidden/>
    <w:unhideWhenUsed/>
    <w:rsid w:val="0046201E"/>
    <w:rPr>
      <w:rFonts w:eastAsiaTheme="minorHAnsi"/>
      <w:b/>
      <w:bCs/>
      <w:lang w:eastAsia="en-US"/>
    </w:rPr>
  </w:style>
  <w:style w:type="character" w:customStyle="1" w:styleId="CommentSubjectChar">
    <w:name w:val="Comment Subject Char"/>
    <w:basedOn w:val="CommentTextChar"/>
    <w:link w:val="CommentSubject"/>
    <w:uiPriority w:val="99"/>
    <w:semiHidden/>
    <w:rsid w:val="0046201E"/>
    <w:rPr>
      <w:rFonts w:eastAsiaTheme="minorEastAsia"/>
      <w:b/>
      <w:bCs/>
      <w:sz w:val="20"/>
      <w:szCs w:val="20"/>
      <w:lang w:eastAsia="en-GB"/>
    </w:rPr>
  </w:style>
  <w:style w:type="paragraph" w:customStyle="1" w:styleId="Default">
    <w:name w:val="Default"/>
    <w:rsid w:val="00BD72D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31649"/>
    <w:rPr>
      <w:color w:val="0000FF" w:themeColor="hyperlink"/>
      <w:u w:val="single"/>
    </w:rPr>
  </w:style>
  <w:style w:type="character" w:customStyle="1" w:styleId="UnresolvedMention1">
    <w:name w:val="Unresolved Mention1"/>
    <w:basedOn w:val="DefaultParagraphFont"/>
    <w:uiPriority w:val="99"/>
    <w:semiHidden/>
    <w:unhideWhenUsed/>
    <w:rsid w:val="00631649"/>
    <w:rPr>
      <w:color w:val="605E5C"/>
      <w:shd w:val="clear" w:color="auto" w:fill="E1DFDD"/>
    </w:rPr>
  </w:style>
  <w:style w:type="paragraph" w:styleId="BodyText">
    <w:name w:val="Body Text"/>
    <w:basedOn w:val="Normal"/>
    <w:link w:val="BodyTextChar"/>
    <w:uiPriority w:val="99"/>
    <w:rsid w:val="007B4CA4"/>
    <w:pPr>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rsid w:val="007B4CA4"/>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2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Vanessa (NHS Southern Derbyshire CCG)</dc:creator>
  <cp:lastModifiedBy>Innes Lisa (0DE) Arden &amp; GEM CSU</cp:lastModifiedBy>
  <cp:revision>2</cp:revision>
  <dcterms:created xsi:type="dcterms:W3CDTF">2019-07-04T11:34:00Z</dcterms:created>
  <dcterms:modified xsi:type="dcterms:W3CDTF">2019-07-04T11:34:00Z</dcterms:modified>
</cp:coreProperties>
</file>