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F20" w:rsidRPr="00670FB6" w:rsidRDefault="00670FB6">
      <w:pPr>
        <w:rPr>
          <w:b/>
          <w:sz w:val="32"/>
          <w:szCs w:val="32"/>
        </w:rPr>
      </w:pPr>
      <w:r w:rsidRPr="00670FB6">
        <w:rPr>
          <w:b/>
          <w:sz w:val="32"/>
          <w:szCs w:val="32"/>
        </w:rPr>
        <w:t>PLAY BRIEF FOR MAKINS RECREATION GROUND</w:t>
      </w:r>
    </w:p>
    <w:p w:rsidR="00A15C0B" w:rsidRDefault="00A15C0B"/>
    <w:p w:rsidR="003D2D1F" w:rsidRPr="00670FB6" w:rsidRDefault="00670FB6">
      <w:pPr>
        <w:rPr>
          <w:b/>
          <w:sz w:val="28"/>
          <w:szCs w:val="28"/>
        </w:rPr>
      </w:pPr>
      <w:r w:rsidRPr="00670FB6">
        <w:rPr>
          <w:b/>
          <w:sz w:val="28"/>
          <w:szCs w:val="28"/>
        </w:rPr>
        <w:t>INTRODUCTION</w:t>
      </w:r>
    </w:p>
    <w:p w:rsidR="0019082C" w:rsidRDefault="0019082C" w:rsidP="00866B66"/>
    <w:p w:rsidR="00451D98" w:rsidRDefault="00670FB6" w:rsidP="00866B66">
      <w:r w:rsidRPr="00670FB6">
        <w:rPr>
          <w:sz w:val="24"/>
          <w:szCs w:val="24"/>
        </w:rPr>
        <w:t>MAKINS RECREATION GROUND</w:t>
      </w:r>
      <w:r w:rsidR="00451D98" w:rsidRPr="00670FB6">
        <w:t xml:space="preserve"> </w:t>
      </w:r>
      <w:r w:rsidRPr="00670FB6">
        <w:t xml:space="preserve">in Henley on </w:t>
      </w:r>
      <w:r>
        <w:t xml:space="preserve">Thames is having a facelift! An Olympic standard Skate Park is already under construction and due to be finished in July 2017. So now is the time to look at the next stage – extensive improvements of the children’s playground including fencing, playground surfaces and new </w:t>
      </w:r>
      <w:proofErr w:type="gramStart"/>
      <w:r>
        <w:t>equipment.</w:t>
      </w:r>
      <w:proofErr w:type="gramEnd"/>
      <w:r>
        <w:t xml:space="preserve"> </w:t>
      </w:r>
    </w:p>
    <w:p w:rsidR="00670FB6" w:rsidRDefault="00670FB6" w:rsidP="00866B66"/>
    <w:p w:rsidR="00670FB6" w:rsidRPr="00B939F5" w:rsidRDefault="00670FB6" w:rsidP="00866B66">
      <w:pPr>
        <w:rPr>
          <w:b/>
        </w:rPr>
      </w:pPr>
      <w:r w:rsidRPr="00B939F5">
        <w:rPr>
          <w:b/>
        </w:rPr>
        <w:t>A BRIEF FOR CHANGE</w:t>
      </w:r>
    </w:p>
    <w:p w:rsidR="00670FB6" w:rsidRDefault="00670FB6" w:rsidP="00866B66"/>
    <w:p w:rsidR="00670FB6" w:rsidRDefault="00670FB6" w:rsidP="00866B66">
      <w:r>
        <w:t xml:space="preserve">The existing children’s playground </w:t>
      </w:r>
      <w:r w:rsidR="00B939F5">
        <w:t>was installed in 2008 – it looks a little tired</w:t>
      </w:r>
      <w:r>
        <w:t xml:space="preserve"> but offers reasonable play value for </w:t>
      </w:r>
      <w:r w:rsidR="00B939F5">
        <w:t xml:space="preserve">a range of ages. The playground is limited for </w:t>
      </w:r>
      <w:proofErr w:type="spellStart"/>
      <w:proofErr w:type="gramStart"/>
      <w:r w:rsidR="00B939F5">
        <w:t>under</w:t>
      </w:r>
      <w:proofErr w:type="gramEnd"/>
      <w:r w:rsidR="00B056AB">
        <w:t xml:space="preserve"> </w:t>
      </w:r>
      <w:r w:rsidR="00B939F5">
        <w:t>five’s</w:t>
      </w:r>
      <w:proofErr w:type="spellEnd"/>
      <w:r w:rsidR="00B939F5">
        <w:t xml:space="preserve"> – an area the Council would wish to address. </w:t>
      </w:r>
      <w:r w:rsidR="00BF6C65">
        <w:t xml:space="preserve">There is also a need to include play opportunities for the disabled and the Council is aware of several families living close to </w:t>
      </w:r>
      <w:proofErr w:type="spellStart"/>
      <w:r w:rsidR="00BF6C65">
        <w:t>Makins</w:t>
      </w:r>
      <w:proofErr w:type="spellEnd"/>
      <w:r w:rsidR="00BF6C65">
        <w:t xml:space="preserve"> who would welcome this improvement. </w:t>
      </w:r>
    </w:p>
    <w:p w:rsidR="00B939F5" w:rsidRDefault="00B939F5" w:rsidP="00866B66"/>
    <w:p w:rsidR="00B939F5" w:rsidRDefault="00B939F5" w:rsidP="00866B66">
      <w:r>
        <w:t xml:space="preserve">The playground will be considerably enlarged with fencing, </w:t>
      </w:r>
      <w:r w:rsidR="00B056AB">
        <w:t>benches, picnic tables and self-</w:t>
      </w:r>
      <w:r>
        <w:t xml:space="preserve">closing gates. </w:t>
      </w:r>
      <w:r w:rsidR="00BF6C65">
        <w:t>Some of the grass will be replaced with a suitable safety surface</w:t>
      </w:r>
      <w:r>
        <w:t xml:space="preserve">. The new play equipment must complement the existing play area and give more choice for all. With the guidance of parents and </w:t>
      </w:r>
      <w:proofErr w:type="spellStart"/>
      <w:r>
        <w:t>carers</w:t>
      </w:r>
      <w:proofErr w:type="spellEnd"/>
      <w:r>
        <w:t xml:space="preserve"> – the refurbished play area must be able to improve children’s mobility, balance, strength, spatial perception and sense of rhythm. </w:t>
      </w:r>
    </w:p>
    <w:p w:rsidR="00B939F5" w:rsidRDefault="00B939F5" w:rsidP="00866B66"/>
    <w:p w:rsidR="00B939F5" w:rsidRDefault="00B939F5" w:rsidP="00866B66">
      <w:r>
        <w:t>De</w:t>
      </w:r>
      <w:r w:rsidR="00C123F4">
        <w:t>s</w:t>
      </w:r>
      <w:r>
        <w:t xml:space="preserve">igns must be sympathetic to the rest of the park. A particular feature of </w:t>
      </w:r>
      <w:proofErr w:type="spellStart"/>
      <w:r>
        <w:t>M</w:t>
      </w:r>
      <w:r w:rsidR="00B056AB">
        <w:t>akins</w:t>
      </w:r>
      <w:proofErr w:type="spellEnd"/>
      <w:r w:rsidR="00B056AB">
        <w:t xml:space="preserve"> Recreation Ground is the </w:t>
      </w:r>
      <w:r>
        <w:t>s</w:t>
      </w:r>
      <w:r w:rsidR="00C123F4">
        <w:t>pectacular views across Henley to the Chiltern Hills. Possible further project will include an adult outdoor fitness trail, new fiv</w:t>
      </w:r>
      <w:r w:rsidR="00B056AB">
        <w:t xml:space="preserve">e a side football goals and </w:t>
      </w:r>
      <w:r w:rsidR="00C123F4">
        <w:t>of course the £300,000 skate</w:t>
      </w:r>
      <w:r w:rsidR="00B056AB">
        <w:t xml:space="preserve"> </w:t>
      </w:r>
      <w:r w:rsidR="00C123F4">
        <w:t xml:space="preserve">park currently under construction. </w:t>
      </w:r>
    </w:p>
    <w:p w:rsidR="00C123F4" w:rsidRDefault="00C123F4" w:rsidP="00866B66"/>
    <w:p w:rsidR="00C123F4" w:rsidRDefault="00B056AB" w:rsidP="00866B66">
      <w:r>
        <w:t xml:space="preserve">Existing </w:t>
      </w:r>
      <w:r w:rsidR="00C123F4">
        <w:t xml:space="preserve">play </w:t>
      </w:r>
      <w:proofErr w:type="gramStart"/>
      <w:r w:rsidR="00C123F4">
        <w:t>equipment  consists</w:t>
      </w:r>
      <w:proofErr w:type="gramEnd"/>
      <w:r w:rsidR="00C123F4">
        <w:t xml:space="preserve"> of:</w:t>
      </w:r>
    </w:p>
    <w:p w:rsidR="00C123F4" w:rsidRDefault="00C123F4" w:rsidP="00C123F4">
      <w:pPr>
        <w:pStyle w:val="ListParagraph"/>
        <w:numPr>
          <w:ilvl w:val="0"/>
          <w:numId w:val="5"/>
        </w:numPr>
      </w:pPr>
      <w:r>
        <w:t>Carousel</w:t>
      </w:r>
    </w:p>
    <w:p w:rsidR="00C123F4" w:rsidRDefault="00C123F4" w:rsidP="00C123F4">
      <w:pPr>
        <w:pStyle w:val="ListParagraph"/>
        <w:numPr>
          <w:ilvl w:val="0"/>
          <w:numId w:val="5"/>
        </w:numPr>
      </w:pPr>
      <w:r>
        <w:t>Climber net with slide</w:t>
      </w:r>
    </w:p>
    <w:p w:rsidR="00C123F4" w:rsidRDefault="00C123F4" w:rsidP="00C123F4">
      <w:pPr>
        <w:pStyle w:val="ListParagraph"/>
        <w:numPr>
          <w:ilvl w:val="0"/>
          <w:numId w:val="5"/>
        </w:numPr>
      </w:pPr>
      <w:r>
        <w:t>Climber – Rota Web</w:t>
      </w:r>
    </w:p>
    <w:p w:rsidR="00C123F4" w:rsidRDefault="00C123F4" w:rsidP="00C123F4">
      <w:pPr>
        <w:pStyle w:val="ListParagraph"/>
        <w:numPr>
          <w:ilvl w:val="0"/>
          <w:numId w:val="5"/>
        </w:numPr>
      </w:pPr>
      <w:r>
        <w:t>Multi Play</w:t>
      </w:r>
    </w:p>
    <w:p w:rsidR="00C123F4" w:rsidRDefault="00C123F4" w:rsidP="00C123F4">
      <w:pPr>
        <w:pStyle w:val="ListParagraph"/>
        <w:numPr>
          <w:ilvl w:val="0"/>
          <w:numId w:val="5"/>
        </w:numPr>
      </w:pPr>
      <w:r>
        <w:t>Swing – Basket</w:t>
      </w:r>
    </w:p>
    <w:p w:rsidR="00C123F4" w:rsidRDefault="00C123F4" w:rsidP="00C123F4">
      <w:pPr>
        <w:pStyle w:val="ListParagraph"/>
        <w:numPr>
          <w:ilvl w:val="0"/>
          <w:numId w:val="5"/>
        </w:numPr>
      </w:pPr>
      <w:r>
        <w:t>Swing – Junior and Toddler</w:t>
      </w:r>
    </w:p>
    <w:p w:rsidR="007125AD" w:rsidRDefault="007125AD" w:rsidP="007125AD">
      <w:pPr>
        <w:pStyle w:val="ListParagraph"/>
      </w:pPr>
    </w:p>
    <w:p w:rsidR="00C123F4" w:rsidRDefault="007125AD" w:rsidP="00C123F4">
      <w:r>
        <w:t>All new Play equipment must meet current safety recommendations – BSEN 1176.</w:t>
      </w:r>
    </w:p>
    <w:p w:rsidR="007125AD" w:rsidRDefault="007125AD" w:rsidP="00C123F4"/>
    <w:p w:rsidR="007125AD" w:rsidRPr="007125AD" w:rsidRDefault="00BF6C65" w:rsidP="00C123F4">
      <w:pPr>
        <w:rPr>
          <w:b/>
        </w:rPr>
      </w:pPr>
      <w:r>
        <w:rPr>
          <w:b/>
        </w:rPr>
        <w:t xml:space="preserve">Approximate </w:t>
      </w:r>
      <w:r w:rsidR="007125AD" w:rsidRPr="007125AD">
        <w:rPr>
          <w:b/>
        </w:rPr>
        <w:t>Budget</w:t>
      </w:r>
      <w:r>
        <w:rPr>
          <w:b/>
        </w:rPr>
        <w:t xml:space="preserve"> – to be confirmed</w:t>
      </w:r>
      <w:r w:rsidR="007125AD" w:rsidRPr="007125AD">
        <w:rPr>
          <w:b/>
        </w:rPr>
        <w:t xml:space="preserve">: </w:t>
      </w:r>
    </w:p>
    <w:p w:rsidR="007125AD" w:rsidRPr="007125AD" w:rsidRDefault="007125AD" w:rsidP="00C123F4">
      <w:pPr>
        <w:rPr>
          <w:b/>
        </w:rPr>
      </w:pPr>
      <w:r w:rsidRPr="007125AD">
        <w:rPr>
          <w:b/>
        </w:rPr>
        <w:t xml:space="preserve">Play Equipment: </w:t>
      </w:r>
      <w:r w:rsidRPr="007125AD">
        <w:rPr>
          <w:b/>
        </w:rPr>
        <w:tab/>
      </w:r>
      <w:r w:rsidRPr="007125AD">
        <w:rPr>
          <w:b/>
        </w:rPr>
        <w:tab/>
        <w:t>£50,000</w:t>
      </w:r>
    </w:p>
    <w:p w:rsidR="007125AD" w:rsidRPr="007125AD" w:rsidRDefault="007125AD" w:rsidP="00C123F4">
      <w:pPr>
        <w:rPr>
          <w:b/>
        </w:rPr>
      </w:pPr>
      <w:r w:rsidRPr="007125AD">
        <w:rPr>
          <w:b/>
        </w:rPr>
        <w:t xml:space="preserve">Safety Surfacing &amp; installation: </w:t>
      </w:r>
      <w:r w:rsidRPr="007125AD">
        <w:rPr>
          <w:b/>
        </w:rPr>
        <w:tab/>
      </w:r>
      <w:r>
        <w:rPr>
          <w:b/>
        </w:rPr>
        <w:t>£15</w:t>
      </w:r>
      <w:r w:rsidRPr="007125AD">
        <w:rPr>
          <w:b/>
        </w:rPr>
        <w:t>,000</w:t>
      </w:r>
    </w:p>
    <w:p w:rsidR="007125AD" w:rsidRDefault="007125AD" w:rsidP="00C123F4">
      <w:pPr>
        <w:rPr>
          <w:b/>
        </w:rPr>
      </w:pPr>
      <w:r w:rsidRPr="007125AD">
        <w:rPr>
          <w:b/>
        </w:rPr>
        <w:t>Fencing:</w:t>
      </w:r>
      <w:r w:rsidRPr="007125AD">
        <w:rPr>
          <w:b/>
        </w:rPr>
        <w:tab/>
        <w:t xml:space="preserve">  </w:t>
      </w:r>
      <w:r w:rsidRPr="007125AD">
        <w:rPr>
          <w:b/>
        </w:rPr>
        <w:tab/>
      </w:r>
      <w:r w:rsidRPr="007125AD">
        <w:rPr>
          <w:b/>
        </w:rPr>
        <w:tab/>
        <w:t>£10,000</w:t>
      </w:r>
    </w:p>
    <w:p w:rsidR="007125AD" w:rsidRPr="007125AD" w:rsidRDefault="007125AD" w:rsidP="00C123F4">
      <w:pPr>
        <w:rPr>
          <w:b/>
        </w:rPr>
      </w:pPr>
      <w:r>
        <w:rPr>
          <w:b/>
        </w:rPr>
        <w:t>Tables, benches, bins</w:t>
      </w:r>
      <w:r>
        <w:rPr>
          <w:b/>
        </w:rPr>
        <w:tab/>
      </w:r>
      <w:r>
        <w:rPr>
          <w:b/>
        </w:rPr>
        <w:tab/>
        <w:t>£ 5,000</w:t>
      </w:r>
    </w:p>
    <w:p w:rsidR="007125AD" w:rsidRPr="007125AD" w:rsidRDefault="007125AD" w:rsidP="00C123F4">
      <w:pPr>
        <w:rPr>
          <w:b/>
        </w:rPr>
      </w:pPr>
      <w:r w:rsidRPr="007125AD">
        <w:rPr>
          <w:b/>
        </w:rPr>
        <w:t xml:space="preserve">TOTAL: </w:t>
      </w:r>
      <w:r w:rsidRPr="007125AD">
        <w:rPr>
          <w:b/>
        </w:rPr>
        <w:tab/>
      </w:r>
      <w:r w:rsidRPr="007125AD">
        <w:rPr>
          <w:b/>
        </w:rPr>
        <w:tab/>
      </w:r>
      <w:r w:rsidRPr="007125AD">
        <w:rPr>
          <w:b/>
        </w:rPr>
        <w:tab/>
      </w:r>
      <w:r w:rsidRPr="007125AD">
        <w:rPr>
          <w:b/>
        </w:rPr>
        <w:tab/>
        <w:t>£80,000</w:t>
      </w:r>
    </w:p>
    <w:p w:rsidR="007125AD" w:rsidRDefault="007125AD" w:rsidP="00C123F4"/>
    <w:p w:rsidR="00D55C14" w:rsidRDefault="00D55C14" w:rsidP="00C123F4"/>
    <w:p w:rsidR="00D55C14" w:rsidRDefault="00D55C14" w:rsidP="00C123F4"/>
    <w:p w:rsidR="00D55C14" w:rsidRDefault="00D55C14" w:rsidP="00C123F4"/>
    <w:p w:rsidR="00D55C14" w:rsidRDefault="00D55C14" w:rsidP="00C123F4"/>
    <w:p w:rsidR="00D55C14" w:rsidRPr="00D55C14" w:rsidRDefault="00D55C14" w:rsidP="00C123F4">
      <w:pPr>
        <w:rPr>
          <w:b/>
        </w:rPr>
      </w:pPr>
      <w:r w:rsidRPr="00D55C14">
        <w:rPr>
          <w:b/>
        </w:rPr>
        <w:t>AIMS OF THE PROJECT</w:t>
      </w:r>
    </w:p>
    <w:p w:rsidR="00D55C14" w:rsidRDefault="00D55C14" w:rsidP="00D55C14">
      <w:pPr>
        <w:pStyle w:val="ListParagraph"/>
        <w:numPr>
          <w:ilvl w:val="0"/>
          <w:numId w:val="5"/>
        </w:numPr>
      </w:pPr>
      <w:r>
        <w:t xml:space="preserve">Provide an imaginative and </w:t>
      </w:r>
      <w:proofErr w:type="spellStart"/>
      <w:r>
        <w:t>co-ordinated</w:t>
      </w:r>
      <w:proofErr w:type="spellEnd"/>
      <w:r>
        <w:t xml:space="preserve"> play experience for the young people of Henley.</w:t>
      </w:r>
    </w:p>
    <w:p w:rsidR="00D55C14" w:rsidRDefault="00D55C14" w:rsidP="00D55C14">
      <w:pPr>
        <w:pStyle w:val="ListParagraph"/>
        <w:numPr>
          <w:ilvl w:val="0"/>
          <w:numId w:val="5"/>
        </w:numPr>
      </w:pPr>
      <w:r>
        <w:t xml:space="preserve">Create a play park that will stimulate the children’s imagination. </w:t>
      </w:r>
    </w:p>
    <w:p w:rsidR="00D55C14" w:rsidRDefault="00D55C14" w:rsidP="00D55C14">
      <w:pPr>
        <w:pStyle w:val="ListParagraph"/>
        <w:numPr>
          <w:ilvl w:val="0"/>
          <w:numId w:val="5"/>
        </w:numPr>
      </w:pPr>
      <w:r>
        <w:t>Help promote positive attitudes to children and young people in the community through play opportunities.</w:t>
      </w:r>
    </w:p>
    <w:p w:rsidR="00D55C14" w:rsidRDefault="00D55C14" w:rsidP="00D55C14">
      <w:pPr>
        <w:pStyle w:val="ListParagraph"/>
        <w:numPr>
          <w:ilvl w:val="0"/>
          <w:numId w:val="5"/>
        </w:numPr>
      </w:pPr>
      <w:r>
        <w:t>Provide a safe place for play.</w:t>
      </w:r>
    </w:p>
    <w:p w:rsidR="00D55C14" w:rsidRDefault="00D55C14" w:rsidP="00D55C14">
      <w:pPr>
        <w:pStyle w:val="ListParagraph"/>
        <w:numPr>
          <w:ilvl w:val="0"/>
          <w:numId w:val="5"/>
        </w:numPr>
      </w:pPr>
      <w:r>
        <w:t xml:space="preserve">Promote </w:t>
      </w:r>
      <w:proofErr w:type="spellStart"/>
      <w:r>
        <w:t>Makins</w:t>
      </w:r>
      <w:proofErr w:type="spellEnd"/>
      <w:r>
        <w:t xml:space="preserve"> Recreation ground as a park of choice to residents and visitors to Henley.</w:t>
      </w:r>
    </w:p>
    <w:p w:rsidR="00D55C14" w:rsidRDefault="00D55C14" w:rsidP="00D55C14"/>
    <w:p w:rsidR="00D55C14" w:rsidRPr="00D55C14" w:rsidRDefault="00D55C14" w:rsidP="00D55C14">
      <w:pPr>
        <w:rPr>
          <w:b/>
        </w:rPr>
      </w:pPr>
      <w:r w:rsidRPr="00D55C14">
        <w:rPr>
          <w:b/>
        </w:rPr>
        <w:t>KEY ATTRIBUTES</w:t>
      </w:r>
    </w:p>
    <w:p w:rsidR="00D55C14" w:rsidRDefault="00D55C14" w:rsidP="00D55C14">
      <w:pPr>
        <w:pStyle w:val="ListParagraph"/>
        <w:numPr>
          <w:ilvl w:val="0"/>
          <w:numId w:val="5"/>
        </w:numPr>
      </w:pPr>
      <w:r>
        <w:t>Free and open access available to all.</w:t>
      </w:r>
    </w:p>
    <w:p w:rsidR="00D55C14" w:rsidRDefault="00D55C14" w:rsidP="00D55C14">
      <w:pPr>
        <w:pStyle w:val="ListParagraph"/>
        <w:numPr>
          <w:ilvl w:val="0"/>
          <w:numId w:val="5"/>
        </w:numPr>
      </w:pPr>
      <w:r>
        <w:t>Inclusive Design including activities for physically disabled.</w:t>
      </w:r>
    </w:p>
    <w:p w:rsidR="00D55C14" w:rsidRDefault="00D55C14" w:rsidP="00D55C14">
      <w:pPr>
        <w:pStyle w:val="ListParagraph"/>
        <w:numPr>
          <w:ilvl w:val="0"/>
          <w:numId w:val="5"/>
        </w:numPr>
      </w:pPr>
      <w:r>
        <w:t>Creative and inspiring space for play.</w:t>
      </w:r>
    </w:p>
    <w:p w:rsidR="00D55C14" w:rsidRDefault="00D55C14" w:rsidP="00D55C14">
      <w:pPr>
        <w:pStyle w:val="ListParagraph"/>
        <w:numPr>
          <w:ilvl w:val="0"/>
          <w:numId w:val="5"/>
        </w:numPr>
      </w:pPr>
      <w:r>
        <w:t>An environment where children can play freely and test their boundaries.</w:t>
      </w:r>
    </w:p>
    <w:p w:rsidR="00D55C14" w:rsidRDefault="00D55C14" w:rsidP="00D55C14">
      <w:pPr>
        <w:pStyle w:val="ListParagraph"/>
        <w:numPr>
          <w:ilvl w:val="0"/>
          <w:numId w:val="5"/>
        </w:numPr>
      </w:pPr>
      <w:r>
        <w:t xml:space="preserve">A low risk play area where parents know their children will be safe. </w:t>
      </w:r>
    </w:p>
    <w:p w:rsidR="00D55C14" w:rsidRDefault="00D55C14" w:rsidP="00C123F4"/>
    <w:p w:rsidR="007125AD" w:rsidRPr="00D55C14" w:rsidRDefault="00D55C14" w:rsidP="00C123F4">
      <w:pPr>
        <w:rPr>
          <w:b/>
        </w:rPr>
      </w:pPr>
      <w:r w:rsidRPr="00D55C14">
        <w:rPr>
          <w:b/>
        </w:rPr>
        <w:t>The successful Play Area will incorporate the ten Principles for Designing Play Spaces as outlined in “Design for Play” published by Play England: Successful play spaces:</w:t>
      </w:r>
    </w:p>
    <w:p w:rsidR="00D55C14" w:rsidRDefault="00D55C14" w:rsidP="00C123F4"/>
    <w:p w:rsidR="00D55C14" w:rsidRDefault="00D55C14" w:rsidP="00D55C14">
      <w:pPr>
        <w:pStyle w:val="ListParagraph"/>
        <w:numPr>
          <w:ilvl w:val="0"/>
          <w:numId w:val="5"/>
        </w:numPr>
      </w:pPr>
      <w:r>
        <w:t>Are ‘bespoke’</w:t>
      </w:r>
    </w:p>
    <w:p w:rsidR="00D55C14" w:rsidRDefault="00D55C14" w:rsidP="00D55C14">
      <w:pPr>
        <w:pStyle w:val="ListParagraph"/>
        <w:numPr>
          <w:ilvl w:val="0"/>
          <w:numId w:val="5"/>
        </w:numPr>
      </w:pPr>
      <w:r>
        <w:t>Are well located</w:t>
      </w:r>
    </w:p>
    <w:p w:rsidR="00D55C14" w:rsidRDefault="00D55C14" w:rsidP="00D55C14">
      <w:pPr>
        <w:pStyle w:val="ListParagraph"/>
        <w:numPr>
          <w:ilvl w:val="0"/>
          <w:numId w:val="5"/>
        </w:numPr>
      </w:pPr>
      <w:r>
        <w:t>Make use of natural elements</w:t>
      </w:r>
    </w:p>
    <w:p w:rsidR="00D55C14" w:rsidRDefault="00D55C14" w:rsidP="00D55C14">
      <w:pPr>
        <w:pStyle w:val="ListParagraph"/>
        <w:numPr>
          <w:ilvl w:val="0"/>
          <w:numId w:val="5"/>
        </w:numPr>
      </w:pPr>
      <w:r>
        <w:t>Provide a wide range of play experiences</w:t>
      </w:r>
    </w:p>
    <w:p w:rsidR="00D55C14" w:rsidRDefault="00D55C14" w:rsidP="00D55C14">
      <w:pPr>
        <w:pStyle w:val="ListParagraph"/>
        <w:numPr>
          <w:ilvl w:val="0"/>
          <w:numId w:val="5"/>
        </w:numPr>
      </w:pPr>
      <w:r>
        <w:t xml:space="preserve"> Are accessible both disabled and non-disabled children</w:t>
      </w:r>
    </w:p>
    <w:p w:rsidR="00D55C14" w:rsidRDefault="00D55C14" w:rsidP="00D55C14">
      <w:pPr>
        <w:pStyle w:val="ListParagraph"/>
        <w:numPr>
          <w:ilvl w:val="0"/>
          <w:numId w:val="5"/>
        </w:numPr>
      </w:pPr>
      <w:r>
        <w:t>Meet Community needs</w:t>
      </w:r>
    </w:p>
    <w:p w:rsidR="00D55C14" w:rsidRDefault="00D55C14" w:rsidP="00D55C14">
      <w:pPr>
        <w:pStyle w:val="ListParagraph"/>
        <w:numPr>
          <w:ilvl w:val="0"/>
          <w:numId w:val="5"/>
        </w:numPr>
      </w:pPr>
      <w:r>
        <w:t>Allow children of different ages to play together</w:t>
      </w:r>
    </w:p>
    <w:p w:rsidR="00D55C14" w:rsidRDefault="00D55C14" w:rsidP="00D55C14">
      <w:pPr>
        <w:pStyle w:val="ListParagraph"/>
        <w:numPr>
          <w:ilvl w:val="0"/>
          <w:numId w:val="5"/>
        </w:numPr>
      </w:pPr>
      <w:r>
        <w:t>Build in opportunities to experience risk and challenge</w:t>
      </w:r>
    </w:p>
    <w:p w:rsidR="00D55C14" w:rsidRDefault="00D55C14" w:rsidP="00D55C14">
      <w:pPr>
        <w:pStyle w:val="ListParagraph"/>
        <w:numPr>
          <w:ilvl w:val="0"/>
          <w:numId w:val="5"/>
        </w:numPr>
      </w:pPr>
      <w:r>
        <w:t>Are sustainable and appropriately maintained</w:t>
      </w:r>
    </w:p>
    <w:p w:rsidR="00D55C14" w:rsidRDefault="00D55C14" w:rsidP="00D55C14">
      <w:pPr>
        <w:pStyle w:val="ListParagraph"/>
        <w:numPr>
          <w:ilvl w:val="0"/>
          <w:numId w:val="5"/>
        </w:numPr>
      </w:pPr>
      <w:r>
        <w:t>Allow for change and evolution</w:t>
      </w:r>
    </w:p>
    <w:p w:rsidR="00D55C14" w:rsidRDefault="00D55C14" w:rsidP="00D55C14"/>
    <w:p w:rsidR="00C123F4" w:rsidRPr="00B44AA3" w:rsidRDefault="00D55C14" w:rsidP="00866B66">
      <w:pPr>
        <w:rPr>
          <w:b/>
        </w:rPr>
      </w:pPr>
      <w:r w:rsidRPr="00B44AA3">
        <w:rPr>
          <w:b/>
        </w:rPr>
        <w:t>FURTHER INFORMATION:</w:t>
      </w:r>
    </w:p>
    <w:p w:rsidR="00D55C14" w:rsidRDefault="00D55C14" w:rsidP="00866B66">
      <w:r>
        <w:t>Interested companies should read the following documents:</w:t>
      </w:r>
    </w:p>
    <w:p w:rsidR="00B44AA3" w:rsidRDefault="00D55C14" w:rsidP="00B44AA3">
      <w:pPr>
        <w:pStyle w:val="ListParagraph"/>
        <w:numPr>
          <w:ilvl w:val="0"/>
          <w:numId w:val="5"/>
        </w:numPr>
      </w:pPr>
      <w:proofErr w:type="spellStart"/>
      <w:r>
        <w:t>Makins</w:t>
      </w:r>
      <w:proofErr w:type="spellEnd"/>
      <w:r>
        <w:t xml:space="preserve"> Consultation Report – Saturday 11 June 2016 – by Cllr Kellie Hinton</w:t>
      </w:r>
      <w:r w:rsidR="00B44AA3">
        <w:t xml:space="preserve"> </w:t>
      </w:r>
    </w:p>
    <w:p w:rsidR="00D55C14" w:rsidRDefault="00D55C14" w:rsidP="00D55C14">
      <w:pPr>
        <w:pStyle w:val="ListParagraph"/>
        <w:numPr>
          <w:ilvl w:val="0"/>
          <w:numId w:val="5"/>
        </w:numPr>
      </w:pPr>
      <w:r>
        <w:t>Report by Paula Isaacs of Gainsborough Residents Association</w:t>
      </w:r>
    </w:p>
    <w:p w:rsidR="00D55C14" w:rsidRDefault="00B44AA3" w:rsidP="00D55C14">
      <w:pPr>
        <w:pStyle w:val="ListParagraph"/>
        <w:numPr>
          <w:ilvl w:val="0"/>
          <w:numId w:val="5"/>
        </w:numPr>
      </w:pPr>
      <w:r>
        <w:t xml:space="preserve">Landscaping and Leisure proposals from Reading Borough Council – covers </w:t>
      </w:r>
      <w:proofErr w:type="spellStart"/>
      <w:r>
        <w:t>Makins</w:t>
      </w:r>
      <w:proofErr w:type="spellEnd"/>
      <w:r>
        <w:t xml:space="preserve"> Recreation Ground and Freemans Meadow (the latter a future project). </w:t>
      </w:r>
    </w:p>
    <w:p w:rsidR="00C123F4" w:rsidRDefault="00C123F4" w:rsidP="00866B66"/>
    <w:p w:rsidR="00B44AA3" w:rsidRDefault="00B44AA3" w:rsidP="00866B66">
      <w:r>
        <w:t>Photographs and maps also supplied.</w:t>
      </w:r>
    </w:p>
    <w:p w:rsidR="00B44AA3" w:rsidRDefault="00B44AA3" w:rsidP="00866B66"/>
    <w:p w:rsidR="00B44AA3" w:rsidRPr="00B44AA3" w:rsidRDefault="00B44AA3" w:rsidP="00866B66">
      <w:pPr>
        <w:rPr>
          <w:b/>
        </w:rPr>
      </w:pPr>
      <w:r w:rsidRPr="00B44AA3">
        <w:rPr>
          <w:b/>
        </w:rPr>
        <w:t>DEADLINES:</w:t>
      </w:r>
    </w:p>
    <w:p w:rsidR="00B44AA3" w:rsidRDefault="00B44AA3" w:rsidP="00866B66">
      <w:pPr>
        <w:rPr>
          <w:b/>
        </w:rPr>
      </w:pPr>
      <w:r>
        <w:t>At this stage, Henley Town Council invites you to contact us with Expressions of Interest and some rough ideas of what you could provide for the budget. We do not want you to spend large amounts of time preparing a detailed proposal – this would be required for the next phase.</w:t>
      </w:r>
      <w:r w:rsidRPr="00B44AA3">
        <w:rPr>
          <w:b/>
        </w:rPr>
        <w:t xml:space="preserve"> </w:t>
      </w:r>
    </w:p>
    <w:p w:rsidR="00B44AA3" w:rsidRDefault="00B44AA3" w:rsidP="00866B66">
      <w:r w:rsidRPr="00B44AA3">
        <w:rPr>
          <w:b/>
        </w:rPr>
        <w:t>Expressions of Interest must be received by:  12 noon on Monday 12 June 2017.</w:t>
      </w:r>
      <w:r>
        <w:t xml:space="preserve"> </w:t>
      </w:r>
    </w:p>
    <w:p w:rsidR="00B44AA3" w:rsidRDefault="00B44AA3" w:rsidP="00866B66"/>
    <w:p w:rsidR="00B44AA3" w:rsidRPr="00670FB6" w:rsidRDefault="00B44AA3" w:rsidP="00866B66">
      <w:r>
        <w:t xml:space="preserve">Please send to Mrs </w:t>
      </w:r>
      <w:r w:rsidR="0097797F">
        <w:t>Becky Walker,</w:t>
      </w:r>
      <w:r>
        <w:t xml:space="preserve"> Council Offices, Town Hall, Market Place, Henley on Thames, Oxon. </w:t>
      </w:r>
      <w:r w:rsidR="0097797F">
        <w:t>RG9 2AQ. Telephone: 01491 630076</w:t>
      </w:r>
      <w:r>
        <w:t xml:space="preserve">. Email: </w:t>
      </w:r>
      <w:hyperlink r:id="rId7" w:history="1">
        <w:r w:rsidR="0097797F" w:rsidRPr="009E6771">
          <w:rPr>
            <w:rStyle w:val="Hyperlink"/>
          </w:rPr>
          <w:t>b.walker@henleytowncouncil.gov.uk</w:t>
        </w:r>
      </w:hyperlink>
      <w:r>
        <w:t xml:space="preserve"> </w:t>
      </w:r>
      <w:bookmarkStart w:id="0" w:name="_GoBack"/>
      <w:bookmarkEnd w:id="0"/>
    </w:p>
    <w:sectPr w:rsidR="00B44AA3" w:rsidRPr="00670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868E0"/>
    <w:multiLevelType w:val="hybridMultilevel"/>
    <w:tmpl w:val="867E1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94023B"/>
    <w:multiLevelType w:val="hybridMultilevel"/>
    <w:tmpl w:val="70D2A788"/>
    <w:lvl w:ilvl="0" w:tplc="9788E37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FB5C2D"/>
    <w:multiLevelType w:val="hybridMultilevel"/>
    <w:tmpl w:val="84CAC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9181CBD"/>
    <w:multiLevelType w:val="hybridMultilevel"/>
    <w:tmpl w:val="C458FF96"/>
    <w:lvl w:ilvl="0" w:tplc="C2FE29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1B3CCD"/>
    <w:multiLevelType w:val="hybridMultilevel"/>
    <w:tmpl w:val="038093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D1F"/>
    <w:rsid w:val="00034C6B"/>
    <w:rsid w:val="000363D6"/>
    <w:rsid w:val="0019082C"/>
    <w:rsid w:val="00195EDA"/>
    <w:rsid w:val="00256B43"/>
    <w:rsid w:val="003A767C"/>
    <w:rsid w:val="003D2D1F"/>
    <w:rsid w:val="00451D98"/>
    <w:rsid w:val="00561CFF"/>
    <w:rsid w:val="00614333"/>
    <w:rsid w:val="00637B7F"/>
    <w:rsid w:val="00670FB6"/>
    <w:rsid w:val="00683C6F"/>
    <w:rsid w:val="006F49CB"/>
    <w:rsid w:val="007125AD"/>
    <w:rsid w:val="00854105"/>
    <w:rsid w:val="00866B66"/>
    <w:rsid w:val="00964F20"/>
    <w:rsid w:val="0097797F"/>
    <w:rsid w:val="009C2D74"/>
    <w:rsid w:val="009F5911"/>
    <w:rsid w:val="00A15C0B"/>
    <w:rsid w:val="00A16B13"/>
    <w:rsid w:val="00A87447"/>
    <w:rsid w:val="00B056AB"/>
    <w:rsid w:val="00B44AA3"/>
    <w:rsid w:val="00B939F5"/>
    <w:rsid w:val="00BA3541"/>
    <w:rsid w:val="00BC369F"/>
    <w:rsid w:val="00BF6C65"/>
    <w:rsid w:val="00C123F4"/>
    <w:rsid w:val="00CD4309"/>
    <w:rsid w:val="00D546F0"/>
    <w:rsid w:val="00D55C14"/>
    <w:rsid w:val="00E37AF3"/>
    <w:rsid w:val="00E46910"/>
    <w:rsid w:val="00FB4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D2D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D1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D2D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walker@henleytown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105</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Wheeler</dc:creator>
  <cp:lastModifiedBy>Janet Wheeler</cp:lastModifiedBy>
  <cp:revision>4</cp:revision>
  <cp:lastPrinted>2017-05-19T12:29:00Z</cp:lastPrinted>
  <dcterms:created xsi:type="dcterms:W3CDTF">2017-05-18T14:03:00Z</dcterms:created>
  <dcterms:modified xsi:type="dcterms:W3CDTF">2017-05-19T12:30:00Z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