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2EB50" w14:textId="0DC52F5C" w:rsidR="0084655D" w:rsidRPr="00746227" w:rsidRDefault="00746227" w:rsidP="0074622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746227">
        <w:rPr>
          <w:rFonts w:ascii="Arial" w:eastAsia="Times New Roman" w:hAnsi="Arial" w:cs="Arial"/>
          <w:lang w:eastAsia="en-GB"/>
        </w:rPr>
        <w:t>Atkins Limited</w:t>
      </w:r>
      <w:r w:rsidR="0084655D" w:rsidRPr="00746227">
        <w:rPr>
          <w:rFonts w:ascii="Arial" w:eastAsia="Times New Roman" w:hAnsi="Arial" w:cs="Arial"/>
          <w:highlight w:val="yellow"/>
          <w:lang w:eastAsia="en-GB"/>
        </w:rPr>
        <w:br/>
      </w:r>
      <w:r w:rsidRPr="00746227">
        <w:rPr>
          <w:rFonts w:ascii="Arial" w:eastAsia="Times New Roman" w:hAnsi="Arial" w:cs="Arial"/>
          <w:lang w:eastAsia="en-GB"/>
        </w:rPr>
        <w:t>Oasis Business Park</w:t>
      </w:r>
    </w:p>
    <w:p w14:paraId="60B68568" w14:textId="0CE85859" w:rsidR="00746227" w:rsidRPr="00746227" w:rsidRDefault="00746227" w:rsidP="0074622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746227">
        <w:rPr>
          <w:rFonts w:ascii="Arial" w:eastAsia="Times New Roman" w:hAnsi="Arial" w:cs="Arial"/>
          <w:lang w:eastAsia="en-GB"/>
        </w:rPr>
        <w:t>Eynsham</w:t>
      </w:r>
      <w:proofErr w:type="spellEnd"/>
    </w:p>
    <w:p w14:paraId="4892167D" w14:textId="39834FCF" w:rsidR="00746227" w:rsidRPr="00746227" w:rsidRDefault="00746227" w:rsidP="00746227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746227">
        <w:rPr>
          <w:rFonts w:ascii="Arial" w:eastAsia="Times New Roman" w:hAnsi="Arial" w:cs="Arial"/>
          <w:lang w:eastAsia="en-GB"/>
        </w:rPr>
        <w:t>OX29 4AH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37110A24" w:rsidR="00426F1E" w:rsidRPr="00746227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746227">
        <w:rPr>
          <w:rFonts w:ascii="Arial" w:eastAsia="Times New Roman" w:hAnsi="Arial" w:cs="Arial"/>
          <w:lang w:eastAsia="en-GB"/>
        </w:rPr>
        <w:t xml:space="preserve">Attn:  </w:t>
      </w:r>
      <w:r w:rsidR="00B0207A">
        <w:rPr>
          <w:rFonts w:ascii="Arial" w:eastAsia="Times New Roman" w:hAnsi="Arial" w:cs="Arial"/>
          <w:lang w:eastAsia="en-GB"/>
        </w:rPr>
        <w:t>REDACTED</w:t>
      </w:r>
    </w:p>
    <w:p w14:paraId="0F511964" w14:textId="07B2C1CE" w:rsidR="0084655D" w:rsidRPr="0084655D" w:rsidRDefault="00B0207A" w:rsidP="00B0207A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lang w:eastAsia="en-GB"/>
        </w:rPr>
        <w:t>REDACTED</w:t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 w:rsidRPr="0084655D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746227">
        <w:rPr>
          <w:rFonts w:ascii="Arial" w:eastAsia="Times New Roman" w:hAnsi="Arial" w:cs="Arial"/>
        </w:rPr>
        <w:t>22/11/17</w:t>
      </w:r>
    </w:p>
    <w:p w14:paraId="3547D31E" w14:textId="50B20A34" w:rsidR="0084655D" w:rsidRPr="0084655D" w:rsidRDefault="007D2278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426F1E"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746227" w:rsidRPr="00746227">
        <w:rPr>
          <w:rFonts w:ascii="Arial" w:eastAsia="Times New Roman" w:hAnsi="Arial" w:cs="Arial"/>
        </w:rPr>
        <w:t>CCSN17A26</w:t>
      </w:r>
    </w:p>
    <w:p w14:paraId="5C7C7F79" w14:textId="77777777" w:rsidR="00B0207A" w:rsidRDefault="00746227" w:rsidP="00B0207A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B0207A" w:rsidRPr="00B0207A">
        <w:rPr>
          <w:rFonts w:ascii="Arial" w:eastAsia="Times New Roman" w:hAnsi="Arial" w:cs="Arial"/>
        </w:rPr>
        <w:t xml:space="preserve">REDACTED </w:t>
      </w:r>
    </w:p>
    <w:p w14:paraId="49B529BB" w14:textId="2F333D12" w:rsidR="0084655D" w:rsidRDefault="0084655D" w:rsidP="00B0207A">
      <w:pPr>
        <w:spacing w:after="120" w:line="240" w:lineRule="atLeast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746227" w:rsidRPr="0074622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Analysis </w:t>
      </w:r>
      <w:proofErr w:type="gramStart"/>
      <w:r w:rsidR="00746227" w:rsidRPr="0074622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Of The Cost Of Emergency Response Options During A</w:t>
      </w:r>
      <w:proofErr w:type="gramEnd"/>
      <w:r w:rsidR="00746227" w:rsidRPr="0074622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Drought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59B2AE4F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</w:t>
      </w:r>
      <w:r w:rsidR="00746227">
        <w:rPr>
          <w:rFonts w:ascii="Arial" w:eastAsia="Times New Roman" w:hAnsi="Arial" w:cs="Arial"/>
          <w:lang w:eastAsia="en-GB"/>
        </w:rPr>
        <w:t xml:space="preserve">provision </w:t>
      </w:r>
      <w:r w:rsidRPr="00880B11">
        <w:rPr>
          <w:rFonts w:ascii="Arial" w:eastAsia="Times New Roman" w:hAnsi="Arial" w:cs="Arial"/>
          <w:lang w:eastAsia="en-GB"/>
        </w:rPr>
        <w:t xml:space="preserve">of </w:t>
      </w:r>
      <w:r w:rsidR="00746227" w:rsidRPr="00746227">
        <w:rPr>
          <w:rFonts w:ascii="Arial" w:eastAsia="Times New Roman" w:hAnsi="Arial" w:cs="Arial"/>
          <w:lang w:eastAsia="en-GB"/>
        </w:rPr>
        <w:t xml:space="preserve">capturing an evidence base and up to date assessment </w:t>
      </w:r>
      <w:r w:rsidR="00746227">
        <w:rPr>
          <w:rFonts w:ascii="Arial" w:eastAsia="Times New Roman" w:hAnsi="Arial" w:cs="Arial"/>
          <w:lang w:eastAsia="en-GB"/>
        </w:rPr>
        <w:t xml:space="preserve">of the economic cost of </w:t>
      </w:r>
      <w:r w:rsidR="00E247ED">
        <w:rPr>
          <w:rFonts w:ascii="Arial" w:eastAsia="Times New Roman" w:hAnsi="Arial" w:cs="Arial"/>
          <w:lang w:eastAsia="en-GB"/>
        </w:rPr>
        <w:t>dep</w:t>
      </w:r>
      <w:bookmarkStart w:id="2" w:name="_GoBack"/>
      <w:bookmarkEnd w:id="2"/>
      <w:r w:rsidR="00E247ED">
        <w:rPr>
          <w:rFonts w:ascii="Arial" w:eastAsia="Times New Roman" w:hAnsi="Arial" w:cs="Arial"/>
          <w:lang w:eastAsia="en-GB"/>
        </w:rPr>
        <w:t xml:space="preserve">loying emergency response options during a </w:t>
      </w:r>
      <w:r w:rsidR="00746227">
        <w:rPr>
          <w:rFonts w:ascii="Arial" w:eastAsia="Times New Roman" w:hAnsi="Arial" w:cs="Arial"/>
          <w:lang w:eastAsia="en-GB"/>
        </w:rPr>
        <w:t>drought for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46227" w:rsidRPr="00746227">
        <w:rPr>
          <w:rFonts w:ascii="Arial" w:eastAsia="Times New Roman" w:hAnsi="Arial" w:cs="Arial"/>
          <w:lang w:eastAsia="en-GB"/>
        </w:rPr>
        <w:t>National Infrastructure Commission</w:t>
      </w:r>
      <w:r w:rsidR="00746227">
        <w:rPr>
          <w:rFonts w:ascii="Arial" w:eastAsia="Times New Roman" w:hAnsi="Arial" w:cs="Arial"/>
          <w:lang w:eastAsia="en-GB"/>
        </w:rPr>
        <w:t xml:space="preserve">, </w:t>
      </w:r>
      <w:r w:rsidRPr="00880B11">
        <w:rPr>
          <w:rFonts w:ascii="Arial" w:eastAsia="Times New Roman" w:hAnsi="Arial" w:cs="Arial"/>
          <w:lang w:eastAsia="en-GB"/>
        </w:rPr>
        <w:t xml:space="preserve">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52ED3BE0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746227" w:rsidRPr="007D2278">
        <w:rPr>
          <w:rFonts w:ascii="Arial" w:eastAsia="Times New Roman" w:hAnsi="Arial" w:cs="Arial"/>
          <w:lang w:eastAsia="en-GB"/>
        </w:rPr>
        <w:t>National Infrastructure Commission</w:t>
      </w:r>
      <w:r w:rsidRPr="00880B11">
        <w:rPr>
          <w:rFonts w:ascii="Arial" w:eastAsia="Times New Roman" w:hAnsi="Arial" w:cs="Arial"/>
          <w:lang w:eastAsia="en-GB"/>
        </w:rPr>
        <w:t xml:space="preserve"> as the Customer and </w:t>
      </w:r>
      <w:r w:rsidR="00746227" w:rsidRPr="00746227">
        <w:rPr>
          <w:rFonts w:ascii="Arial" w:eastAsia="Times New Roman" w:hAnsi="Arial" w:cs="Arial"/>
          <w:lang w:eastAsia="en-GB"/>
        </w:rPr>
        <w:t xml:space="preserve">Atkins Limited </w:t>
      </w:r>
      <w:r w:rsidRPr="00880B11">
        <w:rPr>
          <w:rFonts w:ascii="Arial" w:eastAsia="Times New Roman" w:hAnsi="Arial" w:cs="Arial"/>
          <w:lang w:eastAsia="en-GB"/>
        </w:rPr>
        <w:t xml:space="preserve">as the Supplier for the provision of the </w:t>
      </w:r>
      <w:r w:rsidR="00746227" w:rsidRPr="007D2278">
        <w:rPr>
          <w:rFonts w:ascii="Arial" w:eastAsia="Times New Roman" w:hAnsi="Arial" w:cs="Arial"/>
          <w:lang w:eastAsia="en-GB"/>
        </w:rPr>
        <w:t>Service</w:t>
      </w:r>
      <w:r w:rsidRPr="007D2278">
        <w:rPr>
          <w:rFonts w:ascii="Arial" w:eastAsia="Times New Roman" w:hAnsi="Arial" w:cs="Arial"/>
          <w:lang w:eastAsia="en-GB"/>
        </w:rPr>
        <w:t>.  Unless the context otherwise requires, capitalised expressions used in this Award Letter have</w:t>
      </w:r>
      <w:r w:rsidRPr="00880B11">
        <w:rPr>
          <w:rFonts w:ascii="Arial" w:eastAsia="Times New Roman" w:hAnsi="Arial" w:cs="Arial"/>
          <w:lang w:eastAsia="en-GB"/>
        </w:rPr>
        <w:t xml:space="preserve">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42006B00" w14:textId="001FE2E0" w:rsidR="00880B11" w:rsidRPr="007D2278" w:rsidRDefault="0084655D" w:rsidP="00824CE2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27"/>
      <w:r w:rsidRPr="007D2278">
        <w:rPr>
          <w:rFonts w:ascii="Arial" w:eastAsia="Times New Roman" w:hAnsi="Arial" w:cs="Arial"/>
          <w:lang w:eastAsia="en-GB"/>
        </w:rPr>
        <w:t xml:space="preserve">The Service shall be performed at </w:t>
      </w:r>
      <w:bookmarkEnd w:id="3"/>
      <w:r w:rsidR="00746227" w:rsidRPr="007D2278">
        <w:rPr>
          <w:rFonts w:ascii="Arial" w:eastAsia="Times New Roman" w:hAnsi="Arial" w:cs="Arial"/>
          <w:lang w:eastAsia="en-GB"/>
        </w:rPr>
        <w:t>the Supplier’s premises</w:t>
      </w:r>
    </w:p>
    <w:p w14:paraId="6A74063B" w14:textId="77777777" w:rsidR="00746227" w:rsidRPr="00880B11" w:rsidRDefault="00746227" w:rsidP="0074622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F3B591E" w14:textId="5256AA52" w:rsidR="00746227" w:rsidRPr="00746227" w:rsidRDefault="0084655D" w:rsidP="0074622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58"/>
      <w:r w:rsidRPr="007D2278">
        <w:rPr>
          <w:rFonts w:ascii="Arial" w:eastAsia="Times New Roman" w:hAnsi="Arial" w:cs="Arial"/>
          <w:lang w:eastAsia="en-GB"/>
        </w:rPr>
        <w:t>The charges for the S</w:t>
      </w:r>
      <w:r w:rsidR="00E17914" w:rsidRPr="007D2278">
        <w:rPr>
          <w:rFonts w:ascii="Arial" w:eastAsia="Times New Roman" w:hAnsi="Arial" w:cs="Arial"/>
          <w:lang w:eastAsia="en-GB"/>
        </w:rPr>
        <w:t xml:space="preserve">ervice shall be as set out in </w:t>
      </w:r>
      <w:r w:rsidRPr="007D2278">
        <w:rPr>
          <w:rFonts w:ascii="Arial" w:eastAsia="Times New Roman" w:hAnsi="Arial" w:cs="Arial"/>
          <w:lang w:eastAsia="en-GB"/>
        </w:rPr>
        <w:t>Annex 2</w:t>
      </w:r>
      <w:bookmarkEnd w:id="4"/>
      <w:r w:rsidR="00E17914" w:rsidRPr="007D2278">
        <w:rPr>
          <w:rFonts w:ascii="Arial" w:eastAsia="Times New Roman" w:hAnsi="Arial" w:cs="Arial"/>
          <w:lang w:eastAsia="en-GB"/>
        </w:rPr>
        <w:t>.</w:t>
      </w:r>
      <w:r w:rsidRPr="007D2278">
        <w:rPr>
          <w:rFonts w:ascii="Arial" w:eastAsia="Times New Roman" w:hAnsi="Arial" w:cs="Arial"/>
          <w:lang w:eastAsia="en-GB"/>
        </w:rPr>
        <w:t xml:space="preserve"> </w:t>
      </w:r>
      <w:r w:rsidR="00770A8A" w:rsidRPr="007D2278">
        <w:rPr>
          <w:rFonts w:ascii="Arial" w:eastAsiaTheme="minorEastAsia" w:hAnsi="Arial" w:cs="Arial"/>
        </w:rPr>
        <w:t>The total contract value shall be</w:t>
      </w:r>
      <w:r w:rsidR="00770A8A" w:rsidRPr="00746227">
        <w:rPr>
          <w:rFonts w:ascii="Arial" w:eastAsiaTheme="minorEastAsia" w:hAnsi="Arial" w:cs="Arial"/>
        </w:rPr>
        <w:t xml:space="preserve"> </w:t>
      </w:r>
      <w:r w:rsidR="00746227" w:rsidRPr="00746227">
        <w:rPr>
          <w:rFonts w:ascii="Arial" w:eastAsiaTheme="minorEastAsia" w:hAnsi="Arial" w:cs="Arial"/>
        </w:rPr>
        <w:t>£46,160.00 (</w:t>
      </w:r>
      <w:proofErr w:type="spellStart"/>
      <w:r w:rsidR="00746227" w:rsidRPr="00746227">
        <w:rPr>
          <w:rFonts w:ascii="Arial" w:eastAsiaTheme="minorEastAsia" w:hAnsi="Arial" w:cs="Arial"/>
        </w:rPr>
        <w:t>excl</w:t>
      </w:r>
      <w:proofErr w:type="spellEnd"/>
      <w:r w:rsidR="00746227" w:rsidRPr="00746227">
        <w:rPr>
          <w:rFonts w:ascii="Arial" w:eastAsiaTheme="minorEastAsia" w:hAnsi="Arial" w:cs="Arial"/>
        </w:rPr>
        <w:t xml:space="preserve"> VAT)</w:t>
      </w:r>
    </w:p>
    <w:p w14:paraId="61D0FDD4" w14:textId="77777777" w:rsidR="00746227" w:rsidRPr="00746227" w:rsidRDefault="00746227" w:rsidP="0074622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5A940CC0" w:rsidR="003541BD" w:rsidRPr="007D2278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64"/>
      <w:r w:rsidRPr="007D2278">
        <w:rPr>
          <w:rFonts w:ascii="Arial" w:eastAsia="Times New Roman" w:hAnsi="Arial" w:cs="Arial"/>
          <w:lang w:eastAsia="en-GB"/>
        </w:rPr>
        <w:t>The specification of the Service t</w:t>
      </w:r>
      <w:r w:rsidR="00E17914" w:rsidRPr="007D2278">
        <w:rPr>
          <w:rFonts w:ascii="Arial" w:eastAsia="Times New Roman" w:hAnsi="Arial" w:cs="Arial"/>
          <w:lang w:eastAsia="en-GB"/>
        </w:rPr>
        <w:t>o be supplied is as set out in Annex 3 and</w:t>
      </w:r>
      <w:r w:rsidRPr="007D2278">
        <w:rPr>
          <w:rFonts w:ascii="Arial" w:eastAsia="Times New Roman" w:hAnsi="Arial" w:cs="Arial"/>
          <w:lang w:eastAsia="en-GB"/>
        </w:rPr>
        <w:t xml:space="preserve"> </w:t>
      </w:r>
      <w:r w:rsidR="003541BD" w:rsidRPr="007D2278">
        <w:rPr>
          <w:rFonts w:ascii="Arial" w:eastAsia="Times New Roman" w:hAnsi="Arial" w:cs="Arial"/>
          <w:lang w:eastAsia="en-GB"/>
        </w:rPr>
        <w:t xml:space="preserve">within </w:t>
      </w:r>
      <w:r w:rsidRPr="007D2278">
        <w:rPr>
          <w:rFonts w:ascii="Arial" w:eastAsia="Times New Roman" w:hAnsi="Arial" w:cs="Arial"/>
          <w:lang w:eastAsia="en-GB"/>
        </w:rPr>
        <w:t xml:space="preserve">the Supplier’s </w:t>
      </w:r>
      <w:bookmarkEnd w:id="5"/>
      <w:r w:rsidR="00E17914" w:rsidRPr="007D2278">
        <w:rPr>
          <w:rFonts w:ascii="Arial" w:eastAsia="Times New Roman" w:hAnsi="Arial" w:cs="Arial"/>
          <w:lang w:eastAsia="en-GB"/>
        </w:rPr>
        <w:t>response at Annex 4.</w:t>
      </w:r>
      <w:bookmarkStart w:id="6" w:name="_Ref377110639"/>
      <w:r w:rsidR="003770B5" w:rsidRPr="007D2278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14:paraId="56028A81" w14:textId="77777777" w:rsidR="00746227" w:rsidRDefault="00746227" w:rsidP="00746227">
      <w:pPr>
        <w:pStyle w:val="ListParagraph"/>
        <w:spacing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4AE83C6" w14:textId="0ECCCA11" w:rsidR="006762F9" w:rsidRDefault="0084655D" w:rsidP="007D2278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7D2278">
        <w:rPr>
          <w:rFonts w:ascii="Arial" w:eastAsia="Times New Roman" w:hAnsi="Arial" w:cs="Arial"/>
          <w:lang w:eastAsia="en-GB"/>
        </w:rPr>
        <w:t xml:space="preserve">Friday 24 November 2017 </w:t>
      </w:r>
      <w:r w:rsidR="00770A8A">
        <w:rPr>
          <w:rFonts w:ascii="Arial" w:eastAsia="Times New Roman" w:hAnsi="Arial" w:cs="Arial"/>
          <w:lang w:eastAsia="en-GB"/>
        </w:rPr>
        <w:t>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 </w:t>
      </w:r>
      <w:r w:rsidR="007D2278">
        <w:rPr>
          <w:rFonts w:ascii="Arial" w:eastAsia="Times New Roman" w:hAnsi="Arial" w:cs="Arial"/>
          <w:lang w:eastAsia="en-GB"/>
        </w:rPr>
        <w:t xml:space="preserve">Monday 23 April 2018. </w:t>
      </w:r>
      <w:bookmarkEnd w:id="6"/>
    </w:p>
    <w:p w14:paraId="3E2BC2D5" w14:textId="77777777" w:rsidR="00C1643B" w:rsidRPr="00C1643B" w:rsidRDefault="00C1643B" w:rsidP="00C1643B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7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4D22D06E" w14:textId="77777777" w:rsidR="00D16E99" w:rsidRDefault="00D16E99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16E99">
              <w:rPr>
                <w:rFonts w:ascii="Arial" w:eastAsia="Times New Roman" w:hAnsi="Arial" w:cs="Arial"/>
                <w:lang w:eastAsia="en-GB"/>
              </w:rPr>
              <w:lastRenderedPageBreak/>
              <w:t>National Infrastructure Commission</w:t>
            </w:r>
            <w:r w:rsidR="0084655D" w:rsidRPr="00824CE2">
              <w:rPr>
                <w:rFonts w:ascii="Arial" w:eastAsia="Times New Roman" w:hAnsi="Arial" w:cs="Arial"/>
                <w:lang w:eastAsia="en-GB"/>
              </w:rPr>
              <w:br/>
            </w:r>
            <w:r w:rsidRPr="00824CE2">
              <w:rPr>
                <w:rFonts w:ascii="Arial" w:eastAsia="Times New Roman" w:hAnsi="Arial" w:cs="Arial"/>
                <w:lang w:eastAsia="en-GB"/>
              </w:rPr>
              <w:t>5th Floor, 11 Philpot Lane, London EC3M 8UD</w:t>
            </w:r>
          </w:p>
          <w:p w14:paraId="5E79627C" w14:textId="200772E0" w:rsidR="00FD19ED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B0207A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71C40A4F" w14:textId="0FC86852" w:rsidR="0084655D" w:rsidRPr="00FD19ED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B0207A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615" w:type="dxa"/>
          </w:tcPr>
          <w:p w14:paraId="08CC5BAF" w14:textId="5B7BE50A" w:rsidR="0084655D" w:rsidRPr="00D16E99" w:rsidRDefault="00D16E99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D16E99">
              <w:rPr>
                <w:rFonts w:ascii="Arial" w:eastAsia="Times New Roman" w:hAnsi="Arial" w:cs="Arial"/>
                <w:lang w:eastAsia="en-GB"/>
              </w:rPr>
              <w:t>Atkins Limited</w:t>
            </w:r>
            <w:r w:rsidR="0084655D" w:rsidRPr="00880B11">
              <w:rPr>
                <w:rFonts w:ascii="Arial" w:eastAsia="Times New Roman" w:hAnsi="Arial" w:cs="Arial"/>
                <w:b/>
                <w:i/>
                <w:highlight w:val="yellow"/>
                <w:lang w:eastAsia="en-GB"/>
              </w:rPr>
              <w:br/>
            </w:r>
            <w:r w:rsidRPr="00D16E99">
              <w:rPr>
                <w:rFonts w:ascii="Arial" w:eastAsia="Times New Roman" w:hAnsi="Arial" w:cs="Arial"/>
                <w:lang w:eastAsia="en-GB"/>
              </w:rPr>
              <w:t>Oasis Business Park</w:t>
            </w:r>
          </w:p>
          <w:p w14:paraId="20B84D17" w14:textId="77777777" w:rsidR="00D16E99" w:rsidRPr="00D16E99" w:rsidRDefault="00D16E99" w:rsidP="00D16E99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D16E99">
              <w:rPr>
                <w:rFonts w:ascii="Arial" w:eastAsia="Times New Roman" w:hAnsi="Arial" w:cs="Arial"/>
                <w:lang w:eastAsia="en-GB"/>
              </w:rPr>
              <w:t>Eynsham</w:t>
            </w:r>
            <w:proofErr w:type="spellEnd"/>
          </w:p>
          <w:p w14:paraId="3B0E90FE" w14:textId="59722F77" w:rsidR="00D16E99" w:rsidRPr="00880B11" w:rsidRDefault="00D16E99" w:rsidP="00D16E99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D16E99">
              <w:rPr>
                <w:rFonts w:ascii="Arial" w:eastAsia="Times New Roman" w:hAnsi="Arial" w:cs="Arial"/>
                <w:lang w:eastAsia="en-GB"/>
              </w:rPr>
              <w:t>OX29 4AH</w:t>
            </w:r>
          </w:p>
          <w:p w14:paraId="22E5FA1B" w14:textId="1D920892" w:rsidR="0084655D" w:rsidRPr="00880B11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B0207A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0D8D2D7F" w14:textId="1AB3E90C" w:rsidR="00D16E99" w:rsidRPr="00D16E99" w:rsidRDefault="0084655D" w:rsidP="00D16E99">
            <w:pPr>
              <w:pStyle w:val="ListParagraph"/>
              <w:spacing w:before="240" w:after="0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B0207A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6BB893C1" w14:textId="53A5752D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2ABBFF04" w14:textId="77777777" w:rsidR="00B0207A" w:rsidRDefault="00B0207A" w:rsidP="00B0207A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>
        <w:rPr>
          <w:rFonts w:ascii="Arial" w:eastAsia="Times New Roman" w:hAnsi="Arial" w:cs="Arial"/>
          <w:lang w:eastAsia="en-GB"/>
        </w:rPr>
        <w:t>REDACTED</w:t>
      </w: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 xml:space="preserve"> </w:t>
      </w:r>
    </w:p>
    <w:p w14:paraId="3EEE45A1" w14:textId="0933048A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7AAE40F6" w14:textId="77777777" w:rsidR="00B0207A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B0207A">
        <w:rPr>
          <w:rFonts w:ascii="Arial" w:eastAsia="Times New Roman" w:hAnsi="Arial" w:cs="Arial"/>
          <w:lang w:eastAsia="en-GB"/>
        </w:rPr>
        <w:t>REDACTED</w:t>
      </w:r>
      <w:r w:rsidR="00824CE2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or, in their absence, </w:t>
      </w:r>
      <w:r w:rsidR="00B0207A">
        <w:rPr>
          <w:rFonts w:ascii="Arial" w:eastAsia="Times New Roman" w:hAnsi="Arial" w:cs="Arial"/>
          <w:lang w:eastAsia="en-GB"/>
        </w:rPr>
        <w:t xml:space="preserve">REDACTED </w:t>
      </w:r>
    </w:p>
    <w:p w14:paraId="40EE8F98" w14:textId="09FF0FC9" w:rsidR="0084655D" w:rsidRP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>hank you for your co-operation to date, and look forward to forging a successful working relationship resulting in a smooth and successful delivery of th</w:t>
      </w:r>
      <w:r w:rsidR="0084655D" w:rsidRPr="007D2278">
        <w:rPr>
          <w:rFonts w:ascii="Arial" w:eastAsia="Times New Roman" w:hAnsi="Arial" w:cs="Arial"/>
          <w:lang w:eastAsia="en-GB"/>
        </w:rPr>
        <w:t>e Service.</w:t>
      </w:r>
      <w:r w:rsidR="0084655D" w:rsidRPr="0084655D">
        <w:rPr>
          <w:rFonts w:ascii="Arial" w:eastAsia="Times New Roman" w:hAnsi="Arial" w:cs="Arial"/>
          <w:lang w:eastAsia="en-GB"/>
        </w:rPr>
        <w:t xml:space="preserve">  Please confirm your acceptance of the award of this contract by signing and returning the enclosed copy </w:t>
      </w:r>
      <w:r w:rsidR="007D2278">
        <w:rPr>
          <w:rFonts w:ascii="Arial" w:eastAsia="Times New Roman" w:hAnsi="Arial" w:cs="Arial"/>
          <w:lang w:eastAsia="en-GB"/>
        </w:rPr>
        <w:t xml:space="preserve">via the message facility of the </w:t>
      </w:r>
      <w:proofErr w:type="spellStart"/>
      <w:r w:rsidR="007D2278">
        <w:rPr>
          <w:rFonts w:ascii="Arial" w:eastAsia="Times New Roman" w:hAnsi="Arial" w:cs="Arial"/>
          <w:lang w:eastAsia="en-GB"/>
        </w:rPr>
        <w:t>eSourcing</w:t>
      </w:r>
      <w:proofErr w:type="spellEnd"/>
      <w:r w:rsidR="007D2278">
        <w:rPr>
          <w:rFonts w:ascii="Arial" w:eastAsia="Times New Roman" w:hAnsi="Arial" w:cs="Arial"/>
          <w:lang w:eastAsia="en-GB"/>
        </w:rPr>
        <w:t xml:space="preserve"> portal.</w:t>
      </w:r>
      <w:r w:rsidR="0084655D" w:rsidRPr="0084655D">
        <w:rPr>
          <w:rFonts w:ascii="Arial" w:eastAsia="Times New Roman" w:hAnsi="Arial" w:cs="Arial"/>
          <w:lang w:eastAsia="en-GB"/>
        </w:rPr>
        <w:t xml:space="preserve"> 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7E5C8BD5" w:rsidR="0084655D" w:rsidRPr="0084655D" w:rsidRDefault="0084655D" w:rsidP="007D227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7D2278">
              <w:rPr>
                <w:rFonts w:ascii="Arial" w:eastAsia="Times New Roman" w:hAnsi="Arial" w:cs="Arial"/>
              </w:rPr>
              <w:t xml:space="preserve">Signed for and on behalf of </w:t>
            </w:r>
            <w:r w:rsidR="007D2278" w:rsidRPr="007D2278">
              <w:rPr>
                <w:rFonts w:ascii="Arial" w:eastAsia="Times New Roman" w:hAnsi="Arial" w:cs="Arial"/>
                <w:bCs/>
              </w:rPr>
              <w:t>National Infrastructure Commission</w:t>
            </w:r>
            <w:r w:rsidR="00770A8A" w:rsidRPr="007D2278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 w:rsidRPr="007D2278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5259EC3" w14:textId="2F4C527F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824CE2">
              <w:rPr>
                <w:rFonts w:ascii="Arial" w:eastAsia="Times New Roman" w:hAnsi="Arial" w:cs="Arial"/>
              </w:rPr>
              <w:t xml:space="preserve">: </w:t>
            </w:r>
            <w:r w:rsidR="00B0207A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4C09997C" w14:textId="1E05A409" w:rsidR="00674359" w:rsidRPr="0084655D" w:rsidRDefault="00674359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3621EA43" w14:textId="5972B533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209E4DC1" w:rsidR="0084655D" w:rsidRPr="0084655D" w:rsidRDefault="0084655D" w:rsidP="00B0207A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B6EA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1E32705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7D2278" w:rsidRPr="007D2278">
              <w:rPr>
                <w:rFonts w:ascii="Arial" w:eastAsia="Times New Roman" w:hAnsi="Arial" w:cs="Arial"/>
                <w:bCs/>
              </w:rPr>
              <w:t xml:space="preserve">Atkins Limited </w:t>
            </w:r>
            <w:r w:rsidR="00770A8A">
              <w:rPr>
                <w:rFonts w:ascii="Arial" w:eastAsia="Times New Roman" w:hAnsi="Arial" w:cs="Arial"/>
                <w:bCs/>
              </w:rPr>
              <w:t>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77777777" w:rsidR="0084655D" w:rsidRPr="0084655D" w:rsidRDefault="0084655D" w:rsidP="0084655D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Name: </w:t>
            </w:r>
            <w:r w:rsidRPr="00F00F8A">
              <w:rPr>
                <w:rFonts w:ascii="Arial" w:eastAsia="Times New Roman" w:hAnsi="Arial" w:cs="Arial"/>
                <w:highlight w:val="yellow"/>
              </w:rPr>
              <w:t>[</w:t>
            </w:r>
            <w:r w:rsidRPr="00F00F8A">
              <w:rPr>
                <w:rFonts w:ascii="Arial" w:eastAsia="Times New Roman" w:hAnsi="Arial" w:cs="Arial"/>
                <w:b/>
                <w:i/>
                <w:highlight w:val="yellow"/>
              </w:rPr>
              <w:t>insert name</w:t>
            </w:r>
            <w:r w:rsidRPr="00F00F8A">
              <w:rPr>
                <w:rFonts w:ascii="Arial" w:eastAsia="Times New Roman" w:hAnsi="Arial" w:cs="Arial"/>
                <w:highlight w:val="yellow"/>
              </w:rPr>
              <w:t>]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Pr="0084655D">
              <w:rPr>
                <w:rFonts w:ascii="Arial" w:eastAsia="Times New Roman" w:hAnsi="Arial" w:cs="Arial"/>
              </w:rPr>
              <w:br/>
            </w:r>
            <w:r w:rsidRPr="00F00F8A">
              <w:rPr>
                <w:rFonts w:ascii="Arial" w:eastAsia="Times New Roman" w:hAnsi="Arial" w:cs="Arial"/>
                <w:highlight w:val="yellow"/>
              </w:rPr>
              <w:t>[</w:t>
            </w:r>
            <w:r w:rsidRPr="00F00F8A">
              <w:rPr>
                <w:rFonts w:ascii="Arial" w:eastAsia="Times New Roman" w:hAnsi="Arial" w:cs="Arial"/>
                <w:b/>
                <w:i/>
                <w:highlight w:val="yellow"/>
              </w:rPr>
              <w:t>insert job title</w:t>
            </w:r>
            <w:r w:rsidRPr="00F00F8A">
              <w:rPr>
                <w:rFonts w:ascii="Arial" w:eastAsia="Times New Roman" w:hAnsi="Arial" w:cs="Arial"/>
                <w:highlight w:val="yellow"/>
              </w:rPr>
              <w:t>]</w:t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</w:p>
        </w:tc>
        <w:tc>
          <w:tcPr>
            <w:tcW w:w="4214" w:type="dxa"/>
          </w:tcPr>
          <w:p w14:paraId="6B47F7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75678" w14:textId="77777777" w:rsidR="00445289" w:rsidRDefault="00445289" w:rsidP="0071513A">
      <w:pPr>
        <w:spacing w:after="0" w:line="240" w:lineRule="auto"/>
      </w:pPr>
      <w:r>
        <w:separator/>
      </w:r>
    </w:p>
  </w:endnote>
  <w:endnote w:type="continuationSeparator" w:id="0">
    <w:p w14:paraId="480ED437" w14:textId="77777777" w:rsidR="00445289" w:rsidRDefault="00445289" w:rsidP="0071513A">
      <w:pPr>
        <w:spacing w:after="0" w:line="240" w:lineRule="auto"/>
      </w:pPr>
      <w:r>
        <w:continuationSeparator/>
      </w:r>
    </w:p>
  </w:endnote>
  <w:endnote w:type="continuationNotice" w:id="1">
    <w:p w14:paraId="45093D3B" w14:textId="77777777" w:rsidR="00445289" w:rsidRDefault="004452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8B6EAE" w:rsidRDefault="008B6EAE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8B6EAE" w:rsidRDefault="008B6EAE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8B6EAE" w:rsidRDefault="008B6EAE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5E6EAC86" w:rsidR="008B6EAE" w:rsidRDefault="008B6EAE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22/11/17</w:t>
    </w:r>
  </w:p>
  <w:p w14:paraId="0EEA54C1" w14:textId="331F6870" w:rsidR="008B6EAE" w:rsidRPr="00F00F8A" w:rsidRDefault="00445289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B6EAE" w:rsidRPr="00F00F8A">
          <w:rPr>
            <w:rFonts w:ascii="Arial" w:hAnsi="Arial" w:cs="Arial"/>
            <w:sz w:val="20"/>
            <w:szCs w:val="20"/>
          </w:rPr>
          <w:fldChar w:fldCharType="begin"/>
        </w:r>
        <w:r w:rsidR="008B6EAE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8B6EAE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82964">
          <w:rPr>
            <w:rFonts w:ascii="Arial" w:hAnsi="Arial" w:cs="Arial"/>
            <w:noProof/>
            <w:sz w:val="20"/>
            <w:szCs w:val="20"/>
          </w:rPr>
          <w:t>2</w:t>
        </w:r>
        <w:r w:rsidR="008B6EAE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8B6EAE" w:rsidRDefault="008B6E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3384D" w14:textId="77777777" w:rsidR="00445289" w:rsidRDefault="00445289" w:rsidP="0071513A">
      <w:pPr>
        <w:spacing w:after="0" w:line="240" w:lineRule="auto"/>
      </w:pPr>
      <w:r>
        <w:separator/>
      </w:r>
    </w:p>
  </w:footnote>
  <w:footnote w:type="continuationSeparator" w:id="0">
    <w:p w14:paraId="7469D02F" w14:textId="77777777" w:rsidR="00445289" w:rsidRDefault="00445289" w:rsidP="0071513A">
      <w:pPr>
        <w:spacing w:after="0" w:line="240" w:lineRule="auto"/>
      </w:pPr>
      <w:r>
        <w:continuationSeparator/>
      </w:r>
    </w:p>
  </w:footnote>
  <w:footnote w:type="continuationNotice" w:id="1">
    <w:p w14:paraId="1FCB4E5F" w14:textId="77777777" w:rsidR="00445289" w:rsidRDefault="004452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8B6EAE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8B6EAE" w:rsidRPr="0071513A" w:rsidRDefault="008B6EAE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8B6EAE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8B6EAE" w:rsidRPr="0071513A" w:rsidRDefault="008B6EA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8B6EAE" w:rsidRPr="0071513A" w:rsidRDefault="008B6EA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8B6EAE" w:rsidRPr="0071513A" w:rsidRDefault="008B6EA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8B6EAE" w:rsidRDefault="008B6EAE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8B6EAE" w:rsidRDefault="008B6EAE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8B6EAE" w:rsidRPr="0071513A" w:rsidRDefault="008B6EAE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8B6EAE" w:rsidRPr="0071513A" w:rsidRDefault="008B6EA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8B6EAE" w:rsidRPr="0071513A" w:rsidRDefault="008B6EA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8B6EAE" w:rsidRPr="0071513A" w:rsidRDefault="008B6EAE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8B6EAE" w:rsidRPr="0071513A" w:rsidRDefault="008B6EA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8B6EAE" w:rsidRPr="00C008D5" w:rsidRDefault="00445289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8B6EAE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8B6EAE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8B6EAE" w:rsidRDefault="008B6EAE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05E1"/>
    <w:rsid w:val="00016FFB"/>
    <w:rsid w:val="00090B56"/>
    <w:rsid w:val="000A2B62"/>
    <w:rsid w:val="000A4B81"/>
    <w:rsid w:val="00123A6E"/>
    <w:rsid w:val="00170E8A"/>
    <w:rsid w:val="0017409A"/>
    <w:rsid w:val="001B2C91"/>
    <w:rsid w:val="001F684C"/>
    <w:rsid w:val="00202B5D"/>
    <w:rsid w:val="00217854"/>
    <w:rsid w:val="002412E5"/>
    <w:rsid w:val="00252849"/>
    <w:rsid w:val="00271837"/>
    <w:rsid w:val="002C6287"/>
    <w:rsid w:val="002F4E59"/>
    <w:rsid w:val="002F6F0C"/>
    <w:rsid w:val="00303D7D"/>
    <w:rsid w:val="003541BD"/>
    <w:rsid w:val="003640EE"/>
    <w:rsid w:val="003770B5"/>
    <w:rsid w:val="003A1909"/>
    <w:rsid w:val="003D17EC"/>
    <w:rsid w:val="003D47EC"/>
    <w:rsid w:val="003F7831"/>
    <w:rsid w:val="00407356"/>
    <w:rsid w:val="00407F37"/>
    <w:rsid w:val="00411575"/>
    <w:rsid w:val="00426F1E"/>
    <w:rsid w:val="00445289"/>
    <w:rsid w:val="004A5B2C"/>
    <w:rsid w:val="004B258E"/>
    <w:rsid w:val="004F049F"/>
    <w:rsid w:val="00582964"/>
    <w:rsid w:val="005B69AF"/>
    <w:rsid w:val="005B6F70"/>
    <w:rsid w:val="005D05A8"/>
    <w:rsid w:val="005D08A1"/>
    <w:rsid w:val="005E170C"/>
    <w:rsid w:val="005F418A"/>
    <w:rsid w:val="0060383B"/>
    <w:rsid w:val="006275A2"/>
    <w:rsid w:val="006456A9"/>
    <w:rsid w:val="00661691"/>
    <w:rsid w:val="00667B38"/>
    <w:rsid w:val="00674359"/>
    <w:rsid w:val="006762F9"/>
    <w:rsid w:val="006F20BA"/>
    <w:rsid w:val="006F7170"/>
    <w:rsid w:val="007009B4"/>
    <w:rsid w:val="0071513A"/>
    <w:rsid w:val="00715713"/>
    <w:rsid w:val="00736492"/>
    <w:rsid w:val="00746227"/>
    <w:rsid w:val="00746D49"/>
    <w:rsid w:val="00757BB9"/>
    <w:rsid w:val="00757CA7"/>
    <w:rsid w:val="00770A8A"/>
    <w:rsid w:val="007D2278"/>
    <w:rsid w:val="00813A56"/>
    <w:rsid w:val="00824CE2"/>
    <w:rsid w:val="0084655D"/>
    <w:rsid w:val="00872420"/>
    <w:rsid w:val="008738F8"/>
    <w:rsid w:val="00880B11"/>
    <w:rsid w:val="00884E03"/>
    <w:rsid w:val="00893E5B"/>
    <w:rsid w:val="008B6EAE"/>
    <w:rsid w:val="008B79E0"/>
    <w:rsid w:val="008E0209"/>
    <w:rsid w:val="00935571"/>
    <w:rsid w:val="00984953"/>
    <w:rsid w:val="00984F1A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0207A"/>
    <w:rsid w:val="00B32AE3"/>
    <w:rsid w:val="00B51C96"/>
    <w:rsid w:val="00B96861"/>
    <w:rsid w:val="00BA7699"/>
    <w:rsid w:val="00C008A6"/>
    <w:rsid w:val="00C008D5"/>
    <w:rsid w:val="00C1643B"/>
    <w:rsid w:val="00C949C5"/>
    <w:rsid w:val="00CC1D1B"/>
    <w:rsid w:val="00CD56EC"/>
    <w:rsid w:val="00CE0ECA"/>
    <w:rsid w:val="00CE1A09"/>
    <w:rsid w:val="00D16E99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247ED"/>
    <w:rsid w:val="00E27CBD"/>
    <w:rsid w:val="00E51751"/>
    <w:rsid w:val="00E7260A"/>
    <w:rsid w:val="00E770D3"/>
    <w:rsid w:val="00E90806"/>
    <w:rsid w:val="00EC1349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E99"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Mention1">
    <w:name w:val="Mention1"/>
    <w:basedOn w:val="DefaultParagraphFont"/>
    <w:uiPriority w:val="99"/>
    <w:semiHidden/>
    <w:unhideWhenUsed/>
    <w:rsid w:val="00824CE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Ben Hurford</cp:lastModifiedBy>
  <cp:revision>3</cp:revision>
  <dcterms:created xsi:type="dcterms:W3CDTF">2018-01-02T17:36:00Z</dcterms:created>
  <dcterms:modified xsi:type="dcterms:W3CDTF">2018-01-12T10:43:00Z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