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8512AC" w:rsidP="00784E36">
      <w:pPr>
        <w:pStyle w:val="Header"/>
        <w:jc w:val="right"/>
        <w:rPr>
          <w:b/>
          <w:color w:val="FF0000"/>
          <w:sz w:val="48"/>
          <w:szCs w:val="48"/>
          <w:u w:val="single"/>
        </w:rPr>
      </w:pPr>
      <w:r>
        <w:rPr>
          <w:b/>
          <w:color w:val="FF0000"/>
          <w:sz w:val="48"/>
          <w:szCs w:val="48"/>
          <w:u w:val="single"/>
        </w:rPr>
        <w:t xml:space="preserve"> </w:t>
      </w:r>
      <w:r w:rsidR="00594622">
        <w:rPr>
          <w:noProof/>
          <w:lang w:eastAsia="en-GB"/>
        </w:rPr>
        <w:drawing>
          <wp:inline distT="0" distB="0" distL="0" distR="0" wp14:anchorId="2EAAE896" wp14:editId="6DA995BC">
            <wp:extent cx="1927860" cy="1089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85" t="10916" r="20024" b="5090"/>
                    <a:stretch/>
                  </pic:blipFill>
                  <pic:spPr bwMode="auto">
                    <a:xfrm>
                      <a:off x="0" y="0"/>
                      <a:ext cx="1929319" cy="1090485"/>
                    </a:xfrm>
                    <a:prstGeom prst="rect">
                      <a:avLst/>
                    </a:prstGeom>
                    <a:noFill/>
                    <a:ln>
                      <a:noFill/>
                    </a:ln>
                    <a:extLst>
                      <a:ext uri="{53640926-AAD7-44D8-BBD7-CCE9431645EC}">
                        <a14:shadowObscured xmlns:a14="http://schemas.microsoft.com/office/drawing/2010/main"/>
                      </a:ext>
                    </a:extLst>
                  </pic:spPr>
                </pic:pic>
              </a:graphicData>
            </a:graphic>
          </wp:inline>
        </w:drawing>
      </w: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bookmarkStart w:id="0" w:name="_GoBack"/>
      <w:bookmarkEnd w:id="0"/>
    </w:p>
    <w:p w:rsidR="00DC2D30" w:rsidRDefault="00DC2D30" w:rsidP="00EB468E">
      <w:pPr>
        <w:pStyle w:val="Header"/>
        <w:jc w:val="center"/>
        <w:rPr>
          <w:b/>
          <w:color w:val="FF0000"/>
          <w:sz w:val="48"/>
          <w:szCs w:val="48"/>
          <w:u w:val="single"/>
        </w:rPr>
      </w:pPr>
    </w:p>
    <w:p w:rsidR="00931D49" w:rsidRPr="00855ADC" w:rsidRDefault="00A71333" w:rsidP="00EB468E">
      <w:pPr>
        <w:pStyle w:val="Header"/>
        <w:jc w:val="center"/>
        <w:rPr>
          <w:rFonts w:ascii="Arial" w:hAnsi="Arial" w:cs="Arial"/>
          <w:b/>
          <w:sz w:val="72"/>
          <w:szCs w:val="72"/>
          <w:u w:val="single"/>
        </w:rPr>
      </w:pPr>
      <w:r w:rsidRPr="00855ADC">
        <w:rPr>
          <w:rFonts w:cs="Arial"/>
          <w:b/>
          <w:sz w:val="72"/>
          <w:szCs w:val="72"/>
          <w:u w:val="single"/>
        </w:rPr>
        <w:t xml:space="preserve">South Bank Coke </w:t>
      </w:r>
      <w:r w:rsidR="00690038">
        <w:rPr>
          <w:rFonts w:cs="Arial"/>
          <w:b/>
          <w:sz w:val="72"/>
          <w:szCs w:val="72"/>
          <w:u w:val="single"/>
        </w:rPr>
        <w:t xml:space="preserve">Ovens </w:t>
      </w:r>
      <w:r w:rsidRPr="00855ADC">
        <w:rPr>
          <w:rFonts w:cs="Arial"/>
          <w:b/>
          <w:sz w:val="72"/>
          <w:szCs w:val="72"/>
          <w:u w:val="single"/>
        </w:rPr>
        <w:t>Ammonia Washers Demolition</w:t>
      </w:r>
    </w:p>
    <w:p w:rsidR="00EB468E" w:rsidRPr="00855ADC" w:rsidRDefault="00EB468E" w:rsidP="00EB468E">
      <w:pPr>
        <w:pStyle w:val="DefaultText"/>
        <w:rPr>
          <w:sz w:val="40"/>
          <w:szCs w:val="40"/>
        </w:rPr>
      </w:pPr>
    </w:p>
    <w:p w:rsidR="00EB468E" w:rsidRPr="00855ADC" w:rsidRDefault="0000379D" w:rsidP="00931D49">
      <w:pPr>
        <w:pStyle w:val="Header"/>
        <w:jc w:val="center"/>
        <w:rPr>
          <w:rFonts w:ascii="Arial" w:hAnsi="Arial" w:cs="Arial"/>
          <w:b/>
          <w:sz w:val="40"/>
          <w:szCs w:val="40"/>
          <w:u w:val="single"/>
        </w:rPr>
      </w:pPr>
      <w:r w:rsidRPr="00855ADC">
        <w:rPr>
          <w:rFonts w:ascii="Arial" w:hAnsi="Arial" w:cs="Arial"/>
          <w:b/>
          <w:sz w:val="40"/>
          <w:szCs w:val="40"/>
          <w:u w:val="single"/>
        </w:rPr>
        <w:t>TENDER</w:t>
      </w:r>
      <w:r w:rsidR="00EB468E" w:rsidRPr="00855ADC">
        <w:rPr>
          <w:rFonts w:ascii="Arial" w:hAnsi="Arial" w:cs="Arial"/>
          <w:b/>
          <w:sz w:val="40"/>
          <w:szCs w:val="40"/>
          <w:u w:val="single"/>
        </w:rPr>
        <w:t xml:space="preserve"> REFERENCE: </w:t>
      </w:r>
      <w:r w:rsidR="00CE3F35" w:rsidRPr="00855ADC">
        <w:rPr>
          <w:rFonts w:ascii="Arial" w:hAnsi="Arial" w:cs="Arial"/>
          <w:b/>
          <w:sz w:val="40"/>
          <w:szCs w:val="40"/>
          <w:u w:val="single"/>
        </w:rPr>
        <w:t>S</w:t>
      </w:r>
      <w:r w:rsidR="00CA27CF" w:rsidRPr="00855ADC">
        <w:rPr>
          <w:rFonts w:ascii="Arial" w:hAnsi="Arial" w:cs="Arial"/>
          <w:b/>
          <w:sz w:val="40"/>
          <w:szCs w:val="40"/>
          <w:u w:val="single"/>
        </w:rPr>
        <w:t>T</w:t>
      </w:r>
      <w:r w:rsidR="00CE3F35" w:rsidRPr="00855ADC">
        <w:rPr>
          <w:rFonts w:ascii="Arial" w:hAnsi="Arial" w:cs="Arial"/>
          <w:b/>
          <w:sz w:val="40"/>
          <w:szCs w:val="40"/>
          <w:u w:val="single"/>
        </w:rPr>
        <w:t>S</w:t>
      </w:r>
      <w:r w:rsidR="00CA27CF" w:rsidRPr="00855ADC">
        <w:rPr>
          <w:rFonts w:ascii="Arial" w:hAnsi="Arial" w:cs="Arial"/>
          <w:b/>
          <w:sz w:val="40"/>
          <w:szCs w:val="40"/>
          <w:u w:val="single"/>
        </w:rPr>
        <w:t>C-</w:t>
      </w:r>
      <w:r w:rsidR="00855ADC" w:rsidRPr="00855ADC">
        <w:rPr>
          <w:rFonts w:ascii="Arial" w:hAnsi="Arial" w:cs="Arial"/>
          <w:b/>
          <w:sz w:val="40"/>
          <w:szCs w:val="40"/>
          <w:u w:val="single"/>
        </w:rPr>
        <w:t>JN-0052</w:t>
      </w: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 Issue</w:t>
      </w:r>
      <w:r w:rsidR="00EB468E" w:rsidRPr="009C793A">
        <w:rPr>
          <w:rFonts w:ascii="Arial" w:hAnsi="Arial" w:cs="Arial"/>
          <w:b/>
          <w:sz w:val="40"/>
          <w:szCs w:val="40"/>
          <w:u w:val="single"/>
        </w:rPr>
        <w:t xml:space="preserve"> Date</w:t>
      </w:r>
      <w:r w:rsidR="00EB468E" w:rsidRPr="00F231DF">
        <w:rPr>
          <w:rFonts w:ascii="Arial" w:hAnsi="Arial" w:cs="Arial"/>
          <w:b/>
          <w:sz w:val="40"/>
          <w:szCs w:val="40"/>
          <w:u w:val="single"/>
        </w:rPr>
        <w:t xml:space="preserve">:  </w:t>
      </w:r>
      <w:r w:rsidR="00F231DF" w:rsidRPr="00F231DF">
        <w:rPr>
          <w:rFonts w:ascii="Arial" w:hAnsi="Arial" w:cs="Arial"/>
          <w:b/>
          <w:sz w:val="40"/>
          <w:szCs w:val="40"/>
          <w:u w:val="single"/>
        </w:rPr>
        <w:t>14</w:t>
      </w:r>
      <w:r w:rsidR="00F231DF" w:rsidRPr="00F231DF">
        <w:rPr>
          <w:rFonts w:ascii="Arial" w:hAnsi="Arial" w:cs="Arial"/>
          <w:b/>
          <w:sz w:val="40"/>
          <w:szCs w:val="40"/>
          <w:u w:val="single"/>
          <w:vertAlign w:val="superscript"/>
        </w:rPr>
        <w:t>th</w:t>
      </w:r>
      <w:r w:rsidR="00F231DF" w:rsidRPr="00F231DF">
        <w:rPr>
          <w:rFonts w:ascii="Arial" w:hAnsi="Arial" w:cs="Arial"/>
          <w:b/>
          <w:sz w:val="40"/>
          <w:szCs w:val="40"/>
          <w:u w:val="single"/>
        </w:rPr>
        <w:t xml:space="preserve"> March 2019</w:t>
      </w: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 xml:space="preserve">Tender </w:t>
      </w:r>
      <w:r w:rsidR="00EB468E" w:rsidRPr="009C793A">
        <w:rPr>
          <w:rFonts w:ascii="Arial" w:hAnsi="Arial" w:cs="Arial"/>
          <w:b/>
          <w:sz w:val="40"/>
          <w:szCs w:val="40"/>
          <w:u w:val="single"/>
        </w:rPr>
        <w:t>Re</w:t>
      </w:r>
      <w:r w:rsidR="00931D49" w:rsidRPr="009C793A">
        <w:rPr>
          <w:rFonts w:ascii="Arial" w:hAnsi="Arial" w:cs="Arial"/>
          <w:b/>
          <w:sz w:val="40"/>
          <w:szCs w:val="40"/>
          <w:u w:val="single"/>
        </w:rPr>
        <w:t>t</w:t>
      </w:r>
      <w:r w:rsidR="00EB468E" w:rsidRPr="009C793A">
        <w:rPr>
          <w:rFonts w:ascii="Arial" w:hAnsi="Arial" w:cs="Arial"/>
          <w:b/>
          <w:sz w:val="40"/>
          <w:szCs w:val="40"/>
          <w:u w:val="single"/>
        </w:rPr>
        <w:t xml:space="preserve">urn </w:t>
      </w:r>
      <w:r w:rsidR="00EB468E" w:rsidRPr="00855ADC">
        <w:rPr>
          <w:rFonts w:ascii="Arial" w:hAnsi="Arial" w:cs="Arial"/>
          <w:b/>
          <w:sz w:val="40"/>
          <w:szCs w:val="40"/>
          <w:u w:val="single"/>
        </w:rPr>
        <w:t xml:space="preserve">Date: </w:t>
      </w:r>
      <w:r w:rsidR="00855ADC" w:rsidRPr="00855ADC">
        <w:rPr>
          <w:rFonts w:ascii="Arial" w:hAnsi="Arial" w:cs="Arial"/>
          <w:b/>
          <w:sz w:val="40"/>
          <w:szCs w:val="40"/>
          <w:u w:val="single"/>
        </w:rPr>
        <w:t>12</w:t>
      </w:r>
      <w:r w:rsidR="00855ADC" w:rsidRPr="00855ADC">
        <w:rPr>
          <w:rFonts w:ascii="Arial" w:hAnsi="Arial" w:cs="Arial"/>
          <w:b/>
          <w:sz w:val="40"/>
          <w:szCs w:val="40"/>
          <w:u w:val="single"/>
          <w:vertAlign w:val="superscript"/>
        </w:rPr>
        <w:t>th</w:t>
      </w:r>
      <w:r w:rsidR="00855ADC" w:rsidRPr="00855ADC">
        <w:rPr>
          <w:rFonts w:ascii="Arial" w:hAnsi="Arial" w:cs="Arial"/>
          <w:b/>
          <w:sz w:val="40"/>
          <w:szCs w:val="40"/>
          <w:u w:val="single"/>
        </w:rPr>
        <w:t xml:space="preserve"> April 2019</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C30D5B" w:rsidP="00C30D5B">
      <w:pPr>
        <w:pStyle w:val="DefaultText"/>
        <w:tabs>
          <w:tab w:val="left" w:pos="3118"/>
        </w:tabs>
        <w:rPr>
          <w:rFonts w:ascii="Calibri" w:hAnsi="Calibri"/>
        </w:rPr>
      </w:pPr>
      <w:r>
        <w:rPr>
          <w:rFonts w:ascii="Calibri" w:hAnsi="Calibri"/>
        </w:rPr>
        <w:tab/>
      </w:r>
    </w:p>
    <w:p w:rsidR="009C793A" w:rsidRDefault="009C793A"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t>Contents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Introduction</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Indicative Timetable</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Procedure for Submitting T</w:t>
      </w:r>
      <w:r w:rsidR="00955699" w:rsidRPr="002567C4">
        <w:rPr>
          <w:rFonts w:ascii="Arial" w:hAnsi="Arial" w:cs="Arial"/>
          <w:sz w:val="20"/>
          <w:szCs w:val="20"/>
          <w:lang w:val="nb-NO"/>
        </w:rPr>
        <w:t>enders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Evaluation</w:t>
      </w:r>
      <w:r w:rsidR="0000379D" w:rsidRPr="002567C4">
        <w:rPr>
          <w:rFonts w:ascii="Arial" w:hAnsi="Arial" w:cs="Arial"/>
          <w:sz w:val="20"/>
          <w:szCs w:val="20"/>
          <w:lang w:val="nb-NO"/>
        </w:rPr>
        <w:t xml:space="preserve"> of Responses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Terms &amp; Conditions applying to this</w:t>
      </w:r>
      <w:r w:rsidR="002B7639" w:rsidRPr="002567C4">
        <w:rPr>
          <w:rFonts w:ascii="Arial" w:hAnsi="Arial" w:cs="Arial"/>
          <w:sz w:val="20"/>
          <w:szCs w:val="20"/>
          <w:lang w:val="nb-NO"/>
        </w:rPr>
        <w:t xml:space="preserve"> Invitat</w:t>
      </w:r>
      <w:r w:rsidR="0000379D" w:rsidRPr="002567C4">
        <w:rPr>
          <w:rFonts w:ascii="Arial" w:hAnsi="Arial" w:cs="Arial"/>
          <w:sz w:val="20"/>
          <w:szCs w:val="20"/>
          <w:lang w:val="nb-NO"/>
        </w:rPr>
        <w:t>ion to T</w:t>
      </w:r>
      <w:r w:rsidRPr="002567C4">
        <w:rPr>
          <w:rFonts w:ascii="Arial" w:hAnsi="Arial" w:cs="Arial"/>
          <w:sz w:val="20"/>
          <w:szCs w:val="20"/>
          <w:lang w:val="nb-NO"/>
        </w:rPr>
        <w:t>ender</w:t>
      </w:r>
    </w:p>
    <w:p w:rsidR="00955699" w:rsidRPr="002567C4" w:rsidRDefault="0000379D"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Further Instructions to T</w:t>
      </w:r>
      <w:r w:rsidR="00955699" w:rsidRPr="002567C4">
        <w:rPr>
          <w:rFonts w:ascii="Arial" w:hAnsi="Arial" w:cs="Arial"/>
          <w:sz w:val="20"/>
          <w:szCs w:val="20"/>
          <w:lang w:val="nb-NO"/>
        </w:rPr>
        <w:t>enderers</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Checklist of Docume</w:t>
      </w:r>
      <w:r w:rsidR="00955699" w:rsidRPr="002567C4">
        <w:rPr>
          <w:rFonts w:ascii="Arial" w:hAnsi="Arial" w:cs="Arial"/>
          <w:sz w:val="20"/>
          <w:szCs w:val="20"/>
          <w:lang w:val="nb-NO"/>
        </w:rPr>
        <w:t>nts to</w:t>
      </w:r>
      <w:r w:rsidR="0000379D" w:rsidRPr="002567C4">
        <w:rPr>
          <w:rFonts w:ascii="Arial" w:hAnsi="Arial" w:cs="Arial"/>
          <w:sz w:val="20"/>
          <w:szCs w:val="20"/>
          <w:lang w:val="nb-NO"/>
        </w:rPr>
        <w:t xml:space="preserve"> be</w:t>
      </w:r>
      <w:r w:rsidR="00955699" w:rsidRPr="002567C4">
        <w:rPr>
          <w:rFonts w:ascii="Arial" w:hAnsi="Arial" w:cs="Arial"/>
          <w:sz w:val="20"/>
          <w:szCs w:val="20"/>
          <w:lang w:val="nb-NO"/>
        </w:rPr>
        <w:t xml:space="preserve"> </w:t>
      </w:r>
      <w:r w:rsidR="0000379D" w:rsidRPr="002567C4">
        <w:rPr>
          <w:rFonts w:ascii="Arial" w:hAnsi="Arial" w:cs="Arial"/>
          <w:sz w:val="20"/>
          <w:szCs w:val="20"/>
          <w:lang w:val="nb-NO"/>
        </w:rPr>
        <w:t>R</w:t>
      </w:r>
      <w:r w:rsidR="00955699" w:rsidRPr="002567C4">
        <w:rPr>
          <w:rFonts w:ascii="Arial" w:hAnsi="Arial" w:cs="Arial"/>
          <w:sz w:val="20"/>
          <w:szCs w:val="20"/>
          <w:lang w:val="nb-NO"/>
        </w:rPr>
        <w:t>eturn</w:t>
      </w:r>
      <w:r w:rsidR="0000379D" w:rsidRPr="002567C4">
        <w:rPr>
          <w:rFonts w:ascii="Arial" w:hAnsi="Arial" w:cs="Arial"/>
          <w:sz w:val="20"/>
          <w:szCs w:val="20"/>
          <w:lang w:val="nb-NO"/>
        </w:rPr>
        <w:t>ed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Job Background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Scope</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Drawings &amp; Specifications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Standards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Site Visit</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Health &amp; Safety</w:t>
      </w:r>
    </w:p>
    <w:p w:rsidR="007C06AB"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Budget</w:t>
      </w:r>
    </w:p>
    <w:p w:rsidR="00955699"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 xml:space="preserve">Price/Quality Evaluation Criteria </w:t>
      </w:r>
      <w:r w:rsidR="00955699" w:rsidRPr="002567C4">
        <w:rPr>
          <w:rFonts w:ascii="Arial" w:hAnsi="Arial" w:cs="Arial"/>
          <w:sz w:val="20"/>
          <w:szCs w:val="20"/>
          <w:lang w:val="nb-NO"/>
        </w:rPr>
        <w:t xml:space="preserve"> </w:t>
      </w:r>
    </w:p>
    <w:p w:rsidR="00E31EA3" w:rsidRPr="002567C4" w:rsidRDefault="00E31EA3"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Procurement</w:t>
      </w:r>
    </w:p>
    <w:p w:rsidR="0000379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Declaration1 – Statement of Non-C</w:t>
      </w:r>
      <w:r w:rsidR="0000379D" w:rsidRPr="002567C4">
        <w:rPr>
          <w:rFonts w:ascii="Arial" w:hAnsi="Arial" w:cs="Arial"/>
          <w:sz w:val="20"/>
          <w:szCs w:val="20"/>
          <w:lang w:val="nb-NO"/>
        </w:rPr>
        <w:t>ollusion</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2 – Form of Tender</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3 – Conflict of Interest</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w:t>
      </w:r>
      <w:r w:rsidR="002B7639" w:rsidRPr="002567C4">
        <w:rPr>
          <w:rFonts w:ascii="Arial" w:hAnsi="Arial" w:cs="Arial"/>
          <w:sz w:val="20"/>
          <w:szCs w:val="20"/>
          <w:lang w:val="nb-NO"/>
        </w:rPr>
        <w:t xml:space="preserve"> </w:t>
      </w:r>
      <w:r w:rsidRPr="002567C4">
        <w:rPr>
          <w:rFonts w:ascii="Arial" w:hAnsi="Arial" w:cs="Arial"/>
          <w:sz w:val="20"/>
          <w:szCs w:val="20"/>
          <w:lang w:val="nb-NO"/>
        </w:rPr>
        <w:t>4 – Questions for Tenderers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5 – Agreement to Published terms &amp; Conditions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6 – Use of Sub-Contractors</w:t>
      </w:r>
    </w:p>
    <w:p w:rsidR="00B30C0B" w:rsidRPr="00B30C0B" w:rsidRDefault="002567C4" w:rsidP="00B30C0B">
      <w:pPr>
        <w:pStyle w:val="NoSpacing"/>
        <w:rPr>
          <w:rFonts w:ascii="Arial" w:hAnsi="Arial" w:cs="Arial"/>
          <w:sz w:val="20"/>
          <w:szCs w:val="20"/>
          <w:lang w:val="nb-NO"/>
        </w:rPr>
      </w:pPr>
      <w:r w:rsidRPr="00B30C0B">
        <w:rPr>
          <w:rFonts w:ascii="Arial" w:hAnsi="Arial" w:cs="Arial"/>
          <w:sz w:val="20"/>
          <w:szCs w:val="20"/>
          <w:lang w:val="nb-NO"/>
        </w:rPr>
        <w:t>Declaration 7: Health &amp; Safety Policy</w:t>
      </w:r>
    </w:p>
    <w:p w:rsidR="002567C4" w:rsidRPr="002567C4" w:rsidRDefault="002567C4" w:rsidP="00B30C0B">
      <w:pPr>
        <w:pStyle w:val="NoSpacing"/>
        <w:rPr>
          <w:rFonts w:ascii="Arial" w:hAnsi="Arial" w:cs="Arial"/>
          <w:sz w:val="20"/>
          <w:szCs w:val="20"/>
          <w:lang w:eastAsia="en-GB"/>
        </w:rPr>
      </w:pPr>
      <w:r w:rsidRPr="00B30C0B">
        <w:rPr>
          <w:rFonts w:ascii="Arial" w:hAnsi="Arial" w:cs="Arial"/>
          <w:sz w:val="20"/>
          <w:szCs w:val="20"/>
          <w:lang w:val="nb-NO"/>
        </w:rPr>
        <w:t>Declaration</w:t>
      </w:r>
      <w:r w:rsidRPr="002567C4">
        <w:rPr>
          <w:rFonts w:ascii="Arial" w:hAnsi="Arial" w:cs="Arial"/>
          <w:sz w:val="20"/>
          <w:szCs w:val="20"/>
          <w:lang w:eastAsia="en-GB"/>
        </w:rPr>
        <w:t xml:space="preserve"> 8: Enforcement/remedial orders</w:t>
      </w:r>
    </w:p>
    <w:p w:rsidR="002567C4" w:rsidRPr="002567C4" w:rsidRDefault="002567C4" w:rsidP="002567C4">
      <w:pPr>
        <w:rPr>
          <w:rFonts w:ascii="Arial" w:hAnsi="Arial" w:cs="Arial"/>
          <w:sz w:val="20"/>
          <w:szCs w:val="20"/>
          <w:lang w:eastAsia="en-GB"/>
        </w:rPr>
      </w:pPr>
    </w:p>
    <w:p w:rsidR="002567C4" w:rsidRDefault="002567C4" w:rsidP="00955699">
      <w:pPr>
        <w:pStyle w:val="NoSpacing"/>
        <w:rPr>
          <w:rFonts w:ascii="Arial" w:hAnsi="Arial" w:cs="Arial"/>
          <w:sz w:val="20"/>
          <w:szCs w:val="20"/>
          <w:lang w:val="nb-NO"/>
        </w:rPr>
      </w:pP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sidR="002B7639">
        <w:rPr>
          <w:rFonts w:ascii="Arial" w:hAnsi="Arial" w:cs="Arial"/>
          <w:sz w:val="20"/>
          <w:szCs w:val="20"/>
          <w:lang w:val="nb-NO"/>
        </w:rPr>
        <w:t xml:space="preserve"> Limit</w:t>
      </w:r>
      <w:r>
        <w:rPr>
          <w:rFonts w:ascii="Arial" w:hAnsi="Arial" w:cs="Arial"/>
          <w:sz w:val="20"/>
          <w:szCs w:val="20"/>
          <w:lang w:val="nb-NO"/>
        </w:rPr>
        <w:t>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1" w:name="_Ref382213948"/>
      <w:bookmarkStart w:id="2" w:name="_Toc405888275"/>
      <w:r w:rsidRPr="009C793A">
        <w:rPr>
          <w:rFonts w:ascii="Arial" w:hAnsi="Arial" w:cs="Arial"/>
          <w:sz w:val="22"/>
          <w:szCs w:val="22"/>
        </w:rPr>
        <w:t>Indicative Timetable</w:t>
      </w:r>
      <w:bookmarkEnd w:id="1"/>
      <w:bookmarkEnd w:id="2"/>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pPr w:leftFromText="180" w:rightFromText="180" w:vertAnchor="text" w:tblpY="1"/>
        <w:tblOverlap w:val="never"/>
        <w:tblW w:w="6423" w:type="dxa"/>
        <w:tblInd w:w="14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361"/>
        <w:gridCol w:w="2062"/>
      </w:tblGrid>
      <w:tr w:rsidR="009C793A" w:rsidRPr="00665153" w:rsidTr="007E279B">
        <w:trPr>
          <w:trHeight w:val="245"/>
        </w:trPr>
        <w:tc>
          <w:tcPr>
            <w:tcW w:w="4361" w:type="dxa"/>
            <w:tcMar>
              <w:top w:w="0" w:type="dxa"/>
              <w:left w:w="108" w:type="dxa"/>
              <w:bottom w:w="0" w:type="dxa"/>
              <w:right w:w="108" w:type="dxa"/>
            </w:tcMar>
            <w:hideMark/>
          </w:tcPr>
          <w:p w:rsidR="009C793A" w:rsidRPr="009C793A" w:rsidRDefault="009C793A" w:rsidP="007E279B">
            <w:pPr>
              <w:rPr>
                <w:rFonts w:ascii="Arial" w:hAnsi="Arial" w:cs="Arial"/>
                <w:b/>
                <w:bCs/>
              </w:rPr>
            </w:pPr>
            <w:r w:rsidRPr="009C793A">
              <w:rPr>
                <w:rFonts w:ascii="Arial" w:hAnsi="Arial" w:cs="Arial"/>
                <w:b/>
                <w:bCs/>
              </w:rPr>
              <w:t>Tender Timeline</w:t>
            </w:r>
          </w:p>
        </w:tc>
        <w:tc>
          <w:tcPr>
            <w:tcW w:w="2062" w:type="dxa"/>
            <w:tcMar>
              <w:top w:w="0" w:type="dxa"/>
              <w:left w:w="108" w:type="dxa"/>
              <w:bottom w:w="0" w:type="dxa"/>
              <w:right w:w="108" w:type="dxa"/>
            </w:tcMar>
            <w:hideMark/>
          </w:tcPr>
          <w:p w:rsidR="009C793A" w:rsidRPr="009C793A" w:rsidRDefault="009C793A" w:rsidP="007E279B">
            <w:pPr>
              <w:rPr>
                <w:rFonts w:ascii="Arial" w:hAnsi="Arial" w:cs="Arial"/>
                <w:b/>
                <w:bCs/>
              </w:rPr>
            </w:pPr>
            <w:r w:rsidRPr="009C793A">
              <w:rPr>
                <w:rFonts w:ascii="Arial" w:hAnsi="Arial" w:cs="Arial"/>
                <w:b/>
                <w:bCs/>
              </w:rPr>
              <w:t>Date</w:t>
            </w:r>
          </w:p>
        </w:tc>
      </w:tr>
      <w:tr w:rsidR="009C793A" w:rsidRPr="00665153" w:rsidTr="007E279B">
        <w:tc>
          <w:tcPr>
            <w:tcW w:w="4361" w:type="dxa"/>
            <w:tcMar>
              <w:top w:w="0" w:type="dxa"/>
              <w:left w:w="108" w:type="dxa"/>
              <w:bottom w:w="0" w:type="dxa"/>
              <w:right w:w="108" w:type="dxa"/>
            </w:tcMar>
            <w:hideMark/>
          </w:tcPr>
          <w:p w:rsidR="009C793A" w:rsidRPr="009C793A" w:rsidRDefault="009C793A" w:rsidP="007E279B">
            <w:pPr>
              <w:rPr>
                <w:rFonts w:ascii="Arial" w:hAnsi="Arial" w:cs="Arial"/>
                <w:sz w:val="20"/>
                <w:szCs w:val="20"/>
              </w:rPr>
            </w:pPr>
            <w:r w:rsidRPr="009C793A">
              <w:rPr>
                <w:rFonts w:ascii="Arial" w:hAnsi="Arial" w:cs="Arial"/>
                <w:sz w:val="20"/>
                <w:szCs w:val="20"/>
              </w:rPr>
              <w:t>Advert and full invitation to tender issued</w:t>
            </w:r>
          </w:p>
        </w:tc>
        <w:tc>
          <w:tcPr>
            <w:tcW w:w="2062" w:type="dxa"/>
            <w:tcMar>
              <w:top w:w="0" w:type="dxa"/>
              <w:left w:w="108" w:type="dxa"/>
              <w:bottom w:w="0" w:type="dxa"/>
              <w:right w:w="108" w:type="dxa"/>
            </w:tcMar>
          </w:tcPr>
          <w:p w:rsidR="009C793A" w:rsidRPr="00752A95" w:rsidRDefault="00752A95" w:rsidP="007E279B">
            <w:pPr>
              <w:rPr>
                <w:rFonts w:cs="Arial"/>
                <w:sz w:val="24"/>
                <w:szCs w:val="24"/>
              </w:rPr>
            </w:pPr>
            <w:r>
              <w:rPr>
                <w:rFonts w:cs="Arial"/>
                <w:sz w:val="24"/>
                <w:szCs w:val="24"/>
              </w:rPr>
              <w:t>14/03/19</w:t>
            </w:r>
          </w:p>
        </w:tc>
      </w:tr>
      <w:tr w:rsidR="00295316" w:rsidRPr="00665153" w:rsidTr="007E279B">
        <w:tc>
          <w:tcPr>
            <w:tcW w:w="4361" w:type="dxa"/>
            <w:tcMar>
              <w:top w:w="0" w:type="dxa"/>
              <w:left w:w="108" w:type="dxa"/>
              <w:bottom w:w="0" w:type="dxa"/>
              <w:right w:w="108" w:type="dxa"/>
            </w:tcMar>
          </w:tcPr>
          <w:p w:rsidR="00295316" w:rsidRPr="009C793A" w:rsidRDefault="00295316" w:rsidP="007E279B">
            <w:pPr>
              <w:rPr>
                <w:rFonts w:ascii="Arial" w:hAnsi="Arial" w:cs="Arial"/>
                <w:sz w:val="20"/>
                <w:szCs w:val="20"/>
              </w:rPr>
            </w:pPr>
            <w:r>
              <w:rPr>
                <w:rFonts w:ascii="Arial" w:hAnsi="Arial" w:cs="Arial"/>
                <w:sz w:val="20"/>
                <w:szCs w:val="20"/>
              </w:rPr>
              <w:t>Site Visit</w:t>
            </w:r>
          </w:p>
        </w:tc>
        <w:tc>
          <w:tcPr>
            <w:tcW w:w="2062" w:type="dxa"/>
            <w:tcMar>
              <w:top w:w="0" w:type="dxa"/>
              <w:left w:w="108" w:type="dxa"/>
              <w:bottom w:w="0" w:type="dxa"/>
              <w:right w:w="108" w:type="dxa"/>
            </w:tcMar>
          </w:tcPr>
          <w:p w:rsidR="00295316" w:rsidRPr="003741E0" w:rsidRDefault="005674AA" w:rsidP="007E279B">
            <w:pPr>
              <w:rPr>
                <w:rFonts w:cs="Arial"/>
                <w:sz w:val="24"/>
                <w:szCs w:val="24"/>
              </w:rPr>
            </w:pPr>
            <w:r>
              <w:rPr>
                <w:rFonts w:cs="Arial"/>
                <w:sz w:val="24"/>
                <w:szCs w:val="24"/>
              </w:rPr>
              <w:t>27</w:t>
            </w:r>
            <w:r w:rsidR="00263146">
              <w:rPr>
                <w:rFonts w:cs="Arial"/>
                <w:sz w:val="24"/>
                <w:szCs w:val="24"/>
              </w:rPr>
              <w:t>/03</w:t>
            </w:r>
            <w:r w:rsidR="003741E0" w:rsidRPr="003741E0">
              <w:rPr>
                <w:rFonts w:cs="Arial"/>
                <w:sz w:val="24"/>
                <w:szCs w:val="24"/>
              </w:rPr>
              <w:t>/19</w:t>
            </w:r>
          </w:p>
        </w:tc>
      </w:tr>
      <w:tr w:rsidR="009C793A" w:rsidRPr="00665153" w:rsidTr="007E279B">
        <w:tc>
          <w:tcPr>
            <w:tcW w:w="4361" w:type="dxa"/>
            <w:tcMar>
              <w:top w:w="0" w:type="dxa"/>
              <w:left w:w="108" w:type="dxa"/>
              <w:bottom w:w="0" w:type="dxa"/>
              <w:right w:w="108" w:type="dxa"/>
            </w:tcMar>
          </w:tcPr>
          <w:p w:rsidR="009C793A" w:rsidRPr="009C793A" w:rsidRDefault="009C793A" w:rsidP="007E279B">
            <w:pPr>
              <w:rPr>
                <w:rFonts w:ascii="Arial" w:hAnsi="Arial" w:cs="Arial"/>
                <w:sz w:val="20"/>
                <w:szCs w:val="20"/>
              </w:rPr>
            </w:pPr>
            <w:r w:rsidRPr="009C793A">
              <w:rPr>
                <w:rFonts w:ascii="Arial" w:hAnsi="Arial" w:cs="Arial"/>
                <w:sz w:val="20"/>
                <w:szCs w:val="20"/>
              </w:rPr>
              <w:t>Deadline for questions relating to the tender</w:t>
            </w:r>
          </w:p>
        </w:tc>
        <w:tc>
          <w:tcPr>
            <w:tcW w:w="2062" w:type="dxa"/>
            <w:tcMar>
              <w:top w:w="0" w:type="dxa"/>
              <w:left w:w="108" w:type="dxa"/>
              <w:bottom w:w="0" w:type="dxa"/>
              <w:right w:w="108" w:type="dxa"/>
            </w:tcMar>
          </w:tcPr>
          <w:p w:rsidR="009C793A" w:rsidRPr="003741E0" w:rsidRDefault="003741E0" w:rsidP="007E279B">
            <w:pPr>
              <w:rPr>
                <w:rFonts w:cs="Arial"/>
                <w:sz w:val="24"/>
                <w:szCs w:val="24"/>
              </w:rPr>
            </w:pPr>
            <w:r w:rsidRPr="003741E0">
              <w:rPr>
                <w:rFonts w:cs="Arial"/>
                <w:sz w:val="24"/>
                <w:szCs w:val="24"/>
              </w:rPr>
              <w:t>02/04/19</w:t>
            </w:r>
          </w:p>
        </w:tc>
      </w:tr>
      <w:tr w:rsidR="009C793A" w:rsidRPr="00665153" w:rsidTr="007E279B">
        <w:tc>
          <w:tcPr>
            <w:tcW w:w="4361" w:type="dxa"/>
            <w:tcMar>
              <w:top w:w="0" w:type="dxa"/>
              <w:left w:w="108" w:type="dxa"/>
              <w:bottom w:w="0" w:type="dxa"/>
              <w:right w:w="108" w:type="dxa"/>
            </w:tcMar>
          </w:tcPr>
          <w:p w:rsidR="009C793A" w:rsidRPr="009C793A" w:rsidRDefault="009C793A" w:rsidP="007E279B">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Mar>
              <w:top w:w="0" w:type="dxa"/>
              <w:left w:w="108" w:type="dxa"/>
              <w:bottom w:w="0" w:type="dxa"/>
              <w:right w:w="108" w:type="dxa"/>
            </w:tcMar>
          </w:tcPr>
          <w:p w:rsidR="009C793A" w:rsidRPr="003741E0" w:rsidRDefault="003741E0" w:rsidP="007E279B">
            <w:pPr>
              <w:rPr>
                <w:rFonts w:cs="Arial"/>
                <w:sz w:val="24"/>
                <w:szCs w:val="24"/>
              </w:rPr>
            </w:pPr>
            <w:r w:rsidRPr="003741E0">
              <w:rPr>
                <w:rFonts w:cs="Arial"/>
                <w:sz w:val="24"/>
                <w:szCs w:val="24"/>
              </w:rPr>
              <w:t>05/04/19</w:t>
            </w:r>
          </w:p>
        </w:tc>
      </w:tr>
      <w:tr w:rsidR="009C793A" w:rsidRPr="00665153" w:rsidTr="007E279B">
        <w:tc>
          <w:tcPr>
            <w:tcW w:w="4361" w:type="dxa"/>
            <w:tcMar>
              <w:top w:w="0" w:type="dxa"/>
              <w:left w:w="108" w:type="dxa"/>
              <w:bottom w:w="0" w:type="dxa"/>
              <w:right w:w="108" w:type="dxa"/>
            </w:tcMar>
            <w:hideMark/>
          </w:tcPr>
          <w:p w:rsidR="009C793A" w:rsidRPr="009C793A" w:rsidRDefault="009C793A" w:rsidP="007E279B">
            <w:pPr>
              <w:rPr>
                <w:rFonts w:ascii="Arial" w:hAnsi="Arial" w:cs="Arial"/>
                <w:sz w:val="20"/>
                <w:szCs w:val="20"/>
              </w:rPr>
            </w:pPr>
            <w:r w:rsidRPr="009C793A">
              <w:rPr>
                <w:rFonts w:ascii="Arial" w:hAnsi="Arial" w:cs="Arial"/>
                <w:sz w:val="20"/>
                <w:szCs w:val="20"/>
              </w:rPr>
              <w:t>Deadline for receipt of tender</w:t>
            </w:r>
          </w:p>
        </w:tc>
        <w:tc>
          <w:tcPr>
            <w:tcW w:w="2062" w:type="dxa"/>
            <w:tcMar>
              <w:top w:w="0" w:type="dxa"/>
              <w:left w:w="108" w:type="dxa"/>
              <w:bottom w:w="0" w:type="dxa"/>
              <w:right w:w="108" w:type="dxa"/>
            </w:tcMar>
          </w:tcPr>
          <w:p w:rsidR="009C793A" w:rsidRPr="003741E0" w:rsidRDefault="003741E0" w:rsidP="007E279B">
            <w:pPr>
              <w:rPr>
                <w:rFonts w:cs="Arial"/>
                <w:sz w:val="24"/>
                <w:szCs w:val="24"/>
              </w:rPr>
            </w:pPr>
            <w:r w:rsidRPr="003741E0">
              <w:rPr>
                <w:rFonts w:cs="Arial"/>
                <w:sz w:val="24"/>
                <w:szCs w:val="24"/>
              </w:rPr>
              <w:t>12/04/19</w:t>
            </w:r>
          </w:p>
        </w:tc>
      </w:tr>
      <w:tr w:rsidR="009C793A" w:rsidRPr="00665153" w:rsidTr="007E279B">
        <w:tc>
          <w:tcPr>
            <w:tcW w:w="4361" w:type="dxa"/>
            <w:tcMar>
              <w:top w:w="0" w:type="dxa"/>
              <w:left w:w="108" w:type="dxa"/>
              <w:bottom w:w="0" w:type="dxa"/>
              <w:right w:w="108" w:type="dxa"/>
            </w:tcMar>
            <w:hideMark/>
          </w:tcPr>
          <w:p w:rsidR="009C793A" w:rsidRPr="009C793A" w:rsidRDefault="009C793A" w:rsidP="007E279B">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Mar>
              <w:top w:w="0" w:type="dxa"/>
              <w:left w:w="108" w:type="dxa"/>
              <w:bottom w:w="0" w:type="dxa"/>
              <w:right w:w="108" w:type="dxa"/>
            </w:tcMar>
          </w:tcPr>
          <w:p w:rsidR="009C793A" w:rsidRPr="003741E0" w:rsidRDefault="003741E0" w:rsidP="007E279B">
            <w:pPr>
              <w:rPr>
                <w:rFonts w:cs="Arial"/>
                <w:sz w:val="24"/>
                <w:szCs w:val="24"/>
              </w:rPr>
            </w:pPr>
            <w:r w:rsidRPr="003741E0">
              <w:rPr>
                <w:rFonts w:cs="Arial"/>
                <w:sz w:val="24"/>
                <w:szCs w:val="24"/>
              </w:rPr>
              <w:t>23/04/19</w:t>
            </w:r>
          </w:p>
        </w:tc>
      </w:tr>
      <w:tr w:rsidR="009C793A" w:rsidRPr="00665153" w:rsidTr="007E279B">
        <w:tc>
          <w:tcPr>
            <w:tcW w:w="4361" w:type="dxa"/>
            <w:tcMar>
              <w:top w:w="0" w:type="dxa"/>
              <w:left w:w="108" w:type="dxa"/>
              <w:bottom w:w="0" w:type="dxa"/>
              <w:right w:w="108" w:type="dxa"/>
            </w:tcMar>
          </w:tcPr>
          <w:p w:rsidR="009C793A" w:rsidRPr="009C793A" w:rsidRDefault="009C793A" w:rsidP="007E279B">
            <w:pPr>
              <w:rPr>
                <w:rFonts w:ascii="Arial" w:hAnsi="Arial" w:cs="Arial"/>
                <w:sz w:val="20"/>
                <w:szCs w:val="20"/>
              </w:rPr>
            </w:pPr>
            <w:r w:rsidRPr="009C793A">
              <w:rPr>
                <w:rFonts w:ascii="Arial" w:hAnsi="Arial" w:cs="Arial"/>
                <w:sz w:val="20"/>
                <w:szCs w:val="20"/>
              </w:rPr>
              <w:t>Contract award on signature by both parties</w:t>
            </w:r>
          </w:p>
        </w:tc>
        <w:tc>
          <w:tcPr>
            <w:tcW w:w="2062" w:type="dxa"/>
            <w:tcMar>
              <w:top w:w="0" w:type="dxa"/>
              <w:left w:w="108" w:type="dxa"/>
              <w:bottom w:w="0" w:type="dxa"/>
              <w:right w:w="108" w:type="dxa"/>
            </w:tcMar>
          </w:tcPr>
          <w:p w:rsidR="009C793A" w:rsidRPr="003741E0" w:rsidRDefault="003741E0" w:rsidP="007E279B">
            <w:pPr>
              <w:rPr>
                <w:rFonts w:cs="Arial"/>
                <w:sz w:val="24"/>
                <w:szCs w:val="24"/>
              </w:rPr>
            </w:pPr>
            <w:r w:rsidRPr="003741E0">
              <w:rPr>
                <w:rFonts w:cs="Arial"/>
                <w:sz w:val="24"/>
                <w:szCs w:val="24"/>
              </w:rPr>
              <w:t>Tbc</w:t>
            </w:r>
          </w:p>
        </w:tc>
      </w:tr>
      <w:tr w:rsidR="009C793A" w:rsidRPr="00665153" w:rsidTr="007E279B">
        <w:tc>
          <w:tcPr>
            <w:tcW w:w="4361" w:type="dxa"/>
            <w:tcMar>
              <w:top w:w="0" w:type="dxa"/>
              <w:left w:w="108" w:type="dxa"/>
              <w:bottom w:w="0" w:type="dxa"/>
              <w:right w:w="108" w:type="dxa"/>
            </w:tcMar>
            <w:hideMark/>
          </w:tcPr>
          <w:p w:rsidR="009C793A" w:rsidRPr="009C793A" w:rsidRDefault="002B7639" w:rsidP="007E279B">
            <w:pPr>
              <w:rPr>
                <w:rFonts w:ascii="Arial" w:hAnsi="Arial" w:cs="Arial"/>
                <w:sz w:val="20"/>
                <w:szCs w:val="20"/>
              </w:rPr>
            </w:pPr>
            <w:r>
              <w:rPr>
                <w:rFonts w:ascii="Arial" w:hAnsi="Arial" w:cs="Arial"/>
                <w:sz w:val="20"/>
                <w:szCs w:val="20"/>
              </w:rPr>
              <w:t>Contract start date</w:t>
            </w:r>
          </w:p>
        </w:tc>
        <w:tc>
          <w:tcPr>
            <w:tcW w:w="2062" w:type="dxa"/>
            <w:tcMar>
              <w:top w:w="0" w:type="dxa"/>
              <w:left w:w="108" w:type="dxa"/>
              <w:bottom w:w="0" w:type="dxa"/>
              <w:right w:w="108" w:type="dxa"/>
            </w:tcMar>
          </w:tcPr>
          <w:p w:rsidR="007D2DA1" w:rsidRPr="003741E0" w:rsidRDefault="00D336CF" w:rsidP="007E279B">
            <w:pPr>
              <w:rPr>
                <w:rFonts w:cs="Arial"/>
                <w:sz w:val="24"/>
                <w:szCs w:val="24"/>
              </w:rPr>
            </w:pPr>
            <w:r>
              <w:rPr>
                <w:rFonts w:cs="Arial"/>
                <w:sz w:val="24"/>
                <w:szCs w:val="24"/>
              </w:rPr>
              <w:t>*</w:t>
            </w:r>
            <w:r w:rsidR="003741E0" w:rsidRPr="003741E0">
              <w:rPr>
                <w:rFonts w:cs="Arial"/>
                <w:sz w:val="24"/>
                <w:szCs w:val="24"/>
              </w:rPr>
              <w:t>Tbc</w:t>
            </w:r>
          </w:p>
        </w:tc>
      </w:tr>
    </w:tbl>
    <w:p w:rsidR="009C793A" w:rsidRPr="009C793A" w:rsidRDefault="007E279B" w:rsidP="009C793A">
      <w:pPr>
        <w:pStyle w:val="NoSpacing"/>
        <w:rPr>
          <w:rFonts w:ascii="Arial" w:hAnsi="Arial" w:cs="Arial"/>
          <w:sz w:val="20"/>
          <w:szCs w:val="20"/>
        </w:rPr>
      </w:pPr>
      <w:r>
        <w:rPr>
          <w:rFonts w:ascii="Arial" w:hAnsi="Arial" w:cs="Arial"/>
          <w:sz w:val="20"/>
          <w:szCs w:val="20"/>
        </w:rPr>
        <w:br w:type="textWrapping" w:clear="all"/>
      </w: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295316">
        <w:rPr>
          <w:rFonts w:ascii="Arial" w:hAnsi="Arial" w:cs="Arial"/>
          <w:sz w:val="20"/>
          <w:szCs w:val="20"/>
        </w:rPr>
        <w:t xml:space="preserve"> the specified job</w:t>
      </w:r>
      <w:r w:rsidRPr="009C793A">
        <w:rPr>
          <w:rFonts w:ascii="Arial" w:hAnsi="Arial" w:cs="Arial"/>
          <w:sz w:val="20"/>
          <w:szCs w:val="20"/>
        </w:rPr>
        <w:t xml:space="preserve"> unless terminated or extended by the Authority in accordance with the terms of the contract.</w:t>
      </w:r>
      <w:r w:rsidR="00D336CF">
        <w:rPr>
          <w:rFonts w:ascii="Arial" w:hAnsi="Arial" w:cs="Arial"/>
          <w:sz w:val="20"/>
          <w:szCs w:val="20"/>
        </w:rPr>
        <w:t xml:space="preserve">  *Target start date could be 2-3 months from award dependent on ecological surveys.</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3" w:name="_Toc405888276"/>
      <w:r w:rsidRPr="00E84021">
        <w:rPr>
          <w:rFonts w:ascii="Arial" w:hAnsi="Arial" w:cs="Arial"/>
          <w:b/>
        </w:rPr>
        <w:t>Procedure for Submitting Tenders</w:t>
      </w:r>
      <w:bookmarkEnd w:id="3"/>
    </w:p>
    <w:p w:rsidR="009C793A" w:rsidRPr="00E84021" w:rsidRDefault="009C793A" w:rsidP="009C793A">
      <w:pPr>
        <w:pStyle w:val="NoSpacing"/>
        <w:rPr>
          <w:rFonts w:ascii="Arial" w:hAnsi="Arial" w:cs="Arial"/>
          <w:sz w:val="20"/>
          <w:szCs w:val="20"/>
        </w:rPr>
      </w:pPr>
      <w:bookmarkStart w:id="4" w:name="OLE_LINK1"/>
      <w:bookmarkStart w:id="5" w:name="OLE_LINK2"/>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4C1609" w:rsidRPr="004C1609">
        <w:rPr>
          <w:rFonts w:cs="Arial"/>
          <w:sz w:val="24"/>
          <w:szCs w:val="24"/>
        </w:rPr>
        <w:t>JN-0052</w:t>
      </w:r>
      <w:r w:rsidRPr="004C1609">
        <w:rPr>
          <w:rFonts w:ascii="Arial" w:hAnsi="Arial" w:cs="Arial"/>
          <w:sz w:val="20"/>
          <w:szCs w:val="20"/>
        </w:rPr>
        <w:t xml:space="preserve"> </w:t>
      </w:r>
      <w:r w:rsidRPr="004C1609">
        <w:rPr>
          <w:rFonts w:ascii="Arial" w:hAnsi="Arial" w:cs="Arial"/>
          <w:b/>
          <w:sz w:val="20"/>
          <w:szCs w:val="20"/>
        </w:rPr>
        <w:t xml:space="preserve">before </w:t>
      </w:r>
      <w:r w:rsidRPr="00E84021">
        <w:rPr>
          <w:rFonts w:ascii="Arial" w:hAnsi="Arial" w:cs="Arial"/>
          <w:sz w:val="20"/>
          <w:szCs w:val="20"/>
        </w:rPr>
        <w:t>the deadline of</w:t>
      </w:r>
      <w:r w:rsidR="008A0831">
        <w:rPr>
          <w:rFonts w:ascii="Arial" w:hAnsi="Arial" w:cs="Arial"/>
          <w:sz w:val="20"/>
          <w:szCs w:val="20"/>
        </w:rPr>
        <w:t xml:space="preserve"> </w:t>
      </w:r>
      <w:r w:rsidR="004C1609" w:rsidRPr="004C1609">
        <w:rPr>
          <w:rFonts w:ascii="Arial" w:hAnsi="Arial" w:cs="Arial"/>
          <w:sz w:val="20"/>
          <w:szCs w:val="20"/>
        </w:rPr>
        <w:t>12</w:t>
      </w:r>
      <w:r w:rsidR="004C1609" w:rsidRPr="004C1609">
        <w:rPr>
          <w:rFonts w:ascii="Arial" w:hAnsi="Arial" w:cs="Arial"/>
          <w:sz w:val="20"/>
          <w:szCs w:val="20"/>
          <w:vertAlign w:val="superscript"/>
        </w:rPr>
        <w:t>th</w:t>
      </w:r>
      <w:r w:rsidR="004C1609" w:rsidRPr="004C1609">
        <w:rPr>
          <w:rFonts w:ascii="Arial" w:hAnsi="Arial" w:cs="Arial"/>
          <w:sz w:val="20"/>
          <w:szCs w:val="20"/>
        </w:rPr>
        <w:t xml:space="preserve"> April at 5pm</w:t>
      </w:r>
      <w:r w:rsidRPr="004C1609">
        <w:rPr>
          <w:rFonts w:ascii="Arial" w:hAnsi="Arial" w:cs="Arial"/>
          <w:sz w:val="20"/>
          <w:szCs w:val="20"/>
        </w:rPr>
        <w:t xml:space="preserve"> to Procurement </w:t>
      </w:r>
      <w:r w:rsidRPr="00E84021">
        <w:rPr>
          <w:rFonts w:ascii="Arial" w:hAnsi="Arial" w:cs="Arial"/>
          <w:sz w:val="20"/>
          <w:szCs w:val="20"/>
        </w:rPr>
        <w:t xml:space="preserve">via email </w:t>
      </w:r>
    </w:p>
    <w:p w:rsidR="009C793A" w:rsidRPr="00E84021" w:rsidRDefault="00690038" w:rsidP="009C793A">
      <w:pPr>
        <w:pStyle w:val="NoSpacing"/>
        <w:rPr>
          <w:rFonts w:ascii="Arial" w:hAnsi="Arial" w:cs="Arial"/>
          <w:sz w:val="20"/>
          <w:szCs w:val="20"/>
        </w:rPr>
      </w:pPr>
      <w:hyperlink r:id="rId10"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1"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4"/>
      <w:bookmarkEnd w:id="5"/>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w:t>
      </w:r>
      <w:r w:rsidR="003741E0">
        <w:rPr>
          <w:rFonts w:ascii="Arial" w:eastAsia="Times New Roman" w:hAnsi="Arial" w:cs="Arial"/>
          <w:sz w:val="20"/>
          <w:szCs w:val="20"/>
          <w:lang w:eastAsia="en-GB"/>
        </w:rPr>
        <w:t>information/</w:t>
      </w:r>
      <w:r w:rsidR="009C793A" w:rsidRPr="00E84021">
        <w:rPr>
          <w:rFonts w:ascii="Arial" w:eastAsia="Times New Roman" w:hAnsi="Arial" w:cs="Arial"/>
          <w:sz w:val="20"/>
          <w:szCs w:val="20"/>
          <w:lang w:eastAsia="en-GB"/>
        </w:rPr>
        <w:t xml:space="preserve">n concerning the tender process, or the nature of the proposed email </w:t>
      </w:r>
      <w:hyperlink r:id="rId12"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 xml:space="preserve">ll questions should be submitted </w:t>
      </w:r>
      <w:r w:rsidR="009C793A" w:rsidRPr="00497768">
        <w:rPr>
          <w:rFonts w:ascii="Arial" w:eastAsia="Times New Roman" w:hAnsi="Arial" w:cs="Arial"/>
          <w:sz w:val="20"/>
          <w:szCs w:val="20"/>
          <w:lang w:eastAsia="en-GB"/>
        </w:rPr>
        <w:t>by</w:t>
      </w:r>
      <w:r w:rsidR="008A0831" w:rsidRPr="00497768">
        <w:rPr>
          <w:rFonts w:ascii="Arial" w:eastAsia="Times New Roman" w:hAnsi="Arial" w:cs="Arial"/>
          <w:sz w:val="20"/>
          <w:szCs w:val="20"/>
          <w:lang w:eastAsia="en-GB"/>
        </w:rPr>
        <w:t xml:space="preserve"> </w:t>
      </w:r>
      <w:r w:rsidR="00497768" w:rsidRPr="00497768">
        <w:rPr>
          <w:rFonts w:cs="Arial"/>
          <w:sz w:val="24"/>
          <w:szCs w:val="24"/>
        </w:rPr>
        <w:t>2</w:t>
      </w:r>
      <w:r w:rsidR="00497768" w:rsidRPr="00497768">
        <w:rPr>
          <w:rFonts w:cs="Arial"/>
          <w:sz w:val="24"/>
          <w:szCs w:val="24"/>
          <w:vertAlign w:val="superscript"/>
        </w:rPr>
        <w:t>nd</w:t>
      </w:r>
      <w:r w:rsidR="00497768" w:rsidRPr="00497768">
        <w:rPr>
          <w:rFonts w:cs="Arial"/>
          <w:sz w:val="24"/>
          <w:szCs w:val="24"/>
        </w:rPr>
        <w:t xml:space="preserve"> April at 4pm</w:t>
      </w:r>
      <w:r w:rsidR="00295316" w:rsidRPr="00497768">
        <w:rPr>
          <w:rFonts w:ascii="Arial" w:eastAsia="Times New Roman" w:hAnsi="Arial" w:cs="Arial"/>
          <w:sz w:val="20"/>
          <w:szCs w:val="20"/>
          <w:lang w:eastAsia="en-GB"/>
        </w:rPr>
        <w:t xml:space="preserve">; </w:t>
      </w:r>
      <w:r w:rsidR="009C793A" w:rsidRPr="00497768">
        <w:rPr>
          <w:rFonts w:ascii="Arial" w:eastAsia="Times New Roman" w:hAnsi="Arial" w:cs="Arial"/>
          <w:sz w:val="20"/>
          <w:szCs w:val="20"/>
          <w:lang w:eastAsia="en-GB"/>
        </w:rPr>
        <w:t xml:space="preserve">questions </w:t>
      </w:r>
      <w:r w:rsidR="009C793A" w:rsidRPr="00E84021">
        <w:rPr>
          <w:rFonts w:ascii="Arial" w:eastAsia="Times New Roman" w:hAnsi="Arial" w:cs="Arial"/>
          <w:sz w:val="20"/>
          <w:szCs w:val="20"/>
          <w:lang w:eastAsia="en-GB"/>
        </w:rPr>
        <w:t xml:space="preserve">submitted after this date may not be answered. Should questions arise during the tendering period, which in our judgement are of material significance, we will publish these questions with our formal reply by the end </w:t>
      </w:r>
      <w:r w:rsidR="009C793A" w:rsidRPr="00DE54A1">
        <w:rPr>
          <w:rFonts w:ascii="Arial" w:eastAsia="Times New Roman" w:hAnsi="Arial" w:cs="Arial"/>
          <w:sz w:val="20"/>
          <w:szCs w:val="20"/>
          <w:lang w:eastAsia="en-GB"/>
        </w:rPr>
        <w:t>of</w:t>
      </w:r>
      <w:r w:rsidR="008A0831" w:rsidRPr="00DE54A1">
        <w:rPr>
          <w:rFonts w:ascii="Arial" w:eastAsia="Times New Roman" w:hAnsi="Arial" w:cs="Arial"/>
          <w:sz w:val="20"/>
          <w:szCs w:val="20"/>
          <w:lang w:eastAsia="en-GB"/>
        </w:rPr>
        <w:t xml:space="preserve"> </w:t>
      </w:r>
      <w:r w:rsidR="00DE54A1" w:rsidRPr="00DE54A1">
        <w:rPr>
          <w:rFonts w:cs="Arial"/>
          <w:sz w:val="24"/>
          <w:szCs w:val="24"/>
        </w:rPr>
        <w:t>5</w:t>
      </w:r>
      <w:r w:rsidR="00DE54A1" w:rsidRPr="00DE54A1">
        <w:rPr>
          <w:rFonts w:cs="Arial"/>
          <w:sz w:val="24"/>
          <w:szCs w:val="24"/>
          <w:vertAlign w:val="superscript"/>
        </w:rPr>
        <w:t>th</w:t>
      </w:r>
      <w:r w:rsidR="00DE54A1" w:rsidRPr="00DE54A1">
        <w:rPr>
          <w:rFonts w:cs="Arial"/>
          <w:sz w:val="24"/>
          <w:szCs w:val="24"/>
        </w:rPr>
        <w:t xml:space="preserve"> April at 4pm </w:t>
      </w:r>
      <w:r w:rsidR="009C793A" w:rsidRPr="00DE54A1">
        <w:rPr>
          <w:rFonts w:ascii="Arial" w:eastAsia="Times New Roman" w:hAnsi="Arial" w:cs="Arial"/>
          <w:sz w:val="20"/>
          <w:szCs w:val="20"/>
          <w:lang w:eastAsia="en-GB"/>
        </w:rPr>
        <w:t xml:space="preserve">on </w:t>
      </w:r>
      <w:r w:rsidR="009C793A" w:rsidRPr="00E84021">
        <w:rPr>
          <w:rFonts w:ascii="Arial" w:eastAsia="Times New Roman" w:hAnsi="Arial" w:cs="Arial"/>
          <w:sz w:val="20"/>
          <w:szCs w:val="20"/>
          <w:lang w:eastAsia="en-GB"/>
        </w:rPr>
        <w:t>Contracts Finder. All contractors 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w:t>
      </w:r>
      <w:r w:rsidR="00D1480B" w:rsidRPr="00E84021">
        <w:rPr>
          <w:rFonts w:ascii="Arial" w:eastAsia="Times New Roman" w:hAnsi="Arial" w:cs="Arial"/>
          <w:sz w:val="20"/>
          <w:szCs w:val="20"/>
          <w:lang w:eastAsia="en-GB"/>
        </w:rPr>
        <w:t>you’re</w:t>
      </w:r>
      <w:r w:rsidRPr="00E84021">
        <w:rPr>
          <w:rFonts w:ascii="Arial" w:eastAsia="Times New Roman" w:hAnsi="Arial" w:cs="Arial"/>
          <w:sz w:val="20"/>
          <w:szCs w:val="20"/>
          <w:lang w:eastAsia="en-GB"/>
        </w:rPr>
        <w:t xml:space="preserve">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6" w:name="_Toc405888278"/>
      <w:bookmarkStart w:id="7" w:name="_Ref380583737"/>
      <w:bookmarkStart w:id="8" w:name="_Toc405888279"/>
      <w:r w:rsidRPr="00E84021">
        <w:rPr>
          <w:rFonts w:ascii="Arial" w:hAnsi="Arial" w:cs="Arial"/>
          <w:b/>
        </w:rPr>
        <w:t>Evaluation of Responses</w:t>
      </w:r>
      <w:bookmarkEnd w:id="6"/>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 xml:space="preserve">There will be an </w:t>
      </w:r>
      <w:r w:rsidRPr="00B350C5">
        <w:rPr>
          <w:rFonts w:ascii="Arial" w:eastAsia="Times New Roman" w:hAnsi="Arial" w:cs="Arial"/>
          <w:sz w:val="20"/>
          <w:szCs w:val="20"/>
          <w:lang w:eastAsia="en-GB"/>
        </w:rPr>
        <w:t xml:space="preserve">overall </w:t>
      </w:r>
      <w:r w:rsidR="00B350C5" w:rsidRPr="00B350C5">
        <w:rPr>
          <w:rFonts w:cs="Arial"/>
          <w:sz w:val="24"/>
          <w:szCs w:val="24"/>
        </w:rPr>
        <w:t xml:space="preserve">40/60 </w:t>
      </w:r>
      <w:r w:rsidRPr="00B350C5">
        <w:rPr>
          <w:rFonts w:ascii="Arial" w:eastAsia="Times New Roman" w:hAnsi="Arial" w:cs="Arial"/>
          <w:sz w:val="20"/>
          <w:szCs w:val="20"/>
          <w:lang w:eastAsia="en-GB"/>
        </w:rPr>
        <w:t xml:space="preserve">cost/quality </w:t>
      </w:r>
      <w:r>
        <w:rPr>
          <w:rFonts w:ascii="Arial" w:eastAsia="Times New Roman" w:hAnsi="Arial" w:cs="Arial"/>
          <w:sz w:val="20"/>
          <w:szCs w:val="20"/>
          <w:lang w:eastAsia="en-GB"/>
        </w:rPr>
        <w:t>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7"/>
      <w:bookmarkEnd w:id="8"/>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E84021" w:rsidRDefault="00E84021" w:rsidP="00E84021">
      <w:pPr>
        <w:pStyle w:val="NoSpacing"/>
        <w:rPr>
          <w:rFonts w:ascii="Arial" w:hAnsi="Arial" w:cs="Arial"/>
          <w:sz w:val="20"/>
          <w:szCs w:val="20"/>
        </w:rPr>
      </w:pPr>
      <w:r w:rsidRPr="00E84021">
        <w:rPr>
          <w:rFonts w:ascii="Arial" w:hAnsi="Arial" w:cs="Arial"/>
          <w:sz w:val="20"/>
          <w:szCs w:val="20"/>
        </w:rPr>
        <w:t>These can be downloaded from Contracts Finder.</w:t>
      </w:r>
    </w:p>
    <w:p w:rsidR="00631AB1" w:rsidRDefault="00631AB1" w:rsidP="00E84021">
      <w:pPr>
        <w:pStyle w:val="NoSpacing"/>
        <w:rPr>
          <w:rFonts w:ascii="Arial" w:hAnsi="Arial" w:cs="Arial"/>
          <w:sz w:val="20"/>
          <w:szCs w:val="20"/>
        </w:rPr>
      </w:pPr>
    </w:p>
    <w:p w:rsidR="00631AB1" w:rsidRPr="000A18A3" w:rsidRDefault="000A18A3" w:rsidP="00E84021">
      <w:pPr>
        <w:pStyle w:val="NoSpacing"/>
        <w:rPr>
          <w:rFonts w:ascii="Arial" w:hAnsi="Arial" w:cs="Arial"/>
          <w:sz w:val="20"/>
          <w:szCs w:val="20"/>
        </w:rPr>
      </w:pPr>
      <w:r w:rsidRPr="000A18A3">
        <w:rPr>
          <w:rFonts w:ascii="Arial" w:hAnsi="Arial" w:cs="Arial"/>
          <w:sz w:val="20"/>
          <w:szCs w:val="20"/>
        </w:rPr>
        <w:t>Appendix 1: Terms &amp; Conditions</w:t>
      </w:r>
    </w:p>
    <w:p w:rsidR="008B2A54" w:rsidRDefault="008B2A54" w:rsidP="00E84021">
      <w:pPr>
        <w:pStyle w:val="NoSpacing"/>
        <w:rPr>
          <w:rFonts w:ascii="Arial" w:hAnsi="Arial" w:cs="Arial"/>
          <w:color w:val="FF0000"/>
          <w:sz w:val="20"/>
          <w:szCs w:val="20"/>
        </w:rPr>
      </w:pPr>
    </w:p>
    <w:p w:rsidR="008B2A54" w:rsidRPr="008B2A54" w:rsidRDefault="008B2A54" w:rsidP="008B2A54">
      <w:pPr>
        <w:spacing w:after="0" w:line="240" w:lineRule="auto"/>
        <w:jc w:val="both"/>
        <w:rPr>
          <w:rFonts w:ascii="Arial" w:eastAsia="Times New Roman" w:hAnsi="Arial" w:cs="Arial"/>
          <w:sz w:val="20"/>
          <w:szCs w:val="20"/>
          <w:lang w:eastAsia="en-GB"/>
        </w:rPr>
      </w:pPr>
      <w:r w:rsidRPr="008B2A54">
        <w:rPr>
          <w:rFonts w:ascii="Arial" w:hAnsi="Arial" w:cs="Arial"/>
          <w:sz w:val="20"/>
          <w:szCs w:val="20"/>
        </w:rPr>
        <w:t>Bidders are to note that any requested modifications to the Contracting Authority Terms and Conditions on the grounds of statutory and legal matters only, shall be raised as a formal clarification during the permitted clarification period.</w:t>
      </w:r>
    </w:p>
    <w:p w:rsidR="008B2A54" w:rsidRPr="00631AB1" w:rsidRDefault="008B2A54" w:rsidP="00E84021">
      <w:pPr>
        <w:pStyle w:val="NoSpacing"/>
        <w:rPr>
          <w:rFonts w:ascii="Arial" w:hAnsi="Arial" w:cs="Arial"/>
          <w:color w:val="FF0000"/>
          <w:sz w:val="20"/>
          <w:szCs w:val="20"/>
        </w:rPr>
      </w:pP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9" w:name="_Toc405888280"/>
      <w:r w:rsidRPr="00E84021">
        <w:rPr>
          <w:rFonts w:ascii="Arial" w:hAnsi="Arial" w:cs="Arial"/>
          <w:b/>
        </w:rPr>
        <w:t>Further Instructions to Contractors</w:t>
      </w:r>
      <w:bookmarkEnd w:id="9"/>
    </w:p>
    <w:p w:rsidR="00E84021" w:rsidRPr="00EA6A12" w:rsidRDefault="00E84021" w:rsidP="00E84021">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STSC reserves the right to amend the enclosed tender documents at any time prior to the deadline for receipt of tenders. Any such amendment will be numbered, dated and issue</w:t>
      </w:r>
      <w:r w:rsidRPr="000A18A3">
        <w:rPr>
          <w:rFonts w:ascii="Arial" w:eastAsia="Times New Roman" w:hAnsi="Arial" w:cs="Arial"/>
          <w:sz w:val="20"/>
          <w:szCs w:val="20"/>
          <w:lang w:eastAsia="en-GB"/>
        </w:rPr>
        <w:t>d by</w:t>
      </w:r>
      <w:r w:rsidR="008A0831" w:rsidRPr="000A18A3">
        <w:rPr>
          <w:rFonts w:ascii="Arial" w:eastAsia="Times New Roman" w:hAnsi="Arial" w:cs="Arial"/>
          <w:sz w:val="20"/>
          <w:szCs w:val="20"/>
          <w:lang w:eastAsia="en-GB"/>
        </w:rPr>
        <w:t xml:space="preserve"> </w:t>
      </w:r>
      <w:r w:rsidR="000A18A3" w:rsidRPr="000A18A3">
        <w:rPr>
          <w:rFonts w:ascii="Arial" w:hAnsi="Arial" w:cs="Arial"/>
          <w:sz w:val="20"/>
          <w:szCs w:val="20"/>
        </w:rPr>
        <w:t>Procurement</w:t>
      </w:r>
      <w:r w:rsidR="00295316" w:rsidRPr="000A18A3">
        <w:rPr>
          <w:rFonts w:ascii="Arial" w:eastAsia="Times New Roman" w:hAnsi="Arial" w:cs="Arial"/>
          <w:sz w:val="20"/>
          <w:szCs w:val="20"/>
          <w:lang w:eastAsia="en-GB"/>
        </w:rPr>
        <w:t>.</w:t>
      </w:r>
      <w:r w:rsidRPr="000A18A3">
        <w:rPr>
          <w:rFonts w:ascii="Arial" w:eastAsia="Times New Roman" w:hAnsi="Arial" w:cs="Arial"/>
          <w:sz w:val="20"/>
          <w:szCs w:val="20"/>
          <w:lang w:eastAsia="en-GB"/>
        </w:rPr>
        <w:t xml:space="preserve"> Where </w:t>
      </w:r>
      <w:r w:rsidRPr="00EA6A12">
        <w:rPr>
          <w:rFonts w:ascii="Arial" w:eastAsia="Times New Roman" w:hAnsi="Arial" w:cs="Arial"/>
          <w:sz w:val="20"/>
          <w:szCs w:val="20"/>
          <w:lang w:eastAsia="en-GB"/>
        </w:rPr>
        <w:t xml:space="preserve">amendments are significant, STSC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10" w:name="_Toc405888281"/>
      <w:r w:rsidRPr="00E84021">
        <w:rPr>
          <w:rFonts w:ascii="Arial" w:hAnsi="Arial" w:cs="Arial"/>
          <w:b/>
        </w:rPr>
        <w:t xml:space="preserve">Documents to be </w:t>
      </w:r>
      <w:bookmarkEnd w:id="10"/>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AD463D" w:rsidTr="00EF4CD9">
        <w:tc>
          <w:tcPr>
            <w:tcW w:w="4536" w:type="dxa"/>
          </w:tcPr>
          <w:p w:rsidR="00AD463D" w:rsidRPr="006273E8" w:rsidRDefault="00AD463D" w:rsidP="00295316">
            <w:pPr>
              <w:pStyle w:val="MacroText"/>
              <w:rPr>
                <w:rFonts w:ascii="Arial" w:eastAsia="Arial" w:hAnsi="Arial" w:cs="Arial"/>
              </w:rPr>
            </w:pPr>
            <w:r w:rsidRPr="006273E8">
              <w:rPr>
                <w:rFonts w:ascii="Arial" w:eastAsia="Arial" w:hAnsi="Arial" w:cs="Arial"/>
              </w:rPr>
              <w:t xml:space="preserve">Declaration 7: </w:t>
            </w:r>
            <w:r w:rsidRPr="006273E8">
              <w:rPr>
                <w:rFonts w:ascii="Arial" w:hAnsi="Arial" w:cs="Arial"/>
              </w:rPr>
              <w:t xml:space="preserve">Confirmation of Health and Safety Policy that complies with current legislative requirements. </w:t>
            </w:r>
          </w:p>
        </w:tc>
        <w:tc>
          <w:tcPr>
            <w:tcW w:w="1701" w:type="dxa"/>
          </w:tcPr>
          <w:p w:rsidR="00AD463D" w:rsidRPr="006273E8" w:rsidRDefault="00AD463D" w:rsidP="00295316">
            <w:pPr>
              <w:pStyle w:val="MacroText"/>
              <w:rPr>
                <w:rFonts w:ascii="Arial" w:eastAsia="Arial" w:hAnsi="Arial" w:cs="Arial"/>
              </w:rPr>
            </w:pPr>
            <w:r w:rsidRPr="006273E8">
              <w:rPr>
                <w:rFonts w:ascii="Arial" w:eastAsia="Arial" w:hAnsi="Arial" w:cs="Arial"/>
              </w:rPr>
              <w:t>Pass/Fail</w:t>
            </w:r>
          </w:p>
        </w:tc>
      </w:tr>
      <w:tr w:rsidR="00237802" w:rsidTr="00EF4CD9">
        <w:tc>
          <w:tcPr>
            <w:tcW w:w="4536" w:type="dxa"/>
          </w:tcPr>
          <w:p w:rsidR="00237802" w:rsidRPr="006273E8" w:rsidRDefault="00237802" w:rsidP="00237802">
            <w:pPr>
              <w:rPr>
                <w:sz w:val="20"/>
                <w:szCs w:val="20"/>
              </w:rPr>
            </w:pPr>
            <w:r w:rsidRPr="006273E8">
              <w:rPr>
                <w:rFonts w:ascii="Arial" w:hAnsi="Arial" w:cs="Arial"/>
                <w:sz w:val="20"/>
                <w:szCs w:val="20"/>
              </w:rPr>
              <w:t xml:space="preserve">Declaration 8: </w:t>
            </w:r>
            <w:r w:rsidR="00CB3CE4" w:rsidRPr="006273E8">
              <w:rPr>
                <w:rFonts w:ascii="Arial" w:hAnsi="Arial" w:cs="Arial"/>
                <w:sz w:val="20"/>
                <w:szCs w:val="20"/>
              </w:rPr>
              <w:t>E</w:t>
            </w:r>
            <w:r w:rsidRPr="006273E8">
              <w:rPr>
                <w:rFonts w:ascii="Arial" w:hAnsi="Arial" w:cs="Arial"/>
                <w:sz w:val="20"/>
                <w:szCs w:val="20"/>
              </w:rPr>
              <w:t xml:space="preserve">nforcement/remedial orders in relation to the Health, Safety and Environment enforcement agencies (or equivalent body) in the last 3 years? </w:t>
            </w:r>
          </w:p>
        </w:tc>
        <w:tc>
          <w:tcPr>
            <w:tcW w:w="1701" w:type="dxa"/>
          </w:tcPr>
          <w:p w:rsidR="00237802" w:rsidRPr="006273E8" w:rsidRDefault="00237802" w:rsidP="00295316">
            <w:pPr>
              <w:pStyle w:val="MacroText"/>
              <w:rPr>
                <w:rFonts w:ascii="Arial" w:eastAsia="Arial" w:hAnsi="Arial" w:cs="Arial"/>
              </w:rPr>
            </w:pPr>
            <w:r w:rsidRPr="006273E8">
              <w:rPr>
                <w:rFonts w:ascii="Arial" w:eastAsia="Arial" w:hAnsi="Arial" w:cs="Arial"/>
              </w:rPr>
              <w:t>Pass/Fail</w:t>
            </w:r>
          </w:p>
        </w:tc>
      </w:tr>
      <w:tr w:rsidR="00237802" w:rsidTr="00EF4CD9">
        <w:tc>
          <w:tcPr>
            <w:tcW w:w="4536" w:type="dxa"/>
          </w:tcPr>
          <w:p w:rsidR="00237802" w:rsidRPr="00EF4CD9" w:rsidRDefault="00237802" w:rsidP="00295316">
            <w:pPr>
              <w:pStyle w:val="MacroText"/>
              <w:rPr>
                <w:rFonts w:ascii="Arial" w:eastAsia="Arial" w:hAnsi="Arial" w:cs="Arial"/>
              </w:rPr>
            </w:pPr>
            <w:r w:rsidRPr="00EF4CD9">
              <w:rPr>
                <w:rFonts w:ascii="Arial" w:eastAsia="Arial" w:hAnsi="Arial" w:cs="Arial"/>
              </w:rPr>
              <w:t>Pricing Schedule</w:t>
            </w:r>
          </w:p>
        </w:tc>
        <w:tc>
          <w:tcPr>
            <w:tcW w:w="1701" w:type="dxa"/>
          </w:tcPr>
          <w:p w:rsidR="00237802" w:rsidRPr="00EF4CD9" w:rsidRDefault="00237802" w:rsidP="00295316">
            <w:pPr>
              <w:pStyle w:val="MacroText"/>
              <w:rPr>
                <w:rFonts w:ascii="Arial" w:eastAsia="Arial" w:hAnsi="Arial" w:cs="Arial"/>
              </w:rPr>
            </w:pPr>
            <w:r w:rsidRPr="00EF4CD9">
              <w:rPr>
                <w:rFonts w:ascii="Arial" w:eastAsia="Arial" w:hAnsi="Arial" w:cs="Arial"/>
              </w:rPr>
              <w:t xml:space="preserve">Quantitative </w:t>
            </w:r>
          </w:p>
        </w:tc>
      </w:tr>
      <w:tr w:rsidR="00237802" w:rsidTr="00EF4CD9">
        <w:tc>
          <w:tcPr>
            <w:tcW w:w="4536" w:type="dxa"/>
          </w:tcPr>
          <w:p w:rsidR="00237802" w:rsidRPr="00EF4CD9" w:rsidRDefault="00237802"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237802" w:rsidRPr="00EF4CD9" w:rsidRDefault="00237802" w:rsidP="00295316">
            <w:pPr>
              <w:pStyle w:val="MacroText"/>
              <w:rPr>
                <w:rFonts w:ascii="Arial" w:eastAsia="Arial" w:hAnsi="Arial" w:cs="Arial"/>
              </w:rPr>
            </w:pPr>
            <w:r w:rsidRPr="00EF4CD9">
              <w:rPr>
                <w:rFonts w:ascii="Arial" w:eastAsia="Arial" w:hAnsi="Arial" w:cs="Arial"/>
              </w:rPr>
              <w:t xml:space="preserve">Qualitative </w:t>
            </w:r>
          </w:p>
        </w:tc>
      </w:tr>
      <w:tr w:rsidR="00F156AF" w:rsidTr="00EF4CD9">
        <w:tc>
          <w:tcPr>
            <w:tcW w:w="4536" w:type="dxa"/>
          </w:tcPr>
          <w:p w:rsidR="00F156AF" w:rsidRPr="006273E8" w:rsidRDefault="00F156AF" w:rsidP="00295316">
            <w:pPr>
              <w:pStyle w:val="MacroText"/>
              <w:rPr>
                <w:rFonts w:ascii="Arial" w:eastAsia="Arial" w:hAnsi="Arial" w:cs="Arial"/>
              </w:rPr>
            </w:pPr>
            <w:r w:rsidRPr="006273E8">
              <w:rPr>
                <w:rFonts w:ascii="Arial" w:eastAsia="Arial" w:hAnsi="Arial" w:cs="Arial"/>
              </w:rPr>
              <w:t>Copy of Environmental Policy</w:t>
            </w:r>
          </w:p>
        </w:tc>
        <w:tc>
          <w:tcPr>
            <w:tcW w:w="1701" w:type="dxa"/>
          </w:tcPr>
          <w:p w:rsidR="00F156AF" w:rsidRPr="006273E8" w:rsidRDefault="00F156AF" w:rsidP="00295316">
            <w:pPr>
              <w:pStyle w:val="MacroText"/>
              <w:rPr>
                <w:rFonts w:ascii="Arial" w:eastAsia="Arial" w:hAnsi="Arial" w:cs="Arial"/>
              </w:rPr>
            </w:pPr>
            <w:r w:rsidRPr="006273E8">
              <w:rPr>
                <w:rFonts w:ascii="Arial" w:eastAsia="Arial" w:hAnsi="Arial" w:cs="Arial"/>
              </w:rPr>
              <w:t>Information</w:t>
            </w:r>
          </w:p>
        </w:tc>
      </w:tr>
    </w:tbl>
    <w:p w:rsidR="005F4FD7" w:rsidRDefault="005F4FD7" w:rsidP="009C793A">
      <w:pPr>
        <w:pStyle w:val="NoSpacing"/>
        <w:rPr>
          <w:rFonts w:eastAsia="Times New Roman"/>
          <w:lang w:eastAsia="en-GB"/>
        </w:rPr>
      </w:pPr>
    </w:p>
    <w:p w:rsidR="005F4FD7" w:rsidRPr="00EA6A12" w:rsidRDefault="00DC5CD5" w:rsidP="009C793A">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Note: Failure to comply with one or more pass/fail require</w:t>
      </w:r>
      <w:r w:rsidR="00EA6A12">
        <w:rPr>
          <w:rFonts w:ascii="Arial" w:eastAsia="Times New Roman" w:hAnsi="Arial" w:cs="Arial"/>
          <w:sz w:val="20"/>
          <w:szCs w:val="20"/>
          <w:lang w:eastAsia="en-GB"/>
        </w:rPr>
        <w:t>ments will deem your tender non</w:t>
      </w:r>
      <w:r w:rsidRPr="00EA6A12">
        <w:rPr>
          <w:rFonts w:ascii="Arial" w:eastAsia="Times New Roman" w:hAnsi="Arial" w:cs="Arial"/>
          <w:sz w:val="20"/>
          <w:szCs w:val="20"/>
          <w:lang w:eastAsia="en-GB"/>
        </w:rPr>
        <w:t>-compliant and it will not be evaluated.</w:t>
      </w:r>
    </w:p>
    <w:p w:rsidR="00DC5CD5" w:rsidRDefault="00DC5CD5" w:rsidP="009C793A">
      <w:pPr>
        <w:pStyle w:val="NoSpacing"/>
        <w:rPr>
          <w:rFonts w:eastAsia="Times New Roman"/>
          <w:lang w:eastAsia="en-GB"/>
        </w:rPr>
      </w:pPr>
    </w:p>
    <w:p w:rsidR="003A3AD0"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8A0831" w:rsidRPr="00ED14C8" w:rsidRDefault="00A71333" w:rsidP="00A71333">
      <w:pPr>
        <w:pStyle w:val="NoSpacing"/>
        <w:rPr>
          <w:rFonts w:ascii="Arial" w:hAnsi="Arial" w:cs="Arial"/>
          <w:sz w:val="20"/>
          <w:szCs w:val="20"/>
        </w:rPr>
      </w:pPr>
      <w:r w:rsidRPr="00ED14C8">
        <w:rPr>
          <w:rFonts w:ascii="Arial" w:hAnsi="Arial" w:cs="Arial"/>
          <w:sz w:val="20"/>
          <w:szCs w:val="20"/>
        </w:rPr>
        <w:t xml:space="preserve">The South Bank Coke Ovens Ammonia Washers </w:t>
      </w:r>
      <w:r w:rsidR="009D6161" w:rsidRPr="00ED14C8">
        <w:rPr>
          <w:rFonts w:ascii="Arial" w:hAnsi="Arial" w:cs="Arial"/>
          <w:sz w:val="20"/>
          <w:szCs w:val="20"/>
        </w:rPr>
        <w:t>are located on</w:t>
      </w:r>
      <w:r w:rsidR="00816C6B" w:rsidRPr="00ED14C8">
        <w:rPr>
          <w:rFonts w:ascii="Arial" w:hAnsi="Arial" w:cs="Arial"/>
          <w:sz w:val="20"/>
          <w:szCs w:val="20"/>
        </w:rPr>
        <w:t xml:space="preserve"> the </w:t>
      </w:r>
      <w:r w:rsidRPr="00ED14C8">
        <w:rPr>
          <w:rFonts w:ascii="Arial" w:hAnsi="Arial" w:cs="Arial"/>
          <w:sz w:val="20"/>
          <w:szCs w:val="20"/>
        </w:rPr>
        <w:t>former SSI UK steel works</w:t>
      </w:r>
      <w:r w:rsidR="009D6161" w:rsidRPr="00ED14C8">
        <w:rPr>
          <w:rFonts w:ascii="Arial" w:hAnsi="Arial" w:cs="Arial"/>
          <w:sz w:val="20"/>
          <w:szCs w:val="20"/>
        </w:rPr>
        <w:t xml:space="preserve"> site, the steel production</w:t>
      </w:r>
      <w:r w:rsidR="00816C6B" w:rsidRPr="00ED14C8">
        <w:rPr>
          <w:rFonts w:ascii="Arial" w:hAnsi="Arial" w:cs="Arial"/>
          <w:sz w:val="20"/>
          <w:szCs w:val="20"/>
        </w:rPr>
        <w:t xml:space="preserve"> </w:t>
      </w:r>
      <w:r w:rsidRPr="00ED14C8">
        <w:rPr>
          <w:rFonts w:ascii="Arial" w:hAnsi="Arial" w:cs="Arial"/>
          <w:sz w:val="20"/>
          <w:szCs w:val="20"/>
        </w:rPr>
        <w:t>operation</w:t>
      </w:r>
      <w:r w:rsidR="009D6161" w:rsidRPr="00ED14C8">
        <w:rPr>
          <w:rFonts w:ascii="Arial" w:hAnsi="Arial" w:cs="Arial"/>
          <w:sz w:val="20"/>
          <w:szCs w:val="20"/>
        </w:rPr>
        <w:t>s</w:t>
      </w:r>
      <w:r w:rsidRPr="00ED14C8">
        <w:rPr>
          <w:rFonts w:ascii="Arial" w:hAnsi="Arial" w:cs="Arial"/>
          <w:sz w:val="20"/>
          <w:szCs w:val="20"/>
        </w:rPr>
        <w:t xml:space="preserve"> </w:t>
      </w:r>
      <w:r w:rsidR="00816C6B" w:rsidRPr="00ED14C8">
        <w:rPr>
          <w:rFonts w:ascii="Arial" w:hAnsi="Arial" w:cs="Arial"/>
          <w:sz w:val="20"/>
          <w:szCs w:val="20"/>
        </w:rPr>
        <w:t>stopped in October 2015</w:t>
      </w:r>
      <w:r w:rsidR="009D6161" w:rsidRPr="00ED14C8">
        <w:rPr>
          <w:rFonts w:ascii="Arial" w:hAnsi="Arial" w:cs="Arial"/>
          <w:sz w:val="20"/>
          <w:szCs w:val="20"/>
        </w:rPr>
        <w:t xml:space="preserve"> when the company went into liquidation</w:t>
      </w:r>
      <w:r w:rsidR="00816C6B" w:rsidRPr="00ED14C8">
        <w:rPr>
          <w:rFonts w:ascii="Arial" w:hAnsi="Arial" w:cs="Arial"/>
          <w:sz w:val="20"/>
          <w:szCs w:val="20"/>
        </w:rPr>
        <w:t>.  The 3 Ammonia Washer vessels were not part of the coke oven gas cleaning operations and had been taken out of service and rem</w:t>
      </w:r>
      <w:r w:rsidR="00DF0CD9" w:rsidRPr="00ED14C8">
        <w:rPr>
          <w:rFonts w:ascii="Arial" w:hAnsi="Arial" w:cs="Arial"/>
          <w:sz w:val="20"/>
          <w:szCs w:val="20"/>
        </w:rPr>
        <w:t>oved from the gas stream circa 1990</w:t>
      </w:r>
      <w:r w:rsidR="00816C6B" w:rsidRPr="00ED14C8">
        <w:rPr>
          <w:rFonts w:ascii="Arial" w:hAnsi="Arial" w:cs="Arial"/>
          <w:sz w:val="20"/>
          <w:szCs w:val="20"/>
        </w:rPr>
        <w:t>.</w:t>
      </w:r>
    </w:p>
    <w:p w:rsidR="00816C6B" w:rsidRPr="00ED14C8" w:rsidRDefault="00816C6B" w:rsidP="00A71333">
      <w:pPr>
        <w:pStyle w:val="NoSpacing"/>
        <w:rPr>
          <w:rFonts w:ascii="Arial" w:hAnsi="Arial" w:cs="Arial"/>
          <w:sz w:val="20"/>
          <w:szCs w:val="20"/>
        </w:rPr>
      </w:pPr>
    </w:p>
    <w:p w:rsidR="00816C6B" w:rsidRPr="00ED14C8" w:rsidRDefault="00F04C8A" w:rsidP="00A71333">
      <w:pPr>
        <w:pStyle w:val="NoSpacing"/>
        <w:rPr>
          <w:rFonts w:ascii="Arial" w:hAnsi="Arial" w:cs="Arial"/>
          <w:sz w:val="20"/>
          <w:szCs w:val="20"/>
        </w:rPr>
      </w:pPr>
      <w:r w:rsidRPr="00ED14C8">
        <w:rPr>
          <w:rFonts w:ascii="Arial" w:hAnsi="Arial" w:cs="Arial"/>
          <w:sz w:val="20"/>
          <w:szCs w:val="20"/>
        </w:rPr>
        <w:t>The vessels were first c</w:t>
      </w:r>
      <w:r w:rsidR="00816C6B" w:rsidRPr="00ED14C8">
        <w:rPr>
          <w:rFonts w:ascii="Arial" w:hAnsi="Arial" w:cs="Arial"/>
          <w:sz w:val="20"/>
          <w:szCs w:val="20"/>
        </w:rPr>
        <w:t>ommission</w:t>
      </w:r>
      <w:r w:rsidR="009D6161" w:rsidRPr="00ED14C8">
        <w:rPr>
          <w:rFonts w:ascii="Arial" w:hAnsi="Arial" w:cs="Arial"/>
          <w:sz w:val="20"/>
          <w:szCs w:val="20"/>
        </w:rPr>
        <w:t>ed in</w:t>
      </w:r>
      <w:r w:rsidR="00816C6B" w:rsidRPr="00ED14C8">
        <w:rPr>
          <w:rFonts w:ascii="Arial" w:hAnsi="Arial" w:cs="Arial"/>
          <w:sz w:val="20"/>
          <w:szCs w:val="20"/>
        </w:rPr>
        <w:t xml:space="preserve"> 1956 </w:t>
      </w:r>
      <w:r w:rsidRPr="00ED14C8">
        <w:rPr>
          <w:rFonts w:ascii="Arial" w:hAnsi="Arial" w:cs="Arial"/>
          <w:sz w:val="20"/>
          <w:szCs w:val="20"/>
        </w:rPr>
        <w:t xml:space="preserve">and in the mid to late </w:t>
      </w:r>
      <w:r w:rsidR="00DF0CD9" w:rsidRPr="00ED14C8">
        <w:rPr>
          <w:rFonts w:ascii="Arial" w:hAnsi="Arial" w:cs="Arial"/>
          <w:sz w:val="20"/>
          <w:szCs w:val="20"/>
        </w:rPr>
        <w:t>1980s</w:t>
      </w:r>
      <w:r w:rsidRPr="00ED14C8">
        <w:rPr>
          <w:rFonts w:ascii="Arial" w:hAnsi="Arial" w:cs="Arial"/>
          <w:sz w:val="20"/>
          <w:szCs w:val="20"/>
        </w:rPr>
        <w:t xml:space="preserve"> were </w:t>
      </w:r>
      <w:r w:rsidR="009D6161" w:rsidRPr="00ED14C8">
        <w:rPr>
          <w:rFonts w:ascii="Arial" w:hAnsi="Arial" w:cs="Arial"/>
          <w:sz w:val="20"/>
          <w:szCs w:val="20"/>
        </w:rPr>
        <w:t xml:space="preserve">part </w:t>
      </w:r>
      <w:r w:rsidR="00DF0CD9" w:rsidRPr="00ED14C8">
        <w:rPr>
          <w:rFonts w:ascii="Arial" w:hAnsi="Arial" w:cs="Arial"/>
          <w:sz w:val="20"/>
          <w:szCs w:val="20"/>
        </w:rPr>
        <w:t>fibre g</w:t>
      </w:r>
      <w:r w:rsidRPr="00ED14C8">
        <w:rPr>
          <w:rFonts w:ascii="Arial" w:hAnsi="Arial" w:cs="Arial"/>
          <w:sz w:val="20"/>
          <w:szCs w:val="20"/>
        </w:rPr>
        <w:t>lass wrapped because of corrosion in the vessel shells.</w:t>
      </w:r>
    </w:p>
    <w:p w:rsidR="00F04C8A" w:rsidRPr="00ED14C8" w:rsidRDefault="00F04C8A" w:rsidP="00A71333">
      <w:pPr>
        <w:pStyle w:val="NoSpacing"/>
        <w:rPr>
          <w:rFonts w:ascii="Arial" w:hAnsi="Arial" w:cs="Arial"/>
          <w:sz w:val="20"/>
          <w:szCs w:val="20"/>
        </w:rPr>
      </w:pPr>
    </w:p>
    <w:p w:rsidR="00F04C8A" w:rsidRPr="00ED14C8" w:rsidRDefault="00F04C8A" w:rsidP="00A71333">
      <w:pPr>
        <w:pStyle w:val="NoSpacing"/>
        <w:rPr>
          <w:rFonts w:ascii="Arial" w:hAnsi="Arial" w:cs="Arial"/>
          <w:color w:val="FF0000"/>
          <w:sz w:val="20"/>
          <w:szCs w:val="20"/>
        </w:rPr>
      </w:pPr>
      <w:r w:rsidRPr="00ED14C8">
        <w:rPr>
          <w:rFonts w:ascii="Arial" w:hAnsi="Arial" w:cs="Arial"/>
          <w:sz w:val="20"/>
          <w:szCs w:val="20"/>
        </w:rPr>
        <w:t>Since the removal from service the vessels and external attachments have suffered extensive corrosion and some of the external attachments (platforms and stairs) have fallen off or been removed.  The area around the vessels is fenced off to restrict access</w:t>
      </w:r>
      <w:r w:rsidRPr="00ED14C8">
        <w:rPr>
          <w:rFonts w:ascii="Arial" w:hAnsi="Arial" w:cs="Arial"/>
          <w:color w:val="FF0000"/>
          <w:sz w:val="20"/>
          <w:szCs w:val="20"/>
        </w:rPr>
        <w:t xml:space="preserve">. </w:t>
      </w:r>
    </w:p>
    <w:p w:rsidR="00816C6B" w:rsidRDefault="00816C6B" w:rsidP="00A71333">
      <w:pPr>
        <w:pStyle w:val="NoSpacing"/>
        <w:rPr>
          <w:rFonts w:cs="Arial"/>
          <w:color w:val="FF0000"/>
          <w:sz w:val="24"/>
          <w:szCs w:val="24"/>
        </w:rPr>
      </w:pPr>
    </w:p>
    <w:p w:rsidR="00A71333" w:rsidRPr="009C793A" w:rsidRDefault="00A71333" w:rsidP="008A0831">
      <w:pPr>
        <w:pStyle w:val="NoSpacing"/>
        <w:ind w:left="360"/>
        <w:rPr>
          <w:rFonts w:ascii="Arial" w:hAnsi="Arial" w:cs="Arial"/>
          <w:b/>
        </w:rPr>
      </w:pPr>
    </w:p>
    <w:p w:rsidR="00415BCD" w:rsidRPr="00801EAC" w:rsidRDefault="003A3AD0" w:rsidP="00EF4CD9">
      <w:pPr>
        <w:pStyle w:val="NoSpacing"/>
        <w:numPr>
          <w:ilvl w:val="0"/>
          <w:numId w:val="28"/>
        </w:numPr>
        <w:rPr>
          <w:rFonts w:ascii="Arial" w:hAnsi="Arial" w:cs="Arial"/>
          <w:b/>
        </w:rPr>
      </w:pPr>
      <w:r w:rsidRPr="00801EAC">
        <w:rPr>
          <w:rFonts w:ascii="Arial" w:hAnsi="Arial" w:cs="Arial"/>
          <w:b/>
        </w:rPr>
        <w:t>Scope</w:t>
      </w:r>
    </w:p>
    <w:p w:rsidR="008A3FCD" w:rsidRPr="00ED14C8" w:rsidRDefault="00F04C8A" w:rsidP="00F04C8A">
      <w:pPr>
        <w:pStyle w:val="NoSpacing"/>
        <w:rPr>
          <w:rFonts w:ascii="Arial" w:hAnsi="Arial" w:cs="Arial"/>
          <w:sz w:val="20"/>
          <w:szCs w:val="20"/>
        </w:rPr>
      </w:pPr>
      <w:r w:rsidRPr="00ED14C8">
        <w:rPr>
          <w:rFonts w:ascii="Arial" w:hAnsi="Arial" w:cs="Arial"/>
          <w:sz w:val="20"/>
          <w:szCs w:val="20"/>
        </w:rPr>
        <w:t xml:space="preserve">Establish site of the appropriate size for demolition and decontamination of the scrap materials.  Remove the </w:t>
      </w:r>
      <w:r w:rsidR="008A3FCD" w:rsidRPr="00ED14C8">
        <w:rPr>
          <w:rFonts w:ascii="Arial" w:hAnsi="Arial" w:cs="Arial"/>
          <w:sz w:val="20"/>
          <w:szCs w:val="20"/>
        </w:rPr>
        <w:t>identified ancillary equipment to allow full access to the ammonia washer vessels for demolition.  Demolish the ammonia washers and external attachments by appropria</w:t>
      </w:r>
      <w:r w:rsidR="00E447C4" w:rsidRPr="00ED14C8">
        <w:rPr>
          <w:rFonts w:ascii="Arial" w:hAnsi="Arial" w:cs="Arial"/>
          <w:sz w:val="20"/>
          <w:szCs w:val="20"/>
        </w:rPr>
        <w:t>te means.  Clean the steel to required standard for recycling</w:t>
      </w:r>
      <w:r w:rsidR="008A3FCD" w:rsidRPr="00ED14C8">
        <w:rPr>
          <w:rFonts w:ascii="Arial" w:hAnsi="Arial" w:cs="Arial"/>
          <w:sz w:val="20"/>
          <w:szCs w:val="20"/>
        </w:rPr>
        <w:t xml:space="preserve">, cut scrap steel to agreed sizes for recycling, segregate the cleaned steel, fibre glass, contaminated waste (store in suitable containers), </w:t>
      </w:r>
      <w:r w:rsidR="008D11C3" w:rsidRPr="00ED14C8">
        <w:rPr>
          <w:rFonts w:ascii="Arial" w:hAnsi="Arial" w:cs="Arial"/>
          <w:sz w:val="20"/>
          <w:szCs w:val="20"/>
        </w:rPr>
        <w:t xml:space="preserve">remove </w:t>
      </w:r>
      <w:r w:rsidR="008A3FCD" w:rsidRPr="00ED14C8">
        <w:rPr>
          <w:rFonts w:ascii="Arial" w:hAnsi="Arial" w:cs="Arial"/>
          <w:sz w:val="20"/>
          <w:szCs w:val="20"/>
        </w:rPr>
        <w:t>other wastes and residuals from vessel bases</w:t>
      </w:r>
      <w:r w:rsidR="00EE2751" w:rsidRPr="00ED14C8">
        <w:rPr>
          <w:rFonts w:ascii="Arial" w:hAnsi="Arial" w:cs="Arial"/>
          <w:sz w:val="20"/>
          <w:szCs w:val="20"/>
        </w:rPr>
        <w:t xml:space="preserve"> before removal from site</w:t>
      </w:r>
      <w:r w:rsidR="008A3FCD" w:rsidRPr="00ED14C8">
        <w:rPr>
          <w:rFonts w:ascii="Arial" w:hAnsi="Arial" w:cs="Arial"/>
          <w:sz w:val="20"/>
          <w:szCs w:val="20"/>
        </w:rPr>
        <w:t>.</w:t>
      </w:r>
    </w:p>
    <w:p w:rsidR="008D11C3" w:rsidRPr="00ED14C8" w:rsidRDefault="008D11C3" w:rsidP="00F04C8A">
      <w:pPr>
        <w:pStyle w:val="NoSpacing"/>
        <w:rPr>
          <w:rFonts w:ascii="Arial" w:hAnsi="Arial" w:cs="Arial"/>
          <w:sz w:val="20"/>
          <w:szCs w:val="20"/>
        </w:rPr>
      </w:pPr>
    </w:p>
    <w:p w:rsidR="005F7689" w:rsidRPr="00ED14C8" w:rsidRDefault="008A3FCD" w:rsidP="00F04C8A">
      <w:pPr>
        <w:pStyle w:val="NoSpacing"/>
        <w:rPr>
          <w:rFonts w:ascii="Arial" w:hAnsi="Arial" w:cs="Arial"/>
          <w:sz w:val="20"/>
          <w:szCs w:val="20"/>
        </w:rPr>
      </w:pPr>
      <w:r w:rsidRPr="00ED14C8">
        <w:rPr>
          <w:rFonts w:ascii="Arial" w:hAnsi="Arial" w:cs="Arial"/>
          <w:sz w:val="20"/>
          <w:szCs w:val="20"/>
        </w:rPr>
        <w:t>Ensure all segregate</w:t>
      </w:r>
      <w:r w:rsidR="00DF0CD9" w:rsidRPr="00ED14C8">
        <w:rPr>
          <w:rFonts w:ascii="Arial" w:hAnsi="Arial" w:cs="Arial"/>
          <w:sz w:val="20"/>
          <w:szCs w:val="20"/>
        </w:rPr>
        <w:t>d</w:t>
      </w:r>
      <w:r w:rsidRPr="00ED14C8">
        <w:rPr>
          <w:rFonts w:ascii="Arial" w:hAnsi="Arial" w:cs="Arial"/>
          <w:sz w:val="20"/>
          <w:szCs w:val="20"/>
        </w:rPr>
        <w:t xml:space="preserve"> scrap and wastes are suitably contained and contamination of the surround environment is not possible</w:t>
      </w:r>
      <w:r w:rsidR="008D11C3" w:rsidRPr="00ED14C8">
        <w:rPr>
          <w:rFonts w:ascii="Arial" w:hAnsi="Arial" w:cs="Arial"/>
          <w:sz w:val="20"/>
          <w:szCs w:val="20"/>
        </w:rPr>
        <w:t>,</w:t>
      </w:r>
      <w:r w:rsidRPr="00ED14C8">
        <w:rPr>
          <w:rFonts w:ascii="Arial" w:hAnsi="Arial" w:cs="Arial"/>
          <w:sz w:val="20"/>
          <w:szCs w:val="20"/>
        </w:rPr>
        <w:t xml:space="preserve"> demobilises </w:t>
      </w:r>
      <w:r w:rsidR="008D11C3" w:rsidRPr="00ED14C8">
        <w:rPr>
          <w:rFonts w:ascii="Arial" w:hAnsi="Arial" w:cs="Arial"/>
          <w:sz w:val="20"/>
          <w:szCs w:val="20"/>
        </w:rPr>
        <w:t xml:space="preserve">plant and equipment </w:t>
      </w:r>
      <w:r w:rsidRPr="00ED14C8">
        <w:rPr>
          <w:rFonts w:ascii="Arial" w:hAnsi="Arial" w:cs="Arial"/>
          <w:sz w:val="20"/>
          <w:szCs w:val="20"/>
        </w:rPr>
        <w:t>from site.</w:t>
      </w:r>
    </w:p>
    <w:p w:rsidR="007C4D6E" w:rsidRPr="00ED14C8" w:rsidRDefault="007C4D6E" w:rsidP="00F04C8A">
      <w:pPr>
        <w:pStyle w:val="NoSpacing"/>
        <w:rPr>
          <w:rFonts w:ascii="Arial" w:hAnsi="Arial" w:cs="Arial"/>
          <w:sz w:val="20"/>
          <w:szCs w:val="20"/>
        </w:rPr>
      </w:pPr>
    </w:p>
    <w:p w:rsidR="007C4D6E" w:rsidRPr="00ED14C8" w:rsidRDefault="009456C4" w:rsidP="00F04C8A">
      <w:pPr>
        <w:pStyle w:val="NoSpacing"/>
        <w:rPr>
          <w:rFonts w:ascii="Arial" w:hAnsi="Arial" w:cs="Arial"/>
          <w:sz w:val="20"/>
          <w:szCs w:val="20"/>
        </w:rPr>
      </w:pPr>
      <w:r w:rsidRPr="00ED14C8">
        <w:rPr>
          <w:rFonts w:ascii="Arial" w:hAnsi="Arial" w:cs="Arial"/>
          <w:sz w:val="20"/>
          <w:szCs w:val="20"/>
        </w:rPr>
        <w:t>Contamination of the ammonia washers, the first vessel of the three vessels is open and has been drained; there is an amount of dry residue in the base from the operatio</w:t>
      </w:r>
      <w:r w:rsidR="00BF0671">
        <w:rPr>
          <w:rFonts w:ascii="Arial" w:hAnsi="Arial" w:cs="Arial"/>
          <w:sz w:val="20"/>
          <w:szCs w:val="20"/>
        </w:rPr>
        <w:t>n and a build-up of pigeon droppings</w:t>
      </w:r>
      <w:r w:rsidRPr="00ED14C8">
        <w:rPr>
          <w:rFonts w:ascii="Arial" w:hAnsi="Arial" w:cs="Arial"/>
          <w:sz w:val="20"/>
          <w:szCs w:val="20"/>
        </w:rPr>
        <w:t>.  The other two vessels are closed but may have a volume of process water and rain water</w:t>
      </w:r>
      <w:r w:rsidR="008D11C3" w:rsidRPr="00ED14C8">
        <w:rPr>
          <w:rFonts w:ascii="Arial" w:hAnsi="Arial" w:cs="Arial"/>
          <w:sz w:val="20"/>
          <w:szCs w:val="20"/>
        </w:rPr>
        <w:t xml:space="preserve"> (due to leaks)</w:t>
      </w:r>
      <w:r w:rsidRPr="00ED14C8">
        <w:rPr>
          <w:rFonts w:ascii="Arial" w:hAnsi="Arial" w:cs="Arial"/>
          <w:sz w:val="20"/>
          <w:szCs w:val="20"/>
        </w:rPr>
        <w:t xml:space="preserve"> contained in the bases.  During operation the process was to spray industrial water into the gas stream to remove the ammonia, the water was passed from first vessel to the next</w:t>
      </w:r>
      <w:r w:rsidR="008D11C3" w:rsidRPr="00ED14C8">
        <w:rPr>
          <w:rFonts w:ascii="Arial" w:hAnsi="Arial" w:cs="Arial"/>
          <w:sz w:val="20"/>
          <w:szCs w:val="20"/>
        </w:rPr>
        <w:t xml:space="preserve"> etc.</w:t>
      </w:r>
      <w:r w:rsidRPr="00ED14C8">
        <w:rPr>
          <w:rFonts w:ascii="Arial" w:hAnsi="Arial" w:cs="Arial"/>
          <w:sz w:val="20"/>
          <w:szCs w:val="20"/>
        </w:rPr>
        <w:t xml:space="preserve">, the water only passed through the three vessels once.   </w:t>
      </w:r>
      <w:r w:rsidR="009D6161" w:rsidRPr="00ED14C8">
        <w:rPr>
          <w:rFonts w:ascii="Arial" w:hAnsi="Arial" w:cs="Arial"/>
          <w:sz w:val="20"/>
          <w:szCs w:val="20"/>
        </w:rPr>
        <w:t xml:space="preserve">This water absorbed the ammonia and there may be coal tar and naphthalene residues present.  </w:t>
      </w:r>
      <w:r w:rsidR="00DF0CD9" w:rsidRPr="00ED14C8">
        <w:rPr>
          <w:rFonts w:ascii="Arial" w:hAnsi="Arial" w:cs="Arial"/>
          <w:sz w:val="20"/>
          <w:szCs w:val="20"/>
        </w:rPr>
        <w:t>There is known a</w:t>
      </w:r>
      <w:r w:rsidR="00EC4B6F" w:rsidRPr="00ED14C8">
        <w:rPr>
          <w:rFonts w:ascii="Arial" w:hAnsi="Arial" w:cs="Arial"/>
          <w:sz w:val="20"/>
          <w:szCs w:val="20"/>
        </w:rPr>
        <w:t xml:space="preserve">sbestos in lagged pipework in the immediate area.  </w:t>
      </w:r>
      <w:r w:rsidR="00165BFF" w:rsidRPr="00ED14C8">
        <w:rPr>
          <w:rFonts w:ascii="Arial" w:hAnsi="Arial" w:cs="Arial"/>
          <w:sz w:val="20"/>
          <w:szCs w:val="20"/>
        </w:rPr>
        <w:t xml:space="preserve">No </w:t>
      </w:r>
      <w:r w:rsidR="00DF0CD9" w:rsidRPr="00ED14C8">
        <w:rPr>
          <w:rFonts w:ascii="Arial" w:hAnsi="Arial" w:cs="Arial"/>
          <w:sz w:val="20"/>
          <w:szCs w:val="20"/>
        </w:rPr>
        <w:t>a</w:t>
      </w:r>
      <w:r w:rsidR="007C4D6E" w:rsidRPr="00ED14C8">
        <w:rPr>
          <w:rFonts w:ascii="Arial" w:hAnsi="Arial" w:cs="Arial"/>
          <w:sz w:val="20"/>
          <w:szCs w:val="20"/>
        </w:rPr>
        <w:t xml:space="preserve">sbestos </w:t>
      </w:r>
      <w:r w:rsidR="00EC4B6F" w:rsidRPr="00ED14C8">
        <w:rPr>
          <w:rFonts w:ascii="Arial" w:hAnsi="Arial" w:cs="Arial"/>
          <w:sz w:val="20"/>
          <w:szCs w:val="20"/>
        </w:rPr>
        <w:t xml:space="preserve">management </w:t>
      </w:r>
      <w:r w:rsidR="00165BFF" w:rsidRPr="00ED14C8">
        <w:rPr>
          <w:rFonts w:ascii="Arial" w:hAnsi="Arial" w:cs="Arial"/>
          <w:sz w:val="20"/>
          <w:szCs w:val="20"/>
        </w:rPr>
        <w:t>survey information is available</w:t>
      </w:r>
      <w:r w:rsidR="009D6161" w:rsidRPr="00ED14C8">
        <w:rPr>
          <w:rFonts w:ascii="Arial" w:hAnsi="Arial" w:cs="Arial"/>
          <w:sz w:val="20"/>
          <w:szCs w:val="20"/>
        </w:rPr>
        <w:t xml:space="preserve"> for these vessels but it is probable that flanged joints may be CAF</w:t>
      </w:r>
      <w:r w:rsidR="00165BFF" w:rsidRPr="00ED14C8">
        <w:rPr>
          <w:rFonts w:ascii="Arial" w:hAnsi="Arial" w:cs="Arial"/>
          <w:sz w:val="20"/>
          <w:szCs w:val="20"/>
        </w:rPr>
        <w:t xml:space="preserve">. </w:t>
      </w:r>
    </w:p>
    <w:p w:rsidR="00F04C8A" w:rsidRPr="00ED14C8" w:rsidRDefault="00F04C8A" w:rsidP="00F04C8A">
      <w:pPr>
        <w:pStyle w:val="NoSpacing"/>
        <w:rPr>
          <w:rFonts w:ascii="Arial" w:hAnsi="Arial" w:cs="Arial"/>
          <w:sz w:val="20"/>
          <w:szCs w:val="20"/>
        </w:rPr>
      </w:pPr>
    </w:p>
    <w:p w:rsidR="00D200E5" w:rsidRPr="00D200E5" w:rsidRDefault="00D200E5" w:rsidP="00D200E5">
      <w:pPr>
        <w:pStyle w:val="NoSpacing"/>
        <w:rPr>
          <w:rFonts w:ascii="Arial" w:hAnsi="Arial" w:cs="Arial"/>
          <w:sz w:val="20"/>
          <w:szCs w:val="20"/>
        </w:rPr>
      </w:pPr>
      <w:r>
        <w:rPr>
          <w:rFonts w:ascii="Arial" w:hAnsi="Arial" w:cs="Arial"/>
          <w:sz w:val="20"/>
          <w:szCs w:val="20"/>
        </w:rPr>
        <w:t>Scrap standard required after cleaning to be confirmed to those who express an interest in this procurement.</w:t>
      </w:r>
    </w:p>
    <w:p w:rsidR="008D11C3" w:rsidRPr="00ED14C8" w:rsidRDefault="008D11C3" w:rsidP="00F04C8A">
      <w:pPr>
        <w:pStyle w:val="NoSpacing"/>
        <w:rPr>
          <w:rFonts w:ascii="Arial" w:hAnsi="Arial" w:cs="Arial"/>
          <w:sz w:val="20"/>
          <w:szCs w:val="20"/>
        </w:rPr>
      </w:pPr>
    </w:p>
    <w:p w:rsidR="008D11C3" w:rsidRPr="000A18A3" w:rsidRDefault="008D11C3" w:rsidP="00F04C8A">
      <w:pPr>
        <w:pStyle w:val="NoSpacing"/>
        <w:rPr>
          <w:rFonts w:cs="Arial"/>
          <w:sz w:val="24"/>
          <w:szCs w:val="24"/>
        </w:rPr>
      </w:pPr>
    </w:p>
    <w:p w:rsidR="003A3AD0" w:rsidRPr="000A18A3" w:rsidRDefault="002F7786" w:rsidP="00EF4CD9">
      <w:pPr>
        <w:pStyle w:val="NoSpacing"/>
        <w:numPr>
          <w:ilvl w:val="0"/>
          <w:numId w:val="28"/>
        </w:numPr>
        <w:rPr>
          <w:rFonts w:ascii="Arial" w:hAnsi="Arial" w:cs="Arial"/>
          <w:b/>
        </w:rPr>
      </w:pPr>
      <w:r w:rsidRPr="000A18A3">
        <w:rPr>
          <w:rFonts w:ascii="Arial" w:hAnsi="Arial" w:cs="Arial"/>
          <w:b/>
        </w:rPr>
        <w:t xml:space="preserve">Drawings &amp; </w:t>
      </w:r>
      <w:r w:rsidR="003A3AD0" w:rsidRPr="000A18A3">
        <w:rPr>
          <w:rFonts w:ascii="Arial" w:hAnsi="Arial" w:cs="Arial"/>
          <w:b/>
        </w:rPr>
        <w:t>Specification</w:t>
      </w:r>
      <w:r w:rsidR="00A944EA" w:rsidRPr="000A18A3">
        <w:rPr>
          <w:rFonts w:ascii="Arial" w:hAnsi="Arial" w:cs="Arial"/>
          <w:b/>
        </w:rPr>
        <w:t>s</w:t>
      </w:r>
    </w:p>
    <w:p w:rsidR="005F4FD7" w:rsidRPr="00ED14C8" w:rsidRDefault="00D40FB6" w:rsidP="00D40FB6">
      <w:pPr>
        <w:pStyle w:val="NoSpacing"/>
        <w:rPr>
          <w:rFonts w:ascii="Arial" w:hAnsi="Arial" w:cs="Arial"/>
          <w:sz w:val="20"/>
          <w:szCs w:val="20"/>
        </w:rPr>
      </w:pPr>
      <w:r w:rsidRPr="00ED14C8">
        <w:rPr>
          <w:rFonts w:ascii="Arial" w:hAnsi="Arial" w:cs="Arial"/>
          <w:sz w:val="20"/>
          <w:szCs w:val="20"/>
        </w:rPr>
        <w:t xml:space="preserve">Drawing </w:t>
      </w:r>
      <w:r w:rsidR="009D6161" w:rsidRPr="00ED14C8">
        <w:rPr>
          <w:rFonts w:ascii="Arial" w:hAnsi="Arial" w:cs="Arial"/>
          <w:sz w:val="20"/>
          <w:szCs w:val="20"/>
        </w:rPr>
        <w:t>CO5042</w:t>
      </w:r>
      <w:r w:rsidR="00655FFB">
        <w:rPr>
          <w:rFonts w:ascii="Arial" w:hAnsi="Arial" w:cs="Arial"/>
          <w:sz w:val="20"/>
          <w:szCs w:val="20"/>
        </w:rPr>
        <w:t xml:space="preserve"> (Appendix 3: C05042)</w:t>
      </w:r>
      <w:r w:rsidRPr="00ED14C8">
        <w:rPr>
          <w:rFonts w:ascii="Arial" w:hAnsi="Arial" w:cs="Arial"/>
          <w:sz w:val="20"/>
          <w:szCs w:val="20"/>
        </w:rPr>
        <w:t xml:space="preserve"> shows a view of the vessels, surrounding area of the plant and the battery limits of the demolition.  A more detailed set of drawing</w:t>
      </w:r>
      <w:r w:rsidR="00DF0CD9" w:rsidRPr="00ED14C8">
        <w:rPr>
          <w:rFonts w:ascii="Arial" w:hAnsi="Arial" w:cs="Arial"/>
          <w:sz w:val="20"/>
          <w:szCs w:val="20"/>
        </w:rPr>
        <w:t>s</w:t>
      </w:r>
      <w:r w:rsidRPr="00ED14C8">
        <w:rPr>
          <w:rFonts w:ascii="Arial" w:hAnsi="Arial" w:cs="Arial"/>
          <w:sz w:val="20"/>
          <w:szCs w:val="20"/>
        </w:rPr>
        <w:t xml:space="preserve"> will be issue</w:t>
      </w:r>
      <w:r w:rsidR="00DF0CD9" w:rsidRPr="00ED14C8">
        <w:rPr>
          <w:rFonts w:ascii="Arial" w:hAnsi="Arial" w:cs="Arial"/>
          <w:sz w:val="20"/>
          <w:szCs w:val="20"/>
        </w:rPr>
        <w:t>d</w:t>
      </w:r>
      <w:r w:rsidRPr="00ED14C8">
        <w:rPr>
          <w:rFonts w:ascii="Arial" w:hAnsi="Arial" w:cs="Arial"/>
          <w:sz w:val="20"/>
          <w:szCs w:val="20"/>
        </w:rPr>
        <w:t xml:space="preserve"> after an expression of interest and signing of a</w:t>
      </w:r>
      <w:r w:rsidR="00DF0CD9" w:rsidRPr="00ED14C8">
        <w:rPr>
          <w:rFonts w:ascii="Arial" w:hAnsi="Arial" w:cs="Arial"/>
          <w:sz w:val="20"/>
          <w:szCs w:val="20"/>
        </w:rPr>
        <w:t>n</w:t>
      </w:r>
      <w:r w:rsidRPr="00ED14C8">
        <w:rPr>
          <w:rFonts w:ascii="Arial" w:hAnsi="Arial" w:cs="Arial"/>
          <w:sz w:val="20"/>
          <w:szCs w:val="20"/>
        </w:rPr>
        <w:t xml:space="preserve"> NDA.</w:t>
      </w:r>
      <w:r w:rsidR="000A18A3" w:rsidRPr="00ED14C8">
        <w:rPr>
          <w:rFonts w:ascii="Arial" w:hAnsi="Arial" w:cs="Arial"/>
          <w:sz w:val="20"/>
          <w:szCs w:val="20"/>
        </w:rPr>
        <w:t xml:space="preserve">  Please send expression of interest to: </w:t>
      </w:r>
      <w:hyperlink r:id="rId13" w:history="1">
        <w:r w:rsidR="000A18A3" w:rsidRPr="00ED14C8">
          <w:rPr>
            <w:rStyle w:val="Hyperlink"/>
            <w:rFonts w:ascii="Arial" w:hAnsi="Arial" w:cs="Arial"/>
            <w:sz w:val="20"/>
            <w:szCs w:val="20"/>
          </w:rPr>
          <w:t>procurement@stscltd.co.uk</w:t>
        </w:r>
      </w:hyperlink>
      <w:r w:rsidR="005674AA">
        <w:rPr>
          <w:rFonts w:ascii="Arial" w:hAnsi="Arial" w:cs="Arial"/>
          <w:sz w:val="20"/>
          <w:szCs w:val="20"/>
        </w:rPr>
        <w:t xml:space="preserve"> before the closing date of 26</w:t>
      </w:r>
      <w:r w:rsidR="000A18A3" w:rsidRPr="00ED14C8">
        <w:rPr>
          <w:rFonts w:ascii="Arial" w:hAnsi="Arial" w:cs="Arial"/>
          <w:sz w:val="20"/>
          <w:szCs w:val="20"/>
          <w:vertAlign w:val="superscript"/>
        </w:rPr>
        <w:t>th</w:t>
      </w:r>
      <w:r w:rsidR="000A18A3" w:rsidRPr="00ED14C8">
        <w:rPr>
          <w:rFonts w:ascii="Arial" w:hAnsi="Arial" w:cs="Arial"/>
          <w:sz w:val="20"/>
          <w:szCs w:val="20"/>
        </w:rPr>
        <w:t xml:space="preserve"> March for confirming attendance of the site visit.</w:t>
      </w:r>
    </w:p>
    <w:p w:rsidR="000A18A3" w:rsidRPr="000A18A3" w:rsidRDefault="000A18A3" w:rsidP="00D40FB6">
      <w:pPr>
        <w:pStyle w:val="NoSpacing"/>
        <w:rPr>
          <w:rFonts w:ascii="Arial" w:hAnsi="Arial" w:cs="Arial"/>
          <w:sz w:val="20"/>
          <w:szCs w:val="20"/>
        </w:rPr>
      </w:pPr>
    </w:p>
    <w:p w:rsidR="00B955EC" w:rsidRDefault="00B955EC" w:rsidP="00DC2D30">
      <w:pPr>
        <w:pStyle w:val="NoSpacing"/>
      </w:pPr>
    </w:p>
    <w:p w:rsidR="003A3AD0" w:rsidRPr="00801EAC" w:rsidRDefault="003A3AD0" w:rsidP="00EF4CD9">
      <w:pPr>
        <w:pStyle w:val="NoSpacing"/>
        <w:numPr>
          <w:ilvl w:val="0"/>
          <w:numId w:val="28"/>
        </w:numPr>
        <w:rPr>
          <w:rFonts w:ascii="Arial" w:hAnsi="Arial" w:cs="Arial"/>
          <w:b/>
        </w:rPr>
      </w:pPr>
      <w:r w:rsidRPr="00801EAC">
        <w:rPr>
          <w:rFonts w:ascii="Arial" w:hAnsi="Arial" w:cs="Arial"/>
          <w:b/>
        </w:rPr>
        <w:t>Standards</w:t>
      </w:r>
    </w:p>
    <w:p w:rsidR="000A18A3" w:rsidRPr="00ED14C8" w:rsidRDefault="000A18A3" w:rsidP="00DC2D30">
      <w:pPr>
        <w:pStyle w:val="NoSpacing"/>
        <w:rPr>
          <w:rFonts w:ascii="Arial" w:hAnsi="Arial" w:cs="Arial"/>
          <w:sz w:val="20"/>
          <w:szCs w:val="20"/>
        </w:rPr>
      </w:pPr>
      <w:r w:rsidRPr="00ED14C8">
        <w:rPr>
          <w:rFonts w:ascii="Arial" w:hAnsi="Arial" w:cs="Arial"/>
          <w:sz w:val="20"/>
          <w:szCs w:val="20"/>
        </w:rPr>
        <w:t>The contract must work to the following standards during the project:</w:t>
      </w:r>
    </w:p>
    <w:p w:rsidR="000A18A3" w:rsidRPr="00ED14C8" w:rsidRDefault="000A18A3" w:rsidP="00DC2D30">
      <w:pPr>
        <w:pStyle w:val="NoSpacing"/>
        <w:rPr>
          <w:rFonts w:ascii="Arial" w:hAnsi="Arial" w:cs="Arial"/>
          <w:sz w:val="20"/>
          <w:szCs w:val="20"/>
        </w:rPr>
      </w:pPr>
    </w:p>
    <w:p w:rsidR="00B955EC" w:rsidRPr="00ED14C8" w:rsidRDefault="008A3FCD" w:rsidP="000A18A3">
      <w:pPr>
        <w:pStyle w:val="NoSpacing"/>
        <w:numPr>
          <w:ilvl w:val="0"/>
          <w:numId w:val="33"/>
        </w:numPr>
        <w:rPr>
          <w:rFonts w:ascii="Arial" w:hAnsi="Arial" w:cs="Arial"/>
          <w:sz w:val="20"/>
          <w:szCs w:val="20"/>
        </w:rPr>
      </w:pPr>
      <w:r w:rsidRPr="00ED14C8">
        <w:rPr>
          <w:rFonts w:ascii="Arial" w:hAnsi="Arial" w:cs="Arial"/>
          <w:sz w:val="20"/>
          <w:szCs w:val="20"/>
        </w:rPr>
        <w:t>CDM 2015</w:t>
      </w:r>
    </w:p>
    <w:p w:rsidR="007C4D6E" w:rsidRPr="00ED14C8" w:rsidRDefault="007C4D6E" w:rsidP="000A18A3">
      <w:pPr>
        <w:pStyle w:val="NoSpacing"/>
        <w:numPr>
          <w:ilvl w:val="0"/>
          <w:numId w:val="33"/>
        </w:numPr>
        <w:rPr>
          <w:rFonts w:ascii="Arial" w:hAnsi="Arial" w:cs="Arial"/>
          <w:sz w:val="20"/>
          <w:szCs w:val="20"/>
        </w:rPr>
      </w:pPr>
      <w:r w:rsidRPr="00ED14C8">
        <w:rPr>
          <w:rFonts w:ascii="Arial" w:hAnsi="Arial" w:cs="Arial"/>
          <w:sz w:val="20"/>
          <w:szCs w:val="20"/>
        </w:rPr>
        <w:t>COSHH 2002</w:t>
      </w:r>
    </w:p>
    <w:p w:rsidR="00EC4B6F" w:rsidRPr="00ED14C8" w:rsidRDefault="00EC4B6F" w:rsidP="000A18A3">
      <w:pPr>
        <w:pStyle w:val="NoSpacing"/>
        <w:numPr>
          <w:ilvl w:val="0"/>
          <w:numId w:val="33"/>
        </w:numPr>
        <w:rPr>
          <w:rFonts w:ascii="Arial" w:hAnsi="Arial" w:cs="Arial"/>
          <w:sz w:val="20"/>
          <w:szCs w:val="20"/>
        </w:rPr>
      </w:pPr>
      <w:r w:rsidRPr="00ED14C8">
        <w:rPr>
          <w:rFonts w:ascii="Arial" w:hAnsi="Arial" w:cs="Arial"/>
          <w:sz w:val="20"/>
          <w:szCs w:val="20"/>
        </w:rPr>
        <w:t>EPA 1990</w:t>
      </w:r>
    </w:p>
    <w:p w:rsidR="00EC4B6F" w:rsidRPr="00ED14C8" w:rsidRDefault="00EC4B6F" w:rsidP="000A18A3">
      <w:pPr>
        <w:pStyle w:val="NoSpacing"/>
        <w:numPr>
          <w:ilvl w:val="0"/>
          <w:numId w:val="33"/>
        </w:numPr>
        <w:rPr>
          <w:rFonts w:ascii="Arial" w:hAnsi="Arial" w:cs="Arial"/>
          <w:sz w:val="20"/>
          <w:szCs w:val="20"/>
        </w:rPr>
      </w:pPr>
      <w:r w:rsidRPr="00ED14C8">
        <w:rPr>
          <w:rFonts w:ascii="Arial" w:hAnsi="Arial" w:cs="Arial"/>
          <w:sz w:val="20"/>
          <w:szCs w:val="20"/>
        </w:rPr>
        <w:t>Waste Regulations 2011</w:t>
      </w:r>
    </w:p>
    <w:p w:rsidR="00EC4B6F" w:rsidRPr="00ED14C8" w:rsidRDefault="00EC4B6F" w:rsidP="000A18A3">
      <w:pPr>
        <w:pStyle w:val="NoSpacing"/>
        <w:numPr>
          <w:ilvl w:val="0"/>
          <w:numId w:val="33"/>
        </w:numPr>
        <w:rPr>
          <w:rFonts w:ascii="Arial" w:hAnsi="Arial" w:cs="Arial"/>
          <w:sz w:val="20"/>
          <w:szCs w:val="20"/>
        </w:rPr>
      </w:pPr>
      <w:r w:rsidRPr="00ED14C8">
        <w:rPr>
          <w:rFonts w:ascii="Arial" w:hAnsi="Arial" w:cs="Arial"/>
          <w:sz w:val="20"/>
          <w:szCs w:val="20"/>
        </w:rPr>
        <w:t>Control of Asbestos at Work Regulations</w:t>
      </w:r>
      <w:r w:rsidR="0081178F" w:rsidRPr="00ED14C8">
        <w:rPr>
          <w:rFonts w:ascii="Arial" w:hAnsi="Arial" w:cs="Arial"/>
          <w:sz w:val="20"/>
          <w:szCs w:val="20"/>
        </w:rPr>
        <w:t xml:space="preserve"> 2012</w:t>
      </w:r>
    </w:p>
    <w:p w:rsidR="005B4413" w:rsidRPr="00ED14C8" w:rsidRDefault="005B4413" w:rsidP="00DC2D30">
      <w:pPr>
        <w:pStyle w:val="NoSpacing"/>
        <w:rPr>
          <w:rFonts w:ascii="Arial" w:hAnsi="Arial" w:cs="Arial"/>
          <w:sz w:val="20"/>
          <w:szCs w:val="20"/>
          <w:highlight w:val="lightGray"/>
        </w:rPr>
      </w:pPr>
    </w:p>
    <w:p w:rsidR="00AC06BA" w:rsidRDefault="00AC06BA" w:rsidP="00AC06BA">
      <w:pPr>
        <w:pStyle w:val="NoSpacing"/>
        <w:rPr>
          <w:highlight w:val="lightGray"/>
        </w:rPr>
      </w:pPr>
    </w:p>
    <w:p w:rsidR="00AC06BA" w:rsidRPr="00801EAC" w:rsidRDefault="00AC06BA" w:rsidP="00AC06BA">
      <w:pPr>
        <w:pStyle w:val="NoSpacing"/>
        <w:numPr>
          <w:ilvl w:val="0"/>
          <w:numId w:val="28"/>
        </w:numPr>
        <w:rPr>
          <w:rFonts w:ascii="Arial" w:hAnsi="Arial" w:cs="Arial"/>
          <w:b/>
        </w:rPr>
      </w:pPr>
      <w:r w:rsidRPr="00801EAC">
        <w:rPr>
          <w:rFonts w:ascii="Arial" w:hAnsi="Arial" w:cs="Arial"/>
          <w:b/>
        </w:rPr>
        <w:t>Site Visit</w:t>
      </w:r>
    </w:p>
    <w:p w:rsidR="00AC06BA" w:rsidRDefault="00AC06BA" w:rsidP="00AC06BA">
      <w:pPr>
        <w:pStyle w:val="NoSpacing"/>
        <w:rPr>
          <w:rFonts w:ascii="Arial" w:hAnsi="Arial" w:cs="Arial"/>
          <w:sz w:val="20"/>
          <w:szCs w:val="20"/>
        </w:rPr>
      </w:pPr>
      <w:r w:rsidRPr="00295316">
        <w:rPr>
          <w:rFonts w:ascii="Arial" w:hAnsi="Arial" w:cs="Arial"/>
          <w:sz w:val="20"/>
          <w:szCs w:val="20"/>
        </w:rPr>
        <w:t xml:space="preserve">A site visit is </w:t>
      </w:r>
      <w:r>
        <w:rPr>
          <w:rFonts w:ascii="Arial" w:hAnsi="Arial" w:cs="Arial"/>
          <w:sz w:val="20"/>
          <w:szCs w:val="20"/>
        </w:rPr>
        <w:t>arranged</w:t>
      </w:r>
      <w:r w:rsidRPr="00295316">
        <w:rPr>
          <w:rFonts w:ascii="Arial" w:hAnsi="Arial" w:cs="Arial"/>
          <w:sz w:val="20"/>
          <w:szCs w:val="20"/>
        </w:rPr>
        <w:t xml:space="preserve"> for this work.</w:t>
      </w:r>
      <w:r>
        <w:rPr>
          <w:rFonts w:ascii="Arial" w:hAnsi="Arial" w:cs="Arial"/>
          <w:sz w:val="20"/>
          <w:szCs w:val="20"/>
        </w:rPr>
        <w:t xml:space="preserve">  This site visit is </w:t>
      </w:r>
      <w:r w:rsidRPr="0022011B">
        <w:rPr>
          <w:rFonts w:ascii="Arial" w:hAnsi="Arial" w:cs="Arial"/>
          <w:sz w:val="20"/>
          <w:szCs w:val="20"/>
        </w:rPr>
        <w:t>strongly advised and MUST be confirmed</w:t>
      </w:r>
      <w:r>
        <w:rPr>
          <w:rFonts w:ascii="Arial" w:hAnsi="Arial" w:cs="Arial"/>
          <w:sz w:val="20"/>
          <w:szCs w:val="20"/>
        </w:rPr>
        <w:t xml:space="preserve"> via email to </w:t>
      </w:r>
      <w:hyperlink r:id="rId14" w:history="1">
        <w:r w:rsidRPr="00405F03">
          <w:rPr>
            <w:rStyle w:val="Hyperlink"/>
            <w:rFonts w:ascii="Arial" w:hAnsi="Arial" w:cs="Arial"/>
            <w:sz w:val="20"/>
            <w:szCs w:val="20"/>
          </w:rPr>
          <w:t>Procurement@stscltd.co.uk</w:t>
        </w:r>
      </w:hyperlink>
      <w:r>
        <w:rPr>
          <w:rFonts w:ascii="Arial" w:hAnsi="Arial" w:cs="Arial"/>
          <w:sz w:val="20"/>
          <w:szCs w:val="20"/>
        </w:rPr>
        <w:t xml:space="preserve"> by </w:t>
      </w:r>
      <w:r w:rsidR="005674AA">
        <w:rPr>
          <w:rFonts w:ascii="Arial" w:hAnsi="Arial" w:cs="Arial"/>
          <w:sz w:val="20"/>
          <w:szCs w:val="20"/>
        </w:rPr>
        <w:t>2pm on 26</w:t>
      </w:r>
      <w:r w:rsidR="005674AA" w:rsidRPr="005674AA">
        <w:rPr>
          <w:rFonts w:ascii="Arial" w:hAnsi="Arial" w:cs="Arial"/>
          <w:sz w:val="20"/>
          <w:szCs w:val="20"/>
          <w:vertAlign w:val="superscript"/>
        </w:rPr>
        <w:t>th</w:t>
      </w:r>
      <w:r w:rsidR="00ED14C8" w:rsidRPr="00ED14C8">
        <w:rPr>
          <w:rFonts w:ascii="Arial" w:hAnsi="Arial" w:cs="Arial"/>
          <w:sz w:val="20"/>
          <w:szCs w:val="20"/>
        </w:rPr>
        <w:t xml:space="preserve">March </w:t>
      </w:r>
      <w:r w:rsidRPr="00ED14C8">
        <w:rPr>
          <w:rFonts w:ascii="Arial" w:hAnsi="Arial" w:cs="Arial"/>
          <w:sz w:val="20"/>
          <w:szCs w:val="20"/>
        </w:rPr>
        <w:t>201</w:t>
      </w:r>
      <w:r w:rsidR="00816C6B" w:rsidRPr="00ED14C8">
        <w:rPr>
          <w:rFonts w:ascii="Arial" w:hAnsi="Arial" w:cs="Arial"/>
          <w:sz w:val="20"/>
          <w:szCs w:val="20"/>
        </w:rPr>
        <w:t>9</w:t>
      </w:r>
      <w:r w:rsidRPr="00ED14C8">
        <w:rPr>
          <w:rFonts w:ascii="Arial" w:hAnsi="Arial" w:cs="Arial"/>
          <w:sz w:val="20"/>
          <w:szCs w:val="20"/>
        </w:rPr>
        <w:t xml:space="preserve">.  Failure to confirm attendance </w:t>
      </w:r>
      <w:r>
        <w:rPr>
          <w:rFonts w:ascii="Arial" w:hAnsi="Arial" w:cs="Arial"/>
          <w:sz w:val="20"/>
          <w:szCs w:val="20"/>
        </w:rPr>
        <w:t>may mean you will not be permitted on the site visit, dependant on capacity.  It may be difficult to submit a tender without attending site.  We cannot support further site visits for anyone who is unable to attend.  STSC Ltd would advise that a deputy is booked onto the visit if you cannot attend.</w:t>
      </w:r>
    </w:p>
    <w:p w:rsidR="00AC06BA" w:rsidRPr="007345F0" w:rsidRDefault="00AC06BA" w:rsidP="00AC06BA">
      <w:pPr>
        <w:pStyle w:val="NoSpacing"/>
        <w:rPr>
          <w:rFonts w:ascii="Arial" w:hAnsi="Arial" w:cs="Arial"/>
          <w:b/>
          <w:sz w:val="20"/>
          <w:szCs w:val="20"/>
        </w:rPr>
      </w:pPr>
      <w:r w:rsidRPr="007345F0">
        <w:rPr>
          <w:rFonts w:ascii="Arial" w:hAnsi="Arial" w:cs="Arial"/>
          <w:b/>
          <w:sz w:val="20"/>
          <w:szCs w:val="20"/>
        </w:rPr>
        <w:t>Max – 2 people per Company.</w:t>
      </w:r>
    </w:p>
    <w:p w:rsidR="00AC06BA" w:rsidRPr="00444C49" w:rsidRDefault="00AC06BA" w:rsidP="00AC06BA">
      <w:pPr>
        <w:pStyle w:val="NoSpacing"/>
        <w:rPr>
          <w:rFonts w:ascii="Arial" w:hAnsi="Arial" w:cs="Arial"/>
          <w:sz w:val="20"/>
          <w:szCs w:val="20"/>
        </w:rPr>
      </w:pPr>
    </w:p>
    <w:p w:rsidR="00AC06BA" w:rsidRPr="00ED14C8" w:rsidRDefault="00AC06BA" w:rsidP="00AC06BA">
      <w:pPr>
        <w:pStyle w:val="NoSpacing"/>
        <w:rPr>
          <w:rFonts w:ascii="Arial" w:hAnsi="Arial" w:cs="Arial"/>
          <w:sz w:val="20"/>
          <w:szCs w:val="20"/>
        </w:rPr>
      </w:pPr>
      <w:r w:rsidRPr="00ED14C8">
        <w:rPr>
          <w:rFonts w:ascii="Arial" w:hAnsi="Arial" w:cs="Arial"/>
          <w:sz w:val="20"/>
          <w:szCs w:val="20"/>
        </w:rPr>
        <w:t>Date:</w:t>
      </w:r>
      <w:r w:rsidRPr="00ED14C8">
        <w:rPr>
          <w:rFonts w:ascii="Arial" w:hAnsi="Arial" w:cs="Arial"/>
          <w:sz w:val="20"/>
          <w:szCs w:val="20"/>
        </w:rPr>
        <w:tab/>
      </w:r>
      <w:r w:rsidRPr="00ED14C8">
        <w:rPr>
          <w:rFonts w:ascii="Arial" w:hAnsi="Arial" w:cs="Arial"/>
          <w:sz w:val="20"/>
          <w:szCs w:val="20"/>
        </w:rPr>
        <w:tab/>
      </w:r>
      <w:r w:rsidR="005674AA">
        <w:rPr>
          <w:rFonts w:ascii="Arial" w:hAnsi="Arial" w:cs="Arial"/>
          <w:sz w:val="20"/>
          <w:szCs w:val="20"/>
        </w:rPr>
        <w:t>27</w:t>
      </w:r>
      <w:r w:rsidR="00ED14C8" w:rsidRPr="00ED14C8">
        <w:rPr>
          <w:rFonts w:ascii="Arial" w:hAnsi="Arial" w:cs="Arial"/>
          <w:sz w:val="20"/>
          <w:szCs w:val="20"/>
          <w:vertAlign w:val="superscript"/>
        </w:rPr>
        <w:t>th</w:t>
      </w:r>
      <w:r w:rsidR="00ED14C8" w:rsidRPr="00ED14C8">
        <w:rPr>
          <w:rFonts w:ascii="Arial" w:hAnsi="Arial" w:cs="Arial"/>
          <w:sz w:val="20"/>
          <w:szCs w:val="20"/>
        </w:rPr>
        <w:t xml:space="preserve"> March </w:t>
      </w:r>
      <w:r w:rsidRPr="00ED14C8">
        <w:rPr>
          <w:rFonts w:ascii="Arial" w:hAnsi="Arial" w:cs="Arial"/>
          <w:sz w:val="20"/>
          <w:szCs w:val="20"/>
        </w:rPr>
        <w:t>201</w:t>
      </w:r>
      <w:r w:rsidR="007C4D6E" w:rsidRPr="00ED14C8">
        <w:rPr>
          <w:rFonts w:ascii="Arial" w:hAnsi="Arial" w:cs="Arial"/>
          <w:sz w:val="20"/>
          <w:szCs w:val="20"/>
        </w:rPr>
        <w:t>9</w:t>
      </w:r>
    </w:p>
    <w:p w:rsidR="00AC06BA" w:rsidRPr="00ED14C8" w:rsidRDefault="00AC06BA" w:rsidP="00AC06BA">
      <w:pPr>
        <w:pStyle w:val="NoSpacing"/>
        <w:rPr>
          <w:rFonts w:ascii="Arial" w:hAnsi="Arial" w:cs="Arial"/>
          <w:sz w:val="20"/>
          <w:szCs w:val="20"/>
        </w:rPr>
      </w:pPr>
      <w:r w:rsidRPr="00ED14C8">
        <w:rPr>
          <w:rFonts w:ascii="Arial" w:hAnsi="Arial" w:cs="Arial"/>
          <w:sz w:val="20"/>
          <w:szCs w:val="20"/>
        </w:rPr>
        <w:t>Time:</w:t>
      </w:r>
      <w:r w:rsidRPr="00ED14C8">
        <w:rPr>
          <w:rFonts w:ascii="Arial" w:hAnsi="Arial" w:cs="Arial"/>
          <w:sz w:val="20"/>
          <w:szCs w:val="20"/>
        </w:rPr>
        <w:tab/>
      </w:r>
      <w:r w:rsidRPr="00ED14C8">
        <w:rPr>
          <w:rFonts w:ascii="Arial" w:hAnsi="Arial" w:cs="Arial"/>
          <w:sz w:val="20"/>
          <w:szCs w:val="20"/>
        </w:rPr>
        <w:tab/>
        <w:t>10am</w:t>
      </w:r>
    </w:p>
    <w:p w:rsidR="00AC06BA" w:rsidRPr="00ED14C8" w:rsidRDefault="00AC06BA" w:rsidP="00AC06BA">
      <w:pPr>
        <w:pStyle w:val="NoSpacing"/>
        <w:rPr>
          <w:rFonts w:ascii="Arial" w:hAnsi="Arial" w:cs="Arial"/>
          <w:sz w:val="20"/>
          <w:szCs w:val="20"/>
        </w:rPr>
      </w:pPr>
      <w:r w:rsidRPr="00ED14C8">
        <w:rPr>
          <w:rFonts w:ascii="Arial" w:hAnsi="Arial" w:cs="Arial"/>
          <w:sz w:val="20"/>
          <w:szCs w:val="20"/>
        </w:rPr>
        <w:t xml:space="preserve">Site Host: </w:t>
      </w:r>
      <w:r w:rsidRPr="00ED14C8">
        <w:rPr>
          <w:rFonts w:ascii="Arial" w:hAnsi="Arial" w:cs="Arial"/>
          <w:sz w:val="20"/>
          <w:szCs w:val="20"/>
        </w:rPr>
        <w:tab/>
      </w:r>
      <w:r w:rsidR="00904B48" w:rsidRPr="00ED14C8">
        <w:rPr>
          <w:rFonts w:ascii="Arial" w:hAnsi="Arial" w:cs="Arial"/>
          <w:sz w:val="20"/>
          <w:szCs w:val="20"/>
        </w:rPr>
        <w:t>Leigh Gooding</w:t>
      </w:r>
    </w:p>
    <w:p w:rsidR="00AC06BA" w:rsidRPr="00ED14C8" w:rsidRDefault="00AC06BA" w:rsidP="00AC06BA">
      <w:pPr>
        <w:pStyle w:val="NoSpacing"/>
        <w:rPr>
          <w:rFonts w:ascii="Arial" w:hAnsi="Arial" w:cs="Arial"/>
          <w:sz w:val="20"/>
          <w:szCs w:val="20"/>
        </w:rPr>
      </w:pPr>
      <w:r w:rsidRPr="00ED14C8">
        <w:rPr>
          <w:rFonts w:ascii="Arial" w:hAnsi="Arial" w:cs="Arial"/>
          <w:sz w:val="20"/>
          <w:szCs w:val="20"/>
        </w:rPr>
        <w:t>Address:</w:t>
      </w:r>
      <w:r w:rsidRPr="00ED14C8">
        <w:rPr>
          <w:rFonts w:ascii="Arial" w:hAnsi="Arial" w:cs="Arial"/>
          <w:sz w:val="20"/>
          <w:szCs w:val="20"/>
        </w:rPr>
        <w:tab/>
        <w:t>Trunk Road, Redcar, TS10 5QW (Report to security gate)</w:t>
      </w:r>
    </w:p>
    <w:p w:rsidR="00AC06BA" w:rsidRPr="00ED14C8" w:rsidRDefault="00AC06BA" w:rsidP="00AC06BA">
      <w:pPr>
        <w:pStyle w:val="NoSpacing"/>
        <w:rPr>
          <w:rFonts w:ascii="Arial" w:hAnsi="Arial" w:cs="Arial"/>
          <w:sz w:val="20"/>
          <w:szCs w:val="20"/>
        </w:rPr>
      </w:pPr>
    </w:p>
    <w:p w:rsidR="00AC06BA" w:rsidRPr="00ED14C8" w:rsidRDefault="00AC06BA" w:rsidP="00AC06BA">
      <w:pPr>
        <w:pStyle w:val="NoSpacing"/>
        <w:rPr>
          <w:rFonts w:ascii="Arial" w:hAnsi="Arial" w:cs="Arial"/>
          <w:sz w:val="20"/>
          <w:szCs w:val="20"/>
        </w:rPr>
      </w:pPr>
      <w:r w:rsidRPr="00ED14C8">
        <w:rPr>
          <w:rFonts w:ascii="Arial" w:hAnsi="Arial" w:cs="Arial"/>
          <w:sz w:val="20"/>
          <w:szCs w:val="20"/>
        </w:rPr>
        <w:t>You may be required to complete a site induction, this will take around 20 minutes, please make time for the induction.  Basic PPE of hard hat, hi vis jacket or waistcoat, safety glasses and boots are required for this site visit, STSC are unable to provide this.  Anyone attending without the appropriate PPE will not be permitted to leave the minibus during the visit.</w:t>
      </w:r>
    </w:p>
    <w:p w:rsidR="00801EAC" w:rsidRDefault="00801EAC" w:rsidP="00DC2D30">
      <w:pPr>
        <w:pStyle w:val="NoSpacing"/>
      </w:pPr>
    </w:p>
    <w:p w:rsidR="00AC06BA" w:rsidRDefault="00AC06BA" w:rsidP="00DC2D30">
      <w:pPr>
        <w:pStyle w:val="NoSpacing"/>
      </w:pPr>
    </w:p>
    <w:p w:rsidR="00597E16" w:rsidRPr="00AD463D" w:rsidRDefault="00801EAC" w:rsidP="00955699">
      <w:pPr>
        <w:pStyle w:val="NoSpacing"/>
        <w:numPr>
          <w:ilvl w:val="0"/>
          <w:numId w:val="28"/>
        </w:numPr>
        <w:rPr>
          <w:rFonts w:ascii="Arial" w:hAnsi="Arial" w:cs="Arial"/>
          <w:b/>
        </w:rPr>
      </w:pPr>
      <w:r w:rsidRPr="00DC5CD5">
        <w:rPr>
          <w:rFonts w:ascii="Arial" w:hAnsi="Arial" w:cs="Arial"/>
          <w:b/>
        </w:rPr>
        <w:t xml:space="preserve">Health &amp; Safety </w:t>
      </w:r>
    </w:p>
    <w:p w:rsidR="00597E16" w:rsidRDefault="00597E16" w:rsidP="00955699">
      <w:pPr>
        <w:pStyle w:val="NoSpacing"/>
        <w:rPr>
          <w:rFonts w:ascii="Arial" w:hAnsi="Arial" w:cs="Arial"/>
          <w:sz w:val="20"/>
          <w:szCs w:val="20"/>
        </w:rPr>
      </w:pPr>
    </w:p>
    <w:p w:rsidR="005F4FD7" w:rsidRDefault="00955699" w:rsidP="00955699">
      <w:pPr>
        <w:pStyle w:val="NoSpacing"/>
        <w:rPr>
          <w:rFonts w:ascii="Arial" w:hAnsi="Arial" w:cs="Arial"/>
          <w:sz w:val="20"/>
          <w:szCs w:val="20"/>
        </w:rPr>
      </w:pPr>
      <w:r w:rsidRPr="00955699">
        <w:rPr>
          <w:rFonts w:ascii="Arial" w:hAnsi="Arial" w:cs="Arial"/>
          <w:sz w:val="20"/>
          <w:szCs w:val="20"/>
        </w:rPr>
        <w:t>Sou</w:t>
      </w:r>
      <w:r w:rsidR="00EC4B6F">
        <w:rPr>
          <w:rFonts w:ascii="Arial" w:hAnsi="Arial" w:cs="Arial"/>
          <w:sz w:val="20"/>
          <w:szCs w:val="20"/>
        </w:rPr>
        <w:t>th Tees Site Company Ltd is an upper</w:t>
      </w:r>
      <w:r w:rsidRPr="00955699">
        <w:rPr>
          <w:rFonts w:ascii="Arial" w:hAnsi="Arial" w:cs="Arial"/>
          <w:sz w:val="20"/>
          <w:szCs w:val="20"/>
        </w:rPr>
        <w:t xml:space="preserve">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w:t>
      </w:r>
      <w:r w:rsidR="00EA6A12">
        <w:rPr>
          <w:rFonts w:ascii="Arial" w:hAnsi="Arial" w:cs="Arial"/>
          <w:sz w:val="20"/>
          <w:szCs w:val="20"/>
        </w:rPr>
        <w:t>ertificates as are appropriate)</w:t>
      </w:r>
      <w:r w:rsidRPr="00955699">
        <w:rPr>
          <w:rFonts w:ascii="Arial" w:hAnsi="Arial" w:cs="Arial"/>
          <w:sz w:val="20"/>
          <w:szCs w:val="20"/>
        </w:rPr>
        <w:t xml:space="preserve"> in order to be added to the approved contractor register.</w:t>
      </w:r>
      <w:r w:rsidR="00575698">
        <w:rPr>
          <w:rFonts w:ascii="Arial" w:hAnsi="Arial" w:cs="Arial"/>
          <w:sz w:val="20"/>
          <w:szCs w:val="20"/>
        </w:rPr>
        <w:t xml:space="preserve">  This also applies to any sub-contractors who may be used on this procurement.</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sidRPr="00597E16">
        <w:rPr>
          <w:rFonts w:ascii="Arial" w:hAnsi="Arial" w:cs="Arial"/>
          <w:b/>
          <w:sz w:val="20"/>
          <w:szCs w:val="20"/>
        </w:rPr>
        <w:t>Note</w:t>
      </w:r>
      <w:r w:rsidR="00295316" w:rsidRPr="00597E16">
        <w:rPr>
          <w:rFonts w:ascii="Arial" w:hAnsi="Arial" w:cs="Arial"/>
          <w:b/>
          <w:sz w:val="20"/>
          <w:szCs w:val="20"/>
        </w:rPr>
        <w:t>:</w:t>
      </w:r>
      <w:r w:rsidR="00EA6A12">
        <w:rPr>
          <w:rFonts w:ascii="Arial" w:hAnsi="Arial" w:cs="Arial"/>
          <w:sz w:val="20"/>
          <w:szCs w:val="20"/>
        </w:rPr>
        <w:t xml:space="preserve"> T</w:t>
      </w:r>
      <w:r>
        <w:rPr>
          <w:rFonts w:ascii="Arial" w:hAnsi="Arial" w:cs="Arial"/>
          <w:sz w:val="20"/>
          <w:szCs w:val="20"/>
        </w:rPr>
        <w:t>he below documents ar</w:t>
      </w:r>
      <w:r w:rsidR="00EA6A12">
        <w:rPr>
          <w:rFonts w:ascii="Arial" w:hAnsi="Arial" w:cs="Arial"/>
          <w:sz w:val="20"/>
          <w:szCs w:val="20"/>
        </w:rPr>
        <w:t>e f</w:t>
      </w:r>
      <w:r w:rsidR="00597E16">
        <w:rPr>
          <w:rFonts w:ascii="Arial" w:hAnsi="Arial" w:cs="Arial"/>
          <w:sz w:val="20"/>
          <w:szCs w:val="20"/>
        </w:rPr>
        <w:t>or information at this stage, However, t</w:t>
      </w:r>
      <w:r>
        <w:rPr>
          <w:rFonts w:ascii="Arial" w:hAnsi="Arial" w:cs="Arial"/>
          <w:sz w:val="20"/>
          <w:szCs w:val="20"/>
        </w:rPr>
        <w:t>he successful contractor will be require</w:t>
      </w:r>
      <w:r w:rsidR="00EA6A12">
        <w:rPr>
          <w:rFonts w:ascii="Arial" w:hAnsi="Arial" w:cs="Arial"/>
          <w:sz w:val="20"/>
          <w:szCs w:val="20"/>
        </w:rPr>
        <w:t>d</w:t>
      </w:r>
      <w:r>
        <w:rPr>
          <w:rFonts w:ascii="Arial" w:hAnsi="Arial" w:cs="Arial"/>
          <w:sz w:val="20"/>
          <w:szCs w:val="20"/>
        </w:rPr>
        <w:t xml:space="preserve"> to co</w:t>
      </w:r>
      <w:r w:rsidR="00597E16">
        <w:rPr>
          <w:rFonts w:ascii="Arial" w:hAnsi="Arial" w:cs="Arial"/>
          <w:sz w:val="20"/>
          <w:szCs w:val="20"/>
        </w:rPr>
        <w:t>mplete, prior to any actual contract award.</w:t>
      </w:r>
      <w:r w:rsidR="0083269A">
        <w:rPr>
          <w:rFonts w:ascii="Arial" w:hAnsi="Arial" w:cs="Arial"/>
          <w:sz w:val="20"/>
          <w:szCs w:val="20"/>
        </w:rPr>
        <w:t xml:space="preserve">  Please note there is a minimum requirement for anyone working on site to hold a site safety passport, please refer to the below Contractor Approval VA01 document for valid types.</w:t>
      </w:r>
    </w:p>
    <w:p w:rsidR="00955699" w:rsidRPr="003C59D9" w:rsidRDefault="00955699" w:rsidP="00955699">
      <w:pPr>
        <w:pStyle w:val="NoSpacing"/>
        <w:rPr>
          <w:color w:val="FF0000"/>
        </w:rPr>
      </w:pPr>
    </w:p>
    <w:bookmarkStart w:id="11" w:name="_MON_1556616007"/>
    <w:bookmarkEnd w:id="11"/>
    <w:p w:rsidR="00955699" w:rsidRPr="003C59D9" w:rsidRDefault="00955699" w:rsidP="00955699">
      <w:pPr>
        <w:pStyle w:val="NoSpacing"/>
        <w:rPr>
          <w:color w:val="FF0000"/>
        </w:rPr>
      </w:pPr>
      <w:r w:rsidRPr="003C59D9">
        <w:rPr>
          <w:color w:val="FF000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5" o:title=""/>
          </v:shape>
          <o:OLEObject Type="Embed" ProgID="Word.Document.8" ShapeID="_x0000_i1025" DrawAspect="Icon" ObjectID="_1614077560" r:id="rId16">
            <o:FieldCodes>\s</o:FieldCodes>
          </o:OLEObject>
        </w:object>
      </w:r>
      <w:r w:rsidRPr="003C59D9">
        <w:rPr>
          <w:color w:val="FF0000"/>
        </w:rPr>
        <w:t xml:space="preserve">         </w:t>
      </w:r>
      <w:r w:rsidRPr="003C59D9">
        <w:rPr>
          <w:color w:val="FF0000"/>
        </w:rPr>
        <w:object w:dxaOrig="1531" w:dyaOrig="990">
          <v:shape id="_x0000_i1026" type="#_x0000_t75" style="width:76.55pt;height:49.5pt" o:ole="">
            <v:imagedata r:id="rId17" o:title=""/>
          </v:shape>
          <o:OLEObject Type="Embed" ProgID="Excel.Sheet.12" ShapeID="_x0000_i1026" DrawAspect="Icon" ObjectID="_1614077561" r:id="rId18"/>
        </w:object>
      </w:r>
      <w:r w:rsidRPr="003C59D9">
        <w:rPr>
          <w:color w:val="FF0000"/>
        </w:rPr>
        <w:t xml:space="preserve">       </w:t>
      </w:r>
      <w:r w:rsidRPr="003C59D9">
        <w:rPr>
          <w:color w:val="FF0000"/>
        </w:rPr>
        <w:object w:dxaOrig="1531" w:dyaOrig="990">
          <v:shape id="_x0000_i1027" type="#_x0000_t75" style="width:76.55pt;height:49.5pt" o:ole="">
            <v:imagedata r:id="rId19" o:title=""/>
          </v:shape>
          <o:OLEObject Type="Embed" ProgID="PowerPoint.Show.12" ShapeID="_x0000_i1027" DrawAspect="Icon" ObjectID="_1614077562" r:id="rId20"/>
        </w:object>
      </w:r>
    </w:p>
    <w:p w:rsidR="00955699" w:rsidRPr="00D1480B" w:rsidRDefault="00955699" w:rsidP="00DC2D30">
      <w:pPr>
        <w:pStyle w:val="NoSpacing"/>
      </w:pPr>
    </w:p>
    <w:p w:rsidR="00DC5CD5" w:rsidRPr="00D1480B" w:rsidRDefault="00D1480B" w:rsidP="00DC5CD5">
      <w:pPr>
        <w:pStyle w:val="NoSpacing"/>
        <w:rPr>
          <w:rFonts w:ascii="Arial" w:hAnsi="Arial" w:cs="Arial"/>
          <w:sz w:val="20"/>
          <w:szCs w:val="20"/>
        </w:rPr>
      </w:pPr>
      <w:r w:rsidRPr="008A7874">
        <w:rPr>
          <w:rFonts w:ascii="Arial" w:hAnsi="Arial" w:cs="Arial"/>
          <w:sz w:val="20"/>
          <w:szCs w:val="20"/>
        </w:rPr>
        <w:t>If one is held, p</w:t>
      </w:r>
      <w:r w:rsidR="0028600E" w:rsidRPr="008A7874">
        <w:rPr>
          <w:rFonts w:ascii="Arial" w:hAnsi="Arial" w:cs="Arial"/>
          <w:sz w:val="20"/>
          <w:szCs w:val="20"/>
        </w:rPr>
        <w:t>lease include a copy of your Environmental Policy</w:t>
      </w:r>
      <w:r w:rsidRPr="008A7874">
        <w:rPr>
          <w:rFonts w:ascii="Arial" w:hAnsi="Arial" w:cs="Arial"/>
          <w:sz w:val="20"/>
          <w:szCs w:val="20"/>
        </w:rPr>
        <w:t xml:space="preserve"> within this tender.</w:t>
      </w: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t xml:space="preserve">Budget </w:t>
      </w:r>
    </w:p>
    <w:p w:rsidR="007C06AB" w:rsidRDefault="007C06AB" w:rsidP="007C06AB">
      <w:pPr>
        <w:pStyle w:val="NoSpacing"/>
        <w:rPr>
          <w:rFonts w:ascii="Arial" w:hAnsi="Arial" w:cs="Arial"/>
          <w:sz w:val="20"/>
          <w:szCs w:val="20"/>
        </w:rPr>
      </w:pPr>
      <w:r w:rsidRPr="00295316">
        <w:rPr>
          <w:rFonts w:ascii="Arial" w:hAnsi="Arial" w:cs="Arial"/>
          <w:sz w:val="20"/>
          <w:szCs w:val="20"/>
        </w:rPr>
        <w:t xml:space="preserve">The budget for this project is </w:t>
      </w:r>
      <w:r w:rsidRPr="008F3A0F">
        <w:rPr>
          <w:rFonts w:ascii="Arial" w:hAnsi="Arial" w:cs="Arial"/>
          <w:sz w:val="20"/>
          <w:szCs w:val="20"/>
        </w:rPr>
        <w:t>£</w:t>
      </w:r>
      <w:r w:rsidR="008A0831" w:rsidRPr="008F3A0F">
        <w:rPr>
          <w:rFonts w:cs="Arial"/>
          <w:sz w:val="24"/>
          <w:szCs w:val="24"/>
        </w:rPr>
        <w:t xml:space="preserve"> </w:t>
      </w:r>
      <w:r w:rsidR="00127E01" w:rsidRPr="008F3A0F">
        <w:rPr>
          <w:rFonts w:cs="Arial"/>
          <w:sz w:val="24"/>
          <w:szCs w:val="24"/>
        </w:rPr>
        <w:t>150,000</w:t>
      </w:r>
      <w:r w:rsidR="008A0831" w:rsidRPr="008F3A0F">
        <w:rPr>
          <w:rFonts w:ascii="Arial" w:hAnsi="Arial" w:cs="Arial"/>
          <w:sz w:val="20"/>
          <w:szCs w:val="20"/>
        </w:rPr>
        <w:t xml:space="preserve"> to </w:t>
      </w:r>
      <w:r w:rsidR="00127E01" w:rsidRPr="008F3A0F">
        <w:rPr>
          <w:rFonts w:cs="Arial"/>
          <w:sz w:val="24"/>
          <w:szCs w:val="24"/>
        </w:rPr>
        <w:t>200,000</w:t>
      </w:r>
      <w:r w:rsidRPr="008F3A0F">
        <w:rPr>
          <w:rFonts w:ascii="Arial" w:hAnsi="Arial" w:cs="Arial"/>
          <w:sz w:val="20"/>
          <w:szCs w:val="20"/>
        </w:rPr>
        <w:t xml:space="preserve"> excluding VAT.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r w:rsidR="00EA6A12">
        <w:rPr>
          <w:rFonts w:ascii="Arial" w:hAnsi="Arial" w:cs="Arial"/>
          <w:sz w:val="20"/>
          <w:szCs w:val="20"/>
        </w:rPr>
        <w:t>.</w:t>
      </w:r>
    </w:p>
    <w:p w:rsidR="00E31EA3" w:rsidRDefault="00E31EA3" w:rsidP="00DC2D30">
      <w:pPr>
        <w:pStyle w:val="NoSpacing"/>
        <w:rPr>
          <w:rFonts w:ascii="Arial" w:hAnsi="Arial" w:cs="Arial"/>
          <w:sz w:val="20"/>
          <w:szCs w:val="20"/>
        </w:rPr>
      </w:pPr>
    </w:p>
    <w:p w:rsidR="00E31EA3" w:rsidRPr="008F3A0F" w:rsidRDefault="008A0831" w:rsidP="00DC2D30">
      <w:pPr>
        <w:pStyle w:val="NoSpacing"/>
        <w:rPr>
          <w:rFonts w:ascii="Arial" w:hAnsi="Arial" w:cs="Arial"/>
          <w:b/>
          <w:sz w:val="20"/>
          <w:szCs w:val="20"/>
        </w:rPr>
      </w:pPr>
      <w:r w:rsidRPr="008F3A0F">
        <w:rPr>
          <w:rFonts w:ascii="Arial" w:hAnsi="Arial" w:cs="Arial"/>
          <w:b/>
          <w:sz w:val="20"/>
          <w:szCs w:val="20"/>
        </w:rPr>
        <w:t xml:space="preserve">Price </w:t>
      </w:r>
      <w:r w:rsidR="00D47B04" w:rsidRPr="008F3A0F">
        <w:rPr>
          <w:rFonts w:cs="Arial"/>
          <w:sz w:val="24"/>
          <w:szCs w:val="24"/>
        </w:rPr>
        <w:t>40</w:t>
      </w:r>
      <w:r w:rsidR="00E31EA3" w:rsidRPr="008F3A0F">
        <w:rPr>
          <w:rFonts w:ascii="Arial" w:hAnsi="Arial" w:cs="Arial"/>
          <w:b/>
          <w:sz w:val="20"/>
          <w:szCs w:val="20"/>
        </w:rPr>
        <w:t xml:space="preserve"> 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008A0831" w:rsidRPr="008F3A0F">
        <w:rPr>
          <w:rFonts w:ascii="Arial" w:hAnsi="Arial" w:cs="Arial"/>
          <w:sz w:val="20"/>
          <w:szCs w:val="20"/>
        </w:rPr>
        <w:t xml:space="preserve">receives </w:t>
      </w:r>
      <w:r w:rsidR="00D47B04" w:rsidRPr="008F3A0F">
        <w:rPr>
          <w:rFonts w:cs="Arial"/>
          <w:sz w:val="24"/>
          <w:szCs w:val="24"/>
        </w:rPr>
        <w:t>40</w:t>
      </w:r>
      <w:r w:rsidRPr="008F3A0F">
        <w:rPr>
          <w:rFonts w:ascii="Arial" w:hAnsi="Arial" w:cs="Arial"/>
          <w:sz w:val="20"/>
          <w:szCs w:val="20"/>
        </w:rPr>
        <w:t xml:space="preserve"> points, the others will </w:t>
      </w:r>
      <w:r>
        <w:rPr>
          <w:rFonts w:ascii="Arial" w:hAnsi="Arial" w:cs="Arial"/>
          <w:sz w:val="20"/>
          <w:szCs w:val="20"/>
        </w:rPr>
        <w:t>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295316" w:rsidP="00DC2D30">
      <w:pPr>
        <w:pStyle w:val="NoSpacing"/>
        <w:rPr>
          <w:rFonts w:ascii="Arial" w:hAnsi="Arial" w:cs="Arial"/>
          <w:sz w:val="20"/>
          <w:szCs w:val="20"/>
        </w:rPr>
      </w:pPr>
      <w:r>
        <w:rPr>
          <w:rFonts w:ascii="Arial" w:hAnsi="Arial" w:cs="Arial"/>
          <w:sz w:val="20"/>
          <w:szCs w:val="20"/>
        </w:rPr>
        <w:t>Lowest Tender Total: £15</w:t>
      </w:r>
      <w:r w:rsidR="000D2459">
        <w:rPr>
          <w:rFonts w:ascii="Arial" w:hAnsi="Arial" w:cs="Arial"/>
          <w:sz w:val="20"/>
          <w:szCs w:val="20"/>
        </w:rPr>
        <w:t xml:space="preserve">k – </w:t>
      </w:r>
      <w:r w:rsidR="008F3A0F">
        <w:rPr>
          <w:rFonts w:ascii="Arial" w:hAnsi="Arial" w:cs="Arial"/>
          <w:sz w:val="20"/>
          <w:szCs w:val="20"/>
        </w:rPr>
        <w:t>4</w:t>
      </w:r>
      <w:r>
        <w:rPr>
          <w:rFonts w:ascii="Arial" w:hAnsi="Arial" w:cs="Arial"/>
          <w:sz w:val="20"/>
          <w:szCs w:val="20"/>
        </w:rPr>
        <w:t>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£18</w:t>
      </w:r>
      <w:r w:rsidR="00C64ECE">
        <w:rPr>
          <w:rFonts w:ascii="Arial" w:hAnsi="Arial" w:cs="Arial"/>
          <w:sz w:val="20"/>
          <w:szCs w:val="20"/>
        </w:rPr>
        <w:t>k – (15/</w:t>
      </w:r>
      <w:r w:rsidR="00295316">
        <w:rPr>
          <w:rFonts w:ascii="Arial" w:hAnsi="Arial" w:cs="Arial"/>
          <w:sz w:val="20"/>
          <w:szCs w:val="20"/>
        </w:rPr>
        <w:t>18</w:t>
      </w:r>
      <w:r w:rsidR="00C64ECE">
        <w:rPr>
          <w:rFonts w:ascii="Arial" w:hAnsi="Arial" w:cs="Arial"/>
          <w:sz w:val="20"/>
          <w:szCs w:val="20"/>
        </w:rPr>
        <w:t xml:space="preserve"> x </w:t>
      </w:r>
      <w:r w:rsidR="008F3A0F">
        <w:rPr>
          <w:rFonts w:ascii="Arial" w:hAnsi="Arial" w:cs="Arial"/>
          <w:sz w:val="20"/>
          <w:szCs w:val="20"/>
        </w:rPr>
        <w:t>4</w:t>
      </w:r>
      <w:r w:rsidR="00295316">
        <w:rPr>
          <w:rFonts w:ascii="Arial" w:hAnsi="Arial" w:cs="Arial"/>
          <w:sz w:val="20"/>
          <w:szCs w:val="20"/>
        </w:rPr>
        <w:t>0</w:t>
      </w:r>
      <w:r w:rsidR="008F3A0F">
        <w:rPr>
          <w:rFonts w:ascii="Arial" w:hAnsi="Arial" w:cs="Arial"/>
          <w:sz w:val="20"/>
          <w:szCs w:val="20"/>
        </w:rPr>
        <w:t xml:space="preserve">) –33 </w:t>
      </w:r>
      <w:r w:rsidR="00C64ECE">
        <w:rPr>
          <w:rFonts w:ascii="Arial" w:hAnsi="Arial" w:cs="Arial"/>
          <w:sz w:val="20"/>
          <w:szCs w:val="20"/>
        </w:rPr>
        <w:t>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xml:space="preserve"> £22k – (15/22</w:t>
      </w:r>
      <w:r w:rsidR="00A93FA3">
        <w:rPr>
          <w:rFonts w:ascii="Arial" w:hAnsi="Arial" w:cs="Arial"/>
          <w:sz w:val="20"/>
          <w:szCs w:val="20"/>
        </w:rPr>
        <w:t xml:space="preserve"> x </w:t>
      </w:r>
      <w:r w:rsidR="008F3A0F">
        <w:rPr>
          <w:rFonts w:ascii="Arial" w:hAnsi="Arial" w:cs="Arial"/>
          <w:sz w:val="20"/>
          <w:szCs w:val="20"/>
        </w:rPr>
        <w:t xml:space="preserve">40) – 27 </w:t>
      </w:r>
      <w:r w:rsidR="00A93FA3">
        <w:rPr>
          <w:rFonts w:ascii="Arial" w:hAnsi="Arial" w:cs="Arial"/>
          <w:sz w:val="20"/>
          <w:szCs w:val="20"/>
        </w:rPr>
        <w:t>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t>Pricing Schedule</w:t>
      </w:r>
    </w:p>
    <w:p w:rsidR="00295316" w:rsidRDefault="00295316" w:rsidP="00DC2D30">
      <w:pPr>
        <w:pStyle w:val="NoSpacing"/>
        <w:rPr>
          <w:rFonts w:ascii="Arial" w:hAnsi="Arial" w:cs="Arial"/>
          <w:sz w:val="20"/>
          <w:szCs w:val="20"/>
        </w:rPr>
      </w:pPr>
    </w:p>
    <w:p w:rsidR="003D6FC4" w:rsidRDefault="0064071F" w:rsidP="00DC2D30">
      <w:pPr>
        <w:pStyle w:val="NoSpacing"/>
        <w:rPr>
          <w:rFonts w:ascii="Arial" w:hAnsi="Arial" w:cs="Arial"/>
          <w:sz w:val="20"/>
          <w:szCs w:val="20"/>
        </w:rPr>
      </w:pPr>
      <w:r>
        <w:rPr>
          <w:rFonts w:ascii="Arial" w:hAnsi="Arial" w:cs="Arial"/>
          <w:sz w:val="20"/>
          <w:szCs w:val="20"/>
        </w:rPr>
        <w:t>Appendix 2: Price Schedule</w:t>
      </w:r>
    </w:p>
    <w:p w:rsidR="00CB1217" w:rsidRDefault="00CB1217" w:rsidP="00DC2D30">
      <w:pPr>
        <w:pStyle w:val="NoSpacing"/>
        <w:rPr>
          <w:rFonts w:ascii="Arial" w:hAnsi="Arial" w:cs="Arial"/>
          <w:sz w:val="20"/>
          <w:szCs w:val="20"/>
        </w:rPr>
      </w:pPr>
    </w:p>
    <w:p w:rsidR="00CB1217" w:rsidRPr="003D6FC4" w:rsidRDefault="00CB1217" w:rsidP="00DC2D30">
      <w:pPr>
        <w:pStyle w:val="NoSpacing"/>
        <w:rPr>
          <w:rFonts w:ascii="Arial" w:hAnsi="Arial" w:cs="Arial"/>
          <w:sz w:val="20"/>
          <w:szCs w:val="20"/>
        </w:rPr>
      </w:pPr>
      <w:r>
        <w:rPr>
          <w:rFonts w:ascii="Arial" w:hAnsi="Arial" w:cs="Arial"/>
          <w:sz w:val="20"/>
          <w:szCs w:val="20"/>
        </w:rPr>
        <w:t>Please note all costs should be inclusive of all services and equipment required to complete this project. STSC can, upon request provide the winning bidder with details of contractors already approved to work on site for various services.  STSC will connect electricity and water to accommodations.</w:t>
      </w:r>
    </w:p>
    <w:p w:rsidR="00E90154" w:rsidRDefault="00E90154" w:rsidP="00DC2D30">
      <w:pPr>
        <w:pStyle w:val="NoSpacing"/>
        <w:rPr>
          <w:rFonts w:ascii="Arial" w:hAnsi="Arial" w:cs="Arial"/>
          <w:b/>
        </w:rPr>
      </w:pPr>
    </w:p>
    <w:p w:rsidR="00A93FA3" w:rsidRPr="00B07524" w:rsidRDefault="008A0831" w:rsidP="00DC2D30">
      <w:pPr>
        <w:pStyle w:val="NoSpacing"/>
        <w:rPr>
          <w:rFonts w:ascii="Arial" w:hAnsi="Arial" w:cs="Arial"/>
          <w:b/>
        </w:rPr>
      </w:pPr>
      <w:r>
        <w:rPr>
          <w:rFonts w:ascii="Arial" w:hAnsi="Arial" w:cs="Arial"/>
          <w:b/>
        </w:rPr>
        <w:t xml:space="preserve">Quality </w:t>
      </w:r>
      <w:r w:rsidR="00D47B04" w:rsidRPr="0064071F">
        <w:rPr>
          <w:rFonts w:cs="Arial"/>
          <w:sz w:val="24"/>
          <w:szCs w:val="24"/>
        </w:rPr>
        <w:t>60</w:t>
      </w:r>
      <w:r w:rsidR="00A93FA3" w:rsidRPr="0064071F">
        <w:rPr>
          <w:rFonts w:ascii="Arial" w:hAnsi="Arial" w:cs="Arial"/>
          <w:b/>
        </w:rPr>
        <w:t xml:space="preserve"> Points</w:t>
      </w:r>
    </w:p>
    <w:p w:rsidR="00A93FA3" w:rsidRPr="00B07524" w:rsidRDefault="00A93FA3" w:rsidP="00DC2D30">
      <w:pPr>
        <w:pStyle w:val="NoSpacing"/>
        <w:rPr>
          <w:rFonts w:ascii="Arial" w:hAnsi="Arial" w:cs="Arial"/>
          <w:sz w:val="20"/>
          <w:szCs w:val="20"/>
        </w:rPr>
      </w:pPr>
    </w:p>
    <w:p w:rsidR="00A93FA3" w:rsidRPr="00B07524" w:rsidRDefault="008A0831" w:rsidP="00DC2D30">
      <w:pPr>
        <w:pStyle w:val="NoSpacing"/>
        <w:rPr>
          <w:rFonts w:ascii="Arial" w:hAnsi="Arial" w:cs="Arial"/>
          <w:sz w:val="20"/>
          <w:szCs w:val="20"/>
        </w:rPr>
      </w:pPr>
      <w:r>
        <w:rPr>
          <w:rFonts w:ascii="Arial" w:hAnsi="Arial" w:cs="Arial"/>
          <w:sz w:val="20"/>
          <w:szCs w:val="20"/>
        </w:rPr>
        <w:t>Methodology –</w:t>
      </w:r>
      <w:r w:rsidRPr="008A0831">
        <w:rPr>
          <w:rFonts w:cs="Arial"/>
          <w:color w:val="FF0000"/>
          <w:sz w:val="24"/>
          <w:szCs w:val="24"/>
        </w:rPr>
        <w:t xml:space="preserve"> </w:t>
      </w:r>
      <w:r w:rsidR="00191B39" w:rsidRPr="0064071F">
        <w:rPr>
          <w:rFonts w:cs="Arial"/>
          <w:sz w:val="24"/>
          <w:szCs w:val="24"/>
        </w:rPr>
        <w:t>3</w:t>
      </w:r>
      <w:r w:rsidR="006023DC" w:rsidRPr="0064071F">
        <w:rPr>
          <w:rFonts w:cs="Arial"/>
          <w:sz w:val="24"/>
          <w:szCs w:val="24"/>
        </w:rPr>
        <w:t>0</w:t>
      </w:r>
      <w:r w:rsidRPr="00B07524">
        <w:rPr>
          <w:rFonts w:ascii="Arial" w:hAnsi="Arial" w:cs="Arial"/>
          <w:sz w:val="20"/>
          <w:szCs w:val="20"/>
        </w:rPr>
        <w:t xml:space="preserve"> </w:t>
      </w:r>
      <w:r w:rsidR="00C46A9F" w:rsidRPr="00B07524">
        <w:rPr>
          <w:rFonts w:ascii="Arial" w:hAnsi="Arial" w:cs="Arial"/>
          <w:sz w:val="20"/>
          <w:szCs w:val="20"/>
        </w:rPr>
        <w:t>%</w:t>
      </w:r>
    </w:p>
    <w:p w:rsidR="00E90154" w:rsidRDefault="00A93FA3" w:rsidP="005F4FD7">
      <w:pPr>
        <w:pStyle w:val="NoSpacing"/>
        <w:rPr>
          <w:rFonts w:ascii="Arial" w:hAnsi="Arial" w:cs="Arial"/>
          <w:sz w:val="20"/>
          <w:szCs w:val="20"/>
        </w:rPr>
      </w:pPr>
      <w:r w:rsidRPr="00B07524">
        <w:rPr>
          <w:rFonts w:ascii="Arial" w:hAnsi="Arial" w:cs="Arial"/>
          <w:sz w:val="20"/>
          <w:szCs w:val="20"/>
        </w:rPr>
        <w:t>Please provide a comprehensive methodology of how you will meet the requirement set out in the specification</w:t>
      </w:r>
      <w:r w:rsidR="00B00CE9" w:rsidRPr="00B07524">
        <w:rPr>
          <w:rFonts w:ascii="Arial" w:hAnsi="Arial" w:cs="Arial"/>
          <w:sz w:val="20"/>
          <w:szCs w:val="20"/>
        </w:rPr>
        <w:t xml:space="preserve"> (maximum </w:t>
      </w:r>
      <w:r w:rsidR="006023DC">
        <w:rPr>
          <w:rFonts w:ascii="Arial" w:hAnsi="Arial" w:cs="Arial"/>
          <w:sz w:val="20"/>
          <w:szCs w:val="20"/>
        </w:rPr>
        <w:t>6</w:t>
      </w:r>
      <w:r w:rsidR="00E90154">
        <w:rPr>
          <w:rFonts w:ascii="Arial" w:hAnsi="Arial" w:cs="Arial"/>
          <w:sz w:val="20"/>
          <w:szCs w:val="20"/>
        </w:rPr>
        <w:t xml:space="preserve"> side</w:t>
      </w:r>
      <w:r w:rsidR="006023DC">
        <w:rPr>
          <w:rFonts w:ascii="Arial" w:hAnsi="Arial" w:cs="Arial"/>
          <w:sz w:val="20"/>
          <w:szCs w:val="20"/>
        </w:rPr>
        <w:t>s</w:t>
      </w:r>
      <w:r w:rsidR="00E90154">
        <w:rPr>
          <w:rFonts w:ascii="Arial" w:hAnsi="Arial" w:cs="Arial"/>
          <w:sz w:val="20"/>
          <w:szCs w:val="20"/>
        </w:rPr>
        <w:t xml:space="preserve"> of A4</w:t>
      </w:r>
      <w:r w:rsidR="00B00CE9" w:rsidRPr="00B07524">
        <w:rPr>
          <w:rFonts w:ascii="Arial" w:hAnsi="Arial" w:cs="Arial"/>
          <w:sz w:val="20"/>
          <w:szCs w:val="20"/>
        </w:rPr>
        <w:t xml:space="preserve">). </w:t>
      </w:r>
      <w:r w:rsidR="00E90154">
        <w:rPr>
          <w:rFonts w:ascii="Arial" w:hAnsi="Arial" w:cs="Arial"/>
          <w:sz w:val="20"/>
          <w:szCs w:val="20"/>
        </w:rPr>
        <w:t>Please include a preliminary programme (1 side of A4)</w:t>
      </w:r>
    </w:p>
    <w:p w:rsidR="005F4FD7" w:rsidRPr="00B07524" w:rsidRDefault="00B00CE9" w:rsidP="005F4FD7">
      <w:pPr>
        <w:pStyle w:val="NoSpacing"/>
        <w:rPr>
          <w:rFonts w:ascii="Arial" w:hAnsi="Arial" w:cs="Arial"/>
          <w:sz w:val="20"/>
          <w:szCs w:val="20"/>
        </w:rPr>
      </w:pPr>
      <w:r w:rsidRPr="00B07524">
        <w:rPr>
          <w:rFonts w:ascii="Arial" w:hAnsi="Arial" w:cs="Arial"/>
          <w:sz w:val="20"/>
          <w:szCs w:val="20"/>
        </w:rPr>
        <w:t xml:space="preserve">On award you </w:t>
      </w:r>
      <w:r w:rsidR="005F4FD7" w:rsidRPr="00B07524">
        <w:rPr>
          <w:rFonts w:ascii="Arial" w:hAnsi="Arial" w:cs="Arial"/>
          <w:sz w:val="20"/>
          <w:szCs w:val="20"/>
        </w:rPr>
        <w:t>will need to provide</w:t>
      </w:r>
      <w:r w:rsidRPr="00B07524">
        <w:rPr>
          <w:rFonts w:ascii="Arial" w:hAnsi="Arial" w:cs="Arial"/>
          <w:sz w:val="20"/>
          <w:szCs w:val="20"/>
        </w:rPr>
        <w:t>:</w:t>
      </w:r>
      <w:r w:rsidR="005F4FD7" w:rsidRPr="00B07524">
        <w:rPr>
          <w:rFonts w:ascii="Arial" w:hAnsi="Arial" w:cs="Arial"/>
          <w:sz w:val="20"/>
          <w:szCs w:val="20"/>
        </w:rPr>
        <w:t xml:space="preserve"> </w:t>
      </w:r>
    </w:p>
    <w:p w:rsidR="00A93FA3" w:rsidRPr="00B07524" w:rsidRDefault="00A93FA3" w:rsidP="00DC2D30">
      <w:pPr>
        <w:pStyle w:val="NoSpacing"/>
        <w:rPr>
          <w:rFonts w:ascii="Arial" w:hAnsi="Arial" w:cs="Arial"/>
          <w:i/>
          <w:sz w:val="20"/>
          <w:szCs w:val="20"/>
        </w:rPr>
      </w:pPr>
      <w:r w:rsidRPr="00B07524">
        <w:rPr>
          <w:rFonts w:ascii="Arial" w:hAnsi="Arial" w:cs="Arial"/>
          <w:i/>
          <w:sz w:val="20"/>
          <w:szCs w:val="20"/>
        </w:rPr>
        <w:t>Bidder guidance – The bidder should detail clearly how their bid will meet the requirement including (but not limited to) details of approach taken, the stages of development and the key considerations.</w:t>
      </w:r>
    </w:p>
    <w:p w:rsidR="00A93FA3" w:rsidRDefault="00A93FA3" w:rsidP="00DC2D30">
      <w:pPr>
        <w:pStyle w:val="NoSpacing"/>
        <w:rPr>
          <w:rFonts w:ascii="Arial" w:hAnsi="Arial" w:cs="Arial"/>
          <w:sz w:val="20"/>
          <w:szCs w:val="20"/>
        </w:rPr>
      </w:pPr>
    </w:p>
    <w:p w:rsidR="00D47B04" w:rsidRPr="0064071F" w:rsidRDefault="00191B39" w:rsidP="00DC2D30">
      <w:pPr>
        <w:pStyle w:val="NoSpacing"/>
        <w:rPr>
          <w:rFonts w:ascii="Arial" w:hAnsi="Arial" w:cs="Arial"/>
          <w:sz w:val="20"/>
          <w:szCs w:val="20"/>
        </w:rPr>
      </w:pPr>
      <w:r w:rsidRPr="0064071F">
        <w:rPr>
          <w:rFonts w:ascii="Arial" w:hAnsi="Arial" w:cs="Arial"/>
          <w:sz w:val="20"/>
          <w:szCs w:val="20"/>
        </w:rPr>
        <w:t>Environment Protection – 3</w:t>
      </w:r>
      <w:r w:rsidR="006023DC" w:rsidRPr="0064071F">
        <w:rPr>
          <w:rFonts w:ascii="Arial" w:hAnsi="Arial" w:cs="Arial"/>
          <w:sz w:val="20"/>
          <w:szCs w:val="20"/>
        </w:rPr>
        <w:t xml:space="preserve">0 </w:t>
      </w:r>
      <w:r w:rsidR="00D47B04" w:rsidRPr="0064071F">
        <w:rPr>
          <w:rFonts w:ascii="Arial" w:hAnsi="Arial" w:cs="Arial"/>
          <w:sz w:val="20"/>
          <w:szCs w:val="20"/>
        </w:rPr>
        <w:t>%</w:t>
      </w:r>
    </w:p>
    <w:p w:rsidR="00D47B04" w:rsidRPr="0064071F" w:rsidRDefault="00D47B04" w:rsidP="00DC2D30">
      <w:pPr>
        <w:pStyle w:val="NoSpacing"/>
        <w:rPr>
          <w:rFonts w:ascii="Arial" w:hAnsi="Arial" w:cs="Arial"/>
          <w:sz w:val="20"/>
          <w:szCs w:val="20"/>
        </w:rPr>
      </w:pPr>
    </w:p>
    <w:p w:rsidR="007C4D6E" w:rsidRPr="0064071F" w:rsidRDefault="007C4D6E" w:rsidP="00DC2D30">
      <w:pPr>
        <w:pStyle w:val="NoSpacing"/>
        <w:rPr>
          <w:rFonts w:ascii="Arial" w:hAnsi="Arial" w:cs="Arial"/>
          <w:sz w:val="20"/>
          <w:szCs w:val="20"/>
        </w:rPr>
      </w:pPr>
      <w:r w:rsidRPr="0064071F">
        <w:rPr>
          <w:rFonts w:ascii="Arial" w:hAnsi="Arial" w:cs="Arial"/>
          <w:sz w:val="20"/>
          <w:szCs w:val="20"/>
        </w:rPr>
        <w:t>Please provide a comprehensive environment protection plan to ensure all waste are minimised</w:t>
      </w:r>
      <w:r w:rsidR="00EE2751" w:rsidRPr="0064071F">
        <w:rPr>
          <w:rFonts w:ascii="Arial" w:hAnsi="Arial" w:cs="Arial"/>
          <w:sz w:val="20"/>
          <w:szCs w:val="20"/>
        </w:rPr>
        <w:t>, emissions during demolition are minimised</w:t>
      </w:r>
      <w:r w:rsidRPr="0064071F">
        <w:rPr>
          <w:rFonts w:ascii="Arial" w:hAnsi="Arial" w:cs="Arial"/>
          <w:sz w:val="20"/>
          <w:szCs w:val="20"/>
        </w:rPr>
        <w:t xml:space="preserve"> and there are no environmental incidents during the project</w:t>
      </w:r>
      <w:r w:rsidR="0089658E">
        <w:rPr>
          <w:rFonts w:ascii="Arial" w:hAnsi="Arial" w:cs="Arial"/>
          <w:sz w:val="20"/>
          <w:szCs w:val="20"/>
        </w:rPr>
        <w:t>.  Please include:</w:t>
      </w:r>
      <w:r w:rsidR="006023DC" w:rsidRPr="0064071F">
        <w:rPr>
          <w:rFonts w:ascii="Arial" w:hAnsi="Arial" w:cs="Arial"/>
          <w:sz w:val="20"/>
          <w:szCs w:val="20"/>
        </w:rPr>
        <w:t xml:space="preserve"> </w:t>
      </w:r>
    </w:p>
    <w:p w:rsidR="00D47B04" w:rsidRPr="0064071F" w:rsidRDefault="00D47B04" w:rsidP="009D6161">
      <w:pPr>
        <w:pStyle w:val="NoSpacing"/>
        <w:numPr>
          <w:ilvl w:val="0"/>
          <w:numId w:val="32"/>
        </w:numPr>
        <w:rPr>
          <w:rFonts w:ascii="Arial" w:hAnsi="Arial" w:cs="Arial"/>
          <w:sz w:val="20"/>
          <w:szCs w:val="20"/>
        </w:rPr>
      </w:pPr>
      <w:r w:rsidRPr="0064071F">
        <w:rPr>
          <w:rFonts w:ascii="Arial" w:hAnsi="Arial" w:cs="Arial"/>
          <w:sz w:val="20"/>
          <w:szCs w:val="20"/>
        </w:rPr>
        <w:t>Establishment of Decontamination area</w:t>
      </w:r>
    </w:p>
    <w:p w:rsidR="00D47B04" w:rsidRPr="0064071F" w:rsidRDefault="00D47B04" w:rsidP="009D6161">
      <w:pPr>
        <w:pStyle w:val="NoSpacing"/>
        <w:numPr>
          <w:ilvl w:val="0"/>
          <w:numId w:val="32"/>
        </w:numPr>
        <w:rPr>
          <w:rFonts w:ascii="Arial" w:hAnsi="Arial" w:cs="Arial"/>
          <w:sz w:val="20"/>
          <w:szCs w:val="20"/>
        </w:rPr>
      </w:pPr>
      <w:r w:rsidRPr="0064071F">
        <w:rPr>
          <w:rFonts w:ascii="Arial" w:hAnsi="Arial" w:cs="Arial"/>
          <w:sz w:val="20"/>
          <w:szCs w:val="20"/>
        </w:rPr>
        <w:t>Decontamination method of scrap</w:t>
      </w:r>
    </w:p>
    <w:p w:rsidR="00D47B04" w:rsidRPr="0064071F" w:rsidRDefault="00D47B04" w:rsidP="009D6161">
      <w:pPr>
        <w:pStyle w:val="NoSpacing"/>
        <w:numPr>
          <w:ilvl w:val="0"/>
          <w:numId w:val="32"/>
        </w:numPr>
        <w:rPr>
          <w:rFonts w:ascii="Arial" w:hAnsi="Arial" w:cs="Arial"/>
          <w:sz w:val="20"/>
          <w:szCs w:val="20"/>
        </w:rPr>
      </w:pPr>
      <w:r w:rsidRPr="0064071F">
        <w:rPr>
          <w:rFonts w:ascii="Arial" w:hAnsi="Arial" w:cs="Arial"/>
          <w:sz w:val="20"/>
          <w:szCs w:val="20"/>
        </w:rPr>
        <w:t xml:space="preserve">Removal of residuals </w:t>
      </w:r>
      <w:r w:rsidR="008D429A" w:rsidRPr="0064071F">
        <w:rPr>
          <w:rFonts w:ascii="Arial" w:hAnsi="Arial" w:cs="Arial"/>
          <w:sz w:val="20"/>
          <w:szCs w:val="20"/>
        </w:rPr>
        <w:t xml:space="preserve">in bases </w:t>
      </w:r>
    </w:p>
    <w:p w:rsidR="00D47B04" w:rsidRPr="0064071F" w:rsidRDefault="00D47B04" w:rsidP="009D6161">
      <w:pPr>
        <w:pStyle w:val="NoSpacing"/>
        <w:numPr>
          <w:ilvl w:val="0"/>
          <w:numId w:val="32"/>
        </w:numPr>
        <w:rPr>
          <w:rFonts w:ascii="Arial" w:hAnsi="Arial" w:cs="Arial"/>
          <w:sz w:val="20"/>
          <w:szCs w:val="20"/>
        </w:rPr>
      </w:pPr>
      <w:r w:rsidRPr="0064071F">
        <w:rPr>
          <w:rFonts w:ascii="Arial" w:hAnsi="Arial" w:cs="Arial"/>
          <w:sz w:val="20"/>
          <w:szCs w:val="20"/>
        </w:rPr>
        <w:t xml:space="preserve">Reduction of </w:t>
      </w:r>
      <w:r w:rsidR="003D2333" w:rsidRPr="0064071F">
        <w:rPr>
          <w:rFonts w:ascii="Arial" w:hAnsi="Arial" w:cs="Arial"/>
          <w:sz w:val="20"/>
          <w:szCs w:val="20"/>
        </w:rPr>
        <w:t>daughter</w:t>
      </w:r>
      <w:r w:rsidRPr="0064071F">
        <w:rPr>
          <w:rFonts w:ascii="Arial" w:hAnsi="Arial" w:cs="Arial"/>
          <w:sz w:val="20"/>
          <w:szCs w:val="20"/>
        </w:rPr>
        <w:t xml:space="preserve"> waste</w:t>
      </w:r>
    </w:p>
    <w:p w:rsidR="00D47B04" w:rsidRDefault="00D47B04" w:rsidP="009D6161">
      <w:pPr>
        <w:pStyle w:val="NoSpacing"/>
        <w:numPr>
          <w:ilvl w:val="0"/>
          <w:numId w:val="32"/>
        </w:numPr>
        <w:rPr>
          <w:rFonts w:ascii="Arial" w:hAnsi="Arial" w:cs="Arial"/>
          <w:sz w:val="20"/>
          <w:szCs w:val="20"/>
        </w:rPr>
      </w:pPr>
      <w:r w:rsidRPr="0064071F">
        <w:rPr>
          <w:rFonts w:ascii="Arial" w:hAnsi="Arial" w:cs="Arial"/>
          <w:sz w:val="20"/>
          <w:szCs w:val="20"/>
        </w:rPr>
        <w:t>Storage methodologies</w:t>
      </w:r>
    </w:p>
    <w:p w:rsidR="0089658E" w:rsidRDefault="0089658E" w:rsidP="009D6161">
      <w:pPr>
        <w:pStyle w:val="NoSpacing"/>
        <w:numPr>
          <w:ilvl w:val="0"/>
          <w:numId w:val="32"/>
        </w:numPr>
        <w:rPr>
          <w:rFonts w:ascii="Arial" w:hAnsi="Arial" w:cs="Arial"/>
          <w:sz w:val="20"/>
          <w:szCs w:val="20"/>
        </w:rPr>
      </w:pPr>
      <w:r>
        <w:rPr>
          <w:rFonts w:ascii="Arial" w:hAnsi="Arial" w:cs="Arial"/>
          <w:sz w:val="20"/>
          <w:szCs w:val="20"/>
        </w:rPr>
        <w:t>Application of the Waste Hierarchy</w:t>
      </w:r>
    </w:p>
    <w:p w:rsidR="0089658E" w:rsidRPr="0064071F" w:rsidRDefault="0089658E" w:rsidP="0089658E">
      <w:pPr>
        <w:pStyle w:val="NoSpacing"/>
        <w:ind w:left="720"/>
        <w:rPr>
          <w:rFonts w:ascii="Arial" w:hAnsi="Arial" w:cs="Arial"/>
          <w:sz w:val="20"/>
          <w:szCs w:val="20"/>
        </w:rPr>
      </w:pPr>
    </w:p>
    <w:p w:rsidR="00D47B04" w:rsidRDefault="0089658E" w:rsidP="00DC2D30">
      <w:pPr>
        <w:pStyle w:val="NoSpacing"/>
        <w:rPr>
          <w:rFonts w:ascii="Arial" w:hAnsi="Arial" w:cs="Arial"/>
          <w:sz w:val="20"/>
          <w:szCs w:val="20"/>
        </w:rPr>
      </w:pPr>
      <w:r>
        <w:rPr>
          <w:rFonts w:ascii="Arial" w:hAnsi="Arial" w:cs="Arial"/>
          <w:sz w:val="20"/>
          <w:szCs w:val="20"/>
        </w:rPr>
        <w:t>(</w:t>
      </w:r>
      <w:r w:rsidRPr="0064071F">
        <w:rPr>
          <w:rFonts w:ascii="Arial" w:hAnsi="Arial" w:cs="Arial"/>
          <w:sz w:val="20"/>
          <w:szCs w:val="20"/>
        </w:rPr>
        <w:t>Maximum 6 sides of A4).</w:t>
      </w:r>
    </w:p>
    <w:p w:rsidR="0089658E" w:rsidRPr="0064071F" w:rsidRDefault="0089658E" w:rsidP="00DC2D30">
      <w:pPr>
        <w:pStyle w:val="NoSpacing"/>
        <w:rPr>
          <w:rFonts w:ascii="Arial" w:hAnsi="Arial" w:cs="Arial"/>
          <w:sz w:val="20"/>
          <w:szCs w:val="20"/>
        </w:rPr>
      </w:pPr>
    </w:p>
    <w:p w:rsidR="00191B39" w:rsidRPr="0064071F" w:rsidRDefault="00191B39" w:rsidP="00191B39">
      <w:pPr>
        <w:pStyle w:val="NoSpacing"/>
        <w:rPr>
          <w:rFonts w:ascii="Arial" w:hAnsi="Arial" w:cs="Arial"/>
          <w:sz w:val="20"/>
          <w:szCs w:val="20"/>
        </w:rPr>
      </w:pPr>
      <w:r w:rsidRPr="0064071F">
        <w:rPr>
          <w:rFonts w:ascii="Arial" w:hAnsi="Arial" w:cs="Arial"/>
          <w:sz w:val="20"/>
          <w:szCs w:val="20"/>
        </w:rPr>
        <w:t>Health and Safety – 20 %</w:t>
      </w:r>
    </w:p>
    <w:p w:rsidR="00D47B04" w:rsidRPr="0064071F" w:rsidRDefault="00D47B04" w:rsidP="00DC2D30">
      <w:pPr>
        <w:pStyle w:val="NoSpacing"/>
        <w:rPr>
          <w:rFonts w:ascii="Arial" w:hAnsi="Arial" w:cs="Arial"/>
          <w:sz w:val="20"/>
          <w:szCs w:val="20"/>
        </w:rPr>
      </w:pPr>
    </w:p>
    <w:p w:rsidR="00191B39" w:rsidRPr="0064071F" w:rsidRDefault="00191B39" w:rsidP="00191B39">
      <w:pPr>
        <w:pStyle w:val="NoSpacing"/>
        <w:rPr>
          <w:rFonts w:ascii="Arial" w:hAnsi="Arial" w:cs="Arial"/>
          <w:sz w:val="20"/>
          <w:szCs w:val="20"/>
        </w:rPr>
      </w:pPr>
      <w:r w:rsidRPr="0064071F">
        <w:rPr>
          <w:rFonts w:ascii="Arial" w:hAnsi="Arial" w:cs="Arial"/>
          <w:sz w:val="20"/>
          <w:szCs w:val="20"/>
        </w:rPr>
        <w:t xml:space="preserve">Please detail how you will manage the Health and Safety aspects of the project and how you will fulfil your regulatory obligations. The forma SSI site is an Upper Tier COMAH establishment </w:t>
      </w:r>
    </w:p>
    <w:p w:rsidR="00191B39" w:rsidRPr="0064071F" w:rsidRDefault="00191B39" w:rsidP="00DC2D30">
      <w:pPr>
        <w:pStyle w:val="NoSpacing"/>
        <w:rPr>
          <w:rFonts w:ascii="Arial" w:hAnsi="Arial" w:cs="Arial"/>
          <w:sz w:val="20"/>
          <w:szCs w:val="20"/>
        </w:rPr>
      </w:pPr>
    </w:p>
    <w:p w:rsidR="007C06AB" w:rsidRPr="0064071F" w:rsidRDefault="007C06AB" w:rsidP="007C06AB">
      <w:pPr>
        <w:pStyle w:val="NoSpacing"/>
        <w:rPr>
          <w:rFonts w:ascii="Arial" w:hAnsi="Arial" w:cs="Arial"/>
          <w:sz w:val="20"/>
          <w:szCs w:val="20"/>
        </w:rPr>
      </w:pPr>
      <w:r w:rsidRPr="0064071F">
        <w:rPr>
          <w:rFonts w:ascii="Arial" w:hAnsi="Arial" w:cs="Arial"/>
          <w:sz w:val="20"/>
          <w:szCs w:val="20"/>
        </w:rPr>
        <w:t xml:space="preserve">Evidence of delivering similar projects – complex contract negotiation: </w:t>
      </w:r>
      <w:r w:rsidR="00191B39" w:rsidRPr="0064071F">
        <w:rPr>
          <w:rFonts w:ascii="Arial" w:hAnsi="Arial" w:cs="Arial"/>
          <w:sz w:val="20"/>
          <w:szCs w:val="20"/>
        </w:rPr>
        <w:t xml:space="preserve">- </w:t>
      </w:r>
      <w:r w:rsidR="006023DC" w:rsidRPr="0064071F">
        <w:rPr>
          <w:rFonts w:cs="Arial"/>
          <w:sz w:val="24"/>
          <w:szCs w:val="24"/>
        </w:rPr>
        <w:t>2</w:t>
      </w:r>
      <w:r w:rsidR="00D47B04" w:rsidRPr="0064071F">
        <w:rPr>
          <w:rFonts w:cs="Arial"/>
          <w:sz w:val="24"/>
          <w:szCs w:val="24"/>
        </w:rPr>
        <w:t>0</w:t>
      </w:r>
      <w:r w:rsidR="008A0831" w:rsidRPr="0064071F">
        <w:rPr>
          <w:rFonts w:ascii="Arial" w:hAnsi="Arial" w:cs="Arial"/>
          <w:sz w:val="20"/>
          <w:szCs w:val="20"/>
        </w:rPr>
        <w:t xml:space="preserve"> </w:t>
      </w:r>
      <w:r w:rsidR="00C773E6" w:rsidRPr="0064071F">
        <w:rPr>
          <w:rFonts w:ascii="Arial" w:hAnsi="Arial" w:cs="Arial"/>
          <w:sz w:val="20"/>
          <w:szCs w:val="20"/>
        </w:rPr>
        <w:t>%</w:t>
      </w:r>
      <w:r w:rsidRPr="0064071F">
        <w:rPr>
          <w:rFonts w:ascii="Arial" w:hAnsi="Arial" w:cs="Arial"/>
          <w:sz w:val="20"/>
          <w:szCs w:val="20"/>
        </w:rPr>
        <w:t xml:space="preserve"> </w:t>
      </w:r>
    </w:p>
    <w:p w:rsidR="007C06AB" w:rsidRPr="0064071F" w:rsidRDefault="007C06AB" w:rsidP="007C06AB">
      <w:pPr>
        <w:pStyle w:val="NoSpacing"/>
        <w:rPr>
          <w:rFonts w:ascii="Arial" w:hAnsi="Arial" w:cs="Arial"/>
          <w:sz w:val="20"/>
          <w:szCs w:val="20"/>
        </w:rPr>
      </w:pPr>
      <w:r w:rsidRPr="0064071F">
        <w:rPr>
          <w:rFonts w:ascii="Arial" w:hAnsi="Arial" w:cs="Arial"/>
          <w:sz w:val="20"/>
          <w:szCs w:val="20"/>
        </w:rPr>
        <w:t>Please provide details of a minimum three and maximum five similar projects your company has been engaged in</w:t>
      </w:r>
      <w:r w:rsidR="00E90154" w:rsidRPr="0064071F">
        <w:rPr>
          <w:rFonts w:ascii="Arial" w:hAnsi="Arial" w:cs="Arial"/>
          <w:sz w:val="20"/>
          <w:szCs w:val="20"/>
        </w:rPr>
        <w:t xml:space="preserve"> (maximum 3 side of A4)</w:t>
      </w:r>
      <w:r w:rsidRPr="0064071F">
        <w:rPr>
          <w:rFonts w:ascii="Arial" w:hAnsi="Arial" w:cs="Arial"/>
          <w:sz w:val="20"/>
          <w:szCs w:val="20"/>
        </w:rPr>
        <w:t xml:space="preserve">. </w:t>
      </w:r>
    </w:p>
    <w:p w:rsidR="004772A5" w:rsidRPr="0064071F" w:rsidRDefault="007C06AB" w:rsidP="007C06AB">
      <w:pPr>
        <w:pStyle w:val="NoSpacing"/>
        <w:rPr>
          <w:rFonts w:ascii="Arial" w:hAnsi="Arial" w:cs="Arial"/>
          <w:i/>
          <w:sz w:val="20"/>
          <w:szCs w:val="20"/>
        </w:rPr>
      </w:pPr>
      <w:r w:rsidRPr="0064071F">
        <w:rPr>
          <w:rFonts w:ascii="Arial" w:hAnsi="Arial" w:cs="Arial"/>
          <w:i/>
          <w:sz w:val="20"/>
          <w:szCs w:val="20"/>
        </w:rPr>
        <w:t>Bidder guidance – The bidder is required to outline key challenges faced and how these were overcome, any lessons learned, and how you will utilise these experiences to add value in the realisation of STSC’s commission objectives.</w:t>
      </w:r>
    </w:p>
    <w:p w:rsidR="0000379D" w:rsidRPr="00B07524" w:rsidRDefault="0000379D" w:rsidP="007C06AB">
      <w:pPr>
        <w:pStyle w:val="NoSpacing"/>
        <w:rPr>
          <w:rFonts w:ascii="Arial" w:hAnsi="Arial" w:cs="Arial"/>
          <w:i/>
          <w:sz w:val="20"/>
          <w:szCs w:val="20"/>
        </w:rPr>
      </w:pPr>
    </w:p>
    <w:p w:rsidR="008A0831"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89658E" w:rsidRDefault="0089658E" w:rsidP="007C06AB">
      <w:pPr>
        <w:pStyle w:val="NoSpacing"/>
        <w:rPr>
          <w:rFonts w:ascii="Arial" w:hAnsi="Arial" w:cs="Arial"/>
          <w:sz w:val="20"/>
          <w:szCs w:val="20"/>
        </w:rPr>
      </w:pPr>
    </w:p>
    <w:p w:rsidR="0089658E" w:rsidRDefault="0089658E" w:rsidP="007C06AB">
      <w:pPr>
        <w:pStyle w:val="NoSpacing"/>
        <w:rPr>
          <w:rFonts w:ascii="Arial" w:hAnsi="Arial" w:cs="Arial"/>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 xml:space="preserve">All communication relating to this tender must be made via the </w:t>
      </w:r>
      <w:r w:rsidRPr="005261D9">
        <w:rPr>
          <w:rFonts w:ascii="Arial" w:hAnsi="Arial" w:cs="Arial"/>
          <w:sz w:val="20"/>
          <w:szCs w:val="20"/>
        </w:rPr>
        <w:t>Procurement</w:t>
      </w:r>
      <w:r>
        <w:rPr>
          <w:rFonts w:ascii="Arial" w:hAnsi="Arial" w:cs="Arial"/>
          <w:sz w:val="20"/>
          <w:szCs w:val="20"/>
        </w:rPr>
        <w:t xml:space="preserve">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21"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10614B" w:rsidRPr="00980F09" w:rsidRDefault="0010614B" w:rsidP="0010614B">
      <w:pPr>
        <w:spacing w:after="0" w:line="240" w:lineRule="auto"/>
        <w:ind w:left="720" w:hanging="720"/>
        <w:jc w:val="both"/>
        <w:rPr>
          <w:rFonts w:ascii="Arial" w:eastAsia="Times New Roman" w:hAnsi="Arial" w:cs="Arial"/>
          <w:b/>
          <w:color w:val="808080"/>
          <w:sz w:val="24"/>
          <w:lang w:eastAsia="en-GB"/>
        </w:rPr>
      </w:pPr>
      <w:r>
        <w:rPr>
          <w:rFonts w:ascii="Arial" w:hAnsi="Arial" w:cs="Arial"/>
          <w:highlight w:val="lightGray"/>
        </w:rPr>
        <w:t xml:space="preserve">17. </w:t>
      </w:r>
      <w:r w:rsidRPr="0010614B">
        <w:rPr>
          <w:rFonts w:ascii="Arial" w:eastAsia="Times New Roman" w:hAnsi="Arial" w:cs="Arial"/>
          <w:b/>
          <w:lang w:eastAsia="en-GB"/>
        </w:rPr>
        <w:t>Freedom of information</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In accordance with the obligations and duties placed upon public authorities by the Freedom of Information Act 2000 (the ‘FoIA’) and the Environmental Information Regulations 2004 (the ‘EIR’) (each as amended</w:t>
      </w:r>
      <w:r w:rsidR="005261D9">
        <w:rPr>
          <w:rFonts w:ascii="Arial" w:hAnsi="Arial" w:cs="Arial"/>
          <w:sz w:val="20"/>
          <w:szCs w:val="20"/>
        </w:rPr>
        <w:t xml:space="preserve"> from time to time), </w:t>
      </w:r>
      <w:r w:rsidRPr="0010614B">
        <w:rPr>
          <w:rFonts w:ascii="Arial" w:hAnsi="Arial" w:cs="Arial"/>
          <w:sz w:val="20"/>
          <w:szCs w:val="20"/>
        </w:rPr>
        <w:t>the Contracting Authority may be required to disclose informa</w:t>
      </w:r>
      <w:r w:rsidR="005261D9">
        <w:rPr>
          <w:rFonts w:ascii="Arial" w:hAnsi="Arial" w:cs="Arial"/>
          <w:sz w:val="20"/>
          <w:szCs w:val="20"/>
        </w:rPr>
        <w:t>tion submitted by the Bidder</w:t>
      </w:r>
      <w:r w:rsidRPr="0010614B">
        <w:rPr>
          <w:rFonts w:ascii="Arial" w:hAnsi="Arial" w:cs="Arial"/>
          <w:sz w:val="20"/>
          <w:szCs w:val="20"/>
        </w:rPr>
        <w:t>.</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5261D9" w:rsidRDefault="0010614B" w:rsidP="0010614B">
      <w:pPr>
        <w:spacing w:after="0" w:line="240" w:lineRule="auto"/>
        <w:ind w:left="720" w:hanging="720"/>
        <w:jc w:val="both"/>
        <w:rPr>
          <w:rFonts w:ascii="Arial" w:hAnsi="Arial" w:cs="Arial"/>
          <w:b/>
          <w:sz w:val="20"/>
          <w:szCs w:val="20"/>
        </w:rPr>
      </w:pPr>
      <w:r w:rsidRPr="0010614B">
        <w:rPr>
          <w:rFonts w:ascii="Arial" w:eastAsia="Times New Roman" w:hAnsi="Arial" w:cs="Arial"/>
          <w:color w:val="000000"/>
          <w:sz w:val="20"/>
          <w:szCs w:val="20"/>
          <w:lang w:eastAsia="en-GB"/>
        </w:rPr>
        <w:tab/>
      </w:r>
      <w:r w:rsidRPr="005261D9">
        <w:rPr>
          <w:rFonts w:ascii="Arial" w:hAnsi="Arial" w:cs="Arial"/>
          <w:b/>
          <w:sz w:val="20"/>
          <w:szCs w:val="20"/>
        </w:rPr>
        <w:t>In respect of any information submitted by a Bidder that it considers to be commercially sensitive the Bidder should complete the Freedom of Information d</w:t>
      </w:r>
      <w:r w:rsidR="005261D9" w:rsidRPr="005261D9">
        <w:rPr>
          <w:rFonts w:ascii="Arial" w:hAnsi="Arial" w:cs="Arial"/>
          <w:b/>
          <w:sz w:val="20"/>
          <w:szCs w:val="20"/>
        </w:rPr>
        <w:t>eclaration question</w:t>
      </w:r>
      <w:r w:rsidR="005261D9">
        <w:rPr>
          <w:rFonts w:ascii="Arial" w:hAnsi="Arial" w:cs="Arial"/>
          <w:b/>
          <w:sz w:val="20"/>
          <w:szCs w:val="20"/>
        </w:rPr>
        <w:t xml:space="preserve"> below</w:t>
      </w:r>
      <w:r w:rsidR="005261D9" w:rsidRPr="005261D9">
        <w:rPr>
          <w:rFonts w:ascii="Arial" w:hAnsi="Arial" w:cs="Arial"/>
          <w:b/>
          <w:sz w:val="20"/>
          <w:szCs w:val="20"/>
        </w:rPr>
        <w:t>.</w:t>
      </w:r>
    </w:p>
    <w:p w:rsidR="0010614B" w:rsidRPr="005261D9" w:rsidRDefault="0010614B" w:rsidP="0010614B">
      <w:pPr>
        <w:spacing w:after="0" w:line="240" w:lineRule="auto"/>
        <w:ind w:left="720" w:hanging="720"/>
        <w:jc w:val="both"/>
        <w:rPr>
          <w:rFonts w:ascii="Arial" w:eastAsia="Times New Roman" w:hAnsi="Arial" w:cs="Arial"/>
          <w:b/>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Where a Bidder identifies information as commercially sensitive, the Contracting Authority will endeavour to maintain </w:t>
      </w:r>
      <w:r w:rsidRPr="005261D9">
        <w:rPr>
          <w:rFonts w:ascii="Arial" w:hAnsi="Arial" w:cs="Arial"/>
          <w:sz w:val="20"/>
          <w:szCs w:val="20"/>
        </w:rPr>
        <w:t>confidentiality</w:t>
      </w:r>
      <w:r w:rsidRPr="0010614B">
        <w:rPr>
          <w:rFonts w:ascii="Arial" w:hAnsi="Arial" w:cs="Arial"/>
          <w:sz w:val="20"/>
          <w:szCs w:val="20"/>
        </w:rPr>
        <w:t xml:space="preserve">. Bidders should note, however, that, even where information is identified as commercially sensitive, the Contracting Authority may be required to disclose such information in accordance with the FoIA or the Environmental </w:t>
      </w:r>
      <w:r w:rsidRPr="005261D9">
        <w:rPr>
          <w:rFonts w:ascii="Arial" w:hAnsi="Arial" w:cs="Arial"/>
          <w:sz w:val="20"/>
          <w:szCs w:val="20"/>
        </w:rPr>
        <w:t>Information</w:t>
      </w:r>
      <w:r w:rsidRPr="0010614B">
        <w:rPr>
          <w:rFonts w:ascii="Arial" w:hAnsi="Arial" w:cs="Arial"/>
          <w:sz w:val="20"/>
          <w:szCs w:val="20"/>
        </w:rPr>
        <w:t xml:space="preserve"> Regulations.  In particular, the Contracting Authority is required to form an independent judgment concerning whether the information is exempt from disclosure under the FoIA or the EIR and whether the public interest favours disclosure or not.  Accordingly, the Contracting Authority cannot guarantee that any information marked ‘confidential’ or “commercially sensitive” will not be disclosed.</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Where a Bidder receives a request for information under the FoIA or the EIR during the procurement, this should be immediately passed on to the Contracting Authority and the Bidder should not attempt to answer the request without first consulting with the Contracting Authority.</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Bidders are reminded that the Government’s transparency agenda requires that sourcing documents, including RFP templates such as this, are published on a designated, publicly searchable web site, and, that the same applies to other sourcing documents issued by the Contracting Authority, and any contract entered into by the Contracting Authority with its preferred supplier once the procurement is complete.  By submitting a response to this RFP Bidders are agreeing that their participation and contents of their Response may be made public.  </w:t>
      </w:r>
    </w:p>
    <w:p w:rsidR="00222C04" w:rsidRDefault="00222C04" w:rsidP="00DC2D30">
      <w:pPr>
        <w:pStyle w:val="NoSpacing"/>
        <w:rPr>
          <w:rFonts w:ascii="Arial" w:hAnsi="Arial" w:cs="Arial"/>
          <w:sz w:val="20"/>
          <w:szCs w:val="20"/>
          <w:highlight w:val="lightGray"/>
        </w:rPr>
      </w:pPr>
    </w:p>
    <w:p w:rsidR="00222C04" w:rsidRDefault="00222C04" w:rsidP="00222C04">
      <w:pPr>
        <w:pStyle w:val="BodyTextIndent3"/>
        <w:spacing w:after="0" w:line="240" w:lineRule="auto"/>
        <w:ind w:left="0"/>
        <w:rPr>
          <w:rFonts w:ascii="Arial" w:hAnsi="Arial" w:cs="Arial"/>
          <w:iCs/>
          <w:sz w:val="20"/>
          <w:szCs w:val="20"/>
        </w:rPr>
      </w:pPr>
      <w:r w:rsidRPr="00222C04">
        <w:rPr>
          <w:rFonts w:ascii="Arial" w:hAnsi="Arial" w:cs="Arial"/>
          <w:iCs/>
          <w:sz w:val="20"/>
          <w:szCs w:val="20"/>
        </w:rPr>
        <w:t>FREEDOM OF IN</w:t>
      </w:r>
      <w:r w:rsidR="00A97F32">
        <w:rPr>
          <w:rFonts w:ascii="Arial" w:hAnsi="Arial" w:cs="Arial"/>
          <w:iCs/>
          <w:sz w:val="20"/>
          <w:szCs w:val="20"/>
        </w:rPr>
        <w:t xml:space="preserve">FORMATION ACT 2000 (FOI) AND / </w:t>
      </w:r>
      <w:r w:rsidRPr="00222C04">
        <w:rPr>
          <w:rFonts w:ascii="Arial" w:hAnsi="Arial" w:cs="Arial"/>
          <w:iCs/>
          <w:sz w:val="20"/>
          <w:szCs w:val="20"/>
        </w:rPr>
        <w:t>OR ENVIRONMENTAL INFORMATION REGULATIONS 2004 (EIR) EXEMPTIONS</w:t>
      </w:r>
    </w:p>
    <w:p w:rsidR="00222C04" w:rsidRPr="00222C04" w:rsidRDefault="00222C04" w:rsidP="00222C04">
      <w:pPr>
        <w:pStyle w:val="BodyTextIndent3"/>
        <w:spacing w:after="0" w:line="240" w:lineRule="auto"/>
        <w:ind w:left="0"/>
        <w:rPr>
          <w:rFonts w:ascii="Arial" w:hAnsi="Arial" w:cs="Arial"/>
          <w:iCs/>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 xml:space="preserve">Please complete this section </w:t>
      </w:r>
      <w:r w:rsidRPr="00222C04">
        <w:rPr>
          <w:rFonts w:ascii="Arial" w:hAnsi="Arial" w:cs="Arial"/>
          <w:sz w:val="20"/>
          <w:szCs w:val="20"/>
          <w:u w:val="single"/>
        </w:rPr>
        <w:t xml:space="preserve">only </w:t>
      </w:r>
      <w:r w:rsidRPr="00222C04">
        <w:rPr>
          <w:rFonts w:ascii="Arial" w:hAnsi="Arial" w:cs="Arial"/>
          <w:sz w:val="20"/>
          <w:szCs w:val="20"/>
        </w:rPr>
        <w:t>if you have agreed for your information to be disclosed u</w:t>
      </w:r>
      <w:r>
        <w:rPr>
          <w:rFonts w:ascii="Arial" w:hAnsi="Arial" w:cs="Arial"/>
          <w:sz w:val="20"/>
          <w:szCs w:val="20"/>
        </w:rPr>
        <w:t>nder the FOI Act or:</w:t>
      </w:r>
    </w:p>
    <w:p w:rsidR="00222C04" w:rsidRPr="00222C04" w:rsidRDefault="00222C04" w:rsidP="00222C04">
      <w:pPr>
        <w:spacing w:after="0" w:line="240" w:lineRule="auto"/>
        <w:rPr>
          <w:rFonts w:ascii="Arial" w:hAnsi="Arial" w:cs="Arial"/>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If you have not agreed to your information to be disclosed under the FO</w:t>
      </w:r>
      <w:r>
        <w:rPr>
          <w:rFonts w:ascii="Arial" w:hAnsi="Arial" w:cs="Arial"/>
          <w:sz w:val="20"/>
          <w:szCs w:val="20"/>
        </w:rPr>
        <w:t xml:space="preserve">I Act please complete a </w:t>
      </w:r>
      <w:r w:rsidRPr="00222C04">
        <w:rPr>
          <w:rFonts w:ascii="Arial" w:hAnsi="Arial" w:cs="Arial"/>
          <w:sz w:val="20"/>
          <w:szCs w:val="20"/>
        </w:rPr>
        <w:t>field ‘N/A’ (Not applicable)</w:t>
      </w:r>
    </w:p>
    <w:p w:rsidR="00A62A15" w:rsidRPr="00222C04" w:rsidRDefault="00A62A15" w:rsidP="00222C04">
      <w:pPr>
        <w:spacing w:after="0" w:line="240" w:lineRule="auto"/>
        <w:rPr>
          <w:rFonts w:ascii="Arial" w:hAnsi="Arial" w:cs="Arial"/>
          <w:sz w:val="20"/>
          <w:szCs w:val="20"/>
        </w:rPr>
      </w:pPr>
    </w:p>
    <w:p w:rsidR="00A62A15" w:rsidRDefault="00222C04" w:rsidP="00DC2D30">
      <w:pPr>
        <w:pStyle w:val="NoSpacing"/>
        <w:rPr>
          <w:rFonts w:ascii="Arial" w:hAnsi="Arial" w:cs="Arial"/>
          <w:sz w:val="20"/>
          <w:szCs w:val="20"/>
        </w:rPr>
      </w:pPr>
      <w:r w:rsidRPr="00222C04">
        <w:rPr>
          <w:rFonts w:ascii="Arial" w:hAnsi="Arial" w:cs="Arial"/>
          <w:sz w:val="20"/>
          <w:szCs w:val="20"/>
        </w:rPr>
        <w:t>If you have agreed for your information to be disclosed under</w:t>
      </w:r>
      <w:r w:rsidR="00A62A15">
        <w:rPr>
          <w:rFonts w:ascii="Arial" w:hAnsi="Arial" w:cs="Arial"/>
          <w:sz w:val="20"/>
          <w:szCs w:val="20"/>
        </w:rPr>
        <w:t xml:space="preserve"> the FOI Act</w:t>
      </w:r>
      <w:r w:rsidRPr="00222C04">
        <w:rPr>
          <w:rFonts w:ascii="Arial" w:hAnsi="Arial" w:cs="Arial"/>
          <w:sz w:val="20"/>
          <w:szCs w:val="20"/>
        </w:rPr>
        <w:t xml:space="preserve"> please tell us what exemptions or exceptions may apply to your information and why? </w:t>
      </w:r>
    </w:p>
    <w:p w:rsidR="00A62A15" w:rsidRDefault="00A62A15" w:rsidP="00DC2D30">
      <w:pPr>
        <w:pStyle w:val="NoSpacing"/>
        <w:rPr>
          <w:rFonts w:ascii="Arial" w:hAnsi="Arial" w:cs="Arial"/>
          <w:sz w:val="20"/>
          <w:szCs w:val="20"/>
        </w:rPr>
      </w:pPr>
    </w:p>
    <w:p w:rsidR="00222C04" w:rsidRDefault="00222C04" w:rsidP="00DC2D30">
      <w:pPr>
        <w:pStyle w:val="NoSpacing"/>
        <w:rPr>
          <w:rFonts w:ascii="Arial" w:hAnsi="Arial" w:cs="Arial"/>
          <w:sz w:val="20"/>
          <w:szCs w:val="20"/>
        </w:rPr>
      </w:pPr>
      <w:r w:rsidRPr="00222C04">
        <w:rPr>
          <w:rFonts w:ascii="Arial" w:hAnsi="Arial" w:cs="Arial"/>
          <w:sz w:val="20"/>
          <w:szCs w:val="20"/>
        </w:rPr>
        <w:t xml:space="preserve"> If you are not relying on any exemptions or exceptions please complete each field ‘N/A’ (Not applicable)</w:t>
      </w:r>
    </w:p>
    <w:p w:rsidR="00A62A15" w:rsidRDefault="00A62A15" w:rsidP="00DC2D30">
      <w:pPr>
        <w:pStyle w:val="NoSpacing"/>
        <w:rPr>
          <w:rFonts w:ascii="Arial" w:hAnsi="Arial" w:cs="Arial"/>
          <w:sz w:val="20"/>
          <w:szCs w:val="20"/>
        </w:rPr>
      </w:pPr>
    </w:p>
    <w:p w:rsidR="00A62A15" w:rsidRDefault="00A62A15" w:rsidP="00DC2D30">
      <w:pPr>
        <w:pStyle w:val="NoSpacing"/>
        <w:rPr>
          <w:rFonts w:ascii="Arial" w:hAnsi="Arial" w:cs="Arial"/>
          <w:sz w:val="20"/>
          <w:szCs w:val="20"/>
        </w:rPr>
      </w:pPr>
    </w:p>
    <w:p w:rsidR="00A62A15" w:rsidRDefault="00A62A15" w:rsidP="00DC2D30">
      <w:pPr>
        <w:pStyle w:val="NoSpacing"/>
        <w:rPr>
          <w:rFonts w:ascii="Arial" w:hAnsi="Arial" w:cs="Arial"/>
          <w:sz w:val="20"/>
          <w:szCs w:val="20"/>
        </w:rPr>
      </w:pPr>
    </w:p>
    <w:p w:rsidR="00A62A15" w:rsidRPr="00222C04" w:rsidRDefault="00A62A15" w:rsidP="00DC2D30">
      <w:pPr>
        <w:pStyle w:val="NoSpacing"/>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528"/>
        <w:gridCol w:w="4085"/>
      </w:tblGrid>
      <w:tr w:rsidR="00222C04" w:rsidRPr="00222C04" w:rsidTr="00904B48">
        <w:trPr>
          <w:trHeight w:val="576"/>
        </w:trPr>
        <w:tc>
          <w:tcPr>
            <w:tcW w:w="1629" w:type="dxa"/>
          </w:tcPr>
          <w:p w:rsidR="00222C04" w:rsidRPr="00222C04" w:rsidRDefault="00222C04" w:rsidP="00904B48">
            <w:pPr>
              <w:pStyle w:val="BodyTextIndent3"/>
              <w:spacing w:after="0" w:line="240" w:lineRule="auto"/>
              <w:ind w:left="0"/>
              <w:rPr>
                <w:rFonts w:ascii="Arial" w:hAnsi="Arial" w:cs="Arial"/>
                <w:iCs/>
                <w:color w:val="000000"/>
                <w:sz w:val="20"/>
                <w:szCs w:val="20"/>
              </w:rPr>
            </w:pPr>
            <w:r w:rsidRPr="00222C04">
              <w:rPr>
                <w:rFonts w:ascii="Arial" w:hAnsi="Arial" w:cs="Arial"/>
                <w:iCs/>
                <w:color w:val="000000"/>
                <w:sz w:val="20"/>
                <w:szCs w:val="20"/>
              </w:rPr>
              <w:t>Bidder guidance</w:t>
            </w:r>
          </w:p>
        </w:tc>
        <w:tc>
          <w:tcPr>
            <w:tcW w:w="7613" w:type="dxa"/>
            <w:gridSpan w:val="2"/>
          </w:tcPr>
          <w:p w:rsidR="00222C04" w:rsidRPr="00222C04" w:rsidRDefault="00222C04" w:rsidP="00904B48">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The Bidder shall provide details of their proposed exemptions/exception in the table below.</w:t>
            </w:r>
          </w:p>
          <w:p w:rsidR="00222C04" w:rsidRPr="00222C04" w:rsidRDefault="00222C04" w:rsidP="00904B48">
            <w:pPr>
              <w:pStyle w:val="BodyTextIndent3"/>
              <w:spacing w:after="0" w:line="240" w:lineRule="auto"/>
              <w:ind w:left="0"/>
              <w:rPr>
                <w:rFonts w:ascii="Arial" w:hAnsi="Arial" w:cs="Arial"/>
                <w:sz w:val="20"/>
                <w:szCs w:val="20"/>
              </w:rPr>
            </w:pPr>
            <w:r w:rsidRPr="00222C04">
              <w:rPr>
                <w:rFonts w:ascii="Arial" w:hAnsi="Arial" w:cs="Arial"/>
                <w:sz w:val="20"/>
                <w:szCs w:val="20"/>
              </w:rPr>
              <w:t xml:space="preserve">The Bidder (irrespective of submitting a successful or unsuccessful Bid) shall note that if the Contracting Authority believes that the suggested Exemptions or Exceptions have not been applied properly as per the Act or Regulation, the Contracting Authority will disclose the requested information unless another exemption or exception can be applied by the Contracting Authority. </w:t>
            </w:r>
          </w:p>
          <w:p w:rsidR="00222C04" w:rsidRPr="00222C04" w:rsidRDefault="00222C04" w:rsidP="00904B48">
            <w:pPr>
              <w:pStyle w:val="BodyTextIndent3"/>
              <w:spacing w:after="0" w:line="240" w:lineRule="auto"/>
              <w:ind w:left="0"/>
              <w:rPr>
                <w:rFonts w:ascii="Arial" w:hAnsi="Arial" w:cs="Arial"/>
                <w:color w:val="000000"/>
                <w:sz w:val="20"/>
                <w:szCs w:val="20"/>
              </w:rPr>
            </w:pPr>
            <w:r w:rsidRPr="00222C04">
              <w:rPr>
                <w:rFonts w:ascii="Arial" w:hAnsi="Arial" w:cs="Arial"/>
                <w:sz w:val="20"/>
                <w:szCs w:val="20"/>
              </w:rPr>
              <w:t xml:space="preserve">Be </w:t>
            </w:r>
            <w:r w:rsidR="00A97F32">
              <w:rPr>
                <w:rFonts w:ascii="Arial" w:hAnsi="Arial" w:cs="Arial"/>
                <w:sz w:val="20"/>
                <w:szCs w:val="20"/>
              </w:rPr>
              <w:t xml:space="preserve">aware that by completing </w:t>
            </w:r>
            <w:r w:rsidRPr="00222C04">
              <w:rPr>
                <w:rFonts w:ascii="Arial" w:hAnsi="Arial" w:cs="Arial"/>
                <w:sz w:val="20"/>
                <w:szCs w:val="20"/>
              </w:rPr>
              <w:t>and answering</w:t>
            </w:r>
            <w:r w:rsidR="00A97F32">
              <w:rPr>
                <w:rFonts w:ascii="Arial" w:hAnsi="Arial" w:cs="Arial"/>
                <w:sz w:val="20"/>
                <w:szCs w:val="20"/>
              </w:rPr>
              <w:t xml:space="preserve"> ‘Yes’ you have agreed  for STSC Ltd</w:t>
            </w:r>
            <w:r w:rsidRPr="00222C04">
              <w:rPr>
                <w:rFonts w:ascii="Arial" w:hAnsi="Arial" w:cs="Arial"/>
                <w:sz w:val="20"/>
                <w:szCs w:val="20"/>
              </w:rPr>
              <w:t xml:space="preserve"> to disclose the provided information under the Freedom of Information Act 2000 or Environmental Information Regulation 2004, therefore you will not be approached for consent.</w:t>
            </w:r>
          </w:p>
        </w:tc>
      </w:tr>
      <w:tr w:rsidR="00222C04" w:rsidRPr="00222C04" w:rsidTr="00904B48">
        <w:tc>
          <w:tcPr>
            <w:tcW w:w="1629" w:type="dxa"/>
          </w:tcPr>
          <w:p w:rsidR="00222C04" w:rsidRPr="00222C04" w:rsidRDefault="00222C04" w:rsidP="00904B48">
            <w:pPr>
              <w:pStyle w:val="BodyTextIndent3"/>
              <w:spacing w:after="0" w:line="240" w:lineRule="auto"/>
              <w:ind w:left="0"/>
              <w:rPr>
                <w:rFonts w:ascii="Arial" w:hAnsi="Arial" w:cs="Arial"/>
                <w:iCs/>
                <w:sz w:val="20"/>
                <w:szCs w:val="20"/>
              </w:rPr>
            </w:pPr>
            <w:r w:rsidRPr="00222C04">
              <w:rPr>
                <w:rFonts w:ascii="Arial" w:hAnsi="Arial" w:cs="Arial"/>
                <w:iCs/>
                <w:sz w:val="20"/>
                <w:szCs w:val="20"/>
              </w:rPr>
              <w:t>Scoring criteria</w:t>
            </w:r>
          </w:p>
        </w:tc>
        <w:tc>
          <w:tcPr>
            <w:tcW w:w="7613" w:type="dxa"/>
            <w:gridSpan w:val="2"/>
          </w:tcPr>
          <w:p w:rsidR="00222C04" w:rsidRPr="00222C04" w:rsidRDefault="00222C04" w:rsidP="00904B48">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For information only</w:t>
            </w:r>
          </w:p>
          <w:p w:rsidR="00222C04" w:rsidRPr="00222C04" w:rsidRDefault="00222C04" w:rsidP="00904B48">
            <w:pPr>
              <w:spacing w:after="0" w:line="240" w:lineRule="auto"/>
              <w:rPr>
                <w:rFonts w:ascii="Arial" w:hAnsi="Arial" w:cs="Arial"/>
                <w:color w:val="FF0000"/>
                <w:sz w:val="20"/>
                <w:szCs w:val="20"/>
              </w:rPr>
            </w:pPr>
          </w:p>
        </w:tc>
      </w:tr>
      <w:tr w:rsidR="00222C04" w:rsidRPr="00222C04" w:rsidTr="00904B48">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904B48">
            <w:pPr>
              <w:pStyle w:val="BodyTextIndent3"/>
              <w:spacing w:after="0" w:line="240" w:lineRule="auto"/>
              <w:ind w:left="0"/>
              <w:rPr>
                <w:rFonts w:ascii="Arial" w:hAnsi="Arial" w:cs="Arial"/>
                <w:iCs/>
                <w:sz w:val="20"/>
                <w:szCs w:val="20"/>
              </w:rPr>
            </w:pPr>
            <w:r w:rsidRPr="00222C04">
              <w:rPr>
                <w:rFonts w:ascii="Arial" w:hAnsi="Arial" w:cs="Arial"/>
                <w:iCs/>
                <w:sz w:val="20"/>
                <w:szCs w:val="20"/>
              </w:rPr>
              <w:t>Bidder response</w:t>
            </w: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904B48">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Confidential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904B48">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904B48">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904B48">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904B48">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904B48">
            <w:pPr>
              <w:pStyle w:val="BodyTextIndent3"/>
              <w:spacing w:after="0" w:line="240" w:lineRule="auto"/>
              <w:ind w:left="0"/>
              <w:rPr>
                <w:rFonts w:ascii="Arial" w:hAnsi="Arial" w:cs="Arial"/>
                <w:color w:val="000000"/>
                <w:sz w:val="20"/>
                <w:szCs w:val="20"/>
              </w:rPr>
            </w:pPr>
          </w:p>
        </w:tc>
      </w:tr>
      <w:tr w:rsidR="00222C04" w:rsidRPr="00222C04" w:rsidTr="00904B48">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904B48">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904B48">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904B48">
            <w:pPr>
              <w:pStyle w:val="BodyTextIndent3"/>
              <w:spacing w:after="0" w:line="240" w:lineRule="auto"/>
              <w:ind w:left="0"/>
              <w:rPr>
                <w:rFonts w:ascii="Arial" w:hAnsi="Arial" w:cs="Arial"/>
                <w:color w:val="000000"/>
                <w:sz w:val="20"/>
                <w:szCs w:val="20"/>
              </w:rPr>
            </w:pPr>
          </w:p>
        </w:tc>
      </w:tr>
      <w:tr w:rsidR="00222C04" w:rsidRPr="00222C04" w:rsidTr="00904B48">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904B48">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904B48">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904B48">
            <w:pPr>
              <w:pStyle w:val="BodyTextIndent3"/>
              <w:spacing w:after="0" w:line="240" w:lineRule="auto"/>
              <w:ind w:left="0"/>
              <w:rPr>
                <w:rFonts w:ascii="Arial" w:hAnsi="Arial" w:cs="Arial"/>
                <w:color w:val="000000"/>
                <w:sz w:val="20"/>
                <w:szCs w:val="20"/>
              </w:rPr>
            </w:pPr>
          </w:p>
        </w:tc>
      </w:tr>
      <w:tr w:rsidR="00222C04" w:rsidRPr="00222C04" w:rsidTr="00904B48">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904B48">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904B48">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Commercially sensitive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904B48">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904B48">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904B48">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904B48">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904B48">
            <w:pPr>
              <w:pStyle w:val="BodyTextIndent3"/>
              <w:spacing w:after="0" w:line="240" w:lineRule="auto"/>
              <w:ind w:left="0"/>
              <w:rPr>
                <w:rFonts w:ascii="Arial" w:hAnsi="Arial" w:cs="Arial"/>
                <w:color w:val="000000"/>
                <w:sz w:val="20"/>
                <w:szCs w:val="20"/>
              </w:rPr>
            </w:pPr>
          </w:p>
        </w:tc>
      </w:tr>
      <w:tr w:rsidR="00222C04" w:rsidRPr="00222C04" w:rsidTr="00904B48">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904B48">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904B48">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904B48">
            <w:pPr>
              <w:pStyle w:val="BodyTextIndent3"/>
              <w:spacing w:after="0" w:line="240" w:lineRule="auto"/>
              <w:ind w:left="0"/>
              <w:rPr>
                <w:rFonts w:ascii="Arial" w:hAnsi="Arial" w:cs="Arial"/>
                <w:color w:val="000000"/>
                <w:sz w:val="20"/>
                <w:szCs w:val="20"/>
              </w:rPr>
            </w:pPr>
          </w:p>
        </w:tc>
      </w:tr>
      <w:tr w:rsidR="00222C04" w:rsidRPr="00222C04" w:rsidTr="00904B48">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904B48">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904B48">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904B48">
            <w:pPr>
              <w:pStyle w:val="BodyTextIndent3"/>
              <w:spacing w:after="0" w:line="240" w:lineRule="auto"/>
              <w:ind w:left="0"/>
              <w:rPr>
                <w:rFonts w:ascii="Arial" w:hAnsi="Arial" w:cs="Arial"/>
                <w:color w:val="000000"/>
                <w:sz w:val="20"/>
                <w:szCs w:val="20"/>
              </w:rPr>
            </w:pPr>
          </w:p>
        </w:tc>
      </w:tr>
    </w:tbl>
    <w:p w:rsidR="00820D16" w:rsidRPr="00222C04" w:rsidRDefault="007C06AB" w:rsidP="00DC2D30">
      <w:pPr>
        <w:pStyle w:val="NoSpacing"/>
        <w:rPr>
          <w:rFonts w:ascii="Arial" w:hAnsi="Arial" w:cs="Arial"/>
          <w:sz w:val="20"/>
          <w:szCs w:val="20"/>
        </w:rPr>
      </w:pPr>
      <w:r w:rsidRPr="00222C04">
        <w:rPr>
          <w:rFonts w:ascii="Arial" w:hAnsi="Arial" w:cs="Arial"/>
          <w:sz w:val="20"/>
          <w:szCs w:val="20"/>
          <w:highlight w:val="lightGray"/>
        </w:rPr>
        <w:br w:type="page"/>
      </w:r>
    </w:p>
    <w:p w:rsidR="007C06AB" w:rsidRPr="007C06AB" w:rsidRDefault="007C06AB" w:rsidP="007C06AB">
      <w:pPr>
        <w:pStyle w:val="NoSpacing"/>
        <w:rPr>
          <w:rFonts w:ascii="Arial" w:hAnsi="Arial" w:cs="Arial"/>
          <w:b/>
        </w:rPr>
      </w:pPr>
      <w:bookmarkStart w:id="12" w:name="_Toc405889394"/>
      <w:bookmarkStart w:id="13" w:name="SectionFour"/>
      <w:r w:rsidRPr="007C06AB">
        <w:rPr>
          <w:rFonts w:ascii="Arial" w:hAnsi="Arial" w:cs="Arial"/>
          <w:b/>
        </w:rPr>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 xml:space="preserve">(including without limitation, the terms and </w:t>
      </w:r>
      <w:r w:rsidR="00C91E4A">
        <w:rPr>
          <w:rFonts w:ascii="Arial" w:hAnsi="Arial" w:cs="Arial"/>
          <w:sz w:val="20"/>
          <w:szCs w:val="20"/>
        </w:rPr>
        <w:t>conditions of contract and the s</w:t>
      </w:r>
      <w:r w:rsidRPr="003C1B91">
        <w:rPr>
          <w:rFonts w:ascii="Arial" w:hAnsi="Arial" w:cs="Arial"/>
          <w:sz w:val="20"/>
          <w:szCs w:val="20"/>
        </w:rPr>
        <w:t>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2. We hereby tender and undertake to provide and complete all the services required to be performed in accordance with the terms and </w:t>
      </w:r>
      <w:r w:rsidR="00C91E4A">
        <w:rPr>
          <w:rFonts w:ascii="Arial" w:hAnsi="Arial" w:cs="Arial"/>
          <w:sz w:val="20"/>
          <w:szCs w:val="20"/>
        </w:rPr>
        <w:t>conditions of contract and the s</w:t>
      </w:r>
      <w:r w:rsidRPr="003C1B91">
        <w:rPr>
          <w:rFonts w:ascii="Arial" w:hAnsi="Arial" w:cs="Arial"/>
          <w:sz w:val="20"/>
          <w:szCs w:val="20"/>
        </w:rPr>
        <w:t>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00C91E4A">
        <w:rPr>
          <w:rFonts w:ascii="Arial" w:hAnsi="Arial" w:cs="Arial"/>
          <w:color w:val="FF0000"/>
          <w:sz w:val="20"/>
          <w:szCs w:val="20"/>
        </w:rPr>
        <w:t>x</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5" w:name="_Toc405889396"/>
      <w:r w:rsidRPr="003C1B91">
        <w:rPr>
          <w:rFonts w:ascii="Arial" w:hAnsi="Arial" w:cs="Arial"/>
          <w:b/>
        </w:rPr>
        <w:t>Declaration 3: Conflict of Interest</w:t>
      </w:r>
      <w:bookmarkEnd w:id="15"/>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C91E4A" w:rsidRDefault="007C06AB" w:rsidP="003C1B91">
      <w:pPr>
        <w:pStyle w:val="NoSpacing"/>
        <w:rPr>
          <w:rFonts w:ascii="Arial" w:hAnsi="Arial" w:cs="Arial"/>
          <w:i/>
          <w:sz w:val="20"/>
          <w:szCs w:val="20"/>
        </w:rPr>
      </w:pPr>
      <w:r w:rsidRPr="00C91E4A">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Shareholdings (excluding those within unit trusts, pension funds etc</w:t>
      </w:r>
      <w:r w:rsidR="00C91E4A">
        <w:rPr>
          <w:rFonts w:ascii="Arial" w:hAnsi="Arial" w:cs="Arial"/>
          <w:sz w:val="20"/>
          <w:szCs w:val="20"/>
        </w:rPr>
        <w:t>.</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a</w:t>
      </w:r>
      <w:r w:rsidR="002423E2">
        <w:rPr>
          <w:rFonts w:ascii="Arial" w:hAnsi="Arial" w:cs="Arial"/>
          <w:sz w:val="20"/>
          <w:szCs w:val="20"/>
        </w:rPr>
        <w:t xml:space="preserve"> </w:t>
      </w:r>
      <w:r w:rsidRPr="003C1B91">
        <w:rPr>
          <w:rFonts w:ascii="Arial" w:hAnsi="Arial" w:cs="Arial"/>
          <w:sz w:val="20"/>
          <w:szCs w:val="20"/>
        </w:rPr>
        <w:t>procurement.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2"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851E85" w:rsidRDefault="00851E85">
      <w:pPr>
        <w:spacing w:after="0" w:line="240" w:lineRule="auto"/>
        <w:rPr>
          <w:rFonts w:cs="Calibri"/>
        </w:rPr>
      </w:pPr>
    </w:p>
    <w:p w:rsidR="00851E85" w:rsidRDefault="00851E85">
      <w:pPr>
        <w:spacing w:after="0" w:line="240" w:lineRule="auto"/>
        <w:rPr>
          <w:rFonts w:cs="Calibri"/>
        </w:rPr>
      </w:pPr>
    </w:p>
    <w:p w:rsidR="00851E85" w:rsidRDefault="00851E85">
      <w:pPr>
        <w:spacing w:after="0" w:line="240" w:lineRule="auto"/>
        <w:rPr>
          <w:rFonts w:cs="Calibri"/>
        </w:rPr>
      </w:pPr>
    </w:p>
    <w:p w:rsidR="00DC5CD5" w:rsidRDefault="00851E85">
      <w:pPr>
        <w:spacing w:after="0" w:line="240" w:lineRule="auto"/>
        <w:rPr>
          <w:rFonts w:eastAsia="Times New Roman" w:cs="Calibri"/>
          <w:b/>
          <w:bCs/>
          <w:kern w:val="32"/>
          <w:sz w:val="32"/>
          <w:szCs w:val="32"/>
          <w:lang w:eastAsia="en-GB"/>
        </w:rPr>
      </w:pPr>
      <w:r>
        <w:rPr>
          <w:rFonts w:cs="Calibri"/>
        </w:rPr>
        <w:object w:dxaOrig="1531" w:dyaOrig="990">
          <v:shape id="_x0000_i1028" type="#_x0000_t75" style="width:76.55pt;height:49.5pt" o:ole="">
            <v:imagedata r:id="rId23" o:title=""/>
          </v:shape>
          <o:OLEObject Type="Embed" ProgID="AcroExch.Document.DC" ShapeID="_x0000_i1028" DrawAspect="Icon" ObjectID="_1614077563" r:id="rId24"/>
        </w:object>
      </w:r>
      <w:r w:rsidR="00DC5CD5">
        <w:rPr>
          <w:rFonts w:cs="Calibri"/>
        </w:rPr>
        <w:br w:type="page"/>
      </w:r>
    </w:p>
    <w:p w:rsidR="00DC5CD5" w:rsidRPr="007C06AB" w:rsidRDefault="00DC5CD5" w:rsidP="00DC5CD5">
      <w:pPr>
        <w:pStyle w:val="NoSpacing"/>
        <w:rPr>
          <w:rFonts w:ascii="Arial" w:hAnsi="Arial" w:cs="Arial"/>
          <w:b/>
        </w:rPr>
      </w:pPr>
      <w:r>
        <w:rPr>
          <w:rFonts w:ascii="Arial" w:hAnsi="Arial" w:cs="Arial"/>
          <w:b/>
        </w:rPr>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Default="007C06AB" w:rsidP="00C3703E">
      <w:pPr>
        <w:pStyle w:val="Heading1"/>
        <w:rPr>
          <w:rFonts w:ascii="Calibri" w:hAnsi="Calibri" w:cs="Calibri"/>
        </w:rPr>
      </w:pPr>
    </w:p>
    <w:p w:rsidR="00237802" w:rsidRDefault="00237802" w:rsidP="00237802">
      <w:pPr>
        <w:rPr>
          <w:lang w:eastAsia="en-GB"/>
        </w:rPr>
      </w:pPr>
    </w:p>
    <w:p w:rsidR="00237802" w:rsidRDefault="00237802" w:rsidP="00237802">
      <w:pPr>
        <w:rPr>
          <w:lang w:eastAsia="en-GB"/>
        </w:rPr>
      </w:pPr>
    </w:p>
    <w:p w:rsidR="00237802" w:rsidRDefault="00237802" w:rsidP="00237802">
      <w:pPr>
        <w:rPr>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t>Declaration 7: Health &amp; Safety Policy</w:t>
      </w:r>
    </w:p>
    <w:p w:rsidR="00237802" w:rsidRPr="00237802" w:rsidRDefault="00237802" w:rsidP="00237802">
      <w:pPr>
        <w:rPr>
          <w:rFonts w:ascii="Arial" w:hAnsi="Arial" w:cs="Arial"/>
          <w:sz w:val="20"/>
          <w:szCs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237802" w:rsidRP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ind w:left="34"/>
              <w:rPr>
                <w:rFonts w:ascii="Arial" w:hAnsi="Arial" w:cs="Arial"/>
                <w:sz w:val="20"/>
                <w:szCs w:val="20"/>
              </w:rPr>
            </w:pPr>
            <w:r w:rsidRPr="00237802">
              <w:rPr>
                <w:rFonts w:ascii="Arial" w:hAnsi="Arial" w:cs="Arial"/>
                <w:sz w:val="20"/>
                <w:szCs w:val="20"/>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p w:rsidR="00237802" w:rsidRPr="00237802" w:rsidRDefault="00237802" w:rsidP="00237802">
            <w:pPr>
              <w:ind w:left="34"/>
              <w:rPr>
                <w:rFonts w:ascii="Arial" w:hAnsi="Arial" w:cs="Arial"/>
                <w:b/>
                <w:bCs/>
                <w:sz w:val="20"/>
                <w:szCs w:val="20"/>
              </w:rPr>
            </w:pPr>
          </w:p>
        </w:tc>
      </w:tr>
      <w:tr w:rsidR="00237802" w:rsidRP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 xml:space="preserve">The Bidder shall answer </w:t>
            </w:r>
            <w:r w:rsidRPr="00237802">
              <w:rPr>
                <w:rFonts w:ascii="Arial" w:hAnsi="Arial" w:cs="Arial"/>
                <w:b/>
                <w:bCs/>
                <w:color w:val="000000"/>
                <w:sz w:val="20"/>
                <w:szCs w:val="20"/>
              </w:rPr>
              <w:t>Yes</w:t>
            </w:r>
            <w:r w:rsidRPr="00237802">
              <w:rPr>
                <w:rFonts w:ascii="Arial" w:hAnsi="Arial" w:cs="Arial"/>
                <w:color w:val="000000"/>
                <w:sz w:val="20"/>
                <w:szCs w:val="20"/>
              </w:rPr>
              <w:t xml:space="preserve"> or </w:t>
            </w:r>
            <w:r w:rsidRPr="00237802">
              <w:rPr>
                <w:rFonts w:ascii="Arial" w:hAnsi="Arial" w:cs="Arial"/>
                <w:b/>
                <w:bCs/>
                <w:color w:val="000000"/>
                <w:sz w:val="20"/>
                <w:szCs w:val="20"/>
              </w:rPr>
              <w:t>No</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Yes</w:t>
            </w:r>
            <w:r w:rsidRPr="00237802">
              <w:rPr>
                <w:rFonts w:ascii="Arial" w:hAnsi="Arial" w:cs="Arial"/>
                <w:color w:val="000000"/>
                <w:sz w:val="20"/>
                <w:szCs w:val="20"/>
              </w:rPr>
              <w:t xml:space="preserve"> – Pass</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No</w:t>
            </w:r>
            <w:r w:rsidRPr="00237802">
              <w:rPr>
                <w:rFonts w:ascii="Arial" w:hAnsi="Arial" w:cs="Arial"/>
                <w:color w:val="000000"/>
                <w:sz w:val="20"/>
                <w:szCs w:val="20"/>
              </w:rPr>
              <w:t xml:space="preserve"> - Fail</w:t>
            </w:r>
          </w:p>
        </w:tc>
      </w:tr>
      <w:tr w:rsidR="00237802" w:rsidRPr="00237802" w:rsidTr="00237802">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r w:rsidRPr="00237802">
              <w:rPr>
                <w:rFonts w:ascii="Arial" w:hAnsi="Arial" w:cs="Arial"/>
                <w:sz w:val="20"/>
                <w:szCs w:val="20"/>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Mandatory Pass / Fail</w:t>
            </w:r>
          </w:p>
          <w:p w:rsidR="00237802" w:rsidRPr="00237802" w:rsidRDefault="00237802" w:rsidP="00237802">
            <w:pPr>
              <w:rPr>
                <w:rFonts w:ascii="Arial" w:hAnsi="Arial" w:cs="Arial"/>
                <w:color w:val="FF0000"/>
                <w:sz w:val="20"/>
                <w:szCs w:val="20"/>
              </w:rPr>
            </w:pPr>
          </w:p>
        </w:tc>
      </w:tr>
    </w:tbl>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sz w:val="20"/>
          <w:szCs w:val="20"/>
          <w:lang w:eastAsia="en-GB"/>
        </w:rPr>
      </w:pP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br/>
      </w: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Yes</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No</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bl>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t>Declaration 8: Enforcement/remedial orders</w:t>
      </w:r>
    </w:p>
    <w:p w:rsidR="00237802" w:rsidRDefault="00237802" w:rsidP="00237802">
      <w:pPr>
        <w:rPr>
          <w:rFonts w:ascii="Arial" w:hAnsi="Arial" w:cs="Arial"/>
          <w:sz w:val="20"/>
          <w:szCs w:val="20"/>
          <w:lang w:eastAsia="en-GB"/>
        </w:rPr>
      </w:pPr>
    </w:p>
    <w:p w:rsidR="00237802" w:rsidRDefault="00237802" w:rsidP="00237802">
      <w:pPr>
        <w:rPr>
          <w:color w:val="1F497D"/>
        </w:rPr>
      </w:pPr>
    </w:p>
    <w:tbl>
      <w:tblPr>
        <w:tblW w:w="0" w:type="auto"/>
        <w:tblCellMar>
          <w:left w:w="0" w:type="dxa"/>
          <w:right w:w="0" w:type="dxa"/>
        </w:tblCellMar>
        <w:tblLook w:val="04A0" w:firstRow="1" w:lastRow="0" w:firstColumn="1" w:lastColumn="0" w:noHBand="0" w:noVBand="1"/>
      </w:tblPr>
      <w:tblGrid>
        <w:gridCol w:w="1643"/>
        <w:gridCol w:w="7599"/>
      </w:tblGrid>
      <w:tr w:rsid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Default="00237802" w:rsidP="00237802">
            <w:r>
              <w:rPr>
                <w:rFonts w:ascii="Arial" w:hAnsi="Arial" w:cs="Arial"/>
              </w:rPr>
              <w:t xml:space="preserve">Has your organisation or any of its Directors or Executive Officers been in receipt of enforcement/remedial orders in relation to the Health, Safety and Environment enforcement agencies (or equivalent body) in the last 3 years? </w:t>
            </w:r>
          </w:p>
          <w:p w:rsidR="00237802" w:rsidRDefault="00237802" w:rsidP="00237802">
            <w:pPr>
              <w:rPr>
                <w:rFonts w:ascii="Arial" w:hAnsi="Arial" w:cs="Arial"/>
                <w:color w:val="000000"/>
              </w:rPr>
            </w:pPr>
          </w:p>
        </w:tc>
      </w:tr>
      <w:tr w:rsid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r>
              <w:rPr>
                <w:rFonts w:ascii="Arial" w:hAnsi="Arial"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Default="00237802" w:rsidP="00237802">
            <w:pPr>
              <w:rPr>
                <w:rFonts w:ascii="Arial" w:hAnsi="Arial" w:cs="Arial"/>
              </w:rPr>
            </w:pPr>
            <w:r>
              <w:rPr>
                <w:rFonts w:ascii="Arial" w:hAnsi="Arial" w:cs="Arial"/>
              </w:rPr>
              <w:t>The Bidder Shall answer yes or no</w:t>
            </w:r>
          </w:p>
          <w:p w:rsidR="00237802" w:rsidRDefault="00237802" w:rsidP="00237802">
            <w:pPr>
              <w:rPr>
                <w:rFonts w:ascii="Arial" w:hAnsi="Arial" w:cs="Arial"/>
              </w:rPr>
            </w:pPr>
            <w:r>
              <w:rPr>
                <w:rFonts w:ascii="Arial" w:hAnsi="Arial" w:cs="Arial"/>
              </w:rPr>
              <w:t>Yes = *Fail</w:t>
            </w:r>
          </w:p>
          <w:p w:rsidR="00237802" w:rsidRDefault="00237802" w:rsidP="00237802">
            <w:pPr>
              <w:rPr>
                <w:rFonts w:ascii="Arial" w:hAnsi="Arial" w:cs="Arial"/>
              </w:rPr>
            </w:pPr>
            <w:r>
              <w:rPr>
                <w:rFonts w:ascii="Arial" w:hAnsi="Arial" w:cs="Arial"/>
              </w:rPr>
              <w:t>No = Pass</w:t>
            </w:r>
          </w:p>
          <w:p w:rsidR="00237802" w:rsidRDefault="00237802" w:rsidP="00237802">
            <w:pPr>
              <w:rPr>
                <w:rFonts w:ascii="Arial" w:hAnsi="Arial" w:cs="Arial"/>
              </w:rPr>
            </w:pPr>
          </w:p>
          <w:p w:rsidR="00237802" w:rsidRDefault="00237802" w:rsidP="00237802">
            <w:r>
              <w:rPr>
                <w:rFonts w:ascii="Arial" w:hAnsi="Arial" w:cs="Arial"/>
              </w:rPr>
              <w:t>If your answer to this question is “Yes”, please provide details in a separate Appendix of the conviction or notice and details of any remedial action or changes you have made as a result of conviction or notices served.</w:t>
            </w:r>
          </w:p>
          <w:p w:rsidR="00237802" w:rsidRDefault="00237802" w:rsidP="00237802">
            <w:pPr>
              <w:rPr>
                <w:rFonts w:ascii="Arial" w:hAnsi="Arial" w:cs="Arial"/>
              </w:rPr>
            </w:pPr>
            <w:r>
              <w:rPr>
                <w:rFonts w:ascii="Arial" w:hAnsi="Arial" w:cs="Arial"/>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p w:rsidR="00237802" w:rsidRDefault="00237802" w:rsidP="00237802">
            <w:pPr>
              <w:rPr>
                <w:rFonts w:ascii="Arial" w:hAnsi="Arial" w:cs="Arial"/>
              </w:rPr>
            </w:pPr>
          </w:p>
        </w:tc>
      </w:tr>
      <w:tr w:rsidR="00CB3CE4" w:rsidRPr="00237802" w:rsidTr="00CB3CE4">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3CE4" w:rsidRPr="00CB3CE4" w:rsidRDefault="00CB3CE4" w:rsidP="0010614B">
            <w:pPr>
              <w:pStyle w:val="BodyTextIndent3"/>
              <w:ind w:left="0"/>
              <w:rPr>
                <w:rFonts w:ascii="Arial" w:hAnsi="Arial" w:cs="Arial"/>
                <w:sz w:val="22"/>
                <w:szCs w:val="22"/>
              </w:rPr>
            </w:pPr>
            <w:r w:rsidRPr="00CB3CE4">
              <w:rPr>
                <w:rFonts w:ascii="Arial" w:hAnsi="Arial"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CB3CE4" w:rsidRPr="00CB3CE4" w:rsidRDefault="00CB3CE4" w:rsidP="00CB3CE4">
            <w:pPr>
              <w:rPr>
                <w:rFonts w:ascii="Arial" w:hAnsi="Arial" w:cs="Arial"/>
              </w:rPr>
            </w:pPr>
            <w:r w:rsidRPr="00CB3CE4">
              <w:rPr>
                <w:rFonts w:ascii="Arial" w:hAnsi="Arial" w:cs="Arial"/>
              </w:rPr>
              <w:t>Mandatory Pass / Fail</w:t>
            </w:r>
          </w:p>
          <w:p w:rsidR="00CB3CE4" w:rsidRPr="00CB3CE4" w:rsidRDefault="00CB3CE4" w:rsidP="0010614B">
            <w:pPr>
              <w:rPr>
                <w:rFonts w:ascii="Arial" w:hAnsi="Arial" w:cs="Arial"/>
              </w:rPr>
            </w:pPr>
          </w:p>
        </w:tc>
      </w:tr>
    </w:tbl>
    <w:p w:rsidR="00237802" w:rsidRDefault="00237802" w:rsidP="00237802">
      <w:pPr>
        <w:rPr>
          <w:rFonts w:ascii="Arial" w:hAnsi="Arial" w:cs="Arial"/>
          <w:sz w:val="20"/>
          <w:szCs w:val="20"/>
          <w:lang w:eastAsia="en-GB"/>
        </w:rPr>
      </w:pPr>
    </w:p>
    <w:p w:rsidR="00CB3CE4" w:rsidRPr="00237802" w:rsidRDefault="00CB3CE4" w:rsidP="00CB3CE4">
      <w:pPr>
        <w:rPr>
          <w:rFonts w:ascii="Arial" w:hAnsi="Arial" w:cs="Arial"/>
          <w:b/>
          <w:sz w:val="20"/>
          <w:szCs w:val="20"/>
          <w:lang w:eastAsia="en-GB"/>
        </w:rPr>
      </w:pP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Yes</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No</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bl>
    <w:p w:rsidR="00CB3CE4" w:rsidRPr="00237802" w:rsidRDefault="00CB3CE4" w:rsidP="00237802">
      <w:pPr>
        <w:rPr>
          <w:rFonts w:ascii="Arial" w:hAnsi="Arial" w:cs="Arial"/>
          <w:sz w:val="20"/>
          <w:szCs w:val="20"/>
          <w:lang w:eastAsia="en-GB"/>
        </w:rPr>
      </w:pPr>
    </w:p>
    <w:sectPr w:rsidR="00CB3CE4" w:rsidRPr="00237802" w:rsidSect="00F37A79">
      <w:footerReference w:type="default" r:id="rId25"/>
      <w:headerReference w:type="first" r:id="rId26"/>
      <w:footerReference w:type="first" r:id="rId27"/>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2AC" w:rsidRDefault="008512AC" w:rsidP="00D76564">
      <w:pPr>
        <w:spacing w:after="0" w:line="240" w:lineRule="auto"/>
      </w:pPr>
      <w:r>
        <w:separator/>
      </w:r>
    </w:p>
  </w:endnote>
  <w:endnote w:type="continuationSeparator" w:id="0">
    <w:p w:rsidR="008512AC" w:rsidRDefault="008512AC"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2AC" w:rsidRDefault="008512AC">
    <w:pPr>
      <w:pStyle w:val="Footer"/>
      <w:rPr>
        <w:sz w:val="16"/>
        <w:szCs w:val="16"/>
      </w:rPr>
    </w:pPr>
    <w:r>
      <w:rPr>
        <w:sz w:val="16"/>
        <w:szCs w:val="16"/>
      </w:rPr>
      <w:t>Enquiry Document</w:t>
    </w:r>
    <w:r w:rsidR="00855ADC">
      <w:rPr>
        <w:sz w:val="16"/>
        <w:szCs w:val="16"/>
      </w:rPr>
      <w:t xml:space="preserve"> STSC-JN-0052</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690038">
      <w:rPr>
        <w:noProof/>
        <w:sz w:val="16"/>
        <w:szCs w:val="16"/>
      </w:rPr>
      <w:t>1</w:t>
    </w:r>
    <w:r w:rsidRPr="00E80686">
      <w:rPr>
        <w:noProof/>
        <w:sz w:val="16"/>
        <w:szCs w:val="16"/>
      </w:rPr>
      <w:fldChar w:fldCharType="end"/>
    </w:r>
    <w:r w:rsidRPr="00D76564">
      <w:rPr>
        <w:sz w:val="16"/>
        <w:szCs w:val="16"/>
      </w:rPr>
      <w:tab/>
    </w:r>
  </w:p>
  <w:p w:rsidR="008512AC" w:rsidRDefault="008512AC" w:rsidP="009C793A">
    <w:pPr>
      <w:jc w:val="center"/>
      <w:rPr>
        <w:rFonts w:eastAsiaTheme="minorEastAsia"/>
        <w:i/>
        <w:noProof/>
        <w:sz w:val="16"/>
        <w:szCs w:val="16"/>
        <w:lang w:eastAsia="en-GB"/>
      </w:rPr>
    </w:pPr>
    <w:r>
      <w:rPr>
        <w:rFonts w:eastAsiaTheme="minorEastAsia"/>
        <w:i/>
        <w:noProof/>
        <w:sz w:val="16"/>
        <w:szCs w:val="16"/>
        <w:lang w:eastAsia="en-GB"/>
      </w:rPr>
      <w:t>South Tees Site Company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2AC" w:rsidRDefault="008512AC" w:rsidP="009C793A">
    <w:pPr>
      <w:jc w:val="center"/>
      <w:rPr>
        <w:rFonts w:eastAsiaTheme="minorEastAsia"/>
        <w:i/>
        <w:noProof/>
        <w:sz w:val="16"/>
        <w:szCs w:val="16"/>
        <w:lang w:eastAsia="en-GB"/>
      </w:rPr>
    </w:pPr>
    <w:r>
      <w:rPr>
        <w:rFonts w:eastAsiaTheme="minorEastAsia"/>
        <w:i/>
        <w:noProof/>
        <w:sz w:val="16"/>
        <w:szCs w:val="16"/>
        <w:lang w:eastAsia="en-GB"/>
      </w:rPr>
      <w:t>South Tees Site Company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2AC" w:rsidRDefault="008512AC" w:rsidP="00D76564">
      <w:pPr>
        <w:spacing w:after="0" w:line="240" w:lineRule="auto"/>
      </w:pPr>
      <w:r>
        <w:separator/>
      </w:r>
    </w:p>
  </w:footnote>
  <w:footnote w:type="continuationSeparator" w:id="0">
    <w:p w:rsidR="008512AC" w:rsidRDefault="008512AC"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2AC" w:rsidRPr="00CA27CF" w:rsidRDefault="008512AC"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1D74F8A0" wp14:editId="2B72D842">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8512AC" w:rsidRPr="003C2266" w:rsidRDefault="008512AC" w:rsidP="00CA27CF">
                          <w:pPr>
                            <w:jc w:val="center"/>
                            <w:rPr>
                              <w:rFonts w:ascii="Arial" w:hAnsi="Arial" w:cs="Arial"/>
                              <w:b/>
                              <w:bCs/>
                              <w:sz w:val="36"/>
                              <w:szCs w:val="36"/>
                            </w:rPr>
                          </w:pPr>
                          <w:r>
                            <w:rPr>
                              <w:rFonts w:ascii="Arial" w:hAnsi="Arial" w:cs="Arial"/>
                              <w:b/>
                              <w:bCs/>
                              <w:sz w:val="36"/>
                              <w:szCs w:val="36"/>
                            </w:rPr>
                            <w:t>INVITATION TO TENDER</w:t>
                          </w:r>
                        </w:p>
                        <w:p w:rsidR="008512AC" w:rsidRDefault="008512AC"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8512AC" w:rsidRPr="003C2266" w:rsidRDefault="008512AC" w:rsidP="00CA27CF">
                    <w:pPr>
                      <w:jc w:val="center"/>
                      <w:rPr>
                        <w:rFonts w:ascii="Arial" w:hAnsi="Arial" w:cs="Arial"/>
                        <w:b/>
                        <w:bCs/>
                        <w:sz w:val="36"/>
                        <w:szCs w:val="36"/>
                      </w:rPr>
                    </w:pPr>
                    <w:r>
                      <w:rPr>
                        <w:rFonts w:ascii="Arial" w:hAnsi="Arial" w:cs="Arial"/>
                        <w:b/>
                        <w:bCs/>
                        <w:sz w:val="36"/>
                        <w:szCs w:val="36"/>
                      </w:rPr>
                      <w:t>INVITATION TO TENDER</w:t>
                    </w:r>
                  </w:p>
                  <w:p w:rsidR="008512AC" w:rsidRDefault="008512AC"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6FDF366A" wp14:editId="61376390">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AC06C09"/>
    <w:multiLevelType w:val="hybridMultilevel"/>
    <w:tmpl w:val="548A9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9C16ED"/>
    <w:multiLevelType w:val="hybridMultilevel"/>
    <w:tmpl w:val="5A88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9">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2">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23"/>
  </w:num>
  <w:num w:numId="4">
    <w:abstractNumId w:val="27"/>
  </w:num>
  <w:num w:numId="5">
    <w:abstractNumId w:val="18"/>
  </w:num>
  <w:num w:numId="6">
    <w:abstractNumId w:val="19"/>
  </w:num>
  <w:num w:numId="7">
    <w:abstractNumId w:val="14"/>
  </w:num>
  <w:num w:numId="8">
    <w:abstractNumId w:val="29"/>
  </w:num>
  <w:num w:numId="9">
    <w:abstractNumId w:val="26"/>
  </w:num>
  <w:num w:numId="10">
    <w:abstractNumId w:val="5"/>
  </w:num>
  <w:num w:numId="11">
    <w:abstractNumId w:val="1"/>
  </w:num>
  <w:num w:numId="12">
    <w:abstractNumId w:val="24"/>
  </w:num>
  <w:num w:numId="13">
    <w:abstractNumId w:val="12"/>
  </w:num>
  <w:num w:numId="14">
    <w:abstractNumId w:val="22"/>
  </w:num>
  <w:num w:numId="15">
    <w:abstractNumId w:val="32"/>
  </w:num>
  <w:num w:numId="16">
    <w:abstractNumId w:val="6"/>
  </w:num>
  <w:num w:numId="17">
    <w:abstractNumId w:val="0"/>
  </w:num>
  <w:num w:numId="18">
    <w:abstractNumId w:val="21"/>
  </w:num>
  <w:num w:numId="19">
    <w:abstractNumId w:val="31"/>
  </w:num>
  <w:num w:numId="20">
    <w:abstractNumId w:val="28"/>
  </w:num>
  <w:num w:numId="21">
    <w:abstractNumId w:val="16"/>
  </w:num>
  <w:num w:numId="22">
    <w:abstractNumId w:val="17"/>
  </w:num>
  <w:num w:numId="23">
    <w:abstractNumId w:val="30"/>
  </w:num>
  <w:num w:numId="24">
    <w:abstractNumId w:val="10"/>
  </w:num>
  <w:num w:numId="25">
    <w:abstractNumId w:val="8"/>
  </w:num>
  <w:num w:numId="26">
    <w:abstractNumId w:val="20"/>
  </w:num>
  <w:num w:numId="27">
    <w:abstractNumId w:val="13"/>
  </w:num>
  <w:num w:numId="28">
    <w:abstractNumId w:val="4"/>
  </w:num>
  <w:num w:numId="29">
    <w:abstractNumId w:val="3"/>
  </w:num>
  <w:num w:numId="30">
    <w:abstractNumId w:val="9"/>
  </w:num>
  <w:num w:numId="31">
    <w:abstractNumId w:val="2"/>
  </w:num>
  <w:num w:numId="32">
    <w:abstractNumId w:val="11"/>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6078"/>
    <w:rsid w:val="000621FA"/>
    <w:rsid w:val="000673E5"/>
    <w:rsid w:val="000916DA"/>
    <w:rsid w:val="000A18A3"/>
    <w:rsid w:val="000D2459"/>
    <w:rsid w:val="000D43A2"/>
    <w:rsid w:val="000D6739"/>
    <w:rsid w:val="000E7153"/>
    <w:rsid w:val="0010614B"/>
    <w:rsid w:val="00127E01"/>
    <w:rsid w:val="0014174F"/>
    <w:rsid w:val="001535D8"/>
    <w:rsid w:val="00160451"/>
    <w:rsid w:val="00165BFF"/>
    <w:rsid w:val="00175A31"/>
    <w:rsid w:val="0017654C"/>
    <w:rsid w:val="00191B39"/>
    <w:rsid w:val="0019365D"/>
    <w:rsid w:val="001A15CA"/>
    <w:rsid w:val="001A3ABD"/>
    <w:rsid w:val="001C63AB"/>
    <w:rsid w:val="001E74B3"/>
    <w:rsid w:val="0022011B"/>
    <w:rsid w:val="00222C04"/>
    <w:rsid w:val="00233A35"/>
    <w:rsid w:val="00235D9B"/>
    <w:rsid w:val="00237802"/>
    <w:rsid w:val="002423E2"/>
    <w:rsid w:val="002567C4"/>
    <w:rsid w:val="00263146"/>
    <w:rsid w:val="002737E0"/>
    <w:rsid w:val="00280C05"/>
    <w:rsid w:val="0028600E"/>
    <w:rsid w:val="00295316"/>
    <w:rsid w:val="002B12F9"/>
    <w:rsid w:val="002B7639"/>
    <w:rsid w:val="002B7D5D"/>
    <w:rsid w:val="002C17B0"/>
    <w:rsid w:val="002E11C5"/>
    <w:rsid w:val="002F7786"/>
    <w:rsid w:val="00300AFD"/>
    <w:rsid w:val="00302DFC"/>
    <w:rsid w:val="00327EC9"/>
    <w:rsid w:val="003318D7"/>
    <w:rsid w:val="00335408"/>
    <w:rsid w:val="003741E0"/>
    <w:rsid w:val="003A3AD0"/>
    <w:rsid w:val="003B5B84"/>
    <w:rsid w:val="003B5F73"/>
    <w:rsid w:val="003C1B91"/>
    <w:rsid w:val="003D2333"/>
    <w:rsid w:val="003D6FC4"/>
    <w:rsid w:val="003F2D80"/>
    <w:rsid w:val="00415BCD"/>
    <w:rsid w:val="00444C49"/>
    <w:rsid w:val="004629D6"/>
    <w:rsid w:val="00475C3A"/>
    <w:rsid w:val="004772A5"/>
    <w:rsid w:val="00485174"/>
    <w:rsid w:val="004873D1"/>
    <w:rsid w:val="004923CA"/>
    <w:rsid w:val="0049634F"/>
    <w:rsid w:val="00497768"/>
    <w:rsid w:val="004A0248"/>
    <w:rsid w:val="004A5994"/>
    <w:rsid w:val="004B4F2A"/>
    <w:rsid w:val="004C1004"/>
    <w:rsid w:val="004C1609"/>
    <w:rsid w:val="00505C11"/>
    <w:rsid w:val="005261D9"/>
    <w:rsid w:val="005336BC"/>
    <w:rsid w:val="00565463"/>
    <w:rsid w:val="005674AA"/>
    <w:rsid w:val="00575698"/>
    <w:rsid w:val="00577B75"/>
    <w:rsid w:val="005840CA"/>
    <w:rsid w:val="00594622"/>
    <w:rsid w:val="00595092"/>
    <w:rsid w:val="00597E16"/>
    <w:rsid w:val="005A2C21"/>
    <w:rsid w:val="005B4413"/>
    <w:rsid w:val="005B44C6"/>
    <w:rsid w:val="005C1F04"/>
    <w:rsid w:val="005C6636"/>
    <w:rsid w:val="005E370F"/>
    <w:rsid w:val="005E6C96"/>
    <w:rsid w:val="005F4FD7"/>
    <w:rsid w:val="005F7689"/>
    <w:rsid w:val="006023DC"/>
    <w:rsid w:val="00605F00"/>
    <w:rsid w:val="0061044C"/>
    <w:rsid w:val="00625415"/>
    <w:rsid w:val="006273E8"/>
    <w:rsid w:val="00631AB1"/>
    <w:rsid w:val="00637AF4"/>
    <w:rsid w:val="0064071F"/>
    <w:rsid w:val="00641A27"/>
    <w:rsid w:val="00655FFB"/>
    <w:rsid w:val="00667AA5"/>
    <w:rsid w:val="00690038"/>
    <w:rsid w:val="0069708C"/>
    <w:rsid w:val="006A33E5"/>
    <w:rsid w:val="006C019B"/>
    <w:rsid w:val="006C34FA"/>
    <w:rsid w:val="006C5235"/>
    <w:rsid w:val="006C6AB4"/>
    <w:rsid w:val="00706C60"/>
    <w:rsid w:val="00711857"/>
    <w:rsid w:val="00730552"/>
    <w:rsid w:val="00752A95"/>
    <w:rsid w:val="00784C0C"/>
    <w:rsid w:val="00784E36"/>
    <w:rsid w:val="00786AA8"/>
    <w:rsid w:val="00791194"/>
    <w:rsid w:val="007B279A"/>
    <w:rsid w:val="007C06AB"/>
    <w:rsid w:val="007C4D6E"/>
    <w:rsid w:val="007C5A1B"/>
    <w:rsid w:val="007D2DA1"/>
    <w:rsid w:val="007E279B"/>
    <w:rsid w:val="007F5A44"/>
    <w:rsid w:val="00801EAC"/>
    <w:rsid w:val="0081178F"/>
    <w:rsid w:val="00816C6B"/>
    <w:rsid w:val="00820D16"/>
    <w:rsid w:val="00825CDA"/>
    <w:rsid w:val="008265D5"/>
    <w:rsid w:val="0083269A"/>
    <w:rsid w:val="00841941"/>
    <w:rsid w:val="00844C7F"/>
    <w:rsid w:val="008512AC"/>
    <w:rsid w:val="00851E85"/>
    <w:rsid w:val="00855ADC"/>
    <w:rsid w:val="008822BB"/>
    <w:rsid w:val="0089658E"/>
    <w:rsid w:val="00897942"/>
    <w:rsid w:val="008A0831"/>
    <w:rsid w:val="008A3FCD"/>
    <w:rsid w:val="008A7874"/>
    <w:rsid w:val="008B1423"/>
    <w:rsid w:val="008B2A54"/>
    <w:rsid w:val="008B38D3"/>
    <w:rsid w:val="008D11C3"/>
    <w:rsid w:val="008D429A"/>
    <w:rsid w:val="008E7FBD"/>
    <w:rsid w:val="008F3A0F"/>
    <w:rsid w:val="00904B48"/>
    <w:rsid w:val="00907DCC"/>
    <w:rsid w:val="009113BD"/>
    <w:rsid w:val="00917E8D"/>
    <w:rsid w:val="00931D49"/>
    <w:rsid w:val="009456C4"/>
    <w:rsid w:val="00951465"/>
    <w:rsid w:val="00951666"/>
    <w:rsid w:val="00955699"/>
    <w:rsid w:val="00977D15"/>
    <w:rsid w:val="009806A0"/>
    <w:rsid w:val="00984F38"/>
    <w:rsid w:val="00992CE7"/>
    <w:rsid w:val="009A160B"/>
    <w:rsid w:val="009B0B45"/>
    <w:rsid w:val="009B6D7D"/>
    <w:rsid w:val="009C793A"/>
    <w:rsid w:val="009D6161"/>
    <w:rsid w:val="009F6670"/>
    <w:rsid w:val="00A24187"/>
    <w:rsid w:val="00A5383A"/>
    <w:rsid w:val="00A62A15"/>
    <w:rsid w:val="00A648FC"/>
    <w:rsid w:val="00A664F9"/>
    <w:rsid w:val="00A71333"/>
    <w:rsid w:val="00A93FA3"/>
    <w:rsid w:val="00A944EA"/>
    <w:rsid w:val="00A9696C"/>
    <w:rsid w:val="00A97F32"/>
    <w:rsid w:val="00AC06BA"/>
    <w:rsid w:val="00AD463D"/>
    <w:rsid w:val="00AF642E"/>
    <w:rsid w:val="00B00CE9"/>
    <w:rsid w:val="00B0383B"/>
    <w:rsid w:val="00B07524"/>
    <w:rsid w:val="00B11EE4"/>
    <w:rsid w:val="00B30C0B"/>
    <w:rsid w:val="00B350C5"/>
    <w:rsid w:val="00B50598"/>
    <w:rsid w:val="00B7679E"/>
    <w:rsid w:val="00B955B5"/>
    <w:rsid w:val="00B955EC"/>
    <w:rsid w:val="00BB5DD4"/>
    <w:rsid w:val="00BE7FD0"/>
    <w:rsid w:val="00BF0671"/>
    <w:rsid w:val="00BF504C"/>
    <w:rsid w:val="00C110D0"/>
    <w:rsid w:val="00C30D5B"/>
    <w:rsid w:val="00C318DC"/>
    <w:rsid w:val="00C3703E"/>
    <w:rsid w:val="00C46A9F"/>
    <w:rsid w:val="00C534C7"/>
    <w:rsid w:val="00C57D54"/>
    <w:rsid w:val="00C64ECE"/>
    <w:rsid w:val="00C7547E"/>
    <w:rsid w:val="00C773E6"/>
    <w:rsid w:val="00C879B4"/>
    <w:rsid w:val="00C91E4A"/>
    <w:rsid w:val="00C93EDA"/>
    <w:rsid w:val="00CA27CF"/>
    <w:rsid w:val="00CB1217"/>
    <w:rsid w:val="00CB3CE4"/>
    <w:rsid w:val="00CC7EBB"/>
    <w:rsid w:val="00CE3F35"/>
    <w:rsid w:val="00D1480B"/>
    <w:rsid w:val="00D17371"/>
    <w:rsid w:val="00D200E5"/>
    <w:rsid w:val="00D336CF"/>
    <w:rsid w:val="00D40FB6"/>
    <w:rsid w:val="00D47B04"/>
    <w:rsid w:val="00D50586"/>
    <w:rsid w:val="00D76564"/>
    <w:rsid w:val="00DA4176"/>
    <w:rsid w:val="00DA4B22"/>
    <w:rsid w:val="00DB6823"/>
    <w:rsid w:val="00DC2D30"/>
    <w:rsid w:val="00DC5CD5"/>
    <w:rsid w:val="00DC6892"/>
    <w:rsid w:val="00DD060F"/>
    <w:rsid w:val="00DD147F"/>
    <w:rsid w:val="00DD3FD8"/>
    <w:rsid w:val="00DD66EE"/>
    <w:rsid w:val="00DE54A1"/>
    <w:rsid w:val="00DF0CD9"/>
    <w:rsid w:val="00DF21BC"/>
    <w:rsid w:val="00E014D0"/>
    <w:rsid w:val="00E17C69"/>
    <w:rsid w:val="00E2316F"/>
    <w:rsid w:val="00E31EA3"/>
    <w:rsid w:val="00E367B8"/>
    <w:rsid w:val="00E447C4"/>
    <w:rsid w:val="00E60B96"/>
    <w:rsid w:val="00E769AE"/>
    <w:rsid w:val="00E77D18"/>
    <w:rsid w:val="00E80686"/>
    <w:rsid w:val="00E8099B"/>
    <w:rsid w:val="00E84021"/>
    <w:rsid w:val="00E90154"/>
    <w:rsid w:val="00E94E5A"/>
    <w:rsid w:val="00EA48D0"/>
    <w:rsid w:val="00EA6A12"/>
    <w:rsid w:val="00EB468E"/>
    <w:rsid w:val="00EC4B6F"/>
    <w:rsid w:val="00ED14C8"/>
    <w:rsid w:val="00ED773F"/>
    <w:rsid w:val="00EE2751"/>
    <w:rsid w:val="00EF4CD9"/>
    <w:rsid w:val="00F04C8A"/>
    <w:rsid w:val="00F156AF"/>
    <w:rsid w:val="00F231DF"/>
    <w:rsid w:val="00F3137D"/>
    <w:rsid w:val="00F372A8"/>
    <w:rsid w:val="00F37A79"/>
    <w:rsid w:val="00F86A7A"/>
    <w:rsid w:val="00F927C3"/>
    <w:rsid w:val="00FA0B28"/>
    <w:rsid w:val="00FA5432"/>
    <w:rsid w:val="00FA70C1"/>
    <w:rsid w:val="00FB56E6"/>
    <w:rsid w:val="00FC3272"/>
    <w:rsid w:val="00FC4F8D"/>
    <w:rsid w:val="00FC7663"/>
    <w:rsid w:val="00FD04F5"/>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0978">
      <w:bodyDiv w:val="1"/>
      <w:marLeft w:val="0"/>
      <w:marRight w:val="0"/>
      <w:marTop w:val="0"/>
      <w:marBottom w:val="0"/>
      <w:divBdr>
        <w:top w:val="none" w:sz="0" w:space="0" w:color="auto"/>
        <w:left w:val="none" w:sz="0" w:space="0" w:color="auto"/>
        <w:bottom w:val="none" w:sz="0" w:space="0" w:color="auto"/>
        <w:right w:val="none" w:sz="0" w:space="0" w:color="auto"/>
      </w:divBdr>
    </w:div>
    <w:div w:id="555168524">
      <w:bodyDiv w:val="1"/>
      <w:marLeft w:val="0"/>
      <w:marRight w:val="0"/>
      <w:marTop w:val="0"/>
      <w:marBottom w:val="0"/>
      <w:divBdr>
        <w:top w:val="none" w:sz="0" w:space="0" w:color="auto"/>
        <w:left w:val="none" w:sz="0" w:space="0" w:color="auto"/>
        <w:bottom w:val="none" w:sz="0" w:space="0" w:color="auto"/>
        <w:right w:val="none" w:sz="0" w:space="0" w:color="auto"/>
      </w:divBdr>
    </w:div>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ocurement@stscltd.co.uk" TargetMode="External"/><Relationship Id="rId18" Type="http://schemas.openxmlformats.org/officeDocument/2006/relationships/package" Target="embeddings/Microsoft_Excel_Worksheet1.xlsx"/><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procurement@stscltd.co.uk" TargetMode="External"/><Relationship Id="rId7" Type="http://schemas.openxmlformats.org/officeDocument/2006/relationships/footnotes" Target="footnotes.xml"/><Relationship Id="rId12" Type="http://schemas.openxmlformats.org/officeDocument/2006/relationships/hyperlink" Target="mailto:procurement@stscltd.co.uk" TargetMode="Externa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PowerPoint_Presentation2.ppt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yperlink" Target="mailto:procurement@stscltd.co.uk"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rocurement@stscltd.co.uk" TargetMode="External"/><Relationship Id="rId22"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66378-F134-42A1-B735-4796939F4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19</Pages>
  <Words>4872</Words>
  <Characters>27775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Noteyoung</cp:lastModifiedBy>
  <cp:revision>30</cp:revision>
  <cp:lastPrinted>2017-10-31T10:48:00Z</cp:lastPrinted>
  <dcterms:created xsi:type="dcterms:W3CDTF">2019-03-12T10:35:00Z</dcterms:created>
  <dcterms:modified xsi:type="dcterms:W3CDTF">2019-03-14T14:06:00Z</dcterms:modified>
</cp:coreProperties>
</file>