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213" w:rsidRDefault="00CA09F7">
      <w:bookmarkStart w:id="0" w:name="_GoBack"/>
      <w:bookmarkEnd w:id="0"/>
      <w:r w:rsidRPr="00CA09F7">
        <w:t>Wokingham B</w:t>
      </w:r>
      <w:r w:rsidR="00692213">
        <w:t xml:space="preserve">orough </w:t>
      </w:r>
      <w:r w:rsidRPr="00CA09F7">
        <w:t>C</w:t>
      </w:r>
      <w:r w:rsidR="00692213">
        <w:t>ouncil –</w:t>
      </w:r>
      <w:r w:rsidR="00692213" w:rsidRPr="00692213">
        <w:t xml:space="preserve"> Clarification</w:t>
      </w:r>
      <w:r w:rsidR="00692213">
        <w:t xml:space="preserve"> </w:t>
      </w:r>
      <w:r w:rsidR="00692213" w:rsidRPr="00692213">
        <w:t>Questions</w:t>
      </w:r>
    </w:p>
    <w:p w:rsidR="00051F26" w:rsidRDefault="000E4338">
      <w:pPr>
        <w:rPr>
          <w:color w:val="FF0000"/>
        </w:rPr>
      </w:pPr>
      <w:r>
        <w:rPr>
          <w:i/>
          <w:color w:val="FF0000"/>
        </w:rPr>
        <w:t>Housing Related Support Service for Young People for Wokingham Borough Council</w:t>
      </w:r>
    </w:p>
    <w:p w:rsidR="00692213" w:rsidRDefault="00692213"/>
    <w:tbl>
      <w:tblPr>
        <w:tblStyle w:val="TableGrid"/>
        <w:tblW w:w="14709" w:type="dxa"/>
        <w:tblLook w:val="04A0" w:firstRow="1" w:lastRow="0" w:firstColumn="1" w:lastColumn="0" w:noHBand="0" w:noVBand="1"/>
      </w:tblPr>
      <w:tblGrid>
        <w:gridCol w:w="675"/>
        <w:gridCol w:w="1191"/>
        <w:gridCol w:w="6039"/>
        <w:gridCol w:w="5528"/>
        <w:gridCol w:w="1276"/>
      </w:tblGrid>
      <w:tr w:rsidR="00144323" w:rsidRPr="002C4161" w:rsidTr="00692213">
        <w:tc>
          <w:tcPr>
            <w:tcW w:w="675" w:type="dxa"/>
            <w:shd w:val="clear" w:color="auto" w:fill="BFBFBF" w:themeFill="background1" w:themeFillShade="BF"/>
          </w:tcPr>
          <w:p w:rsidR="00144323" w:rsidRPr="002C4161" w:rsidRDefault="00692213">
            <w:pPr>
              <w:rPr>
                <w:b/>
              </w:rPr>
            </w:pPr>
            <w:r>
              <w:rPr>
                <w:b/>
              </w:rPr>
              <w:t>No.</w:t>
            </w:r>
          </w:p>
        </w:tc>
        <w:tc>
          <w:tcPr>
            <w:tcW w:w="1191" w:type="dxa"/>
            <w:shd w:val="clear" w:color="auto" w:fill="BFBFBF" w:themeFill="background1" w:themeFillShade="BF"/>
          </w:tcPr>
          <w:p w:rsidR="00144323" w:rsidRPr="002C4161" w:rsidRDefault="00144323">
            <w:pPr>
              <w:rPr>
                <w:b/>
              </w:rPr>
            </w:pPr>
            <w:r w:rsidRPr="002C4161">
              <w:rPr>
                <w:b/>
              </w:rPr>
              <w:t>Date Requested</w:t>
            </w:r>
          </w:p>
        </w:tc>
        <w:tc>
          <w:tcPr>
            <w:tcW w:w="6039" w:type="dxa"/>
            <w:shd w:val="clear" w:color="auto" w:fill="BFBFBF" w:themeFill="background1" w:themeFillShade="BF"/>
          </w:tcPr>
          <w:p w:rsidR="00144323" w:rsidRPr="002C4161" w:rsidRDefault="00144323">
            <w:pPr>
              <w:rPr>
                <w:b/>
              </w:rPr>
            </w:pPr>
            <w:r w:rsidRPr="002C4161">
              <w:rPr>
                <w:b/>
              </w:rPr>
              <w:t>Question</w:t>
            </w:r>
          </w:p>
        </w:tc>
        <w:tc>
          <w:tcPr>
            <w:tcW w:w="5528" w:type="dxa"/>
            <w:shd w:val="clear" w:color="auto" w:fill="BFBFBF" w:themeFill="background1" w:themeFillShade="BF"/>
          </w:tcPr>
          <w:p w:rsidR="00144323" w:rsidRPr="002C4161" w:rsidRDefault="00144323" w:rsidP="00144323">
            <w:pPr>
              <w:rPr>
                <w:b/>
              </w:rPr>
            </w:pPr>
            <w:r w:rsidRPr="002C4161">
              <w:rPr>
                <w:b/>
              </w:rPr>
              <w:t>Response</w:t>
            </w:r>
          </w:p>
        </w:tc>
        <w:tc>
          <w:tcPr>
            <w:tcW w:w="1276" w:type="dxa"/>
            <w:shd w:val="clear" w:color="auto" w:fill="BFBFBF" w:themeFill="background1" w:themeFillShade="BF"/>
          </w:tcPr>
          <w:p w:rsidR="00144323" w:rsidRPr="002C4161" w:rsidRDefault="00144323">
            <w:pPr>
              <w:rPr>
                <w:b/>
              </w:rPr>
            </w:pPr>
            <w:r w:rsidRPr="002C4161">
              <w:rPr>
                <w:b/>
              </w:rPr>
              <w:t>Date Responded</w:t>
            </w:r>
          </w:p>
        </w:tc>
      </w:tr>
      <w:tr w:rsidR="004A42B5" w:rsidRPr="002C4161" w:rsidTr="00692213">
        <w:tc>
          <w:tcPr>
            <w:tcW w:w="675" w:type="dxa"/>
          </w:tcPr>
          <w:p w:rsidR="004A42B5" w:rsidRDefault="004A42B5" w:rsidP="006D5F4C">
            <w:r>
              <w:t>6.</w:t>
            </w:r>
          </w:p>
        </w:tc>
        <w:tc>
          <w:tcPr>
            <w:tcW w:w="1191" w:type="dxa"/>
          </w:tcPr>
          <w:p w:rsidR="004A42B5" w:rsidRDefault="004A42B5" w:rsidP="006D5F4C">
            <w:r>
              <w:t>26/9/17</w:t>
            </w:r>
          </w:p>
        </w:tc>
        <w:tc>
          <w:tcPr>
            <w:tcW w:w="6039" w:type="dxa"/>
          </w:tcPr>
          <w:p w:rsidR="004A42B5" w:rsidRPr="004A42B5" w:rsidRDefault="004A42B5" w:rsidP="004A42B5">
            <w:pPr>
              <w:pStyle w:val="ListParagraph"/>
              <w:numPr>
                <w:ilvl w:val="0"/>
                <w:numId w:val="10"/>
              </w:numPr>
              <w:rPr>
                <w:rFonts w:asciiTheme="minorHAnsi" w:hAnsiTheme="minorHAnsi" w:cstheme="minorHAnsi"/>
                <w:sz w:val="22"/>
                <w:szCs w:val="22"/>
              </w:rPr>
            </w:pPr>
            <w:r w:rsidRPr="004A42B5">
              <w:rPr>
                <w:rFonts w:asciiTheme="minorHAnsi" w:hAnsiTheme="minorHAnsi" w:cstheme="minorHAnsi"/>
                <w:sz w:val="22"/>
                <w:szCs w:val="22"/>
              </w:rPr>
              <w:t>Question 3 does not specify a word limit – please could you clarify the word limit?</w:t>
            </w:r>
          </w:p>
          <w:p w:rsidR="004A42B5" w:rsidRPr="004A42B5" w:rsidRDefault="004A42B5" w:rsidP="004A42B5">
            <w:pPr>
              <w:pStyle w:val="ListParagraph"/>
            </w:pPr>
          </w:p>
        </w:tc>
        <w:tc>
          <w:tcPr>
            <w:tcW w:w="5528" w:type="dxa"/>
          </w:tcPr>
          <w:p w:rsidR="004A42B5" w:rsidRDefault="004A42B5" w:rsidP="004A707A">
            <w:pPr>
              <w:pStyle w:val="ListParagraph"/>
              <w:numPr>
                <w:ilvl w:val="0"/>
                <w:numId w:val="9"/>
              </w:numPr>
              <w:autoSpaceDE/>
              <w:autoSpaceDN/>
              <w:rPr>
                <w:rFonts w:asciiTheme="minorHAnsi" w:hAnsiTheme="minorHAnsi" w:cstheme="minorBidi"/>
                <w:color w:val="1F497D"/>
                <w:sz w:val="22"/>
                <w:szCs w:val="22"/>
              </w:rPr>
            </w:pPr>
            <w:r>
              <w:rPr>
                <w:rFonts w:asciiTheme="minorHAnsi" w:hAnsiTheme="minorHAnsi" w:cstheme="minorBidi"/>
                <w:color w:val="1F497D"/>
                <w:sz w:val="22"/>
                <w:szCs w:val="22"/>
              </w:rPr>
              <w:t>There is no word count for this question</w:t>
            </w:r>
          </w:p>
        </w:tc>
        <w:tc>
          <w:tcPr>
            <w:tcW w:w="1276" w:type="dxa"/>
          </w:tcPr>
          <w:p w:rsidR="004A42B5" w:rsidRDefault="004A42B5" w:rsidP="006D5F4C">
            <w:pPr>
              <w:rPr>
                <w:color w:val="FF0000"/>
              </w:rPr>
            </w:pPr>
            <w:r>
              <w:rPr>
                <w:color w:val="FF0000"/>
              </w:rPr>
              <w:t>27/9/17</w:t>
            </w:r>
          </w:p>
        </w:tc>
      </w:tr>
      <w:tr w:rsidR="004A707A" w:rsidRPr="002C4161" w:rsidTr="00692213">
        <w:tc>
          <w:tcPr>
            <w:tcW w:w="675" w:type="dxa"/>
          </w:tcPr>
          <w:p w:rsidR="004A707A" w:rsidRDefault="004A707A" w:rsidP="006D5F4C">
            <w:r>
              <w:t>5.</w:t>
            </w:r>
          </w:p>
        </w:tc>
        <w:tc>
          <w:tcPr>
            <w:tcW w:w="1191" w:type="dxa"/>
          </w:tcPr>
          <w:p w:rsidR="004A707A" w:rsidRDefault="004A707A" w:rsidP="006D5F4C">
            <w:r>
              <w:t>21/9/17</w:t>
            </w:r>
          </w:p>
        </w:tc>
        <w:tc>
          <w:tcPr>
            <w:tcW w:w="6039" w:type="dxa"/>
          </w:tcPr>
          <w:p w:rsidR="004A707A" w:rsidRDefault="004A707A" w:rsidP="004A707A">
            <w:pPr>
              <w:numPr>
                <w:ilvl w:val="0"/>
                <w:numId w:val="8"/>
              </w:numPr>
              <w:spacing w:before="100" w:beforeAutospacing="1" w:after="100" w:afterAutospacing="1"/>
              <w:rPr>
                <w:rFonts w:ascii="Calibri" w:eastAsia="Times New Roman" w:hAnsi="Calibri" w:cs="Calibri"/>
                <w:color w:val="000000"/>
              </w:rPr>
            </w:pPr>
            <w:r>
              <w:rPr>
                <w:rFonts w:ascii="Calibri" w:eastAsia="Times New Roman" w:hAnsi="Calibri" w:cs="Calibri"/>
                <w:color w:val="000000"/>
              </w:rPr>
              <w:t>Are the rooms furnished or does the provider need to furnish them</w:t>
            </w:r>
          </w:p>
          <w:p w:rsidR="004A707A" w:rsidRDefault="004A707A" w:rsidP="004A707A">
            <w:pPr>
              <w:numPr>
                <w:ilvl w:val="0"/>
                <w:numId w:val="8"/>
              </w:numPr>
              <w:spacing w:before="100" w:beforeAutospacing="1" w:after="100" w:afterAutospacing="1"/>
              <w:rPr>
                <w:rFonts w:ascii="Calibri" w:eastAsia="Times New Roman" w:hAnsi="Calibri" w:cs="Calibri"/>
                <w:color w:val="000000"/>
              </w:rPr>
            </w:pPr>
            <w:r>
              <w:rPr>
                <w:rFonts w:ascii="Calibri" w:eastAsia="Times New Roman" w:hAnsi="Calibri" w:cs="Calibri"/>
                <w:color w:val="000000"/>
              </w:rPr>
              <w:t>Is there an office space / space for key working / space for training?</w:t>
            </w:r>
          </w:p>
          <w:p w:rsidR="004A707A" w:rsidRDefault="004A707A" w:rsidP="004A707A">
            <w:pPr>
              <w:numPr>
                <w:ilvl w:val="0"/>
                <w:numId w:val="8"/>
              </w:numPr>
              <w:spacing w:before="100" w:beforeAutospacing="1" w:after="100" w:afterAutospacing="1"/>
              <w:rPr>
                <w:rFonts w:ascii="Calibri" w:eastAsia="Times New Roman" w:hAnsi="Calibri" w:cs="Calibri"/>
                <w:color w:val="000000"/>
              </w:rPr>
            </w:pPr>
            <w:r>
              <w:rPr>
                <w:rFonts w:ascii="Calibri" w:eastAsia="Times New Roman" w:hAnsi="Calibri" w:cs="Calibri"/>
                <w:color w:val="000000"/>
              </w:rPr>
              <w:t>Can you give us up to date information for employee 2 from Homegroup as full information is not yet provided.</w:t>
            </w:r>
          </w:p>
          <w:p w:rsidR="004A707A" w:rsidRDefault="004A707A" w:rsidP="004A707A">
            <w:pPr>
              <w:numPr>
                <w:ilvl w:val="0"/>
                <w:numId w:val="8"/>
              </w:numPr>
              <w:spacing w:before="100" w:beforeAutospacing="1" w:after="100" w:afterAutospacing="1"/>
              <w:rPr>
                <w:rFonts w:ascii="Calibri" w:eastAsia="Times New Roman" w:hAnsi="Calibri" w:cs="Calibri"/>
                <w:color w:val="000000"/>
              </w:rPr>
            </w:pPr>
            <w:r>
              <w:rPr>
                <w:rFonts w:ascii="Calibri" w:eastAsia="Times New Roman" w:hAnsi="Calibri" w:cs="Calibri"/>
                <w:color w:val="000000"/>
              </w:rPr>
              <w:t>When will you be able to let us have a copy of the lease?</w:t>
            </w:r>
          </w:p>
          <w:p w:rsidR="004A707A" w:rsidRDefault="004A707A" w:rsidP="004A707A">
            <w:pPr>
              <w:numPr>
                <w:ilvl w:val="0"/>
                <w:numId w:val="8"/>
              </w:numPr>
              <w:spacing w:before="100" w:beforeAutospacing="1" w:after="100" w:afterAutospacing="1"/>
              <w:rPr>
                <w:rFonts w:ascii="Calibri" w:eastAsia="Times New Roman" w:hAnsi="Calibri" w:cs="Calibri"/>
                <w:color w:val="000000"/>
              </w:rPr>
            </w:pPr>
            <w:r>
              <w:rPr>
                <w:rFonts w:ascii="Calibri" w:eastAsia="Times New Roman" w:hAnsi="Calibri" w:cs="Calibri"/>
                <w:color w:val="000000"/>
              </w:rPr>
              <w:t>Can we see a floor plan of the property?</w:t>
            </w:r>
          </w:p>
          <w:p w:rsidR="004A707A" w:rsidRDefault="004A707A" w:rsidP="004A707A">
            <w:pPr>
              <w:numPr>
                <w:ilvl w:val="0"/>
                <w:numId w:val="8"/>
              </w:numPr>
              <w:spacing w:before="100" w:beforeAutospacing="1" w:after="100" w:afterAutospacing="1"/>
              <w:rPr>
                <w:rFonts w:ascii="Calibri" w:eastAsia="Times New Roman" w:hAnsi="Calibri" w:cs="Calibri"/>
                <w:color w:val="000000"/>
              </w:rPr>
            </w:pPr>
            <w:r>
              <w:rPr>
                <w:rFonts w:ascii="Calibri" w:eastAsia="Times New Roman" w:hAnsi="Calibri" w:cs="Calibri"/>
                <w:color w:val="000000"/>
              </w:rPr>
              <w:t>Is there an opportunity to visit the property (although we believe it’s still being built!)</w:t>
            </w:r>
          </w:p>
          <w:p w:rsidR="004A707A" w:rsidRPr="004A707A" w:rsidRDefault="004A707A" w:rsidP="004A707A">
            <w:pPr>
              <w:pStyle w:val="ListParagraph"/>
              <w:rPr>
                <w:rFonts w:asciiTheme="minorHAnsi" w:eastAsia="Times New Roman" w:hAnsiTheme="minorHAnsi" w:cstheme="minorHAnsi"/>
                <w:sz w:val="22"/>
                <w:szCs w:val="22"/>
              </w:rPr>
            </w:pPr>
          </w:p>
        </w:tc>
        <w:tc>
          <w:tcPr>
            <w:tcW w:w="5528" w:type="dxa"/>
          </w:tcPr>
          <w:p w:rsidR="004A707A" w:rsidRDefault="004A707A" w:rsidP="004A707A">
            <w:pPr>
              <w:pStyle w:val="ListParagraph"/>
              <w:numPr>
                <w:ilvl w:val="0"/>
                <w:numId w:val="9"/>
              </w:numPr>
              <w:autoSpaceDE/>
              <w:autoSpaceDN/>
              <w:rPr>
                <w:rFonts w:asciiTheme="minorHAnsi" w:hAnsiTheme="minorHAnsi" w:cstheme="minorBidi"/>
                <w:color w:val="1F497D"/>
                <w:sz w:val="22"/>
                <w:szCs w:val="22"/>
              </w:rPr>
            </w:pPr>
            <w:r>
              <w:rPr>
                <w:rFonts w:asciiTheme="minorHAnsi" w:hAnsiTheme="minorHAnsi" w:cstheme="minorBidi"/>
                <w:color w:val="1F497D"/>
                <w:sz w:val="22"/>
                <w:szCs w:val="22"/>
              </w:rPr>
              <w:t>The rooms will have basic furnishings e.g. Bed/wardrobe/chest of drawers. The inventory can now be viewed in Schedule 7</w:t>
            </w:r>
          </w:p>
          <w:p w:rsidR="004A707A" w:rsidRDefault="004A707A" w:rsidP="004A707A">
            <w:pPr>
              <w:pStyle w:val="ListParagraph"/>
              <w:numPr>
                <w:ilvl w:val="0"/>
                <w:numId w:val="9"/>
              </w:numPr>
              <w:autoSpaceDE/>
              <w:autoSpaceDN/>
              <w:rPr>
                <w:rFonts w:asciiTheme="minorHAnsi" w:hAnsiTheme="minorHAnsi" w:cstheme="minorBidi"/>
                <w:color w:val="1F497D"/>
                <w:sz w:val="22"/>
                <w:szCs w:val="22"/>
              </w:rPr>
            </w:pPr>
            <w:r>
              <w:rPr>
                <w:rFonts w:asciiTheme="minorHAnsi" w:hAnsiTheme="minorHAnsi" w:cstheme="minorBidi"/>
                <w:color w:val="1F497D"/>
                <w:sz w:val="22"/>
                <w:szCs w:val="22"/>
              </w:rPr>
              <w:t>There is office space/space for key working</w:t>
            </w:r>
          </w:p>
          <w:p w:rsidR="004A707A" w:rsidRDefault="004A707A" w:rsidP="004A707A">
            <w:pPr>
              <w:pStyle w:val="ListParagraph"/>
              <w:numPr>
                <w:ilvl w:val="0"/>
                <w:numId w:val="9"/>
              </w:numPr>
              <w:autoSpaceDE/>
              <w:autoSpaceDN/>
              <w:rPr>
                <w:rFonts w:asciiTheme="minorHAnsi" w:hAnsiTheme="minorHAnsi" w:cstheme="minorBidi"/>
                <w:color w:val="1F497D"/>
                <w:sz w:val="22"/>
                <w:szCs w:val="22"/>
              </w:rPr>
            </w:pPr>
            <w:r>
              <w:rPr>
                <w:rFonts w:asciiTheme="minorHAnsi" w:hAnsiTheme="minorHAnsi" w:cstheme="minorBidi"/>
                <w:color w:val="1F497D"/>
                <w:sz w:val="22"/>
                <w:szCs w:val="22"/>
              </w:rPr>
              <w:t xml:space="preserve">Employee 2 is an agency worker </w:t>
            </w:r>
            <w:r w:rsidR="00CF33A9">
              <w:rPr>
                <w:rFonts w:asciiTheme="minorHAnsi" w:hAnsiTheme="minorHAnsi" w:cstheme="minorBidi"/>
                <w:color w:val="1F497D"/>
                <w:sz w:val="22"/>
                <w:szCs w:val="22"/>
              </w:rPr>
              <w:t>w</w:t>
            </w:r>
            <w:r>
              <w:rPr>
                <w:rFonts w:asciiTheme="minorHAnsi" w:hAnsiTheme="minorHAnsi" w:cstheme="minorBidi"/>
                <w:color w:val="1F497D"/>
                <w:sz w:val="22"/>
                <w:szCs w:val="22"/>
              </w:rPr>
              <w:t>e are still awaiting confirmation of their rate and will publish this as soon as we have it</w:t>
            </w:r>
          </w:p>
          <w:p w:rsidR="004A707A" w:rsidRDefault="004A707A" w:rsidP="004A707A">
            <w:pPr>
              <w:pStyle w:val="ListParagraph"/>
              <w:numPr>
                <w:ilvl w:val="0"/>
                <w:numId w:val="6"/>
              </w:numPr>
              <w:autoSpaceDE/>
              <w:autoSpaceDN/>
              <w:rPr>
                <w:rFonts w:asciiTheme="minorHAnsi" w:hAnsiTheme="minorHAnsi" w:cstheme="minorBidi"/>
                <w:color w:val="1F497D"/>
                <w:sz w:val="22"/>
                <w:szCs w:val="22"/>
              </w:rPr>
            </w:pPr>
            <w:r>
              <w:rPr>
                <w:rFonts w:asciiTheme="minorHAnsi" w:hAnsiTheme="minorHAnsi" w:cstheme="minorBidi"/>
                <w:color w:val="1F497D"/>
                <w:sz w:val="22"/>
                <w:szCs w:val="22"/>
              </w:rPr>
              <w:t>The provider would be given a right to occupy the building with the purpose of delivering the service within the terms of the contract. (A fuller response to this question will be provided before the deadline for responses to clarification questions).</w:t>
            </w:r>
          </w:p>
          <w:p w:rsidR="004A707A" w:rsidRDefault="004A707A" w:rsidP="004A707A">
            <w:pPr>
              <w:pStyle w:val="ListParagraph"/>
              <w:numPr>
                <w:ilvl w:val="0"/>
                <w:numId w:val="9"/>
              </w:numPr>
              <w:autoSpaceDE/>
              <w:autoSpaceDN/>
              <w:rPr>
                <w:rFonts w:asciiTheme="minorHAnsi" w:hAnsiTheme="minorHAnsi" w:cstheme="minorBidi"/>
                <w:color w:val="1F497D"/>
                <w:sz w:val="22"/>
                <w:szCs w:val="22"/>
              </w:rPr>
            </w:pPr>
            <w:r>
              <w:rPr>
                <w:rFonts w:asciiTheme="minorHAnsi" w:hAnsiTheme="minorHAnsi" w:cstheme="minorBidi"/>
                <w:color w:val="1F497D"/>
                <w:sz w:val="22"/>
                <w:szCs w:val="22"/>
              </w:rPr>
              <w:t>A building and floor plan/s have now been uploaded.(Please note the furniture shown in the floor plans are indicative only and the inventory should be referred to as an up to date reference).</w:t>
            </w:r>
          </w:p>
          <w:p w:rsidR="004A707A" w:rsidRDefault="004A707A" w:rsidP="004A707A">
            <w:pPr>
              <w:pStyle w:val="ListParagraph"/>
              <w:numPr>
                <w:ilvl w:val="0"/>
                <w:numId w:val="9"/>
              </w:numPr>
              <w:autoSpaceDE/>
              <w:autoSpaceDN/>
              <w:rPr>
                <w:rFonts w:asciiTheme="minorHAnsi" w:hAnsiTheme="minorHAnsi" w:cstheme="minorBidi"/>
                <w:color w:val="1F497D"/>
                <w:sz w:val="22"/>
                <w:szCs w:val="22"/>
              </w:rPr>
            </w:pPr>
            <w:r>
              <w:rPr>
                <w:rFonts w:asciiTheme="minorHAnsi" w:hAnsiTheme="minorHAnsi" w:cstheme="minorBidi"/>
                <w:color w:val="1F497D"/>
                <w:sz w:val="22"/>
                <w:szCs w:val="22"/>
              </w:rPr>
              <w:t>You are correct, it is still being built!</w:t>
            </w:r>
          </w:p>
          <w:p w:rsidR="004A707A" w:rsidRPr="004A707A" w:rsidRDefault="004A707A" w:rsidP="004A707A">
            <w:pPr>
              <w:ind w:left="720"/>
              <w:rPr>
                <w:rFonts w:ascii="Calibri" w:eastAsia="Calibri" w:hAnsi="Calibri" w:cs="Times New Roman"/>
                <w:color w:val="1F497D"/>
              </w:rPr>
            </w:pPr>
          </w:p>
        </w:tc>
        <w:tc>
          <w:tcPr>
            <w:tcW w:w="1276" w:type="dxa"/>
          </w:tcPr>
          <w:p w:rsidR="004A707A" w:rsidRDefault="00CF33A9" w:rsidP="006D5F4C">
            <w:pPr>
              <w:rPr>
                <w:color w:val="FF0000"/>
              </w:rPr>
            </w:pPr>
            <w:r>
              <w:rPr>
                <w:color w:val="FF0000"/>
              </w:rPr>
              <w:t>22/9/17</w:t>
            </w:r>
          </w:p>
        </w:tc>
      </w:tr>
      <w:tr w:rsidR="004A707A" w:rsidRPr="002C4161" w:rsidTr="00692213">
        <w:tc>
          <w:tcPr>
            <w:tcW w:w="675" w:type="dxa"/>
          </w:tcPr>
          <w:p w:rsidR="004A707A" w:rsidRDefault="004A707A" w:rsidP="006D5F4C">
            <w:r>
              <w:t>4.</w:t>
            </w:r>
          </w:p>
        </w:tc>
        <w:tc>
          <w:tcPr>
            <w:tcW w:w="1191" w:type="dxa"/>
          </w:tcPr>
          <w:p w:rsidR="004A707A" w:rsidRDefault="004A707A" w:rsidP="006D5F4C">
            <w:r>
              <w:t>21/9/17</w:t>
            </w:r>
          </w:p>
        </w:tc>
        <w:tc>
          <w:tcPr>
            <w:tcW w:w="6039" w:type="dxa"/>
          </w:tcPr>
          <w:p w:rsidR="004A707A" w:rsidRPr="004A707A" w:rsidRDefault="004A707A" w:rsidP="004A707A">
            <w:pPr>
              <w:pStyle w:val="ListParagraph"/>
              <w:numPr>
                <w:ilvl w:val="0"/>
                <w:numId w:val="7"/>
              </w:numPr>
              <w:rPr>
                <w:rFonts w:asciiTheme="minorHAnsi" w:eastAsia="Times New Roman" w:hAnsiTheme="minorHAnsi" w:cstheme="minorHAnsi"/>
                <w:sz w:val="22"/>
                <w:szCs w:val="22"/>
              </w:rPr>
            </w:pPr>
            <w:r w:rsidRPr="004A707A">
              <w:rPr>
                <w:rFonts w:asciiTheme="minorHAnsi" w:eastAsia="Times New Roman" w:hAnsiTheme="minorHAnsi" w:cstheme="minorHAnsi"/>
                <w:sz w:val="22"/>
                <w:szCs w:val="22"/>
              </w:rPr>
              <w:t xml:space="preserve">The proposed location of the service (Reading Road) is different to where the Home Group staff are currently located (Seaford Road) – are the proposed properties at Reading Road already in use for the existing contract, or </w:t>
            </w:r>
            <w:r w:rsidRPr="004A707A">
              <w:rPr>
                <w:rFonts w:asciiTheme="minorHAnsi" w:eastAsia="Times New Roman" w:hAnsiTheme="minorHAnsi" w:cstheme="minorHAnsi"/>
                <w:sz w:val="22"/>
                <w:szCs w:val="22"/>
              </w:rPr>
              <w:lastRenderedPageBreak/>
              <w:t>is there a change of location for this service?  If there has been a change of location, is there any further information available on this matter?</w:t>
            </w:r>
          </w:p>
          <w:p w:rsidR="004A707A" w:rsidRPr="004A707A" w:rsidRDefault="004A707A" w:rsidP="004A707A">
            <w:pPr>
              <w:ind w:firstLine="45"/>
              <w:rPr>
                <w:rFonts w:eastAsia="Times New Roman" w:cstheme="minorHAnsi"/>
              </w:rPr>
            </w:pPr>
          </w:p>
          <w:p w:rsidR="004A707A" w:rsidRPr="004A707A" w:rsidRDefault="004A707A" w:rsidP="004A707A">
            <w:pPr>
              <w:pStyle w:val="ListParagraph"/>
              <w:numPr>
                <w:ilvl w:val="0"/>
                <w:numId w:val="7"/>
              </w:numPr>
              <w:rPr>
                <w:rFonts w:asciiTheme="minorHAnsi" w:eastAsia="Times New Roman" w:hAnsiTheme="minorHAnsi" w:cstheme="minorHAnsi"/>
                <w:sz w:val="22"/>
                <w:szCs w:val="22"/>
              </w:rPr>
            </w:pPr>
            <w:r w:rsidRPr="004A707A">
              <w:rPr>
                <w:rFonts w:asciiTheme="minorHAnsi" w:eastAsia="Times New Roman" w:hAnsiTheme="minorHAnsi" w:cstheme="minorHAnsi"/>
                <w:sz w:val="22"/>
                <w:szCs w:val="22"/>
              </w:rPr>
              <w:t>Is there office space at Reading Road for use by the support provider? And is there communal space for support activities at Reading Road?</w:t>
            </w:r>
          </w:p>
          <w:p w:rsidR="004A707A" w:rsidRPr="004A707A" w:rsidRDefault="004A707A" w:rsidP="004A707A">
            <w:pPr>
              <w:ind w:firstLine="45"/>
              <w:rPr>
                <w:rFonts w:eastAsia="Times New Roman" w:cstheme="minorHAnsi"/>
              </w:rPr>
            </w:pPr>
          </w:p>
          <w:p w:rsidR="004A707A" w:rsidRPr="004A707A" w:rsidRDefault="004A707A" w:rsidP="004A707A">
            <w:pPr>
              <w:pStyle w:val="ListParagraph"/>
              <w:numPr>
                <w:ilvl w:val="0"/>
                <w:numId w:val="7"/>
              </w:numPr>
              <w:rPr>
                <w:rFonts w:asciiTheme="minorHAnsi" w:eastAsia="Times New Roman" w:hAnsiTheme="minorHAnsi" w:cstheme="minorHAnsi"/>
                <w:sz w:val="22"/>
                <w:szCs w:val="22"/>
              </w:rPr>
            </w:pPr>
            <w:r w:rsidRPr="004A707A">
              <w:rPr>
                <w:rFonts w:asciiTheme="minorHAnsi" w:eastAsia="Times New Roman" w:hAnsiTheme="minorHAnsi" w:cstheme="minorHAnsi"/>
                <w:sz w:val="22"/>
                <w:szCs w:val="22"/>
              </w:rPr>
              <w:t>Please can you confirm the expected arrangement between the support provider and the landlord?  Is it that a Management Agreement will be entered into?  And if so, what would the associated costs be?</w:t>
            </w:r>
          </w:p>
          <w:p w:rsidR="004A707A" w:rsidRPr="004A707A" w:rsidRDefault="004A707A" w:rsidP="004A707A">
            <w:pPr>
              <w:ind w:firstLine="45"/>
              <w:rPr>
                <w:rFonts w:eastAsia="Times New Roman" w:cstheme="minorHAnsi"/>
              </w:rPr>
            </w:pPr>
          </w:p>
          <w:p w:rsidR="004A707A" w:rsidRPr="004A707A" w:rsidRDefault="004A707A" w:rsidP="004A707A">
            <w:pPr>
              <w:pStyle w:val="ListParagraph"/>
              <w:numPr>
                <w:ilvl w:val="0"/>
                <w:numId w:val="7"/>
              </w:numPr>
              <w:rPr>
                <w:rFonts w:eastAsia="Times New Roman"/>
              </w:rPr>
            </w:pPr>
            <w:r w:rsidRPr="004A707A">
              <w:rPr>
                <w:rFonts w:asciiTheme="minorHAnsi" w:eastAsia="Times New Roman" w:hAnsiTheme="minorHAnsi" w:cstheme="minorHAnsi"/>
                <w:sz w:val="22"/>
                <w:szCs w:val="22"/>
              </w:rPr>
              <w:t>There is a disparity between the tender published date on the contracts finder website (Sept 21st) and the tender issue date in the WBC documents (Sept 8th).  If the publish date has been delayed, can we expect to see the deadline and other timescales extended as a result of this delay?</w:t>
            </w:r>
          </w:p>
        </w:tc>
        <w:tc>
          <w:tcPr>
            <w:tcW w:w="5528" w:type="dxa"/>
          </w:tcPr>
          <w:p w:rsidR="004A707A" w:rsidRPr="004A707A" w:rsidRDefault="004A707A" w:rsidP="004A707A">
            <w:pPr>
              <w:numPr>
                <w:ilvl w:val="0"/>
                <w:numId w:val="6"/>
              </w:numPr>
              <w:rPr>
                <w:rFonts w:ascii="Calibri" w:eastAsia="Calibri" w:hAnsi="Calibri" w:cs="Times New Roman"/>
                <w:color w:val="1F497D"/>
              </w:rPr>
            </w:pPr>
            <w:r w:rsidRPr="004A707A">
              <w:rPr>
                <w:rFonts w:ascii="Calibri" w:eastAsia="Calibri" w:hAnsi="Calibri" w:cs="Times New Roman"/>
                <w:color w:val="1F497D"/>
              </w:rPr>
              <w:lastRenderedPageBreak/>
              <w:t xml:space="preserve">The location of this service is 52 Reading Road, Wokingham, RG41 1EH. This is a new build, the property is not currently in use. There is currently no provider in place for the housing related </w:t>
            </w:r>
            <w:r w:rsidRPr="004A707A">
              <w:rPr>
                <w:rFonts w:ascii="Calibri" w:eastAsia="Calibri" w:hAnsi="Calibri" w:cs="Times New Roman"/>
                <w:color w:val="1F497D"/>
              </w:rPr>
              <w:lastRenderedPageBreak/>
              <w:t>support service that will operate from this location. Home Group Ltd, currently run a housing related supported service on behalf of WBC at Seaford Court.</w:t>
            </w:r>
          </w:p>
          <w:p w:rsidR="004A707A" w:rsidRPr="004A707A" w:rsidRDefault="004A707A" w:rsidP="004A707A">
            <w:pPr>
              <w:numPr>
                <w:ilvl w:val="0"/>
                <w:numId w:val="6"/>
              </w:numPr>
              <w:rPr>
                <w:rFonts w:ascii="Calibri" w:eastAsia="Calibri" w:hAnsi="Calibri" w:cs="Times New Roman"/>
                <w:color w:val="1F497D"/>
              </w:rPr>
            </w:pPr>
            <w:r w:rsidRPr="004A707A">
              <w:rPr>
                <w:rFonts w:ascii="Calibri" w:eastAsia="Calibri" w:hAnsi="Calibri" w:cs="Times New Roman"/>
                <w:color w:val="1F497D"/>
              </w:rPr>
              <w:t>There is office space at Reading Road for use by the support provider and there is communal space</w:t>
            </w:r>
          </w:p>
          <w:p w:rsidR="004A707A" w:rsidRPr="004A707A" w:rsidRDefault="004A707A" w:rsidP="004A707A">
            <w:pPr>
              <w:numPr>
                <w:ilvl w:val="0"/>
                <w:numId w:val="6"/>
              </w:numPr>
              <w:rPr>
                <w:rFonts w:ascii="Calibri" w:eastAsia="Calibri" w:hAnsi="Calibri" w:cs="Times New Roman"/>
                <w:color w:val="1F497D"/>
              </w:rPr>
            </w:pPr>
            <w:r w:rsidRPr="004A707A">
              <w:rPr>
                <w:rFonts w:ascii="Calibri" w:eastAsia="Calibri" w:hAnsi="Calibri" w:cs="Times New Roman"/>
                <w:color w:val="1F497D"/>
              </w:rPr>
              <w:t>The provider would be given a right to occupy the building with the purpose of delivering the service within the terms of the contract. (A fuller response to this question will be provided before the deadline for responses to clarification questions).</w:t>
            </w:r>
          </w:p>
          <w:p w:rsidR="004A707A" w:rsidRPr="004A707A" w:rsidRDefault="004A707A" w:rsidP="004A707A">
            <w:pPr>
              <w:numPr>
                <w:ilvl w:val="0"/>
                <w:numId w:val="6"/>
              </w:numPr>
              <w:rPr>
                <w:rFonts w:ascii="Calibri" w:eastAsia="Calibri" w:hAnsi="Calibri" w:cs="Times New Roman"/>
                <w:color w:val="1F497D"/>
              </w:rPr>
            </w:pPr>
            <w:r w:rsidRPr="004A707A">
              <w:rPr>
                <w:rFonts w:ascii="Calibri" w:eastAsia="Calibri" w:hAnsi="Calibri" w:cs="Times New Roman"/>
                <w:color w:val="1F497D"/>
              </w:rPr>
              <w:t>The tender was published on OJEU on 8</w:t>
            </w:r>
            <w:r w:rsidRPr="004A707A">
              <w:rPr>
                <w:rFonts w:ascii="Calibri" w:eastAsia="Calibri" w:hAnsi="Calibri" w:cs="Times New Roman"/>
                <w:color w:val="1F497D"/>
                <w:vertAlign w:val="superscript"/>
              </w:rPr>
              <w:t>th</w:t>
            </w:r>
            <w:r w:rsidRPr="004A707A">
              <w:rPr>
                <w:rFonts w:ascii="Calibri" w:eastAsia="Calibri" w:hAnsi="Calibri" w:cs="Times New Roman"/>
                <w:color w:val="1F497D"/>
              </w:rPr>
              <w:t xml:space="preserve"> September and Contract Finder 11</w:t>
            </w:r>
            <w:r w:rsidRPr="004A707A">
              <w:rPr>
                <w:rFonts w:ascii="Calibri" w:eastAsia="Calibri" w:hAnsi="Calibri" w:cs="Times New Roman"/>
                <w:color w:val="1F497D"/>
                <w:vertAlign w:val="superscript"/>
              </w:rPr>
              <w:t>th</w:t>
            </w:r>
            <w:r w:rsidRPr="004A707A">
              <w:rPr>
                <w:rFonts w:ascii="Calibri" w:eastAsia="Calibri" w:hAnsi="Calibri" w:cs="Times New Roman"/>
                <w:color w:val="1F497D"/>
              </w:rPr>
              <w:t xml:space="preserve"> September 2017. The published date (on the front page of Contract Finder) is a confusing term as it is really the date the page was refreshed!</w:t>
            </w:r>
          </w:p>
          <w:p w:rsidR="004A707A" w:rsidRDefault="004A707A" w:rsidP="00B21F47">
            <w:pPr>
              <w:rPr>
                <w:rFonts w:ascii="Calibri" w:hAnsi="Calibri" w:cs="Calibri"/>
                <w:color w:val="1F497D"/>
              </w:rPr>
            </w:pPr>
          </w:p>
        </w:tc>
        <w:tc>
          <w:tcPr>
            <w:tcW w:w="1276" w:type="dxa"/>
          </w:tcPr>
          <w:p w:rsidR="004A707A" w:rsidRDefault="004A707A" w:rsidP="006D5F4C">
            <w:pPr>
              <w:rPr>
                <w:color w:val="FF0000"/>
              </w:rPr>
            </w:pPr>
            <w:r>
              <w:rPr>
                <w:color w:val="FF0000"/>
              </w:rPr>
              <w:lastRenderedPageBreak/>
              <w:t>22/9/17</w:t>
            </w:r>
          </w:p>
        </w:tc>
      </w:tr>
      <w:tr w:rsidR="00B21F47" w:rsidRPr="002C4161" w:rsidTr="00692213">
        <w:tc>
          <w:tcPr>
            <w:tcW w:w="675" w:type="dxa"/>
          </w:tcPr>
          <w:p w:rsidR="00B21F47" w:rsidRDefault="00B21F47" w:rsidP="006D5F4C">
            <w:r>
              <w:t>3</w:t>
            </w:r>
          </w:p>
        </w:tc>
        <w:tc>
          <w:tcPr>
            <w:tcW w:w="1191" w:type="dxa"/>
          </w:tcPr>
          <w:p w:rsidR="00B21F47" w:rsidRDefault="00B21F47" w:rsidP="006D5F4C">
            <w:r>
              <w:t>21/9/17</w:t>
            </w:r>
          </w:p>
        </w:tc>
        <w:tc>
          <w:tcPr>
            <w:tcW w:w="6039" w:type="dxa"/>
          </w:tcPr>
          <w:p w:rsidR="00B21F47" w:rsidRDefault="00B21F47" w:rsidP="00B21F47">
            <w:r>
              <w:rPr>
                <w:rFonts w:eastAsia="Times New Roman"/>
              </w:rPr>
              <w:t>Would Wokingham Borough Council only consider local placements? I wanted to know if geographically XXXXX would be OK and then apply?</w:t>
            </w:r>
          </w:p>
        </w:tc>
        <w:tc>
          <w:tcPr>
            <w:tcW w:w="5528" w:type="dxa"/>
          </w:tcPr>
          <w:p w:rsidR="00B21F47" w:rsidRDefault="00B21F47" w:rsidP="00B21F47">
            <w:pPr>
              <w:rPr>
                <w:rFonts w:ascii="Calibri" w:hAnsi="Calibri" w:cs="Calibri"/>
                <w:color w:val="1F497D"/>
              </w:rPr>
            </w:pPr>
            <w:r>
              <w:rPr>
                <w:rFonts w:ascii="Calibri" w:hAnsi="Calibri" w:cs="Calibri"/>
                <w:color w:val="1F497D"/>
              </w:rPr>
              <w:t xml:space="preserve">The Service Specification is for ‘the delivery of a Housing Related Support Service for Young People </w:t>
            </w:r>
            <w:r>
              <w:rPr>
                <w:rFonts w:ascii="Calibri" w:hAnsi="Calibri" w:cs="Calibri"/>
                <w:color w:val="1F497D"/>
                <w:u w:val="single"/>
              </w:rPr>
              <w:t>in</w:t>
            </w:r>
            <w:r>
              <w:rPr>
                <w:rFonts w:ascii="Calibri" w:hAnsi="Calibri" w:cs="Calibri"/>
                <w:color w:val="1F497D"/>
              </w:rPr>
              <w:t xml:space="preserve"> the Wokingham Borough’ (Schedule 1, p. 1). The ‘Eligibility Criteria’ states that young people must ‘Have connections with the Wokingham Borough: the young person will be either, a resident of Wokingham Borough, have Permanent employment/training/education in the Wokingham Borough or have close family ties to the Wokingham Borough. (Schedule 1, p.3 &amp;4).</w:t>
            </w:r>
          </w:p>
          <w:p w:rsidR="00B21F47" w:rsidRDefault="00B21F47" w:rsidP="00B21F47">
            <w:pPr>
              <w:rPr>
                <w:rFonts w:ascii="Calibri" w:hAnsi="Calibri" w:cs="Calibri"/>
                <w:color w:val="1F497D"/>
              </w:rPr>
            </w:pPr>
          </w:p>
          <w:p w:rsidR="00B21F47" w:rsidRDefault="00B21F47" w:rsidP="00B21F47">
            <w:pPr>
              <w:rPr>
                <w:rFonts w:ascii="Calibri" w:hAnsi="Calibri" w:cs="Calibri"/>
                <w:color w:val="1F497D"/>
              </w:rPr>
            </w:pPr>
            <w:r>
              <w:rPr>
                <w:rFonts w:ascii="Calibri" w:hAnsi="Calibri" w:cs="Calibri"/>
                <w:color w:val="1F497D"/>
              </w:rPr>
              <w:t>We are not looking to place young people from outside of the Borough (unless they meet the eligibility criteria).</w:t>
            </w:r>
          </w:p>
          <w:p w:rsidR="00B21F47" w:rsidRDefault="00B21F47" w:rsidP="00B21F47">
            <w:pPr>
              <w:rPr>
                <w:rFonts w:ascii="Calibri" w:hAnsi="Calibri" w:cs="Calibri"/>
                <w:color w:val="1F497D"/>
              </w:rPr>
            </w:pPr>
          </w:p>
          <w:p w:rsidR="00B21F47" w:rsidRDefault="00B21F47" w:rsidP="00B21F47">
            <w:pPr>
              <w:rPr>
                <w:rFonts w:ascii="Calibri" w:hAnsi="Calibri" w:cs="Calibri"/>
                <w:color w:val="1F497D"/>
              </w:rPr>
            </w:pPr>
            <w:r>
              <w:rPr>
                <w:rFonts w:ascii="Calibri" w:hAnsi="Calibri" w:cs="Calibri"/>
                <w:color w:val="1F497D"/>
              </w:rPr>
              <w:lastRenderedPageBreak/>
              <w:t xml:space="preserve">As per the service specification ‘The service will be </w:t>
            </w:r>
            <w:r>
              <w:rPr>
                <w:rFonts w:ascii="Calibri" w:hAnsi="Calibri" w:cs="Calibri"/>
                <w:color w:val="1F497D"/>
                <w:u w:val="single"/>
              </w:rPr>
              <w:t>delivered from 52 Reading Road, Wokingham, Berkshire, RG41 1EH’</w:t>
            </w:r>
            <w:r>
              <w:rPr>
                <w:rFonts w:ascii="Calibri" w:hAnsi="Calibri" w:cs="Calibri"/>
                <w:color w:val="1F497D"/>
              </w:rPr>
              <w:t xml:space="preserve"> (Schedule 1, p.7)</w:t>
            </w:r>
          </w:p>
          <w:p w:rsidR="00B21F47" w:rsidRDefault="00B21F47" w:rsidP="00B21F47">
            <w:pPr>
              <w:rPr>
                <w:rFonts w:ascii="Calibri" w:hAnsi="Calibri" w:cs="Calibri"/>
                <w:color w:val="1F497D"/>
              </w:rPr>
            </w:pPr>
          </w:p>
          <w:p w:rsidR="00B21F47" w:rsidRDefault="00B21F47" w:rsidP="00B21F47">
            <w:pPr>
              <w:rPr>
                <w:rFonts w:ascii="Calibri" w:hAnsi="Calibri" w:cs="Calibri"/>
                <w:color w:val="1F497D"/>
              </w:rPr>
            </w:pPr>
            <w:r>
              <w:rPr>
                <w:rFonts w:ascii="Calibri" w:hAnsi="Calibri" w:cs="Calibri"/>
                <w:color w:val="1F497D"/>
              </w:rPr>
              <w:t>‘The service will accommodate up to nine young people who have identifiable housing related support needs. The accommodation will comprise: two self-contained one person bedsit flats… seven individual bedrooms that will have en-suite facilities…’ (Schedule 1, p.3) We will be placing young people in this accommodation unit. We are not looking to place young people outside the Borough. This tender opportunity is for a provider to deliver a Housing Related Support Service from this location (52 Reading Road).</w:t>
            </w:r>
          </w:p>
          <w:p w:rsidR="00B21F47" w:rsidRDefault="00B21F47" w:rsidP="006D5F4C">
            <w:pPr>
              <w:rPr>
                <w:color w:val="1F497D"/>
              </w:rPr>
            </w:pPr>
          </w:p>
        </w:tc>
        <w:tc>
          <w:tcPr>
            <w:tcW w:w="1276" w:type="dxa"/>
          </w:tcPr>
          <w:p w:rsidR="00B21F47" w:rsidRDefault="001C7F8A" w:rsidP="006D5F4C">
            <w:pPr>
              <w:rPr>
                <w:color w:val="FF0000"/>
              </w:rPr>
            </w:pPr>
            <w:r>
              <w:rPr>
                <w:color w:val="FF0000"/>
              </w:rPr>
              <w:lastRenderedPageBreak/>
              <w:t>21/9/17</w:t>
            </w:r>
          </w:p>
        </w:tc>
      </w:tr>
      <w:tr w:rsidR="006D5F4C" w:rsidRPr="002C4161" w:rsidTr="00692213">
        <w:tc>
          <w:tcPr>
            <w:tcW w:w="675" w:type="dxa"/>
          </w:tcPr>
          <w:p w:rsidR="006D5F4C" w:rsidRPr="002C4161" w:rsidRDefault="00B21F47" w:rsidP="006D5F4C">
            <w:r>
              <w:t>2</w:t>
            </w:r>
          </w:p>
        </w:tc>
        <w:tc>
          <w:tcPr>
            <w:tcW w:w="1191" w:type="dxa"/>
          </w:tcPr>
          <w:p w:rsidR="006D5F4C" w:rsidRPr="00CA09F7" w:rsidRDefault="006D5F4C" w:rsidP="006D5F4C">
            <w:r>
              <w:t>20/9/17</w:t>
            </w:r>
          </w:p>
        </w:tc>
        <w:tc>
          <w:tcPr>
            <w:tcW w:w="6039" w:type="dxa"/>
          </w:tcPr>
          <w:p w:rsidR="006D5F4C" w:rsidRDefault="006D5F4C" w:rsidP="006D5F4C">
            <w:r>
              <w:t xml:space="preserve">It is not clear from the specification/ITT whether then £25-30k anticipated spend on floating support comes out of the £155-175k anticipated spend for this tender or is in addition to it.  Please could you clarify? </w:t>
            </w:r>
          </w:p>
          <w:p w:rsidR="006D5F4C" w:rsidRPr="00CA09F7" w:rsidRDefault="006D5F4C" w:rsidP="006D5F4C">
            <w:pPr>
              <w:rPr>
                <w:rFonts w:eastAsia="Times New Roman" w:cs="Arial"/>
              </w:rPr>
            </w:pPr>
          </w:p>
        </w:tc>
        <w:tc>
          <w:tcPr>
            <w:tcW w:w="5528" w:type="dxa"/>
          </w:tcPr>
          <w:p w:rsidR="006D5F4C" w:rsidRDefault="006D5F4C" w:rsidP="006D5F4C">
            <w:pPr>
              <w:rPr>
                <w:color w:val="1F497D"/>
              </w:rPr>
            </w:pPr>
            <w:r>
              <w:rPr>
                <w:color w:val="1F497D"/>
              </w:rPr>
              <w:t>The £25 -£30k for the floating support service is in addition to the £155 - £175k per annum.</w:t>
            </w:r>
          </w:p>
          <w:p w:rsidR="006D5F4C" w:rsidRPr="00CA09F7" w:rsidRDefault="006D5F4C" w:rsidP="006D5F4C">
            <w:pPr>
              <w:ind w:left="360"/>
              <w:rPr>
                <w:color w:val="FF0000"/>
              </w:rPr>
            </w:pPr>
          </w:p>
        </w:tc>
        <w:tc>
          <w:tcPr>
            <w:tcW w:w="1276" w:type="dxa"/>
          </w:tcPr>
          <w:p w:rsidR="006D5F4C" w:rsidRPr="002C4161" w:rsidRDefault="006D5F4C" w:rsidP="006D5F4C">
            <w:pPr>
              <w:rPr>
                <w:color w:val="FF0000"/>
              </w:rPr>
            </w:pPr>
            <w:r>
              <w:rPr>
                <w:color w:val="FF0000"/>
              </w:rPr>
              <w:t>20/9/17</w:t>
            </w:r>
          </w:p>
        </w:tc>
      </w:tr>
      <w:tr w:rsidR="00CD3923" w:rsidRPr="002C4161" w:rsidTr="00692213">
        <w:tc>
          <w:tcPr>
            <w:tcW w:w="675" w:type="dxa"/>
          </w:tcPr>
          <w:p w:rsidR="00CD3923" w:rsidRPr="002C4161" w:rsidRDefault="00B21F47">
            <w:r>
              <w:t>1</w:t>
            </w:r>
          </w:p>
        </w:tc>
        <w:tc>
          <w:tcPr>
            <w:tcW w:w="1191" w:type="dxa"/>
          </w:tcPr>
          <w:p w:rsidR="00CD3923" w:rsidRPr="00CA09F7" w:rsidRDefault="000E4338" w:rsidP="003F2C96">
            <w:r>
              <w:t>20/9/17</w:t>
            </w:r>
          </w:p>
        </w:tc>
        <w:tc>
          <w:tcPr>
            <w:tcW w:w="6039" w:type="dxa"/>
          </w:tcPr>
          <w:p w:rsidR="000E4338" w:rsidRDefault="000E4338" w:rsidP="000E4338">
            <w:pPr>
              <w:rPr>
                <w:rFonts w:eastAsia="Times New Roman"/>
              </w:rPr>
            </w:pPr>
            <w:r>
              <w:rPr>
                <w:rFonts w:eastAsia="Times New Roman"/>
              </w:rPr>
              <w:t>Would you consider placements in XXXXX? As we are based here or is this for local provision only. </w:t>
            </w:r>
          </w:p>
          <w:p w:rsidR="00CD3923" w:rsidRPr="00CA09F7" w:rsidRDefault="00CD3923" w:rsidP="00CA09F7">
            <w:pPr>
              <w:rPr>
                <w:rFonts w:eastAsia="Times New Roman" w:cs="Arial"/>
              </w:rPr>
            </w:pPr>
          </w:p>
        </w:tc>
        <w:tc>
          <w:tcPr>
            <w:tcW w:w="5528" w:type="dxa"/>
          </w:tcPr>
          <w:p w:rsidR="000E4338" w:rsidRDefault="000E4338" w:rsidP="000E4338">
            <w:pPr>
              <w:rPr>
                <w:rFonts w:ascii="Calibri" w:hAnsi="Calibri" w:cs="Calibri"/>
                <w:color w:val="1F497D"/>
              </w:rPr>
            </w:pPr>
            <w:r>
              <w:rPr>
                <w:rFonts w:ascii="Calibri" w:hAnsi="Calibri" w:cs="Calibri"/>
                <w:color w:val="1F497D"/>
              </w:rPr>
              <w:t>This contract is for the provision of a Housing Related Support Service for Young People in the Wokingham Borough. Please refer to Schedule 1 as to the exact location of this service.</w:t>
            </w:r>
          </w:p>
          <w:p w:rsidR="00CD3923" w:rsidRPr="00CA09F7" w:rsidRDefault="00CD3923" w:rsidP="00D42F0C">
            <w:pPr>
              <w:ind w:left="360"/>
              <w:rPr>
                <w:color w:val="FF0000"/>
              </w:rPr>
            </w:pPr>
          </w:p>
        </w:tc>
        <w:tc>
          <w:tcPr>
            <w:tcW w:w="1276" w:type="dxa"/>
          </w:tcPr>
          <w:p w:rsidR="00CD3923" w:rsidRPr="002C4161" w:rsidRDefault="000E4338" w:rsidP="00891463">
            <w:pPr>
              <w:rPr>
                <w:color w:val="FF0000"/>
              </w:rPr>
            </w:pPr>
            <w:r>
              <w:rPr>
                <w:color w:val="FF0000"/>
              </w:rPr>
              <w:t>20/9/17</w:t>
            </w:r>
          </w:p>
        </w:tc>
      </w:tr>
      <w:tr w:rsidR="00195600" w:rsidRPr="002C4161" w:rsidTr="00692213">
        <w:tc>
          <w:tcPr>
            <w:tcW w:w="675" w:type="dxa"/>
          </w:tcPr>
          <w:p w:rsidR="00195600" w:rsidRDefault="00195600"/>
        </w:tc>
        <w:tc>
          <w:tcPr>
            <w:tcW w:w="1191" w:type="dxa"/>
          </w:tcPr>
          <w:p w:rsidR="00195600" w:rsidRPr="00CA09F7" w:rsidRDefault="00195600" w:rsidP="003F2C96"/>
        </w:tc>
        <w:tc>
          <w:tcPr>
            <w:tcW w:w="6039" w:type="dxa"/>
          </w:tcPr>
          <w:p w:rsidR="00195600" w:rsidRPr="00CA09F7" w:rsidRDefault="00195600" w:rsidP="00CA09F7">
            <w:pPr>
              <w:rPr>
                <w:rFonts w:eastAsia="Times New Roman" w:cs="Arial"/>
              </w:rPr>
            </w:pPr>
          </w:p>
        </w:tc>
        <w:tc>
          <w:tcPr>
            <w:tcW w:w="5528" w:type="dxa"/>
          </w:tcPr>
          <w:p w:rsidR="00195600" w:rsidRDefault="00195600" w:rsidP="00AB4F75">
            <w:pPr>
              <w:ind w:left="360"/>
              <w:rPr>
                <w:color w:val="FF0000"/>
              </w:rPr>
            </w:pPr>
          </w:p>
        </w:tc>
        <w:tc>
          <w:tcPr>
            <w:tcW w:w="1276" w:type="dxa"/>
          </w:tcPr>
          <w:p w:rsidR="00195600" w:rsidRDefault="00195600" w:rsidP="003F2C96">
            <w:pPr>
              <w:rPr>
                <w:color w:val="FF0000"/>
              </w:rPr>
            </w:pPr>
          </w:p>
        </w:tc>
      </w:tr>
    </w:tbl>
    <w:p w:rsidR="00051F26" w:rsidRDefault="00051F26"/>
    <w:sectPr w:rsidR="00051F26" w:rsidSect="0099086A">
      <w:footerReference w:type="even" r:id="rId7"/>
      <w:footerReference w:type="default" r:id="rId8"/>
      <w:footerReference w:type="first" r:id="rId9"/>
      <w:pgSz w:w="16838" w:h="11906" w:orient="landscape"/>
      <w:pgMar w:top="1134" w:right="1245" w:bottom="1134" w:left="1134" w:header="708"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F18" w:rsidRDefault="00005F18" w:rsidP="007D5240">
      <w:r>
        <w:separator/>
      </w:r>
    </w:p>
  </w:endnote>
  <w:endnote w:type="continuationSeparator" w:id="0">
    <w:p w:rsidR="00005F18" w:rsidRDefault="00005F18" w:rsidP="007D5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40" w:rsidRDefault="007D5240" w:rsidP="007D5240">
    <w:pPr>
      <w:pStyle w:val="Footer"/>
      <w:jc w:val="center"/>
    </w:pPr>
  </w:p>
  <w:p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AB4F75">
      <w:rPr>
        <w:noProof/>
      </w:rPr>
      <w:t>1</w:t>
    </w:r>
    <w:r>
      <w:fldChar w:fldCharType="end"/>
    </w:r>
    <w:r>
      <w:t xml:space="preserve"> of </w:t>
    </w:r>
    <w:fldSimple w:instr=" NUMPAGES \* MERGEFORMAT \* MERGEFORMAT ">
      <w:r w:rsidR="00AB4F75">
        <w:rPr>
          <w:noProof/>
        </w:rPr>
        <w:t>1</w:t>
      </w:r>
    </w:fldSimple>
  </w:p>
  <w:p w:rsidR="007D5240" w:rsidRPr="007D5240" w:rsidRDefault="007D5240" w:rsidP="007D5240">
    <w:pPr>
      <w:pStyle w:val="Footer"/>
      <w:jc w:val="center"/>
    </w:pPr>
    <w:r>
      <w:t xml:space="preserve">PROTECTIVE MARKING: </w:t>
    </w:r>
    <w:fldSimple w:instr=" DOCPROPERTY ClassificationName \* MERGEFORMAT \* MERGEFORMAT ">
      <w:r w:rsidR="00AB4F75">
        <w:t>UNCLASSIFIED</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40" w:rsidRDefault="007D5240" w:rsidP="007D5240">
    <w:pPr>
      <w:pStyle w:val="Footer"/>
      <w:jc w:val="center"/>
    </w:pPr>
  </w:p>
  <w:p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522339">
      <w:rPr>
        <w:noProof/>
      </w:rPr>
      <w:t>1</w:t>
    </w:r>
    <w:r>
      <w:fldChar w:fldCharType="end"/>
    </w:r>
    <w:r>
      <w:t xml:space="preserve"> of </w:t>
    </w:r>
    <w:fldSimple w:instr=" NUMPAGES \* MERGEFORMAT \* MERGEFORMAT ">
      <w:r w:rsidR="00522339">
        <w:rPr>
          <w:noProof/>
        </w:rPr>
        <w:t>3</w:t>
      </w:r>
    </w:fldSimple>
  </w:p>
  <w:p w:rsidR="007D5240" w:rsidRPr="007D5240" w:rsidRDefault="007D5240" w:rsidP="007D5240">
    <w:pPr>
      <w:pStyle w:val="Footer"/>
      <w:jc w:val="center"/>
    </w:pPr>
    <w:r>
      <w:t xml:space="preserve">PROTECTIVE MARKING: </w:t>
    </w:r>
    <w:fldSimple w:instr=" DOCPROPERTY ClassificationName \* MERGEFORMAT \* MERGEFORMAT ">
      <w:r w:rsidR="00AB4F75">
        <w:t>UNCLASSIFIED</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40" w:rsidRDefault="007D5240" w:rsidP="007D5240">
    <w:pPr>
      <w:pStyle w:val="Footer"/>
      <w:jc w:val="center"/>
    </w:pPr>
  </w:p>
  <w:p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AB4F75">
      <w:rPr>
        <w:noProof/>
      </w:rPr>
      <w:t>1</w:t>
    </w:r>
    <w:r>
      <w:fldChar w:fldCharType="end"/>
    </w:r>
    <w:r>
      <w:t xml:space="preserve"> of </w:t>
    </w:r>
    <w:fldSimple w:instr=" NUMPAGES \* MERGEFORMAT \* MERGEFORMAT ">
      <w:r w:rsidR="00AB4F75">
        <w:rPr>
          <w:noProof/>
        </w:rPr>
        <w:t>1</w:t>
      </w:r>
    </w:fldSimple>
  </w:p>
  <w:p w:rsidR="007D5240" w:rsidRPr="007D5240" w:rsidRDefault="007D5240" w:rsidP="007D5240">
    <w:pPr>
      <w:pStyle w:val="Footer"/>
      <w:jc w:val="center"/>
    </w:pPr>
    <w:r>
      <w:t xml:space="preserve">PROTECTIVE MARKING: </w:t>
    </w:r>
    <w:fldSimple w:instr=" DOCPROPERTY ClassificationName \* MERGEFORMAT \* MERGEFORMAT ">
      <w:r w:rsidR="00AB4F75">
        <w:t>UNCLASSIFIED</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F18" w:rsidRDefault="00005F18" w:rsidP="007D5240">
      <w:r>
        <w:separator/>
      </w:r>
    </w:p>
  </w:footnote>
  <w:footnote w:type="continuationSeparator" w:id="0">
    <w:p w:rsidR="00005F18" w:rsidRDefault="00005F18" w:rsidP="007D5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46443"/>
    <w:multiLevelType w:val="hybridMultilevel"/>
    <w:tmpl w:val="4036C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FCC6525"/>
    <w:multiLevelType w:val="hybridMultilevel"/>
    <w:tmpl w:val="2B966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2B4E9F"/>
    <w:multiLevelType w:val="hybridMultilevel"/>
    <w:tmpl w:val="821E36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53665F"/>
    <w:multiLevelType w:val="hybridMultilevel"/>
    <w:tmpl w:val="2514BB28"/>
    <w:lvl w:ilvl="0" w:tplc="86980C38">
      <w:start w:val="1"/>
      <w:numFmt w:val="decimal"/>
      <w:lvlText w:val="%1."/>
      <w:lvlJc w:val="left"/>
      <w:pPr>
        <w:ind w:left="1440" w:hanging="360"/>
      </w:pPr>
      <w:rPr>
        <w:color w:val="FF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57CD0E82"/>
    <w:multiLevelType w:val="hybridMultilevel"/>
    <w:tmpl w:val="4D1446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1844DD0"/>
    <w:multiLevelType w:val="multilevel"/>
    <w:tmpl w:val="D3C60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2F5EA6"/>
    <w:multiLevelType w:val="hybridMultilevel"/>
    <w:tmpl w:val="AA3C53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0E70B5A"/>
    <w:multiLevelType w:val="hybridMultilevel"/>
    <w:tmpl w:val="60BEC8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63103DD"/>
    <w:multiLevelType w:val="hybridMultilevel"/>
    <w:tmpl w:val="20F82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D532D7C"/>
    <w:multiLevelType w:val="hybridMultilevel"/>
    <w:tmpl w:val="5108E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8"/>
  </w:num>
  <w:num w:numId="5">
    <w:abstractNumId w:val="0"/>
  </w:num>
  <w:num w:numId="6">
    <w:abstractNumId w:val="6"/>
  </w:num>
  <w:num w:numId="7">
    <w:abstractNumId w:val="9"/>
  </w:num>
  <w:num w:numId="8">
    <w:abstractNumId w:val="5"/>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F26"/>
    <w:rsid w:val="00005F18"/>
    <w:rsid w:val="00012474"/>
    <w:rsid w:val="00051F26"/>
    <w:rsid w:val="00072146"/>
    <w:rsid w:val="00077979"/>
    <w:rsid w:val="000C635A"/>
    <w:rsid w:val="000E4338"/>
    <w:rsid w:val="000F3642"/>
    <w:rsid w:val="000F525F"/>
    <w:rsid w:val="00135E47"/>
    <w:rsid w:val="00144323"/>
    <w:rsid w:val="00195600"/>
    <w:rsid w:val="001C7F8A"/>
    <w:rsid w:val="00262F61"/>
    <w:rsid w:val="002B362B"/>
    <w:rsid w:val="002C4161"/>
    <w:rsid w:val="0033542A"/>
    <w:rsid w:val="003429A8"/>
    <w:rsid w:val="003D34E6"/>
    <w:rsid w:val="003F2C96"/>
    <w:rsid w:val="004217CD"/>
    <w:rsid w:val="00450D8E"/>
    <w:rsid w:val="00476100"/>
    <w:rsid w:val="00484612"/>
    <w:rsid w:val="004A42B5"/>
    <w:rsid w:val="004A707A"/>
    <w:rsid w:val="004D4B66"/>
    <w:rsid w:val="00522339"/>
    <w:rsid w:val="005D2CEE"/>
    <w:rsid w:val="00692213"/>
    <w:rsid w:val="006D5F4C"/>
    <w:rsid w:val="00730E28"/>
    <w:rsid w:val="007D5240"/>
    <w:rsid w:val="007E6187"/>
    <w:rsid w:val="00891463"/>
    <w:rsid w:val="008E7E4A"/>
    <w:rsid w:val="00937D34"/>
    <w:rsid w:val="009624D8"/>
    <w:rsid w:val="0099086A"/>
    <w:rsid w:val="00993930"/>
    <w:rsid w:val="00AB4F75"/>
    <w:rsid w:val="00B036AD"/>
    <w:rsid w:val="00B21F47"/>
    <w:rsid w:val="00C81698"/>
    <w:rsid w:val="00CA09F7"/>
    <w:rsid w:val="00CD3923"/>
    <w:rsid w:val="00CF33A9"/>
    <w:rsid w:val="00CF67EF"/>
    <w:rsid w:val="00D42F0C"/>
    <w:rsid w:val="00D54594"/>
    <w:rsid w:val="00DE6302"/>
    <w:rsid w:val="00E552AB"/>
    <w:rsid w:val="00EA033F"/>
    <w:rsid w:val="00EE7C06"/>
    <w:rsid w:val="00F32847"/>
    <w:rsid w:val="00F41D66"/>
    <w:rsid w:val="00FB7AB2"/>
    <w:rsid w:val="00FC7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504DBCCF-4AE6-4C45-B46B-CD57731B0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F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1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6187"/>
    <w:pPr>
      <w:autoSpaceDE w:val="0"/>
      <w:autoSpaceDN w:val="0"/>
      <w:ind w:left="720"/>
    </w:pPr>
    <w:rPr>
      <w:rFonts w:ascii="CG Times" w:hAnsi="CG Times" w:cs="Times New Roman"/>
      <w:sz w:val="20"/>
      <w:szCs w:val="20"/>
    </w:rPr>
  </w:style>
  <w:style w:type="paragraph" w:styleId="BalloonText">
    <w:name w:val="Balloon Text"/>
    <w:basedOn w:val="Normal"/>
    <w:link w:val="BalloonTextChar"/>
    <w:uiPriority w:val="99"/>
    <w:semiHidden/>
    <w:unhideWhenUsed/>
    <w:rsid w:val="00CA09F7"/>
    <w:rPr>
      <w:rFonts w:ascii="Tahoma" w:hAnsi="Tahoma" w:cs="Tahoma"/>
      <w:sz w:val="16"/>
      <w:szCs w:val="16"/>
    </w:rPr>
  </w:style>
  <w:style w:type="character" w:customStyle="1" w:styleId="BalloonTextChar">
    <w:name w:val="Balloon Text Char"/>
    <w:basedOn w:val="DefaultParagraphFont"/>
    <w:link w:val="BalloonText"/>
    <w:uiPriority w:val="99"/>
    <w:semiHidden/>
    <w:rsid w:val="00CA09F7"/>
    <w:rPr>
      <w:rFonts w:ascii="Tahoma" w:hAnsi="Tahoma" w:cs="Tahoma"/>
      <w:sz w:val="16"/>
      <w:szCs w:val="16"/>
    </w:rPr>
  </w:style>
  <w:style w:type="paragraph" w:styleId="Header">
    <w:name w:val="header"/>
    <w:basedOn w:val="Normal"/>
    <w:link w:val="HeaderChar"/>
    <w:uiPriority w:val="99"/>
    <w:unhideWhenUsed/>
    <w:rsid w:val="007D5240"/>
    <w:pPr>
      <w:tabs>
        <w:tab w:val="center" w:pos="4513"/>
        <w:tab w:val="right" w:pos="9026"/>
      </w:tabs>
    </w:pPr>
  </w:style>
  <w:style w:type="character" w:customStyle="1" w:styleId="HeaderChar">
    <w:name w:val="Header Char"/>
    <w:basedOn w:val="DefaultParagraphFont"/>
    <w:link w:val="Header"/>
    <w:uiPriority w:val="99"/>
    <w:rsid w:val="007D5240"/>
  </w:style>
  <w:style w:type="paragraph" w:styleId="Footer">
    <w:name w:val="footer"/>
    <w:basedOn w:val="Normal"/>
    <w:link w:val="FooterChar"/>
    <w:uiPriority w:val="99"/>
    <w:unhideWhenUsed/>
    <w:rsid w:val="007D5240"/>
    <w:pPr>
      <w:tabs>
        <w:tab w:val="center" w:pos="4513"/>
        <w:tab w:val="right" w:pos="9026"/>
      </w:tabs>
    </w:pPr>
  </w:style>
  <w:style w:type="character" w:customStyle="1" w:styleId="FooterChar">
    <w:name w:val="Footer Char"/>
    <w:basedOn w:val="DefaultParagraphFont"/>
    <w:link w:val="Footer"/>
    <w:uiPriority w:val="99"/>
    <w:rsid w:val="007D5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610866">
      <w:bodyDiv w:val="1"/>
      <w:marLeft w:val="0"/>
      <w:marRight w:val="0"/>
      <w:marTop w:val="0"/>
      <w:marBottom w:val="0"/>
      <w:divBdr>
        <w:top w:val="none" w:sz="0" w:space="0" w:color="auto"/>
        <w:left w:val="none" w:sz="0" w:space="0" w:color="auto"/>
        <w:bottom w:val="none" w:sz="0" w:space="0" w:color="auto"/>
        <w:right w:val="none" w:sz="0" w:space="0" w:color="auto"/>
      </w:divBdr>
    </w:div>
    <w:div w:id="300355947">
      <w:bodyDiv w:val="1"/>
      <w:marLeft w:val="0"/>
      <w:marRight w:val="0"/>
      <w:marTop w:val="0"/>
      <w:marBottom w:val="0"/>
      <w:divBdr>
        <w:top w:val="none" w:sz="0" w:space="0" w:color="auto"/>
        <w:left w:val="none" w:sz="0" w:space="0" w:color="auto"/>
        <w:bottom w:val="none" w:sz="0" w:space="0" w:color="auto"/>
        <w:right w:val="none" w:sz="0" w:space="0" w:color="auto"/>
      </w:divBdr>
    </w:div>
    <w:div w:id="367030993">
      <w:bodyDiv w:val="1"/>
      <w:marLeft w:val="0"/>
      <w:marRight w:val="0"/>
      <w:marTop w:val="0"/>
      <w:marBottom w:val="0"/>
      <w:divBdr>
        <w:top w:val="none" w:sz="0" w:space="0" w:color="auto"/>
        <w:left w:val="none" w:sz="0" w:space="0" w:color="auto"/>
        <w:bottom w:val="none" w:sz="0" w:space="0" w:color="auto"/>
        <w:right w:val="none" w:sz="0" w:space="0" w:color="auto"/>
      </w:divBdr>
    </w:div>
    <w:div w:id="549341481">
      <w:bodyDiv w:val="1"/>
      <w:marLeft w:val="0"/>
      <w:marRight w:val="0"/>
      <w:marTop w:val="0"/>
      <w:marBottom w:val="0"/>
      <w:divBdr>
        <w:top w:val="none" w:sz="0" w:space="0" w:color="auto"/>
        <w:left w:val="none" w:sz="0" w:space="0" w:color="auto"/>
        <w:bottom w:val="none" w:sz="0" w:space="0" w:color="auto"/>
        <w:right w:val="none" w:sz="0" w:space="0" w:color="auto"/>
      </w:divBdr>
    </w:div>
    <w:div w:id="854660499">
      <w:bodyDiv w:val="1"/>
      <w:marLeft w:val="0"/>
      <w:marRight w:val="0"/>
      <w:marTop w:val="0"/>
      <w:marBottom w:val="0"/>
      <w:divBdr>
        <w:top w:val="none" w:sz="0" w:space="0" w:color="auto"/>
        <w:left w:val="none" w:sz="0" w:space="0" w:color="auto"/>
        <w:bottom w:val="none" w:sz="0" w:space="0" w:color="auto"/>
        <w:right w:val="none" w:sz="0" w:space="0" w:color="auto"/>
      </w:divBdr>
    </w:div>
    <w:div w:id="864905747">
      <w:bodyDiv w:val="1"/>
      <w:marLeft w:val="0"/>
      <w:marRight w:val="0"/>
      <w:marTop w:val="0"/>
      <w:marBottom w:val="0"/>
      <w:divBdr>
        <w:top w:val="none" w:sz="0" w:space="0" w:color="auto"/>
        <w:left w:val="none" w:sz="0" w:space="0" w:color="auto"/>
        <w:bottom w:val="none" w:sz="0" w:space="0" w:color="auto"/>
        <w:right w:val="none" w:sz="0" w:space="0" w:color="auto"/>
      </w:divBdr>
    </w:div>
    <w:div w:id="1054894368">
      <w:bodyDiv w:val="1"/>
      <w:marLeft w:val="0"/>
      <w:marRight w:val="0"/>
      <w:marTop w:val="0"/>
      <w:marBottom w:val="0"/>
      <w:divBdr>
        <w:top w:val="none" w:sz="0" w:space="0" w:color="auto"/>
        <w:left w:val="none" w:sz="0" w:space="0" w:color="auto"/>
        <w:bottom w:val="none" w:sz="0" w:space="0" w:color="auto"/>
        <w:right w:val="none" w:sz="0" w:space="0" w:color="auto"/>
      </w:divBdr>
    </w:div>
    <w:div w:id="1085110338">
      <w:bodyDiv w:val="1"/>
      <w:marLeft w:val="0"/>
      <w:marRight w:val="0"/>
      <w:marTop w:val="0"/>
      <w:marBottom w:val="0"/>
      <w:divBdr>
        <w:top w:val="none" w:sz="0" w:space="0" w:color="auto"/>
        <w:left w:val="none" w:sz="0" w:space="0" w:color="auto"/>
        <w:bottom w:val="none" w:sz="0" w:space="0" w:color="auto"/>
        <w:right w:val="none" w:sz="0" w:space="0" w:color="auto"/>
      </w:divBdr>
    </w:div>
    <w:div w:id="1153834227">
      <w:bodyDiv w:val="1"/>
      <w:marLeft w:val="0"/>
      <w:marRight w:val="0"/>
      <w:marTop w:val="0"/>
      <w:marBottom w:val="0"/>
      <w:divBdr>
        <w:top w:val="none" w:sz="0" w:space="0" w:color="auto"/>
        <w:left w:val="none" w:sz="0" w:space="0" w:color="auto"/>
        <w:bottom w:val="none" w:sz="0" w:space="0" w:color="auto"/>
        <w:right w:val="none" w:sz="0" w:space="0" w:color="auto"/>
      </w:divBdr>
    </w:div>
    <w:div w:id="1155411331">
      <w:bodyDiv w:val="1"/>
      <w:marLeft w:val="0"/>
      <w:marRight w:val="0"/>
      <w:marTop w:val="0"/>
      <w:marBottom w:val="0"/>
      <w:divBdr>
        <w:top w:val="none" w:sz="0" w:space="0" w:color="auto"/>
        <w:left w:val="none" w:sz="0" w:space="0" w:color="auto"/>
        <w:bottom w:val="none" w:sz="0" w:space="0" w:color="auto"/>
        <w:right w:val="none" w:sz="0" w:space="0" w:color="auto"/>
      </w:divBdr>
    </w:div>
    <w:div w:id="1168404987">
      <w:bodyDiv w:val="1"/>
      <w:marLeft w:val="0"/>
      <w:marRight w:val="0"/>
      <w:marTop w:val="0"/>
      <w:marBottom w:val="0"/>
      <w:divBdr>
        <w:top w:val="none" w:sz="0" w:space="0" w:color="auto"/>
        <w:left w:val="none" w:sz="0" w:space="0" w:color="auto"/>
        <w:bottom w:val="none" w:sz="0" w:space="0" w:color="auto"/>
        <w:right w:val="none" w:sz="0" w:space="0" w:color="auto"/>
      </w:divBdr>
    </w:div>
    <w:div w:id="1191645600">
      <w:bodyDiv w:val="1"/>
      <w:marLeft w:val="0"/>
      <w:marRight w:val="0"/>
      <w:marTop w:val="0"/>
      <w:marBottom w:val="0"/>
      <w:divBdr>
        <w:top w:val="none" w:sz="0" w:space="0" w:color="auto"/>
        <w:left w:val="none" w:sz="0" w:space="0" w:color="auto"/>
        <w:bottom w:val="none" w:sz="0" w:space="0" w:color="auto"/>
        <w:right w:val="none" w:sz="0" w:space="0" w:color="auto"/>
      </w:divBdr>
    </w:div>
    <w:div w:id="1215776547">
      <w:bodyDiv w:val="1"/>
      <w:marLeft w:val="0"/>
      <w:marRight w:val="0"/>
      <w:marTop w:val="0"/>
      <w:marBottom w:val="0"/>
      <w:divBdr>
        <w:top w:val="none" w:sz="0" w:space="0" w:color="auto"/>
        <w:left w:val="none" w:sz="0" w:space="0" w:color="auto"/>
        <w:bottom w:val="none" w:sz="0" w:space="0" w:color="auto"/>
        <w:right w:val="none" w:sz="0" w:space="0" w:color="auto"/>
      </w:divBdr>
    </w:div>
    <w:div w:id="1387416309">
      <w:bodyDiv w:val="1"/>
      <w:marLeft w:val="0"/>
      <w:marRight w:val="0"/>
      <w:marTop w:val="0"/>
      <w:marBottom w:val="0"/>
      <w:divBdr>
        <w:top w:val="none" w:sz="0" w:space="0" w:color="auto"/>
        <w:left w:val="none" w:sz="0" w:space="0" w:color="auto"/>
        <w:bottom w:val="none" w:sz="0" w:space="0" w:color="auto"/>
        <w:right w:val="none" w:sz="0" w:space="0" w:color="auto"/>
      </w:divBdr>
    </w:div>
    <w:div w:id="1488085744">
      <w:bodyDiv w:val="1"/>
      <w:marLeft w:val="0"/>
      <w:marRight w:val="0"/>
      <w:marTop w:val="0"/>
      <w:marBottom w:val="0"/>
      <w:divBdr>
        <w:top w:val="none" w:sz="0" w:space="0" w:color="auto"/>
        <w:left w:val="none" w:sz="0" w:space="0" w:color="auto"/>
        <w:bottom w:val="none" w:sz="0" w:space="0" w:color="auto"/>
        <w:right w:val="none" w:sz="0" w:space="0" w:color="auto"/>
      </w:divBdr>
    </w:div>
    <w:div w:id="1494636689">
      <w:bodyDiv w:val="1"/>
      <w:marLeft w:val="0"/>
      <w:marRight w:val="0"/>
      <w:marTop w:val="0"/>
      <w:marBottom w:val="0"/>
      <w:divBdr>
        <w:top w:val="none" w:sz="0" w:space="0" w:color="auto"/>
        <w:left w:val="none" w:sz="0" w:space="0" w:color="auto"/>
        <w:bottom w:val="none" w:sz="0" w:space="0" w:color="auto"/>
        <w:right w:val="none" w:sz="0" w:space="0" w:color="auto"/>
      </w:divBdr>
    </w:div>
    <w:div w:id="1685746663">
      <w:bodyDiv w:val="1"/>
      <w:marLeft w:val="0"/>
      <w:marRight w:val="0"/>
      <w:marTop w:val="0"/>
      <w:marBottom w:val="0"/>
      <w:divBdr>
        <w:top w:val="none" w:sz="0" w:space="0" w:color="auto"/>
        <w:left w:val="none" w:sz="0" w:space="0" w:color="auto"/>
        <w:bottom w:val="none" w:sz="0" w:space="0" w:color="auto"/>
        <w:right w:val="none" w:sz="0" w:space="0" w:color="auto"/>
      </w:divBdr>
    </w:div>
    <w:div w:id="1847330223">
      <w:bodyDiv w:val="1"/>
      <w:marLeft w:val="0"/>
      <w:marRight w:val="0"/>
      <w:marTop w:val="0"/>
      <w:marBottom w:val="0"/>
      <w:divBdr>
        <w:top w:val="none" w:sz="0" w:space="0" w:color="auto"/>
        <w:left w:val="none" w:sz="0" w:space="0" w:color="auto"/>
        <w:bottom w:val="none" w:sz="0" w:space="0" w:color="auto"/>
        <w:right w:val="none" w:sz="0" w:space="0" w:color="auto"/>
      </w:divBdr>
    </w:div>
    <w:div w:id="1910185331">
      <w:bodyDiv w:val="1"/>
      <w:marLeft w:val="0"/>
      <w:marRight w:val="0"/>
      <w:marTop w:val="0"/>
      <w:marBottom w:val="0"/>
      <w:divBdr>
        <w:top w:val="none" w:sz="0" w:space="0" w:color="auto"/>
        <w:left w:val="none" w:sz="0" w:space="0" w:color="auto"/>
        <w:bottom w:val="none" w:sz="0" w:space="0" w:color="auto"/>
        <w:right w:val="none" w:sz="0" w:space="0" w:color="auto"/>
      </w:divBdr>
    </w:div>
    <w:div w:id="1943486392">
      <w:bodyDiv w:val="1"/>
      <w:marLeft w:val="0"/>
      <w:marRight w:val="0"/>
      <w:marTop w:val="0"/>
      <w:marBottom w:val="0"/>
      <w:divBdr>
        <w:top w:val="none" w:sz="0" w:space="0" w:color="auto"/>
        <w:left w:val="none" w:sz="0" w:space="0" w:color="auto"/>
        <w:bottom w:val="none" w:sz="0" w:space="0" w:color="auto"/>
        <w:right w:val="none" w:sz="0" w:space="0" w:color="auto"/>
      </w:divBdr>
    </w:div>
    <w:div w:id="2011564103">
      <w:bodyDiv w:val="1"/>
      <w:marLeft w:val="0"/>
      <w:marRight w:val="0"/>
      <w:marTop w:val="0"/>
      <w:marBottom w:val="0"/>
      <w:divBdr>
        <w:top w:val="none" w:sz="0" w:space="0" w:color="auto"/>
        <w:left w:val="none" w:sz="0" w:space="0" w:color="auto"/>
        <w:bottom w:val="none" w:sz="0" w:space="0" w:color="auto"/>
        <w:right w:val="none" w:sz="0" w:space="0" w:color="auto"/>
      </w:divBdr>
    </w:div>
    <w:div w:id="2058779671">
      <w:bodyDiv w:val="1"/>
      <w:marLeft w:val="0"/>
      <w:marRight w:val="0"/>
      <w:marTop w:val="0"/>
      <w:marBottom w:val="0"/>
      <w:divBdr>
        <w:top w:val="none" w:sz="0" w:space="0" w:color="auto"/>
        <w:left w:val="none" w:sz="0" w:space="0" w:color="auto"/>
        <w:bottom w:val="none" w:sz="0" w:space="0" w:color="auto"/>
        <w:right w:val="none" w:sz="0" w:space="0" w:color="auto"/>
      </w:divBdr>
    </w:div>
    <w:div w:id="2094935436">
      <w:bodyDiv w:val="1"/>
      <w:marLeft w:val="0"/>
      <w:marRight w:val="0"/>
      <w:marTop w:val="0"/>
      <w:marBottom w:val="0"/>
      <w:divBdr>
        <w:top w:val="none" w:sz="0" w:space="0" w:color="auto"/>
        <w:left w:val="none" w:sz="0" w:space="0" w:color="auto"/>
        <w:bottom w:val="none" w:sz="0" w:space="0" w:color="auto"/>
        <w:right w:val="none" w:sz="0" w:space="0" w:color="auto"/>
      </w:divBdr>
    </w:div>
    <w:div w:id="211328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824</Words>
  <Characters>4698</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Wheeler</dc:creator>
  <cp:lastModifiedBy>Belinda Kennedy</cp:lastModifiedBy>
  <cp:revision>2</cp:revision>
  <dcterms:created xsi:type="dcterms:W3CDTF">2017-09-27T09:25:00Z</dcterms:created>
  <dcterms:modified xsi:type="dcterms:W3CDTF">2017-09-27T09:25:00Z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UNCLASSIFIED</vt:lpwstr>
  </property>
  <property fmtid="{D5CDD505-2E9C-101B-9397-08002B2CF9AE}" pid="3" name="ClassificationMarking">
    <vt:lpwstr>UNCLASSIFIED</vt:lpwstr>
  </property>
  <property fmtid="{D5CDD505-2E9C-101B-9397-08002B2CF9AE}" pid="4" name="ClassificationMadeBy">
    <vt:lpwstr>WDCNT\Jacwhi</vt:lpwstr>
  </property>
  <property fmtid="{D5CDD505-2E9C-101B-9397-08002B2CF9AE}" pid="5" name="ClassificationMadeExternally">
    <vt:lpwstr>No</vt:lpwstr>
  </property>
  <property fmtid="{D5CDD505-2E9C-101B-9397-08002B2CF9AE}" pid="6" name="ClassificationMadeOn">
    <vt:filetime>2016-08-08T11:52:31Z</vt:filetime>
  </property>
</Properties>
</file>