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2B" w:rsidRDefault="00222D2B" w:rsidP="00222D2B">
      <w:pPr>
        <w:rPr>
          <w:rFonts w:ascii="Arial" w:hAnsi="Arial" w:cs="Arial"/>
          <w:sz w:val="22"/>
          <w:szCs w:val="22"/>
        </w:rPr>
      </w:pPr>
      <w:r w:rsidRPr="00222D2B">
        <w:rPr>
          <w:rFonts w:ascii="Arial" w:hAnsi="Arial" w:cs="Arial"/>
          <w:b/>
          <w:bCs/>
          <w:sz w:val="22"/>
          <w:szCs w:val="22"/>
        </w:rPr>
        <w:t>Provision of copywriting for RWM’s public-facing marketing communications materials.</w:t>
      </w:r>
      <w:r w:rsidRPr="00222D2B">
        <w:rPr>
          <w:rFonts w:ascii="Arial" w:hAnsi="Arial" w:cs="Arial"/>
          <w:sz w:val="22"/>
          <w:szCs w:val="22"/>
        </w:rPr>
        <w:t xml:space="preserve">  </w:t>
      </w:r>
    </w:p>
    <w:p w:rsidR="00222D2B" w:rsidRPr="00222D2B" w:rsidRDefault="00222D2B" w:rsidP="00222D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Tender ref: RWM072</w:t>
      </w:r>
      <w:r w:rsidR="008B0AB2">
        <w:rPr>
          <w:rFonts w:ascii="Arial" w:hAnsi="Arial" w:cs="Arial"/>
          <w:b/>
          <w:sz w:val="22"/>
          <w:szCs w:val="22"/>
        </w:rPr>
        <w:t xml:space="preserve"> Bid Clarifications</w:t>
      </w:r>
    </w:p>
    <w:p w:rsidR="00222D2B" w:rsidRPr="00222D2B" w:rsidRDefault="00222D2B" w:rsidP="00222D2B">
      <w:pPr>
        <w:rPr>
          <w:rFonts w:ascii="Arial" w:hAnsi="Arial" w:cs="Arial"/>
          <w:sz w:val="22"/>
          <w:szCs w:val="22"/>
        </w:rPr>
      </w:pPr>
    </w:p>
    <w:p w:rsidR="00222D2B" w:rsidRPr="00222D2B" w:rsidRDefault="008B0AB2" w:rsidP="00222D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RWM has issued the following clarification:</w:t>
      </w:r>
      <w:bookmarkStart w:id="0" w:name="_GoBack"/>
      <w:bookmarkEnd w:id="0"/>
    </w:p>
    <w:p w:rsidR="008B0AB2" w:rsidRDefault="008B0AB2" w:rsidP="00222D2B">
      <w:pPr>
        <w:rPr>
          <w:rFonts w:ascii="Arial" w:hAnsi="Arial" w:cs="Arial"/>
          <w:sz w:val="22"/>
          <w:szCs w:val="22"/>
        </w:rPr>
      </w:pPr>
    </w:p>
    <w:p w:rsidR="00222D2B" w:rsidRDefault="00222D2B" w:rsidP="00222D2B">
      <w:pPr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Q1</w:t>
      </w:r>
      <w:r w:rsidRPr="00222D2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22D2B">
        <w:rPr>
          <w:rFonts w:ascii="Arial" w:hAnsi="Arial" w:cs="Arial"/>
          <w:sz w:val="22"/>
          <w:szCs w:val="22"/>
        </w:rPr>
        <w:t>Who</w:t>
      </w:r>
      <w:proofErr w:type="gramEnd"/>
      <w:r w:rsidRPr="00222D2B">
        <w:rPr>
          <w:rFonts w:ascii="Arial" w:hAnsi="Arial" w:cs="Arial"/>
          <w:sz w:val="22"/>
          <w:szCs w:val="22"/>
        </w:rPr>
        <w:t xml:space="preserve"> are the 'stakeholders' mentioned as one of the two audiences for these marketing materials (the other being the general public)?</w:t>
      </w:r>
      <w:r w:rsidRPr="00222D2B">
        <w:rPr>
          <w:rFonts w:ascii="Arial" w:hAnsi="Arial" w:cs="Arial"/>
          <w:color w:val="1F497D"/>
          <w:sz w:val="22"/>
          <w:szCs w:val="22"/>
        </w:rPr>
        <w:t xml:space="preserve"> </w:t>
      </w:r>
    </w:p>
    <w:p w:rsidR="00222D2B" w:rsidRDefault="00222D2B" w:rsidP="00222D2B">
      <w:pPr>
        <w:rPr>
          <w:rFonts w:ascii="Arial" w:hAnsi="Arial" w:cs="Arial"/>
          <w:color w:val="1F497D"/>
          <w:sz w:val="22"/>
          <w:szCs w:val="22"/>
        </w:rPr>
      </w:pPr>
    </w:p>
    <w:p w:rsidR="00222D2B" w:rsidRPr="00222D2B" w:rsidRDefault="00222D2B" w:rsidP="00222D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F497D"/>
          <w:sz w:val="22"/>
          <w:szCs w:val="22"/>
        </w:rPr>
        <w:t xml:space="preserve">A1 </w:t>
      </w:r>
      <w:proofErr w:type="gramStart"/>
      <w:r w:rsidRPr="00222D2B">
        <w:rPr>
          <w:rFonts w:ascii="Arial" w:hAnsi="Arial" w:cs="Arial"/>
          <w:color w:val="1F497D"/>
          <w:sz w:val="22"/>
          <w:szCs w:val="22"/>
        </w:rPr>
        <w:t>The</w:t>
      </w:r>
      <w:proofErr w:type="gramEnd"/>
      <w:r w:rsidRPr="00222D2B">
        <w:rPr>
          <w:rFonts w:ascii="Arial" w:hAnsi="Arial" w:cs="Arial"/>
          <w:color w:val="1F497D"/>
          <w:sz w:val="22"/>
          <w:szCs w:val="22"/>
        </w:rPr>
        <w:t xml:space="preserve"> general public is our primary audience for these materials.</w:t>
      </w:r>
    </w:p>
    <w:p w:rsidR="00222D2B" w:rsidRPr="00222D2B" w:rsidRDefault="00222D2B" w:rsidP="00222D2B">
      <w:pPr>
        <w:rPr>
          <w:rFonts w:ascii="Arial" w:hAnsi="Arial" w:cs="Arial"/>
          <w:sz w:val="22"/>
          <w:szCs w:val="22"/>
        </w:rPr>
      </w:pPr>
    </w:p>
    <w:p w:rsidR="00222D2B" w:rsidRDefault="00222D2B" w:rsidP="00222D2B">
      <w:pPr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Q2 </w:t>
      </w:r>
      <w:proofErr w:type="gramStart"/>
      <w:r w:rsidRPr="00222D2B">
        <w:rPr>
          <w:rFonts w:ascii="Arial" w:hAnsi="Arial" w:cs="Arial"/>
          <w:sz w:val="22"/>
          <w:szCs w:val="22"/>
        </w:rPr>
        <w:t>What</w:t>
      </w:r>
      <w:proofErr w:type="gramEnd"/>
      <w:r w:rsidRPr="00222D2B">
        <w:rPr>
          <w:rFonts w:ascii="Arial" w:hAnsi="Arial" w:cs="Arial"/>
          <w:sz w:val="22"/>
          <w:szCs w:val="22"/>
        </w:rPr>
        <w:t xml:space="preserve"> does this combined audience currently think of RWM and what do you want the audience to think about RWM? In other words: where is the audience now, and where do we want them to be?</w:t>
      </w:r>
      <w:r w:rsidRPr="00222D2B">
        <w:rPr>
          <w:rFonts w:ascii="Arial" w:hAnsi="Arial" w:cs="Arial"/>
          <w:color w:val="1F497D"/>
          <w:sz w:val="22"/>
          <w:szCs w:val="22"/>
        </w:rPr>
        <w:t xml:space="preserve"> </w:t>
      </w:r>
    </w:p>
    <w:p w:rsidR="00222D2B" w:rsidRDefault="00222D2B" w:rsidP="00222D2B">
      <w:pPr>
        <w:rPr>
          <w:rFonts w:ascii="Arial" w:hAnsi="Arial" w:cs="Arial"/>
          <w:color w:val="1F497D"/>
          <w:sz w:val="22"/>
          <w:szCs w:val="22"/>
        </w:rPr>
      </w:pPr>
    </w:p>
    <w:p w:rsidR="00222D2B" w:rsidRPr="00222D2B" w:rsidRDefault="00222D2B" w:rsidP="00222D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F497D"/>
          <w:sz w:val="22"/>
          <w:szCs w:val="22"/>
        </w:rPr>
        <w:t xml:space="preserve">A2 </w:t>
      </w:r>
      <w:r w:rsidRPr="00222D2B">
        <w:rPr>
          <w:rFonts w:ascii="Arial" w:hAnsi="Arial" w:cs="Arial"/>
          <w:color w:val="1F497D"/>
          <w:sz w:val="22"/>
          <w:szCs w:val="22"/>
        </w:rPr>
        <w:t>There is currently a very low awareness about RWM and the project. We want the public to be reassured by our expertise in key areas e.g. community engagements, safety, engineering and science.</w:t>
      </w:r>
    </w:p>
    <w:p w:rsidR="00222D2B" w:rsidRPr="00222D2B" w:rsidRDefault="00222D2B" w:rsidP="00222D2B">
      <w:pPr>
        <w:rPr>
          <w:rFonts w:ascii="Arial" w:hAnsi="Arial" w:cs="Arial"/>
          <w:sz w:val="22"/>
          <w:szCs w:val="22"/>
        </w:rPr>
      </w:pPr>
    </w:p>
    <w:p w:rsidR="00222D2B" w:rsidRPr="00222D2B" w:rsidRDefault="00222D2B" w:rsidP="00222D2B">
      <w:pPr>
        <w:rPr>
          <w:rFonts w:ascii="Arial" w:hAnsi="Arial" w:cs="Arial"/>
          <w:sz w:val="22"/>
          <w:szCs w:val="22"/>
        </w:rPr>
      </w:pPr>
      <w:r w:rsidRPr="00222D2B">
        <w:rPr>
          <w:rFonts w:ascii="Arial" w:hAnsi="Arial" w:cs="Arial"/>
          <w:sz w:val="22"/>
          <w:szCs w:val="22"/>
        </w:rPr>
        <w:t xml:space="preserve">- If possible, could we please obtain from </w:t>
      </w:r>
      <w:proofErr w:type="gramStart"/>
      <w:r w:rsidRPr="00222D2B">
        <w:rPr>
          <w:rFonts w:ascii="Arial" w:hAnsi="Arial" w:cs="Arial"/>
          <w:sz w:val="22"/>
          <w:szCs w:val="22"/>
        </w:rPr>
        <w:t>you:</w:t>
      </w:r>
      <w:proofErr w:type="gramEnd"/>
    </w:p>
    <w:p w:rsidR="00222D2B" w:rsidRPr="00222D2B" w:rsidRDefault="00222D2B" w:rsidP="00222D2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222D2B">
        <w:rPr>
          <w:rFonts w:ascii="Arial" w:eastAsia="Times New Roman" w:hAnsi="Arial" w:cs="Arial"/>
          <w:sz w:val="22"/>
          <w:szCs w:val="22"/>
        </w:rPr>
        <w:t>Raw information/content to be included about RWM</w:t>
      </w:r>
    </w:p>
    <w:p w:rsidR="00222D2B" w:rsidRPr="00222D2B" w:rsidRDefault="00222D2B" w:rsidP="00222D2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222D2B">
        <w:rPr>
          <w:rFonts w:ascii="Arial" w:eastAsia="Times New Roman" w:hAnsi="Arial" w:cs="Arial"/>
          <w:sz w:val="22"/>
          <w:szCs w:val="22"/>
        </w:rPr>
        <w:t>The 'RWM brand tone of voice' (referenced in the pdf pp.35)</w:t>
      </w:r>
    </w:p>
    <w:p w:rsidR="00222D2B" w:rsidRPr="00222D2B" w:rsidRDefault="00222D2B" w:rsidP="00222D2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222D2B">
        <w:rPr>
          <w:rFonts w:ascii="Arial" w:eastAsia="Times New Roman" w:hAnsi="Arial" w:cs="Arial"/>
          <w:sz w:val="22"/>
          <w:szCs w:val="22"/>
        </w:rPr>
        <w:t>Short brief of the main messages and communications objectives desired</w:t>
      </w:r>
    </w:p>
    <w:p w:rsidR="00222D2B" w:rsidRPr="00222D2B" w:rsidRDefault="00222D2B" w:rsidP="00222D2B">
      <w:pPr>
        <w:spacing w:before="100" w:beforeAutospacing="1" w:after="100" w:afterAutospacing="1"/>
        <w:rPr>
          <w:rFonts w:ascii="Arial" w:hAnsi="Arial" w:cs="Arial"/>
          <w:color w:val="1F497D"/>
          <w:sz w:val="22"/>
          <w:szCs w:val="22"/>
        </w:rPr>
      </w:pPr>
      <w:r w:rsidRPr="00222D2B">
        <w:rPr>
          <w:rFonts w:ascii="Arial" w:hAnsi="Arial" w:cs="Arial"/>
          <w:color w:val="1F497D"/>
          <w:sz w:val="22"/>
          <w:szCs w:val="22"/>
        </w:rPr>
        <w:t>Please work with the information provided in the tender document although the following may be of interest.</w:t>
      </w:r>
    </w:p>
    <w:p w:rsidR="00222D2B" w:rsidRPr="00222D2B" w:rsidRDefault="00222D2B" w:rsidP="00222D2B">
      <w:pPr>
        <w:spacing w:before="100" w:beforeAutospacing="1" w:after="100" w:afterAutospacing="1"/>
        <w:rPr>
          <w:rFonts w:ascii="Arial" w:hAnsi="Arial" w:cs="Arial"/>
          <w:color w:val="1F497D"/>
          <w:sz w:val="22"/>
          <w:szCs w:val="22"/>
        </w:rPr>
      </w:pPr>
      <w:hyperlink r:id="rId6" w:history="1">
        <w:r w:rsidRPr="00222D2B">
          <w:rPr>
            <w:rStyle w:val="Hyperlink"/>
            <w:rFonts w:ascii="Arial" w:hAnsi="Arial" w:cs="Arial"/>
            <w:color w:val="auto"/>
            <w:sz w:val="22"/>
            <w:szCs w:val="22"/>
          </w:rPr>
          <w:t>https://www.gov.uk/government/uploads/system/uploads/attachment_data/file/590971/Making_Sense_of_Geological_Disposal_ENG_ONLINE.pdf</w:t>
        </w:r>
      </w:hyperlink>
    </w:p>
    <w:p w:rsidR="00F926D2" w:rsidRDefault="008B0AB2"/>
    <w:sectPr w:rsidR="00F92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963E3"/>
    <w:multiLevelType w:val="multilevel"/>
    <w:tmpl w:val="8FE6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2B"/>
    <w:rsid w:val="00222D2B"/>
    <w:rsid w:val="008B0AB2"/>
    <w:rsid w:val="00C06A64"/>
    <w:rsid w:val="00E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2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2D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2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2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590971/Making_Sense_of_Geological_Disposal_ENG_ONLIN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Nuclear Decommissioning Authority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POTTS, Tony</dc:creator>
  <cp:lastModifiedBy>POTTS, Tony</cp:lastModifiedBy>
  <cp:revision>2</cp:revision>
  <dcterms:created xsi:type="dcterms:W3CDTF">2017-08-23T07:42:00Z</dcterms:created>
  <dcterms:modified xsi:type="dcterms:W3CDTF">2017-08-23T07:46:00Z</dcterms:modified>
</cp:coreProperties>
</file>