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B2B2B" w14:textId="77777777" w:rsidR="00EC6A47" w:rsidRPr="00BF4198" w:rsidRDefault="00EC6A47" w:rsidP="00153E3A">
      <w:pPr>
        <w:pStyle w:val="Heading1"/>
      </w:pPr>
      <w:r w:rsidRPr="00BF4198">
        <w:t>REQU</w:t>
      </w:r>
      <w:r w:rsidR="00B80471" w:rsidRPr="00BF4198">
        <w:t>EST FOR TENDER (RFT</w:t>
      </w:r>
      <w:r w:rsidR="006B7917" w:rsidRPr="00BF4198">
        <w:t>)</w:t>
      </w:r>
    </w:p>
    <w:p w14:paraId="37D3D3AF" w14:textId="77777777" w:rsidR="00EC6A47" w:rsidRPr="00BF4198" w:rsidRDefault="00EC6A47" w:rsidP="00EC6A47">
      <w:pPr>
        <w:autoSpaceDE w:val="0"/>
        <w:autoSpaceDN w:val="0"/>
        <w:adjustRightInd w:val="0"/>
        <w:rPr>
          <w:rFonts w:cs="Arial"/>
          <w:bCs w:val="0"/>
          <w:sz w:val="22"/>
          <w:szCs w:val="22"/>
          <w:lang w:eastAsia="en-GB"/>
        </w:rPr>
      </w:pPr>
    </w:p>
    <w:p w14:paraId="546CA9DA" w14:textId="77777777" w:rsidR="00EC6A47" w:rsidRPr="00BF4198" w:rsidRDefault="00EC6A47" w:rsidP="00EC6A47">
      <w:pPr>
        <w:jc w:val="both"/>
        <w:rPr>
          <w:rFonts w:cs="Arial"/>
          <w:b/>
          <w:sz w:val="22"/>
          <w:szCs w:val="22"/>
          <w:u w:val="single"/>
        </w:rPr>
      </w:pPr>
      <w:r w:rsidRPr="00BF4198">
        <w:rPr>
          <w:rFonts w:cs="Arial"/>
          <w:b/>
          <w:sz w:val="22"/>
          <w:szCs w:val="22"/>
          <w:u w:val="single"/>
        </w:rPr>
        <w:t>BIDDERS MUST COMPLETE ALL THE AREAS SHADED IN YELLOW TO ENSURE THEIR BID IS PRESENTED IN A COMPLIANT FORMAT</w:t>
      </w:r>
    </w:p>
    <w:p w14:paraId="67BD02C2" w14:textId="77777777" w:rsidR="00EC6A47" w:rsidRPr="00BF4198" w:rsidRDefault="00EC6A47" w:rsidP="00EC6A47">
      <w:pPr>
        <w:jc w:val="both"/>
        <w:rPr>
          <w:rFonts w:cs="Arial"/>
          <w:b/>
          <w:sz w:val="22"/>
          <w:szCs w:val="22"/>
        </w:rPr>
      </w:pPr>
    </w:p>
    <w:p w14:paraId="591FC243" w14:textId="77777777" w:rsidR="000A24AC" w:rsidRPr="00BF4198" w:rsidRDefault="00EC6A47" w:rsidP="009E6F57">
      <w:pPr>
        <w:pStyle w:val="Heading4"/>
        <w:tabs>
          <w:tab w:val="left" w:pos="9180"/>
        </w:tabs>
        <w:ind w:left="0" w:right="-1"/>
        <w:jc w:val="left"/>
        <w:rPr>
          <w:rFonts w:ascii="Arial" w:hAnsi="Arial" w:cs="Arial"/>
          <w:i w:val="0"/>
          <w:sz w:val="22"/>
          <w:szCs w:val="22"/>
        </w:rPr>
      </w:pPr>
      <w:r w:rsidRPr="00BF4198">
        <w:rPr>
          <w:rFonts w:ascii="Arial" w:hAnsi="Arial" w:cs="Arial"/>
          <w:i w:val="0"/>
          <w:sz w:val="22"/>
          <w:szCs w:val="22"/>
        </w:rPr>
        <w:t xml:space="preserve">SECTION ONE – </w:t>
      </w:r>
      <w:r w:rsidR="0089731C" w:rsidRPr="00BF4198">
        <w:rPr>
          <w:rFonts w:ascii="Arial" w:hAnsi="Arial" w:cs="Arial"/>
          <w:i w:val="0"/>
          <w:sz w:val="22"/>
          <w:szCs w:val="22"/>
        </w:rPr>
        <w:t>LEOMINSTER TOWN</w:t>
      </w:r>
      <w:r w:rsidRPr="00BF4198">
        <w:rPr>
          <w:rFonts w:ascii="Arial" w:hAnsi="Arial" w:cs="Arial"/>
          <w:i w:val="0"/>
          <w:sz w:val="22"/>
          <w:szCs w:val="22"/>
        </w:rPr>
        <w:t xml:space="preserve"> COUNCIL’S CONTACT DETAILS </w:t>
      </w:r>
    </w:p>
    <w:p w14:paraId="326C72DC" w14:textId="77777777" w:rsidR="0089731C" w:rsidRPr="00BF4198" w:rsidRDefault="0089731C" w:rsidP="0089731C">
      <w:pPr>
        <w:rPr>
          <w:sz w:val="22"/>
          <w:szCs w:val="2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5125"/>
      </w:tblGrid>
      <w:tr w:rsidR="0089731C" w:rsidRPr="00BF4198" w14:paraId="520F7A76" w14:textId="77777777" w:rsidTr="00BF3E46">
        <w:tc>
          <w:tcPr>
            <w:tcW w:w="3397" w:type="dxa"/>
            <w:shd w:val="clear" w:color="auto" w:fill="FDE9D9"/>
          </w:tcPr>
          <w:p w14:paraId="057F38B1" w14:textId="77777777"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Title</w:t>
            </w:r>
          </w:p>
        </w:tc>
        <w:tc>
          <w:tcPr>
            <w:tcW w:w="5125" w:type="dxa"/>
          </w:tcPr>
          <w:p w14:paraId="7CAE9ED0" w14:textId="77777777" w:rsidR="00EC6A47" w:rsidRPr="00BF4198" w:rsidRDefault="006107E8" w:rsidP="00C168E0">
            <w:pPr>
              <w:jc w:val="both"/>
              <w:rPr>
                <w:rFonts w:cs="Arial"/>
                <w:sz w:val="22"/>
                <w:szCs w:val="22"/>
              </w:rPr>
            </w:pPr>
            <w:r>
              <w:rPr>
                <w:rFonts w:cs="Arial"/>
                <w:sz w:val="22"/>
                <w:szCs w:val="22"/>
              </w:rPr>
              <w:t xml:space="preserve">Old Priory </w:t>
            </w:r>
            <w:r w:rsidR="008067E9">
              <w:rPr>
                <w:rFonts w:cs="Arial"/>
                <w:sz w:val="22"/>
                <w:szCs w:val="22"/>
              </w:rPr>
              <w:t>Boiler Replacements</w:t>
            </w:r>
          </w:p>
        </w:tc>
      </w:tr>
      <w:tr w:rsidR="0089731C" w:rsidRPr="00BF4198" w14:paraId="6D32C55E" w14:textId="77777777" w:rsidTr="00BF3E46">
        <w:tc>
          <w:tcPr>
            <w:tcW w:w="3397" w:type="dxa"/>
            <w:shd w:val="clear" w:color="auto" w:fill="FDE9D9"/>
          </w:tcPr>
          <w:p w14:paraId="36D9E619" w14:textId="77777777" w:rsidR="00EC6A47" w:rsidRPr="00BF4198" w:rsidRDefault="00EC6A47" w:rsidP="00C168E0">
            <w:pPr>
              <w:jc w:val="both"/>
              <w:rPr>
                <w:rFonts w:cs="Arial"/>
                <w:sz w:val="22"/>
                <w:szCs w:val="22"/>
              </w:rPr>
            </w:pPr>
            <w:r w:rsidRPr="00BF4198">
              <w:rPr>
                <w:rFonts w:cs="Arial"/>
                <w:sz w:val="22"/>
                <w:szCs w:val="22"/>
              </w:rPr>
              <w:t>Department</w:t>
            </w:r>
          </w:p>
        </w:tc>
        <w:tc>
          <w:tcPr>
            <w:tcW w:w="5125" w:type="dxa"/>
          </w:tcPr>
          <w:p w14:paraId="605D0FC4" w14:textId="77777777" w:rsidR="00EC6A47" w:rsidRPr="00BF4198" w:rsidRDefault="0028442E" w:rsidP="007E5212">
            <w:pPr>
              <w:rPr>
                <w:rFonts w:cs="Arial"/>
                <w:sz w:val="22"/>
                <w:szCs w:val="22"/>
              </w:rPr>
            </w:pPr>
            <w:r w:rsidRPr="00BF4198">
              <w:rPr>
                <w:rFonts w:cs="Arial"/>
                <w:sz w:val="22"/>
                <w:szCs w:val="22"/>
              </w:rPr>
              <w:t>Property</w:t>
            </w:r>
          </w:p>
        </w:tc>
      </w:tr>
      <w:tr w:rsidR="0089731C" w:rsidRPr="00BF4198" w14:paraId="3A66145A" w14:textId="77777777" w:rsidTr="00BF3E46">
        <w:tc>
          <w:tcPr>
            <w:tcW w:w="3397" w:type="dxa"/>
            <w:shd w:val="clear" w:color="auto" w:fill="FDE9D9"/>
          </w:tcPr>
          <w:p w14:paraId="4FCA87F5" w14:textId="77777777" w:rsidR="00EC6A47" w:rsidRPr="00BF4198" w:rsidRDefault="00EC6A47" w:rsidP="00C168E0">
            <w:pPr>
              <w:jc w:val="both"/>
              <w:rPr>
                <w:rFonts w:cs="Arial"/>
                <w:sz w:val="22"/>
                <w:szCs w:val="22"/>
              </w:rPr>
            </w:pPr>
            <w:r w:rsidRPr="00BF4198">
              <w:rPr>
                <w:rFonts w:cs="Arial"/>
                <w:sz w:val="22"/>
                <w:szCs w:val="22"/>
              </w:rPr>
              <w:t>Originator telephone number</w:t>
            </w:r>
          </w:p>
        </w:tc>
        <w:tc>
          <w:tcPr>
            <w:tcW w:w="5125" w:type="dxa"/>
          </w:tcPr>
          <w:p w14:paraId="27CE8F8E" w14:textId="77777777" w:rsidR="00EC6A47" w:rsidRPr="00BF4198" w:rsidRDefault="00046E10" w:rsidP="00C168E0">
            <w:pPr>
              <w:jc w:val="both"/>
              <w:rPr>
                <w:rFonts w:cs="Arial"/>
                <w:sz w:val="22"/>
                <w:szCs w:val="22"/>
              </w:rPr>
            </w:pPr>
            <w:r w:rsidRPr="00BF4198">
              <w:rPr>
                <w:rFonts w:cs="Arial"/>
                <w:sz w:val="22"/>
                <w:szCs w:val="22"/>
              </w:rPr>
              <w:t>01568 611734</w:t>
            </w:r>
          </w:p>
        </w:tc>
      </w:tr>
      <w:tr w:rsidR="0089731C" w:rsidRPr="00BF4198" w14:paraId="28AB7987" w14:textId="77777777" w:rsidTr="00BF3E46">
        <w:tc>
          <w:tcPr>
            <w:tcW w:w="3397" w:type="dxa"/>
            <w:shd w:val="clear" w:color="auto" w:fill="FDE9D9"/>
          </w:tcPr>
          <w:p w14:paraId="79278B65" w14:textId="77777777"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clarifications email address</w:t>
            </w:r>
          </w:p>
        </w:tc>
        <w:tc>
          <w:tcPr>
            <w:tcW w:w="5125" w:type="dxa"/>
          </w:tcPr>
          <w:p w14:paraId="7D1BA590" w14:textId="77777777" w:rsidR="00EC6A47" w:rsidRPr="00BF4198" w:rsidRDefault="00C90A55" w:rsidP="00C168E0">
            <w:pPr>
              <w:jc w:val="both"/>
              <w:rPr>
                <w:rFonts w:cs="Arial"/>
                <w:sz w:val="22"/>
                <w:szCs w:val="22"/>
              </w:rPr>
            </w:pPr>
            <w:r w:rsidRPr="00954756">
              <w:rPr>
                <w:rFonts w:cs="Arial"/>
                <w:sz w:val="22"/>
                <w:szCs w:val="22"/>
              </w:rPr>
              <w:t>e.womack@leominstertowncouncil.gov.uk</w:t>
            </w:r>
            <w:r w:rsidR="0089731C" w:rsidRPr="00BF4198">
              <w:rPr>
                <w:rFonts w:cs="Arial"/>
                <w:sz w:val="22"/>
                <w:szCs w:val="22"/>
              </w:rPr>
              <w:t xml:space="preserve"> </w:t>
            </w:r>
          </w:p>
        </w:tc>
      </w:tr>
      <w:tr w:rsidR="0089731C" w:rsidRPr="00BF4198" w14:paraId="3C3640A0" w14:textId="77777777" w:rsidTr="00BF3E46">
        <w:tc>
          <w:tcPr>
            <w:tcW w:w="3397" w:type="dxa"/>
            <w:shd w:val="clear" w:color="auto" w:fill="FDE9D9"/>
          </w:tcPr>
          <w:p w14:paraId="5561FF64" w14:textId="77777777"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response address</w:t>
            </w:r>
          </w:p>
        </w:tc>
        <w:tc>
          <w:tcPr>
            <w:tcW w:w="5125" w:type="dxa"/>
          </w:tcPr>
          <w:p w14:paraId="2B8F86E1" w14:textId="1942BA42" w:rsidR="00B80471" w:rsidRPr="00BF4198" w:rsidRDefault="00BF3E46" w:rsidP="007E5212">
            <w:pPr>
              <w:jc w:val="both"/>
              <w:rPr>
                <w:rFonts w:cs="Arial"/>
                <w:sz w:val="22"/>
                <w:szCs w:val="22"/>
              </w:rPr>
            </w:pPr>
            <w:r w:rsidRPr="00BF3E46">
              <w:rPr>
                <w:rFonts w:cs="Arial"/>
                <w:noProof/>
                <w:sz w:val="22"/>
                <w:szCs w:val="22"/>
              </w:rPr>
              <w:t>boilerprocurement</w:t>
            </w:r>
            <w:r w:rsidR="0029403E">
              <w:rPr>
                <w:rFonts w:cs="Arial"/>
                <w:noProof/>
                <w:sz w:val="22"/>
                <w:szCs w:val="22"/>
              </w:rPr>
              <w:t>@</w:t>
            </w:r>
            <w:r w:rsidRPr="00BF3E46">
              <w:rPr>
                <w:rFonts w:cs="Arial"/>
                <w:noProof/>
                <w:sz w:val="22"/>
                <w:szCs w:val="22"/>
              </w:rPr>
              <w:t>leominstertowncouncil.gov.uk</w:t>
            </w:r>
          </w:p>
        </w:tc>
      </w:tr>
      <w:tr w:rsidR="0089731C" w:rsidRPr="00BF4198" w14:paraId="6A107C54" w14:textId="77777777" w:rsidTr="00BF3E46">
        <w:tc>
          <w:tcPr>
            <w:tcW w:w="3397" w:type="dxa"/>
            <w:shd w:val="clear" w:color="auto" w:fill="FDE9D9"/>
          </w:tcPr>
          <w:p w14:paraId="085A20A1" w14:textId="77777777" w:rsidR="00EC6A47" w:rsidRPr="00BF4198" w:rsidRDefault="00046E10" w:rsidP="00046E10">
            <w:pPr>
              <w:rPr>
                <w:rFonts w:cs="Arial"/>
                <w:sz w:val="22"/>
                <w:szCs w:val="22"/>
              </w:rPr>
            </w:pPr>
            <w:r w:rsidRPr="00BF4198">
              <w:rPr>
                <w:rFonts w:cs="Arial"/>
                <w:sz w:val="22"/>
                <w:szCs w:val="22"/>
              </w:rPr>
              <w:t>Leominster Town</w:t>
            </w:r>
            <w:r w:rsidR="00EC6A47" w:rsidRPr="00BF4198">
              <w:rPr>
                <w:rFonts w:cs="Arial"/>
                <w:sz w:val="22"/>
                <w:szCs w:val="22"/>
              </w:rPr>
              <w:t xml:space="preserve"> Council’s originator of </w:t>
            </w:r>
            <w:r w:rsidR="00B80471" w:rsidRPr="00BF4198">
              <w:rPr>
                <w:rFonts w:cs="Arial"/>
                <w:sz w:val="22"/>
                <w:szCs w:val="22"/>
              </w:rPr>
              <w:t>RFT</w:t>
            </w:r>
          </w:p>
        </w:tc>
        <w:tc>
          <w:tcPr>
            <w:tcW w:w="5125" w:type="dxa"/>
          </w:tcPr>
          <w:p w14:paraId="04A2868D" w14:textId="77777777" w:rsidR="00EC6A47" w:rsidRPr="00BF4198" w:rsidRDefault="00954756" w:rsidP="00B80471">
            <w:pPr>
              <w:pStyle w:val="Heading1"/>
              <w:ind w:left="0"/>
              <w:jc w:val="left"/>
              <w:rPr>
                <w:rFonts w:ascii="Arial" w:hAnsi="Arial" w:cs="Arial"/>
                <w:b w:val="0"/>
                <w:sz w:val="22"/>
                <w:szCs w:val="22"/>
                <w:u w:val="none"/>
              </w:rPr>
            </w:pPr>
            <w:r>
              <w:rPr>
                <w:rFonts w:ascii="Arial" w:hAnsi="Arial" w:cs="Arial"/>
                <w:b w:val="0"/>
                <w:sz w:val="22"/>
                <w:szCs w:val="22"/>
                <w:u w:val="none"/>
              </w:rPr>
              <w:t>Liz Womack/Julie Debbage</w:t>
            </w:r>
          </w:p>
        </w:tc>
      </w:tr>
    </w:tbl>
    <w:p w14:paraId="157E89B2" w14:textId="77777777" w:rsidR="00EC6A47" w:rsidRPr="00BF4198" w:rsidRDefault="00EC6A47" w:rsidP="00EC6A47">
      <w:pPr>
        <w:jc w:val="both"/>
        <w:rPr>
          <w:rFonts w:cs="Arial"/>
          <w:sz w:val="22"/>
          <w:szCs w:val="22"/>
        </w:rPr>
      </w:pPr>
    </w:p>
    <w:p w14:paraId="327529B6" w14:textId="77777777" w:rsidR="00EC6A47" w:rsidRPr="00BF4198" w:rsidRDefault="00EC6A47" w:rsidP="00EC6A47">
      <w:pPr>
        <w:jc w:val="both"/>
        <w:rPr>
          <w:rFonts w:cs="Arial"/>
          <w:b/>
          <w:sz w:val="22"/>
          <w:szCs w:val="22"/>
        </w:rPr>
      </w:pPr>
      <w:r w:rsidRPr="00BF4198">
        <w:rPr>
          <w:rFonts w:cs="Arial"/>
          <w:b/>
          <w:sz w:val="22"/>
          <w:szCs w:val="22"/>
        </w:rPr>
        <w:t xml:space="preserve">SECTION TWO – TIMESCALES </w:t>
      </w:r>
    </w:p>
    <w:p w14:paraId="53CDFFDC" w14:textId="77777777"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9"/>
        <w:gridCol w:w="4597"/>
      </w:tblGrid>
      <w:tr w:rsidR="00EC6A47" w:rsidRPr="00BF4198" w14:paraId="1EBC6E99" w14:textId="77777777" w:rsidTr="00B80471">
        <w:tc>
          <w:tcPr>
            <w:tcW w:w="3794" w:type="dxa"/>
            <w:shd w:val="clear" w:color="auto" w:fill="FDE9D9"/>
          </w:tcPr>
          <w:p w14:paraId="20DD8579" w14:textId="77777777" w:rsidR="00EC6A47" w:rsidRPr="00BF4198" w:rsidRDefault="001921F0" w:rsidP="00C168E0">
            <w:pPr>
              <w:jc w:val="both"/>
              <w:rPr>
                <w:rFonts w:cs="Arial"/>
                <w:sz w:val="22"/>
                <w:szCs w:val="22"/>
              </w:rPr>
            </w:pPr>
            <w:r w:rsidRPr="00BF4198">
              <w:rPr>
                <w:rFonts w:cs="Arial"/>
                <w:sz w:val="22"/>
                <w:szCs w:val="22"/>
              </w:rPr>
              <w:t xml:space="preserve">Date </w:t>
            </w:r>
            <w:r w:rsidR="00B80471" w:rsidRPr="00BF4198">
              <w:rPr>
                <w:rFonts w:cs="Arial"/>
                <w:sz w:val="22"/>
                <w:szCs w:val="22"/>
              </w:rPr>
              <w:t>RFT</w:t>
            </w:r>
            <w:r w:rsidRPr="00BF4198">
              <w:rPr>
                <w:rFonts w:cs="Arial"/>
                <w:sz w:val="22"/>
                <w:szCs w:val="22"/>
              </w:rPr>
              <w:t xml:space="preserve"> </w:t>
            </w:r>
            <w:r w:rsidR="00046E10" w:rsidRPr="00BF4198">
              <w:rPr>
                <w:rFonts w:cs="Arial"/>
                <w:sz w:val="22"/>
                <w:szCs w:val="22"/>
              </w:rPr>
              <w:t>Developed</w:t>
            </w:r>
          </w:p>
        </w:tc>
        <w:tc>
          <w:tcPr>
            <w:tcW w:w="4728" w:type="dxa"/>
          </w:tcPr>
          <w:p w14:paraId="6D5631AB" w14:textId="338C1D14" w:rsidR="00EC6A47" w:rsidRPr="00BF4198" w:rsidRDefault="00290D56" w:rsidP="009E6F57">
            <w:pPr>
              <w:jc w:val="both"/>
              <w:rPr>
                <w:rFonts w:cs="Arial"/>
                <w:sz w:val="22"/>
                <w:szCs w:val="22"/>
              </w:rPr>
            </w:pPr>
            <w:r w:rsidRPr="00BF4198">
              <w:rPr>
                <w:rFonts w:cs="Arial"/>
                <w:sz w:val="22"/>
                <w:szCs w:val="22"/>
              </w:rPr>
              <w:t>2</w:t>
            </w:r>
            <w:r w:rsidR="00C90A55">
              <w:rPr>
                <w:rFonts w:cs="Arial"/>
                <w:sz w:val="22"/>
                <w:szCs w:val="22"/>
              </w:rPr>
              <w:t>8</w:t>
            </w:r>
            <w:r w:rsidRPr="00BF4198">
              <w:rPr>
                <w:rFonts w:cs="Arial"/>
                <w:sz w:val="22"/>
                <w:szCs w:val="22"/>
                <w:vertAlign w:val="superscript"/>
              </w:rPr>
              <w:t>th</w:t>
            </w:r>
            <w:r w:rsidRPr="00BF4198">
              <w:rPr>
                <w:rFonts w:cs="Arial"/>
                <w:sz w:val="22"/>
                <w:szCs w:val="22"/>
              </w:rPr>
              <w:t xml:space="preserve"> </w:t>
            </w:r>
            <w:r w:rsidR="00633050">
              <w:rPr>
                <w:rFonts w:cs="Arial"/>
                <w:sz w:val="22"/>
                <w:szCs w:val="22"/>
              </w:rPr>
              <w:t>November</w:t>
            </w:r>
            <w:r w:rsidRPr="00BF4198">
              <w:rPr>
                <w:rFonts w:cs="Arial"/>
                <w:sz w:val="22"/>
                <w:szCs w:val="22"/>
              </w:rPr>
              <w:t xml:space="preserve"> 202</w:t>
            </w:r>
            <w:r w:rsidR="00C90A55">
              <w:rPr>
                <w:rFonts w:cs="Arial"/>
                <w:sz w:val="22"/>
                <w:szCs w:val="22"/>
              </w:rPr>
              <w:t>4</w:t>
            </w:r>
          </w:p>
        </w:tc>
      </w:tr>
      <w:tr w:rsidR="00EC6A47" w:rsidRPr="00BF4198" w14:paraId="5CBE89AB" w14:textId="77777777" w:rsidTr="00B80471">
        <w:tc>
          <w:tcPr>
            <w:tcW w:w="3794" w:type="dxa"/>
            <w:shd w:val="clear" w:color="auto" w:fill="FDE9D9"/>
          </w:tcPr>
          <w:p w14:paraId="3DEBB8A0" w14:textId="77777777" w:rsidR="00EC6A47" w:rsidRPr="00BF4198" w:rsidRDefault="00EC6A4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questions should be received by email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14:paraId="1716B230" w14:textId="2D5F4B7D" w:rsidR="00EC6A47" w:rsidRPr="00BF4198" w:rsidRDefault="00633050" w:rsidP="00A330C7">
            <w:pPr>
              <w:rPr>
                <w:rFonts w:cs="Arial"/>
                <w:sz w:val="22"/>
                <w:szCs w:val="22"/>
              </w:rPr>
            </w:pPr>
            <w:r>
              <w:rPr>
                <w:rFonts w:cs="Arial"/>
                <w:sz w:val="22"/>
                <w:szCs w:val="22"/>
              </w:rPr>
              <w:t>Monday 9</w:t>
            </w:r>
            <w:r w:rsidRPr="00633050">
              <w:rPr>
                <w:rFonts w:cs="Arial"/>
                <w:sz w:val="22"/>
                <w:szCs w:val="22"/>
                <w:vertAlign w:val="superscript"/>
              </w:rPr>
              <w:t>th</w:t>
            </w:r>
            <w:r>
              <w:rPr>
                <w:rFonts w:cs="Arial"/>
                <w:sz w:val="22"/>
                <w:szCs w:val="22"/>
              </w:rPr>
              <w:t xml:space="preserve"> December</w:t>
            </w:r>
            <w:r w:rsidR="00A330C7" w:rsidRPr="00BF4198">
              <w:rPr>
                <w:rFonts w:cs="Arial"/>
                <w:sz w:val="22"/>
                <w:szCs w:val="22"/>
              </w:rPr>
              <w:t xml:space="preserve"> 202</w:t>
            </w:r>
            <w:r w:rsidR="00C90A55">
              <w:rPr>
                <w:rFonts w:cs="Arial"/>
                <w:sz w:val="22"/>
                <w:szCs w:val="22"/>
              </w:rPr>
              <w:t>4</w:t>
            </w:r>
            <w:r w:rsidR="00A330C7" w:rsidRPr="00BF4198">
              <w:rPr>
                <w:rFonts w:cs="Arial"/>
                <w:sz w:val="22"/>
                <w:szCs w:val="22"/>
              </w:rPr>
              <w:t xml:space="preserve"> at 5pm. </w:t>
            </w:r>
          </w:p>
        </w:tc>
      </w:tr>
      <w:tr w:rsidR="009E6F57" w:rsidRPr="00BF4198" w14:paraId="618CE7FA" w14:textId="77777777" w:rsidTr="00B80471">
        <w:tc>
          <w:tcPr>
            <w:tcW w:w="3794" w:type="dxa"/>
            <w:shd w:val="clear" w:color="auto" w:fill="FDE9D9"/>
          </w:tcPr>
          <w:p w14:paraId="14B441BC" w14:textId="77777777" w:rsidR="009E6F57" w:rsidRPr="00BF4198" w:rsidRDefault="009E6F5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response to be received by </w:t>
            </w:r>
            <w:r w:rsidR="008067E9">
              <w:rPr>
                <w:rFonts w:cs="Arial"/>
                <w:sz w:val="22"/>
                <w:szCs w:val="22"/>
              </w:rPr>
              <w:t>email</w:t>
            </w:r>
            <w:r w:rsidRPr="00BF4198">
              <w:rPr>
                <w:rFonts w:cs="Arial"/>
                <w:sz w:val="22"/>
                <w:szCs w:val="22"/>
              </w:rPr>
              <w:t xml:space="preserve">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14:paraId="624A9041" w14:textId="45130C90" w:rsidR="009E6F57" w:rsidRPr="00BF4198" w:rsidRDefault="00861601" w:rsidP="00A330C7">
            <w:pPr>
              <w:jc w:val="both"/>
              <w:rPr>
                <w:rFonts w:cs="Arial"/>
                <w:sz w:val="22"/>
                <w:szCs w:val="22"/>
              </w:rPr>
            </w:pPr>
            <w:r>
              <w:rPr>
                <w:rFonts w:cs="Arial"/>
                <w:sz w:val="22"/>
                <w:szCs w:val="22"/>
              </w:rPr>
              <w:t>Sunday 15</w:t>
            </w:r>
            <w:r w:rsidRPr="00861601">
              <w:rPr>
                <w:rFonts w:cs="Arial"/>
                <w:sz w:val="22"/>
                <w:szCs w:val="22"/>
                <w:vertAlign w:val="superscript"/>
              </w:rPr>
              <w:t>th</w:t>
            </w:r>
            <w:r>
              <w:rPr>
                <w:rFonts w:cs="Arial"/>
                <w:sz w:val="22"/>
                <w:szCs w:val="22"/>
              </w:rPr>
              <w:t xml:space="preserve"> December</w:t>
            </w:r>
            <w:r w:rsidR="00A330C7" w:rsidRPr="00BF4198">
              <w:rPr>
                <w:rFonts w:cs="Arial"/>
                <w:sz w:val="22"/>
                <w:szCs w:val="22"/>
              </w:rPr>
              <w:t xml:space="preserve"> 202</w:t>
            </w:r>
            <w:r w:rsidR="00C90A55">
              <w:rPr>
                <w:rFonts w:cs="Arial"/>
                <w:sz w:val="22"/>
                <w:szCs w:val="22"/>
              </w:rPr>
              <w:t>4</w:t>
            </w:r>
            <w:r w:rsidR="00A330C7" w:rsidRPr="00BF4198">
              <w:rPr>
                <w:rFonts w:cs="Arial"/>
                <w:sz w:val="22"/>
                <w:szCs w:val="22"/>
              </w:rPr>
              <w:t xml:space="preserve"> at </w:t>
            </w:r>
            <w:r>
              <w:rPr>
                <w:rFonts w:cs="Arial"/>
                <w:sz w:val="22"/>
                <w:szCs w:val="22"/>
              </w:rPr>
              <w:t>midnight</w:t>
            </w:r>
            <w:r w:rsidR="00A330C7" w:rsidRPr="00BF4198">
              <w:rPr>
                <w:rFonts w:cs="Arial"/>
                <w:sz w:val="22"/>
                <w:szCs w:val="22"/>
              </w:rPr>
              <w:t xml:space="preserve">. </w:t>
            </w:r>
          </w:p>
        </w:tc>
      </w:tr>
      <w:tr w:rsidR="00EC6A47" w:rsidRPr="00BF4198" w14:paraId="1E72924A" w14:textId="77777777" w:rsidTr="00B80471">
        <w:tc>
          <w:tcPr>
            <w:tcW w:w="3794" w:type="dxa"/>
            <w:shd w:val="clear" w:color="auto" w:fill="FDE9D9"/>
          </w:tcPr>
          <w:p w14:paraId="75AC3DE7" w14:textId="77777777"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Validity Period (calendar days)</w:t>
            </w:r>
          </w:p>
        </w:tc>
        <w:tc>
          <w:tcPr>
            <w:tcW w:w="4728" w:type="dxa"/>
          </w:tcPr>
          <w:p w14:paraId="6BCFD02F" w14:textId="77777777" w:rsidR="00EC6A47" w:rsidRPr="00BF4198" w:rsidRDefault="003C1274" w:rsidP="00C168E0">
            <w:pPr>
              <w:jc w:val="both"/>
              <w:rPr>
                <w:rFonts w:cs="Arial"/>
                <w:sz w:val="22"/>
                <w:szCs w:val="22"/>
              </w:rPr>
            </w:pPr>
            <w:r w:rsidRPr="00BF4198">
              <w:rPr>
                <w:rFonts w:cs="Arial"/>
                <w:sz w:val="22"/>
                <w:szCs w:val="22"/>
              </w:rPr>
              <w:t>90 days</w:t>
            </w:r>
          </w:p>
        </w:tc>
      </w:tr>
      <w:tr w:rsidR="00A330C7" w:rsidRPr="00BF4198" w14:paraId="29BF8D8C" w14:textId="77777777" w:rsidTr="00B80471">
        <w:trPr>
          <w:trHeight w:val="77"/>
        </w:trPr>
        <w:tc>
          <w:tcPr>
            <w:tcW w:w="3794" w:type="dxa"/>
            <w:shd w:val="clear" w:color="auto" w:fill="FDE9D9"/>
          </w:tcPr>
          <w:p w14:paraId="2C62D40F" w14:textId="77777777" w:rsidR="00A330C7" w:rsidRPr="00BF4198" w:rsidRDefault="00A330C7" w:rsidP="00C168E0">
            <w:pPr>
              <w:jc w:val="both"/>
              <w:rPr>
                <w:rFonts w:cs="Arial"/>
                <w:sz w:val="22"/>
                <w:szCs w:val="22"/>
              </w:rPr>
            </w:pPr>
            <w:r w:rsidRPr="00BF4198">
              <w:rPr>
                <w:rFonts w:cs="Arial"/>
                <w:sz w:val="22"/>
                <w:szCs w:val="22"/>
              </w:rPr>
              <w:t>Planned notification of the result to bidders</w:t>
            </w:r>
          </w:p>
        </w:tc>
        <w:tc>
          <w:tcPr>
            <w:tcW w:w="4728" w:type="dxa"/>
          </w:tcPr>
          <w:p w14:paraId="666E1F9C" w14:textId="20949C76" w:rsidR="00A330C7" w:rsidRPr="00BF4198" w:rsidRDefault="00861601" w:rsidP="00A330C7">
            <w:pPr>
              <w:rPr>
                <w:rFonts w:cs="Arial"/>
                <w:sz w:val="22"/>
                <w:szCs w:val="22"/>
              </w:rPr>
            </w:pPr>
            <w:r>
              <w:rPr>
                <w:rFonts w:cs="Arial"/>
                <w:sz w:val="22"/>
                <w:szCs w:val="22"/>
              </w:rPr>
              <w:t>19</w:t>
            </w:r>
            <w:r w:rsidRPr="00861601">
              <w:rPr>
                <w:rFonts w:cs="Arial"/>
                <w:sz w:val="22"/>
                <w:szCs w:val="22"/>
                <w:vertAlign w:val="superscript"/>
              </w:rPr>
              <w:t>th</w:t>
            </w:r>
            <w:r>
              <w:rPr>
                <w:rFonts w:cs="Arial"/>
                <w:sz w:val="22"/>
                <w:szCs w:val="22"/>
              </w:rPr>
              <w:t xml:space="preserve"> December </w:t>
            </w:r>
            <w:r w:rsidR="00A330C7" w:rsidRPr="00BF4198">
              <w:rPr>
                <w:rFonts w:cs="Arial"/>
                <w:sz w:val="22"/>
                <w:szCs w:val="22"/>
              </w:rPr>
              <w:t>202</w:t>
            </w:r>
            <w:r w:rsidR="00C90A55">
              <w:rPr>
                <w:rFonts w:cs="Arial"/>
                <w:sz w:val="22"/>
                <w:szCs w:val="22"/>
              </w:rPr>
              <w:t>4</w:t>
            </w:r>
          </w:p>
        </w:tc>
      </w:tr>
      <w:tr w:rsidR="00EC6A47" w:rsidRPr="00BF4198" w14:paraId="19BD128E" w14:textId="77777777" w:rsidTr="00B80471">
        <w:trPr>
          <w:trHeight w:val="77"/>
        </w:trPr>
        <w:tc>
          <w:tcPr>
            <w:tcW w:w="3794" w:type="dxa"/>
            <w:shd w:val="clear" w:color="auto" w:fill="FDE9D9"/>
          </w:tcPr>
          <w:p w14:paraId="34A60096" w14:textId="77777777" w:rsidR="00EC6A47" w:rsidRPr="00BF4198" w:rsidRDefault="00EC6A47" w:rsidP="00C168E0">
            <w:pPr>
              <w:jc w:val="both"/>
              <w:rPr>
                <w:rFonts w:cs="Arial"/>
                <w:sz w:val="22"/>
                <w:szCs w:val="22"/>
              </w:rPr>
            </w:pPr>
            <w:r w:rsidRPr="00BF4198">
              <w:rPr>
                <w:rFonts w:cs="Arial"/>
                <w:sz w:val="22"/>
                <w:szCs w:val="22"/>
              </w:rPr>
              <w:t>Estimated Contract Award Date</w:t>
            </w:r>
          </w:p>
        </w:tc>
        <w:tc>
          <w:tcPr>
            <w:tcW w:w="4728" w:type="dxa"/>
          </w:tcPr>
          <w:p w14:paraId="5F715454" w14:textId="7F93926F" w:rsidR="00ED1BC4" w:rsidRPr="00BF4198" w:rsidRDefault="00861601" w:rsidP="00C90A55">
            <w:pPr>
              <w:rPr>
                <w:rFonts w:cs="Arial"/>
                <w:sz w:val="22"/>
                <w:szCs w:val="22"/>
                <w:highlight w:val="yellow"/>
              </w:rPr>
            </w:pPr>
            <w:r>
              <w:rPr>
                <w:rFonts w:cs="Arial"/>
                <w:sz w:val="22"/>
                <w:szCs w:val="22"/>
              </w:rPr>
              <w:t>19</w:t>
            </w:r>
            <w:r w:rsidRPr="00861601">
              <w:rPr>
                <w:rFonts w:cs="Arial"/>
                <w:sz w:val="22"/>
                <w:szCs w:val="22"/>
                <w:vertAlign w:val="superscript"/>
              </w:rPr>
              <w:t>th</w:t>
            </w:r>
            <w:r>
              <w:rPr>
                <w:rFonts w:cs="Arial"/>
                <w:sz w:val="22"/>
                <w:szCs w:val="22"/>
              </w:rPr>
              <w:t xml:space="preserve"> December </w:t>
            </w:r>
            <w:r w:rsidRPr="00BF4198">
              <w:rPr>
                <w:rFonts w:cs="Arial"/>
                <w:sz w:val="22"/>
                <w:szCs w:val="22"/>
              </w:rPr>
              <w:t>202</w:t>
            </w:r>
            <w:r>
              <w:rPr>
                <w:rFonts w:cs="Arial"/>
                <w:sz w:val="22"/>
                <w:szCs w:val="22"/>
              </w:rPr>
              <w:t>4</w:t>
            </w:r>
          </w:p>
        </w:tc>
      </w:tr>
      <w:tr w:rsidR="00EC6A47" w:rsidRPr="00BF4198" w14:paraId="51E85B17" w14:textId="77777777" w:rsidTr="00B80471">
        <w:tc>
          <w:tcPr>
            <w:tcW w:w="3794" w:type="dxa"/>
            <w:shd w:val="clear" w:color="auto" w:fill="FDE9D9"/>
          </w:tcPr>
          <w:p w14:paraId="057D849E" w14:textId="77777777" w:rsidR="00EC6A47" w:rsidRPr="00BF4198" w:rsidRDefault="00EC6A47" w:rsidP="00C168E0">
            <w:pPr>
              <w:jc w:val="both"/>
              <w:rPr>
                <w:rFonts w:cs="Arial"/>
                <w:sz w:val="22"/>
                <w:szCs w:val="22"/>
              </w:rPr>
            </w:pPr>
            <w:r w:rsidRPr="00BF4198">
              <w:rPr>
                <w:rFonts w:cs="Arial"/>
                <w:sz w:val="22"/>
                <w:szCs w:val="22"/>
              </w:rPr>
              <w:t>Contract Duration</w:t>
            </w:r>
          </w:p>
        </w:tc>
        <w:tc>
          <w:tcPr>
            <w:tcW w:w="4728" w:type="dxa"/>
          </w:tcPr>
          <w:p w14:paraId="3B554943" w14:textId="5836A6C9" w:rsidR="00EC6A47" w:rsidRPr="00BF4198" w:rsidRDefault="003916F0" w:rsidP="006D788E">
            <w:pPr>
              <w:rPr>
                <w:rFonts w:cs="Arial"/>
                <w:sz w:val="22"/>
                <w:szCs w:val="22"/>
              </w:rPr>
            </w:pPr>
            <w:r>
              <w:rPr>
                <w:rFonts w:cs="Arial"/>
                <w:sz w:val="22"/>
                <w:szCs w:val="22"/>
              </w:rPr>
              <w:t>Works must be completed by 01/03/25</w:t>
            </w:r>
          </w:p>
        </w:tc>
      </w:tr>
      <w:tr w:rsidR="00EC6A47" w:rsidRPr="00BF4198" w14:paraId="5EEDFA41" w14:textId="77777777" w:rsidTr="00B80471">
        <w:tc>
          <w:tcPr>
            <w:tcW w:w="3794" w:type="dxa"/>
            <w:shd w:val="clear" w:color="auto" w:fill="FDE9D9"/>
          </w:tcPr>
          <w:p w14:paraId="59FB73B2" w14:textId="77777777" w:rsidR="00EC6A47" w:rsidRPr="00BF4198" w:rsidRDefault="00EC6A47" w:rsidP="00C168E0">
            <w:pPr>
              <w:jc w:val="both"/>
              <w:rPr>
                <w:rFonts w:cs="Arial"/>
                <w:sz w:val="22"/>
                <w:szCs w:val="22"/>
              </w:rPr>
            </w:pPr>
            <w:r w:rsidRPr="00BF4198">
              <w:rPr>
                <w:rFonts w:cs="Arial"/>
                <w:sz w:val="22"/>
                <w:szCs w:val="22"/>
              </w:rPr>
              <w:t>Payment Terms</w:t>
            </w:r>
          </w:p>
        </w:tc>
        <w:tc>
          <w:tcPr>
            <w:tcW w:w="4728" w:type="dxa"/>
          </w:tcPr>
          <w:p w14:paraId="1E92548C" w14:textId="77777777" w:rsidR="00EC6A47" w:rsidRPr="00BF4198" w:rsidRDefault="003C1274" w:rsidP="00EA63C4">
            <w:pPr>
              <w:rPr>
                <w:rFonts w:cs="Arial"/>
                <w:sz w:val="22"/>
                <w:szCs w:val="22"/>
              </w:rPr>
            </w:pPr>
            <w:r w:rsidRPr="00BF4198">
              <w:rPr>
                <w:rFonts w:cs="Arial"/>
                <w:sz w:val="22"/>
                <w:szCs w:val="22"/>
              </w:rPr>
              <w:t>P</w:t>
            </w:r>
            <w:r w:rsidR="00EC6A47" w:rsidRPr="00BF4198">
              <w:rPr>
                <w:rFonts w:cs="Arial"/>
                <w:sz w:val="22"/>
                <w:szCs w:val="22"/>
              </w:rPr>
              <w:t xml:space="preserve">ayment </w:t>
            </w:r>
            <w:r w:rsidRPr="00BF4198">
              <w:rPr>
                <w:rFonts w:cs="Arial"/>
                <w:sz w:val="22"/>
                <w:szCs w:val="22"/>
              </w:rPr>
              <w:t xml:space="preserve">will be </w:t>
            </w:r>
            <w:r w:rsidR="00EC6A47" w:rsidRPr="00BF4198">
              <w:rPr>
                <w:rFonts w:cs="Arial"/>
                <w:sz w:val="22"/>
                <w:szCs w:val="22"/>
              </w:rPr>
              <w:t>on completion</w:t>
            </w:r>
            <w:r w:rsidRPr="00BF4198">
              <w:rPr>
                <w:rFonts w:cs="Arial"/>
                <w:sz w:val="22"/>
                <w:szCs w:val="22"/>
              </w:rPr>
              <w:t xml:space="preserve"> of the contract and will be no longer than</w:t>
            </w:r>
            <w:r w:rsidR="00EC6A47" w:rsidRPr="00BF4198">
              <w:rPr>
                <w:rFonts w:cs="Arial"/>
                <w:sz w:val="22"/>
                <w:szCs w:val="22"/>
              </w:rPr>
              <w:t xml:space="preserve"> 30 days from receipt of invoice.</w:t>
            </w:r>
            <w:bookmarkStart w:id="0" w:name="_GoBack"/>
            <w:bookmarkEnd w:id="0"/>
          </w:p>
          <w:p w14:paraId="6EC25360" w14:textId="77777777" w:rsidR="009E6F57" w:rsidRPr="00BF4198" w:rsidRDefault="009E6F57" w:rsidP="00C168E0">
            <w:pPr>
              <w:jc w:val="both"/>
              <w:rPr>
                <w:rFonts w:cs="Arial"/>
                <w:sz w:val="22"/>
                <w:szCs w:val="22"/>
              </w:rPr>
            </w:pPr>
          </w:p>
          <w:p w14:paraId="300585E2" w14:textId="77777777" w:rsidR="006D788E" w:rsidRPr="00BF4198" w:rsidRDefault="009E6F57" w:rsidP="006D788E">
            <w:pPr>
              <w:rPr>
                <w:rFonts w:cs="Arial"/>
                <w:sz w:val="22"/>
                <w:szCs w:val="22"/>
              </w:rPr>
            </w:pPr>
            <w:r w:rsidRPr="00BF4198">
              <w:rPr>
                <w:rFonts w:cs="Arial"/>
                <w:sz w:val="22"/>
                <w:szCs w:val="22"/>
              </w:rPr>
              <w:t>Interim payments can be arranged subject to a scoping meeting foll</w:t>
            </w:r>
            <w:r w:rsidR="00A330C7" w:rsidRPr="00BF4198">
              <w:rPr>
                <w:rFonts w:cs="Arial"/>
                <w:sz w:val="22"/>
                <w:szCs w:val="22"/>
              </w:rPr>
              <w:t>owing the award of the contract</w:t>
            </w:r>
            <w:r w:rsidRPr="00BF4198">
              <w:rPr>
                <w:rFonts w:cs="Arial"/>
                <w:sz w:val="22"/>
                <w:szCs w:val="22"/>
              </w:rPr>
              <w:t xml:space="preserve">. </w:t>
            </w:r>
          </w:p>
        </w:tc>
      </w:tr>
    </w:tbl>
    <w:p w14:paraId="6AA67091" w14:textId="77777777" w:rsidR="00B80471" w:rsidRPr="00BF4198" w:rsidRDefault="00B80471" w:rsidP="00EC6A47">
      <w:pPr>
        <w:jc w:val="both"/>
        <w:rPr>
          <w:rFonts w:cs="Arial"/>
          <w:b/>
          <w:sz w:val="22"/>
          <w:szCs w:val="22"/>
        </w:rPr>
      </w:pPr>
    </w:p>
    <w:p w14:paraId="0E396C88" w14:textId="77777777" w:rsidR="00EC6A47" w:rsidRPr="00BF4198" w:rsidRDefault="00A330C7" w:rsidP="00A330C7">
      <w:pPr>
        <w:rPr>
          <w:rFonts w:cs="Arial"/>
          <w:b/>
          <w:sz w:val="22"/>
          <w:szCs w:val="22"/>
        </w:rPr>
      </w:pPr>
      <w:r w:rsidRPr="00BF4198">
        <w:rPr>
          <w:rFonts w:cs="Arial"/>
          <w:b/>
          <w:sz w:val="22"/>
          <w:szCs w:val="22"/>
        </w:rPr>
        <w:br w:type="page"/>
      </w:r>
      <w:r w:rsidR="00EC6A47" w:rsidRPr="00BF4198">
        <w:rPr>
          <w:rFonts w:cs="Arial"/>
          <w:b/>
          <w:sz w:val="22"/>
          <w:szCs w:val="22"/>
        </w:rPr>
        <w:lastRenderedPageBreak/>
        <w:t>SECTION THREE – SCOPE OF WORKS</w:t>
      </w:r>
    </w:p>
    <w:p w14:paraId="4C054891" w14:textId="77777777"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14:paraId="64CDFE74" w14:textId="77777777" w:rsidTr="00C168E0">
        <w:tc>
          <w:tcPr>
            <w:tcW w:w="9242" w:type="dxa"/>
            <w:shd w:val="clear" w:color="auto" w:fill="FDE9D9"/>
          </w:tcPr>
          <w:p w14:paraId="01BDAE22" w14:textId="77777777" w:rsidR="00EC6A47" w:rsidRPr="00BF4198" w:rsidRDefault="00EC6A47" w:rsidP="00C168E0">
            <w:pPr>
              <w:jc w:val="both"/>
              <w:rPr>
                <w:rFonts w:cs="Arial"/>
                <w:sz w:val="22"/>
                <w:szCs w:val="22"/>
              </w:rPr>
            </w:pPr>
            <w:r w:rsidRPr="00BF4198">
              <w:rPr>
                <w:rFonts w:cs="Arial"/>
                <w:sz w:val="22"/>
                <w:szCs w:val="22"/>
              </w:rPr>
              <w:t>Description of the Scope of Works</w:t>
            </w:r>
          </w:p>
        </w:tc>
      </w:tr>
      <w:tr w:rsidR="00EC6A47" w:rsidRPr="00BF4198" w14:paraId="36DFC28D" w14:textId="77777777" w:rsidTr="00C168E0">
        <w:tc>
          <w:tcPr>
            <w:tcW w:w="9242" w:type="dxa"/>
          </w:tcPr>
          <w:p w14:paraId="4DA79982" w14:textId="77777777" w:rsidR="006D788E" w:rsidRPr="00C90A55" w:rsidRDefault="006D788E" w:rsidP="006D788E">
            <w:pPr>
              <w:rPr>
                <w:rFonts w:cs="Arial"/>
                <w:b/>
                <w:sz w:val="22"/>
                <w:szCs w:val="22"/>
              </w:rPr>
            </w:pPr>
            <w:r w:rsidRPr="00C90A55">
              <w:rPr>
                <w:rFonts w:cs="Arial"/>
                <w:b/>
                <w:sz w:val="22"/>
                <w:szCs w:val="22"/>
              </w:rPr>
              <w:t>SITE</w:t>
            </w:r>
          </w:p>
          <w:p w14:paraId="31B8FA40" w14:textId="77777777" w:rsidR="006D788E" w:rsidRPr="00C90A55" w:rsidRDefault="006D788E" w:rsidP="006D788E">
            <w:pPr>
              <w:rPr>
                <w:rFonts w:cs="Arial"/>
                <w:sz w:val="22"/>
                <w:szCs w:val="22"/>
                <w:highlight w:val="yellow"/>
              </w:rPr>
            </w:pPr>
            <w:r w:rsidRPr="00C90A55">
              <w:rPr>
                <w:rFonts w:cs="Arial"/>
                <w:sz w:val="22"/>
                <w:szCs w:val="22"/>
              </w:rPr>
              <w:t xml:space="preserve">The Old Priory, Leominster, Herefordshire, HR6 8EQ. Scheduled </w:t>
            </w:r>
            <w:smartTag w:uri="urn:schemas-microsoft-com:office:smarttags" w:element="stockticker">
              <w:r w:rsidRPr="00C90A55">
                <w:rPr>
                  <w:rFonts w:cs="Arial"/>
                  <w:sz w:val="22"/>
                  <w:szCs w:val="22"/>
                </w:rPr>
                <w:t>Ancient</w:t>
              </w:r>
            </w:smartTag>
            <w:r w:rsidRPr="00C90A55">
              <w:rPr>
                <w:rFonts w:cs="Arial"/>
                <w:sz w:val="22"/>
                <w:szCs w:val="22"/>
              </w:rPr>
              <w:t xml:space="preserve"> Monument list entry number 1005529. </w:t>
            </w:r>
          </w:p>
          <w:p w14:paraId="206543EA" w14:textId="77777777" w:rsidR="006D788E" w:rsidRPr="00C90A55" w:rsidRDefault="006D788E" w:rsidP="006D788E">
            <w:pPr>
              <w:rPr>
                <w:rFonts w:cs="Arial"/>
                <w:sz w:val="22"/>
                <w:szCs w:val="22"/>
              </w:rPr>
            </w:pPr>
          </w:p>
          <w:p w14:paraId="67EB399A" w14:textId="77777777" w:rsidR="006D788E" w:rsidRPr="00C90A55" w:rsidRDefault="006D788E" w:rsidP="006D788E">
            <w:pPr>
              <w:rPr>
                <w:rFonts w:cs="Arial"/>
                <w:sz w:val="22"/>
                <w:szCs w:val="22"/>
              </w:rPr>
            </w:pPr>
            <w:r w:rsidRPr="00C90A55">
              <w:rPr>
                <w:rFonts w:cs="Arial"/>
                <w:noProof/>
                <w:sz w:val="22"/>
                <w:szCs w:val="22"/>
                <w:lang w:eastAsia="en-GB"/>
              </w:rPr>
              <w:drawing>
                <wp:inline distT="0" distB="0" distL="0" distR="0" wp14:anchorId="366F6A4B" wp14:editId="6B4D7D36">
                  <wp:extent cx="3742586" cy="232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47" t="9322" r="11260" b="12140"/>
                          <a:stretch/>
                        </pic:blipFill>
                        <pic:spPr bwMode="auto">
                          <a:xfrm>
                            <a:off x="0" y="0"/>
                            <a:ext cx="3744413" cy="2329007"/>
                          </a:xfrm>
                          <a:prstGeom prst="rect">
                            <a:avLst/>
                          </a:prstGeom>
                          <a:ln>
                            <a:noFill/>
                          </a:ln>
                          <a:extLst>
                            <a:ext uri="{53640926-AAD7-44D8-BBD7-CCE9431645EC}">
                              <a14:shadowObscured xmlns:a14="http://schemas.microsoft.com/office/drawing/2010/main"/>
                            </a:ext>
                          </a:extLst>
                        </pic:spPr>
                      </pic:pic>
                    </a:graphicData>
                  </a:graphic>
                </wp:inline>
              </w:drawing>
            </w:r>
          </w:p>
          <w:p w14:paraId="460DC1BB" w14:textId="77777777" w:rsidR="006D788E" w:rsidRPr="00C90A55" w:rsidRDefault="006D788E" w:rsidP="006D788E">
            <w:pPr>
              <w:rPr>
                <w:rFonts w:cs="Arial"/>
                <w:sz w:val="22"/>
                <w:szCs w:val="22"/>
              </w:rPr>
            </w:pPr>
          </w:p>
          <w:p w14:paraId="18CDF548" w14:textId="77777777" w:rsidR="006D788E" w:rsidRDefault="006D788E" w:rsidP="006D788E">
            <w:pPr>
              <w:rPr>
                <w:rFonts w:cs="Arial"/>
                <w:b/>
                <w:sz w:val="22"/>
                <w:szCs w:val="22"/>
              </w:rPr>
            </w:pPr>
            <w:r w:rsidRPr="00C90A55">
              <w:rPr>
                <w:rFonts w:cs="Arial"/>
                <w:b/>
                <w:sz w:val="22"/>
                <w:szCs w:val="22"/>
              </w:rPr>
              <w:t>BACKGROUND</w:t>
            </w:r>
          </w:p>
          <w:p w14:paraId="30479689" w14:textId="77777777" w:rsidR="00C90A55" w:rsidRPr="00C90A55" w:rsidRDefault="00C90A55" w:rsidP="006D788E">
            <w:pPr>
              <w:rPr>
                <w:rFonts w:cs="Arial"/>
                <w:b/>
                <w:sz w:val="22"/>
                <w:szCs w:val="22"/>
              </w:rPr>
            </w:pPr>
          </w:p>
          <w:p w14:paraId="4566D545" w14:textId="77777777" w:rsidR="00466382" w:rsidRPr="00C90A55" w:rsidRDefault="00466382" w:rsidP="00C90A55">
            <w:pPr>
              <w:pStyle w:val="BodyText"/>
              <w:spacing w:before="0"/>
              <w:ind w:left="0" w:firstLine="22"/>
              <w:rPr>
                <w:rFonts w:ascii="Arial" w:hAnsi="Arial" w:cs="Arial"/>
                <w:b/>
                <w:bCs/>
                <w:color w:val="auto"/>
                <w:lang w:eastAsia="en-GB"/>
              </w:rPr>
            </w:pPr>
            <w:r w:rsidRPr="00C90A55">
              <w:rPr>
                <w:rFonts w:ascii="Arial" w:hAnsi="Arial" w:cs="Arial"/>
                <w:color w:val="auto"/>
              </w:rPr>
              <w:t>Located in the centre of the rural market town of Leominster, the Old Priory building is a large (1740m</w:t>
            </w:r>
            <w:r w:rsidRPr="00C90A55">
              <w:rPr>
                <w:rFonts w:ascii="Arial" w:hAnsi="Arial" w:cs="Arial"/>
                <w:color w:val="auto"/>
                <w:vertAlign w:val="superscript"/>
              </w:rPr>
              <w:t>2</w:t>
            </w:r>
            <w:r w:rsidRPr="00C90A55">
              <w:rPr>
                <w:rFonts w:ascii="Arial" w:hAnsi="Arial" w:cs="Arial"/>
                <w:color w:val="auto"/>
              </w:rPr>
              <w:t xml:space="preserve">) grade 2 listed building and scheduled ancient monument within walking distance of Leominster’s High St. Ownership of the Old Priory building was transferred to Leominster Town Council from Herefordshire Council in September 2022 via Community Asset Transfer. </w:t>
            </w:r>
          </w:p>
          <w:p w14:paraId="15108732" w14:textId="77777777" w:rsidR="00466382" w:rsidRPr="00C90A55" w:rsidRDefault="00466382" w:rsidP="00C90A55">
            <w:pPr>
              <w:pStyle w:val="BodyText"/>
              <w:spacing w:before="0"/>
              <w:ind w:left="0" w:firstLine="22"/>
              <w:rPr>
                <w:rFonts w:ascii="Arial" w:hAnsi="Arial" w:cs="Arial"/>
                <w:color w:val="auto"/>
              </w:rPr>
            </w:pPr>
          </w:p>
          <w:p w14:paraId="361F3573" w14:textId="77777777" w:rsidR="00466382" w:rsidRPr="00C90A55" w:rsidRDefault="00466382" w:rsidP="00C90A55">
            <w:pPr>
              <w:pStyle w:val="BodyText"/>
              <w:spacing w:before="0"/>
              <w:ind w:left="0" w:firstLine="22"/>
              <w:rPr>
                <w:rFonts w:ascii="Arial" w:hAnsi="Arial" w:cs="Arial"/>
                <w:color w:val="auto"/>
              </w:rPr>
            </w:pPr>
            <w:r w:rsidRPr="00C90A55">
              <w:rPr>
                <w:rFonts w:ascii="Arial" w:hAnsi="Arial" w:cs="Arial"/>
                <w:color w:val="auto"/>
              </w:rPr>
              <w:t xml:space="preserve">The Old Priory has played an important role in Leominster’s community life for over 900 years. The building currently accommodates a number of essential </w:t>
            </w:r>
            <w:proofErr w:type="spellStart"/>
            <w:r w:rsidRPr="00C90A55">
              <w:rPr>
                <w:rFonts w:ascii="Arial" w:hAnsi="Arial" w:cs="Arial"/>
                <w:color w:val="auto"/>
              </w:rPr>
              <w:t>organisations</w:t>
            </w:r>
            <w:proofErr w:type="spellEnd"/>
            <w:r w:rsidRPr="00C90A55">
              <w:rPr>
                <w:rFonts w:ascii="Arial" w:hAnsi="Arial" w:cs="Arial"/>
                <w:color w:val="auto"/>
              </w:rPr>
              <w:t xml:space="preserve"> that sustain our community, providing vital support and representation to many of Leominster’s residents. Tenants include: </w:t>
            </w:r>
          </w:p>
          <w:p w14:paraId="66523DAA" w14:textId="77777777"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Foodbank (</w:t>
            </w:r>
            <w:hyperlink r:id="rId10" w:history="1">
              <w:r w:rsidR="00C90A55" w:rsidRPr="00C90A55">
                <w:rPr>
                  <w:rStyle w:val="Hyperlink"/>
                  <w:rFonts w:ascii="Arial" w:hAnsi="Arial" w:cs="Arial"/>
                </w:rPr>
                <w:t>www.leominsterfoodbank.org</w:t>
              </w:r>
            </w:hyperlink>
            <w:r w:rsidRPr="00C90A55">
              <w:rPr>
                <w:rFonts w:ascii="Arial" w:hAnsi="Arial" w:cs="Arial"/>
                <w:color w:val="auto"/>
              </w:rPr>
              <w:t xml:space="preserve">): providing emergency food support, debt advice and signposting to those in need. Also a Talk Community (Herefordshire-wide community support network) Hub. </w:t>
            </w:r>
          </w:p>
          <w:p w14:paraId="7C148822" w14:textId="77777777"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Meeting Centre (</w:t>
            </w:r>
            <w:hyperlink r:id="rId11" w:history="1">
              <w:r w:rsidRPr="00C90A55">
                <w:rPr>
                  <w:rStyle w:val="Hyperlink"/>
                  <w:rFonts w:ascii="Arial" w:hAnsi="Arial" w:cs="Arial"/>
                </w:rPr>
                <w:t>www.leominstermeetingcentre.co.uk</w:t>
              </w:r>
            </w:hyperlink>
            <w:r w:rsidRPr="00C90A55">
              <w:rPr>
                <w:rFonts w:ascii="Arial" w:hAnsi="Arial" w:cs="Arial"/>
                <w:color w:val="auto"/>
              </w:rPr>
              <w:t>): provides activities, advice, discussion groups and one-to-one support for people affected by dementia.</w:t>
            </w:r>
          </w:p>
          <w:p w14:paraId="3AB77757" w14:textId="77777777"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ECHO (</w:t>
            </w:r>
            <w:hyperlink r:id="rId12" w:history="1">
              <w:r w:rsidRPr="00C90A55">
                <w:rPr>
                  <w:rStyle w:val="Hyperlink"/>
                  <w:rFonts w:ascii="Arial" w:hAnsi="Arial" w:cs="Arial"/>
                </w:rPr>
                <w:t>www.echoherefordshire.org.uk</w:t>
              </w:r>
            </w:hyperlink>
            <w:r w:rsidRPr="00C90A55">
              <w:rPr>
                <w:rFonts w:ascii="Arial" w:hAnsi="Arial" w:cs="Arial"/>
                <w:color w:val="auto"/>
              </w:rPr>
              <w:t>): a leading provider of services for people with disabilities living in Herefordshire.</w:t>
            </w:r>
          </w:p>
          <w:p w14:paraId="2B6A092B" w14:textId="77777777"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Youth Hostel (</w:t>
            </w:r>
            <w:hyperlink r:id="rId13" w:history="1">
              <w:r w:rsidRPr="00C90A55">
                <w:rPr>
                  <w:rStyle w:val="Hyperlink"/>
                  <w:rFonts w:ascii="Arial" w:hAnsi="Arial" w:cs="Arial"/>
                </w:rPr>
                <w:t>www.yha.org.uk/hostel/yha-leominster</w:t>
              </w:r>
            </w:hyperlink>
            <w:r w:rsidRPr="00C90A55">
              <w:rPr>
                <w:rFonts w:ascii="Arial" w:hAnsi="Arial" w:cs="Arial"/>
                <w:color w:val="auto"/>
              </w:rPr>
              <w:t>)</w:t>
            </w:r>
          </w:p>
          <w:p w14:paraId="1DEE71D1" w14:textId="77777777"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Hereford Diocese (</w:t>
            </w:r>
            <w:hyperlink r:id="rId14" w:history="1">
              <w:r w:rsidRPr="00C90A55">
                <w:rPr>
                  <w:rStyle w:val="Hyperlink"/>
                  <w:rFonts w:ascii="Arial" w:hAnsi="Arial" w:cs="Arial"/>
                </w:rPr>
                <w:t>https://www.hereford.anglican.org/</w:t>
              </w:r>
            </w:hyperlink>
            <w:r w:rsidRPr="00C90A55">
              <w:rPr>
                <w:rFonts w:ascii="Arial" w:hAnsi="Arial" w:cs="Arial"/>
                <w:color w:val="auto"/>
              </w:rPr>
              <w:t xml:space="preserve">) – rental of storage space to support children and families ministry </w:t>
            </w:r>
            <w:r w:rsidRPr="00C90A55">
              <w:rPr>
                <w:rFonts w:ascii="Arial" w:hAnsi="Arial" w:cs="Arial"/>
                <w:color w:val="auto"/>
              </w:rPr>
              <w:br/>
            </w:r>
          </w:p>
          <w:p w14:paraId="5F91256F" w14:textId="77777777" w:rsidR="00C90A55" w:rsidRPr="00C90A55" w:rsidRDefault="00466382" w:rsidP="00C90A55">
            <w:pPr>
              <w:pStyle w:val="BodyText"/>
              <w:spacing w:before="0" w:line="240" w:lineRule="auto"/>
              <w:ind w:left="0" w:right="527"/>
              <w:rPr>
                <w:rFonts w:ascii="Arial" w:hAnsi="Arial" w:cs="Arial"/>
                <w:color w:val="auto"/>
              </w:rPr>
            </w:pPr>
            <w:r w:rsidRPr="00C90A55">
              <w:rPr>
                <w:rFonts w:ascii="Arial" w:hAnsi="Arial" w:cs="Arial"/>
                <w:color w:val="auto"/>
              </w:rPr>
              <w:t xml:space="preserve">Approximately 30% of the Old Priory building is currently vacant. </w:t>
            </w:r>
          </w:p>
          <w:p w14:paraId="5E55EA3D" w14:textId="77777777" w:rsidR="00466382" w:rsidRPr="00C90A55" w:rsidRDefault="00466382" w:rsidP="00466382">
            <w:pPr>
              <w:spacing w:after="160" w:line="259" w:lineRule="auto"/>
              <w:rPr>
                <w:rFonts w:eastAsia="Book Antiqua" w:cs="Arial"/>
                <w:sz w:val="22"/>
                <w:szCs w:val="22"/>
                <w:lang w:val="en-US"/>
              </w:rPr>
            </w:pPr>
            <w:r w:rsidRPr="00C90A55">
              <w:rPr>
                <w:rFonts w:cs="Arial"/>
                <w:sz w:val="22"/>
                <w:szCs w:val="22"/>
              </w:rPr>
              <w:br w:type="page"/>
            </w:r>
          </w:p>
          <w:p w14:paraId="21081AFA" w14:textId="77777777" w:rsidR="00466382" w:rsidRPr="00C90A55" w:rsidRDefault="00466382" w:rsidP="00C90A55">
            <w:pPr>
              <w:pStyle w:val="BodyText"/>
              <w:ind w:left="22"/>
              <w:rPr>
                <w:rFonts w:ascii="Arial" w:hAnsi="Arial" w:cs="Arial"/>
                <w:color w:val="auto"/>
              </w:rPr>
            </w:pPr>
            <w:r w:rsidRPr="00C90A55">
              <w:rPr>
                <w:rFonts w:ascii="Arial" w:hAnsi="Arial" w:cs="Arial"/>
                <w:color w:val="auto"/>
              </w:rPr>
              <w:lastRenderedPageBreak/>
              <w:t xml:space="preserve">Leominster Town Council has worked in collaboration with the building’s current tenants and other local </w:t>
            </w:r>
            <w:proofErr w:type="spellStart"/>
            <w:r w:rsidRPr="00C90A55">
              <w:rPr>
                <w:rFonts w:ascii="Arial" w:hAnsi="Arial" w:cs="Arial"/>
                <w:color w:val="auto"/>
              </w:rPr>
              <w:t>organisations</w:t>
            </w:r>
            <w:proofErr w:type="spellEnd"/>
            <w:r w:rsidRPr="00C90A55">
              <w:rPr>
                <w:rFonts w:ascii="Arial" w:hAnsi="Arial" w:cs="Arial"/>
                <w:color w:val="auto"/>
              </w:rPr>
              <w:t xml:space="preserve"> to ensure that the Old Priory remains at the heart of Leominster’s community life as a sustainable and economically viable multi-use community asset. One that will:  </w:t>
            </w:r>
          </w:p>
          <w:p w14:paraId="4EFFA31D" w14:textId="77777777"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be financially sustainable, generating sufficient income to cover the costs of ongoing building management, maintenance and conservation.</w:t>
            </w:r>
          </w:p>
          <w:p w14:paraId="40217583" w14:textId="77777777" w:rsidR="00466382" w:rsidRPr="00C90A55" w:rsidRDefault="00466382" w:rsidP="00466382">
            <w:pPr>
              <w:pStyle w:val="BodyText"/>
              <w:numPr>
                <w:ilvl w:val="0"/>
                <w:numId w:val="25"/>
              </w:numPr>
              <w:spacing w:before="0"/>
              <w:rPr>
                <w:rFonts w:ascii="Arial" w:hAnsi="Arial" w:cs="Arial"/>
                <w:color w:val="auto"/>
              </w:rPr>
            </w:pPr>
            <w:proofErr w:type="spellStart"/>
            <w:r w:rsidRPr="00C90A55">
              <w:rPr>
                <w:rFonts w:ascii="Arial" w:hAnsi="Arial" w:cs="Arial"/>
                <w:color w:val="auto"/>
              </w:rPr>
              <w:t>utilise</w:t>
            </w:r>
            <w:proofErr w:type="spellEnd"/>
            <w:r w:rsidRPr="00C90A55">
              <w:rPr>
                <w:rFonts w:ascii="Arial" w:hAnsi="Arial" w:cs="Arial"/>
                <w:color w:val="auto"/>
              </w:rPr>
              <w:t xml:space="preserve"> the full potential of the Old Priory as a community resource.</w:t>
            </w:r>
          </w:p>
          <w:p w14:paraId="5EA60498" w14:textId="77777777"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respect, preserve and celebrate the historical value of the Old Priory building and its significance within Leominster’s heritage.</w:t>
            </w:r>
          </w:p>
          <w:p w14:paraId="220B2B8A" w14:textId="77777777"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support community </w:t>
            </w:r>
            <w:proofErr w:type="spellStart"/>
            <w:r w:rsidRPr="00C90A55">
              <w:rPr>
                <w:rFonts w:ascii="Arial" w:hAnsi="Arial" w:cs="Arial"/>
                <w:color w:val="auto"/>
              </w:rPr>
              <w:t>organisations</w:t>
            </w:r>
            <w:proofErr w:type="spellEnd"/>
            <w:r w:rsidRPr="00C90A55">
              <w:rPr>
                <w:rFonts w:ascii="Arial" w:hAnsi="Arial" w:cs="Arial"/>
                <w:color w:val="auto"/>
              </w:rPr>
              <w:t xml:space="preserve"> and services by offering affordable, versatile and accessible office, meeting and outreach space.</w:t>
            </w:r>
          </w:p>
          <w:p w14:paraId="21920B53" w14:textId="77777777"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 economy by encouraging business development, innovation and diversification.</w:t>
            </w:r>
          </w:p>
          <w:p w14:paraId="7AC93FD9" w14:textId="77777777"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town’s tourism by providing high quality accommodation and enhancing heritage.</w:t>
            </w:r>
          </w:p>
          <w:p w14:paraId="15A359BA" w14:textId="77777777"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be environmentally responsible, in line with </w:t>
            </w:r>
            <w:r w:rsidR="00243E19">
              <w:rPr>
                <w:rFonts w:ascii="Arial" w:hAnsi="Arial" w:cs="Arial"/>
                <w:color w:val="auto"/>
              </w:rPr>
              <w:t>a</w:t>
            </w:r>
            <w:r w:rsidRPr="00C90A55">
              <w:rPr>
                <w:rFonts w:ascii="Arial" w:hAnsi="Arial" w:cs="Arial"/>
                <w:color w:val="auto"/>
              </w:rPr>
              <w:t xml:space="preserve"> climate and ecological emergency declaration made by Leominster Town Council.</w:t>
            </w:r>
          </w:p>
          <w:p w14:paraId="36B5EBA5" w14:textId="77777777"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complement existing town services and businesses, while </w:t>
            </w:r>
            <w:proofErr w:type="spellStart"/>
            <w:r w:rsidRPr="00C90A55">
              <w:rPr>
                <w:rFonts w:ascii="Arial" w:hAnsi="Arial" w:cs="Arial"/>
                <w:color w:val="auto"/>
              </w:rPr>
              <w:t>minimising</w:t>
            </w:r>
            <w:proofErr w:type="spellEnd"/>
            <w:r w:rsidRPr="00C90A55">
              <w:rPr>
                <w:rFonts w:ascii="Arial" w:hAnsi="Arial" w:cs="Arial"/>
                <w:color w:val="auto"/>
              </w:rPr>
              <w:t xml:space="preserve"> competition.</w:t>
            </w:r>
          </w:p>
          <w:p w14:paraId="7C1DDFD2" w14:textId="77777777" w:rsidR="00466382" w:rsidRPr="00C90A55" w:rsidRDefault="00466382" w:rsidP="00466382">
            <w:pPr>
              <w:pStyle w:val="BodyText"/>
              <w:ind w:left="0"/>
              <w:rPr>
                <w:rFonts w:ascii="Arial" w:hAnsi="Arial" w:cs="Arial"/>
                <w:color w:val="auto"/>
              </w:rPr>
            </w:pPr>
            <w:r w:rsidRPr="00C90A55">
              <w:rPr>
                <w:rFonts w:ascii="Arial" w:hAnsi="Arial" w:cs="Arial"/>
                <w:color w:val="auto"/>
              </w:rPr>
              <w:t xml:space="preserve">Specifically, our vision for the Old Priory Centre incorporates: </w:t>
            </w:r>
          </w:p>
          <w:p w14:paraId="2120750D" w14:textId="77777777" w:rsid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Community Support: the Old Priory already accommodates a number of essential community services that provide vital support and representation. By offering shared office and meeting space that can be rented on a long-term or flexible short-term basis, the Old Priory will become an outreach hub for a wide variety of county-wide support </w:t>
            </w:r>
            <w:proofErr w:type="spellStart"/>
            <w:r w:rsidRPr="00A82B69">
              <w:rPr>
                <w:rFonts w:ascii="Arial" w:hAnsi="Arial" w:cs="Arial"/>
                <w:color w:val="auto"/>
              </w:rPr>
              <w:t>organisations</w:t>
            </w:r>
            <w:proofErr w:type="spellEnd"/>
            <w:r w:rsidRPr="00A82B69">
              <w:rPr>
                <w:rFonts w:ascii="Arial" w:hAnsi="Arial" w:cs="Arial"/>
                <w:color w:val="auto"/>
              </w:rPr>
              <w:t xml:space="preserve"> - helping to improve local access to services, supporting the well-being and quality-of-life of Leominster residents, and assisting with community recovery and resilience following the recent cost of living crisis. </w:t>
            </w:r>
          </w:p>
          <w:p w14:paraId="75372DA4" w14:textId="77777777" w:rsidR="00466382" w:rsidRP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Incubation Hub &amp; Office Space Rentals: sections of the Old Priory premises will be converted into a purpose-designed facility for supporting the start-up of local services and businesses that need low-cost office space/hot desks, shared meeting rooms and other support. The facility will be the first of its kind in Leominster, offering business services that complement, rather than compete with, those available at Grange Court and the Leominster Community Centre. </w:t>
            </w:r>
          </w:p>
          <w:p w14:paraId="60DED613" w14:textId="77777777" w:rsidR="00466382" w:rsidRPr="00A82B69" w:rsidRDefault="00466382" w:rsidP="00A82B69">
            <w:pPr>
              <w:pStyle w:val="BodyText"/>
              <w:numPr>
                <w:ilvl w:val="0"/>
                <w:numId w:val="26"/>
              </w:numPr>
              <w:spacing w:before="0"/>
              <w:rPr>
                <w:rFonts w:ascii="Arial" w:hAnsi="Arial" w:cs="Arial"/>
                <w:color w:val="auto"/>
              </w:rPr>
            </w:pPr>
            <w:r w:rsidRPr="00C90A55">
              <w:rPr>
                <w:rFonts w:ascii="Arial" w:hAnsi="Arial" w:cs="Arial"/>
                <w:color w:val="auto"/>
              </w:rPr>
              <w:t>Accommodation: sections of the Old Priory building will be converted into self-catering accommodation that complements the current offer available at the Leominster Youth Hostel, while responding to a local need for additional visitor accommodation.</w:t>
            </w:r>
          </w:p>
          <w:p w14:paraId="5FC78D83" w14:textId="77777777" w:rsidR="00466382" w:rsidRPr="00C90A55" w:rsidRDefault="00466382" w:rsidP="00466382">
            <w:pPr>
              <w:pStyle w:val="BodyText"/>
              <w:numPr>
                <w:ilvl w:val="0"/>
                <w:numId w:val="26"/>
              </w:numPr>
              <w:spacing w:before="0"/>
              <w:rPr>
                <w:rFonts w:ascii="Arial" w:hAnsi="Arial" w:cs="Arial"/>
                <w:b/>
                <w:bCs/>
                <w:color w:val="auto"/>
                <w:lang w:eastAsia="en-GB"/>
              </w:rPr>
            </w:pPr>
            <w:r w:rsidRPr="00C90A55">
              <w:rPr>
                <w:rFonts w:ascii="Arial" w:hAnsi="Arial" w:cs="Arial"/>
                <w:color w:val="auto"/>
              </w:rPr>
              <w:t xml:space="preserve">Heritage: There is significant potential to preserve, enhance and celebrate the Old Priory’s rich heritage by providing opportunities for interpretation and education, while also adding to Leominster’s tourism offer. </w:t>
            </w:r>
          </w:p>
          <w:p w14:paraId="058CC90A" w14:textId="77777777" w:rsidR="00466382" w:rsidRPr="00C90A55" w:rsidRDefault="00466382" w:rsidP="00466382">
            <w:pPr>
              <w:pStyle w:val="BodyText"/>
              <w:ind w:left="0" w:right="237"/>
              <w:rPr>
                <w:rFonts w:ascii="Arial" w:hAnsi="Arial" w:cs="Arial"/>
                <w:color w:val="auto"/>
              </w:rPr>
            </w:pPr>
            <w:r w:rsidRPr="00C90A55">
              <w:rPr>
                <w:rFonts w:ascii="Arial" w:hAnsi="Arial" w:cs="Arial"/>
                <w:color w:val="auto"/>
              </w:rPr>
              <w:lastRenderedPageBreak/>
              <w:t xml:space="preserve">Much of the Old Priory building is not currently in use and no sizeable investment in the property has been made in a number of years. Since taking on the asset in September 2022, Leominster Town Council has addressed urgent repair needs at the site, however significant investment is required to preserve and rejuvenate existing tenant spaces and bring unused areas back into use, ensuring that the Old Priory centre remains architecturally sound, economically sustainable and of maximum benefit to residents, businesses and community groups in the town for the long-term future. </w:t>
            </w:r>
            <w:r w:rsidR="00243E19" w:rsidRPr="00C90A55">
              <w:rPr>
                <w:rFonts w:ascii="Arial" w:hAnsi="Arial" w:cs="Arial"/>
                <w:color w:val="auto"/>
              </w:rPr>
              <w:t xml:space="preserve">Grants from the Leominster High Street Heritage Action Zone Scheme in 2022 enabled </w:t>
            </w:r>
            <w:r w:rsidR="00243E19">
              <w:rPr>
                <w:rFonts w:ascii="Arial" w:hAnsi="Arial" w:cs="Arial"/>
                <w:color w:val="auto"/>
              </w:rPr>
              <w:t>Leominster Town Council</w:t>
            </w:r>
            <w:r w:rsidR="00243E19" w:rsidRPr="00C90A55">
              <w:rPr>
                <w:rFonts w:ascii="Arial" w:hAnsi="Arial" w:cs="Arial"/>
                <w:color w:val="auto"/>
              </w:rPr>
              <w:t xml:space="preserve"> to commission a condition report, heritage statement, architectural drawings and a feasibility study, assessing and confirming the viability of our plans to develop the building for community use.</w:t>
            </w:r>
            <w:r w:rsidRPr="00C90A55">
              <w:rPr>
                <w:rFonts w:ascii="Arial" w:hAnsi="Arial" w:cs="Arial"/>
                <w:color w:val="auto"/>
              </w:rPr>
              <w:br/>
            </w:r>
          </w:p>
          <w:p w14:paraId="05092E12" w14:textId="77777777" w:rsidR="00466382" w:rsidRDefault="00243E19" w:rsidP="00466382">
            <w:pPr>
              <w:pStyle w:val="BodyText"/>
              <w:spacing w:before="0"/>
              <w:ind w:left="0" w:right="95"/>
              <w:rPr>
                <w:rFonts w:ascii="Arial" w:hAnsi="Arial" w:cs="Arial"/>
                <w:color w:val="auto"/>
              </w:rPr>
            </w:pPr>
            <w:r>
              <w:rPr>
                <w:rFonts w:ascii="Arial" w:hAnsi="Arial" w:cs="Arial"/>
                <w:color w:val="auto"/>
              </w:rPr>
              <w:t xml:space="preserve">In March 2024, Leominster Town Council was offered a grant from Central Government’s </w:t>
            </w:r>
            <w:r w:rsidRPr="00C90A55">
              <w:rPr>
                <w:rFonts w:ascii="Arial" w:hAnsi="Arial" w:cs="Arial"/>
                <w:color w:val="auto"/>
              </w:rPr>
              <w:t xml:space="preserve">Community Ownership Fund </w:t>
            </w:r>
            <w:r w:rsidR="00466382" w:rsidRPr="00C90A55">
              <w:rPr>
                <w:rFonts w:ascii="Arial" w:hAnsi="Arial" w:cs="Arial"/>
                <w:color w:val="auto"/>
              </w:rPr>
              <w:t>to enable the implementation of phase 1 of the Old Priory Centre development plans. The funded works will focus on making much needed repairs and improvements to areas of the building currently occupied by essential local support services and community groups, in addition to renovating unoccupied areas in order to provide additional office suites, incubation and co-working spaces, self-catering accommodation units and several small/medium size meeting rooms. The Old Priory is a very large site, so replacement and repair of items that are essential to the safe and effective running of the building (e.g. wiring, fire alarm systems, window replacements, heating provision) are significant costs</w:t>
            </w:r>
            <w:r>
              <w:rPr>
                <w:rFonts w:ascii="Arial" w:hAnsi="Arial" w:cs="Arial"/>
                <w:color w:val="auto"/>
              </w:rPr>
              <w:t>.</w:t>
            </w:r>
          </w:p>
          <w:p w14:paraId="4C392D2C" w14:textId="77777777" w:rsidR="00243E19" w:rsidRDefault="00704795" w:rsidP="00466382">
            <w:pPr>
              <w:pStyle w:val="BodyText"/>
              <w:spacing w:before="0"/>
              <w:ind w:left="0" w:right="95"/>
              <w:rPr>
                <w:rFonts w:ascii="Arial" w:hAnsi="Arial" w:cs="Arial"/>
                <w:color w:val="auto"/>
              </w:rPr>
            </w:pPr>
            <w:r w:rsidRPr="00C90A55">
              <w:rPr>
                <w:rFonts w:cs="Arial"/>
                <w:b/>
                <w:noProof/>
              </w:rPr>
              <w:drawing>
                <wp:anchor distT="0" distB="0" distL="114300" distR="114300" simplePos="0" relativeHeight="251659264" behindDoc="0" locked="0" layoutInCell="1" allowOverlap="1" wp14:anchorId="72FD37AB" wp14:editId="774D9626">
                  <wp:simplePos x="0" y="0"/>
                  <wp:positionH relativeFrom="margin">
                    <wp:posOffset>575945</wp:posOffset>
                  </wp:positionH>
                  <wp:positionV relativeFrom="paragraph">
                    <wp:posOffset>95885</wp:posOffset>
                  </wp:positionV>
                  <wp:extent cx="3983990" cy="26886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7.jpg"/>
                          <pic:cNvPicPr/>
                        </pic:nvPicPr>
                        <pic:blipFill rotWithShape="1">
                          <a:blip r:embed="rId15" cstate="print">
                            <a:extLst>
                              <a:ext uri="{28A0092B-C50C-407E-A947-70E740481C1C}">
                                <a14:useLocalDpi xmlns:a14="http://schemas.microsoft.com/office/drawing/2010/main" val="0"/>
                              </a:ext>
                            </a:extLst>
                          </a:blip>
                          <a:srcRect b="10030"/>
                          <a:stretch/>
                        </pic:blipFill>
                        <pic:spPr bwMode="auto">
                          <a:xfrm>
                            <a:off x="0" y="0"/>
                            <a:ext cx="3983990" cy="268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86D982" w14:textId="77777777" w:rsidR="00243E19" w:rsidRPr="00C90A55" w:rsidRDefault="00243E19" w:rsidP="00466382">
            <w:pPr>
              <w:pStyle w:val="BodyText"/>
              <w:spacing w:before="0"/>
              <w:ind w:left="0" w:right="95"/>
              <w:rPr>
                <w:rFonts w:ascii="Arial" w:hAnsi="Arial" w:cs="Arial"/>
                <w:color w:val="auto"/>
              </w:rPr>
            </w:pPr>
          </w:p>
          <w:p w14:paraId="785338F9" w14:textId="77777777" w:rsidR="006D788E" w:rsidRDefault="006D788E" w:rsidP="006D788E">
            <w:pPr>
              <w:pStyle w:val="NoSpacing"/>
              <w:rPr>
                <w:rFonts w:ascii="Arial" w:hAnsi="Arial" w:cs="Arial"/>
              </w:rPr>
            </w:pPr>
          </w:p>
          <w:p w14:paraId="2BBDA61D" w14:textId="77777777" w:rsidR="00243E19" w:rsidRDefault="00243E19" w:rsidP="006D788E">
            <w:pPr>
              <w:pStyle w:val="NoSpacing"/>
              <w:rPr>
                <w:rFonts w:ascii="Arial" w:hAnsi="Arial" w:cs="Arial"/>
              </w:rPr>
            </w:pPr>
          </w:p>
          <w:p w14:paraId="259A718A" w14:textId="77777777" w:rsidR="00243E19" w:rsidRDefault="00243E19" w:rsidP="006D788E">
            <w:pPr>
              <w:pStyle w:val="NoSpacing"/>
              <w:rPr>
                <w:rFonts w:ascii="Arial" w:hAnsi="Arial" w:cs="Arial"/>
              </w:rPr>
            </w:pPr>
          </w:p>
          <w:p w14:paraId="31028E28" w14:textId="77777777" w:rsidR="00243E19" w:rsidRDefault="00243E19" w:rsidP="006D788E">
            <w:pPr>
              <w:pStyle w:val="NoSpacing"/>
              <w:rPr>
                <w:rFonts w:ascii="Arial" w:hAnsi="Arial" w:cs="Arial"/>
              </w:rPr>
            </w:pPr>
          </w:p>
          <w:p w14:paraId="4A1451E6" w14:textId="77777777" w:rsidR="00243E19" w:rsidRDefault="00243E19" w:rsidP="006D788E">
            <w:pPr>
              <w:pStyle w:val="NoSpacing"/>
              <w:rPr>
                <w:rFonts w:ascii="Arial" w:hAnsi="Arial" w:cs="Arial"/>
              </w:rPr>
            </w:pPr>
          </w:p>
          <w:p w14:paraId="0896B555" w14:textId="77777777" w:rsidR="00243E19" w:rsidRDefault="00243E19" w:rsidP="006D788E">
            <w:pPr>
              <w:pStyle w:val="NoSpacing"/>
              <w:rPr>
                <w:rFonts w:ascii="Arial" w:hAnsi="Arial" w:cs="Arial"/>
              </w:rPr>
            </w:pPr>
          </w:p>
          <w:p w14:paraId="18B72A04" w14:textId="77777777" w:rsidR="00243E19" w:rsidRDefault="00243E19" w:rsidP="006D788E">
            <w:pPr>
              <w:pStyle w:val="NoSpacing"/>
              <w:rPr>
                <w:rFonts w:ascii="Arial" w:hAnsi="Arial" w:cs="Arial"/>
              </w:rPr>
            </w:pPr>
          </w:p>
          <w:p w14:paraId="45D38E68" w14:textId="77777777" w:rsidR="00243E19" w:rsidRDefault="00243E19" w:rsidP="006D788E">
            <w:pPr>
              <w:pStyle w:val="NoSpacing"/>
              <w:rPr>
                <w:rFonts w:ascii="Arial" w:hAnsi="Arial" w:cs="Arial"/>
              </w:rPr>
            </w:pPr>
          </w:p>
          <w:p w14:paraId="600AF309" w14:textId="77777777" w:rsidR="00243E19" w:rsidRDefault="00243E19" w:rsidP="006D788E">
            <w:pPr>
              <w:pStyle w:val="NoSpacing"/>
              <w:rPr>
                <w:rFonts w:ascii="Arial" w:hAnsi="Arial" w:cs="Arial"/>
              </w:rPr>
            </w:pPr>
          </w:p>
          <w:p w14:paraId="1F1A9682" w14:textId="77777777" w:rsidR="00243E19" w:rsidRDefault="00243E19" w:rsidP="006D788E">
            <w:pPr>
              <w:pStyle w:val="NoSpacing"/>
              <w:rPr>
                <w:rFonts w:ascii="Arial" w:hAnsi="Arial" w:cs="Arial"/>
              </w:rPr>
            </w:pPr>
          </w:p>
          <w:p w14:paraId="5A0CC4D4" w14:textId="77777777" w:rsidR="00243E19" w:rsidRDefault="00243E19" w:rsidP="006D788E">
            <w:pPr>
              <w:pStyle w:val="NoSpacing"/>
              <w:rPr>
                <w:rFonts w:ascii="Arial" w:hAnsi="Arial" w:cs="Arial"/>
              </w:rPr>
            </w:pPr>
          </w:p>
          <w:p w14:paraId="36E7DD6C" w14:textId="77777777" w:rsidR="00243E19" w:rsidRDefault="00243E19" w:rsidP="006D788E">
            <w:pPr>
              <w:pStyle w:val="NoSpacing"/>
              <w:rPr>
                <w:rFonts w:ascii="Arial" w:hAnsi="Arial" w:cs="Arial"/>
              </w:rPr>
            </w:pPr>
          </w:p>
          <w:p w14:paraId="78263AFE" w14:textId="77777777" w:rsidR="00243E19" w:rsidRDefault="00243E19" w:rsidP="006D788E">
            <w:pPr>
              <w:pStyle w:val="NoSpacing"/>
              <w:rPr>
                <w:rFonts w:ascii="Arial" w:hAnsi="Arial" w:cs="Arial"/>
              </w:rPr>
            </w:pPr>
          </w:p>
          <w:p w14:paraId="6DB21C67" w14:textId="77777777" w:rsidR="00243E19" w:rsidRDefault="00243E19" w:rsidP="006D788E">
            <w:pPr>
              <w:pStyle w:val="NoSpacing"/>
              <w:rPr>
                <w:rFonts w:ascii="Arial" w:hAnsi="Arial" w:cs="Arial"/>
              </w:rPr>
            </w:pPr>
          </w:p>
          <w:p w14:paraId="64F89E9E" w14:textId="77777777" w:rsidR="00243E19" w:rsidRDefault="00243E19" w:rsidP="006D788E">
            <w:pPr>
              <w:pStyle w:val="NoSpacing"/>
              <w:rPr>
                <w:rFonts w:ascii="Arial" w:hAnsi="Arial" w:cs="Arial"/>
              </w:rPr>
            </w:pPr>
          </w:p>
          <w:p w14:paraId="30E9EF56" w14:textId="77777777" w:rsidR="00243E19" w:rsidRPr="00C90A55" w:rsidRDefault="00243E19" w:rsidP="006D788E">
            <w:pPr>
              <w:pStyle w:val="NoSpacing"/>
              <w:rPr>
                <w:rFonts w:ascii="Arial" w:hAnsi="Arial" w:cs="Arial"/>
              </w:rPr>
            </w:pPr>
          </w:p>
          <w:p w14:paraId="198F8B37" w14:textId="77777777" w:rsidR="006D788E" w:rsidRPr="00636FB7" w:rsidRDefault="00704795" w:rsidP="006D788E">
            <w:pPr>
              <w:rPr>
                <w:rFonts w:cs="Arial"/>
                <w:b/>
                <w:sz w:val="22"/>
                <w:szCs w:val="22"/>
              </w:rPr>
            </w:pPr>
            <w:r w:rsidRPr="00636FB7">
              <w:rPr>
                <w:rFonts w:cs="Arial"/>
                <w:b/>
                <w:sz w:val="22"/>
                <w:szCs w:val="22"/>
              </w:rPr>
              <w:t>THE BRIEF</w:t>
            </w:r>
          </w:p>
          <w:p w14:paraId="32DC6FB5" w14:textId="64306351" w:rsidR="008067E9" w:rsidRPr="008067E9" w:rsidRDefault="00704795" w:rsidP="008067E9">
            <w:pPr>
              <w:rPr>
                <w:rFonts w:cs="Arial"/>
                <w:bCs w:val="0"/>
                <w:sz w:val="22"/>
                <w:szCs w:val="22"/>
                <w:lang w:val="en-US"/>
              </w:rPr>
            </w:pPr>
            <w:r w:rsidRPr="008067E9">
              <w:rPr>
                <w:rFonts w:cs="Arial"/>
                <w:sz w:val="22"/>
                <w:szCs w:val="22"/>
              </w:rPr>
              <w:t>Leominster Town Council wish</w:t>
            </w:r>
            <w:r w:rsidR="00800F96" w:rsidRPr="008067E9">
              <w:rPr>
                <w:rFonts w:cs="Arial"/>
                <w:sz w:val="22"/>
                <w:szCs w:val="22"/>
              </w:rPr>
              <w:t>es</w:t>
            </w:r>
            <w:r w:rsidRPr="008067E9">
              <w:rPr>
                <w:rFonts w:cs="Arial"/>
                <w:sz w:val="22"/>
                <w:szCs w:val="22"/>
              </w:rPr>
              <w:t xml:space="preserve"> to procure an appropriately qualified and accredited</w:t>
            </w:r>
            <w:r w:rsidR="008067E9" w:rsidRPr="008067E9">
              <w:rPr>
                <w:rFonts w:cs="Arial"/>
                <w:sz w:val="22"/>
                <w:szCs w:val="22"/>
              </w:rPr>
              <w:t xml:space="preserve"> plumbing and heating engineer </w:t>
            </w:r>
            <w:r w:rsidR="008067E9">
              <w:rPr>
                <w:rFonts w:cs="Arial"/>
                <w:sz w:val="22"/>
                <w:szCs w:val="22"/>
                <w:lang w:val="en-US"/>
              </w:rPr>
              <w:t>to replace</w:t>
            </w:r>
            <w:r w:rsidR="008067E9" w:rsidRPr="008067E9">
              <w:rPr>
                <w:rFonts w:cs="Arial"/>
                <w:sz w:val="22"/>
                <w:szCs w:val="22"/>
                <w:lang w:val="en-US"/>
              </w:rPr>
              <w:t xml:space="preserve"> existing plant room boilers</w:t>
            </w:r>
            <w:r w:rsidR="008E77BF">
              <w:rPr>
                <w:rFonts w:cs="Arial"/>
                <w:sz w:val="22"/>
                <w:szCs w:val="22"/>
                <w:lang w:val="en-US"/>
              </w:rPr>
              <w:t xml:space="preserve">, </w:t>
            </w:r>
            <w:r w:rsidR="00C91AB8">
              <w:rPr>
                <w:rFonts w:cs="Arial"/>
                <w:sz w:val="22"/>
                <w:szCs w:val="22"/>
                <w:lang w:val="en-US"/>
              </w:rPr>
              <w:t>associated ancillary equipment,</w:t>
            </w:r>
            <w:r w:rsidR="008067E9" w:rsidRPr="008067E9">
              <w:rPr>
                <w:rFonts w:cs="Arial"/>
                <w:sz w:val="22"/>
                <w:szCs w:val="22"/>
                <w:lang w:val="en-US"/>
              </w:rPr>
              <w:t xml:space="preserve"> accompanying pipe work</w:t>
            </w:r>
            <w:r w:rsidR="00C91AB8">
              <w:rPr>
                <w:rFonts w:cs="Arial"/>
                <w:sz w:val="22"/>
                <w:szCs w:val="22"/>
                <w:lang w:val="en-US"/>
              </w:rPr>
              <w:t xml:space="preserve">, and controls </w:t>
            </w:r>
            <w:r w:rsidR="008067E9">
              <w:rPr>
                <w:rFonts w:cs="Arial"/>
                <w:sz w:val="22"/>
                <w:szCs w:val="22"/>
                <w:lang w:val="en-US"/>
              </w:rPr>
              <w:t>at the Old Priory site</w:t>
            </w:r>
            <w:r w:rsidR="008067E9" w:rsidRPr="008067E9">
              <w:rPr>
                <w:rFonts w:cs="Arial"/>
                <w:sz w:val="22"/>
                <w:szCs w:val="22"/>
                <w:lang w:val="en-US"/>
              </w:rPr>
              <w:t xml:space="preserve">. </w:t>
            </w:r>
          </w:p>
          <w:p w14:paraId="4DB64B78" w14:textId="77777777" w:rsidR="008067E9" w:rsidRPr="008067E9" w:rsidRDefault="008067E9" w:rsidP="008067E9">
            <w:pPr>
              <w:rPr>
                <w:rFonts w:cs="Arial"/>
                <w:bCs w:val="0"/>
                <w:sz w:val="22"/>
                <w:szCs w:val="22"/>
                <w:lang w:val="en-US"/>
              </w:rPr>
            </w:pPr>
          </w:p>
          <w:p w14:paraId="67CC1B06" w14:textId="77777777" w:rsidR="00861601" w:rsidRDefault="00861601" w:rsidP="008067E9">
            <w:pPr>
              <w:rPr>
                <w:rFonts w:cs="Arial"/>
                <w:sz w:val="22"/>
                <w:szCs w:val="22"/>
                <w:lang w:val="en-US"/>
              </w:rPr>
            </w:pPr>
          </w:p>
          <w:p w14:paraId="52AA6BB7" w14:textId="77777777" w:rsidR="00861601" w:rsidRDefault="00861601" w:rsidP="008067E9">
            <w:pPr>
              <w:rPr>
                <w:rFonts w:cs="Arial"/>
                <w:sz w:val="22"/>
                <w:szCs w:val="22"/>
                <w:lang w:val="en-US"/>
              </w:rPr>
            </w:pPr>
          </w:p>
          <w:p w14:paraId="657A16D4" w14:textId="1C35AFEA" w:rsidR="008067E9" w:rsidRPr="008067E9" w:rsidRDefault="008067E9" w:rsidP="008067E9">
            <w:pPr>
              <w:rPr>
                <w:rFonts w:cs="Arial"/>
                <w:sz w:val="22"/>
                <w:szCs w:val="22"/>
                <w:lang w:val="en-US"/>
              </w:rPr>
            </w:pPr>
            <w:r w:rsidRPr="008067E9">
              <w:rPr>
                <w:rFonts w:cs="Arial"/>
                <w:sz w:val="22"/>
                <w:szCs w:val="22"/>
                <w:lang w:val="en-US"/>
              </w:rPr>
              <w:lastRenderedPageBreak/>
              <w:t>Specifically, this work will include:</w:t>
            </w:r>
          </w:p>
          <w:p w14:paraId="17CAB3DC" w14:textId="767151B4" w:rsidR="008067E9" w:rsidRPr="00861601" w:rsidRDefault="00613ACC" w:rsidP="00861601">
            <w:pPr>
              <w:pStyle w:val="ListParagraph"/>
              <w:numPr>
                <w:ilvl w:val="0"/>
                <w:numId w:val="31"/>
              </w:numPr>
              <w:rPr>
                <w:rFonts w:cs="Arial"/>
                <w:sz w:val="22"/>
                <w:szCs w:val="22"/>
                <w:lang w:val="en-US"/>
              </w:rPr>
            </w:pPr>
            <w:r w:rsidRPr="00861601">
              <w:rPr>
                <w:rFonts w:cs="Arial"/>
                <w:sz w:val="22"/>
                <w:szCs w:val="22"/>
                <w:lang w:val="en-US"/>
              </w:rPr>
              <w:t>I</w:t>
            </w:r>
            <w:r w:rsidR="008067E9" w:rsidRPr="00861601">
              <w:rPr>
                <w:rFonts w:cs="Arial"/>
                <w:bCs w:val="0"/>
                <w:sz w:val="22"/>
                <w:szCs w:val="22"/>
                <w:lang w:val="en-US"/>
              </w:rPr>
              <w:t>solating g</w:t>
            </w:r>
            <w:r w:rsidR="008067E9" w:rsidRPr="00861601">
              <w:rPr>
                <w:rFonts w:cs="Arial"/>
                <w:sz w:val="22"/>
                <w:szCs w:val="22"/>
                <w:lang w:val="en-US"/>
              </w:rPr>
              <w:t>as and electric supplies</w:t>
            </w:r>
            <w:r w:rsidR="008067E9" w:rsidRPr="00861601">
              <w:rPr>
                <w:rFonts w:cs="Arial"/>
                <w:bCs w:val="0"/>
                <w:sz w:val="22"/>
                <w:szCs w:val="22"/>
                <w:lang w:val="en-US"/>
              </w:rPr>
              <w:t xml:space="preserve">, taking them </w:t>
            </w:r>
            <w:r w:rsidR="008067E9" w:rsidRPr="00861601">
              <w:rPr>
                <w:rFonts w:cs="Arial"/>
                <w:sz w:val="22"/>
                <w:szCs w:val="22"/>
                <w:lang w:val="en-US"/>
              </w:rPr>
              <w:t xml:space="preserve">back to </w:t>
            </w:r>
            <w:proofErr w:type="spellStart"/>
            <w:r w:rsidR="007762D5" w:rsidRPr="00861601">
              <w:rPr>
                <w:rFonts w:cs="Arial"/>
                <w:sz w:val="22"/>
                <w:szCs w:val="22"/>
                <w:lang w:val="en-US"/>
              </w:rPr>
              <w:t>localised</w:t>
            </w:r>
            <w:proofErr w:type="spellEnd"/>
            <w:r w:rsidR="008067E9" w:rsidRPr="00861601">
              <w:rPr>
                <w:rFonts w:cs="Arial"/>
                <w:sz w:val="22"/>
                <w:szCs w:val="22"/>
                <w:lang w:val="en-US"/>
              </w:rPr>
              <w:t xml:space="preserve"> isolation points and test</w:t>
            </w:r>
            <w:r w:rsidR="008067E9" w:rsidRPr="00861601">
              <w:rPr>
                <w:rFonts w:cs="Arial"/>
                <w:bCs w:val="0"/>
                <w:sz w:val="22"/>
                <w:szCs w:val="22"/>
                <w:lang w:val="en-US"/>
              </w:rPr>
              <w:t>ing</w:t>
            </w:r>
            <w:r w:rsidR="008067E9" w:rsidRPr="00861601">
              <w:rPr>
                <w:rFonts w:cs="Arial"/>
                <w:sz w:val="22"/>
                <w:szCs w:val="22"/>
                <w:lang w:val="en-US"/>
              </w:rPr>
              <w:t xml:space="preserve"> for soundness.</w:t>
            </w:r>
          </w:p>
          <w:p w14:paraId="1C52629C" w14:textId="545CE0F3" w:rsidR="000755A9" w:rsidRPr="00861601" w:rsidRDefault="00613ACC" w:rsidP="00861601">
            <w:pPr>
              <w:pStyle w:val="ListParagraph"/>
              <w:numPr>
                <w:ilvl w:val="0"/>
                <w:numId w:val="31"/>
              </w:numPr>
              <w:rPr>
                <w:rFonts w:cs="Arial"/>
                <w:bCs w:val="0"/>
                <w:sz w:val="22"/>
                <w:szCs w:val="22"/>
                <w:lang w:val="en-US"/>
              </w:rPr>
            </w:pPr>
            <w:r w:rsidRPr="00861601">
              <w:rPr>
                <w:rFonts w:cs="Arial"/>
                <w:sz w:val="22"/>
                <w:szCs w:val="22"/>
                <w:lang w:val="en-US"/>
              </w:rPr>
              <w:t>F</w:t>
            </w:r>
            <w:r w:rsidR="008067E9" w:rsidRPr="00861601">
              <w:rPr>
                <w:rFonts w:cs="Arial"/>
                <w:bCs w:val="0"/>
                <w:sz w:val="22"/>
                <w:szCs w:val="22"/>
                <w:lang w:val="en-US"/>
              </w:rPr>
              <w:t xml:space="preserve">ully draining the existing </w:t>
            </w:r>
            <w:r w:rsidR="008067E9" w:rsidRPr="00861601">
              <w:rPr>
                <w:rFonts w:cs="Arial"/>
                <w:sz w:val="22"/>
                <w:szCs w:val="22"/>
                <w:lang w:val="en-US"/>
              </w:rPr>
              <w:t>heating system</w:t>
            </w:r>
            <w:r w:rsidR="008067E9" w:rsidRPr="00861601">
              <w:rPr>
                <w:rFonts w:cs="Arial"/>
                <w:bCs w:val="0"/>
                <w:sz w:val="22"/>
                <w:szCs w:val="22"/>
                <w:lang w:val="en-US"/>
              </w:rPr>
              <w:t>.</w:t>
            </w:r>
          </w:p>
          <w:p w14:paraId="268D6042" w14:textId="0D029264" w:rsidR="008067E9" w:rsidRPr="00861601" w:rsidRDefault="00613ACC" w:rsidP="00861601">
            <w:pPr>
              <w:pStyle w:val="ListParagraph"/>
              <w:numPr>
                <w:ilvl w:val="0"/>
                <w:numId w:val="31"/>
              </w:numPr>
              <w:rPr>
                <w:rFonts w:cs="Arial"/>
                <w:sz w:val="22"/>
                <w:szCs w:val="22"/>
                <w:lang w:val="en-US"/>
              </w:rPr>
            </w:pPr>
            <w:r w:rsidRPr="00861601">
              <w:rPr>
                <w:rFonts w:cs="Arial"/>
                <w:sz w:val="22"/>
                <w:szCs w:val="22"/>
                <w:lang w:val="en-US"/>
              </w:rPr>
              <w:t>R</w:t>
            </w:r>
            <w:r w:rsidR="008067E9" w:rsidRPr="00861601">
              <w:rPr>
                <w:rFonts w:cs="Arial"/>
                <w:bCs w:val="0"/>
                <w:sz w:val="22"/>
                <w:szCs w:val="22"/>
                <w:lang w:val="en-US"/>
              </w:rPr>
              <w:t>emo</w:t>
            </w:r>
            <w:r w:rsidR="00837440" w:rsidRPr="00861601">
              <w:rPr>
                <w:rFonts w:cs="Arial"/>
                <w:bCs w:val="0"/>
                <w:sz w:val="22"/>
                <w:szCs w:val="22"/>
                <w:lang w:val="en-US"/>
              </w:rPr>
              <w:t xml:space="preserve">val </w:t>
            </w:r>
            <w:r w:rsidR="00C64444" w:rsidRPr="00861601">
              <w:rPr>
                <w:rFonts w:cs="Arial"/>
                <w:bCs w:val="0"/>
                <w:sz w:val="22"/>
                <w:szCs w:val="22"/>
                <w:lang w:val="en-US"/>
              </w:rPr>
              <w:t>of all redundant equipment, boilers, flues, pipework, pumps</w:t>
            </w:r>
            <w:r w:rsidR="002142F9" w:rsidRPr="00861601">
              <w:rPr>
                <w:rFonts w:cs="Arial"/>
                <w:bCs w:val="0"/>
                <w:sz w:val="22"/>
                <w:szCs w:val="22"/>
                <w:lang w:val="en-US"/>
              </w:rPr>
              <w:t xml:space="preserve"> etc.</w:t>
            </w:r>
          </w:p>
          <w:p w14:paraId="18B29221" w14:textId="3D60BDC0" w:rsidR="008067E9" w:rsidRPr="00861601" w:rsidRDefault="00613ACC" w:rsidP="00861601">
            <w:pPr>
              <w:pStyle w:val="ListParagraph"/>
              <w:numPr>
                <w:ilvl w:val="0"/>
                <w:numId w:val="31"/>
              </w:numPr>
              <w:rPr>
                <w:rFonts w:cs="Arial"/>
                <w:bCs w:val="0"/>
                <w:sz w:val="22"/>
                <w:szCs w:val="22"/>
                <w:lang w:val="en-US"/>
              </w:rPr>
            </w:pPr>
            <w:r w:rsidRPr="00861601">
              <w:rPr>
                <w:rFonts w:cs="Arial"/>
                <w:sz w:val="22"/>
                <w:szCs w:val="22"/>
                <w:lang w:val="en-US"/>
              </w:rPr>
              <w:t>I</w:t>
            </w:r>
            <w:r w:rsidR="008067E9" w:rsidRPr="00861601">
              <w:rPr>
                <w:rFonts w:cs="Arial"/>
                <w:sz w:val="22"/>
                <w:szCs w:val="22"/>
                <w:lang w:val="en-US"/>
              </w:rPr>
              <w:t xml:space="preserve">nstallation of 2 x </w:t>
            </w:r>
            <w:r w:rsidR="006F144F" w:rsidRPr="00861601">
              <w:rPr>
                <w:rFonts w:cs="Arial"/>
                <w:sz w:val="22"/>
                <w:szCs w:val="22"/>
                <w:lang w:val="en-US"/>
              </w:rPr>
              <w:t>7</w:t>
            </w:r>
            <w:r w:rsidR="008067E9" w:rsidRPr="00861601">
              <w:rPr>
                <w:rFonts w:cs="Arial"/>
                <w:sz w:val="22"/>
                <w:szCs w:val="22"/>
                <w:lang w:val="en-US"/>
              </w:rPr>
              <w:t>0kw gas condensing boilers, with flues and air ducts according to the manufacturer’s specifications.</w:t>
            </w:r>
          </w:p>
          <w:p w14:paraId="53C71ECF" w14:textId="6F7A03C9" w:rsidR="006524AD" w:rsidRPr="00861601" w:rsidRDefault="00107D36" w:rsidP="00861601">
            <w:pPr>
              <w:pStyle w:val="ListParagraph"/>
              <w:numPr>
                <w:ilvl w:val="0"/>
                <w:numId w:val="31"/>
              </w:numPr>
              <w:rPr>
                <w:rFonts w:cs="Arial"/>
                <w:bCs w:val="0"/>
                <w:sz w:val="22"/>
                <w:szCs w:val="22"/>
                <w:lang w:val="en-US"/>
              </w:rPr>
            </w:pPr>
            <w:r w:rsidRPr="00861601">
              <w:rPr>
                <w:rFonts w:cs="Arial"/>
                <w:bCs w:val="0"/>
                <w:sz w:val="22"/>
                <w:szCs w:val="22"/>
                <w:lang w:val="en-US"/>
              </w:rPr>
              <w:t xml:space="preserve">Provision of new pumped </w:t>
            </w:r>
            <w:r w:rsidR="00211B8F" w:rsidRPr="00861601">
              <w:rPr>
                <w:rFonts w:cs="Arial"/>
                <w:bCs w:val="0"/>
                <w:sz w:val="22"/>
                <w:szCs w:val="22"/>
                <w:lang w:val="en-US"/>
              </w:rPr>
              <w:t xml:space="preserve">primary boiler circuit (from boiler shunt pumps </w:t>
            </w:r>
            <w:r w:rsidR="003E7D08" w:rsidRPr="00861601">
              <w:rPr>
                <w:rFonts w:cs="Arial"/>
                <w:bCs w:val="0"/>
                <w:sz w:val="22"/>
                <w:szCs w:val="22"/>
                <w:lang w:val="en-US"/>
              </w:rPr>
              <w:t>to the plate heat exchanger)</w:t>
            </w:r>
          </w:p>
          <w:p w14:paraId="4A2F656D" w14:textId="4444D31F" w:rsidR="00861601" w:rsidRPr="00861601" w:rsidRDefault="00137E9A" w:rsidP="00861601">
            <w:pPr>
              <w:pStyle w:val="ListParagraph"/>
              <w:numPr>
                <w:ilvl w:val="0"/>
                <w:numId w:val="31"/>
              </w:numPr>
              <w:rPr>
                <w:rFonts w:cs="Arial"/>
                <w:bCs w:val="0"/>
                <w:sz w:val="22"/>
                <w:szCs w:val="22"/>
                <w:lang w:val="en-US"/>
              </w:rPr>
            </w:pPr>
            <w:r w:rsidRPr="00861601">
              <w:rPr>
                <w:rFonts w:cs="Arial"/>
                <w:bCs w:val="0"/>
                <w:sz w:val="22"/>
                <w:szCs w:val="22"/>
                <w:lang w:val="en-US"/>
              </w:rPr>
              <w:t>P</w:t>
            </w:r>
            <w:r w:rsidR="003D343A" w:rsidRPr="00861601">
              <w:rPr>
                <w:rFonts w:cs="Arial"/>
                <w:bCs w:val="0"/>
                <w:sz w:val="22"/>
                <w:szCs w:val="22"/>
                <w:lang w:val="en-US"/>
              </w:rPr>
              <w:t xml:space="preserve">rovision of new secondary distribution </w:t>
            </w:r>
            <w:r w:rsidR="00B144C4" w:rsidRPr="00861601">
              <w:rPr>
                <w:rFonts w:cs="Arial"/>
                <w:bCs w:val="0"/>
                <w:sz w:val="22"/>
                <w:szCs w:val="22"/>
                <w:lang w:val="en-US"/>
              </w:rPr>
              <w:t>circuits within the plant room.</w:t>
            </w:r>
          </w:p>
          <w:p w14:paraId="2BE6CA02" w14:textId="40385575" w:rsidR="00B144C4" w:rsidRPr="00861601" w:rsidRDefault="00B144C4" w:rsidP="00861601">
            <w:pPr>
              <w:pStyle w:val="ListParagraph"/>
              <w:numPr>
                <w:ilvl w:val="0"/>
                <w:numId w:val="31"/>
              </w:numPr>
              <w:rPr>
                <w:rFonts w:cs="Arial"/>
                <w:bCs w:val="0"/>
                <w:sz w:val="22"/>
                <w:szCs w:val="22"/>
                <w:lang w:val="en-US"/>
              </w:rPr>
            </w:pPr>
            <w:r w:rsidRPr="00861601">
              <w:rPr>
                <w:rFonts w:cs="Arial"/>
                <w:bCs w:val="0"/>
                <w:sz w:val="22"/>
                <w:szCs w:val="22"/>
                <w:lang w:val="en-US"/>
              </w:rPr>
              <w:t xml:space="preserve">Provision of </w:t>
            </w:r>
            <w:r w:rsidR="004C4F8E" w:rsidRPr="00861601">
              <w:rPr>
                <w:rFonts w:cs="Arial"/>
                <w:bCs w:val="0"/>
                <w:sz w:val="22"/>
                <w:szCs w:val="22"/>
                <w:lang w:val="en-US"/>
              </w:rPr>
              <w:t xml:space="preserve">one new automatic system </w:t>
            </w:r>
            <w:r w:rsidR="00A027D7" w:rsidRPr="00861601">
              <w:rPr>
                <w:rFonts w:cs="Arial"/>
                <w:bCs w:val="0"/>
                <w:sz w:val="22"/>
                <w:szCs w:val="22"/>
                <w:lang w:val="en-US"/>
              </w:rPr>
              <w:t>pressurization unit (one to be retained)</w:t>
            </w:r>
          </w:p>
          <w:p w14:paraId="399C3C07" w14:textId="08229BE5" w:rsidR="008067E9" w:rsidRPr="00861601" w:rsidRDefault="00613ACC" w:rsidP="00861601">
            <w:pPr>
              <w:pStyle w:val="ListParagraph"/>
              <w:numPr>
                <w:ilvl w:val="0"/>
                <w:numId w:val="31"/>
              </w:numPr>
              <w:rPr>
                <w:rFonts w:cs="Arial"/>
                <w:sz w:val="22"/>
                <w:szCs w:val="22"/>
                <w:lang w:val="en-US"/>
              </w:rPr>
            </w:pPr>
            <w:r w:rsidRPr="00861601">
              <w:rPr>
                <w:rFonts w:cs="Arial"/>
                <w:sz w:val="22"/>
                <w:szCs w:val="22"/>
                <w:lang w:val="en-US"/>
              </w:rPr>
              <w:t>I</w:t>
            </w:r>
            <w:r w:rsidR="008067E9" w:rsidRPr="00861601">
              <w:rPr>
                <w:rFonts w:cs="Arial"/>
                <w:sz w:val="22"/>
                <w:szCs w:val="22"/>
                <w:lang w:val="en-US"/>
              </w:rPr>
              <w:t>nstallation of new</w:t>
            </w:r>
            <w:r w:rsidR="00F65165" w:rsidRPr="00861601">
              <w:rPr>
                <w:rFonts w:cs="Arial"/>
                <w:sz w:val="22"/>
                <w:szCs w:val="22"/>
                <w:lang w:val="en-US"/>
              </w:rPr>
              <w:t xml:space="preserve"> BMS</w:t>
            </w:r>
            <w:r w:rsidR="008067E9" w:rsidRPr="00861601">
              <w:rPr>
                <w:rFonts w:cs="Arial"/>
                <w:sz w:val="22"/>
                <w:szCs w:val="22"/>
                <w:lang w:val="en-US"/>
              </w:rPr>
              <w:t xml:space="preserve"> controls for the boilers and heating system</w:t>
            </w:r>
            <w:r w:rsidR="008067E9" w:rsidRPr="00861601">
              <w:rPr>
                <w:rFonts w:cs="Arial"/>
                <w:bCs w:val="0"/>
                <w:sz w:val="22"/>
                <w:szCs w:val="22"/>
                <w:lang w:val="en-US"/>
              </w:rPr>
              <w:t>, including zoning and thermostatic time controls</w:t>
            </w:r>
            <w:r w:rsidR="008067E9" w:rsidRPr="00861601">
              <w:rPr>
                <w:rFonts w:cs="Arial"/>
                <w:sz w:val="22"/>
                <w:szCs w:val="22"/>
                <w:lang w:val="en-US"/>
              </w:rPr>
              <w:t>.</w:t>
            </w:r>
          </w:p>
          <w:p w14:paraId="39B7B90D" w14:textId="552FB45F" w:rsidR="008067E9" w:rsidRPr="00861601" w:rsidRDefault="00613ACC" w:rsidP="00861601">
            <w:pPr>
              <w:pStyle w:val="ListParagraph"/>
              <w:numPr>
                <w:ilvl w:val="0"/>
                <w:numId w:val="31"/>
              </w:numPr>
              <w:rPr>
                <w:rFonts w:cs="Arial"/>
                <w:bCs w:val="0"/>
                <w:sz w:val="22"/>
                <w:szCs w:val="22"/>
                <w:lang w:val="en-US"/>
              </w:rPr>
            </w:pPr>
            <w:r w:rsidRPr="00861601">
              <w:rPr>
                <w:rFonts w:cs="Arial"/>
                <w:sz w:val="22"/>
                <w:szCs w:val="22"/>
                <w:lang w:val="en-US"/>
              </w:rPr>
              <w:t>I</w:t>
            </w:r>
            <w:r w:rsidR="008067E9" w:rsidRPr="00861601">
              <w:rPr>
                <w:rFonts w:cs="Arial"/>
                <w:sz w:val="22"/>
                <w:szCs w:val="22"/>
                <w:lang w:val="en-US"/>
              </w:rPr>
              <w:t xml:space="preserve">nstallation of new electrical </w:t>
            </w:r>
            <w:r w:rsidR="008067E9" w:rsidRPr="00861601">
              <w:rPr>
                <w:rFonts w:cs="Arial"/>
                <w:bCs w:val="0"/>
                <w:sz w:val="22"/>
                <w:szCs w:val="22"/>
                <w:lang w:val="en-US"/>
              </w:rPr>
              <w:t xml:space="preserve">control </w:t>
            </w:r>
            <w:r w:rsidR="008067E9" w:rsidRPr="00861601">
              <w:rPr>
                <w:rFonts w:cs="Arial"/>
                <w:sz w:val="22"/>
                <w:szCs w:val="22"/>
                <w:lang w:val="en-US"/>
              </w:rPr>
              <w:t>panel.</w:t>
            </w:r>
          </w:p>
          <w:p w14:paraId="5842FFC3" w14:textId="17F6D183" w:rsidR="008067E9" w:rsidRPr="00861601" w:rsidRDefault="00613ACC" w:rsidP="00861601">
            <w:pPr>
              <w:pStyle w:val="ListParagraph"/>
              <w:numPr>
                <w:ilvl w:val="0"/>
                <w:numId w:val="31"/>
              </w:numPr>
              <w:rPr>
                <w:rFonts w:cs="Arial"/>
                <w:bCs w:val="0"/>
                <w:sz w:val="22"/>
                <w:szCs w:val="22"/>
                <w:lang w:val="en-US"/>
              </w:rPr>
            </w:pPr>
            <w:r w:rsidRPr="00861601">
              <w:rPr>
                <w:rFonts w:cs="Arial"/>
                <w:bCs w:val="0"/>
                <w:sz w:val="22"/>
                <w:szCs w:val="22"/>
                <w:lang w:val="en-US"/>
              </w:rPr>
              <w:t>F</w:t>
            </w:r>
            <w:r w:rsidR="008067E9" w:rsidRPr="00861601">
              <w:rPr>
                <w:rFonts w:cs="Arial"/>
                <w:bCs w:val="0"/>
                <w:sz w:val="22"/>
                <w:szCs w:val="22"/>
                <w:lang w:val="en-US"/>
              </w:rPr>
              <w:t>lushing and recharging the heati</w:t>
            </w:r>
            <w:r w:rsidR="008067E9" w:rsidRPr="00861601">
              <w:rPr>
                <w:rFonts w:cs="Arial"/>
                <w:sz w:val="22"/>
                <w:szCs w:val="22"/>
                <w:lang w:val="en-US"/>
              </w:rPr>
              <w:t>ng system, including corrosion inhibitor.</w:t>
            </w:r>
          </w:p>
          <w:p w14:paraId="1D5AC617" w14:textId="0ECB25E6" w:rsidR="008067E9" w:rsidRPr="00861601" w:rsidRDefault="00613ACC" w:rsidP="00861601">
            <w:pPr>
              <w:pStyle w:val="ListParagraph"/>
              <w:numPr>
                <w:ilvl w:val="0"/>
                <w:numId w:val="31"/>
              </w:numPr>
              <w:rPr>
                <w:rFonts w:cs="Arial"/>
                <w:bCs w:val="0"/>
                <w:sz w:val="22"/>
                <w:szCs w:val="22"/>
                <w:lang w:val="en-US"/>
              </w:rPr>
            </w:pPr>
            <w:r w:rsidRPr="00861601">
              <w:rPr>
                <w:rFonts w:cs="Arial"/>
                <w:bCs w:val="0"/>
                <w:sz w:val="22"/>
                <w:szCs w:val="22"/>
                <w:lang w:val="en-US"/>
              </w:rPr>
              <w:t>C</w:t>
            </w:r>
            <w:r w:rsidR="008067E9" w:rsidRPr="00861601">
              <w:rPr>
                <w:rFonts w:cs="Arial"/>
                <w:bCs w:val="0"/>
                <w:sz w:val="22"/>
                <w:szCs w:val="22"/>
                <w:lang w:val="en-US"/>
              </w:rPr>
              <w:t>ommissioning of new boilers and instructing staff on use of controls.</w:t>
            </w:r>
          </w:p>
          <w:p w14:paraId="3E6E2990" w14:textId="7271A5E1" w:rsidR="00352D1D" w:rsidRPr="00861601" w:rsidRDefault="008067E9" w:rsidP="00861601">
            <w:pPr>
              <w:pStyle w:val="ListParagraph"/>
              <w:numPr>
                <w:ilvl w:val="0"/>
                <w:numId w:val="31"/>
              </w:numPr>
              <w:rPr>
                <w:rFonts w:cs="Arial"/>
                <w:bCs w:val="0"/>
                <w:sz w:val="22"/>
                <w:szCs w:val="22"/>
                <w:lang w:val="en-US"/>
              </w:rPr>
            </w:pPr>
            <w:r w:rsidRPr="00861601">
              <w:rPr>
                <w:rFonts w:cs="Arial"/>
                <w:bCs w:val="0"/>
                <w:sz w:val="22"/>
                <w:szCs w:val="22"/>
                <w:lang w:val="en-US"/>
              </w:rPr>
              <w:t>2 years of servicing and system support</w:t>
            </w:r>
          </w:p>
          <w:p w14:paraId="55A696D7" w14:textId="5F719256" w:rsidR="00326A6F" w:rsidRPr="00861601" w:rsidRDefault="00352D1D" w:rsidP="00861601">
            <w:pPr>
              <w:pStyle w:val="ListParagraph"/>
              <w:numPr>
                <w:ilvl w:val="0"/>
                <w:numId w:val="31"/>
              </w:numPr>
              <w:rPr>
                <w:rFonts w:cs="Arial"/>
                <w:sz w:val="22"/>
                <w:szCs w:val="22"/>
                <w:lang w:val="en-US"/>
              </w:rPr>
            </w:pPr>
            <w:r w:rsidRPr="00861601">
              <w:rPr>
                <w:rFonts w:cs="Arial"/>
                <w:sz w:val="22"/>
                <w:szCs w:val="22"/>
                <w:lang w:val="en-US"/>
              </w:rPr>
              <w:t>5 year minimum guarantee (to cover boiler hardware and software)</w:t>
            </w:r>
            <w:r w:rsidR="00E60135" w:rsidRPr="00861601">
              <w:rPr>
                <w:rFonts w:cs="Arial"/>
                <w:sz w:val="22"/>
                <w:szCs w:val="22"/>
                <w:lang w:val="en-US"/>
              </w:rPr>
              <w:t xml:space="preserve"> The</w:t>
            </w:r>
          </w:p>
          <w:p w14:paraId="233D3E8C" w14:textId="28213F68" w:rsidR="00352D1D" w:rsidRPr="00861601" w:rsidRDefault="00E60135" w:rsidP="00861601">
            <w:pPr>
              <w:pStyle w:val="ListParagraph"/>
              <w:numPr>
                <w:ilvl w:val="0"/>
                <w:numId w:val="31"/>
              </w:numPr>
              <w:rPr>
                <w:rFonts w:cs="Arial"/>
                <w:sz w:val="22"/>
                <w:szCs w:val="22"/>
                <w:lang w:val="en-US"/>
              </w:rPr>
            </w:pPr>
            <w:r w:rsidRPr="00861601">
              <w:rPr>
                <w:rFonts w:cs="Arial"/>
                <w:sz w:val="22"/>
                <w:szCs w:val="22"/>
                <w:lang w:val="en-US"/>
              </w:rPr>
              <w:t xml:space="preserve">boilers </w:t>
            </w:r>
            <w:r w:rsidRPr="00861601">
              <w:rPr>
                <w:rFonts w:cs="Arial"/>
                <w:b/>
                <w:bCs w:val="0"/>
                <w:sz w:val="22"/>
                <w:szCs w:val="22"/>
                <w:lang w:val="en-US"/>
              </w:rPr>
              <w:t>MUST</w:t>
            </w:r>
            <w:r w:rsidRPr="00861601">
              <w:rPr>
                <w:rFonts w:cs="Arial"/>
                <w:sz w:val="22"/>
                <w:szCs w:val="22"/>
                <w:lang w:val="en-US"/>
              </w:rPr>
              <w:t xml:space="preserve"> be commissioned by the manufacturer </w:t>
            </w:r>
            <w:r w:rsidR="00B05EE2" w:rsidRPr="00861601">
              <w:rPr>
                <w:rFonts w:cs="Arial"/>
                <w:sz w:val="22"/>
                <w:szCs w:val="22"/>
                <w:lang w:val="en-US"/>
              </w:rPr>
              <w:t>to obtain this warranty</w:t>
            </w:r>
            <w:r w:rsidR="00861601" w:rsidRPr="00861601">
              <w:rPr>
                <w:rFonts w:cs="Arial"/>
                <w:sz w:val="22"/>
                <w:szCs w:val="22"/>
                <w:lang w:val="en-US"/>
              </w:rPr>
              <w:t>.</w:t>
            </w:r>
          </w:p>
          <w:p w14:paraId="7F955467" w14:textId="79B69B06" w:rsidR="008067E9" w:rsidRPr="008067E9" w:rsidRDefault="00B05EE2" w:rsidP="008067E9">
            <w:pPr>
              <w:rPr>
                <w:rFonts w:cs="Arial"/>
                <w:b/>
                <w:bCs w:val="0"/>
                <w:sz w:val="22"/>
                <w:szCs w:val="22"/>
                <w:lang w:val="en-US"/>
              </w:rPr>
            </w:pPr>
            <w:r>
              <w:rPr>
                <w:rFonts w:cs="Arial"/>
                <w:b/>
                <w:bCs w:val="0"/>
                <w:sz w:val="22"/>
                <w:szCs w:val="22"/>
                <w:lang w:val="en-US"/>
              </w:rPr>
              <w:t xml:space="preserve"> </w:t>
            </w:r>
          </w:p>
          <w:p w14:paraId="1ED3E191" w14:textId="77777777" w:rsidR="008067E9" w:rsidRPr="008067E9" w:rsidRDefault="008067E9" w:rsidP="008067E9">
            <w:pPr>
              <w:rPr>
                <w:rFonts w:cs="Arial"/>
                <w:bCs w:val="0"/>
                <w:sz w:val="22"/>
                <w:szCs w:val="22"/>
                <w:lang w:val="en-US"/>
              </w:rPr>
            </w:pPr>
            <w:r w:rsidRPr="008067E9">
              <w:rPr>
                <w:rFonts w:cs="Arial"/>
                <w:b/>
                <w:sz w:val="22"/>
                <w:szCs w:val="22"/>
                <w:lang w:val="en-US"/>
              </w:rPr>
              <w:t>Works must:</w:t>
            </w:r>
          </w:p>
          <w:p w14:paraId="41812BC0" w14:textId="0C384F83" w:rsidR="008067E9" w:rsidRPr="008067E9" w:rsidRDefault="00613ACC" w:rsidP="008067E9">
            <w:pPr>
              <w:pStyle w:val="ListParagraph"/>
              <w:numPr>
                <w:ilvl w:val="0"/>
                <w:numId w:val="28"/>
              </w:numPr>
              <w:spacing w:after="160" w:line="252" w:lineRule="auto"/>
              <w:contextualSpacing/>
              <w:rPr>
                <w:rFonts w:cs="Arial"/>
                <w:bCs w:val="0"/>
                <w:sz w:val="22"/>
                <w:szCs w:val="22"/>
                <w:lang w:val="en-US"/>
              </w:rPr>
            </w:pPr>
            <w:r>
              <w:rPr>
                <w:rFonts w:cs="Arial"/>
                <w:sz w:val="22"/>
                <w:szCs w:val="22"/>
                <w:lang w:val="en-US"/>
              </w:rPr>
              <w:t>I</w:t>
            </w:r>
            <w:r w:rsidR="008067E9" w:rsidRPr="008067E9">
              <w:rPr>
                <w:rFonts w:cs="Arial"/>
                <w:sz w:val="22"/>
                <w:szCs w:val="22"/>
                <w:lang w:val="en-US"/>
              </w:rPr>
              <w:t>nclude appropriate lighting, signing and guarding to protect members of the public for the duration of the works.</w:t>
            </w:r>
          </w:p>
          <w:p w14:paraId="137847CF" w14:textId="5B9DCBFA" w:rsidR="008067E9" w:rsidRPr="008067E9" w:rsidRDefault="00E60135" w:rsidP="008067E9">
            <w:pPr>
              <w:pStyle w:val="ListParagraph"/>
              <w:numPr>
                <w:ilvl w:val="0"/>
                <w:numId w:val="28"/>
              </w:numPr>
              <w:spacing w:after="160" w:line="252" w:lineRule="auto"/>
              <w:contextualSpacing/>
              <w:rPr>
                <w:rFonts w:cs="Arial"/>
                <w:bCs w:val="0"/>
                <w:sz w:val="22"/>
                <w:szCs w:val="22"/>
                <w:lang w:val="en-US"/>
              </w:rPr>
            </w:pPr>
            <w:r>
              <w:rPr>
                <w:rFonts w:cs="Arial"/>
                <w:bCs w:val="0"/>
                <w:sz w:val="22"/>
                <w:szCs w:val="22"/>
                <w:lang w:val="en-US"/>
              </w:rPr>
              <w:t>I</w:t>
            </w:r>
            <w:r w:rsidR="008067E9" w:rsidRPr="008067E9">
              <w:rPr>
                <w:rFonts w:cs="Arial"/>
                <w:bCs w:val="0"/>
                <w:sz w:val="22"/>
                <w:szCs w:val="22"/>
                <w:lang w:val="en-US"/>
              </w:rPr>
              <w:t>nclude issuing of all industry standard certificates for the works</w:t>
            </w:r>
          </w:p>
          <w:p w14:paraId="086788A0" w14:textId="599A3AD6" w:rsidR="008067E9" w:rsidRPr="008067E9" w:rsidRDefault="00E60135" w:rsidP="008067E9">
            <w:pPr>
              <w:pStyle w:val="ListParagraph"/>
              <w:numPr>
                <w:ilvl w:val="0"/>
                <w:numId w:val="28"/>
              </w:numPr>
              <w:spacing w:after="160" w:line="252" w:lineRule="auto"/>
              <w:contextualSpacing/>
              <w:rPr>
                <w:rFonts w:cs="Arial"/>
                <w:bCs w:val="0"/>
                <w:sz w:val="22"/>
                <w:szCs w:val="22"/>
                <w:lang w:val="en-US"/>
              </w:rPr>
            </w:pPr>
            <w:r>
              <w:rPr>
                <w:rFonts w:cs="Arial"/>
                <w:bCs w:val="0"/>
                <w:sz w:val="22"/>
                <w:szCs w:val="22"/>
                <w:lang w:val="en-US"/>
              </w:rPr>
              <w:t>C</w:t>
            </w:r>
            <w:r w:rsidR="008067E9" w:rsidRPr="008067E9">
              <w:rPr>
                <w:rFonts w:cs="Arial"/>
                <w:bCs w:val="0"/>
                <w:sz w:val="22"/>
                <w:szCs w:val="22"/>
                <w:lang w:val="en-US"/>
              </w:rPr>
              <w:t>omply with all Scheduled Monument Consent requirements communicated by the client</w:t>
            </w:r>
          </w:p>
          <w:p w14:paraId="06F10CFD" w14:textId="26565FBA" w:rsidR="008067E9" w:rsidRPr="008067E9" w:rsidRDefault="00E60135" w:rsidP="008067E9">
            <w:pPr>
              <w:pStyle w:val="ListParagraph"/>
              <w:numPr>
                <w:ilvl w:val="0"/>
                <w:numId w:val="28"/>
              </w:numPr>
              <w:spacing w:after="160" w:line="252" w:lineRule="auto"/>
              <w:contextualSpacing/>
              <w:rPr>
                <w:rFonts w:cs="Arial"/>
                <w:bCs w:val="0"/>
                <w:sz w:val="22"/>
                <w:szCs w:val="22"/>
                <w:lang w:val="en-US"/>
              </w:rPr>
            </w:pPr>
            <w:r>
              <w:rPr>
                <w:rFonts w:cs="Arial"/>
                <w:sz w:val="22"/>
                <w:szCs w:val="22"/>
                <w:lang w:val="en-US"/>
              </w:rPr>
              <w:t>L</w:t>
            </w:r>
            <w:r w:rsidR="008067E9" w:rsidRPr="008067E9">
              <w:rPr>
                <w:rFonts w:cs="Arial"/>
                <w:sz w:val="22"/>
                <w:szCs w:val="22"/>
                <w:lang w:val="en-US"/>
              </w:rPr>
              <w:t>eave the site clean, tidy and ready for use.</w:t>
            </w:r>
          </w:p>
          <w:p w14:paraId="688BF57D" w14:textId="77777777" w:rsidR="008067E9" w:rsidRPr="008067E9" w:rsidRDefault="008067E9" w:rsidP="008067E9">
            <w:pPr>
              <w:rPr>
                <w:rFonts w:cs="Arial"/>
                <w:bCs w:val="0"/>
                <w:sz w:val="22"/>
                <w:szCs w:val="22"/>
                <w:lang w:val="en-US"/>
              </w:rPr>
            </w:pPr>
            <w:r w:rsidRPr="008067E9">
              <w:rPr>
                <w:rFonts w:cs="Arial"/>
                <w:sz w:val="22"/>
                <w:szCs w:val="22"/>
                <w:lang w:val="en-US"/>
              </w:rPr>
              <w:t xml:space="preserve">Note: public toilets are located at the site, so no additional temporary facilities will be required. </w:t>
            </w:r>
            <w:r w:rsidRPr="008067E9">
              <w:rPr>
                <w:rFonts w:cs="Arial"/>
                <w:bCs w:val="0"/>
                <w:sz w:val="22"/>
                <w:szCs w:val="22"/>
                <w:lang w:val="en-US"/>
              </w:rPr>
              <w:t xml:space="preserve">Disposal of waste, including old boiler units and redundant pipework, </w:t>
            </w:r>
            <w:r>
              <w:rPr>
                <w:rFonts w:cs="Arial"/>
                <w:bCs w:val="0"/>
                <w:sz w:val="22"/>
                <w:szCs w:val="22"/>
                <w:lang w:val="en-US"/>
              </w:rPr>
              <w:t>will</w:t>
            </w:r>
            <w:r w:rsidRPr="008067E9">
              <w:rPr>
                <w:rFonts w:cs="Arial"/>
                <w:bCs w:val="0"/>
                <w:sz w:val="22"/>
                <w:szCs w:val="22"/>
                <w:lang w:val="en-US"/>
              </w:rPr>
              <w:t xml:space="preserve"> be managed by Leominster Town Council.</w:t>
            </w:r>
          </w:p>
          <w:p w14:paraId="5C55A35C" w14:textId="77777777" w:rsidR="008067E9" w:rsidRDefault="008067E9" w:rsidP="00AE6CF8">
            <w:pPr>
              <w:rPr>
                <w:sz w:val="22"/>
                <w:szCs w:val="22"/>
              </w:rPr>
            </w:pPr>
          </w:p>
          <w:p w14:paraId="5C68F04A" w14:textId="77777777" w:rsidR="00D844E1" w:rsidRDefault="00AE6CF8" w:rsidP="00AE6CF8">
            <w:pPr>
              <w:rPr>
                <w:sz w:val="22"/>
                <w:szCs w:val="22"/>
              </w:rPr>
            </w:pPr>
            <w:r w:rsidRPr="00636FB7">
              <w:rPr>
                <w:sz w:val="22"/>
                <w:szCs w:val="22"/>
              </w:rPr>
              <w:t>Tenderers are</w:t>
            </w:r>
            <w:r w:rsidR="00D844E1">
              <w:rPr>
                <w:sz w:val="22"/>
                <w:szCs w:val="22"/>
              </w:rPr>
              <w:t>:</w:t>
            </w:r>
          </w:p>
          <w:p w14:paraId="40D727FD" w14:textId="6C46980E" w:rsidR="00D844E1" w:rsidRPr="008067E9" w:rsidRDefault="009C2AA8" w:rsidP="008067E9">
            <w:pPr>
              <w:pStyle w:val="ListParagraph"/>
              <w:numPr>
                <w:ilvl w:val="0"/>
                <w:numId w:val="28"/>
              </w:numPr>
              <w:spacing w:after="160" w:line="252" w:lineRule="auto"/>
              <w:contextualSpacing/>
              <w:rPr>
                <w:rFonts w:cs="Arial"/>
                <w:sz w:val="22"/>
                <w:szCs w:val="22"/>
                <w:lang w:val="en-US"/>
              </w:rPr>
            </w:pPr>
            <w:r>
              <w:rPr>
                <w:rFonts w:cs="Arial"/>
                <w:sz w:val="22"/>
                <w:szCs w:val="22"/>
                <w:lang w:val="en-US"/>
              </w:rPr>
              <w:t>requir</w:t>
            </w:r>
            <w:r w:rsidR="00D844E1" w:rsidRPr="008067E9">
              <w:rPr>
                <w:rFonts w:cs="Arial"/>
                <w:sz w:val="22"/>
                <w:szCs w:val="22"/>
                <w:lang w:val="en-US"/>
              </w:rPr>
              <w:t xml:space="preserve">ed </w:t>
            </w:r>
            <w:r w:rsidR="00AE6CF8" w:rsidRPr="008067E9">
              <w:rPr>
                <w:rFonts w:cs="Arial"/>
                <w:sz w:val="22"/>
                <w:szCs w:val="22"/>
                <w:lang w:val="en-US"/>
              </w:rPr>
              <w:t>to inspect and examine the site and its surrounding</w:t>
            </w:r>
            <w:r w:rsidR="00D844E1" w:rsidRPr="008067E9">
              <w:rPr>
                <w:rFonts w:cs="Arial"/>
                <w:sz w:val="22"/>
                <w:szCs w:val="22"/>
                <w:lang w:val="en-US"/>
              </w:rPr>
              <w:t>s</w:t>
            </w:r>
            <w:r w:rsidR="00AE6CF8" w:rsidRPr="008067E9">
              <w:rPr>
                <w:rFonts w:cs="Arial"/>
                <w:sz w:val="22"/>
                <w:szCs w:val="22"/>
                <w:lang w:val="en-US"/>
              </w:rPr>
              <w:t xml:space="preserve"> before submitting the</w:t>
            </w:r>
            <w:r w:rsidR="00D844E1" w:rsidRPr="008067E9">
              <w:rPr>
                <w:rFonts w:cs="Arial"/>
                <w:sz w:val="22"/>
                <w:szCs w:val="22"/>
                <w:lang w:val="en-US"/>
              </w:rPr>
              <w:t>ir</w:t>
            </w:r>
            <w:r w:rsidR="00AE6CF8" w:rsidRPr="008067E9">
              <w:rPr>
                <w:rFonts w:cs="Arial"/>
                <w:sz w:val="22"/>
                <w:szCs w:val="22"/>
                <w:lang w:val="en-US"/>
              </w:rPr>
              <w:t xml:space="preserve"> tenders </w:t>
            </w:r>
          </w:p>
          <w:p w14:paraId="1925FE56" w14:textId="77777777" w:rsidR="00AE6CF8" w:rsidRPr="008067E9" w:rsidRDefault="00D844E1" w:rsidP="008067E9">
            <w:pPr>
              <w:pStyle w:val="ListParagraph"/>
              <w:numPr>
                <w:ilvl w:val="0"/>
                <w:numId w:val="28"/>
              </w:numPr>
              <w:spacing w:after="160" w:line="252" w:lineRule="auto"/>
              <w:contextualSpacing/>
              <w:rPr>
                <w:rFonts w:cs="Arial"/>
                <w:sz w:val="22"/>
                <w:szCs w:val="22"/>
                <w:lang w:val="en-US"/>
              </w:rPr>
            </w:pPr>
            <w:r w:rsidRPr="008067E9">
              <w:rPr>
                <w:rFonts w:cs="Arial"/>
                <w:sz w:val="22"/>
                <w:szCs w:val="22"/>
                <w:lang w:val="en-US"/>
              </w:rPr>
              <w:t xml:space="preserve">advised to </w:t>
            </w:r>
            <w:r w:rsidR="00AE6CF8" w:rsidRPr="008067E9">
              <w:rPr>
                <w:rFonts w:cs="Arial"/>
                <w:sz w:val="22"/>
                <w:szCs w:val="22"/>
                <w:lang w:val="en-US"/>
              </w:rPr>
              <w:t>obtain all necessary information which they feel is necessary to submit their tender.</w:t>
            </w:r>
          </w:p>
          <w:p w14:paraId="619AF285" w14:textId="77777777" w:rsidR="00800F96" w:rsidRPr="00636FB7" w:rsidRDefault="00800F96" w:rsidP="00800F96">
            <w:pPr>
              <w:rPr>
                <w:sz w:val="22"/>
                <w:szCs w:val="22"/>
              </w:rPr>
            </w:pPr>
            <w:r w:rsidRPr="00636FB7">
              <w:rPr>
                <w:sz w:val="22"/>
                <w:szCs w:val="22"/>
              </w:rPr>
              <w:t xml:space="preserve">It will be a condition of the invitation to tender that the tenderer should not at any time prior to notification of the award of the contract disclose to or otherwise discuss with any other tenderer or any other third party its actual or intended tender price or any approximation of that price. Your indication that you wish to submit a tender will be taken as acceptance of that condition. The client offers no guarantee that the lowest or any tender will be recommended for acceptance or accepted. The client will not be responsible for any cost incurred in the preparation of any tender. </w:t>
            </w:r>
          </w:p>
          <w:p w14:paraId="1056CAE3" w14:textId="77777777" w:rsidR="00800F96" w:rsidRPr="00636FB7" w:rsidRDefault="00800F96" w:rsidP="00800F96">
            <w:pPr>
              <w:rPr>
                <w:sz w:val="22"/>
                <w:szCs w:val="22"/>
              </w:rPr>
            </w:pPr>
          </w:p>
          <w:p w14:paraId="257A43B7" w14:textId="33662DBD" w:rsidR="0056095F" w:rsidRDefault="00800F96" w:rsidP="0056095F">
            <w:pPr>
              <w:rPr>
                <w:sz w:val="22"/>
                <w:szCs w:val="22"/>
              </w:rPr>
            </w:pPr>
            <w:r w:rsidRPr="009C2AA8">
              <w:rPr>
                <w:sz w:val="22"/>
                <w:szCs w:val="22"/>
              </w:rPr>
              <w:t xml:space="preserve">All tenderers are to complete sections 4-12 and return their submission by </w:t>
            </w:r>
            <w:r w:rsidR="009C2AA8" w:rsidRPr="009C2AA8">
              <w:rPr>
                <w:rFonts w:cs="Arial"/>
                <w:sz w:val="22"/>
                <w:szCs w:val="22"/>
              </w:rPr>
              <w:t>Sunday 15</w:t>
            </w:r>
            <w:r w:rsidR="009C2AA8" w:rsidRPr="009C2AA8">
              <w:rPr>
                <w:rFonts w:cs="Arial"/>
                <w:sz w:val="22"/>
                <w:szCs w:val="22"/>
                <w:vertAlign w:val="superscript"/>
              </w:rPr>
              <w:t>th</w:t>
            </w:r>
            <w:r w:rsidR="009C2AA8" w:rsidRPr="009C2AA8">
              <w:rPr>
                <w:rFonts w:cs="Arial"/>
                <w:sz w:val="22"/>
                <w:szCs w:val="22"/>
              </w:rPr>
              <w:t xml:space="preserve"> December 2024 at midnight</w:t>
            </w:r>
            <w:r w:rsidR="009C2AA8" w:rsidRPr="009C2AA8">
              <w:rPr>
                <w:sz w:val="22"/>
                <w:szCs w:val="22"/>
              </w:rPr>
              <w:t xml:space="preserve"> </w:t>
            </w:r>
            <w:r w:rsidRPr="009C2AA8">
              <w:rPr>
                <w:sz w:val="22"/>
                <w:szCs w:val="22"/>
              </w:rPr>
              <w:t>to:</w:t>
            </w:r>
            <w:r w:rsidR="00954756">
              <w:rPr>
                <w:sz w:val="22"/>
                <w:szCs w:val="22"/>
              </w:rPr>
              <w:t xml:space="preserve"> </w:t>
            </w:r>
            <w:hyperlink r:id="rId16" w:history="1">
              <w:r w:rsidR="00BF3E46" w:rsidRPr="00544BDC">
                <w:rPr>
                  <w:rStyle w:val="Hyperlink"/>
                  <w:rFonts w:cs="Arial"/>
                  <w:noProof/>
                  <w:sz w:val="22"/>
                  <w:szCs w:val="22"/>
                </w:rPr>
                <w:t>boilerprocurement@leominstertowncouncil.gov.uk</w:t>
              </w:r>
            </w:hyperlink>
            <w:r w:rsidR="00BF3E46">
              <w:rPr>
                <w:rFonts w:cs="Arial"/>
                <w:noProof/>
                <w:sz w:val="22"/>
                <w:szCs w:val="22"/>
              </w:rPr>
              <w:t xml:space="preserve"> </w:t>
            </w:r>
            <w:r w:rsidRPr="00636FB7">
              <w:rPr>
                <w:sz w:val="22"/>
                <w:szCs w:val="22"/>
              </w:rPr>
              <w:t xml:space="preserve"> </w:t>
            </w:r>
            <w:bookmarkStart w:id="1" w:name="_Toc49500"/>
          </w:p>
          <w:p w14:paraId="71F578E9" w14:textId="77777777" w:rsidR="0056095F" w:rsidRPr="0056095F" w:rsidRDefault="0056095F" w:rsidP="0056095F">
            <w:pPr>
              <w:rPr>
                <w:sz w:val="22"/>
                <w:szCs w:val="22"/>
              </w:rPr>
            </w:pPr>
          </w:p>
          <w:p w14:paraId="7B0312D7" w14:textId="1F66520B" w:rsidR="009C2AA8" w:rsidRPr="009C2AA8" w:rsidRDefault="0056095F" w:rsidP="009C2AA8">
            <w:pPr>
              <w:pStyle w:val="Heading1"/>
              <w:spacing w:after="260"/>
              <w:ind w:left="0"/>
              <w:jc w:val="both"/>
              <w:rPr>
                <w:rFonts w:ascii="Arial" w:hAnsi="Arial" w:cs="Arial"/>
                <w:sz w:val="22"/>
                <w:szCs w:val="22"/>
                <w:u w:val="none"/>
              </w:rPr>
            </w:pPr>
            <w:r>
              <w:rPr>
                <w:rFonts w:ascii="Arial" w:hAnsi="Arial" w:cs="Arial"/>
                <w:sz w:val="22"/>
                <w:szCs w:val="22"/>
                <w:u w:val="none"/>
              </w:rPr>
              <w:lastRenderedPageBreak/>
              <w:br/>
            </w:r>
            <w:r w:rsidR="009C2AA8" w:rsidRPr="009C2AA8">
              <w:rPr>
                <w:rFonts w:ascii="Arial" w:hAnsi="Arial" w:cs="Arial"/>
                <w:sz w:val="22"/>
                <w:szCs w:val="22"/>
                <w:u w:val="none"/>
              </w:rPr>
              <w:t>DESCRIPTION OF PROPOSED WORKS</w:t>
            </w:r>
            <w:bookmarkEnd w:id="1"/>
          </w:p>
          <w:p w14:paraId="3821854E" w14:textId="77777777" w:rsidR="009C2AA8" w:rsidRPr="009C2AA8" w:rsidRDefault="009C2AA8" w:rsidP="0056095F">
            <w:pPr>
              <w:tabs>
                <w:tab w:val="center" w:pos="778"/>
                <w:tab w:val="center" w:pos="1217"/>
                <w:tab w:val="center" w:pos="1921"/>
              </w:tabs>
              <w:rPr>
                <w:b/>
                <w:sz w:val="22"/>
                <w:szCs w:val="22"/>
              </w:rPr>
            </w:pPr>
            <w:r w:rsidRPr="009C2AA8">
              <w:rPr>
                <w:b/>
                <w:sz w:val="22"/>
                <w:szCs w:val="22"/>
              </w:rPr>
              <w:t xml:space="preserve">General  </w:t>
            </w:r>
          </w:p>
          <w:p w14:paraId="7903C631" w14:textId="32FC7838" w:rsidR="009C2AA8" w:rsidRDefault="009C2AA8" w:rsidP="009C2AA8">
            <w:pPr>
              <w:tabs>
                <w:tab w:val="center" w:pos="778"/>
                <w:tab w:val="center" w:pos="1217"/>
                <w:tab w:val="center" w:pos="1921"/>
              </w:tabs>
              <w:spacing w:after="226"/>
              <w:rPr>
                <w:sz w:val="22"/>
                <w:szCs w:val="22"/>
              </w:rPr>
            </w:pPr>
            <w:r w:rsidRPr="009C2AA8">
              <w:rPr>
                <w:sz w:val="22"/>
                <w:szCs w:val="22"/>
              </w:rPr>
              <w:t xml:space="preserve">The works described below are to be read in conjunction with the equipment schedules which form Annex 4 of the specification and the proposed drawings in Annex 3.   </w:t>
            </w:r>
          </w:p>
          <w:p w14:paraId="1A9CBA03" w14:textId="15407688" w:rsidR="009A15D2" w:rsidRDefault="009A15D2" w:rsidP="009A15D2">
            <w:pPr>
              <w:rPr>
                <w:rFonts w:cs="Arial"/>
                <w:sz w:val="22"/>
                <w:szCs w:val="22"/>
              </w:rPr>
            </w:pPr>
            <w:r>
              <w:rPr>
                <w:rFonts w:cs="Arial"/>
                <w:sz w:val="22"/>
                <w:szCs w:val="22"/>
              </w:rPr>
              <w:t>Scaffolding for all works will be procured separately and is not required as part of this tender.</w:t>
            </w:r>
          </w:p>
          <w:p w14:paraId="7DAFC153" w14:textId="77777777" w:rsidR="009A15D2" w:rsidRPr="009A15D2" w:rsidRDefault="009A15D2" w:rsidP="009A15D2">
            <w:pPr>
              <w:rPr>
                <w:rFonts w:cs="Arial"/>
                <w:sz w:val="22"/>
                <w:szCs w:val="22"/>
              </w:rPr>
            </w:pPr>
          </w:p>
          <w:p w14:paraId="20D7433C" w14:textId="77777777" w:rsidR="009C2AA8" w:rsidRPr="009C2AA8" w:rsidRDefault="009C2AA8" w:rsidP="0056095F">
            <w:pPr>
              <w:tabs>
                <w:tab w:val="center" w:pos="778"/>
                <w:tab w:val="center" w:pos="1217"/>
                <w:tab w:val="center" w:pos="1921"/>
              </w:tabs>
              <w:rPr>
                <w:b/>
                <w:sz w:val="22"/>
                <w:szCs w:val="22"/>
              </w:rPr>
            </w:pPr>
            <w:r w:rsidRPr="009C2AA8">
              <w:rPr>
                <w:b/>
                <w:sz w:val="22"/>
                <w:szCs w:val="22"/>
              </w:rPr>
              <w:t>Boilers and Flues</w:t>
            </w:r>
          </w:p>
          <w:p w14:paraId="7D3B0AF7" w14:textId="77777777" w:rsidR="009C2AA8" w:rsidRPr="009C2AA8" w:rsidRDefault="009C2AA8" w:rsidP="009C2AA8">
            <w:pPr>
              <w:tabs>
                <w:tab w:val="center" w:pos="778"/>
                <w:tab w:val="center" w:pos="1217"/>
                <w:tab w:val="center" w:pos="1921"/>
              </w:tabs>
              <w:spacing w:after="226"/>
              <w:rPr>
                <w:sz w:val="22"/>
                <w:szCs w:val="22"/>
              </w:rPr>
            </w:pPr>
            <w:r w:rsidRPr="009C2AA8">
              <w:rPr>
                <w:sz w:val="22"/>
                <w:szCs w:val="22"/>
              </w:rPr>
              <w:t xml:space="preserve">The existing gas fired boilers are to be isolated, dismantled and removed from site. </w:t>
            </w:r>
          </w:p>
          <w:p w14:paraId="5D20B272" w14:textId="6D30AF2D" w:rsidR="009C2AA8" w:rsidRPr="009C2AA8" w:rsidRDefault="009C2AA8" w:rsidP="009C2AA8">
            <w:pPr>
              <w:tabs>
                <w:tab w:val="center" w:pos="778"/>
                <w:tab w:val="center" w:pos="1217"/>
                <w:tab w:val="center" w:pos="1921"/>
              </w:tabs>
              <w:spacing w:after="226"/>
              <w:rPr>
                <w:sz w:val="22"/>
                <w:szCs w:val="22"/>
              </w:rPr>
            </w:pPr>
            <w:r w:rsidRPr="009C2AA8">
              <w:rPr>
                <w:sz w:val="22"/>
                <w:szCs w:val="22"/>
              </w:rPr>
              <w:t>The new boiler installation shall comprise of 2 Hamworthy Stratton mk3 S3-70 frame mounted condensing boilers providing a total output</w:t>
            </w:r>
            <w:r w:rsidR="0056095F">
              <w:rPr>
                <w:sz w:val="22"/>
                <w:szCs w:val="22"/>
              </w:rPr>
              <w:t xml:space="preserve"> of</w:t>
            </w:r>
            <w:r w:rsidRPr="009C2AA8">
              <w:rPr>
                <w:sz w:val="22"/>
                <w:szCs w:val="22"/>
              </w:rPr>
              <w:t xml:space="preserve"> 140kW complete with pipe and header kits and shunt pumps</w:t>
            </w:r>
            <w:r w:rsidR="0056095F">
              <w:rPr>
                <w:sz w:val="22"/>
                <w:szCs w:val="22"/>
              </w:rPr>
              <w:t>,</w:t>
            </w:r>
            <w:r w:rsidRPr="009C2AA8">
              <w:rPr>
                <w:sz w:val="22"/>
                <w:szCs w:val="22"/>
              </w:rPr>
              <w:t xml:space="preserve"> as detailed on the equipment schedule.</w:t>
            </w:r>
          </w:p>
          <w:p w14:paraId="4A6A9E0C" w14:textId="1D86D052" w:rsidR="009C2AA8" w:rsidRPr="009C2AA8" w:rsidRDefault="009C2AA8" w:rsidP="009C2AA8">
            <w:pPr>
              <w:ind w:right="15"/>
              <w:rPr>
                <w:sz w:val="22"/>
                <w:szCs w:val="22"/>
              </w:rPr>
            </w:pPr>
            <w:r w:rsidRPr="009C2AA8">
              <w:rPr>
                <w:sz w:val="22"/>
                <w:szCs w:val="22"/>
              </w:rPr>
              <w:t>The boilers shall be installed using manufacturer</w:t>
            </w:r>
            <w:r w:rsidR="0056095F">
              <w:rPr>
                <w:sz w:val="22"/>
                <w:szCs w:val="22"/>
              </w:rPr>
              <w:t>’</w:t>
            </w:r>
            <w:r w:rsidRPr="009C2AA8">
              <w:rPr>
                <w:sz w:val="22"/>
                <w:szCs w:val="22"/>
              </w:rPr>
              <w:t>s frame and pipe kit. The frame and pipe kit shall comprise boiler support frames, headers for flow, return, gas and condense services with all interconnecting pipes, individual boiler module pumps and non-return valves. The frame shall be firmly bolted to the wall.</w:t>
            </w:r>
          </w:p>
          <w:p w14:paraId="773E1C01" w14:textId="77777777" w:rsidR="009C2AA8" w:rsidRPr="009C2AA8" w:rsidRDefault="009C2AA8" w:rsidP="009C2AA8">
            <w:pPr>
              <w:ind w:right="15"/>
              <w:rPr>
                <w:sz w:val="22"/>
                <w:szCs w:val="22"/>
              </w:rPr>
            </w:pPr>
          </w:p>
          <w:p w14:paraId="24C556EA" w14:textId="57F295E1" w:rsidR="009C2AA8" w:rsidRPr="009C2AA8" w:rsidRDefault="009C2AA8" w:rsidP="009C2AA8">
            <w:pPr>
              <w:tabs>
                <w:tab w:val="center" w:pos="778"/>
                <w:tab w:val="center" w:pos="1217"/>
                <w:tab w:val="center" w:pos="1921"/>
              </w:tabs>
              <w:spacing w:after="226"/>
              <w:rPr>
                <w:sz w:val="22"/>
                <w:szCs w:val="22"/>
              </w:rPr>
            </w:pPr>
            <w:r w:rsidRPr="009C2AA8">
              <w:rPr>
                <w:sz w:val="22"/>
                <w:szCs w:val="22"/>
              </w:rPr>
              <w:t>The primary and secondary heating system shall be hydraulically separated using a brazed plate heat exchanger by Hamworthy</w:t>
            </w:r>
            <w:r w:rsidR="0056095F">
              <w:rPr>
                <w:sz w:val="22"/>
                <w:szCs w:val="22"/>
              </w:rPr>
              <w:t>,</w:t>
            </w:r>
            <w:r w:rsidRPr="009C2AA8">
              <w:rPr>
                <w:sz w:val="22"/>
                <w:szCs w:val="22"/>
              </w:rPr>
              <w:t xml:space="preserve"> as detailed in the equipment schedule.</w:t>
            </w:r>
          </w:p>
          <w:p w14:paraId="41A40EEC" w14:textId="77777777" w:rsidR="009C2AA8" w:rsidRPr="009C2AA8" w:rsidRDefault="009C2AA8" w:rsidP="009C2AA8">
            <w:pPr>
              <w:tabs>
                <w:tab w:val="center" w:pos="778"/>
                <w:tab w:val="center" w:pos="1217"/>
                <w:tab w:val="center" w:pos="1921"/>
              </w:tabs>
              <w:spacing w:after="226"/>
              <w:rPr>
                <w:sz w:val="22"/>
                <w:szCs w:val="22"/>
              </w:rPr>
            </w:pPr>
            <w:r w:rsidRPr="009C2AA8">
              <w:rPr>
                <w:sz w:val="22"/>
                <w:szCs w:val="22"/>
              </w:rPr>
              <w:t>There shall be 2 new pumped secondary VT circuits in the boiler room serving the 2 zones within the main building. Each circuit shall be controlled 3-port blending valves of equal size to the pipework as shown on the schematic and be controlled via the BMS.</w:t>
            </w:r>
          </w:p>
          <w:p w14:paraId="4DDD4B40" w14:textId="77777777" w:rsidR="009C2AA8" w:rsidRPr="009C2AA8" w:rsidRDefault="009C2AA8" w:rsidP="009C2AA8">
            <w:pPr>
              <w:ind w:right="15"/>
              <w:rPr>
                <w:sz w:val="22"/>
                <w:szCs w:val="22"/>
              </w:rPr>
            </w:pPr>
            <w:r w:rsidRPr="009C2AA8">
              <w:rPr>
                <w:sz w:val="22"/>
                <w:szCs w:val="22"/>
              </w:rPr>
              <w:t>Both primary and secondary circuits will be sealed and equipped with dedicated pressurisation units and expansion vessels.</w:t>
            </w:r>
          </w:p>
          <w:p w14:paraId="3D9CB615" w14:textId="77777777" w:rsidR="009C2AA8" w:rsidRPr="009C2AA8" w:rsidRDefault="009C2AA8" w:rsidP="009C2AA8">
            <w:pPr>
              <w:ind w:right="15"/>
              <w:rPr>
                <w:sz w:val="22"/>
                <w:szCs w:val="22"/>
              </w:rPr>
            </w:pPr>
          </w:p>
          <w:p w14:paraId="400229AE" w14:textId="77777777" w:rsidR="009C2AA8" w:rsidRPr="009C2AA8" w:rsidRDefault="009C2AA8" w:rsidP="009C2AA8">
            <w:pPr>
              <w:ind w:right="15"/>
              <w:rPr>
                <w:sz w:val="22"/>
                <w:szCs w:val="22"/>
              </w:rPr>
            </w:pPr>
            <w:r w:rsidRPr="009C2AA8">
              <w:rPr>
                <w:sz w:val="22"/>
                <w:szCs w:val="22"/>
              </w:rPr>
              <w:t>Condensate from the boilers and flue is to be piped via a common header to the existing drain.</w:t>
            </w:r>
          </w:p>
          <w:p w14:paraId="2E05E130" w14:textId="77777777" w:rsidR="009C2AA8" w:rsidRPr="009C2AA8" w:rsidRDefault="009C2AA8" w:rsidP="009C2AA8">
            <w:pPr>
              <w:ind w:right="15"/>
              <w:rPr>
                <w:sz w:val="22"/>
                <w:szCs w:val="22"/>
              </w:rPr>
            </w:pPr>
          </w:p>
          <w:p w14:paraId="40BC9FFF" w14:textId="320D80F2" w:rsidR="009C2AA8" w:rsidRDefault="009C2AA8" w:rsidP="009A15D2">
            <w:pPr>
              <w:ind w:right="15"/>
              <w:rPr>
                <w:sz w:val="22"/>
                <w:szCs w:val="22"/>
              </w:rPr>
            </w:pPr>
            <w:r w:rsidRPr="009C2AA8">
              <w:rPr>
                <w:sz w:val="22"/>
                <w:szCs w:val="22"/>
              </w:rPr>
              <w:t>The boiler flues shall be by Hamworthy and shall be their C13 80/125 concentric horizontal system.</w:t>
            </w:r>
          </w:p>
          <w:p w14:paraId="4B188553" w14:textId="77777777" w:rsidR="009A15D2" w:rsidRPr="009C2AA8" w:rsidRDefault="009A15D2" w:rsidP="009A15D2">
            <w:pPr>
              <w:ind w:right="15"/>
              <w:rPr>
                <w:sz w:val="22"/>
                <w:szCs w:val="22"/>
              </w:rPr>
            </w:pPr>
          </w:p>
          <w:p w14:paraId="1F52C6D1" w14:textId="77777777" w:rsidR="009C2AA8" w:rsidRPr="009C2AA8" w:rsidRDefault="009C2AA8" w:rsidP="0056095F">
            <w:pPr>
              <w:tabs>
                <w:tab w:val="center" w:pos="778"/>
                <w:tab w:val="center" w:pos="1217"/>
                <w:tab w:val="center" w:pos="1921"/>
              </w:tabs>
              <w:rPr>
                <w:sz w:val="22"/>
                <w:szCs w:val="22"/>
              </w:rPr>
            </w:pPr>
            <w:r w:rsidRPr="009C2AA8">
              <w:rPr>
                <w:b/>
                <w:sz w:val="22"/>
                <w:szCs w:val="22"/>
              </w:rPr>
              <w:t>Boiler Room Ventilation</w:t>
            </w:r>
          </w:p>
          <w:p w14:paraId="45A1F6D9" w14:textId="36CEBB33" w:rsidR="009C2AA8" w:rsidRPr="009C2AA8" w:rsidRDefault="009C2AA8" w:rsidP="009C2AA8">
            <w:pPr>
              <w:tabs>
                <w:tab w:val="center" w:pos="778"/>
                <w:tab w:val="center" w:pos="1217"/>
                <w:tab w:val="center" w:pos="1921"/>
              </w:tabs>
              <w:spacing w:after="226"/>
              <w:rPr>
                <w:sz w:val="22"/>
                <w:szCs w:val="22"/>
              </w:rPr>
            </w:pPr>
            <w:r w:rsidRPr="009C2AA8">
              <w:rPr>
                <w:sz w:val="22"/>
                <w:szCs w:val="22"/>
              </w:rPr>
              <w:t xml:space="preserve">The contractor shall supply and install new </w:t>
            </w:r>
            <w:r w:rsidR="0056095F" w:rsidRPr="009C2AA8">
              <w:rPr>
                <w:sz w:val="22"/>
                <w:szCs w:val="22"/>
              </w:rPr>
              <w:t>low</w:t>
            </w:r>
            <w:r w:rsidR="0056095F">
              <w:rPr>
                <w:sz w:val="22"/>
                <w:szCs w:val="22"/>
              </w:rPr>
              <w:t xml:space="preserve"> </w:t>
            </w:r>
            <w:r w:rsidR="0056095F" w:rsidRPr="009C2AA8">
              <w:rPr>
                <w:sz w:val="22"/>
                <w:szCs w:val="22"/>
              </w:rPr>
              <w:t>level</w:t>
            </w:r>
            <w:r w:rsidRPr="009C2AA8">
              <w:rPr>
                <w:sz w:val="22"/>
                <w:szCs w:val="22"/>
              </w:rPr>
              <w:t xml:space="preserve"> air inlet louvre and new high level air outlet louvre to the boiler room to meet IGEM/UP/10 requirements. </w:t>
            </w:r>
          </w:p>
          <w:p w14:paraId="1BC409A3" w14:textId="77777777" w:rsidR="009C2AA8" w:rsidRPr="009C2AA8" w:rsidRDefault="009C2AA8" w:rsidP="0056095F">
            <w:pPr>
              <w:tabs>
                <w:tab w:val="center" w:pos="778"/>
                <w:tab w:val="center" w:pos="1217"/>
                <w:tab w:val="center" w:pos="3382"/>
              </w:tabs>
              <w:rPr>
                <w:b/>
                <w:sz w:val="22"/>
                <w:szCs w:val="22"/>
              </w:rPr>
            </w:pPr>
            <w:r w:rsidRPr="009C2AA8">
              <w:rPr>
                <w:b/>
                <w:sz w:val="22"/>
                <w:szCs w:val="22"/>
              </w:rPr>
              <w:t xml:space="preserve">Heating Pumps </w:t>
            </w:r>
          </w:p>
          <w:p w14:paraId="3A193BC8" w14:textId="28786E25" w:rsidR="009C2AA8" w:rsidRDefault="009C2AA8" w:rsidP="0056095F">
            <w:pPr>
              <w:ind w:right="15"/>
              <w:rPr>
                <w:sz w:val="22"/>
                <w:szCs w:val="22"/>
              </w:rPr>
            </w:pPr>
            <w:r w:rsidRPr="009C2AA8">
              <w:rPr>
                <w:sz w:val="22"/>
                <w:szCs w:val="22"/>
              </w:rPr>
              <w:t xml:space="preserve">New pumps are to be provided details of which are provided within the equipment schedules in section 5 of this document. All the existing heating pumps and pipework in the boiler house are to be disconnected and removed from site.  </w:t>
            </w:r>
          </w:p>
          <w:p w14:paraId="2F2636F1" w14:textId="77777777" w:rsidR="0056095F" w:rsidRPr="009C2AA8" w:rsidRDefault="0056095F" w:rsidP="0056095F">
            <w:pPr>
              <w:ind w:right="15"/>
              <w:rPr>
                <w:sz w:val="22"/>
                <w:szCs w:val="22"/>
              </w:rPr>
            </w:pPr>
          </w:p>
          <w:p w14:paraId="751742B1" w14:textId="77777777" w:rsidR="009C2AA8" w:rsidRPr="009C2AA8" w:rsidRDefault="009C2AA8" w:rsidP="0056095F">
            <w:pPr>
              <w:tabs>
                <w:tab w:val="center" w:pos="778"/>
                <w:tab w:val="center" w:pos="1217"/>
                <w:tab w:val="center" w:pos="2829"/>
              </w:tabs>
              <w:rPr>
                <w:sz w:val="22"/>
                <w:szCs w:val="22"/>
              </w:rPr>
            </w:pPr>
            <w:r w:rsidRPr="009C2AA8">
              <w:rPr>
                <w:b/>
                <w:sz w:val="22"/>
                <w:szCs w:val="22"/>
              </w:rPr>
              <w:t xml:space="preserve">Pressurisation Units </w:t>
            </w:r>
          </w:p>
          <w:p w14:paraId="186674BE" w14:textId="77777777" w:rsidR="009C2AA8" w:rsidRPr="009C2AA8" w:rsidRDefault="009C2AA8" w:rsidP="009C2AA8">
            <w:pPr>
              <w:ind w:right="15"/>
              <w:rPr>
                <w:sz w:val="22"/>
                <w:szCs w:val="22"/>
              </w:rPr>
            </w:pPr>
            <w:r w:rsidRPr="009C2AA8">
              <w:rPr>
                <w:sz w:val="22"/>
                <w:szCs w:val="22"/>
              </w:rPr>
              <w:t xml:space="preserve">Mains fed pressurisation units and expansion facilities are to be provided for the primary and secondary circuits within the boiler plant room. The existing </w:t>
            </w:r>
            <w:proofErr w:type="spellStart"/>
            <w:r w:rsidRPr="009C2AA8">
              <w:rPr>
                <w:sz w:val="22"/>
                <w:szCs w:val="22"/>
              </w:rPr>
              <w:t>Mikrofill</w:t>
            </w:r>
            <w:proofErr w:type="spellEnd"/>
            <w:r w:rsidRPr="009C2AA8">
              <w:rPr>
                <w:sz w:val="22"/>
                <w:szCs w:val="22"/>
              </w:rPr>
              <w:t xml:space="preserve"> 3 unit is to be retained and re-used. </w:t>
            </w:r>
          </w:p>
          <w:p w14:paraId="4BA6C684" w14:textId="77777777" w:rsidR="0056095F" w:rsidRDefault="0056095F" w:rsidP="0056095F">
            <w:pPr>
              <w:ind w:right="15"/>
              <w:rPr>
                <w:b/>
                <w:bCs w:val="0"/>
                <w:sz w:val="22"/>
                <w:szCs w:val="22"/>
              </w:rPr>
            </w:pPr>
          </w:p>
          <w:p w14:paraId="6F447E10" w14:textId="160151AB" w:rsidR="009C2AA8" w:rsidRPr="009C2AA8" w:rsidRDefault="009C2AA8" w:rsidP="0056095F">
            <w:pPr>
              <w:ind w:right="15"/>
              <w:rPr>
                <w:b/>
                <w:bCs w:val="0"/>
                <w:sz w:val="22"/>
                <w:szCs w:val="22"/>
              </w:rPr>
            </w:pPr>
            <w:r w:rsidRPr="009C2AA8">
              <w:rPr>
                <w:b/>
                <w:bCs w:val="0"/>
                <w:sz w:val="22"/>
                <w:szCs w:val="22"/>
              </w:rPr>
              <w:lastRenderedPageBreak/>
              <w:t xml:space="preserve">Air/Dirt separation &amp; dosing pots </w:t>
            </w:r>
          </w:p>
          <w:p w14:paraId="31A52A11" w14:textId="3E3790C2" w:rsidR="009C2AA8" w:rsidRPr="009C2AA8" w:rsidRDefault="009C2AA8" w:rsidP="009C2AA8">
            <w:pPr>
              <w:spacing w:after="264"/>
              <w:ind w:right="15"/>
              <w:rPr>
                <w:sz w:val="22"/>
                <w:szCs w:val="22"/>
              </w:rPr>
            </w:pPr>
            <w:r w:rsidRPr="009C2AA8">
              <w:rPr>
                <w:sz w:val="22"/>
                <w:szCs w:val="22"/>
              </w:rPr>
              <w:t xml:space="preserve">The contractor shall allow for a line size combined magnetic air and dirt separator as manufactured by Fabricated </w:t>
            </w:r>
            <w:r w:rsidR="0056095F">
              <w:rPr>
                <w:sz w:val="22"/>
                <w:szCs w:val="22"/>
              </w:rPr>
              <w:t>P</w:t>
            </w:r>
            <w:r w:rsidRPr="009C2AA8">
              <w:rPr>
                <w:sz w:val="22"/>
                <w:szCs w:val="22"/>
              </w:rPr>
              <w:t>roducts on the heating return circuit</w:t>
            </w:r>
            <w:r w:rsidR="0056095F">
              <w:rPr>
                <w:sz w:val="22"/>
                <w:szCs w:val="22"/>
              </w:rPr>
              <w:t>,</w:t>
            </w:r>
            <w:r w:rsidRPr="009C2AA8">
              <w:rPr>
                <w:sz w:val="22"/>
                <w:szCs w:val="22"/>
              </w:rPr>
              <w:t xml:space="preserve"> as shown on the schematic drawing</w:t>
            </w:r>
            <w:r w:rsidR="0056095F">
              <w:rPr>
                <w:sz w:val="22"/>
                <w:szCs w:val="22"/>
              </w:rPr>
              <w:t>,</w:t>
            </w:r>
            <w:r w:rsidRPr="009C2AA8">
              <w:rPr>
                <w:sz w:val="22"/>
                <w:szCs w:val="22"/>
              </w:rPr>
              <w:t xml:space="preserve"> and will be fitted with the correct insulation jacket.</w:t>
            </w:r>
          </w:p>
          <w:p w14:paraId="284BAA90" w14:textId="77777777" w:rsidR="009C2AA8" w:rsidRPr="009C2AA8" w:rsidRDefault="009C2AA8" w:rsidP="009C2AA8">
            <w:pPr>
              <w:spacing w:after="264"/>
              <w:ind w:right="15"/>
              <w:rPr>
                <w:b/>
                <w:bCs w:val="0"/>
                <w:sz w:val="22"/>
                <w:szCs w:val="22"/>
              </w:rPr>
            </w:pPr>
            <w:r w:rsidRPr="009C2AA8">
              <w:rPr>
                <w:sz w:val="22"/>
                <w:szCs w:val="22"/>
              </w:rPr>
              <w:t>Both primary and secondary circuits shall be fitted with chemical dosing pots with a minimum volume of 3.5 litres each. The dosing pots shall be made of stainless steel.</w:t>
            </w:r>
          </w:p>
          <w:p w14:paraId="689C7C4B" w14:textId="77777777" w:rsidR="009C2AA8" w:rsidRPr="009C2AA8" w:rsidRDefault="009C2AA8" w:rsidP="0056095F">
            <w:pPr>
              <w:ind w:right="15"/>
              <w:rPr>
                <w:sz w:val="22"/>
                <w:szCs w:val="22"/>
              </w:rPr>
            </w:pPr>
            <w:r w:rsidRPr="009C2AA8">
              <w:rPr>
                <w:b/>
                <w:sz w:val="22"/>
                <w:szCs w:val="22"/>
              </w:rPr>
              <w:t>Plant Room Heating, Domestic Water and Gas Pipework</w:t>
            </w:r>
          </w:p>
          <w:p w14:paraId="56594AA5" w14:textId="77777777" w:rsidR="009C2AA8" w:rsidRPr="009C2AA8" w:rsidRDefault="009C2AA8" w:rsidP="009C2AA8">
            <w:pPr>
              <w:ind w:right="15"/>
              <w:rPr>
                <w:sz w:val="22"/>
                <w:szCs w:val="22"/>
              </w:rPr>
            </w:pPr>
            <w:r w:rsidRPr="009C2AA8">
              <w:rPr>
                <w:sz w:val="22"/>
                <w:szCs w:val="22"/>
              </w:rPr>
              <w:t xml:space="preserve">The existing heating, cold water and gas service pipework within the plant room shall be replaced, other than distribution pipework services which pass through.  </w:t>
            </w:r>
          </w:p>
          <w:p w14:paraId="3A919061" w14:textId="77777777" w:rsidR="009C2AA8" w:rsidRPr="009C2AA8" w:rsidRDefault="009C2AA8" w:rsidP="009C2AA8">
            <w:pPr>
              <w:ind w:right="15"/>
              <w:rPr>
                <w:sz w:val="22"/>
                <w:szCs w:val="22"/>
              </w:rPr>
            </w:pPr>
          </w:p>
          <w:p w14:paraId="7D5CBD6A" w14:textId="77777777" w:rsidR="009C2AA8" w:rsidRPr="009C2AA8" w:rsidRDefault="009C2AA8" w:rsidP="009C2AA8">
            <w:pPr>
              <w:ind w:right="15"/>
              <w:rPr>
                <w:sz w:val="22"/>
                <w:szCs w:val="22"/>
              </w:rPr>
            </w:pPr>
            <w:r w:rsidRPr="009C2AA8">
              <w:rPr>
                <w:sz w:val="22"/>
                <w:szCs w:val="22"/>
              </w:rPr>
              <w:t>All existing heating pipe work within the main plant area, other than services passing through, shall be replaced up to and including new isolation valves at the exit points of the plant room with either stainless steel pipe &amp; press fittings (</w:t>
            </w:r>
            <w:proofErr w:type="spellStart"/>
            <w:r w:rsidRPr="009C2AA8">
              <w:rPr>
                <w:sz w:val="22"/>
                <w:szCs w:val="22"/>
              </w:rPr>
              <w:t>Mapress</w:t>
            </w:r>
            <w:proofErr w:type="spellEnd"/>
            <w:r w:rsidRPr="009C2AA8">
              <w:rPr>
                <w:sz w:val="22"/>
                <w:szCs w:val="22"/>
              </w:rPr>
              <w:t xml:space="preserve"> or equal) or heavy grade steel pipe with screwed fittings. Where the drawing states DN65 for pipework 76mm will be used if pipework is stainless </w:t>
            </w:r>
            <w:proofErr w:type="spellStart"/>
            <w:r w:rsidRPr="009C2AA8">
              <w:rPr>
                <w:sz w:val="22"/>
                <w:szCs w:val="22"/>
              </w:rPr>
              <w:t>Mapress</w:t>
            </w:r>
            <w:proofErr w:type="spellEnd"/>
            <w:r w:rsidRPr="009C2AA8">
              <w:rPr>
                <w:sz w:val="22"/>
                <w:szCs w:val="22"/>
              </w:rPr>
              <w:t>.</w:t>
            </w:r>
          </w:p>
          <w:p w14:paraId="69DB8617" w14:textId="77777777" w:rsidR="009C2AA8" w:rsidRPr="009C2AA8" w:rsidRDefault="009C2AA8" w:rsidP="009C2AA8">
            <w:pPr>
              <w:ind w:right="15"/>
              <w:rPr>
                <w:sz w:val="22"/>
                <w:szCs w:val="22"/>
              </w:rPr>
            </w:pPr>
          </w:p>
          <w:p w14:paraId="25B4007E" w14:textId="77777777" w:rsidR="009C2AA8" w:rsidRPr="009C2AA8" w:rsidRDefault="009C2AA8" w:rsidP="009C2AA8">
            <w:pPr>
              <w:ind w:right="15"/>
              <w:rPr>
                <w:sz w:val="22"/>
                <w:szCs w:val="22"/>
              </w:rPr>
            </w:pPr>
            <w:r w:rsidRPr="009C2AA8">
              <w:rPr>
                <w:sz w:val="22"/>
                <w:szCs w:val="22"/>
              </w:rPr>
              <w:t>The contractor shall run a new mains water supply in copper utilising ‘</w:t>
            </w:r>
            <w:proofErr w:type="spellStart"/>
            <w:r w:rsidRPr="009C2AA8">
              <w:rPr>
                <w:sz w:val="22"/>
                <w:szCs w:val="22"/>
              </w:rPr>
              <w:t>Mapress</w:t>
            </w:r>
            <w:proofErr w:type="spellEnd"/>
            <w:r w:rsidRPr="009C2AA8">
              <w:rPr>
                <w:sz w:val="22"/>
                <w:szCs w:val="22"/>
              </w:rPr>
              <w:t xml:space="preserve">’ fittings (or equal) from the existing mains water entry point to the plant room to the pressurisation units. </w:t>
            </w:r>
          </w:p>
          <w:p w14:paraId="058396FA" w14:textId="77777777" w:rsidR="009C2AA8" w:rsidRPr="009C2AA8" w:rsidRDefault="009C2AA8" w:rsidP="009C2AA8">
            <w:pPr>
              <w:ind w:right="15"/>
              <w:rPr>
                <w:sz w:val="22"/>
                <w:szCs w:val="22"/>
              </w:rPr>
            </w:pPr>
          </w:p>
          <w:p w14:paraId="2443A6F3" w14:textId="77777777" w:rsidR="009C2AA8" w:rsidRPr="009C2AA8" w:rsidRDefault="009C2AA8" w:rsidP="009C2AA8">
            <w:pPr>
              <w:ind w:right="15"/>
              <w:rPr>
                <w:sz w:val="22"/>
                <w:szCs w:val="22"/>
              </w:rPr>
            </w:pPr>
            <w:r w:rsidRPr="009C2AA8">
              <w:rPr>
                <w:sz w:val="22"/>
                <w:szCs w:val="22"/>
              </w:rPr>
              <w:t xml:space="preserve">All new main distribution heating pipework and domestic cold pipework within the plant room and shall be fully insulated / reinsulated with a CFC free phenolic foam with a foil face finish and to a minimum thickness of 20mm on pipework up to 50mm, 25mm thick 50mm and above to BS 5422: 2009. </w:t>
            </w:r>
          </w:p>
          <w:p w14:paraId="52687F9C" w14:textId="77777777" w:rsidR="009C2AA8" w:rsidRPr="009C2AA8" w:rsidRDefault="009C2AA8" w:rsidP="009C2AA8">
            <w:pPr>
              <w:ind w:right="15"/>
              <w:rPr>
                <w:sz w:val="22"/>
                <w:szCs w:val="22"/>
              </w:rPr>
            </w:pPr>
          </w:p>
          <w:p w14:paraId="0DF45A84" w14:textId="77777777" w:rsidR="009C2AA8" w:rsidRPr="009C2AA8" w:rsidRDefault="009C2AA8" w:rsidP="009C2AA8">
            <w:pPr>
              <w:ind w:right="15"/>
              <w:rPr>
                <w:sz w:val="22"/>
                <w:szCs w:val="22"/>
              </w:rPr>
            </w:pPr>
            <w:r w:rsidRPr="009C2AA8">
              <w:rPr>
                <w:sz w:val="22"/>
                <w:szCs w:val="22"/>
              </w:rPr>
              <w:t>All pipework shall be provided with a suitable range of identification bands and flow arrows.</w:t>
            </w:r>
          </w:p>
          <w:p w14:paraId="7241416F" w14:textId="77777777" w:rsidR="009C2AA8" w:rsidRPr="009C2AA8" w:rsidRDefault="009C2AA8" w:rsidP="009C2AA8">
            <w:pPr>
              <w:ind w:right="15"/>
              <w:rPr>
                <w:sz w:val="22"/>
                <w:szCs w:val="22"/>
              </w:rPr>
            </w:pPr>
          </w:p>
          <w:p w14:paraId="4C78241A" w14:textId="77777777" w:rsidR="009C2AA8" w:rsidRPr="009C2AA8" w:rsidRDefault="009C2AA8" w:rsidP="009C2AA8">
            <w:pPr>
              <w:spacing w:after="264"/>
              <w:ind w:right="15"/>
              <w:rPr>
                <w:sz w:val="22"/>
                <w:szCs w:val="22"/>
              </w:rPr>
            </w:pPr>
            <w:r w:rsidRPr="009C2AA8">
              <w:rPr>
                <w:sz w:val="22"/>
                <w:szCs w:val="22"/>
              </w:rPr>
              <w:t xml:space="preserve">The Contractor shall extend the gas main within the plant room from the existing gas pipe entry point to the building in 50dia pipe and install a new isolation valve and emergency gas solenoid shut off valve. </w:t>
            </w:r>
          </w:p>
          <w:p w14:paraId="2D98B0EB" w14:textId="77777777" w:rsidR="009C2AA8" w:rsidRPr="009C2AA8" w:rsidRDefault="009C2AA8" w:rsidP="0056095F">
            <w:pPr>
              <w:ind w:right="15"/>
              <w:rPr>
                <w:b/>
                <w:sz w:val="22"/>
                <w:szCs w:val="22"/>
              </w:rPr>
            </w:pPr>
            <w:r w:rsidRPr="009C2AA8">
              <w:rPr>
                <w:b/>
                <w:sz w:val="22"/>
                <w:szCs w:val="22"/>
              </w:rPr>
              <w:t xml:space="preserve">Chemical Clean of Heating System  </w:t>
            </w:r>
          </w:p>
          <w:p w14:paraId="55C7E410" w14:textId="77777777" w:rsidR="009C2AA8" w:rsidRPr="009C2AA8" w:rsidRDefault="009C2AA8" w:rsidP="009C2AA8">
            <w:pPr>
              <w:ind w:right="15"/>
              <w:rPr>
                <w:sz w:val="22"/>
                <w:szCs w:val="22"/>
              </w:rPr>
            </w:pPr>
            <w:r w:rsidRPr="009C2AA8">
              <w:rPr>
                <w:sz w:val="22"/>
                <w:szCs w:val="22"/>
              </w:rPr>
              <w:t xml:space="preserve">The contractor shall allow for a full "non-aggressive" chemical clean, flush and inhibitor/biocide dosing of the entire heating only system. (both primary and secondary) </w:t>
            </w:r>
          </w:p>
          <w:p w14:paraId="70851898" w14:textId="77777777" w:rsidR="009C2AA8" w:rsidRPr="009C2AA8" w:rsidRDefault="009C2AA8" w:rsidP="009C2AA8">
            <w:pPr>
              <w:ind w:right="15"/>
              <w:rPr>
                <w:sz w:val="22"/>
                <w:szCs w:val="22"/>
              </w:rPr>
            </w:pPr>
          </w:p>
          <w:p w14:paraId="3D0D76CE" w14:textId="77777777" w:rsidR="009C2AA8" w:rsidRPr="009C2AA8" w:rsidRDefault="009C2AA8" w:rsidP="009C2AA8">
            <w:pPr>
              <w:ind w:right="15"/>
              <w:rPr>
                <w:sz w:val="22"/>
                <w:szCs w:val="22"/>
              </w:rPr>
            </w:pPr>
            <w:r w:rsidRPr="009C2AA8">
              <w:rPr>
                <w:sz w:val="22"/>
                <w:szCs w:val="22"/>
              </w:rPr>
              <w:t>The exact methodology for chemically cleaning the heating system shall be provided by the contractor and/or their chemical treatment specialist.</w:t>
            </w:r>
          </w:p>
          <w:p w14:paraId="489392C7" w14:textId="77777777" w:rsidR="009C2AA8" w:rsidRPr="009C2AA8" w:rsidRDefault="009C2AA8" w:rsidP="009C2AA8">
            <w:pPr>
              <w:ind w:right="15"/>
              <w:rPr>
                <w:sz w:val="22"/>
                <w:szCs w:val="22"/>
              </w:rPr>
            </w:pPr>
          </w:p>
          <w:p w14:paraId="6072C33E" w14:textId="77777777" w:rsidR="009C2AA8" w:rsidRPr="009C2AA8" w:rsidRDefault="009C2AA8" w:rsidP="009C2AA8">
            <w:pPr>
              <w:ind w:right="15"/>
              <w:rPr>
                <w:sz w:val="22"/>
                <w:szCs w:val="22"/>
              </w:rPr>
            </w:pPr>
            <w:r w:rsidRPr="009C2AA8">
              <w:rPr>
                <w:sz w:val="22"/>
                <w:szCs w:val="22"/>
              </w:rPr>
              <w:t>A final water sample and analysis shall be provided to demonstrate the overall effectiveness of this treatment and levels of inhibitor.</w:t>
            </w:r>
          </w:p>
          <w:p w14:paraId="2DB91165" w14:textId="77777777" w:rsidR="009C2AA8" w:rsidRPr="009C2AA8" w:rsidRDefault="009C2AA8" w:rsidP="009C2AA8">
            <w:pPr>
              <w:ind w:right="15"/>
              <w:rPr>
                <w:sz w:val="22"/>
                <w:szCs w:val="22"/>
              </w:rPr>
            </w:pPr>
          </w:p>
          <w:p w14:paraId="2FDD0A70" w14:textId="77777777" w:rsidR="009C2AA8" w:rsidRPr="009C2AA8" w:rsidRDefault="009C2AA8" w:rsidP="0056095F">
            <w:pPr>
              <w:tabs>
                <w:tab w:val="center" w:pos="834"/>
                <w:tab w:val="center" w:pos="2380"/>
              </w:tabs>
              <w:rPr>
                <w:b/>
                <w:sz w:val="22"/>
                <w:szCs w:val="22"/>
              </w:rPr>
            </w:pPr>
            <w:r w:rsidRPr="009C2AA8">
              <w:rPr>
                <w:b/>
                <w:sz w:val="22"/>
                <w:szCs w:val="22"/>
              </w:rPr>
              <w:t xml:space="preserve">Automatic Control </w:t>
            </w:r>
          </w:p>
          <w:p w14:paraId="4DE62DBF" w14:textId="77777777" w:rsidR="009C2AA8" w:rsidRPr="009C2AA8" w:rsidRDefault="009C2AA8" w:rsidP="009C2AA8">
            <w:pPr>
              <w:tabs>
                <w:tab w:val="center" w:pos="834"/>
                <w:tab w:val="center" w:pos="2380"/>
              </w:tabs>
              <w:spacing w:after="226"/>
              <w:rPr>
                <w:sz w:val="22"/>
                <w:szCs w:val="22"/>
              </w:rPr>
            </w:pPr>
            <w:r w:rsidRPr="009C2AA8">
              <w:rPr>
                <w:sz w:val="22"/>
                <w:szCs w:val="22"/>
              </w:rPr>
              <w:t>The existing controls and all associated controls serving the main plant are to be isolated and removed from site.</w:t>
            </w:r>
          </w:p>
          <w:p w14:paraId="1275E808" w14:textId="027C7365" w:rsidR="009C2AA8" w:rsidRPr="009C2AA8" w:rsidRDefault="009C2AA8" w:rsidP="009C2AA8">
            <w:pPr>
              <w:tabs>
                <w:tab w:val="center" w:pos="834"/>
                <w:tab w:val="center" w:pos="2380"/>
              </w:tabs>
              <w:spacing w:after="226"/>
              <w:rPr>
                <w:sz w:val="22"/>
                <w:szCs w:val="22"/>
              </w:rPr>
            </w:pPr>
            <w:r w:rsidRPr="009C2AA8">
              <w:rPr>
                <w:sz w:val="22"/>
                <w:szCs w:val="22"/>
              </w:rPr>
              <w:t>A new wall</w:t>
            </w:r>
            <w:r w:rsidR="0056095F">
              <w:rPr>
                <w:sz w:val="22"/>
                <w:szCs w:val="22"/>
              </w:rPr>
              <w:t>-</w:t>
            </w:r>
            <w:r w:rsidRPr="009C2AA8">
              <w:rPr>
                <w:sz w:val="22"/>
                <w:szCs w:val="22"/>
              </w:rPr>
              <w:t>mounted cabinet style BMS control panel shall be provided to control and monitor the main plant located in the plant room.</w:t>
            </w:r>
          </w:p>
          <w:p w14:paraId="5053471C" w14:textId="77777777" w:rsidR="009C2AA8" w:rsidRPr="009C2AA8" w:rsidRDefault="009C2AA8" w:rsidP="009C2AA8">
            <w:pPr>
              <w:ind w:right="15"/>
              <w:rPr>
                <w:sz w:val="22"/>
                <w:szCs w:val="22"/>
              </w:rPr>
            </w:pPr>
            <w:r w:rsidRPr="009C2AA8">
              <w:rPr>
                <w:sz w:val="22"/>
                <w:szCs w:val="22"/>
              </w:rPr>
              <w:lastRenderedPageBreak/>
              <w:t xml:space="preserve">The controls system shall be a Trend Building Management System, designed, manufactured, supplied and installed by a Trend controls specialist approved by Trend Control Systems Ltd. The Trend control system will be microprocessor based with a Trend IQ View 4 microprocessor, with the IQ4 controller being panel mounted. </w:t>
            </w:r>
          </w:p>
          <w:p w14:paraId="25DBCC99" w14:textId="77777777" w:rsidR="009C2AA8" w:rsidRPr="009C2AA8" w:rsidRDefault="009C2AA8" w:rsidP="009C2AA8">
            <w:pPr>
              <w:ind w:right="15"/>
              <w:rPr>
                <w:sz w:val="22"/>
                <w:szCs w:val="22"/>
              </w:rPr>
            </w:pPr>
          </w:p>
          <w:p w14:paraId="7C44D1BC" w14:textId="77777777" w:rsidR="009C2AA8" w:rsidRPr="009C2AA8" w:rsidRDefault="009C2AA8" w:rsidP="009C2AA8">
            <w:pPr>
              <w:ind w:right="15"/>
              <w:rPr>
                <w:sz w:val="22"/>
                <w:szCs w:val="22"/>
              </w:rPr>
            </w:pPr>
            <w:r w:rsidRPr="009C2AA8">
              <w:rPr>
                <w:sz w:val="22"/>
                <w:szCs w:val="22"/>
              </w:rPr>
              <w:t xml:space="preserve">The panel shall be provided with all necessary power equipment and safety devices, hand/off/auto switches for all plant, together with run and trip lamps and a lamp test facility.  The panel facia shall also incorporate 1 no. 13 amp switched socket outlets for general power use within the plant room.  </w:t>
            </w:r>
          </w:p>
          <w:p w14:paraId="772F166D" w14:textId="77777777" w:rsidR="009C2AA8" w:rsidRPr="009C2AA8" w:rsidRDefault="009C2AA8" w:rsidP="009C2AA8">
            <w:pPr>
              <w:ind w:right="15"/>
              <w:rPr>
                <w:sz w:val="22"/>
                <w:szCs w:val="22"/>
              </w:rPr>
            </w:pPr>
          </w:p>
          <w:p w14:paraId="647C3A9F" w14:textId="77777777" w:rsidR="009C2AA8" w:rsidRPr="009C2AA8" w:rsidRDefault="009C2AA8" w:rsidP="009C2AA8">
            <w:pPr>
              <w:ind w:right="15"/>
              <w:rPr>
                <w:sz w:val="22"/>
                <w:szCs w:val="22"/>
              </w:rPr>
            </w:pPr>
            <w:r w:rsidRPr="009C2AA8">
              <w:rPr>
                <w:sz w:val="22"/>
                <w:szCs w:val="22"/>
              </w:rPr>
              <w:t xml:space="preserve">The control system shall be capable of sequencing and modulating the boilers and shunt pumps, control of the heating circuits, provision of heating compensation control etc. </w:t>
            </w:r>
          </w:p>
          <w:p w14:paraId="0CE1DCAD" w14:textId="77777777" w:rsidR="009C2AA8" w:rsidRPr="009C2AA8" w:rsidRDefault="009C2AA8" w:rsidP="009C2AA8">
            <w:pPr>
              <w:ind w:right="15"/>
              <w:rPr>
                <w:sz w:val="22"/>
                <w:szCs w:val="22"/>
              </w:rPr>
            </w:pPr>
          </w:p>
          <w:p w14:paraId="4FDB9670" w14:textId="77777777" w:rsidR="009C2AA8" w:rsidRPr="009C2AA8" w:rsidRDefault="009C2AA8" w:rsidP="009C2AA8">
            <w:pPr>
              <w:ind w:right="15"/>
              <w:rPr>
                <w:sz w:val="22"/>
                <w:szCs w:val="22"/>
              </w:rPr>
            </w:pPr>
            <w:r w:rsidRPr="009C2AA8">
              <w:rPr>
                <w:sz w:val="22"/>
                <w:szCs w:val="22"/>
              </w:rPr>
              <w:t xml:space="preserve">The VT Heating circuits shall be fitted with a flow and return temperature and outside temperature sensors.  The outside temperature sensor is to be located on a north wall away from any direct sunlight. </w:t>
            </w:r>
          </w:p>
          <w:p w14:paraId="36272C5E" w14:textId="77777777" w:rsidR="009C2AA8" w:rsidRPr="009C2AA8" w:rsidRDefault="009C2AA8" w:rsidP="009C2AA8">
            <w:pPr>
              <w:ind w:right="15"/>
              <w:rPr>
                <w:sz w:val="22"/>
                <w:szCs w:val="22"/>
              </w:rPr>
            </w:pPr>
          </w:p>
          <w:p w14:paraId="17DDD849" w14:textId="77777777" w:rsidR="009C2AA8" w:rsidRPr="009C2AA8" w:rsidRDefault="009C2AA8" w:rsidP="000B02FF">
            <w:pPr>
              <w:tabs>
                <w:tab w:val="center" w:pos="834"/>
                <w:tab w:val="center" w:pos="2380"/>
              </w:tabs>
              <w:rPr>
                <w:b/>
                <w:sz w:val="22"/>
                <w:szCs w:val="22"/>
              </w:rPr>
            </w:pPr>
            <w:r w:rsidRPr="009C2AA8">
              <w:rPr>
                <w:b/>
                <w:sz w:val="22"/>
                <w:szCs w:val="22"/>
              </w:rPr>
              <w:t xml:space="preserve">Associated Electrical Works </w:t>
            </w:r>
          </w:p>
          <w:p w14:paraId="34BF1C99" w14:textId="77777777" w:rsidR="009C2AA8" w:rsidRPr="009C2AA8" w:rsidRDefault="009C2AA8" w:rsidP="009C2AA8">
            <w:pPr>
              <w:ind w:right="15"/>
              <w:rPr>
                <w:sz w:val="22"/>
                <w:szCs w:val="22"/>
              </w:rPr>
            </w:pPr>
            <w:r w:rsidRPr="009C2AA8">
              <w:rPr>
                <w:sz w:val="22"/>
                <w:szCs w:val="22"/>
              </w:rPr>
              <w:t>The existing plant room is to be provided with power from the existing electrical supply, subject to electrical integrity testing.</w:t>
            </w:r>
          </w:p>
          <w:p w14:paraId="22B8D647" w14:textId="77777777" w:rsidR="009C2AA8" w:rsidRPr="009C2AA8" w:rsidRDefault="009C2AA8" w:rsidP="009C2AA8">
            <w:pPr>
              <w:ind w:right="15"/>
              <w:rPr>
                <w:sz w:val="22"/>
                <w:szCs w:val="22"/>
              </w:rPr>
            </w:pPr>
          </w:p>
          <w:p w14:paraId="28011A37" w14:textId="77777777" w:rsidR="009C2AA8" w:rsidRPr="009C2AA8" w:rsidRDefault="009C2AA8" w:rsidP="009C2AA8">
            <w:pPr>
              <w:ind w:right="15"/>
              <w:rPr>
                <w:sz w:val="22"/>
                <w:szCs w:val="22"/>
              </w:rPr>
            </w:pPr>
            <w:r w:rsidRPr="009C2AA8">
              <w:rPr>
                <w:sz w:val="22"/>
                <w:szCs w:val="22"/>
              </w:rPr>
              <w:t>All new power supplies to equipment with the plant room are to emanate from the new wall mounted BMS control panel unless otherwise instructed or agreed.</w:t>
            </w:r>
          </w:p>
          <w:p w14:paraId="4D578134" w14:textId="77777777" w:rsidR="009C2AA8" w:rsidRPr="009C2AA8" w:rsidRDefault="009C2AA8" w:rsidP="009C2AA8">
            <w:pPr>
              <w:ind w:right="15"/>
              <w:rPr>
                <w:sz w:val="22"/>
                <w:szCs w:val="22"/>
              </w:rPr>
            </w:pPr>
          </w:p>
          <w:p w14:paraId="31047DD6" w14:textId="77777777" w:rsidR="009C2AA8" w:rsidRPr="009C2AA8" w:rsidRDefault="009C2AA8" w:rsidP="009C2AA8">
            <w:pPr>
              <w:tabs>
                <w:tab w:val="center" w:pos="638"/>
                <w:tab w:val="center" w:pos="5337"/>
              </w:tabs>
              <w:rPr>
                <w:sz w:val="22"/>
                <w:szCs w:val="22"/>
              </w:rPr>
            </w:pPr>
            <w:r w:rsidRPr="009C2AA8">
              <w:rPr>
                <w:sz w:val="22"/>
                <w:szCs w:val="22"/>
              </w:rPr>
              <w:t xml:space="preserve">All new wiring within the plant room shall be carried out in accordance with BS:7671. </w:t>
            </w:r>
          </w:p>
          <w:p w14:paraId="145C3B55" w14:textId="77777777" w:rsidR="009C2AA8" w:rsidRPr="009C2AA8" w:rsidRDefault="009C2AA8" w:rsidP="009C2AA8">
            <w:pPr>
              <w:ind w:right="15"/>
              <w:rPr>
                <w:sz w:val="22"/>
                <w:szCs w:val="22"/>
              </w:rPr>
            </w:pPr>
          </w:p>
          <w:p w14:paraId="315CF563" w14:textId="78916696" w:rsidR="009C2AA8" w:rsidRPr="009C2AA8" w:rsidRDefault="009C2AA8" w:rsidP="009C2AA8">
            <w:pPr>
              <w:ind w:right="15"/>
              <w:rPr>
                <w:sz w:val="22"/>
                <w:szCs w:val="22"/>
              </w:rPr>
            </w:pPr>
            <w:r w:rsidRPr="009C2AA8">
              <w:rPr>
                <w:sz w:val="22"/>
                <w:szCs w:val="22"/>
              </w:rPr>
              <w:t xml:space="preserve">New cable containment within the boiler plant room shall be carried out using galvanised steel trunking and/or conduits. Final connections to all electrical equipment shall be carried out using flexible conduits from local isolators.  All local isolators are to be suitably labelled. </w:t>
            </w:r>
          </w:p>
          <w:p w14:paraId="563E91B5" w14:textId="77777777" w:rsidR="009C2AA8" w:rsidRPr="009C2AA8" w:rsidRDefault="009C2AA8" w:rsidP="009C2AA8">
            <w:pPr>
              <w:ind w:right="15"/>
              <w:rPr>
                <w:sz w:val="22"/>
                <w:szCs w:val="22"/>
              </w:rPr>
            </w:pPr>
          </w:p>
          <w:p w14:paraId="0121CBFF" w14:textId="77777777" w:rsidR="009C2AA8" w:rsidRPr="009C2AA8" w:rsidRDefault="009C2AA8" w:rsidP="009C2AA8">
            <w:pPr>
              <w:ind w:right="15"/>
              <w:rPr>
                <w:sz w:val="22"/>
                <w:szCs w:val="22"/>
              </w:rPr>
            </w:pPr>
            <w:r w:rsidRPr="009C2AA8">
              <w:rPr>
                <w:sz w:val="22"/>
                <w:szCs w:val="22"/>
              </w:rPr>
              <w:t xml:space="preserve">The contractor shall allow for providing new LED luminaires complete with new wiring within the plant room.  Power supplies are to be taken from the existing lighting circuit. The luminaires shall be fitted where necessary to provide the optimum light level within the plant room.  </w:t>
            </w:r>
          </w:p>
          <w:p w14:paraId="089B9B7B" w14:textId="77777777" w:rsidR="009C2AA8" w:rsidRPr="009C2AA8" w:rsidRDefault="009C2AA8" w:rsidP="009C2AA8">
            <w:pPr>
              <w:ind w:right="15"/>
              <w:rPr>
                <w:sz w:val="22"/>
                <w:szCs w:val="22"/>
              </w:rPr>
            </w:pPr>
          </w:p>
          <w:p w14:paraId="54A866BF" w14:textId="77777777" w:rsidR="009C2AA8" w:rsidRPr="009C2AA8" w:rsidRDefault="009C2AA8" w:rsidP="009C2AA8">
            <w:pPr>
              <w:ind w:right="15"/>
              <w:rPr>
                <w:sz w:val="22"/>
                <w:szCs w:val="22"/>
              </w:rPr>
            </w:pPr>
            <w:r w:rsidRPr="009C2AA8">
              <w:rPr>
                <w:sz w:val="22"/>
                <w:szCs w:val="22"/>
              </w:rPr>
              <w:t xml:space="preserve">The contractor shall allow for a new emergency stop button adjacent to the boiler room entrance door, together with heat detectors over each boiler module and a gas / CO detector. All are to be linked to the new gas solenoid valve within the plant room.  </w:t>
            </w:r>
          </w:p>
          <w:p w14:paraId="5B7A810B" w14:textId="77777777" w:rsidR="009C2AA8" w:rsidRPr="009C2AA8" w:rsidRDefault="009C2AA8" w:rsidP="009C2AA8">
            <w:pPr>
              <w:ind w:right="15"/>
              <w:rPr>
                <w:sz w:val="22"/>
                <w:szCs w:val="22"/>
              </w:rPr>
            </w:pPr>
          </w:p>
          <w:p w14:paraId="05B56874" w14:textId="77777777" w:rsidR="009C2AA8" w:rsidRPr="009C2AA8" w:rsidRDefault="009C2AA8" w:rsidP="009C2AA8">
            <w:pPr>
              <w:ind w:right="15"/>
              <w:rPr>
                <w:sz w:val="22"/>
                <w:szCs w:val="22"/>
              </w:rPr>
            </w:pPr>
            <w:r w:rsidRPr="009C2AA8">
              <w:rPr>
                <w:sz w:val="22"/>
                <w:szCs w:val="22"/>
              </w:rPr>
              <w:t>The standalone fire protection/gas safety system described above shall be provided with a link to the main building fire alarm system for possible future connection.</w:t>
            </w:r>
          </w:p>
          <w:p w14:paraId="1B74DB5F" w14:textId="77777777" w:rsidR="009C2AA8" w:rsidRPr="009C2AA8" w:rsidRDefault="009C2AA8" w:rsidP="009C2AA8">
            <w:pPr>
              <w:ind w:right="15"/>
              <w:rPr>
                <w:sz w:val="22"/>
                <w:szCs w:val="22"/>
              </w:rPr>
            </w:pPr>
          </w:p>
          <w:p w14:paraId="6D108BF3" w14:textId="77777777" w:rsidR="009C2AA8" w:rsidRPr="009C2AA8" w:rsidRDefault="009C2AA8" w:rsidP="009C2AA8">
            <w:pPr>
              <w:ind w:right="15"/>
              <w:rPr>
                <w:b/>
                <w:sz w:val="22"/>
                <w:szCs w:val="22"/>
              </w:rPr>
            </w:pPr>
            <w:r w:rsidRPr="009C2AA8">
              <w:rPr>
                <w:b/>
                <w:sz w:val="22"/>
                <w:szCs w:val="22"/>
              </w:rPr>
              <w:t>Associated Builders Work</w:t>
            </w:r>
          </w:p>
          <w:p w14:paraId="5AE199AD" w14:textId="77777777" w:rsidR="009C2AA8" w:rsidRPr="009C2AA8" w:rsidRDefault="009C2AA8" w:rsidP="009C2AA8">
            <w:pPr>
              <w:ind w:right="15"/>
              <w:rPr>
                <w:sz w:val="22"/>
                <w:szCs w:val="22"/>
              </w:rPr>
            </w:pPr>
            <w:r w:rsidRPr="009C2AA8">
              <w:rPr>
                <w:sz w:val="22"/>
                <w:szCs w:val="22"/>
              </w:rPr>
              <w:t xml:space="preserve">Any existing main plant bases within the heating plant room no longer required shall be removed and floor finish made good. </w:t>
            </w:r>
          </w:p>
          <w:p w14:paraId="1BD1717E" w14:textId="77777777" w:rsidR="009C2AA8" w:rsidRPr="009C2AA8" w:rsidRDefault="009C2AA8" w:rsidP="009C2AA8">
            <w:pPr>
              <w:ind w:right="15"/>
              <w:rPr>
                <w:sz w:val="22"/>
                <w:szCs w:val="22"/>
              </w:rPr>
            </w:pPr>
          </w:p>
          <w:p w14:paraId="4CFBBAFA" w14:textId="302A2157" w:rsidR="009C2AA8" w:rsidRPr="009C2AA8" w:rsidRDefault="009C2AA8" w:rsidP="009C2AA8">
            <w:pPr>
              <w:ind w:right="15"/>
              <w:rPr>
                <w:sz w:val="22"/>
                <w:szCs w:val="22"/>
              </w:rPr>
            </w:pPr>
            <w:r w:rsidRPr="009C2AA8">
              <w:rPr>
                <w:sz w:val="22"/>
                <w:szCs w:val="22"/>
              </w:rPr>
              <w:t xml:space="preserve">New </w:t>
            </w:r>
            <w:r w:rsidR="0067093B">
              <w:rPr>
                <w:sz w:val="22"/>
                <w:szCs w:val="22"/>
              </w:rPr>
              <w:t>c</w:t>
            </w:r>
            <w:r w:rsidRPr="009C2AA8">
              <w:rPr>
                <w:sz w:val="22"/>
                <w:szCs w:val="22"/>
              </w:rPr>
              <w:t>oncrete bases/plinths will be required for the boiler rig and floor standing expansion vessel.</w:t>
            </w:r>
          </w:p>
          <w:p w14:paraId="7040D83E" w14:textId="77777777" w:rsidR="009C2AA8" w:rsidRPr="009C2AA8" w:rsidRDefault="009C2AA8" w:rsidP="009C2AA8">
            <w:pPr>
              <w:ind w:right="15"/>
              <w:rPr>
                <w:sz w:val="22"/>
                <w:szCs w:val="22"/>
              </w:rPr>
            </w:pPr>
          </w:p>
          <w:p w14:paraId="02B4B10C" w14:textId="55E7843D" w:rsidR="009C2AA8" w:rsidRPr="009C2AA8" w:rsidRDefault="009C2AA8" w:rsidP="009C2AA8">
            <w:pPr>
              <w:ind w:right="15"/>
              <w:rPr>
                <w:sz w:val="22"/>
                <w:szCs w:val="22"/>
              </w:rPr>
            </w:pPr>
            <w:r w:rsidRPr="009C2AA8">
              <w:rPr>
                <w:sz w:val="22"/>
                <w:szCs w:val="22"/>
              </w:rPr>
              <w:lastRenderedPageBreak/>
              <w:t>The boiler plant room floor i</w:t>
            </w:r>
            <w:r w:rsidR="0067093B">
              <w:rPr>
                <w:sz w:val="22"/>
                <w:szCs w:val="22"/>
              </w:rPr>
              <w:t>s</w:t>
            </w:r>
            <w:r w:rsidRPr="009C2AA8">
              <w:rPr>
                <w:sz w:val="22"/>
                <w:szCs w:val="22"/>
              </w:rPr>
              <w:t xml:space="preserve"> to be painted with a propriety floor paint – 2 coats.  Hazard tape or yellow paint is to be fixed to all plant-based edges.</w:t>
            </w:r>
          </w:p>
          <w:p w14:paraId="68F8C9D6" w14:textId="77777777" w:rsidR="009C2AA8" w:rsidRPr="009C2AA8" w:rsidRDefault="009C2AA8" w:rsidP="009C2AA8">
            <w:pPr>
              <w:ind w:right="15"/>
              <w:rPr>
                <w:sz w:val="22"/>
                <w:szCs w:val="22"/>
              </w:rPr>
            </w:pPr>
          </w:p>
          <w:p w14:paraId="2B640497" w14:textId="77777777" w:rsidR="009C2AA8" w:rsidRPr="009C2AA8" w:rsidRDefault="009C2AA8" w:rsidP="009C2AA8">
            <w:pPr>
              <w:ind w:right="15"/>
              <w:rPr>
                <w:sz w:val="22"/>
                <w:szCs w:val="22"/>
              </w:rPr>
            </w:pPr>
            <w:r w:rsidRPr="009C2AA8">
              <w:rPr>
                <w:sz w:val="22"/>
                <w:szCs w:val="22"/>
              </w:rPr>
              <w:t xml:space="preserve">The internal walls and ceiling of the boiler plant room are to be decorated with a PVA emulsion paint – 1 wash coat and 1 topcoat.  This paint finish is to be applied </w:t>
            </w:r>
            <w:r w:rsidRPr="009C2AA8">
              <w:rPr>
                <w:b/>
                <w:sz w:val="22"/>
                <w:szCs w:val="22"/>
              </w:rPr>
              <w:t>prior</w:t>
            </w:r>
            <w:r w:rsidRPr="009C2AA8">
              <w:rPr>
                <w:sz w:val="22"/>
                <w:szCs w:val="22"/>
              </w:rPr>
              <w:t xml:space="preserve"> to the installation of new services and then touched in as necessary at completion of the works.</w:t>
            </w:r>
          </w:p>
          <w:p w14:paraId="3710EA46" w14:textId="77777777" w:rsidR="009C2AA8" w:rsidRPr="009C2AA8" w:rsidRDefault="009C2AA8" w:rsidP="009C2AA8">
            <w:pPr>
              <w:ind w:right="15"/>
              <w:rPr>
                <w:sz w:val="22"/>
                <w:szCs w:val="22"/>
              </w:rPr>
            </w:pPr>
            <w:r w:rsidRPr="009C2AA8">
              <w:rPr>
                <w:sz w:val="22"/>
                <w:szCs w:val="22"/>
              </w:rPr>
              <w:t xml:space="preserve"> </w:t>
            </w:r>
          </w:p>
          <w:p w14:paraId="0EEB8C14" w14:textId="2A637A76" w:rsidR="006D1EE4" w:rsidRPr="006D1EE4" w:rsidRDefault="009C2AA8" w:rsidP="006D1EE4">
            <w:pPr>
              <w:ind w:right="15"/>
              <w:rPr>
                <w:sz w:val="22"/>
                <w:szCs w:val="22"/>
              </w:rPr>
            </w:pPr>
            <w:r w:rsidRPr="009C2AA8">
              <w:rPr>
                <w:sz w:val="22"/>
                <w:szCs w:val="22"/>
              </w:rPr>
              <w:t xml:space="preserve">The contractor shall install a new weathering where the air inlet and new flues pass through the boiler plant room wall.  Any openings will be made good using brickwork to a similar style and colour. </w:t>
            </w:r>
            <w:r w:rsidR="006D1EE4" w:rsidRPr="006D1EE4">
              <w:rPr>
                <w:sz w:val="22"/>
                <w:szCs w:val="22"/>
              </w:rPr>
              <w:t>Replacement bricks for infilling will need to match those in the surrounding fabric for their dimensions, colour and texture.</w:t>
            </w:r>
          </w:p>
          <w:p w14:paraId="1EF85BF8" w14:textId="5FF97717" w:rsidR="009C2AA8" w:rsidRPr="009C2AA8" w:rsidRDefault="006D1EE4" w:rsidP="006D1EE4">
            <w:pPr>
              <w:ind w:right="15"/>
              <w:rPr>
                <w:sz w:val="22"/>
                <w:szCs w:val="22"/>
              </w:rPr>
            </w:pPr>
            <w:r w:rsidRPr="006D1EE4">
              <w:rPr>
                <w:sz w:val="22"/>
                <w:szCs w:val="22"/>
              </w:rPr>
              <w:t>The infilling bricks will need to be keyed into the surrounding fabric so that the original coursing and bond is restored. This will require some bricks around the current grills to be removed where they have been cut by the original installation</w:t>
            </w:r>
            <w:r w:rsidR="00A55281">
              <w:rPr>
                <w:sz w:val="22"/>
                <w:szCs w:val="22"/>
              </w:rPr>
              <w:t xml:space="preserve"> (see Annex 6 for further illustration). </w:t>
            </w:r>
            <w:r w:rsidRPr="006D1EE4">
              <w:rPr>
                <w:sz w:val="22"/>
                <w:szCs w:val="22"/>
              </w:rPr>
              <w:t xml:space="preserve">Mortar </w:t>
            </w:r>
            <w:r w:rsidR="00A55281">
              <w:rPr>
                <w:sz w:val="22"/>
                <w:szCs w:val="22"/>
              </w:rPr>
              <w:t>used must</w:t>
            </w:r>
            <w:r w:rsidRPr="006D1EE4">
              <w:rPr>
                <w:sz w:val="22"/>
                <w:szCs w:val="22"/>
              </w:rPr>
              <w:t xml:space="preserve"> match historic mortars on the structure.</w:t>
            </w:r>
          </w:p>
          <w:p w14:paraId="38ECF915" w14:textId="77777777" w:rsidR="009C2AA8" w:rsidRPr="009C2AA8" w:rsidRDefault="009C2AA8" w:rsidP="009C2AA8">
            <w:pPr>
              <w:ind w:right="15"/>
              <w:rPr>
                <w:sz w:val="22"/>
                <w:szCs w:val="22"/>
              </w:rPr>
            </w:pPr>
          </w:p>
          <w:p w14:paraId="761C791C" w14:textId="68094EDF" w:rsidR="009C2AA8" w:rsidRPr="009C2AA8" w:rsidRDefault="004A5242" w:rsidP="009C2AA8">
            <w:pPr>
              <w:ind w:right="15"/>
              <w:rPr>
                <w:sz w:val="22"/>
                <w:szCs w:val="22"/>
              </w:rPr>
            </w:pPr>
            <w:r>
              <w:rPr>
                <w:sz w:val="22"/>
                <w:szCs w:val="22"/>
              </w:rPr>
              <w:t>N</w:t>
            </w:r>
            <w:r w:rsidR="009C2AA8" w:rsidRPr="009C2AA8">
              <w:rPr>
                <w:sz w:val="22"/>
                <w:szCs w:val="22"/>
              </w:rPr>
              <w:t xml:space="preserve">ew </w:t>
            </w:r>
            <w:r w:rsidR="009F17B2">
              <w:rPr>
                <w:sz w:val="22"/>
                <w:szCs w:val="22"/>
              </w:rPr>
              <w:t xml:space="preserve">plant room doors will be supplied separately, with </w:t>
            </w:r>
            <w:r w:rsidR="009C2AA8" w:rsidRPr="009C2AA8">
              <w:rPr>
                <w:sz w:val="22"/>
                <w:szCs w:val="22"/>
              </w:rPr>
              <w:t>weathered external high- and low-level louvres sufficient to meet combustion and plant room cooling requirements.</w:t>
            </w:r>
            <w:r w:rsidR="009F17B2">
              <w:rPr>
                <w:sz w:val="22"/>
                <w:szCs w:val="22"/>
              </w:rPr>
              <w:t xml:space="preserve"> Works to the plant room doors do not form part of this brief.</w:t>
            </w:r>
          </w:p>
          <w:p w14:paraId="3D5F293F" w14:textId="77777777" w:rsidR="009C2AA8" w:rsidRPr="009C2AA8" w:rsidRDefault="009C2AA8" w:rsidP="009C2AA8">
            <w:pPr>
              <w:ind w:right="15"/>
              <w:rPr>
                <w:sz w:val="22"/>
                <w:szCs w:val="22"/>
              </w:rPr>
            </w:pPr>
          </w:p>
          <w:p w14:paraId="06BE3C51" w14:textId="77777777" w:rsidR="009C2AA8" w:rsidRPr="009C2AA8" w:rsidRDefault="009C2AA8" w:rsidP="009C2AA8">
            <w:pPr>
              <w:spacing w:after="251" w:line="244" w:lineRule="auto"/>
              <w:ind w:right="24"/>
              <w:rPr>
                <w:sz w:val="22"/>
                <w:szCs w:val="22"/>
              </w:rPr>
            </w:pPr>
            <w:r w:rsidRPr="009C2AA8">
              <w:rPr>
                <w:sz w:val="22"/>
                <w:szCs w:val="22"/>
              </w:rPr>
              <w:t xml:space="preserve">The contractor shall provide all builders work in connection with the M&amp;E services to enable the installation and completion of the building services described here in. </w:t>
            </w:r>
          </w:p>
          <w:p w14:paraId="4B1CAE84" w14:textId="77777777" w:rsidR="009C2AA8" w:rsidRPr="009C2AA8" w:rsidRDefault="009C2AA8" w:rsidP="009C2AA8">
            <w:pPr>
              <w:ind w:right="15"/>
              <w:rPr>
                <w:b/>
                <w:sz w:val="22"/>
                <w:szCs w:val="22"/>
              </w:rPr>
            </w:pPr>
            <w:r w:rsidRPr="009C2AA8">
              <w:rPr>
                <w:b/>
                <w:sz w:val="22"/>
                <w:szCs w:val="22"/>
              </w:rPr>
              <w:t>Testing and Commissioning</w:t>
            </w:r>
          </w:p>
          <w:p w14:paraId="45901C4C" w14:textId="77777777" w:rsidR="009C2AA8" w:rsidRPr="009C2AA8" w:rsidRDefault="009C2AA8" w:rsidP="009C2AA8">
            <w:pPr>
              <w:ind w:right="15"/>
              <w:rPr>
                <w:sz w:val="22"/>
                <w:szCs w:val="22"/>
              </w:rPr>
            </w:pPr>
            <w:r w:rsidRPr="009C2AA8">
              <w:rPr>
                <w:sz w:val="22"/>
                <w:szCs w:val="22"/>
              </w:rPr>
              <w:t xml:space="preserve">The contractor shall ensure that the heating system is adequately cleaned, dosed, and air vented prior to any commissioning works taking place. </w:t>
            </w:r>
          </w:p>
          <w:p w14:paraId="449A718A" w14:textId="77777777" w:rsidR="009C2AA8" w:rsidRPr="009C2AA8" w:rsidRDefault="009C2AA8" w:rsidP="009C2AA8">
            <w:pPr>
              <w:ind w:right="15"/>
              <w:rPr>
                <w:sz w:val="22"/>
                <w:szCs w:val="22"/>
              </w:rPr>
            </w:pPr>
          </w:p>
          <w:p w14:paraId="7402A47B" w14:textId="77777777" w:rsidR="009C2AA8" w:rsidRPr="009C2AA8" w:rsidRDefault="009C2AA8" w:rsidP="009C2AA8">
            <w:pPr>
              <w:ind w:right="15"/>
              <w:rPr>
                <w:sz w:val="22"/>
                <w:szCs w:val="22"/>
              </w:rPr>
            </w:pPr>
            <w:r w:rsidRPr="009C2AA8">
              <w:rPr>
                <w:sz w:val="22"/>
                <w:szCs w:val="22"/>
              </w:rPr>
              <w:t>The contractor shall allow for all necessary Gas Safety Certification for the new boiler plant in accordance with Gas Safety Regulations.</w:t>
            </w:r>
          </w:p>
          <w:p w14:paraId="246CEB5C" w14:textId="77777777" w:rsidR="009C2AA8" w:rsidRPr="009C2AA8" w:rsidRDefault="009C2AA8" w:rsidP="009C2AA8">
            <w:pPr>
              <w:ind w:right="15"/>
              <w:rPr>
                <w:b/>
                <w:sz w:val="22"/>
                <w:szCs w:val="22"/>
              </w:rPr>
            </w:pPr>
            <w:r w:rsidRPr="009C2AA8">
              <w:rPr>
                <w:b/>
                <w:sz w:val="22"/>
                <w:szCs w:val="22"/>
              </w:rPr>
              <w:t xml:space="preserve">  </w:t>
            </w:r>
          </w:p>
          <w:p w14:paraId="018DF8D3" w14:textId="77777777" w:rsidR="009C2AA8" w:rsidRPr="009C2AA8" w:rsidRDefault="009C2AA8" w:rsidP="009C2AA8">
            <w:pPr>
              <w:ind w:right="15"/>
              <w:rPr>
                <w:sz w:val="22"/>
                <w:szCs w:val="22"/>
              </w:rPr>
            </w:pPr>
            <w:r w:rsidRPr="009C2AA8">
              <w:rPr>
                <w:sz w:val="22"/>
                <w:szCs w:val="22"/>
              </w:rPr>
              <w:t>The control panel shall be fully tested and commissioned prior to any demonstrations that take place to the Client. The contractor shall provide a schedule of default set points for the control system for approval by the Client.</w:t>
            </w:r>
          </w:p>
          <w:p w14:paraId="3E8F664F" w14:textId="77777777" w:rsidR="009C2AA8" w:rsidRPr="009C2AA8" w:rsidRDefault="009C2AA8" w:rsidP="009C2AA8">
            <w:pPr>
              <w:ind w:right="15"/>
              <w:rPr>
                <w:sz w:val="22"/>
                <w:szCs w:val="22"/>
              </w:rPr>
            </w:pPr>
          </w:p>
          <w:p w14:paraId="1E54AC42" w14:textId="77777777" w:rsidR="009C2AA8" w:rsidRPr="009C2AA8" w:rsidRDefault="009C2AA8" w:rsidP="009C2AA8">
            <w:pPr>
              <w:ind w:right="15"/>
              <w:rPr>
                <w:sz w:val="22"/>
                <w:szCs w:val="22"/>
              </w:rPr>
            </w:pPr>
            <w:r w:rsidRPr="009C2AA8">
              <w:rPr>
                <w:sz w:val="22"/>
                <w:szCs w:val="22"/>
              </w:rPr>
              <w:t>The contractor shall provide all necessary certificates for system testing and commissioning of the works including laboratory sample analysis reports for the heating system.</w:t>
            </w:r>
          </w:p>
          <w:p w14:paraId="316130D3" w14:textId="77777777" w:rsidR="009C2AA8" w:rsidRPr="009C2AA8" w:rsidRDefault="009C2AA8" w:rsidP="009C2AA8">
            <w:pPr>
              <w:ind w:right="15"/>
              <w:rPr>
                <w:sz w:val="22"/>
                <w:szCs w:val="22"/>
              </w:rPr>
            </w:pPr>
          </w:p>
          <w:p w14:paraId="789AE81D" w14:textId="77777777" w:rsidR="009C2AA8" w:rsidRPr="009C2AA8" w:rsidRDefault="009C2AA8" w:rsidP="009C2AA8">
            <w:pPr>
              <w:ind w:right="15"/>
              <w:rPr>
                <w:sz w:val="22"/>
                <w:szCs w:val="22"/>
              </w:rPr>
            </w:pPr>
            <w:r w:rsidRPr="009C2AA8">
              <w:rPr>
                <w:sz w:val="22"/>
                <w:szCs w:val="22"/>
              </w:rPr>
              <w:t>The boilers will be commissioned and certified by the manufacturer. This is necessary to obtain the 5-year warranty.</w:t>
            </w:r>
          </w:p>
          <w:p w14:paraId="69C79C17" w14:textId="77777777" w:rsidR="009C2AA8" w:rsidRPr="009C2AA8" w:rsidRDefault="009C2AA8" w:rsidP="009C2AA8">
            <w:pPr>
              <w:ind w:right="15"/>
              <w:rPr>
                <w:sz w:val="22"/>
                <w:szCs w:val="22"/>
              </w:rPr>
            </w:pPr>
          </w:p>
          <w:p w14:paraId="29BC0C6D" w14:textId="77777777" w:rsidR="009C2AA8" w:rsidRPr="009C2AA8" w:rsidRDefault="009C2AA8" w:rsidP="009C2AA8">
            <w:pPr>
              <w:ind w:right="15"/>
              <w:rPr>
                <w:b/>
                <w:sz w:val="22"/>
                <w:szCs w:val="22"/>
              </w:rPr>
            </w:pPr>
            <w:r w:rsidRPr="009C2AA8">
              <w:rPr>
                <w:b/>
                <w:sz w:val="22"/>
                <w:szCs w:val="22"/>
              </w:rPr>
              <w:t xml:space="preserve">Handover Documentation and Client Training  </w:t>
            </w:r>
          </w:p>
          <w:p w14:paraId="5639049C" w14:textId="77777777" w:rsidR="009C2AA8" w:rsidRPr="009C2AA8" w:rsidRDefault="009C2AA8" w:rsidP="009C2AA8">
            <w:pPr>
              <w:ind w:right="15"/>
              <w:rPr>
                <w:sz w:val="22"/>
                <w:szCs w:val="22"/>
              </w:rPr>
            </w:pPr>
            <w:r w:rsidRPr="009C2AA8">
              <w:rPr>
                <w:sz w:val="22"/>
                <w:szCs w:val="22"/>
              </w:rPr>
              <w:t xml:space="preserve">The contractor shall allow for providing 1 hard bound copy and 1 electric copy of the Operating and Maintenance (O&amp;M) Manual and record drawings for the works at completion of the contract.  </w:t>
            </w:r>
          </w:p>
          <w:p w14:paraId="6472BB52" w14:textId="77777777" w:rsidR="009C2AA8" w:rsidRPr="009C2AA8" w:rsidRDefault="009C2AA8" w:rsidP="009C2AA8">
            <w:pPr>
              <w:ind w:right="15"/>
              <w:rPr>
                <w:sz w:val="22"/>
                <w:szCs w:val="22"/>
              </w:rPr>
            </w:pPr>
          </w:p>
          <w:p w14:paraId="4A7C0408" w14:textId="63CD16C6" w:rsidR="009C2AA8" w:rsidRPr="009C2AA8" w:rsidRDefault="009C2AA8" w:rsidP="009C2AA8">
            <w:pPr>
              <w:tabs>
                <w:tab w:val="center" w:pos="638"/>
                <w:tab w:val="center" w:pos="5755"/>
              </w:tabs>
              <w:rPr>
                <w:sz w:val="22"/>
                <w:szCs w:val="22"/>
              </w:rPr>
            </w:pPr>
            <w:r w:rsidRPr="009C2AA8">
              <w:rPr>
                <w:sz w:val="22"/>
                <w:szCs w:val="22"/>
              </w:rPr>
              <w:t xml:space="preserve">The Operating and Maintenance Manuals shall consist of, but not be limited to, the following: - </w:t>
            </w:r>
          </w:p>
          <w:p w14:paraId="12B38ED6" w14:textId="77777777" w:rsidR="009C2AA8" w:rsidRPr="009C2AA8" w:rsidRDefault="009C2AA8" w:rsidP="0067093B">
            <w:pPr>
              <w:numPr>
                <w:ilvl w:val="0"/>
                <w:numId w:val="32"/>
              </w:numPr>
              <w:spacing w:line="249" w:lineRule="auto"/>
              <w:ind w:right="15" w:hanging="360"/>
              <w:jc w:val="both"/>
              <w:rPr>
                <w:sz w:val="22"/>
                <w:szCs w:val="22"/>
              </w:rPr>
            </w:pPr>
            <w:r w:rsidRPr="009C2AA8">
              <w:rPr>
                <w:sz w:val="22"/>
                <w:szCs w:val="22"/>
              </w:rPr>
              <w:t xml:space="preserve">Description of building systems. </w:t>
            </w:r>
          </w:p>
          <w:p w14:paraId="0D7B58C0" w14:textId="77777777" w:rsidR="009C2AA8" w:rsidRPr="009C2AA8" w:rsidRDefault="009C2AA8" w:rsidP="0067093B">
            <w:pPr>
              <w:numPr>
                <w:ilvl w:val="0"/>
                <w:numId w:val="32"/>
              </w:numPr>
              <w:spacing w:line="249" w:lineRule="auto"/>
              <w:ind w:right="15" w:hanging="360"/>
              <w:jc w:val="both"/>
              <w:rPr>
                <w:sz w:val="22"/>
                <w:szCs w:val="22"/>
              </w:rPr>
            </w:pPr>
            <w:r w:rsidRPr="009C2AA8">
              <w:rPr>
                <w:sz w:val="22"/>
                <w:szCs w:val="22"/>
              </w:rPr>
              <w:t xml:space="preserve">Description of methods and materials used. </w:t>
            </w:r>
          </w:p>
          <w:p w14:paraId="50086948" w14:textId="77777777" w:rsidR="009C2AA8" w:rsidRPr="009C2AA8" w:rsidRDefault="009C2AA8" w:rsidP="0067093B">
            <w:pPr>
              <w:numPr>
                <w:ilvl w:val="0"/>
                <w:numId w:val="32"/>
              </w:numPr>
              <w:spacing w:line="249" w:lineRule="auto"/>
              <w:ind w:right="15" w:hanging="360"/>
              <w:jc w:val="both"/>
              <w:rPr>
                <w:sz w:val="22"/>
                <w:szCs w:val="22"/>
              </w:rPr>
            </w:pPr>
            <w:r w:rsidRPr="009C2AA8">
              <w:rPr>
                <w:sz w:val="22"/>
                <w:szCs w:val="22"/>
              </w:rPr>
              <w:t xml:space="preserve">Description of client operation.  </w:t>
            </w:r>
          </w:p>
          <w:p w14:paraId="6DBBDD73" w14:textId="77777777" w:rsidR="009C2AA8" w:rsidRPr="009C2AA8" w:rsidRDefault="009C2AA8" w:rsidP="0067093B">
            <w:pPr>
              <w:numPr>
                <w:ilvl w:val="0"/>
                <w:numId w:val="32"/>
              </w:numPr>
              <w:spacing w:line="249" w:lineRule="auto"/>
              <w:ind w:right="15" w:hanging="360"/>
              <w:jc w:val="both"/>
              <w:rPr>
                <w:sz w:val="22"/>
                <w:szCs w:val="22"/>
              </w:rPr>
            </w:pPr>
            <w:r w:rsidRPr="009C2AA8">
              <w:rPr>
                <w:sz w:val="22"/>
                <w:szCs w:val="22"/>
              </w:rPr>
              <w:t xml:space="preserve">Product details and manufacturers maintenance literature.  </w:t>
            </w:r>
          </w:p>
          <w:p w14:paraId="5B2B6D00" w14:textId="77777777" w:rsidR="009C2AA8" w:rsidRPr="009C2AA8" w:rsidRDefault="009C2AA8" w:rsidP="0067093B">
            <w:pPr>
              <w:numPr>
                <w:ilvl w:val="0"/>
                <w:numId w:val="32"/>
              </w:numPr>
              <w:spacing w:line="249" w:lineRule="auto"/>
              <w:ind w:right="15" w:hanging="360"/>
              <w:jc w:val="both"/>
              <w:rPr>
                <w:sz w:val="22"/>
                <w:szCs w:val="22"/>
              </w:rPr>
            </w:pPr>
            <w:r w:rsidRPr="009C2AA8">
              <w:rPr>
                <w:sz w:val="22"/>
                <w:szCs w:val="22"/>
              </w:rPr>
              <w:lastRenderedPageBreak/>
              <w:t xml:space="preserve">Record drawings.  </w:t>
            </w:r>
          </w:p>
          <w:p w14:paraId="2C018C51" w14:textId="77777777" w:rsidR="009C2AA8" w:rsidRPr="009C2AA8" w:rsidRDefault="009C2AA8" w:rsidP="0067093B">
            <w:pPr>
              <w:numPr>
                <w:ilvl w:val="0"/>
                <w:numId w:val="32"/>
              </w:numPr>
              <w:spacing w:line="249" w:lineRule="auto"/>
              <w:ind w:right="15" w:hanging="360"/>
              <w:jc w:val="both"/>
              <w:rPr>
                <w:sz w:val="22"/>
                <w:szCs w:val="22"/>
              </w:rPr>
            </w:pPr>
            <w:r w:rsidRPr="009C2AA8">
              <w:rPr>
                <w:sz w:val="22"/>
                <w:szCs w:val="22"/>
              </w:rPr>
              <w:t xml:space="preserve">Guarantees and warranties etc. </w:t>
            </w:r>
          </w:p>
          <w:p w14:paraId="5270C7CE" w14:textId="77777777" w:rsidR="009C2AA8" w:rsidRPr="009C2AA8" w:rsidRDefault="009C2AA8" w:rsidP="0067093B">
            <w:pPr>
              <w:numPr>
                <w:ilvl w:val="0"/>
                <w:numId w:val="32"/>
              </w:numPr>
              <w:spacing w:line="249" w:lineRule="auto"/>
              <w:ind w:right="15" w:hanging="360"/>
              <w:jc w:val="both"/>
              <w:rPr>
                <w:sz w:val="22"/>
                <w:szCs w:val="22"/>
              </w:rPr>
            </w:pPr>
            <w:r w:rsidRPr="009C2AA8">
              <w:rPr>
                <w:sz w:val="22"/>
                <w:szCs w:val="22"/>
              </w:rPr>
              <w:t xml:space="preserve">Information regarding preventative maintenance. </w:t>
            </w:r>
          </w:p>
          <w:p w14:paraId="4BAE1582" w14:textId="77777777" w:rsidR="009C2AA8" w:rsidRPr="009C2AA8" w:rsidRDefault="009C2AA8" w:rsidP="0067093B">
            <w:pPr>
              <w:numPr>
                <w:ilvl w:val="0"/>
                <w:numId w:val="33"/>
              </w:numPr>
              <w:spacing w:line="249" w:lineRule="auto"/>
              <w:ind w:right="15" w:hanging="360"/>
              <w:jc w:val="both"/>
              <w:rPr>
                <w:sz w:val="22"/>
                <w:szCs w:val="22"/>
              </w:rPr>
            </w:pPr>
            <w:r w:rsidRPr="009C2AA8">
              <w:rPr>
                <w:sz w:val="22"/>
                <w:szCs w:val="22"/>
              </w:rPr>
              <w:t xml:space="preserve">Emergency procedures. </w:t>
            </w:r>
          </w:p>
          <w:p w14:paraId="707BF6BD" w14:textId="77777777" w:rsidR="009C2AA8" w:rsidRPr="009C2AA8" w:rsidRDefault="009C2AA8" w:rsidP="0067093B">
            <w:pPr>
              <w:numPr>
                <w:ilvl w:val="0"/>
                <w:numId w:val="33"/>
              </w:numPr>
              <w:spacing w:line="249" w:lineRule="auto"/>
              <w:ind w:right="15" w:hanging="360"/>
              <w:jc w:val="both"/>
              <w:rPr>
                <w:sz w:val="22"/>
                <w:szCs w:val="22"/>
              </w:rPr>
            </w:pPr>
            <w:r w:rsidRPr="009C2AA8">
              <w:rPr>
                <w:sz w:val="22"/>
                <w:szCs w:val="22"/>
              </w:rPr>
              <w:t xml:space="preserve">Testing and commissioning certification.  </w:t>
            </w:r>
          </w:p>
          <w:p w14:paraId="5EB59AAF" w14:textId="6FDBADA3" w:rsidR="009C2AA8" w:rsidRDefault="009C2AA8" w:rsidP="0067093B">
            <w:pPr>
              <w:numPr>
                <w:ilvl w:val="0"/>
                <w:numId w:val="33"/>
              </w:numPr>
              <w:spacing w:line="249" w:lineRule="auto"/>
              <w:ind w:right="15" w:hanging="360"/>
              <w:jc w:val="both"/>
              <w:rPr>
                <w:sz w:val="22"/>
                <w:szCs w:val="22"/>
              </w:rPr>
            </w:pPr>
            <w:r w:rsidRPr="009C2AA8">
              <w:rPr>
                <w:sz w:val="22"/>
                <w:szCs w:val="22"/>
              </w:rPr>
              <w:t xml:space="preserve">Residual health and safety issues.  </w:t>
            </w:r>
          </w:p>
          <w:p w14:paraId="59A134A8" w14:textId="77777777" w:rsidR="0067093B" w:rsidRPr="009C2AA8" w:rsidRDefault="0067093B" w:rsidP="0067093B">
            <w:pPr>
              <w:spacing w:line="249" w:lineRule="auto"/>
              <w:ind w:left="983" w:right="15"/>
              <w:jc w:val="both"/>
              <w:rPr>
                <w:sz w:val="22"/>
                <w:szCs w:val="22"/>
              </w:rPr>
            </w:pPr>
          </w:p>
          <w:p w14:paraId="5A65595E" w14:textId="10DED8FD" w:rsidR="006D788E" w:rsidRPr="009C2AA8" w:rsidRDefault="009C2AA8" w:rsidP="009C2AA8">
            <w:pPr>
              <w:spacing w:after="126"/>
              <w:ind w:right="15"/>
              <w:rPr>
                <w:sz w:val="22"/>
                <w:szCs w:val="22"/>
              </w:rPr>
            </w:pPr>
            <w:r w:rsidRPr="009C2AA8">
              <w:rPr>
                <w:sz w:val="22"/>
                <w:szCs w:val="22"/>
              </w:rPr>
              <w:t xml:space="preserve"> Also required to be provided is a simple user-friendly operating guide for scheme personnel which shall be utilised as a menu for the system demonstration and client training exercise.  </w:t>
            </w:r>
          </w:p>
          <w:p w14:paraId="4FDCF94A" w14:textId="77777777" w:rsidR="009C2AA8" w:rsidRDefault="009C2AA8" w:rsidP="002753DA">
            <w:pPr>
              <w:rPr>
                <w:rFonts w:cs="Arial"/>
                <w:b/>
                <w:sz w:val="22"/>
                <w:szCs w:val="22"/>
              </w:rPr>
            </w:pPr>
          </w:p>
          <w:p w14:paraId="7D2258FD" w14:textId="36ED7CE4" w:rsidR="002753DA" w:rsidRPr="002753DA" w:rsidRDefault="00A330C7" w:rsidP="002753DA">
            <w:pPr>
              <w:rPr>
                <w:rFonts w:cs="Arial"/>
                <w:b/>
                <w:sz w:val="22"/>
                <w:szCs w:val="22"/>
              </w:rPr>
            </w:pPr>
            <w:r w:rsidRPr="002753DA">
              <w:rPr>
                <w:rFonts w:cs="Arial"/>
                <w:b/>
                <w:sz w:val="22"/>
                <w:szCs w:val="22"/>
              </w:rPr>
              <w:t xml:space="preserve">SUPPORTING DOCUMENTS </w:t>
            </w:r>
          </w:p>
          <w:p w14:paraId="29BCED0E" w14:textId="77777777" w:rsidR="008067E9" w:rsidRPr="008067E9" w:rsidRDefault="00954756" w:rsidP="008067E9">
            <w:pPr>
              <w:pStyle w:val="ListParagraph"/>
              <w:numPr>
                <w:ilvl w:val="0"/>
                <w:numId w:val="27"/>
              </w:numPr>
              <w:rPr>
                <w:rFonts w:cs="Arial"/>
                <w:sz w:val="22"/>
                <w:szCs w:val="22"/>
              </w:rPr>
            </w:pPr>
            <w:r>
              <w:rPr>
                <w:rFonts w:cs="Arial"/>
                <w:sz w:val="22"/>
                <w:szCs w:val="22"/>
              </w:rPr>
              <w:t xml:space="preserve">Annex 1: </w:t>
            </w:r>
            <w:r w:rsidR="008067E9" w:rsidRPr="008067E9">
              <w:rPr>
                <w:rFonts w:cs="Arial"/>
                <w:sz w:val="22"/>
                <w:szCs w:val="22"/>
              </w:rPr>
              <w:t>Site plans indicat</w:t>
            </w:r>
            <w:r w:rsidR="00352D1D">
              <w:rPr>
                <w:rFonts w:cs="Arial"/>
                <w:sz w:val="22"/>
                <w:szCs w:val="22"/>
              </w:rPr>
              <w:t>ing</w:t>
            </w:r>
            <w:r w:rsidR="008067E9" w:rsidRPr="008067E9">
              <w:rPr>
                <w:rFonts w:cs="Arial"/>
                <w:sz w:val="22"/>
                <w:szCs w:val="22"/>
              </w:rPr>
              <w:t xml:space="preserve"> the boiler plant room location.</w:t>
            </w:r>
          </w:p>
          <w:p w14:paraId="7899150B" w14:textId="77777777" w:rsidR="00FF4C3F" w:rsidRDefault="008067E9" w:rsidP="008067E9">
            <w:pPr>
              <w:pStyle w:val="ListParagraph"/>
              <w:numPr>
                <w:ilvl w:val="0"/>
                <w:numId w:val="27"/>
              </w:numPr>
              <w:rPr>
                <w:rFonts w:cs="Arial"/>
                <w:sz w:val="22"/>
                <w:szCs w:val="22"/>
              </w:rPr>
            </w:pPr>
            <w:r>
              <w:rPr>
                <w:rFonts w:cs="Arial"/>
                <w:sz w:val="22"/>
                <w:szCs w:val="22"/>
              </w:rPr>
              <w:t xml:space="preserve">Annex 2: </w:t>
            </w:r>
            <w:r w:rsidRPr="008067E9">
              <w:rPr>
                <w:rFonts w:cs="Arial"/>
                <w:sz w:val="22"/>
                <w:szCs w:val="22"/>
              </w:rPr>
              <w:t>Photographs of the existing boiler plant room.</w:t>
            </w:r>
          </w:p>
          <w:p w14:paraId="3E404EC5" w14:textId="77777777" w:rsidR="00960D6A" w:rsidRDefault="00367C81" w:rsidP="008067E9">
            <w:pPr>
              <w:pStyle w:val="ListParagraph"/>
              <w:numPr>
                <w:ilvl w:val="0"/>
                <w:numId w:val="27"/>
              </w:numPr>
              <w:rPr>
                <w:rFonts w:cs="Arial"/>
                <w:sz w:val="22"/>
                <w:szCs w:val="22"/>
              </w:rPr>
            </w:pPr>
            <w:r>
              <w:rPr>
                <w:rFonts w:cs="Arial"/>
                <w:sz w:val="22"/>
                <w:szCs w:val="22"/>
              </w:rPr>
              <w:t xml:space="preserve">Annex 3: </w:t>
            </w:r>
            <w:r w:rsidR="007407D9">
              <w:rPr>
                <w:rFonts w:cs="Arial"/>
                <w:sz w:val="22"/>
                <w:szCs w:val="22"/>
              </w:rPr>
              <w:t>M</w:t>
            </w:r>
            <w:r w:rsidR="00505FA7">
              <w:rPr>
                <w:rFonts w:cs="Arial"/>
                <w:sz w:val="22"/>
                <w:szCs w:val="22"/>
              </w:rPr>
              <w:t>01 Proposed boiler room schematic</w:t>
            </w:r>
          </w:p>
          <w:p w14:paraId="27B1F4CE" w14:textId="77777777" w:rsidR="00505FA7" w:rsidRDefault="00202925" w:rsidP="008067E9">
            <w:pPr>
              <w:pStyle w:val="ListParagraph"/>
              <w:numPr>
                <w:ilvl w:val="0"/>
                <w:numId w:val="27"/>
              </w:numPr>
              <w:rPr>
                <w:rFonts w:cs="Arial"/>
                <w:sz w:val="22"/>
                <w:szCs w:val="22"/>
              </w:rPr>
            </w:pPr>
            <w:r>
              <w:rPr>
                <w:rFonts w:cs="Arial"/>
                <w:sz w:val="22"/>
                <w:szCs w:val="22"/>
              </w:rPr>
              <w:t xml:space="preserve">Annex 4: </w:t>
            </w:r>
            <w:r w:rsidR="005A2859">
              <w:rPr>
                <w:rFonts w:cs="Arial"/>
                <w:sz w:val="22"/>
                <w:szCs w:val="22"/>
              </w:rPr>
              <w:t xml:space="preserve">Boiler room </w:t>
            </w:r>
            <w:r w:rsidR="0038594E">
              <w:rPr>
                <w:rFonts w:cs="Arial"/>
                <w:sz w:val="22"/>
                <w:szCs w:val="22"/>
              </w:rPr>
              <w:t>e</w:t>
            </w:r>
            <w:r w:rsidR="005A2859">
              <w:rPr>
                <w:rFonts w:cs="Arial"/>
                <w:sz w:val="22"/>
                <w:szCs w:val="22"/>
              </w:rPr>
              <w:t xml:space="preserve">quipment </w:t>
            </w:r>
            <w:r w:rsidR="0038594E">
              <w:rPr>
                <w:rFonts w:cs="Arial"/>
                <w:sz w:val="22"/>
                <w:szCs w:val="22"/>
              </w:rPr>
              <w:t>schedule</w:t>
            </w:r>
          </w:p>
          <w:p w14:paraId="41CC6B0F" w14:textId="254BF8B6" w:rsidR="00591ED4" w:rsidRDefault="00591ED4" w:rsidP="008067E9">
            <w:pPr>
              <w:pStyle w:val="ListParagraph"/>
              <w:numPr>
                <w:ilvl w:val="0"/>
                <w:numId w:val="27"/>
              </w:numPr>
              <w:rPr>
                <w:rFonts w:cs="Arial"/>
                <w:sz w:val="22"/>
                <w:szCs w:val="22"/>
              </w:rPr>
            </w:pPr>
            <w:r>
              <w:rPr>
                <w:rFonts w:cs="Arial"/>
                <w:sz w:val="22"/>
                <w:szCs w:val="22"/>
              </w:rPr>
              <w:t>Annex 5</w:t>
            </w:r>
            <w:r w:rsidR="00A55EFD">
              <w:rPr>
                <w:rFonts w:cs="Arial"/>
                <w:sz w:val="22"/>
                <w:szCs w:val="22"/>
              </w:rPr>
              <w:t xml:space="preserve">: Tender Summary </w:t>
            </w:r>
          </w:p>
          <w:p w14:paraId="6E91322F" w14:textId="44747A71" w:rsidR="00EB204B" w:rsidRDefault="00EB204B" w:rsidP="008067E9">
            <w:pPr>
              <w:pStyle w:val="ListParagraph"/>
              <w:numPr>
                <w:ilvl w:val="0"/>
                <w:numId w:val="27"/>
              </w:numPr>
              <w:rPr>
                <w:rFonts w:cs="Arial"/>
                <w:sz w:val="22"/>
                <w:szCs w:val="22"/>
              </w:rPr>
            </w:pPr>
            <w:r>
              <w:rPr>
                <w:rFonts w:cs="Arial"/>
                <w:sz w:val="22"/>
                <w:szCs w:val="22"/>
              </w:rPr>
              <w:t xml:space="preserve">Annex 6: </w:t>
            </w:r>
            <w:r w:rsidR="00A55281" w:rsidRPr="00A55281">
              <w:rPr>
                <w:rFonts w:cs="Arial"/>
                <w:sz w:val="22"/>
                <w:szCs w:val="22"/>
              </w:rPr>
              <w:t>Additional Images - Associated Builders Work</w:t>
            </w:r>
          </w:p>
          <w:p w14:paraId="4FDEF166" w14:textId="2AF2DB1B" w:rsidR="00EF52DD" w:rsidRPr="00BF4198" w:rsidRDefault="00EF52DD" w:rsidP="00EF52DD">
            <w:pPr>
              <w:pStyle w:val="ListParagraph"/>
              <w:rPr>
                <w:rFonts w:cs="Arial"/>
                <w:sz w:val="22"/>
                <w:szCs w:val="22"/>
              </w:rPr>
            </w:pPr>
          </w:p>
        </w:tc>
      </w:tr>
    </w:tbl>
    <w:p w14:paraId="413775A9" w14:textId="77777777" w:rsidR="00B950C0" w:rsidRPr="00BF4198" w:rsidRDefault="00B950C0" w:rsidP="00EC6A47">
      <w:pPr>
        <w:jc w:val="both"/>
        <w:rPr>
          <w:rFonts w:cs="Arial"/>
          <w:sz w:val="22"/>
          <w:szCs w:val="22"/>
        </w:rPr>
      </w:pPr>
    </w:p>
    <w:p w14:paraId="141FBF35" w14:textId="77777777" w:rsidR="00EF52DD" w:rsidRDefault="00EF52DD">
      <w:pPr>
        <w:rPr>
          <w:rFonts w:cs="Arial"/>
          <w:b/>
          <w:sz w:val="22"/>
          <w:szCs w:val="22"/>
        </w:rPr>
      </w:pPr>
      <w:r>
        <w:rPr>
          <w:rFonts w:cs="Arial"/>
          <w:b/>
          <w:sz w:val="22"/>
          <w:szCs w:val="22"/>
        </w:rPr>
        <w:br w:type="page"/>
      </w:r>
    </w:p>
    <w:p w14:paraId="14EF9591" w14:textId="5A33E687" w:rsidR="00EC6A47" w:rsidRPr="00BF4198" w:rsidRDefault="00EC6A47" w:rsidP="00EC6A47">
      <w:pPr>
        <w:jc w:val="both"/>
        <w:rPr>
          <w:rFonts w:cs="Arial"/>
          <w:b/>
          <w:sz w:val="22"/>
          <w:szCs w:val="22"/>
        </w:rPr>
      </w:pPr>
      <w:r w:rsidRPr="00BF4198">
        <w:rPr>
          <w:rFonts w:cs="Arial"/>
          <w:b/>
          <w:sz w:val="22"/>
          <w:szCs w:val="22"/>
        </w:rPr>
        <w:lastRenderedPageBreak/>
        <w:t>SECTION FOUR – QUESTIONNAIRE</w:t>
      </w:r>
    </w:p>
    <w:p w14:paraId="46498689"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7399"/>
      </w:tblGrid>
      <w:tr w:rsidR="00EC6A47" w:rsidRPr="00BF4198" w14:paraId="7D5B75A2" w14:textId="77777777" w:rsidTr="00C168E0">
        <w:tc>
          <w:tcPr>
            <w:tcW w:w="959" w:type="dxa"/>
          </w:tcPr>
          <w:p w14:paraId="0DBB0BB7" w14:textId="77777777" w:rsidR="00EC6A47" w:rsidRPr="00BF4198" w:rsidRDefault="00B07C9B" w:rsidP="00C168E0">
            <w:pPr>
              <w:jc w:val="both"/>
              <w:rPr>
                <w:rFonts w:cs="Arial"/>
                <w:color w:val="000000"/>
                <w:sz w:val="22"/>
                <w:szCs w:val="22"/>
              </w:rPr>
            </w:pPr>
            <w:r w:rsidRPr="00BF4198">
              <w:rPr>
                <w:rFonts w:cs="Arial"/>
                <w:color w:val="000000"/>
                <w:sz w:val="22"/>
                <w:szCs w:val="22"/>
              </w:rPr>
              <w:t>Q1</w:t>
            </w:r>
          </w:p>
        </w:tc>
        <w:tc>
          <w:tcPr>
            <w:tcW w:w="8283" w:type="dxa"/>
          </w:tcPr>
          <w:p w14:paraId="5BBD2C11" w14:textId="77777777" w:rsidR="00EC6A47" w:rsidRPr="00BF4198" w:rsidRDefault="00A330C7" w:rsidP="00B950C0">
            <w:pPr>
              <w:rPr>
                <w:rFonts w:cs="Arial"/>
                <w:color w:val="000000"/>
                <w:sz w:val="22"/>
                <w:szCs w:val="22"/>
                <w:u w:val="single"/>
              </w:rPr>
            </w:pPr>
            <w:r w:rsidRPr="00BF4198">
              <w:rPr>
                <w:rFonts w:cs="Arial"/>
                <w:color w:val="000000"/>
                <w:sz w:val="22"/>
                <w:szCs w:val="22"/>
                <w:u w:val="single"/>
              </w:rPr>
              <w:t>Service Delivery</w:t>
            </w:r>
          </w:p>
          <w:p w14:paraId="0350780C" w14:textId="77777777" w:rsidR="00A330C7" w:rsidRPr="00BF4198" w:rsidRDefault="00A330C7" w:rsidP="00B950C0">
            <w:pPr>
              <w:rPr>
                <w:rFonts w:cs="Arial"/>
                <w:color w:val="000000"/>
                <w:sz w:val="22"/>
                <w:szCs w:val="22"/>
              </w:rPr>
            </w:pPr>
            <w:r w:rsidRPr="00BF4198">
              <w:rPr>
                <w:rFonts w:cs="Arial"/>
                <w:color w:val="000000"/>
                <w:sz w:val="22"/>
                <w:szCs w:val="22"/>
              </w:rPr>
              <w:t>Please describe how you will deliver the works outlined within the specification in Section 3.</w:t>
            </w:r>
            <w:r w:rsidR="003939E8" w:rsidRPr="00BF4198">
              <w:rPr>
                <w:rFonts w:cs="Arial"/>
                <w:color w:val="000000"/>
                <w:sz w:val="22"/>
                <w:szCs w:val="22"/>
              </w:rPr>
              <w:t xml:space="preserve"> Your answer should:</w:t>
            </w:r>
          </w:p>
          <w:p w14:paraId="411A1F1A" w14:textId="77777777"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Set out a detailed programme and timescales for the delivery of the works.</w:t>
            </w:r>
          </w:p>
          <w:p w14:paraId="222811E0" w14:textId="77777777" w:rsidR="003939E8" w:rsidRDefault="003939E8" w:rsidP="003939E8">
            <w:pPr>
              <w:pStyle w:val="ListParagraph"/>
              <w:numPr>
                <w:ilvl w:val="0"/>
                <w:numId w:val="20"/>
              </w:numPr>
              <w:ind w:left="399" w:hanging="284"/>
              <w:rPr>
                <w:rFonts w:cs="Arial"/>
                <w:color w:val="000000"/>
                <w:sz w:val="22"/>
                <w:szCs w:val="22"/>
              </w:rPr>
            </w:pPr>
            <w:r w:rsidRPr="00BF4198">
              <w:rPr>
                <w:rFonts w:cs="Arial"/>
                <w:color w:val="000000"/>
                <w:sz w:val="22"/>
                <w:szCs w:val="22"/>
              </w:rPr>
              <w:t>Address how you will meet any specific requirements set out in the specification.</w:t>
            </w:r>
          </w:p>
          <w:p w14:paraId="7642784B" w14:textId="77777777" w:rsidR="00BF4198" w:rsidRPr="00BF4198" w:rsidRDefault="00BF4198" w:rsidP="00BF4198">
            <w:pPr>
              <w:pStyle w:val="ListParagraph"/>
              <w:ind w:left="399"/>
              <w:rPr>
                <w:rFonts w:cs="Arial"/>
                <w:color w:val="000000"/>
                <w:sz w:val="22"/>
                <w:szCs w:val="22"/>
              </w:rPr>
            </w:pPr>
          </w:p>
          <w:p w14:paraId="6F0DBEBE" w14:textId="20F718E4" w:rsidR="00B07C9B" w:rsidRPr="0006244B" w:rsidRDefault="00B07C9B" w:rsidP="00D70C5A">
            <w:pPr>
              <w:jc w:val="both"/>
              <w:rPr>
                <w:rFonts w:cs="Arial"/>
                <w:i/>
                <w:color w:val="000000"/>
                <w:sz w:val="22"/>
                <w:szCs w:val="22"/>
              </w:rPr>
            </w:pPr>
          </w:p>
        </w:tc>
      </w:tr>
    </w:tbl>
    <w:p w14:paraId="38BCB65F"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14:paraId="214B378B" w14:textId="77777777" w:rsidTr="00C168E0">
        <w:tc>
          <w:tcPr>
            <w:tcW w:w="9242" w:type="dxa"/>
            <w:tcBorders>
              <w:bottom w:val="single" w:sz="4" w:space="0" w:color="000000"/>
            </w:tcBorders>
            <w:shd w:val="clear" w:color="auto" w:fill="EAF1DD"/>
          </w:tcPr>
          <w:p w14:paraId="3AAD315B" w14:textId="77777777"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14:paraId="26B70940" w14:textId="77777777" w:rsidTr="00C168E0">
        <w:tc>
          <w:tcPr>
            <w:tcW w:w="9242" w:type="dxa"/>
            <w:shd w:val="clear" w:color="auto" w:fill="FFFF00"/>
          </w:tcPr>
          <w:p w14:paraId="5D9E8DE9" w14:textId="77777777" w:rsidR="00B07C9B" w:rsidRPr="00BF4198" w:rsidRDefault="00B07C9B" w:rsidP="00C168E0">
            <w:pPr>
              <w:jc w:val="both"/>
              <w:rPr>
                <w:rFonts w:cs="Arial"/>
                <w:sz w:val="22"/>
                <w:szCs w:val="22"/>
              </w:rPr>
            </w:pPr>
          </w:p>
        </w:tc>
      </w:tr>
    </w:tbl>
    <w:p w14:paraId="56EA9B6A" w14:textId="77777777" w:rsidR="00EC6A47" w:rsidRPr="00BF4198" w:rsidRDefault="00EC6A47" w:rsidP="00EC6A47">
      <w:pPr>
        <w:jc w:val="both"/>
        <w:rPr>
          <w:rFonts w:cs="Arial"/>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7400"/>
      </w:tblGrid>
      <w:tr w:rsidR="00EC6A47" w:rsidRPr="00BF4198" w14:paraId="65898958" w14:textId="77777777" w:rsidTr="00C168E0">
        <w:tc>
          <w:tcPr>
            <w:tcW w:w="959" w:type="dxa"/>
          </w:tcPr>
          <w:p w14:paraId="01591012" w14:textId="77777777" w:rsidR="00EC6A47" w:rsidRPr="00BF4198" w:rsidRDefault="00B07C9B" w:rsidP="00C168E0">
            <w:pPr>
              <w:jc w:val="both"/>
              <w:rPr>
                <w:rFonts w:cs="Arial"/>
                <w:color w:val="000000"/>
                <w:sz w:val="22"/>
                <w:szCs w:val="22"/>
              </w:rPr>
            </w:pPr>
            <w:r w:rsidRPr="00BF4198">
              <w:rPr>
                <w:rFonts w:cs="Arial"/>
                <w:color w:val="000000"/>
                <w:sz w:val="22"/>
                <w:szCs w:val="22"/>
              </w:rPr>
              <w:t>Q2</w:t>
            </w:r>
          </w:p>
        </w:tc>
        <w:tc>
          <w:tcPr>
            <w:tcW w:w="8283" w:type="dxa"/>
          </w:tcPr>
          <w:p w14:paraId="50CA3EDB" w14:textId="77777777" w:rsidR="00B777C7" w:rsidRPr="00BF4198" w:rsidRDefault="003939E8" w:rsidP="003939E8">
            <w:pPr>
              <w:jc w:val="both"/>
              <w:rPr>
                <w:rFonts w:cs="Arial"/>
                <w:sz w:val="22"/>
                <w:szCs w:val="22"/>
                <w:u w:val="single"/>
              </w:rPr>
            </w:pPr>
            <w:r w:rsidRPr="00BF4198">
              <w:rPr>
                <w:rFonts w:cs="Arial"/>
                <w:sz w:val="22"/>
                <w:szCs w:val="22"/>
                <w:u w:val="single"/>
              </w:rPr>
              <w:t>Experience</w:t>
            </w:r>
          </w:p>
          <w:p w14:paraId="79DA39DD" w14:textId="77777777" w:rsidR="003939E8" w:rsidRPr="00BF4198" w:rsidRDefault="003939E8" w:rsidP="003939E8">
            <w:pPr>
              <w:jc w:val="both"/>
              <w:rPr>
                <w:rFonts w:cs="Arial"/>
                <w:sz w:val="22"/>
                <w:szCs w:val="22"/>
              </w:rPr>
            </w:pPr>
            <w:r w:rsidRPr="00BF4198">
              <w:rPr>
                <w:rFonts w:cs="Arial"/>
                <w:sz w:val="22"/>
                <w:szCs w:val="22"/>
              </w:rPr>
              <w:t>Please demonstrate your experience, knowledge and skills relevant to delivering the works outlined within the specification in Section 3. Your answer should:</w:t>
            </w:r>
          </w:p>
          <w:p w14:paraId="43EAC494" w14:textId="77777777"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Provide evidence of previous experience in working with heritage sites, specifically scheduled monuments and listed buildings.</w:t>
            </w:r>
          </w:p>
          <w:p w14:paraId="20842DD2" w14:textId="77777777"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Address the company and individual team members’ experience and qualifications.</w:t>
            </w:r>
          </w:p>
          <w:p w14:paraId="09DE92C8" w14:textId="77777777"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Outline any experience in delivering similar works</w:t>
            </w:r>
            <w:r w:rsidR="00BF4198" w:rsidRPr="00BF4198">
              <w:rPr>
                <w:rFonts w:cs="Arial"/>
                <w:color w:val="000000"/>
                <w:sz w:val="22"/>
                <w:szCs w:val="22"/>
              </w:rPr>
              <w:t>, reflecting the type, nature and scale of the service provision.</w:t>
            </w:r>
          </w:p>
          <w:p w14:paraId="3AB1ACB1" w14:textId="77777777" w:rsidR="003939E8" w:rsidRDefault="003939E8" w:rsidP="003939E8">
            <w:pPr>
              <w:jc w:val="both"/>
              <w:rPr>
                <w:rFonts w:cs="Arial"/>
                <w:color w:val="FF0000"/>
                <w:sz w:val="22"/>
                <w:szCs w:val="22"/>
              </w:rPr>
            </w:pPr>
          </w:p>
          <w:p w14:paraId="4D3AD851" w14:textId="4282A4FD" w:rsidR="00BF4198" w:rsidRPr="0006244B" w:rsidRDefault="00BF4198" w:rsidP="003939E8">
            <w:pPr>
              <w:jc w:val="both"/>
              <w:rPr>
                <w:rFonts w:cs="Arial"/>
                <w:i/>
                <w:color w:val="FF0000"/>
                <w:sz w:val="22"/>
                <w:szCs w:val="22"/>
              </w:rPr>
            </w:pPr>
          </w:p>
        </w:tc>
      </w:tr>
    </w:tbl>
    <w:p w14:paraId="6866E0B7"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14:paraId="00699C46" w14:textId="77777777" w:rsidTr="00C168E0">
        <w:tc>
          <w:tcPr>
            <w:tcW w:w="9242" w:type="dxa"/>
            <w:tcBorders>
              <w:bottom w:val="single" w:sz="4" w:space="0" w:color="000000"/>
            </w:tcBorders>
            <w:shd w:val="clear" w:color="auto" w:fill="EAF1DD"/>
          </w:tcPr>
          <w:p w14:paraId="4DC7ADF6" w14:textId="77777777"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14:paraId="13017FE3" w14:textId="77777777" w:rsidTr="00C168E0">
        <w:tc>
          <w:tcPr>
            <w:tcW w:w="9242" w:type="dxa"/>
            <w:shd w:val="clear" w:color="auto" w:fill="FFFF00"/>
          </w:tcPr>
          <w:p w14:paraId="6E9CDE1A" w14:textId="77777777" w:rsidR="006B7917" w:rsidRPr="00BF4198" w:rsidRDefault="006B7917" w:rsidP="00C168E0">
            <w:pPr>
              <w:jc w:val="both"/>
              <w:rPr>
                <w:rFonts w:cs="Arial"/>
                <w:sz w:val="22"/>
                <w:szCs w:val="22"/>
              </w:rPr>
            </w:pPr>
          </w:p>
        </w:tc>
      </w:tr>
    </w:tbl>
    <w:p w14:paraId="3B93F3AB" w14:textId="77777777" w:rsidR="00EC6A47" w:rsidRPr="00BF4198" w:rsidRDefault="00EC6A47" w:rsidP="00EC6A47">
      <w:pPr>
        <w:jc w:val="both"/>
        <w:rPr>
          <w:rFonts w:cs="Arial"/>
          <w:color w:val="FF0000"/>
          <w:sz w:val="22"/>
          <w:szCs w:val="22"/>
        </w:rPr>
      </w:pPr>
    </w:p>
    <w:p w14:paraId="35F7B68C" w14:textId="77777777" w:rsidR="00EC6A47" w:rsidRPr="00BF4198" w:rsidRDefault="00EC6A47" w:rsidP="00EC6A47">
      <w:pPr>
        <w:jc w:val="both"/>
        <w:rPr>
          <w:rFonts w:cs="Arial"/>
          <w:sz w:val="22"/>
          <w:szCs w:val="22"/>
        </w:rPr>
      </w:pPr>
    </w:p>
    <w:p w14:paraId="7B22E103" w14:textId="77777777" w:rsidR="00EC6A47" w:rsidRPr="00BF4198" w:rsidRDefault="00EC6A47" w:rsidP="00EC6A47">
      <w:pPr>
        <w:jc w:val="both"/>
        <w:rPr>
          <w:rFonts w:cs="Arial"/>
          <w:b/>
          <w:sz w:val="22"/>
          <w:szCs w:val="22"/>
        </w:rPr>
      </w:pPr>
      <w:r w:rsidRPr="00BF4198">
        <w:rPr>
          <w:rFonts w:cs="Arial"/>
          <w:b/>
          <w:sz w:val="22"/>
          <w:szCs w:val="22"/>
        </w:rPr>
        <w:t>SECTION FIVE – P</w:t>
      </w:r>
      <w:r w:rsidR="006B7917" w:rsidRPr="00BF4198">
        <w:rPr>
          <w:rFonts w:cs="Arial"/>
          <w:b/>
          <w:sz w:val="22"/>
          <w:szCs w:val="22"/>
        </w:rPr>
        <w:t xml:space="preserve">RICE </w:t>
      </w:r>
    </w:p>
    <w:p w14:paraId="041F2D39" w14:textId="77777777"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14:paraId="6EACA0FB" w14:textId="77777777" w:rsidTr="006B7917">
        <w:tc>
          <w:tcPr>
            <w:tcW w:w="8522" w:type="dxa"/>
            <w:shd w:val="clear" w:color="auto" w:fill="FDE9D9"/>
          </w:tcPr>
          <w:p w14:paraId="3B16A45F" w14:textId="4B26E1D5" w:rsidR="00EC6A47" w:rsidRPr="00BF4198" w:rsidRDefault="00EC6A47" w:rsidP="00033482">
            <w:pPr>
              <w:rPr>
                <w:rFonts w:cs="Arial"/>
                <w:sz w:val="22"/>
                <w:szCs w:val="22"/>
              </w:rPr>
            </w:pPr>
            <w:r w:rsidRPr="00BF4198">
              <w:rPr>
                <w:rFonts w:cs="Arial"/>
                <w:sz w:val="22"/>
                <w:szCs w:val="22"/>
              </w:rPr>
              <w:t xml:space="preserve">The Bidder shall confirm the </w:t>
            </w:r>
            <w:r w:rsidR="00EF52DD">
              <w:rPr>
                <w:rFonts w:cs="Arial"/>
                <w:sz w:val="22"/>
                <w:szCs w:val="22"/>
              </w:rPr>
              <w:t xml:space="preserve">total </w:t>
            </w:r>
            <w:r w:rsidRPr="00BF4198">
              <w:rPr>
                <w:rFonts w:cs="Arial"/>
                <w:sz w:val="22"/>
                <w:szCs w:val="22"/>
              </w:rPr>
              <w:t>price (exclusive of VAT) to complete the works</w:t>
            </w:r>
            <w:r w:rsidR="00BF4198">
              <w:rPr>
                <w:rFonts w:cs="Arial"/>
                <w:sz w:val="22"/>
                <w:szCs w:val="22"/>
              </w:rPr>
              <w:t xml:space="preserve"> outlined in Section 3</w:t>
            </w:r>
            <w:r w:rsidRPr="00BF4198">
              <w:rPr>
                <w:rFonts w:cs="Arial"/>
                <w:sz w:val="22"/>
                <w:szCs w:val="22"/>
              </w:rPr>
              <w:t xml:space="preserve">. </w:t>
            </w:r>
            <w:r w:rsidR="00EF52DD">
              <w:rPr>
                <w:rFonts w:cs="Arial"/>
                <w:sz w:val="22"/>
                <w:szCs w:val="22"/>
              </w:rPr>
              <w:t>The Bidder is also required to submit a completed Tender Summary (Annex 5).</w:t>
            </w:r>
          </w:p>
        </w:tc>
      </w:tr>
    </w:tbl>
    <w:p w14:paraId="6FA8C088"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14:paraId="689095F5" w14:textId="77777777" w:rsidTr="00C168E0">
        <w:tc>
          <w:tcPr>
            <w:tcW w:w="9242" w:type="dxa"/>
            <w:tcBorders>
              <w:bottom w:val="single" w:sz="4" w:space="0" w:color="000000"/>
            </w:tcBorders>
            <w:shd w:val="clear" w:color="auto" w:fill="EAF1DD"/>
          </w:tcPr>
          <w:p w14:paraId="37EF0B48" w14:textId="77777777"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14:paraId="5B1FD11D" w14:textId="77777777" w:rsidTr="00C168E0">
        <w:tc>
          <w:tcPr>
            <w:tcW w:w="9242" w:type="dxa"/>
            <w:shd w:val="clear" w:color="auto" w:fill="FFFF00"/>
          </w:tcPr>
          <w:p w14:paraId="0DD5B8D1" w14:textId="77777777" w:rsidR="00D70C5A" w:rsidRPr="00BF4198" w:rsidRDefault="00D70C5A" w:rsidP="00C168E0">
            <w:pPr>
              <w:jc w:val="both"/>
              <w:rPr>
                <w:rFonts w:cs="Arial"/>
                <w:sz w:val="22"/>
                <w:szCs w:val="22"/>
              </w:rPr>
            </w:pPr>
          </w:p>
        </w:tc>
      </w:tr>
    </w:tbl>
    <w:p w14:paraId="6EA61F4C" w14:textId="77777777" w:rsidR="00425D46" w:rsidRPr="00BF4198" w:rsidRDefault="00425D46" w:rsidP="00EC6A47">
      <w:pPr>
        <w:jc w:val="both"/>
        <w:rPr>
          <w:rFonts w:cs="Arial"/>
          <w:sz w:val="22"/>
          <w:szCs w:val="22"/>
        </w:rPr>
      </w:pPr>
    </w:p>
    <w:p w14:paraId="760B97AC" w14:textId="77777777" w:rsidR="008067E9" w:rsidRDefault="008067E9">
      <w:pPr>
        <w:rPr>
          <w:rFonts w:cs="Arial"/>
          <w:b/>
          <w:sz w:val="22"/>
          <w:szCs w:val="22"/>
        </w:rPr>
      </w:pPr>
      <w:r>
        <w:rPr>
          <w:rFonts w:cs="Arial"/>
          <w:b/>
          <w:sz w:val="22"/>
          <w:szCs w:val="22"/>
        </w:rPr>
        <w:br w:type="page"/>
      </w:r>
    </w:p>
    <w:p w14:paraId="35C6A56F" w14:textId="77777777" w:rsidR="00EC6A47" w:rsidRPr="00BF4198" w:rsidRDefault="00EC6A47" w:rsidP="00EC6A47">
      <w:pPr>
        <w:jc w:val="both"/>
        <w:rPr>
          <w:rFonts w:cs="Arial"/>
          <w:b/>
          <w:sz w:val="22"/>
          <w:szCs w:val="22"/>
        </w:rPr>
      </w:pPr>
      <w:r w:rsidRPr="00BF4198">
        <w:rPr>
          <w:rFonts w:cs="Arial"/>
          <w:b/>
          <w:sz w:val="22"/>
          <w:szCs w:val="22"/>
        </w:rPr>
        <w:lastRenderedPageBreak/>
        <w:t>SECTION SIX – REFERENCES</w:t>
      </w:r>
    </w:p>
    <w:p w14:paraId="20C56838" w14:textId="77777777"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14:paraId="5FF69D2E" w14:textId="77777777" w:rsidTr="006B7917">
        <w:tc>
          <w:tcPr>
            <w:tcW w:w="8522" w:type="dxa"/>
            <w:shd w:val="clear" w:color="auto" w:fill="FDE9D9"/>
          </w:tcPr>
          <w:p w14:paraId="503BFE77" w14:textId="77777777" w:rsidR="00EC6A47" w:rsidRPr="00BF4198" w:rsidRDefault="00EC6A47" w:rsidP="00C168E0">
            <w:pPr>
              <w:jc w:val="both"/>
              <w:rPr>
                <w:rFonts w:cs="Arial"/>
                <w:sz w:val="22"/>
                <w:szCs w:val="22"/>
              </w:rPr>
            </w:pPr>
            <w:r w:rsidRPr="00BF4198">
              <w:rPr>
                <w:rFonts w:cs="Arial"/>
                <w:sz w:val="22"/>
                <w:szCs w:val="22"/>
              </w:rPr>
              <w:t>The Bidder shall include reference details of one contract relevant to this particular activity, which is still running or has been completed within the last three years.</w:t>
            </w:r>
          </w:p>
          <w:p w14:paraId="289DF812" w14:textId="77777777" w:rsidR="00EC6A47" w:rsidRPr="00BF4198" w:rsidRDefault="00EC6A47" w:rsidP="00C168E0">
            <w:pPr>
              <w:jc w:val="both"/>
              <w:rPr>
                <w:rFonts w:cs="Arial"/>
                <w:sz w:val="22"/>
                <w:szCs w:val="22"/>
              </w:rPr>
            </w:pPr>
          </w:p>
          <w:p w14:paraId="4F42800A" w14:textId="77777777" w:rsidR="00EC6A47" w:rsidRPr="00BF4198" w:rsidRDefault="00EC6A47" w:rsidP="00C168E0">
            <w:pPr>
              <w:jc w:val="both"/>
              <w:rPr>
                <w:rFonts w:cs="Arial"/>
                <w:sz w:val="22"/>
                <w:szCs w:val="22"/>
              </w:rPr>
            </w:pPr>
            <w:r w:rsidRPr="00BF4198">
              <w:rPr>
                <w:rFonts w:cs="Arial"/>
                <w:sz w:val="22"/>
                <w:szCs w:val="22"/>
              </w:rPr>
              <w:t>The bidder shall support the reference with the following information:</w:t>
            </w:r>
          </w:p>
          <w:p w14:paraId="4536CDA2" w14:textId="77777777" w:rsidR="00EC6A47" w:rsidRPr="00BF4198" w:rsidRDefault="00EC6A47" w:rsidP="00C168E0">
            <w:pPr>
              <w:numPr>
                <w:ilvl w:val="0"/>
                <w:numId w:val="2"/>
              </w:numPr>
              <w:jc w:val="both"/>
              <w:rPr>
                <w:rFonts w:cs="Arial"/>
                <w:sz w:val="22"/>
                <w:szCs w:val="22"/>
              </w:rPr>
            </w:pPr>
            <w:r w:rsidRPr="00BF4198">
              <w:rPr>
                <w:rFonts w:cs="Arial"/>
                <w:sz w:val="22"/>
                <w:szCs w:val="22"/>
              </w:rPr>
              <w:t>Reference Company Name</w:t>
            </w:r>
          </w:p>
          <w:p w14:paraId="627B9D10" w14:textId="77777777" w:rsidR="00EC6A47" w:rsidRPr="00BF4198" w:rsidRDefault="00EC6A47" w:rsidP="00C168E0">
            <w:pPr>
              <w:numPr>
                <w:ilvl w:val="0"/>
                <w:numId w:val="2"/>
              </w:numPr>
              <w:jc w:val="both"/>
              <w:rPr>
                <w:rFonts w:cs="Arial"/>
                <w:sz w:val="22"/>
                <w:szCs w:val="22"/>
              </w:rPr>
            </w:pPr>
            <w:r w:rsidRPr="00BF4198">
              <w:rPr>
                <w:rFonts w:cs="Arial"/>
                <w:sz w:val="22"/>
                <w:szCs w:val="22"/>
              </w:rPr>
              <w:t>Description of the work carried out</w:t>
            </w:r>
          </w:p>
          <w:p w14:paraId="3B454727" w14:textId="77777777" w:rsidR="00F564B2" w:rsidRDefault="00EC6A47" w:rsidP="00F564B2">
            <w:pPr>
              <w:numPr>
                <w:ilvl w:val="0"/>
                <w:numId w:val="2"/>
              </w:numPr>
              <w:jc w:val="both"/>
              <w:rPr>
                <w:rFonts w:cs="Arial"/>
                <w:sz w:val="22"/>
                <w:szCs w:val="22"/>
              </w:rPr>
            </w:pPr>
            <w:r w:rsidRPr="00BF4198">
              <w:rPr>
                <w:rFonts w:cs="Arial"/>
                <w:sz w:val="22"/>
                <w:szCs w:val="22"/>
              </w:rPr>
              <w:t>Approximate annual contract value (£)</w:t>
            </w:r>
          </w:p>
          <w:p w14:paraId="6BC782ED" w14:textId="77777777" w:rsidR="00EC6A47" w:rsidRPr="00F564B2" w:rsidRDefault="00EC6A47" w:rsidP="00F564B2">
            <w:pPr>
              <w:numPr>
                <w:ilvl w:val="0"/>
                <w:numId w:val="2"/>
              </w:numPr>
              <w:jc w:val="both"/>
              <w:rPr>
                <w:rFonts w:cs="Arial"/>
                <w:sz w:val="22"/>
                <w:szCs w:val="22"/>
              </w:rPr>
            </w:pPr>
            <w:r w:rsidRPr="00F564B2">
              <w:rPr>
                <w:rFonts w:cs="Arial"/>
                <w:sz w:val="22"/>
                <w:szCs w:val="22"/>
              </w:rPr>
              <w:t>Contract start and end date</w:t>
            </w:r>
          </w:p>
        </w:tc>
      </w:tr>
    </w:tbl>
    <w:p w14:paraId="12F8DAE2"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4048"/>
        <w:gridCol w:w="4248"/>
      </w:tblGrid>
      <w:tr w:rsidR="00EC6A47" w:rsidRPr="00BF4198" w14:paraId="790F1DBD" w14:textId="77777777" w:rsidTr="00C168E0">
        <w:tc>
          <w:tcPr>
            <w:tcW w:w="4644" w:type="dxa"/>
            <w:tcBorders>
              <w:bottom w:val="single" w:sz="4" w:space="0" w:color="000000"/>
            </w:tcBorders>
            <w:shd w:val="clear" w:color="auto" w:fill="EAF1DD"/>
          </w:tcPr>
          <w:p w14:paraId="6FF1DC87" w14:textId="77777777" w:rsidR="00EC6A47" w:rsidRPr="00BF4198" w:rsidRDefault="00EC6A47" w:rsidP="00C168E0">
            <w:pPr>
              <w:jc w:val="both"/>
              <w:rPr>
                <w:rFonts w:cs="Arial"/>
                <w:sz w:val="22"/>
                <w:szCs w:val="22"/>
              </w:rPr>
            </w:pPr>
            <w:r w:rsidRPr="00BF4198">
              <w:rPr>
                <w:rFonts w:cs="Arial"/>
                <w:sz w:val="22"/>
                <w:szCs w:val="22"/>
              </w:rPr>
              <w:t>Bidder response</w:t>
            </w:r>
          </w:p>
        </w:tc>
        <w:tc>
          <w:tcPr>
            <w:tcW w:w="4598" w:type="dxa"/>
            <w:tcBorders>
              <w:bottom w:val="single" w:sz="4" w:space="0" w:color="000000"/>
            </w:tcBorders>
            <w:shd w:val="clear" w:color="auto" w:fill="EAF1DD"/>
          </w:tcPr>
          <w:p w14:paraId="2CA60B60" w14:textId="77777777" w:rsidR="00EC6A47" w:rsidRPr="00BF4198" w:rsidRDefault="00EC6A47" w:rsidP="00C168E0">
            <w:pPr>
              <w:pStyle w:val="Heading4"/>
              <w:rPr>
                <w:rFonts w:ascii="Arial" w:hAnsi="Arial" w:cs="Arial"/>
                <w:bCs/>
                <w:i w:val="0"/>
                <w:sz w:val="22"/>
                <w:szCs w:val="22"/>
              </w:rPr>
            </w:pPr>
            <w:r w:rsidRPr="00BF4198">
              <w:rPr>
                <w:rFonts w:ascii="Arial" w:hAnsi="Arial" w:cs="Arial"/>
                <w:bCs/>
                <w:i w:val="0"/>
                <w:sz w:val="22"/>
                <w:szCs w:val="22"/>
              </w:rPr>
              <w:t>Reference</w:t>
            </w:r>
          </w:p>
        </w:tc>
      </w:tr>
      <w:tr w:rsidR="00EC6A47" w:rsidRPr="00BF4198" w14:paraId="3EBDCCCF" w14:textId="77777777" w:rsidTr="00C168E0">
        <w:tc>
          <w:tcPr>
            <w:tcW w:w="4644" w:type="dxa"/>
          </w:tcPr>
          <w:p w14:paraId="53F4E0E2" w14:textId="77777777" w:rsidR="00EC6A47" w:rsidRPr="00BF4198" w:rsidRDefault="00EC6A47" w:rsidP="00C168E0">
            <w:pPr>
              <w:jc w:val="both"/>
              <w:rPr>
                <w:rFonts w:cs="Arial"/>
                <w:sz w:val="22"/>
                <w:szCs w:val="22"/>
              </w:rPr>
            </w:pPr>
            <w:r w:rsidRPr="00BF4198">
              <w:rPr>
                <w:rFonts w:cs="Arial"/>
                <w:sz w:val="22"/>
                <w:szCs w:val="22"/>
              </w:rPr>
              <w:t>Company Name</w:t>
            </w:r>
          </w:p>
        </w:tc>
        <w:tc>
          <w:tcPr>
            <w:tcW w:w="4598" w:type="dxa"/>
            <w:shd w:val="clear" w:color="auto" w:fill="FFFF00"/>
          </w:tcPr>
          <w:p w14:paraId="74641670" w14:textId="77777777" w:rsidR="00EC6A47" w:rsidRPr="00BF4198" w:rsidRDefault="00EC6A47" w:rsidP="00C168E0">
            <w:pPr>
              <w:jc w:val="both"/>
              <w:rPr>
                <w:rFonts w:cs="Arial"/>
                <w:sz w:val="22"/>
                <w:szCs w:val="22"/>
              </w:rPr>
            </w:pPr>
          </w:p>
        </w:tc>
      </w:tr>
      <w:tr w:rsidR="00EC6A47" w:rsidRPr="00BF4198" w14:paraId="5249D1DA" w14:textId="77777777" w:rsidTr="00C168E0">
        <w:tc>
          <w:tcPr>
            <w:tcW w:w="4644" w:type="dxa"/>
          </w:tcPr>
          <w:p w14:paraId="12670070" w14:textId="77777777" w:rsidR="00EC6A47" w:rsidRPr="00BF4198" w:rsidRDefault="00EC6A47" w:rsidP="00C168E0">
            <w:pPr>
              <w:jc w:val="both"/>
              <w:rPr>
                <w:rFonts w:cs="Arial"/>
                <w:sz w:val="22"/>
                <w:szCs w:val="22"/>
              </w:rPr>
            </w:pPr>
            <w:r w:rsidRPr="00BF4198">
              <w:rPr>
                <w:rFonts w:cs="Arial"/>
                <w:sz w:val="22"/>
                <w:szCs w:val="22"/>
              </w:rPr>
              <w:t>Address</w:t>
            </w:r>
          </w:p>
        </w:tc>
        <w:tc>
          <w:tcPr>
            <w:tcW w:w="4598" w:type="dxa"/>
            <w:shd w:val="clear" w:color="auto" w:fill="FFFF00"/>
          </w:tcPr>
          <w:p w14:paraId="148876FF" w14:textId="77777777" w:rsidR="00EC6A47" w:rsidRPr="00BF4198" w:rsidRDefault="00EC6A47" w:rsidP="00C168E0">
            <w:pPr>
              <w:jc w:val="both"/>
              <w:rPr>
                <w:rFonts w:cs="Arial"/>
                <w:sz w:val="22"/>
                <w:szCs w:val="22"/>
              </w:rPr>
            </w:pPr>
          </w:p>
        </w:tc>
      </w:tr>
      <w:tr w:rsidR="00EC6A47" w:rsidRPr="00BF4198" w14:paraId="0E9C869B" w14:textId="77777777" w:rsidTr="00C168E0">
        <w:tc>
          <w:tcPr>
            <w:tcW w:w="4644" w:type="dxa"/>
          </w:tcPr>
          <w:p w14:paraId="75048164" w14:textId="77777777" w:rsidR="00EC6A47" w:rsidRPr="00BF4198" w:rsidRDefault="00EC6A47" w:rsidP="00C168E0">
            <w:pPr>
              <w:jc w:val="both"/>
              <w:rPr>
                <w:rFonts w:cs="Arial"/>
                <w:sz w:val="22"/>
                <w:szCs w:val="22"/>
              </w:rPr>
            </w:pPr>
            <w:r w:rsidRPr="00BF4198">
              <w:rPr>
                <w:rFonts w:cs="Arial"/>
                <w:sz w:val="22"/>
                <w:szCs w:val="22"/>
              </w:rPr>
              <w:t>Contact Name</w:t>
            </w:r>
          </w:p>
        </w:tc>
        <w:tc>
          <w:tcPr>
            <w:tcW w:w="4598" w:type="dxa"/>
            <w:shd w:val="clear" w:color="auto" w:fill="FFFF00"/>
          </w:tcPr>
          <w:p w14:paraId="48E4DA6E" w14:textId="77777777" w:rsidR="00EC6A47" w:rsidRPr="00BF4198" w:rsidRDefault="00EC6A47" w:rsidP="00C168E0">
            <w:pPr>
              <w:jc w:val="both"/>
              <w:rPr>
                <w:rFonts w:cs="Arial"/>
                <w:sz w:val="22"/>
                <w:szCs w:val="22"/>
              </w:rPr>
            </w:pPr>
          </w:p>
        </w:tc>
      </w:tr>
      <w:tr w:rsidR="00EC6A47" w:rsidRPr="00BF4198" w14:paraId="3E86075C" w14:textId="77777777" w:rsidTr="00C168E0">
        <w:tc>
          <w:tcPr>
            <w:tcW w:w="4644" w:type="dxa"/>
          </w:tcPr>
          <w:p w14:paraId="25E49737" w14:textId="77777777" w:rsidR="00EC6A47" w:rsidRPr="00BF4198" w:rsidRDefault="00EC6A47" w:rsidP="00C168E0">
            <w:pPr>
              <w:jc w:val="both"/>
              <w:rPr>
                <w:rFonts w:cs="Arial"/>
                <w:sz w:val="22"/>
                <w:szCs w:val="22"/>
              </w:rPr>
            </w:pPr>
            <w:r w:rsidRPr="00BF4198">
              <w:rPr>
                <w:rFonts w:cs="Arial"/>
                <w:sz w:val="22"/>
                <w:szCs w:val="22"/>
              </w:rPr>
              <w:t>Telephone No.</w:t>
            </w:r>
          </w:p>
        </w:tc>
        <w:tc>
          <w:tcPr>
            <w:tcW w:w="4598" w:type="dxa"/>
            <w:shd w:val="clear" w:color="auto" w:fill="FFFF00"/>
          </w:tcPr>
          <w:p w14:paraId="4D89E794" w14:textId="77777777" w:rsidR="00EC6A47" w:rsidRPr="00BF4198" w:rsidRDefault="00EC6A47" w:rsidP="00C168E0">
            <w:pPr>
              <w:jc w:val="both"/>
              <w:rPr>
                <w:rFonts w:cs="Arial"/>
                <w:sz w:val="22"/>
                <w:szCs w:val="22"/>
              </w:rPr>
            </w:pPr>
          </w:p>
        </w:tc>
      </w:tr>
      <w:tr w:rsidR="00EC6A47" w:rsidRPr="00BF4198" w14:paraId="7FA7D8CA" w14:textId="77777777" w:rsidTr="00C168E0">
        <w:tc>
          <w:tcPr>
            <w:tcW w:w="4644" w:type="dxa"/>
          </w:tcPr>
          <w:p w14:paraId="36D53228" w14:textId="77777777" w:rsidR="00EC6A47" w:rsidRPr="00BF4198" w:rsidRDefault="00EC6A47" w:rsidP="00C168E0">
            <w:pPr>
              <w:jc w:val="both"/>
              <w:rPr>
                <w:rFonts w:cs="Arial"/>
                <w:sz w:val="22"/>
                <w:szCs w:val="22"/>
              </w:rPr>
            </w:pPr>
            <w:r w:rsidRPr="00BF4198">
              <w:rPr>
                <w:rFonts w:cs="Arial"/>
                <w:sz w:val="22"/>
                <w:szCs w:val="22"/>
              </w:rPr>
              <w:t>Email</w:t>
            </w:r>
          </w:p>
        </w:tc>
        <w:tc>
          <w:tcPr>
            <w:tcW w:w="4598" w:type="dxa"/>
            <w:shd w:val="clear" w:color="auto" w:fill="FFFF00"/>
          </w:tcPr>
          <w:p w14:paraId="2BF20B4A" w14:textId="77777777" w:rsidR="00EC6A47" w:rsidRPr="00BF4198" w:rsidRDefault="00EC6A47" w:rsidP="00C168E0">
            <w:pPr>
              <w:jc w:val="both"/>
              <w:rPr>
                <w:rFonts w:cs="Arial"/>
                <w:sz w:val="22"/>
                <w:szCs w:val="22"/>
              </w:rPr>
            </w:pPr>
          </w:p>
        </w:tc>
      </w:tr>
      <w:tr w:rsidR="00EC6A47" w:rsidRPr="00BF4198" w14:paraId="294104D2" w14:textId="77777777" w:rsidTr="00C168E0">
        <w:tc>
          <w:tcPr>
            <w:tcW w:w="4644" w:type="dxa"/>
          </w:tcPr>
          <w:p w14:paraId="6534C573" w14:textId="77777777" w:rsidR="00EC6A47" w:rsidRPr="00BF4198" w:rsidRDefault="00EC6A47" w:rsidP="00C168E0">
            <w:pPr>
              <w:jc w:val="both"/>
              <w:rPr>
                <w:rFonts w:cs="Arial"/>
                <w:sz w:val="22"/>
                <w:szCs w:val="22"/>
              </w:rPr>
            </w:pPr>
            <w:r w:rsidRPr="00BF4198">
              <w:rPr>
                <w:rFonts w:cs="Arial"/>
                <w:sz w:val="22"/>
                <w:szCs w:val="22"/>
              </w:rPr>
              <w:t xml:space="preserve">Description of the work carried out </w:t>
            </w:r>
          </w:p>
          <w:p w14:paraId="3487C796" w14:textId="77777777" w:rsidR="00EC6A47" w:rsidRPr="0006244B" w:rsidRDefault="00EC6A47" w:rsidP="00C168E0">
            <w:pPr>
              <w:jc w:val="both"/>
              <w:rPr>
                <w:rFonts w:cs="Arial"/>
                <w:i/>
                <w:sz w:val="22"/>
                <w:szCs w:val="22"/>
              </w:rPr>
            </w:pPr>
            <w:r w:rsidRPr="0006244B">
              <w:rPr>
                <w:rFonts w:cs="Arial"/>
                <w:i/>
                <w:color w:val="000000" w:themeColor="text1"/>
                <w:sz w:val="22"/>
                <w:szCs w:val="22"/>
              </w:rPr>
              <w:t>(word count 200 words)</w:t>
            </w:r>
          </w:p>
        </w:tc>
        <w:tc>
          <w:tcPr>
            <w:tcW w:w="4598" w:type="dxa"/>
            <w:shd w:val="clear" w:color="auto" w:fill="FFFF00"/>
          </w:tcPr>
          <w:p w14:paraId="5800942A" w14:textId="77777777" w:rsidR="00EC6A47" w:rsidRPr="00BF4198" w:rsidRDefault="00EC6A47" w:rsidP="00C168E0">
            <w:pPr>
              <w:jc w:val="both"/>
              <w:rPr>
                <w:rFonts w:cs="Arial"/>
                <w:sz w:val="22"/>
                <w:szCs w:val="22"/>
              </w:rPr>
            </w:pPr>
          </w:p>
        </w:tc>
      </w:tr>
      <w:tr w:rsidR="00EC6A47" w:rsidRPr="00BF4198" w14:paraId="6A743C1C" w14:textId="77777777" w:rsidTr="00C168E0">
        <w:tc>
          <w:tcPr>
            <w:tcW w:w="4644" w:type="dxa"/>
          </w:tcPr>
          <w:p w14:paraId="3E62C5E7" w14:textId="77777777" w:rsidR="00EC6A47" w:rsidRPr="00BF4198" w:rsidRDefault="00EC6A47" w:rsidP="00C168E0">
            <w:pPr>
              <w:jc w:val="both"/>
              <w:rPr>
                <w:rFonts w:cs="Arial"/>
                <w:sz w:val="22"/>
                <w:szCs w:val="22"/>
              </w:rPr>
            </w:pPr>
            <w:r w:rsidRPr="00BF4198">
              <w:rPr>
                <w:rFonts w:cs="Arial"/>
                <w:sz w:val="22"/>
                <w:szCs w:val="22"/>
              </w:rPr>
              <w:t>Approximate annual contract value (£)</w:t>
            </w:r>
          </w:p>
        </w:tc>
        <w:tc>
          <w:tcPr>
            <w:tcW w:w="4598" w:type="dxa"/>
            <w:shd w:val="clear" w:color="auto" w:fill="FFFF00"/>
          </w:tcPr>
          <w:p w14:paraId="6E4F120C" w14:textId="77777777" w:rsidR="00EC6A47" w:rsidRPr="00BF4198" w:rsidRDefault="00EC6A47" w:rsidP="00C168E0">
            <w:pPr>
              <w:jc w:val="both"/>
              <w:rPr>
                <w:rFonts w:cs="Arial"/>
                <w:sz w:val="22"/>
                <w:szCs w:val="22"/>
              </w:rPr>
            </w:pPr>
          </w:p>
        </w:tc>
      </w:tr>
      <w:tr w:rsidR="00EC6A47" w:rsidRPr="00BF4198" w14:paraId="3715A89E" w14:textId="77777777" w:rsidTr="00C168E0">
        <w:tc>
          <w:tcPr>
            <w:tcW w:w="4644" w:type="dxa"/>
          </w:tcPr>
          <w:p w14:paraId="0832F1CA" w14:textId="77777777" w:rsidR="00EC6A47" w:rsidRPr="00BF4198" w:rsidRDefault="00EC6A47" w:rsidP="00C168E0">
            <w:pPr>
              <w:jc w:val="both"/>
              <w:rPr>
                <w:rFonts w:cs="Arial"/>
                <w:sz w:val="22"/>
                <w:szCs w:val="22"/>
              </w:rPr>
            </w:pPr>
            <w:r w:rsidRPr="00BF4198">
              <w:rPr>
                <w:rFonts w:cs="Arial"/>
                <w:sz w:val="22"/>
                <w:szCs w:val="22"/>
              </w:rPr>
              <w:t>Contract start and end date</w:t>
            </w:r>
          </w:p>
        </w:tc>
        <w:tc>
          <w:tcPr>
            <w:tcW w:w="4598" w:type="dxa"/>
            <w:shd w:val="clear" w:color="auto" w:fill="FFFF00"/>
          </w:tcPr>
          <w:p w14:paraId="25729047" w14:textId="77777777" w:rsidR="00EC6A47" w:rsidRPr="00BF4198" w:rsidRDefault="00EC6A47" w:rsidP="00C168E0">
            <w:pPr>
              <w:jc w:val="both"/>
              <w:rPr>
                <w:rFonts w:cs="Arial"/>
                <w:sz w:val="22"/>
                <w:szCs w:val="22"/>
              </w:rPr>
            </w:pPr>
          </w:p>
        </w:tc>
      </w:tr>
    </w:tbl>
    <w:p w14:paraId="54F29169" w14:textId="77777777" w:rsidR="00425D46" w:rsidRPr="00BF4198" w:rsidRDefault="00425D46" w:rsidP="00EC6A47">
      <w:pPr>
        <w:jc w:val="both"/>
        <w:rPr>
          <w:rFonts w:cs="Arial"/>
          <w:b/>
          <w:sz w:val="22"/>
          <w:szCs w:val="22"/>
        </w:rPr>
      </w:pPr>
    </w:p>
    <w:p w14:paraId="78C14514" w14:textId="77777777" w:rsidR="00BF4198" w:rsidRDefault="00BF4198">
      <w:pPr>
        <w:rPr>
          <w:rFonts w:cs="Arial"/>
          <w:b/>
          <w:sz w:val="22"/>
          <w:szCs w:val="22"/>
        </w:rPr>
      </w:pPr>
      <w:r>
        <w:rPr>
          <w:rFonts w:cs="Arial"/>
          <w:b/>
          <w:sz w:val="22"/>
          <w:szCs w:val="22"/>
        </w:rPr>
        <w:br w:type="page"/>
      </w:r>
    </w:p>
    <w:p w14:paraId="29840B99" w14:textId="77777777" w:rsidR="00EC6A47" w:rsidRPr="00BF4198" w:rsidRDefault="00BF4198" w:rsidP="00EC6A47">
      <w:pPr>
        <w:jc w:val="both"/>
        <w:rPr>
          <w:rFonts w:cs="Arial"/>
          <w:b/>
          <w:sz w:val="22"/>
          <w:szCs w:val="22"/>
        </w:rPr>
      </w:pPr>
      <w:r>
        <w:rPr>
          <w:rFonts w:cs="Arial"/>
          <w:b/>
          <w:sz w:val="22"/>
          <w:szCs w:val="22"/>
        </w:rPr>
        <w:lastRenderedPageBreak/>
        <w:t>SECTION SEVEN</w:t>
      </w:r>
      <w:r w:rsidR="00EC6A47" w:rsidRPr="00BF4198">
        <w:rPr>
          <w:rFonts w:cs="Arial"/>
          <w:b/>
          <w:sz w:val="22"/>
          <w:szCs w:val="22"/>
        </w:rPr>
        <w:t xml:space="preserve"> – EVALUATION MODEL</w:t>
      </w:r>
    </w:p>
    <w:p w14:paraId="49BDC5D2" w14:textId="77777777" w:rsidR="00A22DD8" w:rsidRPr="00BF4198" w:rsidRDefault="00A22DD8" w:rsidP="00EC6A47">
      <w:pPr>
        <w:jc w:val="both"/>
        <w:rPr>
          <w:rFonts w:cs="Arial"/>
          <w:b/>
          <w:sz w:val="22"/>
          <w:szCs w:val="22"/>
        </w:rPr>
      </w:pPr>
    </w:p>
    <w:p w14:paraId="105AEFF2" w14:textId="77777777" w:rsidR="00EC6A47" w:rsidRPr="00BF4198" w:rsidRDefault="00EC6A47" w:rsidP="00660514">
      <w:pPr>
        <w:rPr>
          <w:rFonts w:cs="Arial"/>
          <w:sz w:val="22"/>
          <w:szCs w:val="22"/>
        </w:rPr>
      </w:pPr>
      <w:r w:rsidRPr="00BF4198">
        <w:rPr>
          <w:rFonts w:cs="Arial"/>
          <w:sz w:val="22"/>
          <w:szCs w:val="22"/>
        </w:rPr>
        <w:t xml:space="preserve">The evaluation model below shall be used for this </w:t>
      </w:r>
      <w:r w:rsidR="00B80471" w:rsidRPr="00BF4198">
        <w:rPr>
          <w:rFonts w:cs="Arial"/>
          <w:sz w:val="22"/>
          <w:szCs w:val="22"/>
        </w:rPr>
        <w:t>RFT</w:t>
      </w:r>
      <w:r w:rsidRPr="00BF4198">
        <w:rPr>
          <w:rFonts w:cs="Arial"/>
          <w:sz w:val="22"/>
          <w:szCs w:val="22"/>
        </w:rPr>
        <w:t>, which will be determined to two decimal places.</w:t>
      </w:r>
    </w:p>
    <w:p w14:paraId="0BB3C48D" w14:textId="77777777" w:rsidR="00C32CB5" w:rsidRPr="00BF4198" w:rsidRDefault="00C32CB5"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4109"/>
      </w:tblGrid>
      <w:tr w:rsidR="00EC6A47" w:rsidRPr="00BF4198" w14:paraId="05F9DFBE" w14:textId="77777777" w:rsidTr="00BF4198">
        <w:tc>
          <w:tcPr>
            <w:tcW w:w="8296" w:type="dxa"/>
            <w:gridSpan w:val="2"/>
            <w:shd w:val="clear" w:color="auto" w:fill="FDE9D9"/>
          </w:tcPr>
          <w:p w14:paraId="0A87FA17" w14:textId="77777777" w:rsidR="00EC6A47" w:rsidRPr="00BF4198" w:rsidRDefault="00EC6A47" w:rsidP="00C168E0">
            <w:pPr>
              <w:jc w:val="both"/>
              <w:rPr>
                <w:rFonts w:cs="Arial"/>
                <w:b/>
                <w:sz w:val="22"/>
                <w:szCs w:val="22"/>
              </w:rPr>
            </w:pPr>
            <w:r w:rsidRPr="00BF4198">
              <w:rPr>
                <w:rFonts w:cs="Arial"/>
                <w:b/>
                <w:sz w:val="22"/>
                <w:szCs w:val="22"/>
              </w:rPr>
              <w:t>Pass/Fail Criteria</w:t>
            </w:r>
          </w:p>
          <w:p w14:paraId="1D9205EC" w14:textId="77777777" w:rsidR="00EC6A47" w:rsidRPr="00BF4198" w:rsidRDefault="00EC6A47" w:rsidP="00C168E0">
            <w:pPr>
              <w:jc w:val="both"/>
              <w:rPr>
                <w:rFonts w:cs="Arial"/>
                <w:b/>
                <w:sz w:val="22"/>
                <w:szCs w:val="22"/>
              </w:rPr>
            </w:pPr>
            <w:r w:rsidRPr="00BF4198">
              <w:rPr>
                <w:rFonts w:cs="Arial"/>
                <w:sz w:val="22"/>
                <w:szCs w:val="22"/>
              </w:rPr>
              <w:t>Failure of any one of the pass/fail questions listed below will mean automatic disqualification from this quotation process.</w:t>
            </w:r>
          </w:p>
        </w:tc>
      </w:tr>
      <w:tr w:rsidR="00EC6A47" w:rsidRPr="00BF4198" w14:paraId="3EF15D3A" w14:textId="77777777" w:rsidTr="00BF4198">
        <w:tc>
          <w:tcPr>
            <w:tcW w:w="4187" w:type="dxa"/>
            <w:shd w:val="clear" w:color="auto" w:fill="FDE9D9"/>
          </w:tcPr>
          <w:p w14:paraId="5E09278E" w14:textId="77777777"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received on time</w:t>
            </w:r>
            <w:r w:rsidR="00412DCB" w:rsidRPr="00BF4198">
              <w:rPr>
                <w:rFonts w:cs="Arial"/>
                <w:color w:val="000000"/>
                <w:sz w:val="22"/>
                <w:szCs w:val="22"/>
              </w:rPr>
              <w:t>:</w:t>
            </w:r>
          </w:p>
          <w:p w14:paraId="203F60E2" w14:textId="77777777" w:rsidR="00412DCB" w:rsidRPr="00BF4198" w:rsidRDefault="00412DCB" w:rsidP="00C168E0">
            <w:pPr>
              <w:jc w:val="both"/>
              <w:rPr>
                <w:rFonts w:cs="Arial"/>
                <w:color w:val="000000"/>
                <w:sz w:val="22"/>
                <w:szCs w:val="22"/>
              </w:rPr>
            </w:pPr>
          </w:p>
          <w:p w14:paraId="3A747FF7" w14:textId="77777777"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in the correct format</w:t>
            </w:r>
            <w:r w:rsidR="00412DCB" w:rsidRPr="00BF4198">
              <w:rPr>
                <w:rFonts w:cs="Arial"/>
                <w:color w:val="000000"/>
                <w:sz w:val="22"/>
                <w:szCs w:val="22"/>
              </w:rPr>
              <w:t>:</w:t>
            </w:r>
          </w:p>
          <w:p w14:paraId="225DF39C" w14:textId="77777777" w:rsidR="00412DCB" w:rsidRPr="00BF4198" w:rsidRDefault="00412DCB" w:rsidP="00DA7F8C">
            <w:pPr>
              <w:jc w:val="both"/>
              <w:rPr>
                <w:rFonts w:cs="Arial"/>
                <w:sz w:val="22"/>
                <w:szCs w:val="22"/>
              </w:rPr>
            </w:pPr>
          </w:p>
        </w:tc>
        <w:tc>
          <w:tcPr>
            <w:tcW w:w="4109" w:type="dxa"/>
          </w:tcPr>
          <w:p w14:paraId="09576917" w14:textId="77777777" w:rsidR="00EC6A47" w:rsidRPr="00BF4198" w:rsidRDefault="00033482" w:rsidP="00C168E0">
            <w:pPr>
              <w:jc w:val="center"/>
              <w:rPr>
                <w:rFonts w:cs="Arial"/>
                <w:sz w:val="22"/>
                <w:szCs w:val="22"/>
              </w:rPr>
            </w:pPr>
            <w:r w:rsidRPr="00BF4198">
              <w:rPr>
                <w:rFonts w:cs="Arial"/>
                <w:sz w:val="22"/>
                <w:szCs w:val="22"/>
              </w:rPr>
              <w:t>Pass / fail</w:t>
            </w:r>
          </w:p>
          <w:p w14:paraId="79673A6B" w14:textId="77777777" w:rsidR="00412DCB" w:rsidRPr="00BF4198" w:rsidRDefault="00412DCB" w:rsidP="00C168E0">
            <w:pPr>
              <w:jc w:val="center"/>
              <w:rPr>
                <w:rFonts w:cs="Arial"/>
                <w:sz w:val="22"/>
                <w:szCs w:val="22"/>
              </w:rPr>
            </w:pPr>
          </w:p>
          <w:p w14:paraId="08391B60" w14:textId="77777777" w:rsidR="00033482" w:rsidRPr="00BF4198" w:rsidRDefault="00033482" w:rsidP="00C168E0">
            <w:pPr>
              <w:jc w:val="center"/>
              <w:rPr>
                <w:rFonts w:cs="Arial"/>
                <w:sz w:val="22"/>
                <w:szCs w:val="22"/>
              </w:rPr>
            </w:pPr>
            <w:r w:rsidRPr="00BF4198">
              <w:rPr>
                <w:rFonts w:cs="Arial"/>
                <w:sz w:val="22"/>
                <w:szCs w:val="22"/>
              </w:rPr>
              <w:t>Pass / fail</w:t>
            </w:r>
          </w:p>
          <w:p w14:paraId="11DBF923" w14:textId="77777777" w:rsidR="00412DCB" w:rsidRPr="00BF4198" w:rsidRDefault="00412DCB" w:rsidP="00DA7F8C">
            <w:pPr>
              <w:rPr>
                <w:rFonts w:cs="Arial"/>
                <w:sz w:val="22"/>
                <w:szCs w:val="22"/>
              </w:rPr>
            </w:pPr>
          </w:p>
        </w:tc>
      </w:tr>
      <w:tr w:rsidR="00EC6A47" w:rsidRPr="00BF4198" w14:paraId="4C3FDC97" w14:textId="77777777" w:rsidTr="00BF4198">
        <w:tc>
          <w:tcPr>
            <w:tcW w:w="4187" w:type="dxa"/>
            <w:shd w:val="clear" w:color="auto" w:fill="FDE9D9"/>
          </w:tcPr>
          <w:p w14:paraId="4C9245AC" w14:textId="77777777" w:rsidR="00EC6A47" w:rsidRPr="00BF4198" w:rsidRDefault="00EC6A47" w:rsidP="00BF4198">
            <w:pPr>
              <w:rPr>
                <w:rFonts w:cs="Arial"/>
                <w:sz w:val="22"/>
                <w:szCs w:val="22"/>
              </w:rPr>
            </w:pPr>
            <w:r w:rsidRPr="00BF4198">
              <w:rPr>
                <w:rFonts w:cs="Arial"/>
                <w:sz w:val="22"/>
                <w:szCs w:val="22"/>
              </w:rPr>
              <w:t xml:space="preserve">Adherence to all areas in Section </w:t>
            </w:r>
            <w:r w:rsidR="002C569D">
              <w:rPr>
                <w:rFonts w:cs="Arial"/>
                <w:sz w:val="22"/>
                <w:szCs w:val="22"/>
              </w:rPr>
              <w:t>Eight</w:t>
            </w:r>
            <w:r w:rsidR="003724DE">
              <w:rPr>
                <w:rFonts w:cs="Arial"/>
                <w:sz w:val="22"/>
                <w:szCs w:val="22"/>
              </w:rPr>
              <w:t xml:space="preserve"> </w:t>
            </w:r>
            <w:r w:rsidRPr="00BF4198">
              <w:rPr>
                <w:rFonts w:cs="Arial"/>
                <w:sz w:val="22"/>
                <w:szCs w:val="22"/>
              </w:rPr>
              <w:t xml:space="preserve">‘Legal </w:t>
            </w:r>
            <w:r w:rsidR="003724DE">
              <w:rPr>
                <w:rFonts w:cs="Arial"/>
                <w:sz w:val="22"/>
                <w:szCs w:val="22"/>
              </w:rPr>
              <w:t>C</w:t>
            </w:r>
            <w:r w:rsidRPr="00BF4198">
              <w:rPr>
                <w:rFonts w:cs="Arial"/>
                <w:sz w:val="22"/>
                <w:szCs w:val="22"/>
              </w:rPr>
              <w:t>ompliance’</w:t>
            </w:r>
          </w:p>
        </w:tc>
        <w:tc>
          <w:tcPr>
            <w:tcW w:w="4109" w:type="dxa"/>
          </w:tcPr>
          <w:p w14:paraId="2287BBE4" w14:textId="77777777" w:rsidR="00EC6A47" w:rsidRPr="00BF4198" w:rsidRDefault="00033482" w:rsidP="00C168E0">
            <w:pPr>
              <w:jc w:val="center"/>
              <w:rPr>
                <w:rFonts w:cs="Arial"/>
                <w:sz w:val="22"/>
                <w:szCs w:val="22"/>
              </w:rPr>
            </w:pPr>
            <w:r w:rsidRPr="00BF4198">
              <w:rPr>
                <w:rFonts w:cs="Arial"/>
                <w:sz w:val="22"/>
                <w:szCs w:val="22"/>
              </w:rPr>
              <w:t>Pass / fail</w:t>
            </w:r>
          </w:p>
        </w:tc>
      </w:tr>
      <w:tr w:rsidR="00DA7F8C" w:rsidRPr="00BF4198" w14:paraId="2BEB177D" w14:textId="77777777" w:rsidTr="00BF4198">
        <w:tc>
          <w:tcPr>
            <w:tcW w:w="4187" w:type="dxa"/>
            <w:shd w:val="clear" w:color="auto" w:fill="FDE9D9"/>
          </w:tcPr>
          <w:p w14:paraId="48FE60A0" w14:textId="77777777" w:rsidR="00DA7F8C" w:rsidRPr="00DA7F8C" w:rsidRDefault="00DA7F8C" w:rsidP="00DA7F8C">
            <w:pPr>
              <w:jc w:val="both"/>
              <w:rPr>
                <w:rFonts w:cs="Arial"/>
                <w:color w:val="000000"/>
                <w:sz w:val="22"/>
                <w:szCs w:val="22"/>
              </w:rPr>
            </w:pPr>
            <w:r w:rsidRPr="00BF4198">
              <w:rPr>
                <w:rFonts w:cs="Arial"/>
                <w:color w:val="000000"/>
                <w:sz w:val="22"/>
                <w:szCs w:val="22"/>
              </w:rPr>
              <w:t>Insurance levels acceptable</w:t>
            </w:r>
          </w:p>
        </w:tc>
        <w:tc>
          <w:tcPr>
            <w:tcW w:w="4109" w:type="dxa"/>
          </w:tcPr>
          <w:p w14:paraId="61CDB6CF" w14:textId="77777777" w:rsidR="00DA7F8C" w:rsidRPr="00BF4198" w:rsidRDefault="00DA7F8C" w:rsidP="00C168E0">
            <w:pPr>
              <w:jc w:val="center"/>
              <w:rPr>
                <w:rFonts w:cs="Arial"/>
                <w:sz w:val="22"/>
                <w:szCs w:val="22"/>
              </w:rPr>
            </w:pPr>
            <w:r w:rsidRPr="00BF4198">
              <w:rPr>
                <w:rFonts w:cs="Arial"/>
                <w:sz w:val="22"/>
                <w:szCs w:val="22"/>
              </w:rPr>
              <w:t>Pass / fail</w:t>
            </w:r>
          </w:p>
        </w:tc>
      </w:tr>
      <w:tr w:rsidR="002C569D" w:rsidRPr="00BF4198" w14:paraId="5AEC9485" w14:textId="77777777" w:rsidTr="00BF4198">
        <w:tc>
          <w:tcPr>
            <w:tcW w:w="4187" w:type="dxa"/>
            <w:shd w:val="clear" w:color="auto" w:fill="FDE9D9"/>
          </w:tcPr>
          <w:p w14:paraId="74F0ECA6" w14:textId="77777777" w:rsidR="002C569D" w:rsidRPr="00BF4198" w:rsidRDefault="002C569D" w:rsidP="00BF4198">
            <w:pPr>
              <w:rPr>
                <w:rFonts w:cs="Arial"/>
                <w:sz w:val="22"/>
                <w:szCs w:val="22"/>
              </w:rPr>
            </w:pPr>
            <w:r w:rsidRPr="00BF4198">
              <w:rPr>
                <w:rFonts w:cs="Arial"/>
                <w:sz w:val="22"/>
                <w:szCs w:val="22"/>
              </w:rPr>
              <w:t xml:space="preserve">Adherence to all areas in Section </w:t>
            </w:r>
            <w:r>
              <w:rPr>
                <w:rFonts w:cs="Arial"/>
                <w:sz w:val="22"/>
                <w:szCs w:val="22"/>
              </w:rPr>
              <w:t xml:space="preserve">Nine </w:t>
            </w:r>
            <w:r w:rsidRPr="00BF4198">
              <w:rPr>
                <w:rFonts w:cs="Arial"/>
                <w:sz w:val="22"/>
                <w:szCs w:val="22"/>
              </w:rPr>
              <w:t>‘</w:t>
            </w:r>
            <w:r>
              <w:rPr>
                <w:rFonts w:cs="Arial"/>
                <w:sz w:val="22"/>
                <w:szCs w:val="22"/>
              </w:rPr>
              <w:t>Financial Information’</w:t>
            </w:r>
          </w:p>
        </w:tc>
        <w:tc>
          <w:tcPr>
            <w:tcW w:w="4109" w:type="dxa"/>
          </w:tcPr>
          <w:p w14:paraId="59B39F21" w14:textId="77777777" w:rsidR="002C569D" w:rsidRPr="00BF4198" w:rsidRDefault="002C569D" w:rsidP="00C168E0">
            <w:pPr>
              <w:jc w:val="center"/>
              <w:rPr>
                <w:rFonts w:cs="Arial"/>
                <w:sz w:val="22"/>
                <w:szCs w:val="22"/>
              </w:rPr>
            </w:pPr>
            <w:r w:rsidRPr="00BF4198">
              <w:rPr>
                <w:rFonts w:cs="Arial"/>
                <w:sz w:val="22"/>
                <w:szCs w:val="22"/>
              </w:rPr>
              <w:t>Pass / fail</w:t>
            </w:r>
          </w:p>
        </w:tc>
      </w:tr>
    </w:tbl>
    <w:p w14:paraId="410AA2DC" w14:textId="77777777" w:rsidR="00800416" w:rsidRPr="00BF4198" w:rsidRDefault="00800416"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4028"/>
      </w:tblGrid>
      <w:tr w:rsidR="00EC6A47" w:rsidRPr="00BF4198" w14:paraId="0FC57527" w14:textId="77777777" w:rsidTr="00BF4198">
        <w:tc>
          <w:tcPr>
            <w:tcW w:w="8296" w:type="dxa"/>
            <w:gridSpan w:val="2"/>
            <w:shd w:val="clear" w:color="auto" w:fill="FDE9D9"/>
          </w:tcPr>
          <w:p w14:paraId="5016A504" w14:textId="77777777" w:rsidR="00EC6A47" w:rsidRPr="00BF4198" w:rsidRDefault="00EC6A47" w:rsidP="00C168E0">
            <w:pPr>
              <w:jc w:val="both"/>
              <w:rPr>
                <w:rFonts w:cs="Arial"/>
                <w:b/>
                <w:sz w:val="22"/>
                <w:szCs w:val="22"/>
              </w:rPr>
            </w:pPr>
            <w:r w:rsidRPr="00BF4198">
              <w:rPr>
                <w:rFonts w:cs="Arial"/>
                <w:b/>
                <w:sz w:val="22"/>
                <w:szCs w:val="22"/>
              </w:rPr>
              <w:t>Scoring Criteria (out of 100% rounded to two decimal places)</w:t>
            </w:r>
          </w:p>
        </w:tc>
      </w:tr>
      <w:tr w:rsidR="00412DCB" w:rsidRPr="00BF4198" w14:paraId="6F4646AF" w14:textId="77777777" w:rsidTr="00BF4198">
        <w:tc>
          <w:tcPr>
            <w:tcW w:w="4268" w:type="dxa"/>
            <w:shd w:val="clear" w:color="auto" w:fill="FDE9D9"/>
          </w:tcPr>
          <w:p w14:paraId="252C25D2" w14:textId="77777777" w:rsidR="00412DCB" w:rsidRPr="00BF4198" w:rsidRDefault="00412DCB" w:rsidP="00BF4198">
            <w:pPr>
              <w:jc w:val="both"/>
              <w:rPr>
                <w:rFonts w:cs="Arial"/>
                <w:sz w:val="22"/>
                <w:szCs w:val="22"/>
              </w:rPr>
            </w:pPr>
            <w:r w:rsidRPr="00BF4198">
              <w:rPr>
                <w:rFonts w:cs="Arial"/>
                <w:sz w:val="22"/>
                <w:szCs w:val="22"/>
              </w:rPr>
              <w:t xml:space="preserve">S4: Q1 </w:t>
            </w:r>
            <w:r w:rsidR="00BF4198">
              <w:rPr>
                <w:rFonts w:cs="Arial"/>
                <w:sz w:val="22"/>
                <w:szCs w:val="22"/>
              </w:rPr>
              <w:t>Service Delivery</w:t>
            </w:r>
          </w:p>
        </w:tc>
        <w:tc>
          <w:tcPr>
            <w:tcW w:w="4028" w:type="dxa"/>
          </w:tcPr>
          <w:p w14:paraId="29B3BC29" w14:textId="10080E19" w:rsidR="00412DCB" w:rsidRPr="00954756" w:rsidRDefault="0056095F" w:rsidP="00B07C9B">
            <w:pPr>
              <w:jc w:val="center"/>
              <w:rPr>
                <w:rFonts w:cs="Arial"/>
                <w:sz w:val="22"/>
                <w:szCs w:val="22"/>
              </w:rPr>
            </w:pPr>
            <w:r>
              <w:rPr>
                <w:rFonts w:cs="Arial"/>
                <w:sz w:val="22"/>
                <w:szCs w:val="22"/>
              </w:rPr>
              <w:t>2</w:t>
            </w:r>
            <w:r w:rsidR="008067E9">
              <w:rPr>
                <w:rFonts w:cs="Arial"/>
                <w:sz w:val="22"/>
                <w:szCs w:val="22"/>
              </w:rPr>
              <w:t>5</w:t>
            </w:r>
            <w:r w:rsidR="00B76354" w:rsidRPr="00954756">
              <w:rPr>
                <w:rFonts w:cs="Arial"/>
                <w:sz w:val="22"/>
                <w:szCs w:val="22"/>
              </w:rPr>
              <w:t>%</w:t>
            </w:r>
          </w:p>
        </w:tc>
      </w:tr>
      <w:tr w:rsidR="00412DCB" w:rsidRPr="00BF4198" w14:paraId="23CAA666" w14:textId="77777777" w:rsidTr="00BF4198">
        <w:tc>
          <w:tcPr>
            <w:tcW w:w="4268" w:type="dxa"/>
            <w:shd w:val="clear" w:color="auto" w:fill="FDE9D9"/>
          </w:tcPr>
          <w:p w14:paraId="7612A6F3" w14:textId="77777777" w:rsidR="00412DCB" w:rsidRPr="00BF4198" w:rsidRDefault="00412DCB" w:rsidP="00BF4198">
            <w:pPr>
              <w:jc w:val="both"/>
              <w:rPr>
                <w:rFonts w:cs="Arial"/>
                <w:sz w:val="22"/>
                <w:szCs w:val="22"/>
              </w:rPr>
            </w:pPr>
            <w:r w:rsidRPr="00BF4198">
              <w:rPr>
                <w:rFonts w:cs="Arial"/>
                <w:sz w:val="22"/>
                <w:szCs w:val="22"/>
              </w:rPr>
              <w:t xml:space="preserve">S4: Q2 </w:t>
            </w:r>
            <w:r w:rsidR="00BF4198">
              <w:rPr>
                <w:rFonts w:cs="Arial"/>
                <w:sz w:val="22"/>
                <w:szCs w:val="22"/>
              </w:rPr>
              <w:t>Experience</w:t>
            </w:r>
          </w:p>
        </w:tc>
        <w:tc>
          <w:tcPr>
            <w:tcW w:w="4028" w:type="dxa"/>
          </w:tcPr>
          <w:p w14:paraId="449BB063" w14:textId="5DC46FB2" w:rsidR="00412DCB" w:rsidRPr="00954756" w:rsidRDefault="0056095F" w:rsidP="00B07C9B">
            <w:pPr>
              <w:jc w:val="center"/>
              <w:rPr>
                <w:rFonts w:cs="Arial"/>
                <w:sz w:val="22"/>
                <w:szCs w:val="22"/>
              </w:rPr>
            </w:pPr>
            <w:r>
              <w:rPr>
                <w:rFonts w:cs="Arial"/>
                <w:sz w:val="22"/>
                <w:szCs w:val="22"/>
              </w:rPr>
              <w:t>2</w:t>
            </w:r>
            <w:r w:rsidR="008067E9">
              <w:rPr>
                <w:rFonts w:cs="Arial"/>
                <w:sz w:val="22"/>
                <w:szCs w:val="22"/>
              </w:rPr>
              <w:t>5</w:t>
            </w:r>
            <w:r w:rsidR="00B76354" w:rsidRPr="00954756">
              <w:rPr>
                <w:rFonts w:cs="Arial"/>
                <w:sz w:val="22"/>
                <w:szCs w:val="22"/>
              </w:rPr>
              <w:t>%</w:t>
            </w:r>
          </w:p>
        </w:tc>
      </w:tr>
      <w:tr w:rsidR="00551DB3" w:rsidRPr="00BF4198" w14:paraId="5700DC77" w14:textId="77777777" w:rsidTr="00BF4198">
        <w:tc>
          <w:tcPr>
            <w:tcW w:w="4268" w:type="dxa"/>
            <w:shd w:val="clear" w:color="auto" w:fill="FDE9D9"/>
          </w:tcPr>
          <w:p w14:paraId="305E6821" w14:textId="77777777" w:rsidR="00412DCB" w:rsidRPr="00BF4198" w:rsidDel="00551DB3" w:rsidRDefault="00551DB3" w:rsidP="00BF4198">
            <w:pPr>
              <w:jc w:val="both"/>
              <w:rPr>
                <w:rFonts w:cs="Arial"/>
                <w:sz w:val="22"/>
                <w:szCs w:val="22"/>
              </w:rPr>
            </w:pPr>
            <w:r w:rsidRPr="00BF4198">
              <w:rPr>
                <w:rFonts w:cs="Arial"/>
                <w:sz w:val="22"/>
                <w:szCs w:val="22"/>
              </w:rPr>
              <w:t>S5</w:t>
            </w:r>
            <w:r w:rsidR="00412DCB" w:rsidRPr="00BF4198">
              <w:rPr>
                <w:rFonts w:cs="Arial"/>
                <w:sz w:val="22"/>
                <w:szCs w:val="22"/>
              </w:rPr>
              <w:t>:</w:t>
            </w:r>
            <w:r w:rsidRPr="00BF4198">
              <w:rPr>
                <w:rFonts w:cs="Arial"/>
                <w:sz w:val="22"/>
                <w:szCs w:val="22"/>
              </w:rPr>
              <w:t xml:space="preserve"> Price</w:t>
            </w:r>
          </w:p>
        </w:tc>
        <w:tc>
          <w:tcPr>
            <w:tcW w:w="4028" w:type="dxa"/>
          </w:tcPr>
          <w:p w14:paraId="30CD81FF" w14:textId="4D3793E8" w:rsidR="00B76354" w:rsidRPr="00954756" w:rsidDel="00551DB3" w:rsidRDefault="0056095F" w:rsidP="00BF4198">
            <w:pPr>
              <w:jc w:val="center"/>
              <w:rPr>
                <w:rFonts w:cs="Arial"/>
                <w:sz w:val="22"/>
                <w:szCs w:val="22"/>
              </w:rPr>
            </w:pPr>
            <w:r>
              <w:rPr>
                <w:rFonts w:cs="Arial"/>
                <w:sz w:val="22"/>
                <w:szCs w:val="22"/>
              </w:rPr>
              <w:t>5</w:t>
            </w:r>
            <w:r w:rsidR="008067E9">
              <w:rPr>
                <w:rFonts w:cs="Arial"/>
                <w:sz w:val="22"/>
                <w:szCs w:val="22"/>
              </w:rPr>
              <w:t>0</w:t>
            </w:r>
            <w:r w:rsidR="00BF4198" w:rsidRPr="00954756">
              <w:rPr>
                <w:rFonts w:cs="Arial"/>
                <w:sz w:val="22"/>
                <w:szCs w:val="22"/>
              </w:rPr>
              <w:t>%</w:t>
            </w:r>
          </w:p>
        </w:tc>
      </w:tr>
      <w:tr w:rsidR="00551DB3" w:rsidRPr="00BF4198" w14:paraId="499C10F4" w14:textId="77777777" w:rsidTr="00BF4198">
        <w:tc>
          <w:tcPr>
            <w:tcW w:w="4268" w:type="dxa"/>
            <w:shd w:val="clear" w:color="auto" w:fill="FDE9D9"/>
          </w:tcPr>
          <w:p w14:paraId="5716B059" w14:textId="77777777" w:rsidR="00551DB3" w:rsidRPr="00BF4198" w:rsidRDefault="00551DB3" w:rsidP="00C168E0">
            <w:pPr>
              <w:jc w:val="both"/>
              <w:rPr>
                <w:rFonts w:cs="Arial"/>
                <w:sz w:val="22"/>
                <w:szCs w:val="22"/>
              </w:rPr>
            </w:pPr>
            <w:r w:rsidRPr="00BF4198">
              <w:rPr>
                <w:rFonts w:cs="Arial"/>
                <w:sz w:val="22"/>
                <w:szCs w:val="22"/>
              </w:rPr>
              <w:t>Total</w:t>
            </w:r>
          </w:p>
        </w:tc>
        <w:tc>
          <w:tcPr>
            <w:tcW w:w="4028" w:type="dxa"/>
          </w:tcPr>
          <w:p w14:paraId="1C782E7C" w14:textId="77777777" w:rsidR="00551DB3" w:rsidRPr="00954756" w:rsidDel="00551DB3" w:rsidRDefault="00551DB3" w:rsidP="00C168E0">
            <w:pPr>
              <w:jc w:val="center"/>
              <w:rPr>
                <w:rFonts w:cs="Arial"/>
                <w:sz w:val="22"/>
                <w:szCs w:val="22"/>
              </w:rPr>
            </w:pPr>
            <w:r w:rsidRPr="00954756">
              <w:rPr>
                <w:rFonts w:cs="Arial"/>
                <w:sz w:val="22"/>
                <w:szCs w:val="22"/>
              </w:rPr>
              <w:t>100%</w:t>
            </w:r>
          </w:p>
        </w:tc>
      </w:tr>
    </w:tbl>
    <w:p w14:paraId="03434C8B"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14:paraId="60D8F619" w14:textId="77777777" w:rsidTr="00C168E0">
        <w:tc>
          <w:tcPr>
            <w:tcW w:w="9242" w:type="dxa"/>
            <w:shd w:val="clear" w:color="auto" w:fill="FDE9D9"/>
          </w:tcPr>
          <w:p w14:paraId="47DC1330" w14:textId="77777777" w:rsidR="00EC6A47" w:rsidRPr="00BF4198" w:rsidRDefault="00EC6A47" w:rsidP="00C168E0">
            <w:pPr>
              <w:jc w:val="both"/>
              <w:rPr>
                <w:rFonts w:cs="Arial"/>
                <w:b/>
                <w:sz w:val="22"/>
                <w:szCs w:val="22"/>
              </w:rPr>
            </w:pPr>
            <w:r w:rsidRPr="00BF4198">
              <w:rPr>
                <w:rFonts w:cs="Arial"/>
                <w:b/>
                <w:sz w:val="22"/>
                <w:szCs w:val="22"/>
              </w:rPr>
              <w:t>Evaluation Criteria</w:t>
            </w:r>
          </w:p>
        </w:tc>
      </w:tr>
      <w:tr w:rsidR="00EC6A47" w:rsidRPr="00BF4198" w14:paraId="2C7BC258" w14:textId="77777777" w:rsidTr="00C168E0">
        <w:tc>
          <w:tcPr>
            <w:tcW w:w="9242" w:type="dxa"/>
            <w:shd w:val="clear" w:color="auto" w:fill="FDE9D9"/>
          </w:tcPr>
          <w:p w14:paraId="7E660FDE" w14:textId="77777777" w:rsidR="00B07C9B" w:rsidRPr="001306E2" w:rsidRDefault="00EC6A47" w:rsidP="00660514">
            <w:pPr>
              <w:rPr>
                <w:rFonts w:cs="Arial"/>
                <w:sz w:val="22"/>
                <w:szCs w:val="22"/>
              </w:rPr>
            </w:pPr>
            <w:r w:rsidRPr="00BF4198">
              <w:rPr>
                <w:rFonts w:cs="Arial"/>
                <w:b/>
                <w:sz w:val="22"/>
                <w:szCs w:val="22"/>
              </w:rPr>
              <w:t>Non-Price elements</w:t>
            </w:r>
            <w:r w:rsidRPr="00BF4198">
              <w:rPr>
                <w:rFonts w:cs="Arial"/>
                <w:sz w:val="22"/>
                <w:szCs w:val="22"/>
              </w:rPr>
              <w:t xml:space="preserve"> will be judged on a score from 0 t</w:t>
            </w:r>
            <w:r w:rsidR="00264B57">
              <w:rPr>
                <w:rFonts w:cs="Arial"/>
                <w:sz w:val="22"/>
                <w:szCs w:val="22"/>
              </w:rPr>
              <w:t xml:space="preserve">o 10, which shall be subjected to a multiplier – so criteria worth 20% will have a 0-10 score and a multiplier of 2. </w:t>
            </w:r>
            <w:r w:rsidRPr="00BF4198">
              <w:rPr>
                <w:rFonts w:cs="Arial"/>
                <w:sz w:val="22"/>
                <w:szCs w:val="22"/>
              </w:rPr>
              <w:t>The 0-10 score shall be based on:</w:t>
            </w:r>
          </w:p>
        </w:tc>
      </w:tr>
      <w:tr w:rsidR="00EC6A47" w:rsidRPr="00BF4198" w14:paraId="0C79D9AE" w14:textId="77777777" w:rsidTr="00C168E0">
        <w:tc>
          <w:tcPr>
            <w:tcW w:w="9242" w:type="dxa"/>
            <w:shd w:val="clear" w:color="auto" w:fill="FDE9D9"/>
          </w:tcPr>
          <w:p w14:paraId="22DB65D7" w14:textId="77777777" w:rsidR="00EC6A47" w:rsidRPr="00BF4198" w:rsidRDefault="00EC6A47" w:rsidP="00660514">
            <w:pPr>
              <w:rPr>
                <w:rFonts w:cs="Arial"/>
                <w:color w:val="000000"/>
                <w:sz w:val="22"/>
                <w:szCs w:val="22"/>
              </w:rPr>
            </w:pPr>
            <w:r w:rsidRPr="00BF4198">
              <w:rPr>
                <w:rFonts w:cs="Arial"/>
                <w:color w:val="000000"/>
                <w:sz w:val="22"/>
                <w:szCs w:val="22"/>
              </w:rPr>
              <w:t xml:space="preserve">0-1 The Question is not answered or the response is completely unacceptable.  It does not meet the minimum requirement or </w:t>
            </w:r>
            <w:r w:rsidR="00264B57">
              <w:rPr>
                <w:rFonts w:cs="Arial"/>
                <w:color w:val="000000"/>
                <w:sz w:val="22"/>
                <w:szCs w:val="22"/>
              </w:rPr>
              <w:t>fails to address</w:t>
            </w:r>
            <w:r w:rsidRPr="00BF4198">
              <w:rPr>
                <w:rFonts w:cs="Arial"/>
                <w:color w:val="000000"/>
                <w:sz w:val="22"/>
                <w:szCs w:val="22"/>
              </w:rPr>
              <w:t xml:space="preserve"> the point of the question</w:t>
            </w:r>
          </w:p>
          <w:p w14:paraId="55DEA19A" w14:textId="77777777" w:rsidR="00EC6A47" w:rsidRPr="00BF4198" w:rsidRDefault="00EC6A47" w:rsidP="00660514">
            <w:pPr>
              <w:rPr>
                <w:rFonts w:cs="Arial"/>
                <w:color w:val="000000"/>
                <w:sz w:val="22"/>
                <w:szCs w:val="22"/>
              </w:rPr>
            </w:pPr>
            <w:r w:rsidRPr="00BF4198">
              <w:rPr>
                <w:rFonts w:cs="Arial"/>
                <w:color w:val="000000"/>
                <w:sz w:val="22"/>
                <w:szCs w:val="22"/>
              </w:rPr>
              <w:t>2-3 Very poor response and not acceptable – fails to meet the minimum requirement/standard. Requires major revision to the p</w:t>
            </w:r>
            <w:r w:rsidR="00264B57">
              <w:rPr>
                <w:rFonts w:cs="Arial"/>
                <w:color w:val="000000"/>
                <w:sz w:val="22"/>
                <w:szCs w:val="22"/>
              </w:rPr>
              <w:t xml:space="preserve">roposal to make it acceptable. </w:t>
            </w:r>
            <w:r w:rsidRPr="00BF4198">
              <w:rPr>
                <w:rFonts w:cs="Arial"/>
                <w:color w:val="000000"/>
                <w:sz w:val="22"/>
                <w:szCs w:val="22"/>
              </w:rPr>
              <w:t>Only partially answers the requirement, with major deficiencies and little relevant detail proposed.</w:t>
            </w:r>
          </w:p>
          <w:p w14:paraId="58EA6922" w14:textId="77777777" w:rsidR="00EC6A47" w:rsidRPr="00BF4198" w:rsidRDefault="00EC6A47" w:rsidP="00660514">
            <w:pPr>
              <w:rPr>
                <w:rFonts w:cs="Arial"/>
                <w:color w:val="000000"/>
                <w:sz w:val="22"/>
                <w:szCs w:val="22"/>
              </w:rPr>
            </w:pPr>
            <w:r w:rsidRPr="00BF4198">
              <w:rPr>
                <w:rFonts w:cs="Arial"/>
                <w:color w:val="000000"/>
                <w:sz w:val="22"/>
                <w:szCs w:val="22"/>
              </w:rPr>
              <w:t>4-5 Poor response only partially satisfying requirement/standa</w:t>
            </w:r>
            <w:r w:rsidR="00264B57">
              <w:rPr>
                <w:rFonts w:cs="Arial"/>
                <w:color w:val="000000"/>
                <w:sz w:val="22"/>
                <w:szCs w:val="22"/>
              </w:rPr>
              <w:t xml:space="preserve">rd with deficiencies apparent. </w:t>
            </w:r>
            <w:r w:rsidRPr="00BF4198">
              <w:rPr>
                <w:rFonts w:cs="Arial"/>
                <w:color w:val="000000"/>
                <w:sz w:val="22"/>
                <w:szCs w:val="22"/>
              </w:rPr>
              <w:t>Some useful evidence provided but response falls well short of minimum requirements</w:t>
            </w:r>
            <w:r w:rsidR="00264B57">
              <w:rPr>
                <w:rFonts w:cs="Arial"/>
                <w:color w:val="000000"/>
                <w:sz w:val="22"/>
                <w:szCs w:val="22"/>
              </w:rPr>
              <w:t xml:space="preserve">. </w:t>
            </w:r>
          </w:p>
          <w:p w14:paraId="33D0358A" w14:textId="77777777" w:rsidR="00EC6A47" w:rsidRPr="00BF4198" w:rsidRDefault="00EC6A47" w:rsidP="00660514">
            <w:pPr>
              <w:rPr>
                <w:rFonts w:cs="Arial"/>
                <w:color w:val="000000"/>
                <w:sz w:val="22"/>
                <w:szCs w:val="22"/>
              </w:rPr>
            </w:pPr>
            <w:r w:rsidRPr="00BF4198">
              <w:rPr>
                <w:rFonts w:cs="Arial"/>
                <w:color w:val="000000"/>
                <w:sz w:val="22"/>
                <w:szCs w:val="22"/>
              </w:rPr>
              <w:t xml:space="preserve">6-7 Response is acceptable and meets minimum requirement but remains basic and could have been expanded upon.  </w:t>
            </w:r>
          </w:p>
          <w:p w14:paraId="55A2B018" w14:textId="77777777" w:rsidR="00264B57" w:rsidRDefault="00EC6A47" w:rsidP="00264B57">
            <w:pPr>
              <w:rPr>
                <w:rFonts w:cs="Arial"/>
                <w:color w:val="000000"/>
                <w:sz w:val="22"/>
                <w:szCs w:val="22"/>
              </w:rPr>
            </w:pPr>
            <w:r w:rsidRPr="00BF4198">
              <w:rPr>
                <w:rFonts w:cs="Arial"/>
                <w:color w:val="000000"/>
                <w:sz w:val="22"/>
                <w:szCs w:val="22"/>
              </w:rPr>
              <w:t>8-9 Response meets our expected requirement/standard and exceeds minimum expectations</w:t>
            </w:r>
            <w:r w:rsidR="00264B57">
              <w:rPr>
                <w:rFonts w:cs="Arial"/>
                <w:color w:val="000000"/>
                <w:sz w:val="22"/>
                <w:szCs w:val="22"/>
              </w:rPr>
              <w:t>,</w:t>
            </w:r>
            <w:r w:rsidRPr="00BF4198">
              <w:rPr>
                <w:rFonts w:cs="Arial"/>
                <w:color w:val="000000"/>
                <w:sz w:val="22"/>
                <w:szCs w:val="22"/>
              </w:rPr>
              <w:t xml:space="preserve"> including a</w:t>
            </w:r>
            <w:r w:rsidR="00264B57">
              <w:rPr>
                <w:rFonts w:cs="Arial"/>
                <w:color w:val="000000"/>
                <w:sz w:val="22"/>
                <w:szCs w:val="22"/>
              </w:rPr>
              <w:t xml:space="preserve"> level of detail that </w:t>
            </w:r>
            <w:r w:rsidRPr="00BF4198">
              <w:rPr>
                <w:rFonts w:cs="Arial"/>
                <w:color w:val="000000"/>
                <w:sz w:val="22"/>
                <w:szCs w:val="22"/>
              </w:rPr>
              <w:t xml:space="preserve">adds value to the bid.  </w:t>
            </w:r>
          </w:p>
          <w:p w14:paraId="5D4A7510" w14:textId="77777777" w:rsidR="00EC6A47" w:rsidRPr="00BF4198" w:rsidRDefault="00EC6A47" w:rsidP="00264B57">
            <w:pPr>
              <w:rPr>
                <w:rFonts w:cs="Arial"/>
                <w:b/>
                <w:sz w:val="22"/>
                <w:szCs w:val="22"/>
              </w:rPr>
            </w:pPr>
            <w:r w:rsidRPr="00BF4198">
              <w:rPr>
                <w:rFonts w:cs="Arial"/>
                <w:color w:val="000000"/>
                <w:sz w:val="22"/>
                <w:szCs w:val="22"/>
              </w:rPr>
              <w:t>10 – Excellent response – comprehensive and useful, which exceeds the specified performance or c</w:t>
            </w:r>
            <w:r w:rsidR="00264B57">
              <w:rPr>
                <w:rFonts w:cs="Arial"/>
                <w:color w:val="000000"/>
                <w:sz w:val="22"/>
                <w:szCs w:val="22"/>
              </w:rPr>
              <w:t xml:space="preserve">apability in a beneficial way. </w:t>
            </w:r>
            <w:r w:rsidRPr="00BF4198">
              <w:rPr>
                <w:rFonts w:cs="Arial"/>
                <w:color w:val="000000"/>
                <w:sz w:val="22"/>
                <w:szCs w:val="22"/>
              </w:rPr>
              <w:t>The response is innovative and includes a full description of techniques and measurements to be employed.</w:t>
            </w:r>
          </w:p>
        </w:tc>
      </w:tr>
      <w:tr w:rsidR="00EC6A47" w:rsidRPr="00BF4198" w14:paraId="641F4279" w14:textId="77777777" w:rsidTr="00C168E0">
        <w:tc>
          <w:tcPr>
            <w:tcW w:w="9242" w:type="dxa"/>
            <w:shd w:val="clear" w:color="auto" w:fill="FDE9D9"/>
          </w:tcPr>
          <w:p w14:paraId="39A0AD25" w14:textId="77777777" w:rsidR="00EC6A47" w:rsidRPr="00BF4198" w:rsidRDefault="00EC6A47" w:rsidP="00C168E0">
            <w:pPr>
              <w:jc w:val="both"/>
              <w:rPr>
                <w:rFonts w:cs="Arial"/>
                <w:color w:val="000000"/>
                <w:sz w:val="22"/>
                <w:szCs w:val="22"/>
              </w:rPr>
            </w:pPr>
            <w:r w:rsidRPr="00BF4198">
              <w:rPr>
                <w:rFonts w:cs="Arial"/>
                <w:b/>
                <w:sz w:val="22"/>
                <w:szCs w:val="22"/>
              </w:rPr>
              <w:t>Price elements</w:t>
            </w:r>
            <w:r w:rsidRPr="00BF4198">
              <w:rPr>
                <w:rFonts w:cs="Arial"/>
                <w:sz w:val="22"/>
                <w:szCs w:val="22"/>
              </w:rPr>
              <w:t xml:space="preserve"> will be judged on the following criteria.  </w:t>
            </w:r>
          </w:p>
        </w:tc>
      </w:tr>
      <w:tr w:rsidR="00EC6A47" w:rsidRPr="00BF4198" w14:paraId="217B3E5D" w14:textId="77777777" w:rsidTr="00C168E0">
        <w:tc>
          <w:tcPr>
            <w:tcW w:w="9242" w:type="dxa"/>
            <w:shd w:val="clear" w:color="auto" w:fill="FDE9D9"/>
          </w:tcPr>
          <w:p w14:paraId="1E461A97" w14:textId="77777777" w:rsidR="00EC6A47" w:rsidRPr="00BF4198" w:rsidRDefault="00EC6A47" w:rsidP="00C168E0">
            <w:pPr>
              <w:jc w:val="both"/>
              <w:rPr>
                <w:rFonts w:cs="Arial"/>
                <w:color w:val="000000"/>
                <w:sz w:val="22"/>
                <w:szCs w:val="22"/>
              </w:rPr>
            </w:pPr>
            <w:r w:rsidRPr="00BF4198">
              <w:rPr>
                <w:rFonts w:cs="Arial"/>
                <w:color w:val="000000"/>
                <w:sz w:val="22"/>
                <w:szCs w:val="22"/>
              </w:rPr>
              <w:t>The lowest price for a response which meets the</w:t>
            </w:r>
            <w:r w:rsidR="00264B57">
              <w:rPr>
                <w:rFonts w:cs="Arial"/>
                <w:color w:val="000000"/>
                <w:sz w:val="22"/>
                <w:szCs w:val="22"/>
              </w:rPr>
              <w:t xml:space="preserve"> pass criteria shall score 10. </w:t>
            </w:r>
            <w:r w:rsidRPr="00BF4198">
              <w:rPr>
                <w:rFonts w:cs="Arial"/>
                <w:color w:val="000000"/>
                <w:sz w:val="22"/>
                <w:szCs w:val="22"/>
              </w:rPr>
              <w:t>All other bids shall be scored on a pro rata basis in relation to the lowest price.</w:t>
            </w:r>
          </w:p>
          <w:p w14:paraId="0276C549" w14:textId="77777777" w:rsidR="00EC6A47" w:rsidRPr="00BF4198" w:rsidRDefault="00EC6A47" w:rsidP="00B76354">
            <w:pPr>
              <w:rPr>
                <w:rFonts w:cs="Arial"/>
                <w:b/>
                <w:sz w:val="22"/>
                <w:szCs w:val="22"/>
              </w:rPr>
            </w:pPr>
            <w:r w:rsidRPr="00BF4198">
              <w:rPr>
                <w:rFonts w:cs="Arial"/>
                <w:color w:val="000000"/>
                <w:sz w:val="22"/>
                <w:szCs w:val="22"/>
              </w:rPr>
              <w:t>For example - Bid 1 £100,000 scores 10, Bid 2 £120,000 differential £20,000 or 20% remove 20% from price scores 8, Bid 3 £150,000 differential £50,000 remove 50% from price scores 5, Bid 4 £175,000 differential £75,000 remove 75% from price scores 2.5.  The lowest score possible is 0. All scores are then subjected to a multiplier e.g. if p</w:t>
            </w:r>
            <w:r w:rsidR="00C36FED" w:rsidRPr="00BF4198">
              <w:rPr>
                <w:rFonts w:cs="Arial"/>
                <w:color w:val="000000"/>
                <w:sz w:val="22"/>
                <w:szCs w:val="22"/>
              </w:rPr>
              <w:t>rice has a scoring criteria of 55%, the multiplier will be 5.5</w:t>
            </w:r>
            <w:r w:rsidRPr="00BF4198">
              <w:rPr>
                <w:rFonts w:cs="Arial"/>
                <w:color w:val="000000"/>
                <w:sz w:val="22"/>
                <w:szCs w:val="22"/>
              </w:rPr>
              <w:t>.</w:t>
            </w:r>
          </w:p>
        </w:tc>
      </w:tr>
    </w:tbl>
    <w:p w14:paraId="10143C26" w14:textId="77777777" w:rsidR="00DA7F8C" w:rsidRDefault="00DA7F8C" w:rsidP="003724DE">
      <w:pPr>
        <w:jc w:val="both"/>
        <w:rPr>
          <w:rFonts w:cs="Arial"/>
          <w:b/>
          <w:sz w:val="22"/>
          <w:szCs w:val="22"/>
        </w:rPr>
      </w:pPr>
    </w:p>
    <w:p w14:paraId="7354376C" w14:textId="77777777" w:rsidR="003724DE" w:rsidRDefault="00DA7F8C" w:rsidP="00DA7F8C">
      <w:pPr>
        <w:rPr>
          <w:rFonts w:cs="Arial"/>
          <w:b/>
          <w:sz w:val="22"/>
          <w:szCs w:val="22"/>
        </w:rPr>
      </w:pPr>
      <w:r>
        <w:rPr>
          <w:rFonts w:cs="Arial"/>
          <w:b/>
          <w:sz w:val="22"/>
          <w:szCs w:val="22"/>
        </w:rPr>
        <w:br w:type="page"/>
      </w:r>
      <w:r w:rsidR="003724DE" w:rsidRPr="00BF4198">
        <w:rPr>
          <w:rFonts w:cs="Arial"/>
          <w:b/>
          <w:sz w:val="22"/>
          <w:szCs w:val="22"/>
        </w:rPr>
        <w:lastRenderedPageBreak/>
        <w:t>S</w:t>
      </w:r>
      <w:r w:rsidR="003724DE">
        <w:rPr>
          <w:rFonts w:cs="Arial"/>
          <w:b/>
          <w:sz w:val="22"/>
          <w:szCs w:val="22"/>
        </w:rPr>
        <w:t xml:space="preserve">ECTION </w:t>
      </w:r>
      <w:r w:rsidR="002C569D">
        <w:rPr>
          <w:rFonts w:cs="Arial"/>
          <w:b/>
          <w:sz w:val="22"/>
          <w:szCs w:val="22"/>
        </w:rPr>
        <w:t>EIGHT</w:t>
      </w:r>
      <w:r w:rsidR="003724DE">
        <w:rPr>
          <w:rFonts w:cs="Arial"/>
          <w:b/>
          <w:sz w:val="22"/>
          <w:szCs w:val="22"/>
        </w:rPr>
        <w:t xml:space="preserve"> – </w:t>
      </w:r>
      <w:r w:rsidR="003724DE" w:rsidRPr="003724DE">
        <w:rPr>
          <w:rFonts w:cs="Arial"/>
          <w:b/>
          <w:sz w:val="22"/>
          <w:szCs w:val="22"/>
        </w:rPr>
        <w:t>LEGAL COMPLIANCE</w:t>
      </w:r>
    </w:p>
    <w:p w14:paraId="00DF1E3A" w14:textId="77777777" w:rsidR="00660514" w:rsidRPr="00BF4198" w:rsidRDefault="00660514" w:rsidP="00EC6A47">
      <w:pPr>
        <w:jc w:val="both"/>
        <w:rPr>
          <w:rFonts w:cs="Arial"/>
          <w:sz w:val="22"/>
          <w:szCs w:val="22"/>
        </w:rPr>
      </w:pPr>
    </w:p>
    <w:p w14:paraId="0A975171" w14:textId="77777777" w:rsidR="00EC6A47" w:rsidRPr="00BF4198" w:rsidRDefault="00EC6A47" w:rsidP="00EC6A47">
      <w:pPr>
        <w:jc w:val="both"/>
        <w:rPr>
          <w:rFonts w:cs="Arial"/>
          <w:sz w:val="22"/>
          <w:szCs w:val="22"/>
        </w:rPr>
      </w:pPr>
      <w:r w:rsidRPr="00BF4198">
        <w:rPr>
          <w:rFonts w:cs="Arial"/>
          <w:sz w:val="22"/>
          <w:szCs w:val="22"/>
        </w:rPr>
        <w:t xml:space="preserve">All Bidders must provide an acceptable response to the </w:t>
      </w:r>
      <w:r w:rsidR="003724DE">
        <w:rPr>
          <w:rFonts w:cs="Arial"/>
          <w:sz w:val="22"/>
          <w:szCs w:val="22"/>
        </w:rPr>
        <w:t>questions</w:t>
      </w:r>
      <w:r w:rsidRPr="00BF4198">
        <w:rPr>
          <w:rFonts w:cs="Arial"/>
          <w:sz w:val="22"/>
          <w:szCs w:val="22"/>
        </w:rPr>
        <w:t xml:space="preserve"> detailed below.</w:t>
      </w:r>
    </w:p>
    <w:p w14:paraId="6A1C22A2" w14:textId="77777777"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448"/>
        <w:gridCol w:w="3623"/>
      </w:tblGrid>
      <w:tr w:rsidR="003724DE" w:rsidRPr="00BF4198" w14:paraId="73782026" w14:textId="77777777" w:rsidTr="003724DE">
        <w:trPr>
          <w:trHeight w:val="102"/>
        </w:trPr>
        <w:tc>
          <w:tcPr>
            <w:tcW w:w="4225" w:type="dxa"/>
            <w:vMerge w:val="restart"/>
          </w:tcPr>
          <w:p w14:paraId="54698A3D" w14:textId="77777777" w:rsidR="003724DE" w:rsidRPr="00BF4198" w:rsidRDefault="003724DE" w:rsidP="00DB1A91">
            <w:pPr>
              <w:rPr>
                <w:rFonts w:cs="Arial"/>
                <w:sz w:val="22"/>
                <w:szCs w:val="22"/>
              </w:rPr>
            </w:pPr>
            <w:r w:rsidRPr="003724DE">
              <w:rPr>
                <w:rFonts w:cs="Arial"/>
                <w:b/>
                <w:sz w:val="22"/>
                <w:szCs w:val="22"/>
              </w:rPr>
              <w:t>1.</w:t>
            </w:r>
            <w:r>
              <w:rPr>
                <w:rFonts w:cs="Arial"/>
                <w:sz w:val="22"/>
                <w:szCs w:val="22"/>
              </w:rPr>
              <w:t xml:space="preserve"> Please mark ‘X’ in the relevant box to indicate whether you are:</w:t>
            </w:r>
          </w:p>
        </w:tc>
        <w:tc>
          <w:tcPr>
            <w:tcW w:w="448" w:type="dxa"/>
            <w:shd w:val="clear" w:color="auto" w:fill="FFFF00"/>
          </w:tcPr>
          <w:p w14:paraId="6FE91F2C" w14:textId="77777777" w:rsidR="003724DE" w:rsidRPr="00BF4198" w:rsidRDefault="003724DE" w:rsidP="00C168E0">
            <w:pPr>
              <w:jc w:val="both"/>
              <w:rPr>
                <w:rFonts w:cs="Arial"/>
                <w:color w:val="FF0000"/>
                <w:sz w:val="22"/>
                <w:szCs w:val="22"/>
              </w:rPr>
            </w:pPr>
          </w:p>
        </w:tc>
        <w:tc>
          <w:tcPr>
            <w:tcW w:w="3623" w:type="dxa"/>
            <w:shd w:val="clear" w:color="auto" w:fill="FFFF00"/>
          </w:tcPr>
          <w:p w14:paraId="5D5DD318" w14:textId="77777777"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A) Bidding as a Prime Contractor and delivering 100% of the key contract deliverables yourself.</w:t>
            </w:r>
          </w:p>
        </w:tc>
      </w:tr>
      <w:tr w:rsidR="003724DE" w:rsidRPr="00BF4198" w14:paraId="3CE091D9" w14:textId="77777777" w:rsidTr="003724DE">
        <w:trPr>
          <w:trHeight w:val="102"/>
        </w:trPr>
        <w:tc>
          <w:tcPr>
            <w:tcW w:w="4225" w:type="dxa"/>
            <w:vMerge/>
          </w:tcPr>
          <w:p w14:paraId="6276493D" w14:textId="77777777" w:rsidR="003724DE" w:rsidRDefault="003724DE" w:rsidP="00DB1A91">
            <w:pPr>
              <w:rPr>
                <w:rFonts w:cs="Arial"/>
                <w:sz w:val="22"/>
                <w:szCs w:val="22"/>
              </w:rPr>
            </w:pPr>
          </w:p>
        </w:tc>
        <w:tc>
          <w:tcPr>
            <w:tcW w:w="448" w:type="dxa"/>
            <w:shd w:val="clear" w:color="auto" w:fill="FFFF00"/>
          </w:tcPr>
          <w:p w14:paraId="6EE497AD" w14:textId="77777777" w:rsidR="003724DE" w:rsidRPr="00BF4198" w:rsidRDefault="003724DE" w:rsidP="00C168E0">
            <w:pPr>
              <w:jc w:val="both"/>
              <w:rPr>
                <w:rFonts w:cs="Arial"/>
                <w:color w:val="FF0000"/>
                <w:sz w:val="22"/>
                <w:szCs w:val="22"/>
              </w:rPr>
            </w:pPr>
          </w:p>
        </w:tc>
        <w:tc>
          <w:tcPr>
            <w:tcW w:w="3623" w:type="dxa"/>
            <w:shd w:val="clear" w:color="auto" w:fill="FFFF00"/>
          </w:tcPr>
          <w:p w14:paraId="529BC4FA" w14:textId="77777777"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B) Bidding as a Prime Contractor and will use third parties to deliver some of the contract deliverables.</w:t>
            </w:r>
          </w:p>
        </w:tc>
      </w:tr>
      <w:tr w:rsidR="003724DE" w:rsidRPr="00BF4198" w14:paraId="7934AC9C" w14:textId="77777777" w:rsidTr="003724DE">
        <w:trPr>
          <w:trHeight w:val="102"/>
        </w:trPr>
        <w:tc>
          <w:tcPr>
            <w:tcW w:w="4225" w:type="dxa"/>
            <w:vMerge/>
          </w:tcPr>
          <w:p w14:paraId="0E48024F" w14:textId="77777777" w:rsidR="003724DE" w:rsidRDefault="003724DE" w:rsidP="003724DE">
            <w:pPr>
              <w:rPr>
                <w:rFonts w:cs="Arial"/>
                <w:sz w:val="22"/>
                <w:szCs w:val="22"/>
              </w:rPr>
            </w:pPr>
          </w:p>
        </w:tc>
        <w:tc>
          <w:tcPr>
            <w:tcW w:w="448" w:type="dxa"/>
            <w:shd w:val="clear" w:color="auto" w:fill="FFFF00"/>
          </w:tcPr>
          <w:p w14:paraId="7B8D4752" w14:textId="77777777" w:rsidR="003724DE" w:rsidRPr="00BF4198" w:rsidRDefault="003724DE" w:rsidP="003724DE">
            <w:pPr>
              <w:jc w:val="both"/>
              <w:rPr>
                <w:rFonts w:cs="Arial"/>
                <w:color w:val="FF0000"/>
                <w:sz w:val="22"/>
                <w:szCs w:val="22"/>
              </w:rPr>
            </w:pPr>
          </w:p>
        </w:tc>
        <w:tc>
          <w:tcPr>
            <w:tcW w:w="3623" w:type="dxa"/>
            <w:shd w:val="clear" w:color="auto" w:fill="FFFF00"/>
          </w:tcPr>
          <w:p w14:paraId="75F5FE96" w14:textId="77777777"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C) Bidding as a Prime Contractor but will operate as a Managing Agent and will use third parties to deliver all of the contract deliverables.</w:t>
            </w:r>
          </w:p>
        </w:tc>
      </w:tr>
      <w:tr w:rsidR="003724DE" w:rsidRPr="00BF4198" w14:paraId="6E616117" w14:textId="77777777" w:rsidTr="003724DE">
        <w:trPr>
          <w:trHeight w:val="102"/>
        </w:trPr>
        <w:tc>
          <w:tcPr>
            <w:tcW w:w="4225" w:type="dxa"/>
            <w:vMerge/>
          </w:tcPr>
          <w:p w14:paraId="74CEE111" w14:textId="77777777" w:rsidR="003724DE" w:rsidRDefault="003724DE" w:rsidP="003724DE">
            <w:pPr>
              <w:rPr>
                <w:rFonts w:cs="Arial"/>
                <w:sz w:val="22"/>
                <w:szCs w:val="22"/>
              </w:rPr>
            </w:pPr>
          </w:p>
        </w:tc>
        <w:tc>
          <w:tcPr>
            <w:tcW w:w="448" w:type="dxa"/>
            <w:shd w:val="clear" w:color="auto" w:fill="FFFF00"/>
          </w:tcPr>
          <w:p w14:paraId="3F9D47E1" w14:textId="77777777" w:rsidR="003724DE" w:rsidRPr="00BF4198" w:rsidRDefault="003724DE" w:rsidP="003724DE">
            <w:pPr>
              <w:jc w:val="both"/>
              <w:rPr>
                <w:rFonts w:cs="Arial"/>
                <w:color w:val="FF0000"/>
                <w:sz w:val="22"/>
                <w:szCs w:val="22"/>
              </w:rPr>
            </w:pPr>
          </w:p>
        </w:tc>
        <w:tc>
          <w:tcPr>
            <w:tcW w:w="3623" w:type="dxa"/>
            <w:shd w:val="clear" w:color="auto" w:fill="FFFF00"/>
          </w:tcPr>
          <w:p w14:paraId="0FDB6293" w14:textId="77777777"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D) Bidding as a consortium</w:t>
            </w:r>
          </w:p>
        </w:tc>
      </w:tr>
      <w:tr w:rsidR="003724DE" w:rsidRPr="00BF4198" w14:paraId="23709CEB" w14:textId="77777777" w:rsidTr="003724DE">
        <w:tc>
          <w:tcPr>
            <w:tcW w:w="4225" w:type="dxa"/>
          </w:tcPr>
          <w:p w14:paraId="28D69855" w14:textId="77777777" w:rsidR="003724DE" w:rsidRPr="00BF4198" w:rsidRDefault="003724DE" w:rsidP="003724DE">
            <w:pPr>
              <w:rPr>
                <w:rFonts w:cs="Arial"/>
                <w:sz w:val="22"/>
                <w:szCs w:val="22"/>
              </w:rPr>
            </w:pPr>
            <w:r>
              <w:rPr>
                <w:rFonts w:cs="Arial"/>
                <w:sz w:val="22"/>
                <w:szCs w:val="22"/>
              </w:rPr>
              <w:t>If you have selected B), C) or D) above, please provide further details here:</w:t>
            </w:r>
          </w:p>
        </w:tc>
        <w:tc>
          <w:tcPr>
            <w:tcW w:w="4071" w:type="dxa"/>
            <w:gridSpan w:val="2"/>
            <w:shd w:val="clear" w:color="auto" w:fill="FFFF00"/>
          </w:tcPr>
          <w:p w14:paraId="4B9EBAC9" w14:textId="77777777" w:rsidR="003724DE" w:rsidRPr="00BF4198" w:rsidRDefault="003724DE" w:rsidP="003724DE">
            <w:pPr>
              <w:jc w:val="both"/>
              <w:rPr>
                <w:rFonts w:cs="Arial"/>
                <w:color w:val="FF0000"/>
                <w:sz w:val="22"/>
                <w:szCs w:val="22"/>
              </w:rPr>
            </w:pPr>
          </w:p>
        </w:tc>
      </w:tr>
      <w:tr w:rsidR="003724DE" w:rsidRPr="00BF4198" w14:paraId="520752C3" w14:textId="77777777" w:rsidTr="003724DE">
        <w:tc>
          <w:tcPr>
            <w:tcW w:w="4225" w:type="dxa"/>
          </w:tcPr>
          <w:p w14:paraId="3240AC6D" w14:textId="77777777" w:rsidR="003724DE" w:rsidRPr="00BF4198" w:rsidRDefault="008A2B7C" w:rsidP="003724DE">
            <w:pPr>
              <w:rPr>
                <w:rFonts w:cs="Arial"/>
                <w:sz w:val="22"/>
                <w:szCs w:val="22"/>
              </w:rPr>
            </w:pPr>
            <w:r w:rsidRPr="002C569D">
              <w:rPr>
                <w:rFonts w:cs="Arial"/>
                <w:b/>
                <w:sz w:val="22"/>
                <w:szCs w:val="22"/>
              </w:rPr>
              <w:t>2. Grounds for Mandatory Exclusion</w:t>
            </w:r>
            <w:r>
              <w:rPr>
                <w:rFonts w:cs="Arial"/>
                <w:sz w:val="22"/>
                <w:szCs w:val="22"/>
              </w:rPr>
              <w:t xml:space="preserve"> </w:t>
            </w:r>
            <w:r w:rsidR="006E6B04">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 xml:space="preserve">Within the past five years, has your organisation (or any member of your proposed consortium, if applicable), Directors, partners or any other person who has powers of representation, decision or control, been </w:t>
            </w:r>
            <w:r w:rsidR="006E6B04" w:rsidRPr="00BF4198">
              <w:rPr>
                <w:rFonts w:cs="Arial"/>
                <w:sz w:val="22"/>
                <w:szCs w:val="22"/>
              </w:rPr>
              <w:t xml:space="preserve">prosecuted under </w:t>
            </w:r>
            <w:r w:rsidR="006E6B04">
              <w:rPr>
                <w:rFonts w:cs="Arial"/>
                <w:sz w:val="22"/>
                <w:szCs w:val="22"/>
              </w:rPr>
              <w:t xml:space="preserve">UK or </w:t>
            </w:r>
            <w:r w:rsidR="006E6B04" w:rsidRPr="00BF4198">
              <w:rPr>
                <w:rFonts w:cs="Arial"/>
                <w:sz w:val="22"/>
                <w:szCs w:val="22"/>
              </w:rPr>
              <w:t>EU</w:t>
            </w:r>
            <w:r w:rsidR="006E6B04">
              <w:rPr>
                <w:rFonts w:cs="Arial"/>
                <w:sz w:val="22"/>
                <w:szCs w:val="22"/>
              </w:rPr>
              <w:t xml:space="preserve"> law or </w:t>
            </w:r>
            <w:r>
              <w:rPr>
                <w:rFonts w:cs="Arial"/>
                <w:sz w:val="22"/>
                <w:szCs w:val="22"/>
              </w:rPr>
              <w:t>convicted of any criminal offences</w:t>
            </w:r>
            <w:r w:rsidR="006E6B04">
              <w:rPr>
                <w:rFonts w:cs="Arial"/>
                <w:sz w:val="22"/>
                <w:szCs w:val="22"/>
              </w:rPr>
              <w:t>;</w:t>
            </w:r>
            <w:r>
              <w:rPr>
                <w:rFonts w:cs="Arial"/>
                <w:sz w:val="22"/>
                <w:szCs w:val="22"/>
              </w:rPr>
              <w:t xml:space="preserve"> including bribery, corruption, conspiracy, terrorism, fraud and money laundering, theft, and tax evasion?</w:t>
            </w:r>
            <w:r w:rsidR="006E6B04">
              <w:rPr>
                <w:rFonts w:cs="Arial"/>
                <w:sz w:val="22"/>
                <w:szCs w:val="22"/>
              </w:rPr>
              <w:t xml:space="preserve"> </w:t>
            </w:r>
          </w:p>
        </w:tc>
        <w:tc>
          <w:tcPr>
            <w:tcW w:w="4071" w:type="dxa"/>
            <w:gridSpan w:val="2"/>
            <w:shd w:val="clear" w:color="auto" w:fill="FFFF00"/>
          </w:tcPr>
          <w:p w14:paraId="7623AF41" w14:textId="77777777"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14:paraId="53BEA6D8" w14:textId="77777777" w:rsidTr="003724DE">
        <w:tc>
          <w:tcPr>
            <w:tcW w:w="4225" w:type="dxa"/>
          </w:tcPr>
          <w:p w14:paraId="7DFEF04E" w14:textId="77777777" w:rsidR="006E6B04" w:rsidRDefault="002C569D" w:rsidP="003724DE">
            <w:pPr>
              <w:rPr>
                <w:rFonts w:cs="Arial"/>
                <w:sz w:val="22"/>
                <w:szCs w:val="22"/>
              </w:rPr>
            </w:pPr>
            <w:r>
              <w:rPr>
                <w:rFonts w:cs="Arial"/>
                <w:sz w:val="22"/>
                <w:szCs w:val="22"/>
              </w:rPr>
              <w:t xml:space="preserve">If you have answered ‘Yes’ to question 2.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14:paraId="3855EF00" w14:textId="77777777" w:rsidR="006E6B04" w:rsidRPr="00BF4198" w:rsidRDefault="006E6B04" w:rsidP="003724DE">
            <w:pPr>
              <w:jc w:val="both"/>
              <w:rPr>
                <w:rFonts w:cs="Arial"/>
                <w:color w:val="FF0000"/>
                <w:sz w:val="22"/>
                <w:szCs w:val="22"/>
              </w:rPr>
            </w:pPr>
          </w:p>
        </w:tc>
      </w:tr>
      <w:tr w:rsidR="003724DE" w:rsidRPr="00BF4198" w14:paraId="714A8393" w14:textId="77777777" w:rsidTr="003724DE">
        <w:tc>
          <w:tcPr>
            <w:tcW w:w="4225" w:type="dxa"/>
          </w:tcPr>
          <w:p w14:paraId="5413901F" w14:textId="77777777" w:rsidR="003724DE" w:rsidRPr="00BF4198" w:rsidRDefault="008A2B7C" w:rsidP="003724DE">
            <w:pPr>
              <w:rPr>
                <w:rFonts w:cs="Arial"/>
                <w:sz w:val="22"/>
                <w:szCs w:val="22"/>
              </w:rPr>
            </w:pPr>
            <w:r w:rsidRPr="002C569D">
              <w:rPr>
                <w:rFonts w:cs="Arial"/>
                <w:b/>
                <w:sz w:val="22"/>
                <w:szCs w:val="22"/>
              </w:rPr>
              <w:t>3. Grounds for Discretionary Exclusion</w:t>
            </w:r>
            <w:r>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Within the past five years, has your organisation (or any member of your proposed consortium, if applicable), Directors, partners or any other person who has powers of representation, decision or control, been accused of misconduct, distortion of competition, or breaches of environmental, employment</w:t>
            </w:r>
            <w:r w:rsidR="002C569D">
              <w:rPr>
                <w:rFonts w:cs="Arial"/>
                <w:sz w:val="22"/>
                <w:szCs w:val="22"/>
              </w:rPr>
              <w:t xml:space="preserve">, equity legislation </w:t>
            </w:r>
            <w:r>
              <w:rPr>
                <w:rFonts w:cs="Arial"/>
                <w:sz w:val="22"/>
                <w:szCs w:val="22"/>
              </w:rPr>
              <w:t>or health and safety law?</w:t>
            </w:r>
          </w:p>
        </w:tc>
        <w:tc>
          <w:tcPr>
            <w:tcW w:w="4071" w:type="dxa"/>
            <w:gridSpan w:val="2"/>
            <w:shd w:val="clear" w:color="auto" w:fill="FFFF00"/>
          </w:tcPr>
          <w:p w14:paraId="0D8CE56F" w14:textId="77777777"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14:paraId="6F1A6CC1" w14:textId="77777777" w:rsidTr="003724DE">
        <w:tc>
          <w:tcPr>
            <w:tcW w:w="4225" w:type="dxa"/>
          </w:tcPr>
          <w:p w14:paraId="52A69DB4" w14:textId="77777777" w:rsidR="006E6B04" w:rsidRDefault="002C569D" w:rsidP="003724DE">
            <w:pPr>
              <w:rPr>
                <w:rFonts w:cs="Arial"/>
                <w:sz w:val="22"/>
                <w:szCs w:val="22"/>
              </w:rPr>
            </w:pPr>
            <w:r>
              <w:rPr>
                <w:rFonts w:cs="Arial"/>
                <w:sz w:val="22"/>
                <w:szCs w:val="22"/>
              </w:rPr>
              <w:t xml:space="preserve">If you have answered ‘Yes’ to question 3.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14:paraId="5CFCF39B" w14:textId="77777777" w:rsidR="006E6B04" w:rsidRPr="00BF4198" w:rsidRDefault="006E6B04" w:rsidP="003724DE">
            <w:pPr>
              <w:jc w:val="both"/>
              <w:rPr>
                <w:rFonts w:cs="Arial"/>
                <w:color w:val="FF0000"/>
                <w:sz w:val="22"/>
                <w:szCs w:val="22"/>
              </w:rPr>
            </w:pPr>
          </w:p>
        </w:tc>
      </w:tr>
      <w:tr w:rsidR="003724DE" w:rsidRPr="00BF4198" w14:paraId="084932DE" w14:textId="77777777" w:rsidTr="003724DE">
        <w:tc>
          <w:tcPr>
            <w:tcW w:w="4225" w:type="dxa"/>
          </w:tcPr>
          <w:p w14:paraId="63CB1415" w14:textId="77777777" w:rsidR="003724DE" w:rsidRPr="00BF4198" w:rsidRDefault="006E6B04" w:rsidP="003724DE">
            <w:pPr>
              <w:rPr>
                <w:rFonts w:cs="Arial"/>
                <w:sz w:val="22"/>
                <w:szCs w:val="22"/>
              </w:rPr>
            </w:pPr>
            <w:r w:rsidRPr="002C569D">
              <w:rPr>
                <w:rFonts w:cs="Arial"/>
                <w:b/>
                <w:sz w:val="22"/>
                <w:szCs w:val="22"/>
              </w:rPr>
              <w:t>ii)</w:t>
            </w:r>
            <w:r>
              <w:rPr>
                <w:rFonts w:cs="Arial"/>
                <w:sz w:val="22"/>
                <w:szCs w:val="22"/>
              </w:rPr>
              <w:t xml:space="preserve"> Within the past five years, has your organisation shown significant or persistent deficiencies in performance of a prior contract that have led to early termination of that contract, damages or other sanctions? </w:t>
            </w:r>
          </w:p>
        </w:tc>
        <w:tc>
          <w:tcPr>
            <w:tcW w:w="4071" w:type="dxa"/>
            <w:gridSpan w:val="2"/>
            <w:shd w:val="clear" w:color="auto" w:fill="FFFF00"/>
          </w:tcPr>
          <w:p w14:paraId="00CE6018" w14:textId="77777777"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2C569D" w:rsidRPr="00BF4198" w14:paraId="169946D0" w14:textId="77777777" w:rsidTr="003724DE">
        <w:tc>
          <w:tcPr>
            <w:tcW w:w="4225" w:type="dxa"/>
          </w:tcPr>
          <w:p w14:paraId="7B312053" w14:textId="77777777" w:rsidR="002C569D" w:rsidRDefault="002C569D" w:rsidP="003724DE">
            <w:pPr>
              <w:rPr>
                <w:rFonts w:cs="Arial"/>
                <w:sz w:val="22"/>
                <w:szCs w:val="22"/>
              </w:rPr>
            </w:pPr>
            <w:r>
              <w:rPr>
                <w:rFonts w:cs="Arial"/>
                <w:sz w:val="22"/>
                <w:szCs w:val="22"/>
              </w:rPr>
              <w:t>If you have answered ‘Yes’ to question 3. ii), please provide further details here:</w:t>
            </w:r>
          </w:p>
        </w:tc>
        <w:tc>
          <w:tcPr>
            <w:tcW w:w="4071" w:type="dxa"/>
            <w:gridSpan w:val="2"/>
            <w:shd w:val="clear" w:color="auto" w:fill="FFFF00"/>
          </w:tcPr>
          <w:p w14:paraId="26B205E7" w14:textId="77777777" w:rsidR="002C569D" w:rsidRPr="00BF4198" w:rsidRDefault="002C569D" w:rsidP="003724DE">
            <w:pPr>
              <w:jc w:val="both"/>
              <w:rPr>
                <w:rFonts w:cs="Arial"/>
                <w:color w:val="FF0000"/>
                <w:sz w:val="22"/>
                <w:szCs w:val="22"/>
              </w:rPr>
            </w:pPr>
          </w:p>
        </w:tc>
      </w:tr>
      <w:tr w:rsidR="003724DE" w:rsidRPr="00BF4198" w14:paraId="4229121E" w14:textId="77777777" w:rsidTr="003724DE">
        <w:tc>
          <w:tcPr>
            <w:tcW w:w="4225" w:type="dxa"/>
          </w:tcPr>
          <w:p w14:paraId="113E4F84" w14:textId="77777777" w:rsidR="003724DE" w:rsidRPr="00BF4198" w:rsidRDefault="002C569D" w:rsidP="003724DE">
            <w:pPr>
              <w:rPr>
                <w:rFonts w:cs="Arial"/>
                <w:sz w:val="22"/>
                <w:szCs w:val="22"/>
              </w:rPr>
            </w:pPr>
            <w:r w:rsidRPr="002C569D">
              <w:rPr>
                <w:rFonts w:cs="Arial"/>
                <w:b/>
                <w:sz w:val="22"/>
                <w:szCs w:val="22"/>
              </w:rPr>
              <w:lastRenderedPageBreak/>
              <w:t>iii)</w:t>
            </w:r>
            <w:r>
              <w:rPr>
                <w:rFonts w:cs="Arial"/>
                <w:sz w:val="22"/>
                <w:szCs w:val="22"/>
              </w:rPr>
              <w:t xml:space="preserve"> </w:t>
            </w:r>
            <w:r w:rsidR="006E6B04">
              <w:rPr>
                <w:rFonts w:cs="Arial"/>
                <w:sz w:val="22"/>
                <w:szCs w:val="22"/>
              </w:rPr>
              <w:t>Are you aware of any legal or financial</w:t>
            </w:r>
            <w:r w:rsidR="003724DE" w:rsidRPr="00BF4198">
              <w:rPr>
                <w:rFonts w:cs="Arial"/>
                <w:sz w:val="22"/>
                <w:szCs w:val="22"/>
              </w:rPr>
              <w:t xml:space="preserve"> proceedings </w:t>
            </w:r>
            <w:r w:rsidR="006E6B04">
              <w:rPr>
                <w:rFonts w:cs="Arial"/>
                <w:sz w:val="22"/>
                <w:szCs w:val="22"/>
              </w:rPr>
              <w:t xml:space="preserve">currently </w:t>
            </w:r>
            <w:r w:rsidR="003724DE" w:rsidRPr="00BF4198">
              <w:rPr>
                <w:rFonts w:cs="Arial"/>
                <w:sz w:val="22"/>
                <w:szCs w:val="22"/>
              </w:rPr>
              <w:t>in progress that might affect the performance of contract obligations</w:t>
            </w:r>
            <w:r w:rsidR="006E6B04">
              <w:rPr>
                <w:rFonts w:cs="Arial"/>
                <w:sz w:val="22"/>
                <w:szCs w:val="22"/>
              </w:rPr>
              <w:t>?</w:t>
            </w:r>
          </w:p>
        </w:tc>
        <w:tc>
          <w:tcPr>
            <w:tcW w:w="4071" w:type="dxa"/>
            <w:gridSpan w:val="2"/>
            <w:shd w:val="clear" w:color="auto" w:fill="FFFF00"/>
          </w:tcPr>
          <w:p w14:paraId="1E7D260A" w14:textId="77777777" w:rsidR="003724DE" w:rsidRPr="00BF4198" w:rsidRDefault="003724DE" w:rsidP="003724DE">
            <w:pPr>
              <w:jc w:val="both"/>
              <w:rPr>
                <w:rFonts w:cs="Arial"/>
                <w:color w:val="FF0000"/>
                <w:sz w:val="22"/>
                <w:szCs w:val="22"/>
              </w:rPr>
            </w:pPr>
          </w:p>
        </w:tc>
      </w:tr>
      <w:tr w:rsidR="002C569D" w:rsidRPr="00BF4198" w14:paraId="50973F2D" w14:textId="77777777" w:rsidTr="003724DE">
        <w:tc>
          <w:tcPr>
            <w:tcW w:w="4225" w:type="dxa"/>
          </w:tcPr>
          <w:p w14:paraId="3CA8E37D" w14:textId="77777777" w:rsidR="002C569D" w:rsidRDefault="002C569D" w:rsidP="003724DE">
            <w:pPr>
              <w:rPr>
                <w:rFonts w:cs="Arial"/>
                <w:sz w:val="22"/>
                <w:szCs w:val="22"/>
              </w:rPr>
            </w:pPr>
            <w:r>
              <w:rPr>
                <w:rFonts w:cs="Arial"/>
                <w:sz w:val="22"/>
                <w:szCs w:val="22"/>
              </w:rPr>
              <w:t>If you have answered ‘Yes’ to question 3. iii), please provide further details here:</w:t>
            </w:r>
          </w:p>
        </w:tc>
        <w:tc>
          <w:tcPr>
            <w:tcW w:w="4071" w:type="dxa"/>
            <w:gridSpan w:val="2"/>
            <w:shd w:val="clear" w:color="auto" w:fill="FFFF00"/>
          </w:tcPr>
          <w:p w14:paraId="362BFD0A" w14:textId="77777777" w:rsidR="002C569D" w:rsidRPr="002C569D" w:rsidRDefault="002C569D" w:rsidP="003724DE">
            <w:pPr>
              <w:jc w:val="both"/>
              <w:rPr>
                <w:rFonts w:cs="Arial"/>
                <w:i/>
                <w:sz w:val="22"/>
                <w:szCs w:val="22"/>
              </w:rPr>
            </w:pPr>
          </w:p>
        </w:tc>
      </w:tr>
      <w:tr w:rsidR="006E6B04" w:rsidRPr="00BF4198" w14:paraId="79AD470A" w14:textId="77777777" w:rsidTr="003724DE">
        <w:tc>
          <w:tcPr>
            <w:tcW w:w="4225" w:type="dxa"/>
          </w:tcPr>
          <w:p w14:paraId="555F7351" w14:textId="77777777" w:rsidR="006E6B04" w:rsidRDefault="002C569D" w:rsidP="003724DE">
            <w:pPr>
              <w:rPr>
                <w:rFonts w:cs="Arial"/>
                <w:sz w:val="22"/>
                <w:szCs w:val="22"/>
              </w:rPr>
            </w:pPr>
            <w:r w:rsidRPr="002C569D">
              <w:rPr>
                <w:rFonts w:cs="Arial"/>
                <w:b/>
                <w:sz w:val="22"/>
                <w:szCs w:val="22"/>
              </w:rPr>
              <w:t xml:space="preserve">4. </w:t>
            </w:r>
            <w:r w:rsidR="006E6B04" w:rsidRPr="002C569D">
              <w:rPr>
                <w:rFonts w:cs="Arial"/>
                <w:b/>
                <w:sz w:val="22"/>
                <w:szCs w:val="22"/>
              </w:rPr>
              <w:t>Conflicts of Interest</w:t>
            </w:r>
            <w:r w:rsidR="006E6B04">
              <w:rPr>
                <w:rFonts w:cs="Arial"/>
                <w:sz w:val="22"/>
                <w:szCs w:val="22"/>
              </w:rPr>
              <w:br/>
              <w:t xml:space="preserve">Leominster Town Council may exclude a supplier if there is a conflict of interest that cannot be effectively remedied. A conflict of interest includes any situation where relevant staff members have, directly or indirectly, a financial, economic or other personal interest which might compromise their impartiality or independence in the context of the procurement procedure. </w:t>
            </w:r>
          </w:p>
        </w:tc>
        <w:tc>
          <w:tcPr>
            <w:tcW w:w="4071" w:type="dxa"/>
            <w:gridSpan w:val="2"/>
            <w:shd w:val="clear" w:color="auto" w:fill="FFFF00"/>
          </w:tcPr>
          <w:p w14:paraId="49D7DFB0" w14:textId="77777777" w:rsidR="006E6B04" w:rsidRPr="002C569D" w:rsidRDefault="002C569D" w:rsidP="003724DE">
            <w:pPr>
              <w:jc w:val="both"/>
              <w:rPr>
                <w:rFonts w:cs="Arial"/>
                <w:i/>
                <w:color w:val="FF0000"/>
                <w:sz w:val="22"/>
                <w:szCs w:val="22"/>
              </w:rPr>
            </w:pPr>
            <w:r w:rsidRPr="002C569D">
              <w:rPr>
                <w:rFonts w:cs="Arial"/>
                <w:i/>
                <w:sz w:val="22"/>
                <w:szCs w:val="22"/>
              </w:rPr>
              <w:t>Please declare any potential conflicts of interest here.</w:t>
            </w:r>
          </w:p>
        </w:tc>
      </w:tr>
      <w:tr w:rsidR="006E6B04" w:rsidRPr="00BF4198" w14:paraId="3DE9AF23" w14:textId="77777777" w:rsidTr="003724DE">
        <w:tc>
          <w:tcPr>
            <w:tcW w:w="4225" w:type="dxa"/>
          </w:tcPr>
          <w:p w14:paraId="078B3E40" w14:textId="77777777" w:rsidR="006E6B04" w:rsidRDefault="00C91FE1" w:rsidP="003724DE">
            <w:pPr>
              <w:rPr>
                <w:rFonts w:cs="Arial"/>
                <w:sz w:val="22"/>
                <w:szCs w:val="22"/>
              </w:rPr>
            </w:pPr>
            <w:r w:rsidRPr="00B673B9">
              <w:rPr>
                <w:rFonts w:cs="Arial"/>
                <w:b/>
                <w:sz w:val="22"/>
                <w:szCs w:val="22"/>
              </w:rPr>
              <w:t xml:space="preserve">5. </w:t>
            </w:r>
            <w:r w:rsidR="00B673B9" w:rsidRPr="00B673B9">
              <w:rPr>
                <w:rFonts w:cs="Arial"/>
                <w:b/>
                <w:sz w:val="22"/>
                <w:szCs w:val="22"/>
              </w:rPr>
              <w:t>Health and Safety</w:t>
            </w:r>
            <w:r w:rsidR="00B673B9">
              <w:rPr>
                <w:rFonts w:cs="Arial"/>
                <w:sz w:val="22"/>
                <w:szCs w:val="22"/>
              </w:rPr>
              <w:br/>
            </w:r>
            <w:proofErr w:type="spellStart"/>
            <w:r w:rsidR="00B673B9" w:rsidRPr="00B673B9">
              <w:rPr>
                <w:rFonts w:cs="Arial"/>
                <w:b/>
                <w:sz w:val="22"/>
                <w:szCs w:val="22"/>
              </w:rPr>
              <w:t>i</w:t>
            </w:r>
            <w:proofErr w:type="spellEnd"/>
            <w:r w:rsidR="00B673B9" w:rsidRPr="00B673B9">
              <w:rPr>
                <w:rFonts w:cs="Arial"/>
                <w:b/>
                <w:sz w:val="22"/>
                <w:szCs w:val="22"/>
              </w:rPr>
              <w:t>)</w:t>
            </w:r>
            <w:r w:rsidR="00B673B9">
              <w:rPr>
                <w:rFonts w:cs="Arial"/>
                <w:sz w:val="22"/>
                <w:szCs w:val="22"/>
              </w:rPr>
              <w:t xml:space="preserve"> Does your organisation have a Health and Safety Policy that complies with current legislative requirements?</w:t>
            </w:r>
          </w:p>
        </w:tc>
        <w:tc>
          <w:tcPr>
            <w:tcW w:w="4071" w:type="dxa"/>
            <w:gridSpan w:val="2"/>
            <w:shd w:val="clear" w:color="auto" w:fill="FFFF00"/>
          </w:tcPr>
          <w:p w14:paraId="03DFDB38" w14:textId="77777777"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14:paraId="5B3E5435" w14:textId="77777777" w:rsidTr="003724DE">
        <w:tc>
          <w:tcPr>
            <w:tcW w:w="4225" w:type="dxa"/>
          </w:tcPr>
          <w:p w14:paraId="48F0A99B" w14:textId="77777777" w:rsidR="006E6B04" w:rsidRDefault="00B673B9" w:rsidP="003724DE">
            <w:pPr>
              <w:rPr>
                <w:rFonts w:cs="Arial"/>
                <w:sz w:val="22"/>
                <w:szCs w:val="22"/>
              </w:rPr>
            </w:pPr>
            <w:r w:rsidRPr="00B673B9">
              <w:rPr>
                <w:rFonts w:cs="Arial"/>
                <w:b/>
                <w:sz w:val="22"/>
                <w:szCs w:val="22"/>
              </w:rPr>
              <w:t>ii)</w:t>
            </w:r>
            <w:r>
              <w:rPr>
                <w:rFonts w:cs="Arial"/>
                <w:sz w:val="22"/>
                <w:szCs w:val="22"/>
              </w:rPr>
              <w:t xml:space="preserve"> If you use sub-contractors, do you have processes in place to check whether they have a Health and Safety Policy that complies with current legislative requirements?</w:t>
            </w:r>
          </w:p>
        </w:tc>
        <w:tc>
          <w:tcPr>
            <w:tcW w:w="4071" w:type="dxa"/>
            <w:gridSpan w:val="2"/>
            <w:shd w:val="clear" w:color="auto" w:fill="FFFF00"/>
          </w:tcPr>
          <w:p w14:paraId="53A77B9F" w14:textId="77777777"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14:paraId="704843E6" w14:textId="77777777" w:rsidTr="003724DE">
        <w:tc>
          <w:tcPr>
            <w:tcW w:w="4225" w:type="dxa"/>
          </w:tcPr>
          <w:p w14:paraId="0131601B" w14:textId="77777777" w:rsidR="006E6B04" w:rsidRDefault="00B673B9" w:rsidP="003724DE">
            <w:pPr>
              <w:rPr>
                <w:rFonts w:cs="Arial"/>
                <w:sz w:val="22"/>
                <w:szCs w:val="22"/>
              </w:rPr>
            </w:pPr>
            <w:r w:rsidRPr="00B673B9">
              <w:rPr>
                <w:rFonts w:cs="Arial"/>
                <w:b/>
                <w:sz w:val="22"/>
                <w:szCs w:val="22"/>
              </w:rPr>
              <w:t>6. Employment and Recruitment</w:t>
            </w:r>
            <w:r>
              <w:rPr>
                <w:rFonts w:cs="Arial"/>
                <w:sz w:val="22"/>
                <w:szCs w:val="22"/>
              </w:rPr>
              <w:br/>
            </w:r>
            <w:proofErr w:type="spellStart"/>
            <w:r w:rsidRPr="00B673B9">
              <w:rPr>
                <w:rFonts w:cs="Arial"/>
                <w:b/>
                <w:sz w:val="22"/>
                <w:szCs w:val="22"/>
              </w:rPr>
              <w:t>i</w:t>
            </w:r>
            <w:proofErr w:type="spellEnd"/>
            <w:r w:rsidRPr="00B673B9">
              <w:rPr>
                <w:rFonts w:cs="Arial"/>
                <w:b/>
                <w:sz w:val="22"/>
                <w:szCs w:val="22"/>
              </w:rPr>
              <w:t>)</w:t>
            </w:r>
            <w:r>
              <w:rPr>
                <w:rFonts w:cs="Arial"/>
                <w:sz w:val="22"/>
                <w:szCs w:val="22"/>
              </w:rPr>
              <w:t xml:space="preserve"> Does your organisation have policies in place to ensure fair recruitment and adherence to employment law, including right to work obligations?</w:t>
            </w:r>
          </w:p>
        </w:tc>
        <w:tc>
          <w:tcPr>
            <w:tcW w:w="4071" w:type="dxa"/>
            <w:gridSpan w:val="2"/>
            <w:shd w:val="clear" w:color="auto" w:fill="FFFF00"/>
          </w:tcPr>
          <w:p w14:paraId="5E40A008" w14:textId="77777777" w:rsidR="006E6B04" w:rsidRPr="00BF4198" w:rsidRDefault="00B673B9" w:rsidP="003724DE">
            <w:pPr>
              <w:jc w:val="both"/>
              <w:rPr>
                <w:rFonts w:cs="Arial"/>
                <w:color w:val="FF0000"/>
                <w:sz w:val="22"/>
                <w:szCs w:val="22"/>
              </w:rPr>
            </w:pPr>
            <w:r w:rsidRPr="00B673B9">
              <w:rPr>
                <w:rFonts w:cs="Arial"/>
                <w:color w:val="000000" w:themeColor="text1"/>
                <w:sz w:val="22"/>
                <w:szCs w:val="22"/>
              </w:rPr>
              <w:t>Yes/No</w:t>
            </w:r>
          </w:p>
        </w:tc>
      </w:tr>
      <w:tr w:rsidR="003724DE" w:rsidRPr="00BF4198" w14:paraId="232A6B42" w14:textId="77777777" w:rsidTr="003724DE">
        <w:tc>
          <w:tcPr>
            <w:tcW w:w="4225" w:type="dxa"/>
          </w:tcPr>
          <w:p w14:paraId="1F61B090" w14:textId="77777777" w:rsidR="003724DE" w:rsidRPr="00BF4198" w:rsidRDefault="00B673B9" w:rsidP="003724DE">
            <w:pPr>
              <w:jc w:val="both"/>
              <w:rPr>
                <w:rFonts w:cs="Arial"/>
                <w:sz w:val="22"/>
                <w:szCs w:val="22"/>
              </w:rPr>
            </w:pPr>
            <w:r w:rsidRPr="00B673B9">
              <w:rPr>
                <w:rFonts w:cs="Arial"/>
                <w:b/>
                <w:sz w:val="22"/>
                <w:szCs w:val="22"/>
              </w:rPr>
              <w:t>ii)</w:t>
            </w:r>
            <w:r>
              <w:rPr>
                <w:rFonts w:cs="Arial"/>
                <w:sz w:val="22"/>
                <w:szCs w:val="22"/>
              </w:rPr>
              <w:t xml:space="preserve"> If you use sub-contractors, do you have processes to check whether they have policies in place to ensure fair recruitment and adherence to employment law, including right to work obligations?</w:t>
            </w:r>
          </w:p>
        </w:tc>
        <w:tc>
          <w:tcPr>
            <w:tcW w:w="4071" w:type="dxa"/>
            <w:gridSpan w:val="2"/>
            <w:shd w:val="clear" w:color="auto" w:fill="FFFF00"/>
          </w:tcPr>
          <w:p w14:paraId="01BF4E45" w14:textId="77777777" w:rsidR="003724DE" w:rsidRPr="00BF4198" w:rsidRDefault="00B673B9" w:rsidP="003724DE">
            <w:pPr>
              <w:jc w:val="both"/>
              <w:rPr>
                <w:rFonts w:cs="Arial"/>
                <w:color w:val="FF0000"/>
                <w:sz w:val="22"/>
                <w:szCs w:val="22"/>
              </w:rPr>
            </w:pPr>
            <w:r w:rsidRPr="00B673B9">
              <w:rPr>
                <w:rFonts w:cs="Arial"/>
                <w:color w:val="000000" w:themeColor="text1"/>
                <w:sz w:val="22"/>
                <w:szCs w:val="22"/>
              </w:rPr>
              <w:t>Yes/No</w:t>
            </w:r>
          </w:p>
        </w:tc>
      </w:tr>
    </w:tbl>
    <w:p w14:paraId="2D6193AE" w14:textId="77777777" w:rsidR="002C569D" w:rsidRDefault="002C569D" w:rsidP="002C569D"/>
    <w:p w14:paraId="136B3662" w14:textId="77777777" w:rsidR="00DA7F8C" w:rsidRPr="00DA7F8C" w:rsidRDefault="00DA7F8C" w:rsidP="00DA7F8C">
      <w:pPr>
        <w:jc w:val="both"/>
        <w:rPr>
          <w:rFonts w:cs="Arial"/>
          <w:b/>
          <w:sz w:val="22"/>
          <w:szCs w:val="22"/>
        </w:rPr>
      </w:pPr>
      <w:r w:rsidRPr="001306E2">
        <w:rPr>
          <w:rFonts w:cs="Arial"/>
          <w:b/>
          <w:sz w:val="22"/>
          <w:szCs w:val="22"/>
        </w:rPr>
        <w:t xml:space="preserve">SECTION NINE – </w:t>
      </w:r>
      <w:r>
        <w:rPr>
          <w:rFonts w:cs="Arial"/>
          <w:b/>
          <w:sz w:val="22"/>
          <w:szCs w:val="22"/>
        </w:rPr>
        <w:t>INSURANCE</w:t>
      </w:r>
    </w:p>
    <w:p w14:paraId="1311FB9C" w14:textId="77777777" w:rsidR="00DA7F8C" w:rsidRDefault="00DA7F8C" w:rsidP="00DA7F8C">
      <w:pPr>
        <w:jc w:val="both"/>
        <w:rPr>
          <w:rFonts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3"/>
        <w:gridCol w:w="4113"/>
      </w:tblGrid>
      <w:tr w:rsidR="00DA7F8C" w:rsidRPr="00BF4198" w14:paraId="29180231" w14:textId="77777777" w:rsidTr="00DA7F8C">
        <w:tc>
          <w:tcPr>
            <w:tcW w:w="4621" w:type="dxa"/>
          </w:tcPr>
          <w:p w14:paraId="33EE5761" w14:textId="77777777" w:rsidR="00DA7F8C" w:rsidRPr="00DA7F8C" w:rsidRDefault="00DA7F8C" w:rsidP="00DA7F8C">
            <w:pPr>
              <w:rPr>
                <w:rFonts w:cs="Arial"/>
                <w:b/>
                <w:color w:val="000000"/>
                <w:sz w:val="22"/>
                <w:szCs w:val="22"/>
              </w:rPr>
            </w:pPr>
            <w:r w:rsidRPr="00DA7F8C">
              <w:rPr>
                <w:rFonts w:cs="Arial"/>
                <w:b/>
                <w:color w:val="000000"/>
                <w:sz w:val="22"/>
                <w:szCs w:val="22"/>
              </w:rPr>
              <w:t xml:space="preserve">Please confirm </w:t>
            </w:r>
            <w:r>
              <w:rPr>
                <w:rFonts w:cs="Arial"/>
                <w:b/>
                <w:color w:val="000000"/>
                <w:sz w:val="22"/>
                <w:szCs w:val="22"/>
              </w:rPr>
              <w:t xml:space="preserve">that </w:t>
            </w:r>
            <w:r w:rsidRPr="00DA7F8C">
              <w:rPr>
                <w:rFonts w:cs="Arial"/>
                <w:b/>
                <w:color w:val="000000"/>
                <w:sz w:val="22"/>
                <w:szCs w:val="22"/>
              </w:rPr>
              <w:t>you shall have the following insurance cover:</w:t>
            </w:r>
          </w:p>
        </w:tc>
        <w:tc>
          <w:tcPr>
            <w:tcW w:w="4621" w:type="dxa"/>
            <w:shd w:val="clear" w:color="auto" w:fill="auto"/>
          </w:tcPr>
          <w:p w14:paraId="599AF78F" w14:textId="77777777" w:rsidR="00DA7F8C" w:rsidRPr="00BF4198" w:rsidRDefault="00DA7F8C" w:rsidP="00DA7F8C">
            <w:pPr>
              <w:jc w:val="both"/>
              <w:rPr>
                <w:rFonts w:cs="Arial"/>
                <w:color w:val="FF0000"/>
                <w:sz w:val="22"/>
                <w:szCs w:val="22"/>
              </w:rPr>
            </w:pPr>
          </w:p>
        </w:tc>
      </w:tr>
      <w:tr w:rsidR="00DA7F8C" w:rsidRPr="00BF4198" w14:paraId="0FEE97ED" w14:textId="77777777" w:rsidTr="00DA7F8C">
        <w:tc>
          <w:tcPr>
            <w:tcW w:w="4621" w:type="dxa"/>
          </w:tcPr>
          <w:p w14:paraId="1918D218" w14:textId="77777777" w:rsidR="00DA7F8C" w:rsidRPr="00BF4198" w:rsidRDefault="00DA7F8C" w:rsidP="00DA7F8C">
            <w:pPr>
              <w:rPr>
                <w:rFonts w:cs="Arial"/>
                <w:sz w:val="22"/>
                <w:szCs w:val="22"/>
              </w:rPr>
            </w:pPr>
            <w:r>
              <w:rPr>
                <w:rFonts w:cs="Arial"/>
                <w:sz w:val="22"/>
                <w:szCs w:val="22"/>
              </w:rPr>
              <w:t>Public</w:t>
            </w:r>
            <w:r w:rsidRPr="00DA7F8C">
              <w:rPr>
                <w:rFonts w:cs="Arial"/>
                <w:sz w:val="22"/>
                <w:szCs w:val="22"/>
              </w:rPr>
              <w:t xml:space="preserve"> liability (a minimum of) £</w:t>
            </w:r>
            <w:r>
              <w:rPr>
                <w:rFonts w:cs="Arial"/>
                <w:sz w:val="22"/>
                <w:szCs w:val="22"/>
              </w:rPr>
              <w:t>10</w:t>
            </w:r>
            <w:r w:rsidRPr="00DA7F8C">
              <w:rPr>
                <w:rFonts w:cs="Arial"/>
                <w:sz w:val="22"/>
                <w:szCs w:val="22"/>
              </w:rPr>
              <w:t>,000,000</w:t>
            </w:r>
          </w:p>
        </w:tc>
        <w:tc>
          <w:tcPr>
            <w:tcW w:w="4621" w:type="dxa"/>
            <w:shd w:val="clear" w:color="auto" w:fill="FFFF00"/>
          </w:tcPr>
          <w:p w14:paraId="68409059" w14:textId="77777777"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14:paraId="43BB6CBD" w14:textId="77777777" w:rsidTr="00DA7F8C">
        <w:tc>
          <w:tcPr>
            <w:tcW w:w="4621" w:type="dxa"/>
          </w:tcPr>
          <w:p w14:paraId="4F4720A9" w14:textId="77777777" w:rsidR="00DA7F8C" w:rsidRPr="00BF4198" w:rsidRDefault="00DA7F8C" w:rsidP="00DA7F8C">
            <w:pPr>
              <w:rPr>
                <w:rFonts w:cs="Arial"/>
                <w:sz w:val="22"/>
                <w:szCs w:val="22"/>
              </w:rPr>
            </w:pPr>
            <w:r w:rsidRPr="00DA7F8C">
              <w:rPr>
                <w:rFonts w:cs="Arial"/>
                <w:sz w:val="22"/>
                <w:szCs w:val="22"/>
              </w:rPr>
              <w:t>Employers liability (a minimum of) £5,000,000</w:t>
            </w:r>
          </w:p>
        </w:tc>
        <w:tc>
          <w:tcPr>
            <w:tcW w:w="4621" w:type="dxa"/>
            <w:shd w:val="clear" w:color="auto" w:fill="FFFF00"/>
          </w:tcPr>
          <w:p w14:paraId="76BCCAC2" w14:textId="77777777"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14:paraId="0015A766" w14:textId="77777777" w:rsidTr="00DA7F8C">
        <w:tc>
          <w:tcPr>
            <w:tcW w:w="4621" w:type="dxa"/>
          </w:tcPr>
          <w:p w14:paraId="084756AC" w14:textId="77777777" w:rsidR="00DA7F8C" w:rsidRPr="00BF4198" w:rsidRDefault="00DA7F8C" w:rsidP="00DA7F8C">
            <w:pPr>
              <w:rPr>
                <w:rFonts w:cs="Arial"/>
                <w:sz w:val="22"/>
                <w:szCs w:val="22"/>
              </w:rPr>
            </w:pPr>
            <w:r w:rsidRPr="00BF4198">
              <w:rPr>
                <w:rFonts w:cs="Arial"/>
                <w:sz w:val="22"/>
                <w:szCs w:val="22"/>
              </w:rPr>
              <w:t>Professional indemnity (a minimum of) £</w:t>
            </w:r>
            <w:r>
              <w:rPr>
                <w:rFonts w:cs="Arial"/>
                <w:sz w:val="22"/>
                <w:szCs w:val="22"/>
              </w:rPr>
              <w:t>2</w:t>
            </w:r>
            <w:r w:rsidRPr="00BF4198">
              <w:rPr>
                <w:rFonts w:cs="Arial"/>
                <w:sz w:val="22"/>
                <w:szCs w:val="22"/>
              </w:rPr>
              <w:t>,000,000</w:t>
            </w:r>
          </w:p>
        </w:tc>
        <w:tc>
          <w:tcPr>
            <w:tcW w:w="4621" w:type="dxa"/>
            <w:shd w:val="clear" w:color="auto" w:fill="FFFF00"/>
          </w:tcPr>
          <w:p w14:paraId="33D4A6F4" w14:textId="77777777"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bl>
    <w:p w14:paraId="59C3B5D7" w14:textId="77777777" w:rsidR="00DA7F8C" w:rsidRDefault="00DA7F8C" w:rsidP="002C569D">
      <w:pPr>
        <w:jc w:val="both"/>
        <w:rPr>
          <w:rFonts w:cs="Arial"/>
          <w:b/>
          <w:sz w:val="22"/>
          <w:szCs w:val="22"/>
        </w:rPr>
      </w:pPr>
    </w:p>
    <w:p w14:paraId="4423E561" w14:textId="77777777" w:rsidR="00DA7F8C" w:rsidRDefault="00DA7F8C">
      <w:pPr>
        <w:rPr>
          <w:rFonts w:cs="Arial"/>
          <w:b/>
          <w:sz w:val="22"/>
          <w:szCs w:val="22"/>
        </w:rPr>
      </w:pPr>
      <w:r>
        <w:rPr>
          <w:rFonts w:cs="Arial"/>
          <w:b/>
          <w:sz w:val="22"/>
          <w:szCs w:val="22"/>
        </w:rPr>
        <w:br w:type="page"/>
      </w:r>
    </w:p>
    <w:p w14:paraId="30238D69" w14:textId="77777777" w:rsidR="002C569D" w:rsidRPr="001306E2" w:rsidRDefault="002C569D" w:rsidP="002C569D">
      <w:pPr>
        <w:jc w:val="both"/>
        <w:rPr>
          <w:rFonts w:cs="Arial"/>
          <w:b/>
          <w:sz w:val="22"/>
          <w:szCs w:val="22"/>
        </w:rPr>
      </w:pPr>
      <w:r w:rsidRPr="001306E2">
        <w:rPr>
          <w:rFonts w:cs="Arial"/>
          <w:b/>
          <w:sz w:val="22"/>
          <w:szCs w:val="22"/>
        </w:rPr>
        <w:lastRenderedPageBreak/>
        <w:t xml:space="preserve">SECTION </w:t>
      </w:r>
      <w:r w:rsidR="00DA7F8C">
        <w:rPr>
          <w:rFonts w:cs="Arial"/>
          <w:b/>
          <w:sz w:val="22"/>
          <w:szCs w:val="22"/>
        </w:rPr>
        <w:t>TEN</w:t>
      </w:r>
      <w:r w:rsidRPr="001306E2">
        <w:rPr>
          <w:rFonts w:cs="Arial"/>
          <w:b/>
          <w:sz w:val="22"/>
          <w:szCs w:val="22"/>
        </w:rPr>
        <w:t xml:space="preserve"> – FINANCIAL INFORMATION</w:t>
      </w:r>
    </w:p>
    <w:p w14:paraId="5EF4C072" w14:textId="77777777" w:rsidR="001306E2" w:rsidRDefault="001306E2" w:rsidP="002C569D">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4099"/>
      </w:tblGrid>
      <w:tr w:rsidR="001306E2" w:rsidRPr="00BF4198" w14:paraId="5C895F42" w14:textId="77777777" w:rsidTr="00DA7F8C">
        <w:tc>
          <w:tcPr>
            <w:tcW w:w="4621" w:type="dxa"/>
          </w:tcPr>
          <w:p w14:paraId="6E87C44E" w14:textId="77777777" w:rsidR="001306E2" w:rsidRPr="00DA7F8C" w:rsidRDefault="00DA7F8C" w:rsidP="00DA7F8C">
            <w:pPr>
              <w:rPr>
                <w:rFonts w:cs="Arial"/>
                <w:b/>
                <w:sz w:val="22"/>
                <w:szCs w:val="22"/>
              </w:rPr>
            </w:pPr>
            <w:r w:rsidRPr="00DA7F8C">
              <w:rPr>
                <w:rFonts w:cs="Arial"/>
                <w:b/>
                <w:sz w:val="22"/>
                <w:szCs w:val="22"/>
              </w:rPr>
              <w:t>Please provide one of the following to demonstrate your economic/financial standing:</w:t>
            </w:r>
          </w:p>
        </w:tc>
        <w:tc>
          <w:tcPr>
            <w:tcW w:w="4621" w:type="dxa"/>
            <w:shd w:val="clear" w:color="auto" w:fill="auto"/>
          </w:tcPr>
          <w:p w14:paraId="6982DDF1" w14:textId="77777777" w:rsidR="001306E2" w:rsidRPr="00BF4198" w:rsidRDefault="00DA7F8C" w:rsidP="001306E2">
            <w:pPr>
              <w:jc w:val="both"/>
              <w:rPr>
                <w:rFonts w:cs="Arial"/>
                <w:color w:val="FF0000"/>
                <w:sz w:val="22"/>
                <w:szCs w:val="22"/>
              </w:rPr>
            </w:pPr>
            <w:r w:rsidRPr="00DA7F8C">
              <w:rPr>
                <w:rFonts w:cs="Arial"/>
                <w:color w:val="000000" w:themeColor="text1"/>
                <w:sz w:val="22"/>
                <w:szCs w:val="22"/>
              </w:rPr>
              <w:t>Please indicate with an ‘X’ which document you have provided as an accompanying document</w:t>
            </w:r>
            <w:r>
              <w:rPr>
                <w:rFonts w:cs="Arial"/>
                <w:color w:val="000000" w:themeColor="text1"/>
                <w:sz w:val="22"/>
                <w:szCs w:val="22"/>
              </w:rPr>
              <w:t xml:space="preserve"> (or indicated where records can be accessed online)</w:t>
            </w:r>
            <w:r w:rsidRPr="00DA7F8C">
              <w:rPr>
                <w:rFonts w:cs="Arial"/>
                <w:color w:val="000000" w:themeColor="text1"/>
                <w:sz w:val="22"/>
                <w:szCs w:val="22"/>
              </w:rPr>
              <w:t>.</w:t>
            </w:r>
          </w:p>
        </w:tc>
      </w:tr>
      <w:tr w:rsidR="001306E2" w:rsidRPr="00BF4198" w14:paraId="7066B117" w14:textId="77777777" w:rsidTr="001306E2">
        <w:tc>
          <w:tcPr>
            <w:tcW w:w="4621" w:type="dxa"/>
          </w:tcPr>
          <w:p w14:paraId="1D1858B8" w14:textId="77777777" w:rsidR="001306E2" w:rsidRPr="00BF4198" w:rsidRDefault="00DA7F8C" w:rsidP="001306E2">
            <w:pPr>
              <w:jc w:val="both"/>
              <w:rPr>
                <w:rFonts w:cs="Arial"/>
                <w:sz w:val="22"/>
                <w:szCs w:val="22"/>
              </w:rPr>
            </w:pPr>
            <w:r>
              <w:rPr>
                <w:rFonts w:cs="Arial"/>
                <w:sz w:val="22"/>
                <w:szCs w:val="22"/>
              </w:rPr>
              <w:t>A) A copy of audited accounts for the most recent two years</w:t>
            </w:r>
            <w:r w:rsidR="0006244B">
              <w:rPr>
                <w:rFonts w:cs="Arial"/>
                <w:sz w:val="22"/>
                <w:szCs w:val="22"/>
              </w:rPr>
              <w:t>.</w:t>
            </w:r>
          </w:p>
        </w:tc>
        <w:tc>
          <w:tcPr>
            <w:tcW w:w="4621" w:type="dxa"/>
            <w:shd w:val="clear" w:color="auto" w:fill="FFFF00"/>
          </w:tcPr>
          <w:p w14:paraId="4A105A58" w14:textId="77777777" w:rsidR="001306E2" w:rsidRPr="00BF4198" w:rsidRDefault="001306E2" w:rsidP="001306E2">
            <w:pPr>
              <w:jc w:val="both"/>
              <w:rPr>
                <w:rFonts w:cs="Arial"/>
                <w:color w:val="FF0000"/>
                <w:sz w:val="22"/>
                <w:szCs w:val="22"/>
              </w:rPr>
            </w:pPr>
          </w:p>
        </w:tc>
      </w:tr>
      <w:tr w:rsidR="001306E2" w:rsidRPr="00BF4198" w14:paraId="72E7B184" w14:textId="77777777" w:rsidTr="001306E2">
        <w:tc>
          <w:tcPr>
            <w:tcW w:w="4621" w:type="dxa"/>
          </w:tcPr>
          <w:p w14:paraId="2EA4B85E" w14:textId="77777777" w:rsidR="001306E2" w:rsidRPr="00BF4198" w:rsidRDefault="00DA7F8C" w:rsidP="001306E2">
            <w:pPr>
              <w:jc w:val="both"/>
              <w:rPr>
                <w:rFonts w:cs="Arial"/>
                <w:sz w:val="22"/>
                <w:szCs w:val="22"/>
              </w:rPr>
            </w:pPr>
            <w:r>
              <w:rPr>
                <w:rFonts w:cs="Arial"/>
                <w:sz w:val="22"/>
                <w:szCs w:val="22"/>
              </w:rPr>
              <w:t>B) A statement of the turnover, profit &amp; loss account, current liabilities and assets, and cash flow for the most recent year of trading for your organisation.</w:t>
            </w:r>
          </w:p>
        </w:tc>
        <w:tc>
          <w:tcPr>
            <w:tcW w:w="4621" w:type="dxa"/>
            <w:shd w:val="clear" w:color="auto" w:fill="FFFF00"/>
          </w:tcPr>
          <w:p w14:paraId="0041AF1E" w14:textId="77777777" w:rsidR="001306E2" w:rsidRPr="00BF4198" w:rsidRDefault="001306E2" w:rsidP="001306E2">
            <w:pPr>
              <w:jc w:val="both"/>
              <w:rPr>
                <w:rFonts w:cs="Arial"/>
                <w:color w:val="FF0000"/>
                <w:sz w:val="22"/>
                <w:szCs w:val="22"/>
              </w:rPr>
            </w:pPr>
          </w:p>
        </w:tc>
      </w:tr>
      <w:tr w:rsidR="001306E2" w:rsidRPr="00BF4198" w14:paraId="6D32D7C8" w14:textId="77777777" w:rsidTr="001306E2">
        <w:tc>
          <w:tcPr>
            <w:tcW w:w="4621" w:type="dxa"/>
          </w:tcPr>
          <w:p w14:paraId="3D9207D2" w14:textId="77777777" w:rsidR="001306E2" w:rsidRPr="00BF4198" w:rsidRDefault="00DA7F8C" w:rsidP="001306E2">
            <w:pPr>
              <w:jc w:val="both"/>
              <w:rPr>
                <w:rFonts w:cs="Arial"/>
                <w:sz w:val="22"/>
                <w:szCs w:val="22"/>
              </w:rPr>
            </w:pPr>
            <w:r>
              <w:rPr>
                <w:rFonts w:cs="Arial"/>
                <w:sz w:val="22"/>
                <w:szCs w:val="22"/>
              </w:rPr>
              <w:t xml:space="preserve">C) A statement of </w:t>
            </w:r>
            <w:r w:rsidR="0006244B">
              <w:rPr>
                <w:rFonts w:cs="Arial"/>
                <w:sz w:val="22"/>
                <w:szCs w:val="22"/>
              </w:rPr>
              <w:t>your organisation’s</w:t>
            </w:r>
            <w:r>
              <w:rPr>
                <w:rFonts w:cs="Arial"/>
                <w:sz w:val="22"/>
                <w:szCs w:val="22"/>
              </w:rPr>
              <w:t xml:space="preserve"> </w:t>
            </w:r>
            <w:r w:rsidR="0006244B">
              <w:rPr>
                <w:rFonts w:cs="Arial"/>
                <w:sz w:val="22"/>
                <w:szCs w:val="22"/>
              </w:rPr>
              <w:t>cash flow forecast for the current year and a bank letter outlining the current cash and credit position.</w:t>
            </w:r>
          </w:p>
        </w:tc>
        <w:tc>
          <w:tcPr>
            <w:tcW w:w="4621" w:type="dxa"/>
            <w:shd w:val="clear" w:color="auto" w:fill="FFFF00"/>
          </w:tcPr>
          <w:p w14:paraId="2642D6B0" w14:textId="77777777" w:rsidR="001306E2" w:rsidRPr="00BF4198" w:rsidRDefault="001306E2" w:rsidP="001306E2">
            <w:pPr>
              <w:jc w:val="both"/>
              <w:rPr>
                <w:rFonts w:cs="Arial"/>
                <w:color w:val="FF0000"/>
                <w:sz w:val="22"/>
                <w:szCs w:val="22"/>
              </w:rPr>
            </w:pPr>
          </w:p>
        </w:tc>
      </w:tr>
      <w:tr w:rsidR="0006244B" w:rsidRPr="00BF4198" w14:paraId="567DA3C6" w14:textId="77777777" w:rsidTr="001306E2">
        <w:tc>
          <w:tcPr>
            <w:tcW w:w="4621" w:type="dxa"/>
          </w:tcPr>
          <w:p w14:paraId="528CF630" w14:textId="77777777" w:rsidR="0006244B" w:rsidRDefault="0006244B" w:rsidP="001306E2">
            <w:pPr>
              <w:jc w:val="both"/>
              <w:rPr>
                <w:rFonts w:cs="Arial"/>
                <w:sz w:val="22"/>
                <w:szCs w:val="22"/>
              </w:rPr>
            </w:pPr>
            <w:r>
              <w:rPr>
                <w:rFonts w:cs="Arial"/>
                <w:sz w:val="22"/>
                <w:szCs w:val="22"/>
              </w:rPr>
              <w:t>D) Alternative means of demonstrating financial status, if any of the above are not available.</w:t>
            </w:r>
          </w:p>
        </w:tc>
        <w:tc>
          <w:tcPr>
            <w:tcW w:w="4621" w:type="dxa"/>
            <w:shd w:val="clear" w:color="auto" w:fill="FFFF00"/>
          </w:tcPr>
          <w:p w14:paraId="04CD63E3" w14:textId="77777777" w:rsidR="0006244B" w:rsidRPr="00BF4198" w:rsidRDefault="0006244B" w:rsidP="001306E2">
            <w:pPr>
              <w:jc w:val="both"/>
              <w:rPr>
                <w:rFonts w:cs="Arial"/>
                <w:color w:val="FF0000"/>
                <w:sz w:val="22"/>
                <w:szCs w:val="22"/>
              </w:rPr>
            </w:pPr>
          </w:p>
        </w:tc>
      </w:tr>
    </w:tbl>
    <w:p w14:paraId="2D00D87E" w14:textId="77777777" w:rsidR="001306E2" w:rsidRDefault="001306E2" w:rsidP="002C569D">
      <w:pPr>
        <w:jc w:val="both"/>
        <w:rPr>
          <w:rFonts w:cs="Arial"/>
          <w:b/>
          <w:sz w:val="22"/>
          <w:szCs w:val="22"/>
        </w:rPr>
      </w:pPr>
    </w:p>
    <w:p w14:paraId="147E3364" w14:textId="77777777" w:rsidR="002C569D" w:rsidRPr="002C569D" w:rsidRDefault="002C569D" w:rsidP="002C569D"/>
    <w:p w14:paraId="48864018" w14:textId="77777777" w:rsidR="00EC6A47" w:rsidRPr="00BF4198" w:rsidRDefault="001306E2" w:rsidP="00EC6A47">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ELEVEN</w:t>
      </w:r>
      <w:r w:rsidRPr="001306E2">
        <w:rPr>
          <w:rFonts w:ascii="Arial" w:hAnsi="Arial" w:cs="Arial"/>
          <w:sz w:val="22"/>
          <w:szCs w:val="22"/>
        </w:rPr>
        <w:t xml:space="preserve"> - </w:t>
      </w:r>
      <w:r w:rsidR="00EC6A47" w:rsidRPr="00BF4198">
        <w:rPr>
          <w:rFonts w:ascii="Arial" w:hAnsi="Arial" w:cs="Arial"/>
          <w:sz w:val="22"/>
          <w:szCs w:val="22"/>
        </w:rPr>
        <w:t>BIDDER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9"/>
        <w:gridCol w:w="4087"/>
      </w:tblGrid>
      <w:tr w:rsidR="00EC6A47" w:rsidRPr="00BF4198" w14:paraId="787400C4" w14:textId="77777777" w:rsidTr="00C168E0">
        <w:tc>
          <w:tcPr>
            <w:tcW w:w="4621" w:type="dxa"/>
          </w:tcPr>
          <w:p w14:paraId="6155BE78" w14:textId="77777777" w:rsidR="00EC6A47" w:rsidRPr="00BF4198" w:rsidRDefault="00EC6A47" w:rsidP="00C168E0">
            <w:pPr>
              <w:jc w:val="both"/>
              <w:rPr>
                <w:rFonts w:cs="Arial"/>
                <w:sz w:val="22"/>
                <w:szCs w:val="22"/>
              </w:rPr>
            </w:pPr>
            <w:r w:rsidRPr="00BF4198">
              <w:rPr>
                <w:rFonts w:cs="Arial"/>
                <w:sz w:val="22"/>
                <w:szCs w:val="22"/>
              </w:rPr>
              <w:t>Bidder name and registered address</w:t>
            </w:r>
          </w:p>
          <w:p w14:paraId="3178F50F" w14:textId="77777777" w:rsidR="00EC6A47" w:rsidRPr="00BF4198" w:rsidRDefault="00EC6A47" w:rsidP="00C168E0">
            <w:pPr>
              <w:jc w:val="both"/>
              <w:rPr>
                <w:rFonts w:cs="Arial"/>
                <w:sz w:val="22"/>
                <w:szCs w:val="22"/>
              </w:rPr>
            </w:pPr>
          </w:p>
          <w:p w14:paraId="085E16C5" w14:textId="77777777" w:rsidR="00EC6A47" w:rsidRPr="00BF4198" w:rsidRDefault="00EC6A47" w:rsidP="00C168E0">
            <w:pPr>
              <w:jc w:val="both"/>
              <w:rPr>
                <w:rFonts w:cs="Arial"/>
                <w:sz w:val="22"/>
                <w:szCs w:val="22"/>
              </w:rPr>
            </w:pPr>
          </w:p>
          <w:p w14:paraId="1C9C40A3" w14:textId="77777777" w:rsidR="00EC6A47" w:rsidRPr="00BF4198" w:rsidRDefault="00EC6A47" w:rsidP="00C168E0">
            <w:pPr>
              <w:jc w:val="both"/>
              <w:rPr>
                <w:rFonts w:cs="Arial"/>
                <w:sz w:val="22"/>
                <w:szCs w:val="22"/>
              </w:rPr>
            </w:pPr>
          </w:p>
          <w:p w14:paraId="3168621E" w14:textId="77777777" w:rsidR="00EC6A47" w:rsidRPr="00BF4198" w:rsidRDefault="00EC6A47" w:rsidP="00C168E0">
            <w:pPr>
              <w:jc w:val="both"/>
              <w:rPr>
                <w:rFonts w:cs="Arial"/>
                <w:sz w:val="22"/>
                <w:szCs w:val="22"/>
              </w:rPr>
            </w:pPr>
          </w:p>
        </w:tc>
        <w:tc>
          <w:tcPr>
            <w:tcW w:w="4621" w:type="dxa"/>
            <w:shd w:val="clear" w:color="auto" w:fill="FFFF00"/>
          </w:tcPr>
          <w:p w14:paraId="0C88D585" w14:textId="77777777" w:rsidR="00EC6A47" w:rsidRPr="00BF4198" w:rsidRDefault="00EC6A47" w:rsidP="00C168E0">
            <w:pPr>
              <w:jc w:val="both"/>
              <w:rPr>
                <w:rFonts w:cs="Arial"/>
                <w:color w:val="FF0000"/>
                <w:sz w:val="22"/>
                <w:szCs w:val="22"/>
              </w:rPr>
            </w:pPr>
          </w:p>
        </w:tc>
      </w:tr>
      <w:tr w:rsidR="00EC6A47" w:rsidRPr="00BF4198" w14:paraId="4AE74BF6" w14:textId="77777777" w:rsidTr="00C168E0">
        <w:tc>
          <w:tcPr>
            <w:tcW w:w="4621" w:type="dxa"/>
          </w:tcPr>
          <w:p w14:paraId="154E5AEA" w14:textId="77777777" w:rsidR="00EC6A47" w:rsidRPr="00BF4198" w:rsidRDefault="00EC6A47" w:rsidP="00C168E0">
            <w:pPr>
              <w:jc w:val="both"/>
              <w:rPr>
                <w:rFonts w:cs="Arial"/>
                <w:sz w:val="22"/>
                <w:szCs w:val="22"/>
              </w:rPr>
            </w:pPr>
            <w:r w:rsidRPr="00BF4198">
              <w:rPr>
                <w:rFonts w:cs="Arial"/>
                <w:sz w:val="22"/>
                <w:szCs w:val="22"/>
              </w:rPr>
              <w:t>Email address</w:t>
            </w:r>
          </w:p>
        </w:tc>
        <w:tc>
          <w:tcPr>
            <w:tcW w:w="4621" w:type="dxa"/>
            <w:shd w:val="clear" w:color="auto" w:fill="FFFF00"/>
          </w:tcPr>
          <w:p w14:paraId="7A027249" w14:textId="77777777" w:rsidR="00EC6A47" w:rsidRPr="00BF4198" w:rsidRDefault="00EC6A47" w:rsidP="00C168E0">
            <w:pPr>
              <w:jc w:val="both"/>
              <w:rPr>
                <w:rFonts w:cs="Arial"/>
                <w:color w:val="FF0000"/>
                <w:sz w:val="22"/>
                <w:szCs w:val="22"/>
              </w:rPr>
            </w:pPr>
          </w:p>
        </w:tc>
      </w:tr>
      <w:tr w:rsidR="00EC6A47" w:rsidRPr="00BF4198" w14:paraId="50E0A50D" w14:textId="77777777" w:rsidTr="00C168E0">
        <w:tc>
          <w:tcPr>
            <w:tcW w:w="4621" w:type="dxa"/>
          </w:tcPr>
          <w:p w14:paraId="2659F682" w14:textId="77777777" w:rsidR="00EC6A47" w:rsidRPr="00BF4198" w:rsidRDefault="00EC6A47" w:rsidP="00C168E0">
            <w:pPr>
              <w:jc w:val="both"/>
              <w:rPr>
                <w:rFonts w:cs="Arial"/>
                <w:sz w:val="22"/>
                <w:szCs w:val="22"/>
              </w:rPr>
            </w:pPr>
            <w:r w:rsidRPr="00BF4198">
              <w:rPr>
                <w:rFonts w:cs="Arial"/>
                <w:sz w:val="22"/>
                <w:szCs w:val="22"/>
              </w:rPr>
              <w:t>Phone number</w:t>
            </w:r>
          </w:p>
        </w:tc>
        <w:tc>
          <w:tcPr>
            <w:tcW w:w="4621" w:type="dxa"/>
            <w:shd w:val="clear" w:color="auto" w:fill="FFFF00"/>
          </w:tcPr>
          <w:p w14:paraId="6452A068" w14:textId="77777777" w:rsidR="00EC6A47" w:rsidRPr="00BF4198" w:rsidRDefault="00EC6A47" w:rsidP="00C168E0">
            <w:pPr>
              <w:jc w:val="both"/>
              <w:rPr>
                <w:rFonts w:cs="Arial"/>
                <w:color w:val="FF0000"/>
                <w:sz w:val="22"/>
                <w:szCs w:val="22"/>
              </w:rPr>
            </w:pPr>
          </w:p>
        </w:tc>
      </w:tr>
      <w:tr w:rsidR="00EC6A47" w:rsidRPr="00BF4198" w14:paraId="5E12DBB2" w14:textId="77777777" w:rsidTr="00C168E0">
        <w:tc>
          <w:tcPr>
            <w:tcW w:w="4621" w:type="dxa"/>
          </w:tcPr>
          <w:p w14:paraId="5528B372" w14:textId="77777777"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completed by</w:t>
            </w:r>
          </w:p>
        </w:tc>
        <w:tc>
          <w:tcPr>
            <w:tcW w:w="4621" w:type="dxa"/>
            <w:shd w:val="clear" w:color="auto" w:fill="FFFF00"/>
          </w:tcPr>
          <w:p w14:paraId="15790072" w14:textId="77777777" w:rsidR="00EC6A47" w:rsidRPr="00BF4198" w:rsidRDefault="00EC6A47" w:rsidP="00C168E0">
            <w:pPr>
              <w:jc w:val="both"/>
              <w:rPr>
                <w:rFonts w:cs="Arial"/>
                <w:color w:val="FF0000"/>
                <w:sz w:val="22"/>
                <w:szCs w:val="22"/>
              </w:rPr>
            </w:pPr>
          </w:p>
        </w:tc>
      </w:tr>
    </w:tbl>
    <w:p w14:paraId="1483240B" w14:textId="77777777" w:rsidR="0006244B" w:rsidRDefault="0006244B" w:rsidP="001306E2">
      <w:pPr>
        <w:pStyle w:val="Heading3"/>
        <w:spacing w:after="200"/>
        <w:ind w:left="0"/>
        <w:rPr>
          <w:rFonts w:ascii="Arial" w:hAnsi="Arial" w:cs="Arial"/>
          <w:sz w:val="22"/>
          <w:szCs w:val="22"/>
        </w:rPr>
      </w:pPr>
    </w:p>
    <w:p w14:paraId="060A6E73" w14:textId="77777777" w:rsidR="001306E2" w:rsidRPr="00BF4198" w:rsidRDefault="001306E2" w:rsidP="001306E2">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TWELVE</w:t>
      </w:r>
      <w:r w:rsidRPr="001306E2">
        <w:rPr>
          <w:rFonts w:ascii="Arial" w:hAnsi="Arial" w:cs="Arial"/>
          <w:sz w:val="22"/>
          <w:szCs w:val="22"/>
        </w:rPr>
        <w:t xml:space="preserve"> - </w:t>
      </w:r>
      <w:r>
        <w:rPr>
          <w:rFonts w:ascii="Arial" w:hAnsi="Arial" w:cs="Arial"/>
          <w:sz w:val="22"/>
          <w:szCs w:val="22"/>
        </w:rPr>
        <w:t>DECLARATION</w:t>
      </w:r>
    </w:p>
    <w:p w14:paraId="593BEAF2" w14:textId="77777777" w:rsidR="002C569D" w:rsidRDefault="00B673B9" w:rsidP="002C569D">
      <w:r>
        <w:t xml:space="preserve">I declare that to the best of my knowledge the answers submitted within sections </w:t>
      </w:r>
      <w:r w:rsidR="001306E2">
        <w:t>4</w:t>
      </w:r>
      <w:r>
        <w:t>-</w:t>
      </w:r>
      <w:r w:rsidR="00DA7F8C">
        <w:t>10</w:t>
      </w:r>
      <w:r>
        <w:t xml:space="preserve"> are correct. I understand that the information provided will be used in the selection process to a</w:t>
      </w:r>
      <w:r w:rsidR="001306E2">
        <w:t>ssess my organisation’s suitability to provide services outlined in section 3.</w:t>
      </w:r>
    </w:p>
    <w:p w14:paraId="6AB13674" w14:textId="77777777" w:rsidR="001306E2" w:rsidRDefault="001306E2" w:rsidP="002C569D"/>
    <w:p w14:paraId="2B82F99A" w14:textId="77777777" w:rsidR="001306E2" w:rsidRPr="002C569D" w:rsidRDefault="001306E2" w:rsidP="002C569D">
      <w:r>
        <w:t>I declare that I have permission to complete and submit answers within sections 4-</w:t>
      </w:r>
      <w:r w:rsidR="00DA7F8C">
        <w:t>10</w:t>
      </w:r>
      <w:r>
        <w:t xml:space="preserve"> on behalf of the organisation listed in section 1</w:t>
      </w:r>
      <w:r w:rsidR="00DA7F8C">
        <w:t>1</w:t>
      </w:r>
      <w:r>
        <w:t>. I understand that Leominster Town Council may reject my submission if there is a failure to answer all relevant questions fully or if I provide false/misleading information.</w:t>
      </w:r>
    </w:p>
    <w:p w14:paraId="5AAE4D47" w14:textId="77777777" w:rsidR="002274FF" w:rsidRDefault="002274FF" w:rsidP="00EC6A47">
      <w:pPr>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466"/>
      </w:tblGrid>
      <w:tr w:rsidR="001306E2" w:rsidRPr="00BF4198" w14:paraId="7D776CF7" w14:textId="77777777" w:rsidTr="001306E2">
        <w:tc>
          <w:tcPr>
            <w:tcW w:w="2830" w:type="dxa"/>
          </w:tcPr>
          <w:p w14:paraId="6BD78FCE" w14:textId="77777777" w:rsidR="001306E2" w:rsidRDefault="001306E2" w:rsidP="001306E2">
            <w:pPr>
              <w:jc w:val="both"/>
              <w:rPr>
                <w:rFonts w:cs="Arial"/>
                <w:sz w:val="22"/>
                <w:szCs w:val="22"/>
              </w:rPr>
            </w:pPr>
            <w:r>
              <w:rPr>
                <w:rFonts w:cs="Arial"/>
                <w:sz w:val="22"/>
                <w:szCs w:val="22"/>
              </w:rPr>
              <w:t>Declaration made by:</w:t>
            </w:r>
          </w:p>
          <w:p w14:paraId="47B4CB12" w14:textId="77777777" w:rsidR="001306E2" w:rsidRPr="00BF4198" w:rsidRDefault="001306E2" w:rsidP="001306E2">
            <w:pPr>
              <w:jc w:val="both"/>
              <w:rPr>
                <w:rFonts w:cs="Arial"/>
                <w:sz w:val="22"/>
                <w:szCs w:val="22"/>
              </w:rPr>
            </w:pPr>
            <w:r>
              <w:rPr>
                <w:rFonts w:cs="Arial"/>
                <w:sz w:val="22"/>
                <w:szCs w:val="22"/>
              </w:rPr>
              <w:t>(please print name)</w:t>
            </w:r>
          </w:p>
          <w:p w14:paraId="7DDF477A" w14:textId="77777777" w:rsidR="001306E2" w:rsidRPr="00BF4198" w:rsidRDefault="001306E2" w:rsidP="001306E2">
            <w:pPr>
              <w:jc w:val="both"/>
              <w:rPr>
                <w:rFonts w:cs="Arial"/>
                <w:sz w:val="22"/>
                <w:szCs w:val="22"/>
              </w:rPr>
            </w:pPr>
          </w:p>
          <w:p w14:paraId="79C620A2" w14:textId="77777777" w:rsidR="001306E2" w:rsidRPr="00BF4198" w:rsidRDefault="001306E2" w:rsidP="001306E2">
            <w:pPr>
              <w:jc w:val="both"/>
              <w:rPr>
                <w:rFonts w:cs="Arial"/>
                <w:sz w:val="22"/>
                <w:szCs w:val="22"/>
              </w:rPr>
            </w:pPr>
          </w:p>
          <w:p w14:paraId="40DED6DF" w14:textId="77777777" w:rsidR="001306E2" w:rsidRPr="00BF4198" w:rsidRDefault="001306E2" w:rsidP="001306E2">
            <w:pPr>
              <w:jc w:val="both"/>
              <w:rPr>
                <w:rFonts w:cs="Arial"/>
                <w:sz w:val="22"/>
                <w:szCs w:val="22"/>
              </w:rPr>
            </w:pPr>
          </w:p>
          <w:p w14:paraId="3FE5F1C4" w14:textId="77777777" w:rsidR="001306E2" w:rsidRPr="00BF4198" w:rsidRDefault="001306E2" w:rsidP="001306E2">
            <w:pPr>
              <w:jc w:val="both"/>
              <w:rPr>
                <w:rFonts w:cs="Arial"/>
                <w:sz w:val="22"/>
                <w:szCs w:val="22"/>
              </w:rPr>
            </w:pPr>
          </w:p>
        </w:tc>
        <w:tc>
          <w:tcPr>
            <w:tcW w:w="5466" w:type="dxa"/>
            <w:shd w:val="clear" w:color="auto" w:fill="FFFF00"/>
          </w:tcPr>
          <w:p w14:paraId="7378D45A" w14:textId="77777777" w:rsidR="001306E2" w:rsidRPr="00BF4198" w:rsidRDefault="001306E2" w:rsidP="001306E2">
            <w:pPr>
              <w:jc w:val="both"/>
              <w:rPr>
                <w:rFonts w:cs="Arial"/>
                <w:color w:val="FF0000"/>
                <w:sz w:val="22"/>
                <w:szCs w:val="22"/>
              </w:rPr>
            </w:pPr>
          </w:p>
        </w:tc>
      </w:tr>
      <w:tr w:rsidR="001306E2" w:rsidRPr="00BF4198" w14:paraId="2CC663EB" w14:textId="77777777" w:rsidTr="001306E2">
        <w:tc>
          <w:tcPr>
            <w:tcW w:w="2830" w:type="dxa"/>
          </w:tcPr>
          <w:p w14:paraId="699C2BB3" w14:textId="77777777" w:rsidR="001306E2" w:rsidRPr="00BF4198" w:rsidRDefault="001306E2" w:rsidP="001306E2">
            <w:pPr>
              <w:jc w:val="both"/>
              <w:rPr>
                <w:rFonts w:cs="Arial"/>
                <w:sz w:val="22"/>
                <w:szCs w:val="22"/>
              </w:rPr>
            </w:pPr>
            <w:r>
              <w:rPr>
                <w:rFonts w:cs="Arial"/>
                <w:sz w:val="22"/>
                <w:szCs w:val="22"/>
              </w:rPr>
              <w:t>Signature:</w:t>
            </w:r>
          </w:p>
        </w:tc>
        <w:tc>
          <w:tcPr>
            <w:tcW w:w="5466" w:type="dxa"/>
            <w:shd w:val="clear" w:color="auto" w:fill="FFFF00"/>
          </w:tcPr>
          <w:p w14:paraId="2745687E" w14:textId="77777777" w:rsidR="001306E2" w:rsidRPr="00BF4198" w:rsidRDefault="001306E2" w:rsidP="001306E2">
            <w:pPr>
              <w:jc w:val="both"/>
              <w:rPr>
                <w:rFonts w:cs="Arial"/>
                <w:color w:val="FF0000"/>
                <w:sz w:val="22"/>
                <w:szCs w:val="22"/>
              </w:rPr>
            </w:pPr>
          </w:p>
        </w:tc>
      </w:tr>
      <w:tr w:rsidR="001306E2" w:rsidRPr="00BF4198" w14:paraId="302EEFE6" w14:textId="77777777" w:rsidTr="001306E2">
        <w:tc>
          <w:tcPr>
            <w:tcW w:w="2830" w:type="dxa"/>
          </w:tcPr>
          <w:p w14:paraId="51F40669" w14:textId="77777777" w:rsidR="001306E2" w:rsidRPr="00BF4198" w:rsidRDefault="001306E2" w:rsidP="001306E2">
            <w:pPr>
              <w:jc w:val="both"/>
              <w:rPr>
                <w:rFonts w:cs="Arial"/>
                <w:sz w:val="22"/>
                <w:szCs w:val="22"/>
              </w:rPr>
            </w:pPr>
            <w:r>
              <w:rPr>
                <w:rFonts w:cs="Arial"/>
                <w:sz w:val="22"/>
                <w:szCs w:val="22"/>
              </w:rPr>
              <w:t>Date:</w:t>
            </w:r>
          </w:p>
        </w:tc>
        <w:tc>
          <w:tcPr>
            <w:tcW w:w="5466" w:type="dxa"/>
            <w:shd w:val="clear" w:color="auto" w:fill="FFFF00"/>
          </w:tcPr>
          <w:p w14:paraId="19A6D465" w14:textId="77777777" w:rsidR="001306E2" w:rsidRPr="00BF4198" w:rsidRDefault="001306E2" w:rsidP="001306E2">
            <w:pPr>
              <w:jc w:val="both"/>
              <w:rPr>
                <w:rFonts w:cs="Arial"/>
                <w:color w:val="FF0000"/>
                <w:sz w:val="22"/>
                <w:szCs w:val="22"/>
              </w:rPr>
            </w:pPr>
          </w:p>
        </w:tc>
      </w:tr>
    </w:tbl>
    <w:p w14:paraId="13B60FCB" w14:textId="77777777" w:rsidR="001306E2" w:rsidRPr="00BF4198" w:rsidRDefault="001306E2" w:rsidP="00EC6A47">
      <w:pPr>
        <w:rPr>
          <w:rFonts w:cs="Arial"/>
          <w:sz w:val="22"/>
          <w:szCs w:val="22"/>
        </w:rPr>
      </w:pPr>
    </w:p>
    <w:sectPr w:rsidR="001306E2" w:rsidRPr="00BF4198">
      <w:headerReference w:type="default" r:id="rId17"/>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9E68C" w14:textId="77777777" w:rsidR="00614207" w:rsidRDefault="00614207">
      <w:r>
        <w:separator/>
      </w:r>
    </w:p>
  </w:endnote>
  <w:endnote w:type="continuationSeparator" w:id="0">
    <w:p w14:paraId="7A6BF33F" w14:textId="77777777" w:rsidR="00614207" w:rsidRDefault="0061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Std">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charset w:val="00"/>
    <w:family w:val="auto"/>
    <w:pitch w:val="variable"/>
    <w:sig w:usb0="20000207" w:usb1="00000002"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1B87" w14:textId="77777777" w:rsidR="00614207" w:rsidRPr="001A202B" w:rsidRDefault="00614207" w:rsidP="006B7917">
    <w:pPr>
      <w:pStyle w:val="Footer"/>
      <w:jc w:val="right"/>
      <w:rPr>
        <w:rFonts w:cs="Arial"/>
      </w:rPr>
    </w:pPr>
    <w:r w:rsidRPr="001A202B">
      <w:rPr>
        <w:rFonts w:cs="Arial"/>
      </w:rPr>
      <w:t xml:space="preserve">Page </w:t>
    </w:r>
    <w:r w:rsidRPr="001A202B">
      <w:rPr>
        <w:rFonts w:cs="Arial"/>
      </w:rPr>
      <w:fldChar w:fldCharType="begin"/>
    </w:r>
    <w:r w:rsidRPr="001A202B">
      <w:rPr>
        <w:rFonts w:cs="Arial"/>
      </w:rPr>
      <w:instrText xml:space="preserve"> PAGE </w:instrText>
    </w:r>
    <w:r w:rsidRPr="001A202B">
      <w:rPr>
        <w:rFonts w:cs="Arial"/>
      </w:rPr>
      <w:fldChar w:fldCharType="separate"/>
    </w:r>
    <w:r>
      <w:rPr>
        <w:rFonts w:cs="Arial"/>
        <w:noProof/>
      </w:rPr>
      <w:t>1</w:t>
    </w:r>
    <w:r w:rsidRPr="001A202B">
      <w:rPr>
        <w:rFonts w:cs="Arial"/>
      </w:rPr>
      <w:fldChar w:fldCharType="end"/>
    </w:r>
    <w:r w:rsidRPr="001A202B">
      <w:rPr>
        <w:rFonts w:cs="Arial"/>
      </w:rPr>
      <w:t xml:space="preserve"> of </w:t>
    </w:r>
    <w:r w:rsidRPr="001A202B">
      <w:rPr>
        <w:rFonts w:cs="Arial"/>
      </w:rPr>
      <w:fldChar w:fldCharType="begin"/>
    </w:r>
    <w:r w:rsidRPr="001A202B">
      <w:rPr>
        <w:rFonts w:cs="Arial"/>
      </w:rPr>
      <w:instrText xml:space="preserve"> NUMPAGES </w:instrText>
    </w:r>
    <w:r w:rsidRPr="001A202B">
      <w:rPr>
        <w:rFonts w:cs="Arial"/>
      </w:rPr>
      <w:fldChar w:fldCharType="separate"/>
    </w:r>
    <w:r>
      <w:rPr>
        <w:rFonts w:cs="Arial"/>
        <w:noProof/>
      </w:rPr>
      <w:t>7</w:t>
    </w:r>
    <w:r w:rsidRPr="001A202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E34FC" w14:textId="77777777" w:rsidR="00614207" w:rsidRDefault="00614207">
      <w:r>
        <w:separator/>
      </w:r>
    </w:p>
  </w:footnote>
  <w:footnote w:type="continuationSeparator" w:id="0">
    <w:p w14:paraId="221B4E9D" w14:textId="77777777" w:rsidR="00614207" w:rsidRDefault="00614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D7150" w14:textId="77777777" w:rsidR="00614207" w:rsidRPr="0089731C" w:rsidRDefault="00614207" w:rsidP="006B7917">
    <w:pPr>
      <w:pStyle w:val="Header"/>
      <w:jc w:val="center"/>
      <w:rPr>
        <w:rFonts w:cs="Arial"/>
        <w:b/>
        <w:sz w:val="36"/>
        <w:szCs w:val="36"/>
      </w:rPr>
    </w:pPr>
    <w:r w:rsidRPr="0089731C">
      <w:rPr>
        <w:rFonts w:cs="Arial"/>
        <w:b/>
        <w:sz w:val="36"/>
        <w:szCs w:val="36"/>
      </w:rPr>
      <w:t>LEOMINSTER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10B"/>
    <w:multiLevelType w:val="hybridMultilevel"/>
    <w:tmpl w:val="9D8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401FE"/>
    <w:multiLevelType w:val="hybridMultilevel"/>
    <w:tmpl w:val="268ACAEA"/>
    <w:lvl w:ilvl="0" w:tplc="0A162EE8">
      <w:start w:val="1"/>
      <w:numFmt w:val="bullet"/>
      <w:lvlText w:val="•"/>
      <w:lvlJc w:val="left"/>
      <w:pPr>
        <w:ind w:left="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FC0900">
      <w:start w:val="1"/>
      <w:numFmt w:val="bullet"/>
      <w:lvlText w:val="o"/>
      <w:lvlJc w:val="left"/>
      <w:pPr>
        <w:ind w:left="23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607664">
      <w:start w:val="1"/>
      <w:numFmt w:val="bullet"/>
      <w:lvlText w:val="▪"/>
      <w:lvlJc w:val="left"/>
      <w:pPr>
        <w:ind w:left="3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7A84AA">
      <w:start w:val="1"/>
      <w:numFmt w:val="bullet"/>
      <w:lvlText w:val="•"/>
      <w:lvlJc w:val="left"/>
      <w:pPr>
        <w:ind w:left="3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2475BA">
      <w:start w:val="1"/>
      <w:numFmt w:val="bullet"/>
      <w:lvlText w:val="o"/>
      <w:lvlJc w:val="left"/>
      <w:pPr>
        <w:ind w:left="45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F4332C">
      <w:start w:val="1"/>
      <w:numFmt w:val="bullet"/>
      <w:lvlText w:val="▪"/>
      <w:lvlJc w:val="left"/>
      <w:pPr>
        <w:ind w:left="5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609F22">
      <w:start w:val="1"/>
      <w:numFmt w:val="bullet"/>
      <w:lvlText w:val="•"/>
      <w:lvlJc w:val="left"/>
      <w:pPr>
        <w:ind w:left="5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BA27B4">
      <w:start w:val="1"/>
      <w:numFmt w:val="bullet"/>
      <w:lvlText w:val="o"/>
      <w:lvlJc w:val="left"/>
      <w:pPr>
        <w:ind w:left="66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88850E">
      <w:start w:val="1"/>
      <w:numFmt w:val="bullet"/>
      <w:lvlText w:val="▪"/>
      <w:lvlJc w:val="left"/>
      <w:pPr>
        <w:ind w:left="7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6166A0"/>
    <w:multiLevelType w:val="hybridMultilevel"/>
    <w:tmpl w:val="84E2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17153"/>
    <w:multiLevelType w:val="hybridMultilevel"/>
    <w:tmpl w:val="E8AEFBCA"/>
    <w:lvl w:ilvl="0" w:tplc="08090001">
      <w:start w:val="1"/>
      <w:numFmt w:val="bullet"/>
      <w:lvlText w:val=""/>
      <w:lvlJc w:val="left"/>
      <w:pPr>
        <w:ind w:left="840" w:hanging="360"/>
      </w:pPr>
      <w:rPr>
        <w:rFonts w:ascii="Symbol" w:hAnsi="Symbol" w:hint="default"/>
      </w:rPr>
    </w:lvl>
    <w:lvl w:ilvl="1" w:tplc="04967102">
      <w:numFmt w:val="bullet"/>
      <w:lvlText w:val="-"/>
      <w:lvlJc w:val="left"/>
      <w:pPr>
        <w:ind w:left="1920" w:hanging="720"/>
      </w:pPr>
      <w:rPr>
        <w:rFonts w:ascii="Arial" w:eastAsia="Times New Roman" w:hAnsi="Arial" w:cs="Arial"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0C530F35"/>
    <w:multiLevelType w:val="hybridMultilevel"/>
    <w:tmpl w:val="06FEAD9C"/>
    <w:lvl w:ilvl="0" w:tplc="DB4CB0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B11F6"/>
    <w:multiLevelType w:val="hybridMultilevel"/>
    <w:tmpl w:val="7F2E7FF8"/>
    <w:lvl w:ilvl="0" w:tplc="08090001">
      <w:start w:val="1"/>
      <w:numFmt w:val="bullet"/>
      <w:lvlText w:val=""/>
      <w:lvlJc w:val="left"/>
      <w:pPr>
        <w:ind w:left="9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7FC0900">
      <w:start w:val="1"/>
      <w:numFmt w:val="bullet"/>
      <w:lvlText w:val="o"/>
      <w:lvlJc w:val="left"/>
      <w:pPr>
        <w:ind w:left="23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607664">
      <w:start w:val="1"/>
      <w:numFmt w:val="bullet"/>
      <w:lvlText w:val="▪"/>
      <w:lvlJc w:val="left"/>
      <w:pPr>
        <w:ind w:left="3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7A84AA">
      <w:start w:val="1"/>
      <w:numFmt w:val="bullet"/>
      <w:lvlText w:val="•"/>
      <w:lvlJc w:val="left"/>
      <w:pPr>
        <w:ind w:left="3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2475BA">
      <w:start w:val="1"/>
      <w:numFmt w:val="bullet"/>
      <w:lvlText w:val="o"/>
      <w:lvlJc w:val="left"/>
      <w:pPr>
        <w:ind w:left="45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F4332C">
      <w:start w:val="1"/>
      <w:numFmt w:val="bullet"/>
      <w:lvlText w:val="▪"/>
      <w:lvlJc w:val="left"/>
      <w:pPr>
        <w:ind w:left="5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609F22">
      <w:start w:val="1"/>
      <w:numFmt w:val="bullet"/>
      <w:lvlText w:val="•"/>
      <w:lvlJc w:val="left"/>
      <w:pPr>
        <w:ind w:left="5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BA27B4">
      <w:start w:val="1"/>
      <w:numFmt w:val="bullet"/>
      <w:lvlText w:val="o"/>
      <w:lvlJc w:val="left"/>
      <w:pPr>
        <w:ind w:left="66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88850E">
      <w:start w:val="1"/>
      <w:numFmt w:val="bullet"/>
      <w:lvlText w:val="▪"/>
      <w:lvlJc w:val="left"/>
      <w:pPr>
        <w:ind w:left="7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7B5CBD"/>
    <w:multiLevelType w:val="hybridMultilevel"/>
    <w:tmpl w:val="F0F69E06"/>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05CDA"/>
    <w:multiLevelType w:val="hybridMultilevel"/>
    <w:tmpl w:val="E236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A7516"/>
    <w:multiLevelType w:val="hybridMultilevel"/>
    <w:tmpl w:val="5DCE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40A36"/>
    <w:multiLevelType w:val="hybridMultilevel"/>
    <w:tmpl w:val="D19838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80F3E80"/>
    <w:multiLevelType w:val="hybridMultilevel"/>
    <w:tmpl w:val="D1A675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C0957"/>
    <w:multiLevelType w:val="hybridMultilevel"/>
    <w:tmpl w:val="125C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747B9B"/>
    <w:multiLevelType w:val="hybridMultilevel"/>
    <w:tmpl w:val="FED82D5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B47216"/>
    <w:multiLevelType w:val="hybridMultilevel"/>
    <w:tmpl w:val="E9E0E0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C81490"/>
    <w:multiLevelType w:val="hybridMultilevel"/>
    <w:tmpl w:val="12909B1A"/>
    <w:lvl w:ilvl="0" w:tplc="08090001">
      <w:start w:val="1"/>
      <w:numFmt w:val="bullet"/>
      <w:lvlText w:val=""/>
      <w:lvlJc w:val="left"/>
      <w:pPr>
        <w:ind w:left="9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7FC0900">
      <w:start w:val="1"/>
      <w:numFmt w:val="bullet"/>
      <w:lvlText w:val="o"/>
      <w:lvlJc w:val="left"/>
      <w:pPr>
        <w:ind w:left="23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607664">
      <w:start w:val="1"/>
      <w:numFmt w:val="bullet"/>
      <w:lvlText w:val="▪"/>
      <w:lvlJc w:val="left"/>
      <w:pPr>
        <w:ind w:left="3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7A84AA">
      <w:start w:val="1"/>
      <w:numFmt w:val="bullet"/>
      <w:lvlText w:val="•"/>
      <w:lvlJc w:val="left"/>
      <w:pPr>
        <w:ind w:left="3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2475BA">
      <w:start w:val="1"/>
      <w:numFmt w:val="bullet"/>
      <w:lvlText w:val="o"/>
      <w:lvlJc w:val="left"/>
      <w:pPr>
        <w:ind w:left="45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F4332C">
      <w:start w:val="1"/>
      <w:numFmt w:val="bullet"/>
      <w:lvlText w:val="▪"/>
      <w:lvlJc w:val="left"/>
      <w:pPr>
        <w:ind w:left="5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609F22">
      <w:start w:val="1"/>
      <w:numFmt w:val="bullet"/>
      <w:lvlText w:val="•"/>
      <w:lvlJc w:val="left"/>
      <w:pPr>
        <w:ind w:left="5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BA27B4">
      <w:start w:val="1"/>
      <w:numFmt w:val="bullet"/>
      <w:lvlText w:val="o"/>
      <w:lvlJc w:val="left"/>
      <w:pPr>
        <w:ind w:left="66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88850E">
      <w:start w:val="1"/>
      <w:numFmt w:val="bullet"/>
      <w:lvlText w:val="▪"/>
      <w:lvlJc w:val="left"/>
      <w:pPr>
        <w:ind w:left="7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C45061"/>
    <w:multiLevelType w:val="hybridMultilevel"/>
    <w:tmpl w:val="5FA6CA5C"/>
    <w:lvl w:ilvl="0" w:tplc="626435A8">
      <w:start w:val="1"/>
      <w:numFmt w:val="bullet"/>
      <w:lvlText w:val=""/>
      <w:lvlJc w:val="left"/>
      <w:pPr>
        <w:tabs>
          <w:tab w:val="num" w:pos="1287"/>
        </w:tabs>
        <w:ind w:left="1287" w:hanging="567"/>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2E935DA"/>
    <w:multiLevelType w:val="hybridMultilevel"/>
    <w:tmpl w:val="6978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82DF0"/>
    <w:multiLevelType w:val="hybridMultilevel"/>
    <w:tmpl w:val="F96C5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8B64165"/>
    <w:multiLevelType w:val="hybridMultilevel"/>
    <w:tmpl w:val="E52EA6F8"/>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3D6749"/>
    <w:multiLevelType w:val="hybridMultilevel"/>
    <w:tmpl w:val="3C0E6C26"/>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1851177"/>
    <w:multiLevelType w:val="hybridMultilevel"/>
    <w:tmpl w:val="C9D0CAB4"/>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B722D6"/>
    <w:multiLevelType w:val="hybridMultilevel"/>
    <w:tmpl w:val="485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1A1D2A"/>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E73200A"/>
    <w:multiLevelType w:val="hybridMultilevel"/>
    <w:tmpl w:val="8C4A86FC"/>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EBC2327"/>
    <w:multiLevelType w:val="hybridMultilevel"/>
    <w:tmpl w:val="8C90DF3C"/>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EA7B14"/>
    <w:multiLevelType w:val="hybridMultilevel"/>
    <w:tmpl w:val="26B2E8C8"/>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DD2A28"/>
    <w:multiLevelType w:val="hybridMultilevel"/>
    <w:tmpl w:val="FAA8C0A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8026A3"/>
    <w:multiLevelType w:val="hybridMultilevel"/>
    <w:tmpl w:val="E7E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522BD7"/>
    <w:multiLevelType w:val="hybridMultilevel"/>
    <w:tmpl w:val="0C464832"/>
    <w:lvl w:ilvl="0" w:tplc="EFAE8C8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F0501"/>
    <w:multiLevelType w:val="hybridMultilevel"/>
    <w:tmpl w:val="2D88254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1" w15:restartNumberingAfterBreak="0">
    <w:nsid w:val="7DBD0E62"/>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FCA4CDC"/>
    <w:multiLevelType w:val="hybridMultilevel"/>
    <w:tmpl w:val="A8BEF24A"/>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8"/>
  </w:num>
  <w:num w:numId="2">
    <w:abstractNumId w:val="11"/>
  </w:num>
  <w:num w:numId="3">
    <w:abstractNumId w:val="14"/>
  </w:num>
  <w:num w:numId="4">
    <w:abstractNumId w:val="13"/>
  </w:num>
  <w:num w:numId="5">
    <w:abstractNumId w:val="6"/>
  </w:num>
  <w:num w:numId="6">
    <w:abstractNumId w:val="27"/>
  </w:num>
  <w:num w:numId="7">
    <w:abstractNumId w:val="19"/>
  </w:num>
  <w:num w:numId="8">
    <w:abstractNumId w:val="20"/>
  </w:num>
  <w:num w:numId="9">
    <w:abstractNumId w:val="24"/>
  </w:num>
  <w:num w:numId="10">
    <w:abstractNumId w:val="32"/>
  </w:num>
  <w:num w:numId="11">
    <w:abstractNumId w:val="16"/>
  </w:num>
  <w:num w:numId="12">
    <w:abstractNumId w:val="12"/>
  </w:num>
  <w:num w:numId="13">
    <w:abstractNumId w:val="22"/>
  </w:num>
  <w:num w:numId="14">
    <w:abstractNumId w:val="8"/>
  </w:num>
  <w:num w:numId="15">
    <w:abstractNumId w:val="0"/>
  </w:num>
  <w:num w:numId="16">
    <w:abstractNumId w:val="18"/>
  </w:num>
  <w:num w:numId="17">
    <w:abstractNumId w:val="2"/>
  </w:num>
  <w:num w:numId="18">
    <w:abstractNumId w:val="9"/>
  </w:num>
  <w:num w:numId="19">
    <w:abstractNumId w:val="31"/>
  </w:num>
  <w:num w:numId="20">
    <w:abstractNumId w:val="21"/>
  </w:num>
  <w:num w:numId="21">
    <w:abstractNumId w:val="10"/>
  </w:num>
  <w:num w:numId="22">
    <w:abstractNumId w:val="7"/>
  </w:num>
  <w:num w:numId="23">
    <w:abstractNumId w:val="23"/>
  </w:num>
  <w:num w:numId="24">
    <w:abstractNumId w:val="30"/>
  </w:num>
  <w:num w:numId="25">
    <w:abstractNumId w:val="3"/>
  </w:num>
  <w:num w:numId="26">
    <w:abstractNumId w:val="17"/>
  </w:num>
  <w:num w:numId="27">
    <w:abstractNumId w:val="4"/>
  </w:num>
  <w:num w:numId="28">
    <w:abstractNumId w:val="29"/>
  </w:num>
  <w:num w:numId="29">
    <w:abstractNumId w:val="1"/>
  </w:num>
  <w:num w:numId="30">
    <w:abstractNumId w:val="26"/>
  </w:num>
  <w:num w:numId="31">
    <w:abstractNumId w:val="25"/>
  </w:num>
  <w:num w:numId="32">
    <w:abstractNumId w:val="1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47"/>
    <w:rsid w:val="00000D28"/>
    <w:rsid w:val="0000285C"/>
    <w:rsid w:val="0000345C"/>
    <w:rsid w:val="0000378E"/>
    <w:rsid w:val="00003AFF"/>
    <w:rsid w:val="00003DAF"/>
    <w:rsid w:val="0000434A"/>
    <w:rsid w:val="00004F4D"/>
    <w:rsid w:val="00005DD4"/>
    <w:rsid w:val="000062E2"/>
    <w:rsid w:val="000065B7"/>
    <w:rsid w:val="00006BD8"/>
    <w:rsid w:val="000076D1"/>
    <w:rsid w:val="00007FA7"/>
    <w:rsid w:val="0001008C"/>
    <w:rsid w:val="0001057F"/>
    <w:rsid w:val="00010993"/>
    <w:rsid w:val="00011172"/>
    <w:rsid w:val="00011ED7"/>
    <w:rsid w:val="00012AEB"/>
    <w:rsid w:val="0001402E"/>
    <w:rsid w:val="0001569D"/>
    <w:rsid w:val="0001682C"/>
    <w:rsid w:val="00016CAE"/>
    <w:rsid w:val="00016D4D"/>
    <w:rsid w:val="0001712F"/>
    <w:rsid w:val="000175E8"/>
    <w:rsid w:val="0001790A"/>
    <w:rsid w:val="00017C5F"/>
    <w:rsid w:val="00017CC6"/>
    <w:rsid w:val="00017EE1"/>
    <w:rsid w:val="00017FA9"/>
    <w:rsid w:val="00021322"/>
    <w:rsid w:val="000218A2"/>
    <w:rsid w:val="00021CC5"/>
    <w:rsid w:val="00022602"/>
    <w:rsid w:val="00022812"/>
    <w:rsid w:val="00022C17"/>
    <w:rsid w:val="00022E05"/>
    <w:rsid w:val="00022EB0"/>
    <w:rsid w:val="000245C7"/>
    <w:rsid w:val="00024D4E"/>
    <w:rsid w:val="00025ADD"/>
    <w:rsid w:val="00026065"/>
    <w:rsid w:val="00026102"/>
    <w:rsid w:val="000263F5"/>
    <w:rsid w:val="000309A3"/>
    <w:rsid w:val="00030D69"/>
    <w:rsid w:val="0003118C"/>
    <w:rsid w:val="00031B5C"/>
    <w:rsid w:val="00032E91"/>
    <w:rsid w:val="00033482"/>
    <w:rsid w:val="00033781"/>
    <w:rsid w:val="00034AD6"/>
    <w:rsid w:val="0003516E"/>
    <w:rsid w:val="000353DB"/>
    <w:rsid w:val="000354B1"/>
    <w:rsid w:val="00035AD7"/>
    <w:rsid w:val="00035D13"/>
    <w:rsid w:val="00035F88"/>
    <w:rsid w:val="000360C6"/>
    <w:rsid w:val="00036202"/>
    <w:rsid w:val="00036E0D"/>
    <w:rsid w:val="00040125"/>
    <w:rsid w:val="0004043C"/>
    <w:rsid w:val="000412CC"/>
    <w:rsid w:val="00041F65"/>
    <w:rsid w:val="000428E6"/>
    <w:rsid w:val="000430D9"/>
    <w:rsid w:val="0004383F"/>
    <w:rsid w:val="000443A1"/>
    <w:rsid w:val="000447D0"/>
    <w:rsid w:val="000451F1"/>
    <w:rsid w:val="00046E10"/>
    <w:rsid w:val="000479CB"/>
    <w:rsid w:val="00047E2E"/>
    <w:rsid w:val="00047E45"/>
    <w:rsid w:val="00050E1A"/>
    <w:rsid w:val="00051FA0"/>
    <w:rsid w:val="00052793"/>
    <w:rsid w:val="00052C2B"/>
    <w:rsid w:val="00053486"/>
    <w:rsid w:val="000537A6"/>
    <w:rsid w:val="00053E09"/>
    <w:rsid w:val="00054247"/>
    <w:rsid w:val="000549B8"/>
    <w:rsid w:val="00055537"/>
    <w:rsid w:val="00055546"/>
    <w:rsid w:val="000556A4"/>
    <w:rsid w:val="00055B00"/>
    <w:rsid w:val="00055E5A"/>
    <w:rsid w:val="00055F83"/>
    <w:rsid w:val="000561C0"/>
    <w:rsid w:val="00057839"/>
    <w:rsid w:val="00057B5B"/>
    <w:rsid w:val="00060A69"/>
    <w:rsid w:val="00061BCC"/>
    <w:rsid w:val="00061F00"/>
    <w:rsid w:val="0006244B"/>
    <w:rsid w:val="0006295F"/>
    <w:rsid w:val="00062BFF"/>
    <w:rsid w:val="000641B9"/>
    <w:rsid w:val="00064238"/>
    <w:rsid w:val="000643A5"/>
    <w:rsid w:val="000645C6"/>
    <w:rsid w:val="000647EB"/>
    <w:rsid w:val="0006560B"/>
    <w:rsid w:val="00065872"/>
    <w:rsid w:val="00065C9E"/>
    <w:rsid w:val="000663E0"/>
    <w:rsid w:val="00066732"/>
    <w:rsid w:val="00066EB0"/>
    <w:rsid w:val="000676F5"/>
    <w:rsid w:val="00067FFE"/>
    <w:rsid w:val="0007070E"/>
    <w:rsid w:val="00070F7F"/>
    <w:rsid w:val="00071C79"/>
    <w:rsid w:val="00071EBD"/>
    <w:rsid w:val="00072A6F"/>
    <w:rsid w:val="00072B01"/>
    <w:rsid w:val="00072F41"/>
    <w:rsid w:val="000731B8"/>
    <w:rsid w:val="00073266"/>
    <w:rsid w:val="00073B7D"/>
    <w:rsid w:val="000751BA"/>
    <w:rsid w:val="000755A9"/>
    <w:rsid w:val="000757C3"/>
    <w:rsid w:val="000763BA"/>
    <w:rsid w:val="000773CC"/>
    <w:rsid w:val="000775EA"/>
    <w:rsid w:val="00077CCC"/>
    <w:rsid w:val="000803B8"/>
    <w:rsid w:val="00080670"/>
    <w:rsid w:val="00081AA5"/>
    <w:rsid w:val="00082569"/>
    <w:rsid w:val="000825F2"/>
    <w:rsid w:val="000832E2"/>
    <w:rsid w:val="000834BF"/>
    <w:rsid w:val="000840B8"/>
    <w:rsid w:val="00084BD6"/>
    <w:rsid w:val="00085331"/>
    <w:rsid w:val="00085F77"/>
    <w:rsid w:val="00086552"/>
    <w:rsid w:val="00086743"/>
    <w:rsid w:val="00086F90"/>
    <w:rsid w:val="0008790F"/>
    <w:rsid w:val="00087A5B"/>
    <w:rsid w:val="00087EA8"/>
    <w:rsid w:val="00087FCC"/>
    <w:rsid w:val="00090240"/>
    <w:rsid w:val="000902BD"/>
    <w:rsid w:val="000904DE"/>
    <w:rsid w:val="000910C5"/>
    <w:rsid w:val="0009142D"/>
    <w:rsid w:val="000915A9"/>
    <w:rsid w:val="00091D4B"/>
    <w:rsid w:val="00092E4A"/>
    <w:rsid w:val="00093079"/>
    <w:rsid w:val="000935BA"/>
    <w:rsid w:val="000935FF"/>
    <w:rsid w:val="000940FC"/>
    <w:rsid w:val="00094AF4"/>
    <w:rsid w:val="00094C4C"/>
    <w:rsid w:val="00095167"/>
    <w:rsid w:val="00095D22"/>
    <w:rsid w:val="00096BED"/>
    <w:rsid w:val="000A007E"/>
    <w:rsid w:val="000A119B"/>
    <w:rsid w:val="000A1638"/>
    <w:rsid w:val="000A1C5D"/>
    <w:rsid w:val="000A1FD9"/>
    <w:rsid w:val="000A21AA"/>
    <w:rsid w:val="000A24AC"/>
    <w:rsid w:val="000A2E5A"/>
    <w:rsid w:val="000A3836"/>
    <w:rsid w:val="000A4DBC"/>
    <w:rsid w:val="000A60DB"/>
    <w:rsid w:val="000A6469"/>
    <w:rsid w:val="000A65DE"/>
    <w:rsid w:val="000A6602"/>
    <w:rsid w:val="000A68B6"/>
    <w:rsid w:val="000A6C7A"/>
    <w:rsid w:val="000A7817"/>
    <w:rsid w:val="000A789B"/>
    <w:rsid w:val="000A791B"/>
    <w:rsid w:val="000A7F23"/>
    <w:rsid w:val="000B02FF"/>
    <w:rsid w:val="000B0670"/>
    <w:rsid w:val="000B149E"/>
    <w:rsid w:val="000B19F8"/>
    <w:rsid w:val="000B2CFF"/>
    <w:rsid w:val="000B3279"/>
    <w:rsid w:val="000B3B32"/>
    <w:rsid w:val="000B4218"/>
    <w:rsid w:val="000B44BE"/>
    <w:rsid w:val="000B458E"/>
    <w:rsid w:val="000B4783"/>
    <w:rsid w:val="000B4ABD"/>
    <w:rsid w:val="000B4FD2"/>
    <w:rsid w:val="000B50A8"/>
    <w:rsid w:val="000B537B"/>
    <w:rsid w:val="000B5403"/>
    <w:rsid w:val="000B587E"/>
    <w:rsid w:val="000B58C1"/>
    <w:rsid w:val="000B5ED2"/>
    <w:rsid w:val="000B625C"/>
    <w:rsid w:val="000B630A"/>
    <w:rsid w:val="000B74CE"/>
    <w:rsid w:val="000B7621"/>
    <w:rsid w:val="000B7822"/>
    <w:rsid w:val="000C0CFD"/>
    <w:rsid w:val="000C0F92"/>
    <w:rsid w:val="000C1608"/>
    <w:rsid w:val="000C176E"/>
    <w:rsid w:val="000C1C0F"/>
    <w:rsid w:val="000C2213"/>
    <w:rsid w:val="000C2901"/>
    <w:rsid w:val="000C2BAE"/>
    <w:rsid w:val="000C333E"/>
    <w:rsid w:val="000C3A74"/>
    <w:rsid w:val="000C3DFA"/>
    <w:rsid w:val="000C4827"/>
    <w:rsid w:val="000C48DC"/>
    <w:rsid w:val="000C4C86"/>
    <w:rsid w:val="000C50F4"/>
    <w:rsid w:val="000C5483"/>
    <w:rsid w:val="000C5636"/>
    <w:rsid w:val="000C59AD"/>
    <w:rsid w:val="000C5BA5"/>
    <w:rsid w:val="000C5D29"/>
    <w:rsid w:val="000C627D"/>
    <w:rsid w:val="000C646E"/>
    <w:rsid w:val="000C669B"/>
    <w:rsid w:val="000C7957"/>
    <w:rsid w:val="000D0211"/>
    <w:rsid w:val="000D0E26"/>
    <w:rsid w:val="000D0F62"/>
    <w:rsid w:val="000D143B"/>
    <w:rsid w:val="000D23DD"/>
    <w:rsid w:val="000D2570"/>
    <w:rsid w:val="000D36DA"/>
    <w:rsid w:val="000D383F"/>
    <w:rsid w:val="000D3E00"/>
    <w:rsid w:val="000D418A"/>
    <w:rsid w:val="000D4765"/>
    <w:rsid w:val="000D5067"/>
    <w:rsid w:val="000D5B0D"/>
    <w:rsid w:val="000D61B4"/>
    <w:rsid w:val="000D6D6E"/>
    <w:rsid w:val="000D7B8B"/>
    <w:rsid w:val="000D7E56"/>
    <w:rsid w:val="000E0040"/>
    <w:rsid w:val="000E0139"/>
    <w:rsid w:val="000E0B90"/>
    <w:rsid w:val="000E1C05"/>
    <w:rsid w:val="000E23C5"/>
    <w:rsid w:val="000E37EC"/>
    <w:rsid w:val="000E3EF0"/>
    <w:rsid w:val="000E46AA"/>
    <w:rsid w:val="000E6031"/>
    <w:rsid w:val="000E7FFC"/>
    <w:rsid w:val="000F064A"/>
    <w:rsid w:val="000F19D8"/>
    <w:rsid w:val="000F19E4"/>
    <w:rsid w:val="000F1E3C"/>
    <w:rsid w:val="000F2205"/>
    <w:rsid w:val="000F28D9"/>
    <w:rsid w:val="000F294A"/>
    <w:rsid w:val="000F383D"/>
    <w:rsid w:val="000F392E"/>
    <w:rsid w:val="000F43F9"/>
    <w:rsid w:val="000F49F9"/>
    <w:rsid w:val="000F4C57"/>
    <w:rsid w:val="000F4D1E"/>
    <w:rsid w:val="000F5116"/>
    <w:rsid w:val="000F51F3"/>
    <w:rsid w:val="000F5981"/>
    <w:rsid w:val="000F5D4A"/>
    <w:rsid w:val="000F6027"/>
    <w:rsid w:val="000F6C1F"/>
    <w:rsid w:val="000F6D00"/>
    <w:rsid w:val="000F7B51"/>
    <w:rsid w:val="000F7D79"/>
    <w:rsid w:val="000F7DE7"/>
    <w:rsid w:val="00100D07"/>
    <w:rsid w:val="00101746"/>
    <w:rsid w:val="00103537"/>
    <w:rsid w:val="00103AE3"/>
    <w:rsid w:val="00103E8A"/>
    <w:rsid w:val="00104413"/>
    <w:rsid w:val="0010494C"/>
    <w:rsid w:val="00104B30"/>
    <w:rsid w:val="00104DA7"/>
    <w:rsid w:val="00105398"/>
    <w:rsid w:val="0010763D"/>
    <w:rsid w:val="00107755"/>
    <w:rsid w:val="00107D36"/>
    <w:rsid w:val="00110924"/>
    <w:rsid w:val="001111A6"/>
    <w:rsid w:val="00111563"/>
    <w:rsid w:val="0011162F"/>
    <w:rsid w:val="001119EE"/>
    <w:rsid w:val="00112528"/>
    <w:rsid w:val="00113541"/>
    <w:rsid w:val="00113FC5"/>
    <w:rsid w:val="0011422B"/>
    <w:rsid w:val="00114793"/>
    <w:rsid w:val="00114885"/>
    <w:rsid w:val="00114DA6"/>
    <w:rsid w:val="00114E86"/>
    <w:rsid w:val="001150B9"/>
    <w:rsid w:val="001152C8"/>
    <w:rsid w:val="00115952"/>
    <w:rsid w:val="00115C18"/>
    <w:rsid w:val="00117CBB"/>
    <w:rsid w:val="00117DB9"/>
    <w:rsid w:val="0012054A"/>
    <w:rsid w:val="0012074C"/>
    <w:rsid w:val="001208CA"/>
    <w:rsid w:val="001209F3"/>
    <w:rsid w:val="00120C4B"/>
    <w:rsid w:val="00121838"/>
    <w:rsid w:val="00123494"/>
    <w:rsid w:val="001235CF"/>
    <w:rsid w:val="00123C95"/>
    <w:rsid w:val="00124451"/>
    <w:rsid w:val="0012461C"/>
    <w:rsid w:val="001254BA"/>
    <w:rsid w:val="00126D8B"/>
    <w:rsid w:val="001271EA"/>
    <w:rsid w:val="001273CB"/>
    <w:rsid w:val="00127CF1"/>
    <w:rsid w:val="00127D5E"/>
    <w:rsid w:val="001306E2"/>
    <w:rsid w:val="001306FC"/>
    <w:rsid w:val="00130EA7"/>
    <w:rsid w:val="0013138D"/>
    <w:rsid w:val="00132B23"/>
    <w:rsid w:val="001334DC"/>
    <w:rsid w:val="00133555"/>
    <w:rsid w:val="001335A1"/>
    <w:rsid w:val="001342F8"/>
    <w:rsid w:val="00134688"/>
    <w:rsid w:val="0013540D"/>
    <w:rsid w:val="001373C3"/>
    <w:rsid w:val="00137956"/>
    <w:rsid w:val="00137E9A"/>
    <w:rsid w:val="00137F5A"/>
    <w:rsid w:val="00140BC8"/>
    <w:rsid w:val="00142FFE"/>
    <w:rsid w:val="0014423A"/>
    <w:rsid w:val="0014537B"/>
    <w:rsid w:val="00145598"/>
    <w:rsid w:val="00145662"/>
    <w:rsid w:val="00145B35"/>
    <w:rsid w:val="00145C03"/>
    <w:rsid w:val="0014633E"/>
    <w:rsid w:val="001466DC"/>
    <w:rsid w:val="00146780"/>
    <w:rsid w:val="00146E12"/>
    <w:rsid w:val="00147A74"/>
    <w:rsid w:val="00147EE3"/>
    <w:rsid w:val="00147F43"/>
    <w:rsid w:val="001506D3"/>
    <w:rsid w:val="00152EFA"/>
    <w:rsid w:val="0015335D"/>
    <w:rsid w:val="001537AD"/>
    <w:rsid w:val="00153885"/>
    <w:rsid w:val="001539D5"/>
    <w:rsid w:val="001539FC"/>
    <w:rsid w:val="00153E3A"/>
    <w:rsid w:val="00155618"/>
    <w:rsid w:val="00155701"/>
    <w:rsid w:val="00155BAF"/>
    <w:rsid w:val="00155D29"/>
    <w:rsid w:val="0015631B"/>
    <w:rsid w:val="001566A8"/>
    <w:rsid w:val="00156B1F"/>
    <w:rsid w:val="00156F52"/>
    <w:rsid w:val="00157491"/>
    <w:rsid w:val="001579B5"/>
    <w:rsid w:val="00157C7D"/>
    <w:rsid w:val="00157CE2"/>
    <w:rsid w:val="0016016E"/>
    <w:rsid w:val="0016026C"/>
    <w:rsid w:val="00160CC9"/>
    <w:rsid w:val="00161A26"/>
    <w:rsid w:val="00161DA0"/>
    <w:rsid w:val="001624B3"/>
    <w:rsid w:val="001649EE"/>
    <w:rsid w:val="00164D90"/>
    <w:rsid w:val="0016618F"/>
    <w:rsid w:val="0016685B"/>
    <w:rsid w:val="00170415"/>
    <w:rsid w:val="0017110C"/>
    <w:rsid w:val="001711B4"/>
    <w:rsid w:val="00171569"/>
    <w:rsid w:val="001720F4"/>
    <w:rsid w:val="001725A7"/>
    <w:rsid w:val="00172A45"/>
    <w:rsid w:val="00172AA5"/>
    <w:rsid w:val="00172C6B"/>
    <w:rsid w:val="00173213"/>
    <w:rsid w:val="001733FA"/>
    <w:rsid w:val="00173D02"/>
    <w:rsid w:val="001747BE"/>
    <w:rsid w:val="00174A20"/>
    <w:rsid w:val="00175810"/>
    <w:rsid w:val="00175B9B"/>
    <w:rsid w:val="00175D70"/>
    <w:rsid w:val="00176B1A"/>
    <w:rsid w:val="00180255"/>
    <w:rsid w:val="00180EFD"/>
    <w:rsid w:val="0018182A"/>
    <w:rsid w:val="0018184E"/>
    <w:rsid w:val="00181A22"/>
    <w:rsid w:val="00181A82"/>
    <w:rsid w:val="00182FCB"/>
    <w:rsid w:val="0018371B"/>
    <w:rsid w:val="00183DC2"/>
    <w:rsid w:val="00184702"/>
    <w:rsid w:val="001848D8"/>
    <w:rsid w:val="00184F14"/>
    <w:rsid w:val="001851D8"/>
    <w:rsid w:val="00185D7A"/>
    <w:rsid w:val="001867BA"/>
    <w:rsid w:val="00186813"/>
    <w:rsid w:val="00186848"/>
    <w:rsid w:val="00190831"/>
    <w:rsid w:val="00190C58"/>
    <w:rsid w:val="00191576"/>
    <w:rsid w:val="001921F0"/>
    <w:rsid w:val="001925E6"/>
    <w:rsid w:val="0019279A"/>
    <w:rsid w:val="001933B7"/>
    <w:rsid w:val="0019393B"/>
    <w:rsid w:val="001939F1"/>
    <w:rsid w:val="00194DAE"/>
    <w:rsid w:val="001952C7"/>
    <w:rsid w:val="001955AA"/>
    <w:rsid w:val="00196991"/>
    <w:rsid w:val="00196DF4"/>
    <w:rsid w:val="001A07A1"/>
    <w:rsid w:val="001A0BB0"/>
    <w:rsid w:val="001A0C56"/>
    <w:rsid w:val="001A107E"/>
    <w:rsid w:val="001A14A5"/>
    <w:rsid w:val="001A1A1F"/>
    <w:rsid w:val="001A202B"/>
    <w:rsid w:val="001A274F"/>
    <w:rsid w:val="001A3003"/>
    <w:rsid w:val="001A3381"/>
    <w:rsid w:val="001A38CC"/>
    <w:rsid w:val="001A394E"/>
    <w:rsid w:val="001A4159"/>
    <w:rsid w:val="001A52EE"/>
    <w:rsid w:val="001A5B4D"/>
    <w:rsid w:val="001A5ED7"/>
    <w:rsid w:val="001A6161"/>
    <w:rsid w:val="001A6AA1"/>
    <w:rsid w:val="001A7198"/>
    <w:rsid w:val="001A7CE6"/>
    <w:rsid w:val="001B097C"/>
    <w:rsid w:val="001B11F9"/>
    <w:rsid w:val="001B145A"/>
    <w:rsid w:val="001B1D7D"/>
    <w:rsid w:val="001B1DA4"/>
    <w:rsid w:val="001B26D9"/>
    <w:rsid w:val="001B2997"/>
    <w:rsid w:val="001B328C"/>
    <w:rsid w:val="001B5814"/>
    <w:rsid w:val="001B58A8"/>
    <w:rsid w:val="001B6343"/>
    <w:rsid w:val="001B641E"/>
    <w:rsid w:val="001B67F1"/>
    <w:rsid w:val="001B7074"/>
    <w:rsid w:val="001B718C"/>
    <w:rsid w:val="001C07D5"/>
    <w:rsid w:val="001C07D7"/>
    <w:rsid w:val="001C0E26"/>
    <w:rsid w:val="001C120A"/>
    <w:rsid w:val="001C143C"/>
    <w:rsid w:val="001C1DA9"/>
    <w:rsid w:val="001C3C12"/>
    <w:rsid w:val="001C48D8"/>
    <w:rsid w:val="001C4CD8"/>
    <w:rsid w:val="001C5B66"/>
    <w:rsid w:val="001C62F7"/>
    <w:rsid w:val="001C6AB5"/>
    <w:rsid w:val="001C6C81"/>
    <w:rsid w:val="001C6F75"/>
    <w:rsid w:val="001C7F15"/>
    <w:rsid w:val="001D0A9C"/>
    <w:rsid w:val="001D1201"/>
    <w:rsid w:val="001D173B"/>
    <w:rsid w:val="001D278E"/>
    <w:rsid w:val="001D2950"/>
    <w:rsid w:val="001D2E2C"/>
    <w:rsid w:val="001D37DE"/>
    <w:rsid w:val="001D3BCC"/>
    <w:rsid w:val="001D3DEF"/>
    <w:rsid w:val="001D4D07"/>
    <w:rsid w:val="001D5755"/>
    <w:rsid w:val="001D5DCE"/>
    <w:rsid w:val="001D62A5"/>
    <w:rsid w:val="001D6E29"/>
    <w:rsid w:val="001D757C"/>
    <w:rsid w:val="001D763D"/>
    <w:rsid w:val="001D7CFB"/>
    <w:rsid w:val="001E1176"/>
    <w:rsid w:val="001E1F95"/>
    <w:rsid w:val="001E2412"/>
    <w:rsid w:val="001E2F61"/>
    <w:rsid w:val="001E322B"/>
    <w:rsid w:val="001E3571"/>
    <w:rsid w:val="001E441D"/>
    <w:rsid w:val="001E4F1C"/>
    <w:rsid w:val="001E52C0"/>
    <w:rsid w:val="001E5508"/>
    <w:rsid w:val="001E59BB"/>
    <w:rsid w:val="001E6591"/>
    <w:rsid w:val="001E7B4D"/>
    <w:rsid w:val="001F0DA9"/>
    <w:rsid w:val="001F1ED7"/>
    <w:rsid w:val="001F2A7C"/>
    <w:rsid w:val="001F2C79"/>
    <w:rsid w:val="001F30A4"/>
    <w:rsid w:val="001F30E9"/>
    <w:rsid w:val="001F39B2"/>
    <w:rsid w:val="001F436A"/>
    <w:rsid w:val="001F5191"/>
    <w:rsid w:val="001F5718"/>
    <w:rsid w:val="001F5F2B"/>
    <w:rsid w:val="001F5F83"/>
    <w:rsid w:val="001F7272"/>
    <w:rsid w:val="001F79D7"/>
    <w:rsid w:val="001F7DEB"/>
    <w:rsid w:val="00200004"/>
    <w:rsid w:val="0020009D"/>
    <w:rsid w:val="00200348"/>
    <w:rsid w:val="00200A7A"/>
    <w:rsid w:val="00200C0E"/>
    <w:rsid w:val="00201588"/>
    <w:rsid w:val="00201643"/>
    <w:rsid w:val="00201D37"/>
    <w:rsid w:val="00202626"/>
    <w:rsid w:val="00202925"/>
    <w:rsid w:val="00204337"/>
    <w:rsid w:val="00204DEB"/>
    <w:rsid w:val="0020599E"/>
    <w:rsid w:val="00206C9F"/>
    <w:rsid w:val="00206D5D"/>
    <w:rsid w:val="00207042"/>
    <w:rsid w:val="002072C4"/>
    <w:rsid w:val="00210180"/>
    <w:rsid w:val="00211095"/>
    <w:rsid w:val="00211AFE"/>
    <w:rsid w:val="00211B8F"/>
    <w:rsid w:val="002122B4"/>
    <w:rsid w:val="002126A6"/>
    <w:rsid w:val="002135C1"/>
    <w:rsid w:val="002135CD"/>
    <w:rsid w:val="002138AA"/>
    <w:rsid w:val="002142F9"/>
    <w:rsid w:val="00214730"/>
    <w:rsid w:val="00215309"/>
    <w:rsid w:val="0021555B"/>
    <w:rsid w:val="00215E7E"/>
    <w:rsid w:val="00216116"/>
    <w:rsid w:val="002161C3"/>
    <w:rsid w:val="00216EDD"/>
    <w:rsid w:val="0021743A"/>
    <w:rsid w:val="00217AE1"/>
    <w:rsid w:val="002200A6"/>
    <w:rsid w:val="0022111D"/>
    <w:rsid w:val="0022199A"/>
    <w:rsid w:val="002219F4"/>
    <w:rsid w:val="00221F20"/>
    <w:rsid w:val="00223E47"/>
    <w:rsid w:val="00225A6E"/>
    <w:rsid w:val="002263D9"/>
    <w:rsid w:val="00226E08"/>
    <w:rsid w:val="002272D3"/>
    <w:rsid w:val="002274FF"/>
    <w:rsid w:val="00227F96"/>
    <w:rsid w:val="0023041E"/>
    <w:rsid w:val="00230B7C"/>
    <w:rsid w:val="00231083"/>
    <w:rsid w:val="0023109D"/>
    <w:rsid w:val="002310D5"/>
    <w:rsid w:val="00233870"/>
    <w:rsid w:val="00233975"/>
    <w:rsid w:val="00233EBE"/>
    <w:rsid w:val="00234130"/>
    <w:rsid w:val="002344E1"/>
    <w:rsid w:val="00234682"/>
    <w:rsid w:val="0023489B"/>
    <w:rsid w:val="00234DAB"/>
    <w:rsid w:val="002354AB"/>
    <w:rsid w:val="00236789"/>
    <w:rsid w:val="00237140"/>
    <w:rsid w:val="002372A8"/>
    <w:rsid w:val="00237461"/>
    <w:rsid w:val="002376BF"/>
    <w:rsid w:val="0023793B"/>
    <w:rsid w:val="0023794D"/>
    <w:rsid w:val="00237A23"/>
    <w:rsid w:val="00237ECC"/>
    <w:rsid w:val="0024184D"/>
    <w:rsid w:val="00241AB3"/>
    <w:rsid w:val="002424A8"/>
    <w:rsid w:val="002426B1"/>
    <w:rsid w:val="002426CB"/>
    <w:rsid w:val="00243302"/>
    <w:rsid w:val="0024385A"/>
    <w:rsid w:val="00243AA5"/>
    <w:rsid w:val="00243E19"/>
    <w:rsid w:val="0024409F"/>
    <w:rsid w:val="002455A5"/>
    <w:rsid w:val="002457B5"/>
    <w:rsid w:val="00246C0A"/>
    <w:rsid w:val="0024789D"/>
    <w:rsid w:val="00251D32"/>
    <w:rsid w:val="002526D7"/>
    <w:rsid w:val="002526DC"/>
    <w:rsid w:val="00252E04"/>
    <w:rsid w:val="002534EE"/>
    <w:rsid w:val="00253B2C"/>
    <w:rsid w:val="00255FB3"/>
    <w:rsid w:val="002564CE"/>
    <w:rsid w:val="0025738A"/>
    <w:rsid w:val="00260378"/>
    <w:rsid w:val="00260B0C"/>
    <w:rsid w:val="00260E3A"/>
    <w:rsid w:val="00261E9B"/>
    <w:rsid w:val="00262310"/>
    <w:rsid w:val="00262DC4"/>
    <w:rsid w:val="0026315C"/>
    <w:rsid w:val="00263B39"/>
    <w:rsid w:val="00263CE9"/>
    <w:rsid w:val="002641E7"/>
    <w:rsid w:val="00264469"/>
    <w:rsid w:val="00264951"/>
    <w:rsid w:val="00264B57"/>
    <w:rsid w:val="00264D76"/>
    <w:rsid w:val="002651B1"/>
    <w:rsid w:val="002657CA"/>
    <w:rsid w:val="00265BCA"/>
    <w:rsid w:val="00266400"/>
    <w:rsid w:val="002664A4"/>
    <w:rsid w:val="00267A0E"/>
    <w:rsid w:val="00267C54"/>
    <w:rsid w:val="002723F1"/>
    <w:rsid w:val="00272CD9"/>
    <w:rsid w:val="00273926"/>
    <w:rsid w:val="002753C0"/>
    <w:rsid w:val="002753DA"/>
    <w:rsid w:val="00275A6B"/>
    <w:rsid w:val="002763AC"/>
    <w:rsid w:val="00276858"/>
    <w:rsid w:val="00276AA8"/>
    <w:rsid w:val="00277BDB"/>
    <w:rsid w:val="0028006F"/>
    <w:rsid w:val="0028060D"/>
    <w:rsid w:val="00280EBE"/>
    <w:rsid w:val="00281A29"/>
    <w:rsid w:val="00281C27"/>
    <w:rsid w:val="00281D14"/>
    <w:rsid w:val="00282548"/>
    <w:rsid w:val="00282888"/>
    <w:rsid w:val="00283DBE"/>
    <w:rsid w:val="0028418A"/>
    <w:rsid w:val="0028442E"/>
    <w:rsid w:val="0028463F"/>
    <w:rsid w:val="0028482F"/>
    <w:rsid w:val="002853AD"/>
    <w:rsid w:val="002855C1"/>
    <w:rsid w:val="002859CE"/>
    <w:rsid w:val="00285FB9"/>
    <w:rsid w:val="002860A3"/>
    <w:rsid w:val="00286CD6"/>
    <w:rsid w:val="00286D29"/>
    <w:rsid w:val="002901EE"/>
    <w:rsid w:val="0029021D"/>
    <w:rsid w:val="0029092F"/>
    <w:rsid w:val="00290D56"/>
    <w:rsid w:val="0029289B"/>
    <w:rsid w:val="002928CF"/>
    <w:rsid w:val="00292C46"/>
    <w:rsid w:val="00292FAA"/>
    <w:rsid w:val="002932C6"/>
    <w:rsid w:val="00293BA6"/>
    <w:rsid w:val="00293D1A"/>
    <w:rsid w:val="00293D6F"/>
    <w:rsid w:val="0029403E"/>
    <w:rsid w:val="002940F6"/>
    <w:rsid w:val="00294FC3"/>
    <w:rsid w:val="002955DE"/>
    <w:rsid w:val="002958CF"/>
    <w:rsid w:val="00295A32"/>
    <w:rsid w:val="00295BC0"/>
    <w:rsid w:val="00295FC0"/>
    <w:rsid w:val="002960C2"/>
    <w:rsid w:val="002960F5"/>
    <w:rsid w:val="002963A0"/>
    <w:rsid w:val="00296CB8"/>
    <w:rsid w:val="0029710A"/>
    <w:rsid w:val="00297174"/>
    <w:rsid w:val="00297283"/>
    <w:rsid w:val="00297750"/>
    <w:rsid w:val="002977BF"/>
    <w:rsid w:val="002A04ED"/>
    <w:rsid w:val="002A195B"/>
    <w:rsid w:val="002A2841"/>
    <w:rsid w:val="002A3219"/>
    <w:rsid w:val="002A329C"/>
    <w:rsid w:val="002A37C9"/>
    <w:rsid w:val="002A4260"/>
    <w:rsid w:val="002A4596"/>
    <w:rsid w:val="002A4929"/>
    <w:rsid w:val="002A4CE8"/>
    <w:rsid w:val="002A5563"/>
    <w:rsid w:val="002A58AE"/>
    <w:rsid w:val="002A6016"/>
    <w:rsid w:val="002A6263"/>
    <w:rsid w:val="002A6556"/>
    <w:rsid w:val="002A696E"/>
    <w:rsid w:val="002A6FAB"/>
    <w:rsid w:val="002A76E7"/>
    <w:rsid w:val="002A7711"/>
    <w:rsid w:val="002B0080"/>
    <w:rsid w:val="002B0387"/>
    <w:rsid w:val="002B0596"/>
    <w:rsid w:val="002B0893"/>
    <w:rsid w:val="002B090C"/>
    <w:rsid w:val="002B0CDF"/>
    <w:rsid w:val="002B0D6A"/>
    <w:rsid w:val="002B0DA0"/>
    <w:rsid w:val="002B181E"/>
    <w:rsid w:val="002B1BB8"/>
    <w:rsid w:val="002B2015"/>
    <w:rsid w:val="002B204C"/>
    <w:rsid w:val="002B2C86"/>
    <w:rsid w:val="002B2FB0"/>
    <w:rsid w:val="002B32C5"/>
    <w:rsid w:val="002B4061"/>
    <w:rsid w:val="002B4377"/>
    <w:rsid w:val="002B43F5"/>
    <w:rsid w:val="002B4FBD"/>
    <w:rsid w:val="002B5575"/>
    <w:rsid w:val="002B5825"/>
    <w:rsid w:val="002B5C53"/>
    <w:rsid w:val="002B6EF2"/>
    <w:rsid w:val="002B757F"/>
    <w:rsid w:val="002B7727"/>
    <w:rsid w:val="002C104E"/>
    <w:rsid w:val="002C1358"/>
    <w:rsid w:val="002C18CF"/>
    <w:rsid w:val="002C1AAE"/>
    <w:rsid w:val="002C2E44"/>
    <w:rsid w:val="002C32FA"/>
    <w:rsid w:val="002C3572"/>
    <w:rsid w:val="002C496F"/>
    <w:rsid w:val="002C4DC1"/>
    <w:rsid w:val="002C4E1F"/>
    <w:rsid w:val="002C569D"/>
    <w:rsid w:val="002C5863"/>
    <w:rsid w:val="002C64DD"/>
    <w:rsid w:val="002C64F7"/>
    <w:rsid w:val="002C6833"/>
    <w:rsid w:val="002D033A"/>
    <w:rsid w:val="002D0983"/>
    <w:rsid w:val="002D0A0E"/>
    <w:rsid w:val="002D0ECC"/>
    <w:rsid w:val="002D1898"/>
    <w:rsid w:val="002D30CA"/>
    <w:rsid w:val="002D3B40"/>
    <w:rsid w:val="002D49E0"/>
    <w:rsid w:val="002D5D45"/>
    <w:rsid w:val="002D62A1"/>
    <w:rsid w:val="002D6CBF"/>
    <w:rsid w:val="002D6DFA"/>
    <w:rsid w:val="002D7035"/>
    <w:rsid w:val="002D7050"/>
    <w:rsid w:val="002E0144"/>
    <w:rsid w:val="002E08E9"/>
    <w:rsid w:val="002E176E"/>
    <w:rsid w:val="002E21DD"/>
    <w:rsid w:val="002E224C"/>
    <w:rsid w:val="002E2A07"/>
    <w:rsid w:val="002E2AF9"/>
    <w:rsid w:val="002E2D4C"/>
    <w:rsid w:val="002E2FB3"/>
    <w:rsid w:val="002E3293"/>
    <w:rsid w:val="002E3447"/>
    <w:rsid w:val="002E3C2A"/>
    <w:rsid w:val="002E5353"/>
    <w:rsid w:val="002E6ADF"/>
    <w:rsid w:val="002E6EEB"/>
    <w:rsid w:val="002E6EF9"/>
    <w:rsid w:val="002E74A7"/>
    <w:rsid w:val="002F0092"/>
    <w:rsid w:val="002F048B"/>
    <w:rsid w:val="002F08AE"/>
    <w:rsid w:val="002F0A8E"/>
    <w:rsid w:val="002F1BE7"/>
    <w:rsid w:val="002F2B6B"/>
    <w:rsid w:val="002F352C"/>
    <w:rsid w:val="002F4982"/>
    <w:rsid w:val="002F4A4F"/>
    <w:rsid w:val="002F5EE1"/>
    <w:rsid w:val="002F6597"/>
    <w:rsid w:val="002F6F75"/>
    <w:rsid w:val="002F7534"/>
    <w:rsid w:val="002F7825"/>
    <w:rsid w:val="002F7A46"/>
    <w:rsid w:val="00300D80"/>
    <w:rsid w:val="00301B43"/>
    <w:rsid w:val="00301DA8"/>
    <w:rsid w:val="003021B6"/>
    <w:rsid w:val="00302B4A"/>
    <w:rsid w:val="00303B6A"/>
    <w:rsid w:val="003041C9"/>
    <w:rsid w:val="003049CD"/>
    <w:rsid w:val="00304BD2"/>
    <w:rsid w:val="00304F94"/>
    <w:rsid w:val="00305654"/>
    <w:rsid w:val="00306978"/>
    <w:rsid w:val="003070E3"/>
    <w:rsid w:val="0030773B"/>
    <w:rsid w:val="00307931"/>
    <w:rsid w:val="00307B39"/>
    <w:rsid w:val="00310B90"/>
    <w:rsid w:val="003114F4"/>
    <w:rsid w:val="00312CAD"/>
    <w:rsid w:val="00313455"/>
    <w:rsid w:val="00313C58"/>
    <w:rsid w:val="00313EE7"/>
    <w:rsid w:val="0031415C"/>
    <w:rsid w:val="00314512"/>
    <w:rsid w:val="00314EFD"/>
    <w:rsid w:val="00314FE7"/>
    <w:rsid w:val="0031552A"/>
    <w:rsid w:val="00316237"/>
    <w:rsid w:val="0031725C"/>
    <w:rsid w:val="00317F83"/>
    <w:rsid w:val="00320420"/>
    <w:rsid w:val="00321CB4"/>
    <w:rsid w:val="00322A45"/>
    <w:rsid w:val="00322CED"/>
    <w:rsid w:val="003237D3"/>
    <w:rsid w:val="00323CE4"/>
    <w:rsid w:val="003258AC"/>
    <w:rsid w:val="00325AC9"/>
    <w:rsid w:val="003266C6"/>
    <w:rsid w:val="00326A6F"/>
    <w:rsid w:val="003274FB"/>
    <w:rsid w:val="003277A9"/>
    <w:rsid w:val="0033029C"/>
    <w:rsid w:val="00330778"/>
    <w:rsid w:val="00330C94"/>
    <w:rsid w:val="00330CBF"/>
    <w:rsid w:val="0033190A"/>
    <w:rsid w:val="003322C3"/>
    <w:rsid w:val="00332665"/>
    <w:rsid w:val="0033314E"/>
    <w:rsid w:val="00333177"/>
    <w:rsid w:val="003341E9"/>
    <w:rsid w:val="00334DDF"/>
    <w:rsid w:val="00334FDB"/>
    <w:rsid w:val="0033540B"/>
    <w:rsid w:val="00335817"/>
    <w:rsid w:val="00335F6A"/>
    <w:rsid w:val="0033634C"/>
    <w:rsid w:val="00336406"/>
    <w:rsid w:val="00336B27"/>
    <w:rsid w:val="00340411"/>
    <w:rsid w:val="00340973"/>
    <w:rsid w:val="00340B2F"/>
    <w:rsid w:val="00340BD1"/>
    <w:rsid w:val="00340DC1"/>
    <w:rsid w:val="003411B2"/>
    <w:rsid w:val="0034180A"/>
    <w:rsid w:val="00342153"/>
    <w:rsid w:val="00342595"/>
    <w:rsid w:val="0034373A"/>
    <w:rsid w:val="0034436C"/>
    <w:rsid w:val="003445BF"/>
    <w:rsid w:val="0034486E"/>
    <w:rsid w:val="00344E47"/>
    <w:rsid w:val="0034502D"/>
    <w:rsid w:val="00345511"/>
    <w:rsid w:val="00345B90"/>
    <w:rsid w:val="00345EE5"/>
    <w:rsid w:val="00346391"/>
    <w:rsid w:val="00346863"/>
    <w:rsid w:val="00346F30"/>
    <w:rsid w:val="00346F3E"/>
    <w:rsid w:val="0034792D"/>
    <w:rsid w:val="00350495"/>
    <w:rsid w:val="0035095E"/>
    <w:rsid w:val="00350AA7"/>
    <w:rsid w:val="00350C25"/>
    <w:rsid w:val="00350DE1"/>
    <w:rsid w:val="00351335"/>
    <w:rsid w:val="0035133C"/>
    <w:rsid w:val="00351BB7"/>
    <w:rsid w:val="00352A15"/>
    <w:rsid w:val="00352A73"/>
    <w:rsid w:val="00352D1D"/>
    <w:rsid w:val="00352E26"/>
    <w:rsid w:val="00352FC0"/>
    <w:rsid w:val="00353096"/>
    <w:rsid w:val="00353688"/>
    <w:rsid w:val="0035381D"/>
    <w:rsid w:val="00353CF6"/>
    <w:rsid w:val="00353CF9"/>
    <w:rsid w:val="00353F84"/>
    <w:rsid w:val="00354499"/>
    <w:rsid w:val="003547E5"/>
    <w:rsid w:val="00354840"/>
    <w:rsid w:val="00355EBA"/>
    <w:rsid w:val="003565D9"/>
    <w:rsid w:val="00356B6C"/>
    <w:rsid w:val="00356D50"/>
    <w:rsid w:val="003574CF"/>
    <w:rsid w:val="00357619"/>
    <w:rsid w:val="00357D06"/>
    <w:rsid w:val="00357EB3"/>
    <w:rsid w:val="00357FD7"/>
    <w:rsid w:val="003615F3"/>
    <w:rsid w:val="00361601"/>
    <w:rsid w:val="00361C92"/>
    <w:rsid w:val="00361DDB"/>
    <w:rsid w:val="00361E50"/>
    <w:rsid w:val="00362A4E"/>
    <w:rsid w:val="003637B1"/>
    <w:rsid w:val="00363A6B"/>
    <w:rsid w:val="00363E8A"/>
    <w:rsid w:val="00364C87"/>
    <w:rsid w:val="0036597C"/>
    <w:rsid w:val="00365C40"/>
    <w:rsid w:val="00366F34"/>
    <w:rsid w:val="00367C81"/>
    <w:rsid w:val="00370CA6"/>
    <w:rsid w:val="00371103"/>
    <w:rsid w:val="003716F5"/>
    <w:rsid w:val="0037199B"/>
    <w:rsid w:val="003719DB"/>
    <w:rsid w:val="003724DE"/>
    <w:rsid w:val="00373B45"/>
    <w:rsid w:val="00373E19"/>
    <w:rsid w:val="00374671"/>
    <w:rsid w:val="003752C2"/>
    <w:rsid w:val="003757F8"/>
    <w:rsid w:val="0037621F"/>
    <w:rsid w:val="0037644D"/>
    <w:rsid w:val="00376C4C"/>
    <w:rsid w:val="0037797E"/>
    <w:rsid w:val="00377E39"/>
    <w:rsid w:val="00377E75"/>
    <w:rsid w:val="00380048"/>
    <w:rsid w:val="00381A5B"/>
    <w:rsid w:val="00381B2A"/>
    <w:rsid w:val="00381D8F"/>
    <w:rsid w:val="00381F86"/>
    <w:rsid w:val="003826A6"/>
    <w:rsid w:val="003827DC"/>
    <w:rsid w:val="00382923"/>
    <w:rsid w:val="00382F80"/>
    <w:rsid w:val="00382F96"/>
    <w:rsid w:val="00383247"/>
    <w:rsid w:val="003835B7"/>
    <w:rsid w:val="00384448"/>
    <w:rsid w:val="00384AEA"/>
    <w:rsid w:val="00384E92"/>
    <w:rsid w:val="00384F79"/>
    <w:rsid w:val="00385419"/>
    <w:rsid w:val="0038594E"/>
    <w:rsid w:val="00386BD2"/>
    <w:rsid w:val="00386C8D"/>
    <w:rsid w:val="00386E75"/>
    <w:rsid w:val="00386FFA"/>
    <w:rsid w:val="003915FF"/>
    <w:rsid w:val="003916F0"/>
    <w:rsid w:val="00391736"/>
    <w:rsid w:val="00392093"/>
    <w:rsid w:val="003921FC"/>
    <w:rsid w:val="003922ED"/>
    <w:rsid w:val="00392510"/>
    <w:rsid w:val="003939E8"/>
    <w:rsid w:val="00394756"/>
    <w:rsid w:val="00394867"/>
    <w:rsid w:val="003965F6"/>
    <w:rsid w:val="00397900"/>
    <w:rsid w:val="003A0CCA"/>
    <w:rsid w:val="003A0FB6"/>
    <w:rsid w:val="003A11B4"/>
    <w:rsid w:val="003A19C5"/>
    <w:rsid w:val="003A1C19"/>
    <w:rsid w:val="003A1D42"/>
    <w:rsid w:val="003A275D"/>
    <w:rsid w:val="003A3B89"/>
    <w:rsid w:val="003A3C3A"/>
    <w:rsid w:val="003A3CC7"/>
    <w:rsid w:val="003A41AD"/>
    <w:rsid w:val="003A4545"/>
    <w:rsid w:val="003A4E86"/>
    <w:rsid w:val="003A558E"/>
    <w:rsid w:val="003A5CD4"/>
    <w:rsid w:val="003A5F78"/>
    <w:rsid w:val="003A6A7B"/>
    <w:rsid w:val="003A6C45"/>
    <w:rsid w:val="003A797C"/>
    <w:rsid w:val="003A7CB4"/>
    <w:rsid w:val="003B04BA"/>
    <w:rsid w:val="003B1D42"/>
    <w:rsid w:val="003B1DC3"/>
    <w:rsid w:val="003B1E18"/>
    <w:rsid w:val="003B20B4"/>
    <w:rsid w:val="003B20D2"/>
    <w:rsid w:val="003B2500"/>
    <w:rsid w:val="003B2C25"/>
    <w:rsid w:val="003B32FA"/>
    <w:rsid w:val="003B354F"/>
    <w:rsid w:val="003B35E8"/>
    <w:rsid w:val="003B469E"/>
    <w:rsid w:val="003B48CA"/>
    <w:rsid w:val="003B4D78"/>
    <w:rsid w:val="003B51DC"/>
    <w:rsid w:val="003B59E0"/>
    <w:rsid w:val="003B6D79"/>
    <w:rsid w:val="003B794F"/>
    <w:rsid w:val="003B7B29"/>
    <w:rsid w:val="003C04BA"/>
    <w:rsid w:val="003C1274"/>
    <w:rsid w:val="003C1B81"/>
    <w:rsid w:val="003C26B3"/>
    <w:rsid w:val="003C2AA6"/>
    <w:rsid w:val="003C2B2A"/>
    <w:rsid w:val="003C2F61"/>
    <w:rsid w:val="003C34E4"/>
    <w:rsid w:val="003C3A52"/>
    <w:rsid w:val="003C3BF7"/>
    <w:rsid w:val="003C3FAC"/>
    <w:rsid w:val="003C47E1"/>
    <w:rsid w:val="003C50EA"/>
    <w:rsid w:val="003C5701"/>
    <w:rsid w:val="003C5781"/>
    <w:rsid w:val="003C5956"/>
    <w:rsid w:val="003C6692"/>
    <w:rsid w:val="003C694D"/>
    <w:rsid w:val="003C6981"/>
    <w:rsid w:val="003C6D0C"/>
    <w:rsid w:val="003C7F43"/>
    <w:rsid w:val="003D057C"/>
    <w:rsid w:val="003D0956"/>
    <w:rsid w:val="003D0BB0"/>
    <w:rsid w:val="003D0DE6"/>
    <w:rsid w:val="003D143A"/>
    <w:rsid w:val="003D15A2"/>
    <w:rsid w:val="003D17D0"/>
    <w:rsid w:val="003D1A82"/>
    <w:rsid w:val="003D270C"/>
    <w:rsid w:val="003D27D1"/>
    <w:rsid w:val="003D28BB"/>
    <w:rsid w:val="003D343A"/>
    <w:rsid w:val="003D383C"/>
    <w:rsid w:val="003D3C74"/>
    <w:rsid w:val="003D431D"/>
    <w:rsid w:val="003D4B94"/>
    <w:rsid w:val="003D4DFE"/>
    <w:rsid w:val="003D5335"/>
    <w:rsid w:val="003D546B"/>
    <w:rsid w:val="003D5934"/>
    <w:rsid w:val="003D5A36"/>
    <w:rsid w:val="003D6D43"/>
    <w:rsid w:val="003D6D56"/>
    <w:rsid w:val="003D7050"/>
    <w:rsid w:val="003D7078"/>
    <w:rsid w:val="003E079D"/>
    <w:rsid w:val="003E1541"/>
    <w:rsid w:val="003E2334"/>
    <w:rsid w:val="003E2A39"/>
    <w:rsid w:val="003E2FF8"/>
    <w:rsid w:val="003E3603"/>
    <w:rsid w:val="003E39BA"/>
    <w:rsid w:val="003E43AB"/>
    <w:rsid w:val="003E48A6"/>
    <w:rsid w:val="003E5487"/>
    <w:rsid w:val="003E59B8"/>
    <w:rsid w:val="003E5D0D"/>
    <w:rsid w:val="003E6490"/>
    <w:rsid w:val="003E66FB"/>
    <w:rsid w:val="003E6DE0"/>
    <w:rsid w:val="003E7437"/>
    <w:rsid w:val="003E7D08"/>
    <w:rsid w:val="003F03AB"/>
    <w:rsid w:val="003F0752"/>
    <w:rsid w:val="003F0E97"/>
    <w:rsid w:val="003F10AB"/>
    <w:rsid w:val="003F15A2"/>
    <w:rsid w:val="003F1FFA"/>
    <w:rsid w:val="003F277E"/>
    <w:rsid w:val="003F2A81"/>
    <w:rsid w:val="003F3038"/>
    <w:rsid w:val="003F379F"/>
    <w:rsid w:val="003F4E30"/>
    <w:rsid w:val="003F5524"/>
    <w:rsid w:val="003F5E83"/>
    <w:rsid w:val="003F6A03"/>
    <w:rsid w:val="003F704C"/>
    <w:rsid w:val="003F7B7D"/>
    <w:rsid w:val="003F7D0F"/>
    <w:rsid w:val="0040166B"/>
    <w:rsid w:val="00401E3D"/>
    <w:rsid w:val="0040223E"/>
    <w:rsid w:val="00402A2D"/>
    <w:rsid w:val="00402B9D"/>
    <w:rsid w:val="00402BB8"/>
    <w:rsid w:val="00402D95"/>
    <w:rsid w:val="00402E08"/>
    <w:rsid w:val="00404EDF"/>
    <w:rsid w:val="004052E6"/>
    <w:rsid w:val="00405615"/>
    <w:rsid w:val="0040580B"/>
    <w:rsid w:val="00405DB1"/>
    <w:rsid w:val="00405E4A"/>
    <w:rsid w:val="00406364"/>
    <w:rsid w:val="00406383"/>
    <w:rsid w:val="004064D1"/>
    <w:rsid w:val="0041008A"/>
    <w:rsid w:val="00410469"/>
    <w:rsid w:val="00410DAD"/>
    <w:rsid w:val="00411AD9"/>
    <w:rsid w:val="00411CAA"/>
    <w:rsid w:val="004129D2"/>
    <w:rsid w:val="00412D09"/>
    <w:rsid w:val="00412DCB"/>
    <w:rsid w:val="0041332A"/>
    <w:rsid w:val="00413801"/>
    <w:rsid w:val="004138E4"/>
    <w:rsid w:val="00413CF6"/>
    <w:rsid w:val="00414812"/>
    <w:rsid w:val="00415FAF"/>
    <w:rsid w:val="00416B80"/>
    <w:rsid w:val="00416CF9"/>
    <w:rsid w:val="004179B6"/>
    <w:rsid w:val="00417A54"/>
    <w:rsid w:val="00417C01"/>
    <w:rsid w:val="0042014B"/>
    <w:rsid w:val="0042029D"/>
    <w:rsid w:val="004209DC"/>
    <w:rsid w:val="00420FFF"/>
    <w:rsid w:val="0042122A"/>
    <w:rsid w:val="004219C2"/>
    <w:rsid w:val="0042207F"/>
    <w:rsid w:val="004223DA"/>
    <w:rsid w:val="0042299F"/>
    <w:rsid w:val="00422C72"/>
    <w:rsid w:val="00422DF9"/>
    <w:rsid w:val="00423041"/>
    <w:rsid w:val="00423AC4"/>
    <w:rsid w:val="00423E3E"/>
    <w:rsid w:val="00424634"/>
    <w:rsid w:val="004259D9"/>
    <w:rsid w:val="00425C88"/>
    <w:rsid w:val="00425D46"/>
    <w:rsid w:val="00425EB1"/>
    <w:rsid w:val="00426064"/>
    <w:rsid w:val="00426B52"/>
    <w:rsid w:val="00426C19"/>
    <w:rsid w:val="00426E5B"/>
    <w:rsid w:val="0042704E"/>
    <w:rsid w:val="0042755C"/>
    <w:rsid w:val="00427977"/>
    <w:rsid w:val="004300D6"/>
    <w:rsid w:val="0043087D"/>
    <w:rsid w:val="0043100E"/>
    <w:rsid w:val="004313E7"/>
    <w:rsid w:val="00431D4A"/>
    <w:rsid w:val="004321FB"/>
    <w:rsid w:val="0043230B"/>
    <w:rsid w:val="004326AB"/>
    <w:rsid w:val="004326D8"/>
    <w:rsid w:val="004328C8"/>
    <w:rsid w:val="00432C09"/>
    <w:rsid w:val="00433413"/>
    <w:rsid w:val="004335A6"/>
    <w:rsid w:val="00434421"/>
    <w:rsid w:val="00434B58"/>
    <w:rsid w:val="00434EEC"/>
    <w:rsid w:val="00435709"/>
    <w:rsid w:val="004358C3"/>
    <w:rsid w:val="004360DD"/>
    <w:rsid w:val="00436674"/>
    <w:rsid w:val="0043710B"/>
    <w:rsid w:val="004379B7"/>
    <w:rsid w:val="004407AE"/>
    <w:rsid w:val="00440998"/>
    <w:rsid w:val="00440C63"/>
    <w:rsid w:val="00440DE3"/>
    <w:rsid w:val="004413AB"/>
    <w:rsid w:val="00441A6D"/>
    <w:rsid w:val="004421C0"/>
    <w:rsid w:val="00442ECE"/>
    <w:rsid w:val="00443CA4"/>
    <w:rsid w:val="00443E04"/>
    <w:rsid w:val="00443F35"/>
    <w:rsid w:val="00444181"/>
    <w:rsid w:val="00444436"/>
    <w:rsid w:val="004468B6"/>
    <w:rsid w:val="0044696D"/>
    <w:rsid w:val="0044702A"/>
    <w:rsid w:val="0044767B"/>
    <w:rsid w:val="0045171E"/>
    <w:rsid w:val="0045194E"/>
    <w:rsid w:val="004526B5"/>
    <w:rsid w:val="00452901"/>
    <w:rsid w:val="00452C2F"/>
    <w:rsid w:val="00452CD5"/>
    <w:rsid w:val="00453031"/>
    <w:rsid w:val="00453297"/>
    <w:rsid w:val="0045348A"/>
    <w:rsid w:val="00453D48"/>
    <w:rsid w:val="00454646"/>
    <w:rsid w:val="004546A0"/>
    <w:rsid w:val="00455410"/>
    <w:rsid w:val="00456A94"/>
    <w:rsid w:val="004570EA"/>
    <w:rsid w:val="0046069E"/>
    <w:rsid w:val="00460F5C"/>
    <w:rsid w:val="0046198E"/>
    <w:rsid w:val="00461F21"/>
    <w:rsid w:val="00462E15"/>
    <w:rsid w:val="004634B2"/>
    <w:rsid w:val="00463906"/>
    <w:rsid w:val="00463C63"/>
    <w:rsid w:val="00463E9E"/>
    <w:rsid w:val="00463F98"/>
    <w:rsid w:val="00464172"/>
    <w:rsid w:val="00464559"/>
    <w:rsid w:val="00465073"/>
    <w:rsid w:val="00465504"/>
    <w:rsid w:val="0046628F"/>
    <w:rsid w:val="00466382"/>
    <w:rsid w:val="00466B97"/>
    <w:rsid w:val="00467D7C"/>
    <w:rsid w:val="00467DC9"/>
    <w:rsid w:val="00467FCF"/>
    <w:rsid w:val="004700C7"/>
    <w:rsid w:val="0047043E"/>
    <w:rsid w:val="00470590"/>
    <w:rsid w:val="004706DA"/>
    <w:rsid w:val="00470F47"/>
    <w:rsid w:val="00471969"/>
    <w:rsid w:val="004725C7"/>
    <w:rsid w:val="00472952"/>
    <w:rsid w:val="004743AC"/>
    <w:rsid w:val="004747CB"/>
    <w:rsid w:val="00475010"/>
    <w:rsid w:val="004756D7"/>
    <w:rsid w:val="00475E58"/>
    <w:rsid w:val="00475F53"/>
    <w:rsid w:val="004760AB"/>
    <w:rsid w:val="00476106"/>
    <w:rsid w:val="00476CEA"/>
    <w:rsid w:val="00477959"/>
    <w:rsid w:val="004811C1"/>
    <w:rsid w:val="00481ADC"/>
    <w:rsid w:val="00482111"/>
    <w:rsid w:val="00482633"/>
    <w:rsid w:val="004826D4"/>
    <w:rsid w:val="00483FF4"/>
    <w:rsid w:val="00484660"/>
    <w:rsid w:val="004848BB"/>
    <w:rsid w:val="00484A92"/>
    <w:rsid w:val="00484DCF"/>
    <w:rsid w:val="00484F5F"/>
    <w:rsid w:val="00484F99"/>
    <w:rsid w:val="0048530B"/>
    <w:rsid w:val="00485A58"/>
    <w:rsid w:val="00485E12"/>
    <w:rsid w:val="00485F67"/>
    <w:rsid w:val="00486037"/>
    <w:rsid w:val="00486741"/>
    <w:rsid w:val="00487646"/>
    <w:rsid w:val="00491479"/>
    <w:rsid w:val="00491C5A"/>
    <w:rsid w:val="0049280C"/>
    <w:rsid w:val="00492B2B"/>
    <w:rsid w:val="00493865"/>
    <w:rsid w:val="00494192"/>
    <w:rsid w:val="00494CB2"/>
    <w:rsid w:val="00494D19"/>
    <w:rsid w:val="004951F8"/>
    <w:rsid w:val="004953E0"/>
    <w:rsid w:val="00495595"/>
    <w:rsid w:val="004958B2"/>
    <w:rsid w:val="00496000"/>
    <w:rsid w:val="004976A8"/>
    <w:rsid w:val="004A017B"/>
    <w:rsid w:val="004A028A"/>
    <w:rsid w:val="004A0953"/>
    <w:rsid w:val="004A1449"/>
    <w:rsid w:val="004A21B4"/>
    <w:rsid w:val="004A2505"/>
    <w:rsid w:val="004A2C77"/>
    <w:rsid w:val="004A3037"/>
    <w:rsid w:val="004A3B7B"/>
    <w:rsid w:val="004A4192"/>
    <w:rsid w:val="004A463D"/>
    <w:rsid w:val="004A51EB"/>
    <w:rsid w:val="004A5242"/>
    <w:rsid w:val="004A5D02"/>
    <w:rsid w:val="004A63FD"/>
    <w:rsid w:val="004A65C1"/>
    <w:rsid w:val="004A716C"/>
    <w:rsid w:val="004A75D1"/>
    <w:rsid w:val="004A7693"/>
    <w:rsid w:val="004A7791"/>
    <w:rsid w:val="004A7D4A"/>
    <w:rsid w:val="004B057D"/>
    <w:rsid w:val="004B0FB3"/>
    <w:rsid w:val="004B14CF"/>
    <w:rsid w:val="004B1589"/>
    <w:rsid w:val="004B2239"/>
    <w:rsid w:val="004B2643"/>
    <w:rsid w:val="004B2B59"/>
    <w:rsid w:val="004B358D"/>
    <w:rsid w:val="004B3B34"/>
    <w:rsid w:val="004B3F68"/>
    <w:rsid w:val="004B40A7"/>
    <w:rsid w:val="004B41C0"/>
    <w:rsid w:val="004B4338"/>
    <w:rsid w:val="004B4633"/>
    <w:rsid w:val="004B4E4B"/>
    <w:rsid w:val="004B5AA7"/>
    <w:rsid w:val="004B6458"/>
    <w:rsid w:val="004B71A6"/>
    <w:rsid w:val="004B7677"/>
    <w:rsid w:val="004C00D7"/>
    <w:rsid w:val="004C0130"/>
    <w:rsid w:val="004C03E3"/>
    <w:rsid w:val="004C04ED"/>
    <w:rsid w:val="004C080A"/>
    <w:rsid w:val="004C163C"/>
    <w:rsid w:val="004C1864"/>
    <w:rsid w:val="004C19F9"/>
    <w:rsid w:val="004C2941"/>
    <w:rsid w:val="004C2D82"/>
    <w:rsid w:val="004C3786"/>
    <w:rsid w:val="004C39F6"/>
    <w:rsid w:val="004C3E57"/>
    <w:rsid w:val="004C4F8E"/>
    <w:rsid w:val="004C5279"/>
    <w:rsid w:val="004C5C6A"/>
    <w:rsid w:val="004C6584"/>
    <w:rsid w:val="004C66EC"/>
    <w:rsid w:val="004C72A6"/>
    <w:rsid w:val="004C72C6"/>
    <w:rsid w:val="004C7544"/>
    <w:rsid w:val="004D06B7"/>
    <w:rsid w:val="004D0988"/>
    <w:rsid w:val="004D0E78"/>
    <w:rsid w:val="004D0F15"/>
    <w:rsid w:val="004D177E"/>
    <w:rsid w:val="004D19E6"/>
    <w:rsid w:val="004D1C8A"/>
    <w:rsid w:val="004D2106"/>
    <w:rsid w:val="004D2DF6"/>
    <w:rsid w:val="004D3C3B"/>
    <w:rsid w:val="004D3F03"/>
    <w:rsid w:val="004D44AB"/>
    <w:rsid w:val="004D4952"/>
    <w:rsid w:val="004D49DC"/>
    <w:rsid w:val="004D54F4"/>
    <w:rsid w:val="004D64A7"/>
    <w:rsid w:val="004D70CD"/>
    <w:rsid w:val="004E080D"/>
    <w:rsid w:val="004E0AC0"/>
    <w:rsid w:val="004E123B"/>
    <w:rsid w:val="004E1724"/>
    <w:rsid w:val="004E1B31"/>
    <w:rsid w:val="004E257D"/>
    <w:rsid w:val="004E2583"/>
    <w:rsid w:val="004E303E"/>
    <w:rsid w:val="004E3134"/>
    <w:rsid w:val="004E38AF"/>
    <w:rsid w:val="004E479E"/>
    <w:rsid w:val="004E5443"/>
    <w:rsid w:val="004E550E"/>
    <w:rsid w:val="004E557F"/>
    <w:rsid w:val="004E5FB5"/>
    <w:rsid w:val="004E6281"/>
    <w:rsid w:val="004E6EE2"/>
    <w:rsid w:val="004E7D42"/>
    <w:rsid w:val="004F07DE"/>
    <w:rsid w:val="004F1173"/>
    <w:rsid w:val="004F2732"/>
    <w:rsid w:val="004F2964"/>
    <w:rsid w:val="004F3155"/>
    <w:rsid w:val="004F3212"/>
    <w:rsid w:val="004F365B"/>
    <w:rsid w:val="004F5267"/>
    <w:rsid w:val="004F542E"/>
    <w:rsid w:val="004F5683"/>
    <w:rsid w:val="004F59FB"/>
    <w:rsid w:val="004F5A01"/>
    <w:rsid w:val="004F66D0"/>
    <w:rsid w:val="004F68A3"/>
    <w:rsid w:val="005006FC"/>
    <w:rsid w:val="00500AC4"/>
    <w:rsid w:val="00500DF1"/>
    <w:rsid w:val="005012A3"/>
    <w:rsid w:val="00501D2E"/>
    <w:rsid w:val="005037E0"/>
    <w:rsid w:val="005038FB"/>
    <w:rsid w:val="0050440C"/>
    <w:rsid w:val="00505FA7"/>
    <w:rsid w:val="005104E8"/>
    <w:rsid w:val="00510647"/>
    <w:rsid w:val="00510E14"/>
    <w:rsid w:val="0051164D"/>
    <w:rsid w:val="005116E8"/>
    <w:rsid w:val="00512690"/>
    <w:rsid w:val="005130B0"/>
    <w:rsid w:val="005135FB"/>
    <w:rsid w:val="00514A83"/>
    <w:rsid w:val="005156D0"/>
    <w:rsid w:val="005159FE"/>
    <w:rsid w:val="00515BB1"/>
    <w:rsid w:val="00515BE8"/>
    <w:rsid w:val="00515C50"/>
    <w:rsid w:val="00515C5A"/>
    <w:rsid w:val="005163F8"/>
    <w:rsid w:val="005167A0"/>
    <w:rsid w:val="00516EE4"/>
    <w:rsid w:val="00517448"/>
    <w:rsid w:val="005175C7"/>
    <w:rsid w:val="00517B3C"/>
    <w:rsid w:val="005207C6"/>
    <w:rsid w:val="00521CB0"/>
    <w:rsid w:val="00523201"/>
    <w:rsid w:val="00523281"/>
    <w:rsid w:val="00523A82"/>
    <w:rsid w:val="00523B81"/>
    <w:rsid w:val="00523C45"/>
    <w:rsid w:val="00524F66"/>
    <w:rsid w:val="00525E19"/>
    <w:rsid w:val="0052647E"/>
    <w:rsid w:val="00526707"/>
    <w:rsid w:val="005267DC"/>
    <w:rsid w:val="00531169"/>
    <w:rsid w:val="00531CC4"/>
    <w:rsid w:val="005324F4"/>
    <w:rsid w:val="00532635"/>
    <w:rsid w:val="00532FBC"/>
    <w:rsid w:val="00533E23"/>
    <w:rsid w:val="00534012"/>
    <w:rsid w:val="00534314"/>
    <w:rsid w:val="00534F07"/>
    <w:rsid w:val="00535BC7"/>
    <w:rsid w:val="00535D32"/>
    <w:rsid w:val="005362D8"/>
    <w:rsid w:val="005368DC"/>
    <w:rsid w:val="00536ACB"/>
    <w:rsid w:val="005375DF"/>
    <w:rsid w:val="005379E4"/>
    <w:rsid w:val="00537E3C"/>
    <w:rsid w:val="00537FB9"/>
    <w:rsid w:val="00540746"/>
    <w:rsid w:val="0054076F"/>
    <w:rsid w:val="0054090E"/>
    <w:rsid w:val="0054188F"/>
    <w:rsid w:val="00542FD4"/>
    <w:rsid w:val="00543B7E"/>
    <w:rsid w:val="00544441"/>
    <w:rsid w:val="00544BC7"/>
    <w:rsid w:val="00545F36"/>
    <w:rsid w:val="00546014"/>
    <w:rsid w:val="005464E5"/>
    <w:rsid w:val="0054652E"/>
    <w:rsid w:val="00546AD3"/>
    <w:rsid w:val="005509E4"/>
    <w:rsid w:val="00551145"/>
    <w:rsid w:val="00551AC8"/>
    <w:rsid w:val="00551DB3"/>
    <w:rsid w:val="00552241"/>
    <w:rsid w:val="00552FA5"/>
    <w:rsid w:val="00553BF4"/>
    <w:rsid w:val="00554DE9"/>
    <w:rsid w:val="00555310"/>
    <w:rsid w:val="0055536B"/>
    <w:rsid w:val="00555864"/>
    <w:rsid w:val="00556164"/>
    <w:rsid w:val="0055638D"/>
    <w:rsid w:val="005563B2"/>
    <w:rsid w:val="0055654F"/>
    <w:rsid w:val="00556E86"/>
    <w:rsid w:val="0055717D"/>
    <w:rsid w:val="0055730C"/>
    <w:rsid w:val="005578DD"/>
    <w:rsid w:val="00560143"/>
    <w:rsid w:val="00560896"/>
    <w:rsid w:val="0056095F"/>
    <w:rsid w:val="00560AAB"/>
    <w:rsid w:val="00562504"/>
    <w:rsid w:val="00562AEB"/>
    <w:rsid w:val="00563B48"/>
    <w:rsid w:val="00563C05"/>
    <w:rsid w:val="0056538B"/>
    <w:rsid w:val="005669B6"/>
    <w:rsid w:val="0056722D"/>
    <w:rsid w:val="005674D0"/>
    <w:rsid w:val="005678E0"/>
    <w:rsid w:val="0056796E"/>
    <w:rsid w:val="00567DA2"/>
    <w:rsid w:val="00567DBB"/>
    <w:rsid w:val="005709DF"/>
    <w:rsid w:val="0057282A"/>
    <w:rsid w:val="00572E49"/>
    <w:rsid w:val="00573786"/>
    <w:rsid w:val="00575360"/>
    <w:rsid w:val="005755B4"/>
    <w:rsid w:val="00575FA4"/>
    <w:rsid w:val="00576A0B"/>
    <w:rsid w:val="0058000B"/>
    <w:rsid w:val="00580755"/>
    <w:rsid w:val="0058112B"/>
    <w:rsid w:val="005811C9"/>
    <w:rsid w:val="0058128A"/>
    <w:rsid w:val="005821C1"/>
    <w:rsid w:val="005824CF"/>
    <w:rsid w:val="00582C2F"/>
    <w:rsid w:val="00582DA7"/>
    <w:rsid w:val="005839D0"/>
    <w:rsid w:val="00583AE7"/>
    <w:rsid w:val="00584264"/>
    <w:rsid w:val="005849DD"/>
    <w:rsid w:val="00584C40"/>
    <w:rsid w:val="00585428"/>
    <w:rsid w:val="005862DA"/>
    <w:rsid w:val="00586A67"/>
    <w:rsid w:val="00586BFD"/>
    <w:rsid w:val="00586C2C"/>
    <w:rsid w:val="0058721F"/>
    <w:rsid w:val="00587852"/>
    <w:rsid w:val="005900AF"/>
    <w:rsid w:val="00591B90"/>
    <w:rsid w:val="00591C8F"/>
    <w:rsid w:val="00591ED4"/>
    <w:rsid w:val="005921EA"/>
    <w:rsid w:val="0059248B"/>
    <w:rsid w:val="00592F45"/>
    <w:rsid w:val="0059401B"/>
    <w:rsid w:val="00594287"/>
    <w:rsid w:val="005948BE"/>
    <w:rsid w:val="0059600B"/>
    <w:rsid w:val="00596770"/>
    <w:rsid w:val="0059682D"/>
    <w:rsid w:val="005A0C02"/>
    <w:rsid w:val="005A0FB2"/>
    <w:rsid w:val="005A219A"/>
    <w:rsid w:val="005A2859"/>
    <w:rsid w:val="005A3494"/>
    <w:rsid w:val="005A39EC"/>
    <w:rsid w:val="005A3FAC"/>
    <w:rsid w:val="005A4101"/>
    <w:rsid w:val="005A4A22"/>
    <w:rsid w:val="005A50F9"/>
    <w:rsid w:val="005A585F"/>
    <w:rsid w:val="005A5902"/>
    <w:rsid w:val="005A5945"/>
    <w:rsid w:val="005A5FA7"/>
    <w:rsid w:val="005A66CB"/>
    <w:rsid w:val="005A6980"/>
    <w:rsid w:val="005A73C3"/>
    <w:rsid w:val="005A7B2B"/>
    <w:rsid w:val="005A7E20"/>
    <w:rsid w:val="005B01F8"/>
    <w:rsid w:val="005B02AB"/>
    <w:rsid w:val="005B0BEF"/>
    <w:rsid w:val="005B0F65"/>
    <w:rsid w:val="005B10F4"/>
    <w:rsid w:val="005B110D"/>
    <w:rsid w:val="005B13BB"/>
    <w:rsid w:val="005B1642"/>
    <w:rsid w:val="005B1D0B"/>
    <w:rsid w:val="005B23B3"/>
    <w:rsid w:val="005B3942"/>
    <w:rsid w:val="005B3C58"/>
    <w:rsid w:val="005B3FF6"/>
    <w:rsid w:val="005B4D3A"/>
    <w:rsid w:val="005B4F03"/>
    <w:rsid w:val="005B529D"/>
    <w:rsid w:val="005B54D9"/>
    <w:rsid w:val="005B5A7F"/>
    <w:rsid w:val="005B5CE2"/>
    <w:rsid w:val="005B6F78"/>
    <w:rsid w:val="005B7113"/>
    <w:rsid w:val="005B73D4"/>
    <w:rsid w:val="005B7643"/>
    <w:rsid w:val="005C0623"/>
    <w:rsid w:val="005C1526"/>
    <w:rsid w:val="005C1934"/>
    <w:rsid w:val="005C2BAC"/>
    <w:rsid w:val="005C3F58"/>
    <w:rsid w:val="005C42C4"/>
    <w:rsid w:val="005C4457"/>
    <w:rsid w:val="005C47E0"/>
    <w:rsid w:val="005C498F"/>
    <w:rsid w:val="005C4D12"/>
    <w:rsid w:val="005C59FD"/>
    <w:rsid w:val="005C5BE3"/>
    <w:rsid w:val="005C6006"/>
    <w:rsid w:val="005C6586"/>
    <w:rsid w:val="005C65C3"/>
    <w:rsid w:val="005C66E5"/>
    <w:rsid w:val="005C71F4"/>
    <w:rsid w:val="005C7AA2"/>
    <w:rsid w:val="005C7BCC"/>
    <w:rsid w:val="005D0315"/>
    <w:rsid w:val="005D0F69"/>
    <w:rsid w:val="005D0FDD"/>
    <w:rsid w:val="005D3511"/>
    <w:rsid w:val="005D4347"/>
    <w:rsid w:val="005D4683"/>
    <w:rsid w:val="005D4778"/>
    <w:rsid w:val="005D4E1C"/>
    <w:rsid w:val="005D4FA5"/>
    <w:rsid w:val="005D5779"/>
    <w:rsid w:val="005D5D0E"/>
    <w:rsid w:val="005D77C1"/>
    <w:rsid w:val="005D7E85"/>
    <w:rsid w:val="005E0163"/>
    <w:rsid w:val="005E0550"/>
    <w:rsid w:val="005E0735"/>
    <w:rsid w:val="005E1AD3"/>
    <w:rsid w:val="005E1D6C"/>
    <w:rsid w:val="005E1F3D"/>
    <w:rsid w:val="005E1FF3"/>
    <w:rsid w:val="005E3046"/>
    <w:rsid w:val="005E3837"/>
    <w:rsid w:val="005E43BB"/>
    <w:rsid w:val="005E5807"/>
    <w:rsid w:val="005E5879"/>
    <w:rsid w:val="005E6007"/>
    <w:rsid w:val="005E6317"/>
    <w:rsid w:val="005E6922"/>
    <w:rsid w:val="005E7169"/>
    <w:rsid w:val="005E7322"/>
    <w:rsid w:val="005E785E"/>
    <w:rsid w:val="005E7D27"/>
    <w:rsid w:val="005F0881"/>
    <w:rsid w:val="005F1706"/>
    <w:rsid w:val="005F3223"/>
    <w:rsid w:val="005F34E0"/>
    <w:rsid w:val="005F3D53"/>
    <w:rsid w:val="005F5BB1"/>
    <w:rsid w:val="005F6134"/>
    <w:rsid w:val="005F65BC"/>
    <w:rsid w:val="005F68EC"/>
    <w:rsid w:val="005F69C5"/>
    <w:rsid w:val="005F6A68"/>
    <w:rsid w:val="005F74A7"/>
    <w:rsid w:val="00600044"/>
    <w:rsid w:val="00601CB2"/>
    <w:rsid w:val="0060243E"/>
    <w:rsid w:val="00603143"/>
    <w:rsid w:val="00603818"/>
    <w:rsid w:val="00603D29"/>
    <w:rsid w:val="006040CA"/>
    <w:rsid w:val="0060535E"/>
    <w:rsid w:val="00605689"/>
    <w:rsid w:val="006064D9"/>
    <w:rsid w:val="00606B2B"/>
    <w:rsid w:val="00606FE5"/>
    <w:rsid w:val="00607500"/>
    <w:rsid w:val="006076CA"/>
    <w:rsid w:val="006107E8"/>
    <w:rsid w:val="006113B6"/>
    <w:rsid w:val="006115EE"/>
    <w:rsid w:val="00611628"/>
    <w:rsid w:val="00611ABF"/>
    <w:rsid w:val="00611F7D"/>
    <w:rsid w:val="006120E3"/>
    <w:rsid w:val="0061236C"/>
    <w:rsid w:val="00612D2D"/>
    <w:rsid w:val="00613909"/>
    <w:rsid w:val="00613ACC"/>
    <w:rsid w:val="00613D1D"/>
    <w:rsid w:val="00614207"/>
    <w:rsid w:val="006145FD"/>
    <w:rsid w:val="0061569B"/>
    <w:rsid w:val="00615A87"/>
    <w:rsid w:val="006165BF"/>
    <w:rsid w:val="006200E7"/>
    <w:rsid w:val="00620362"/>
    <w:rsid w:val="00620498"/>
    <w:rsid w:val="006206E7"/>
    <w:rsid w:val="00620E60"/>
    <w:rsid w:val="00620F13"/>
    <w:rsid w:val="00621211"/>
    <w:rsid w:val="0062138D"/>
    <w:rsid w:val="00621D81"/>
    <w:rsid w:val="0062271F"/>
    <w:rsid w:val="0062286D"/>
    <w:rsid w:val="0062314A"/>
    <w:rsid w:val="00623DF4"/>
    <w:rsid w:val="00623F97"/>
    <w:rsid w:val="00624CE4"/>
    <w:rsid w:val="00625702"/>
    <w:rsid w:val="00625EE1"/>
    <w:rsid w:val="00625F68"/>
    <w:rsid w:val="00626D92"/>
    <w:rsid w:val="006270DA"/>
    <w:rsid w:val="00627DED"/>
    <w:rsid w:val="0063001D"/>
    <w:rsid w:val="00630337"/>
    <w:rsid w:val="00630B9D"/>
    <w:rsid w:val="00630BFD"/>
    <w:rsid w:val="00631E61"/>
    <w:rsid w:val="0063233E"/>
    <w:rsid w:val="00633050"/>
    <w:rsid w:val="006334F7"/>
    <w:rsid w:val="0063381F"/>
    <w:rsid w:val="00633AEC"/>
    <w:rsid w:val="00634347"/>
    <w:rsid w:val="00634622"/>
    <w:rsid w:val="0063490A"/>
    <w:rsid w:val="00634B3D"/>
    <w:rsid w:val="00634EF5"/>
    <w:rsid w:val="00635296"/>
    <w:rsid w:val="00636083"/>
    <w:rsid w:val="00636D89"/>
    <w:rsid w:val="00636DD5"/>
    <w:rsid w:val="00636FB7"/>
    <w:rsid w:val="006372B3"/>
    <w:rsid w:val="0063753E"/>
    <w:rsid w:val="006403E9"/>
    <w:rsid w:val="00640438"/>
    <w:rsid w:val="00640B7C"/>
    <w:rsid w:val="00640C61"/>
    <w:rsid w:val="006410E1"/>
    <w:rsid w:val="00641854"/>
    <w:rsid w:val="00642962"/>
    <w:rsid w:val="00642C8C"/>
    <w:rsid w:val="00643887"/>
    <w:rsid w:val="00643F21"/>
    <w:rsid w:val="006447EE"/>
    <w:rsid w:val="006452E4"/>
    <w:rsid w:val="00645453"/>
    <w:rsid w:val="00646055"/>
    <w:rsid w:val="006466B7"/>
    <w:rsid w:val="0064694D"/>
    <w:rsid w:val="006470C7"/>
    <w:rsid w:val="00647933"/>
    <w:rsid w:val="006503F1"/>
    <w:rsid w:val="00650535"/>
    <w:rsid w:val="00651878"/>
    <w:rsid w:val="006519D9"/>
    <w:rsid w:val="00651CFC"/>
    <w:rsid w:val="006524AD"/>
    <w:rsid w:val="006534BE"/>
    <w:rsid w:val="00653D7D"/>
    <w:rsid w:val="006541DE"/>
    <w:rsid w:val="00654BF3"/>
    <w:rsid w:val="00654DCE"/>
    <w:rsid w:val="006550D9"/>
    <w:rsid w:val="00655A1D"/>
    <w:rsid w:val="00655F02"/>
    <w:rsid w:val="00656E00"/>
    <w:rsid w:val="006578E4"/>
    <w:rsid w:val="00660514"/>
    <w:rsid w:val="00661101"/>
    <w:rsid w:val="006611E7"/>
    <w:rsid w:val="00661734"/>
    <w:rsid w:val="00661B71"/>
    <w:rsid w:val="00662345"/>
    <w:rsid w:val="00663267"/>
    <w:rsid w:val="006635C4"/>
    <w:rsid w:val="0066363F"/>
    <w:rsid w:val="006636E6"/>
    <w:rsid w:val="00664144"/>
    <w:rsid w:val="00664280"/>
    <w:rsid w:val="0066444F"/>
    <w:rsid w:val="006659B4"/>
    <w:rsid w:val="006661FD"/>
    <w:rsid w:val="0066642E"/>
    <w:rsid w:val="0066681E"/>
    <w:rsid w:val="00666896"/>
    <w:rsid w:val="006668FB"/>
    <w:rsid w:val="006669EC"/>
    <w:rsid w:val="00666F7E"/>
    <w:rsid w:val="0066743D"/>
    <w:rsid w:val="0066744E"/>
    <w:rsid w:val="0066781F"/>
    <w:rsid w:val="00667B59"/>
    <w:rsid w:val="0067025F"/>
    <w:rsid w:val="0067093B"/>
    <w:rsid w:val="0067105C"/>
    <w:rsid w:val="006719F5"/>
    <w:rsid w:val="00671CA9"/>
    <w:rsid w:val="00671CFD"/>
    <w:rsid w:val="00672CD8"/>
    <w:rsid w:val="00672F49"/>
    <w:rsid w:val="006731C5"/>
    <w:rsid w:val="0067351E"/>
    <w:rsid w:val="0067370C"/>
    <w:rsid w:val="00673BA3"/>
    <w:rsid w:val="00673F4F"/>
    <w:rsid w:val="0067470F"/>
    <w:rsid w:val="00674E10"/>
    <w:rsid w:val="00675306"/>
    <w:rsid w:val="00675875"/>
    <w:rsid w:val="006765AB"/>
    <w:rsid w:val="00676E7D"/>
    <w:rsid w:val="00677746"/>
    <w:rsid w:val="0067789D"/>
    <w:rsid w:val="006801DD"/>
    <w:rsid w:val="00680FF8"/>
    <w:rsid w:val="00681555"/>
    <w:rsid w:val="0068187B"/>
    <w:rsid w:val="00681CAF"/>
    <w:rsid w:val="00683D54"/>
    <w:rsid w:val="00684805"/>
    <w:rsid w:val="0068498B"/>
    <w:rsid w:val="006852AB"/>
    <w:rsid w:val="0068595C"/>
    <w:rsid w:val="00685B7A"/>
    <w:rsid w:val="00685BC0"/>
    <w:rsid w:val="006867A3"/>
    <w:rsid w:val="0068719E"/>
    <w:rsid w:val="00687484"/>
    <w:rsid w:val="00687632"/>
    <w:rsid w:val="0068770E"/>
    <w:rsid w:val="006877BC"/>
    <w:rsid w:val="00690727"/>
    <w:rsid w:val="00690735"/>
    <w:rsid w:val="006908CD"/>
    <w:rsid w:val="0069173E"/>
    <w:rsid w:val="00691A25"/>
    <w:rsid w:val="0069223D"/>
    <w:rsid w:val="00692B94"/>
    <w:rsid w:val="0069381C"/>
    <w:rsid w:val="00693EF2"/>
    <w:rsid w:val="00694C18"/>
    <w:rsid w:val="00694C56"/>
    <w:rsid w:val="0069793D"/>
    <w:rsid w:val="006A0B85"/>
    <w:rsid w:val="006A1B3B"/>
    <w:rsid w:val="006A1B3E"/>
    <w:rsid w:val="006A1BA9"/>
    <w:rsid w:val="006A241D"/>
    <w:rsid w:val="006A3367"/>
    <w:rsid w:val="006A3E81"/>
    <w:rsid w:val="006A3EE8"/>
    <w:rsid w:val="006A43B9"/>
    <w:rsid w:val="006A4E87"/>
    <w:rsid w:val="006A4EAD"/>
    <w:rsid w:val="006A4EFD"/>
    <w:rsid w:val="006A504F"/>
    <w:rsid w:val="006A50C1"/>
    <w:rsid w:val="006A51DC"/>
    <w:rsid w:val="006A5D27"/>
    <w:rsid w:val="006A5D3C"/>
    <w:rsid w:val="006A6615"/>
    <w:rsid w:val="006A69DE"/>
    <w:rsid w:val="006A6E57"/>
    <w:rsid w:val="006B0337"/>
    <w:rsid w:val="006B0774"/>
    <w:rsid w:val="006B085E"/>
    <w:rsid w:val="006B0EB1"/>
    <w:rsid w:val="006B1110"/>
    <w:rsid w:val="006B13CF"/>
    <w:rsid w:val="006B18D6"/>
    <w:rsid w:val="006B1E55"/>
    <w:rsid w:val="006B1E6A"/>
    <w:rsid w:val="006B2116"/>
    <w:rsid w:val="006B28D6"/>
    <w:rsid w:val="006B2B93"/>
    <w:rsid w:val="006B3531"/>
    <w:rsid w:val="006B3957"/>
    <w:rsid w:val="006B4918"/>
    <w:rsid w:val="006B5403"/>
    <w:rsid w:val="006B6229"/>
    <w:rsid w:val="006B78C5"/>
    <w:rsid w:val="006B7917"/>
    <w:rsid w:val="006B7F34"/>
    <w:rsid w:val="006C0F2F"/>
    <w:rsid w:val="006C1F6B"/>
    <w:rsid w:val="006C255B"/>
    <w:rsid w:val="006C2A7F"/>
    <w:rsid w:val="006C2C83"/>
    <w:rsid w:val="006C3096"/>
    <w:rsid w:val="006C30AE"/>
    <w:rsid w:val="006C3D43"/>
    <w:rsid w:val="006C3E9E"/>
    <w:rsid w:val="006C3F39"/>
    <w:rsid w:val="006C4473"/>
    <w:rsid w:val="006C4888"/>
    <w:rsid w:val="006C50D5"/>
    <w:rsid w:val="006C5330"/>
    <w:rsid w:val="006C53A7"/>
    <w:rsid w:val="006C5D54"/>
    <w:rsid w:val="006C63D7"/>
    <w:rsid w:val="006C6C75"/>
    <w:rsid w:val="006C6F51"/>
    <w:rsid w:val="006C793F"/>
    <w:rsid w:val="006C7B36"/>
    <w:rsid w:val="006D0102"/>
    <w:rsid w:val="006D0D65"/>
    <w:rsid w:val="006D155E"/>
    <w:rsid w:val="006D17D9"/>
    <w:rsid w:val="006D1EE4"/>
    <w:rsid w:val="006D2522"/>
    <w:rsid w:val="006D2A9D"/>
    <w:rsid w:val="006D2C95"/>
    <w:rsid w:val="006D2F8B"/>
    <w:rsid w:val="006D3130"/>
    <w:rsid w:val="006D3242"/>
    <w:rsid w:val="006D38A8"/>
    <w:rsid w:val="006D447F"/>
    <w:rsid w:val="006D4C33"/>
    <w:rsid w:val="006D539E"/>
    <w:rsid w:val="006D58B6"/>
    <w:rsid w:val="006D5ABE"/>
    <w:rsid w:val="006D788E"/>
    <w:rsid w:val="006D78BC"/>
    <w:rsid w:val="006D7C79"/>
    <w:rsid w:val="006D7E06"/>
    <w:rsid w:val="006D7E8D"/>
    <w:rsid w:val="006E0BDF"/>
    <w:rsid w:val="006E1016"/>
    <w:rsid w:val="006E17B3"/>
    <w:rsid w:val="006E18A4"/>
    <w:rsid w:val="006E1B8B"/>
    <w:rsid w:val="006E1C14"/>
    <w:rsid w:val="006E1CC9"/>
    <w:rsid w:val="006E2066"/>
    <w:rsid w:val="006E21E1"/>
    <w:rsid w:val="006E25C8"/>
    <w:rsid w:val="006E264A"/>
    <w:rsid w:val="006E3357"/>
    <w:rsid w:val="006E35F3"/>
    <w:rsid w:val="006E3668"/>
    <w:rsid w:val="006E377D"/>
    <w:rsid w:val="006E3A8F"/>
    <w:rsid w:val="006E3FD5"/>
    <w:rsid w:val="006E4340"/>
    <w:rsid w:val="006E4487"/>
    <w:rsid w:val="006E4C6E"/>
    <w:rsid w:val="006E516F"/>
    <w:rsid w:val="006E57C1"/>
    <w:rsid w:val="006E5B29"/>
    <w:rsid w:val="006E5C3C"/>
    <w:rsid w:val="006E5D66"/>
    <w:rsid w:val="006E5D83"/>
    <w:rsid w:val="006E6B04"/>
    <w:rsid w:val="006E70E9"/>
    <w:rsid w:val="006E7290"/>
    <w:rsid w:val="006E781D"/>
    <w:rsid w:val="006F05A9"/>
    <w:rsid w:val="006F0664"/>
    <w:rsid w:val="006F144F"/>
    <w:rsid w:val="006F1A1E"/>
    <w:rsid w:val="006F2AA1"/>
    <w:rsid w:val="006F3BFC"/>
    <w:rsid w:val="006F477B"/>
    <w:rsid w:val="006F47FD"/>
    <w:rsid w:val="006F5F82"/>
    <w:rsid w:val="006F619A"/>
    <w:rsid w:val="006F6DAD"/>
    <w:rsid w:val="006F78E5"/>
    <w:rsid w:val="006F7991"/>
    <w:rsid w:val="0070019A"/>
    <w:rsid w:val="007009B8"/>
    <w:rsid w:val="00700D32"/>
    <w:rsid w:val="00700FD6"/>
    <w:rsid w:val="007010ED"/>
    <w:rsid w:val="00701244"/>
    <w:rsid w:val="007020A2"/>
    <w:rsid w:val="00702361"/>
    <w:rsid w:val="00702830"/>
    <w:rsid w:val="00702A1E"/>
    <w:rsid w:val="00702C43"/>
    <w:rsid w:val="00703AF0"/>
    <w:rsid w:val="00704476"/>
    <w:rsid w:val="00704795"/>
    <w:rsid w:val="00704917"/>
    <w:rsid w:val="00706B4B"/>
    <w:rsid w:val="00706F61"/>
    <w:rsid w:val="00707CAB"/>
    <w:rsid w:val="00707EAD"/>
    <w:rsid w:val="00707F7F"/>
    <w:rsid w:val="007100FF"/>
    <w:rsid w:val="00710778"/>
    <w:rsid w:val="00711C06"/>
    <w:rsid w:val="00712285"/>
    <w:rsid w:val="00712728"/>
    <w:rsid w:val="00712FE5"/>
    <w:rsid w:val="0071368D"/>
    <w:rsid w:val="007144BD"/>
    <w:rsid w:val="0071580A"/>
    <w:rsid w:val="00715B89"/>
    <w:rsid w:val="00715D0B"/>
    <w:rsid w:val="007162E2"/>
    <w:rsid w:val="0071659F"/>
    <w:rsid w:val="00717D58"/>
    <w:rsid w:val="007219C6"/>
    <w:rsid w:val="007225AB"/>
    <w:rsid w:val="007228C7"/>
    <w:rsid w:val="00722C35"/>
    <w:rsid w:val="00722E5A"/>
    <w:rsid w:val="0072307A"/>
    <w:rsid w:val="007230D1"/>
    <w:rsid w:val="007235CC"/>
    <w:rsid w:val="00723618"/>
    <w:rsid w:val="00723DF1"/>
    <w:rsid w:val="007247C7"/>
    <w:rsid w:val="00724FD2"/>
    <w:rsid w:val="007258C5"/>
    <w:rsid w:val="00725DB8"/>
    <w:rsid w:val="0072619B"/>
    <w:rsid w:val="00726D57"/>
    <w:rsid w:val="007300FF"/>
    <w:rsid w:val="0073100E"/>
    <w:rsid w:val="0073184B"/>
    <w:rsid w:val="007332CF"/>
    <w:rsid w:val="0073391E"/>
    <w:rsid w:val="007339D6"/>
    <w:rsid w:val="00733B6D"/>
    <w:rsid w:val="00733BE6"/>
    <w:rsid w:val="00733F5C"/>
    <w:rsid w:val="00734A61"/>
    <w:rsid w:val="007354A8"/>
    <w:rsid w:val="00735621"/>
    <w:rsid w:val="00736226"/>
    <w:rsid w:val="00737BAD"/>
    <w:rsid w:val="007406D1"/>
    <w:rsid w:val="0074079C"/>
    <w:rsid w:val="007407D9"/>
    <w:rsid w:val="00740A24"/>
    <w:rsid w:val="00740BD9"/>
    <w:rsid w:val="007417FA"/>
    <w:rsid w:val="00742CE4"/>
    <w:rsid w:val="007430CE"/>
    <w:rsid w:val="0074540B"/>
    <w:rsid w:val="007464BC"/>
    <w:rsid w:val="0074699C"/>
    <w:rsid w:val="00747431"/>
    <w:rsid w:val="007474E8"/>
    <w:rsid w:val="007475A3"/>
    <w:rsid w:val="00750668"/>
    <w:rsid w:val="007509E0"/>
    <w:rsid w:val="00751EB3"/>
    <w:rsid w:val="00752612"/>
    <w:rsid w:val="0075375C"/>
    <w:rsid w:val="00753A18"/>
    <w:rsid w:val="00753CE0"/>
    <w:rsid w:val="00753E25"/>
    <w:rsid w:val="0075476A"/>
    <w:rsid w:val="007550F6"/>
    <w:rsid w:val="00755736"/>
    <w:rsid w:val="00755937"/>
    <w:rsid w:val="00756400"/>
    <w:rsid w:val="007564BD"/>
    <w:rsid w:val="00757906"/>
    <w:rsid w:val="00757F99"/>
    <w:rsid w:val="00761160"/>
    <w:rsid w:val="00761BD8"/>
    <w:rsid w:val="00761F78"/>
    <w:rsid w:val="00761FC9"/>
    <w:rsid w:val="00761FDF"/>
    <w:rsid w:val="00762B86"/>
    <w:rsid w:val="007635C0"/>
    <w:rsid w:val="007647B9"/>
    <w:rsid w:val="00764B4E"/>
    <w:rsid w:val="00764E73"/>
    <w:rsid w:val="007653E0"/>
    <w:rsid w:val="00765BD6"/>
    <w:rsid w:val="00766E5F"/>
    <w:rsid w:val="00770AE2"/>
    <w:rsid w:val="00771241"/>
    <w:rsid w:val="00772469"/>
    <w:rsid w:val="00772CF5"/>
    <w:rsid w:val="0077320C"/>
    <w:rsid w:val="00773A85"/>
    <w:rsid w:val="00773B96"/>
    <w:rsid w:val="00773C10"/>
    <w:rsid w:val="00774271"/>
    <w:rsid w:val="00774550"/>
    <w:rsid w:val="00774673"/>
    <w:rsid w:val="007748D4"/>
    <w:rsid w:val="00775425"/>
    <w:rsid w:val="00775B13"/>
    <w:rsid w:val="007762D5"/>
    <w:rsid w:val="0077643C"/>
    <w:rsid w:val="0077689A"/>
    <w:rsid w:val="00777F98"/>
    <w:rsid w:val="00777FAF"/>
    <w:rsid w:val="00780BBF"/>
    <w:rsid w:val="00780E7A"/>
    <w:rsid w:val="007816EE"/>
    <w:rsid w:val="00781C04"/>
    <w:rsid w:val="0078225A"/>
    <w:rsid w:val="00783933"/>
    <w:rsid w:val="00783A1A"/>
    <w:rsid w:val="00784B60"/>
    <w:rsid w:val="00785E28"/>
    <w:rsid w:val="00785F11"/>
    <w:rsid w:val="00786D56"/>
    <w:rsid w:val="00787142"/>
    <w:rsid w:val="00787CD7"/>
    <w:rsid w:val="007903B9"/>
    <w:rsid w:val="00790EEA"/>
    <w:rsid w:val="007910FC"/>
    <w:rsid w:val="00791A1E"/>
    <w:rsid w:val="00791D11"/>
    <w:rsid w:val="0079224F"/>
    <w:rsid w:val="00792486"/>
    <w:rsid w:val="007924EE"/>
    <w:rsid w:val="00792D9C"/>
    <w:rsid w:val="00793614"/>
    <w:rsid w:val="00793749"/>
    <w:rsid w:val="007938D5"/>
    <w:rsid w:val="007946E2"/>
    <w:rsid w:val="00795125"/>
    <w:rsid w:val="007953BB"/>
    <w:rsid w:val="00795D33"/>
    <w:rsid w:val="00796CC0"/>
    <w:rsid w:val="00797436"/>
    <w:rsid w:val="00797A0A"/>
    <w:rsid w:val="00797AC6"/>
    <w:rsid w:val="00797AE1"/>
    <w:rsid w:val="007A0573"/>
    <w:rsid w:val="007A1807"/>
    <w:rsid w:val="007A191C"/>
    <w:rsid w:val="007A1D64"/>
    <w:rsid w:val="007A1FC3"/>
    <w:rsid w:val="007A39A6"/>
    <w:rsid w:val="007A45BF"/>
    <w:rsid w:val="007A4601"/>
    <w:rsid w:val="007A4860"/>
    <w:rsid w:val="007A6123"/>
    <w:rsid w:val="007A73BB"/>
    <w:rsid w:val="007A7437"/>
    <w:rsid w:val="007A748C"/>
    <w:rsid w:val="007A7500"/>
    <w:rsid w:val="007A77AE"/>
    <w:rsid w:val="007B00E8"/>
    <w:rsid w:val="007B024D"/>
    <w:rsid w:val="007B093F"/>
    <w:rsid w:val="007B0E55"/>
    <w:rsid w:val="007B10B5"/>
    <w:rsid w:val="007B131C"/>
    <w:rsid w:val="007B16A1"/>
    <w:rsid w:val="007B1C25"/>
    <w:rsid w:val="007B2064"/>
    <w:rsid w:val="007B32BC"/>
    <w:rsid w:val="007B3581"/>
    <w:rsid w:val="007B3E4A"/>
    <w:rsid w:val="007B6137"/>
    <w:rsid w:val="007B7237"/>
    <w:rsid w:val="007B77B9"/>
    <w:rsid w:val="007C00E1"/>
    <w:rsid w:val="007C28BF"/>
    <w:rsid w:val="007C2BF2"/>
    <w:rsid w:val="007C4308"/>
    <w:rsid w:val="007C4325"/>
    <w:rsid w:val="007C4993"/>
    <w:rsid w:val="007C4FA8"/>
    <w:rsid w:val="007C5B65"/>
    <w:rsid w:val="007C6626"/>
    <w:rsid w:val="007C6A4D"/>
    <w:rsid w:val="007C75FD"/>
    <w:rsid w:val="007C76A1"/>
    <w:rsid w:val="007C7DE8"/>
    <w:rsid w:val="007D06A7"/>
    <w:rsid w:val="007D172A"/>
    <w:rsid w:val="007D2CF7"/>
    <w:rsid w:val="007D2F51"/>
    <w:rsid w:val="007D307B"/>
    <w:rsid w:val="007D4108"/>
    <w:rsid w:val="007D51DD"/>
    <w:rsid w:val="007D563E"/>
    <w:rsid w:val="007D5B48"/>
    <w:rsid w:val="007D6998"/>
    <w:rsid w:val="007D69D0"/>
    <w:rsid w:val="007D6F07"/>
    <w:rsid w:val="007D74C7"/>
    <w:rsid w:val="007D7902"/>
    <w:rsid w:val="007E0977"/>
    <w:rsid w:val="007E185B"/>
    <w:rsid w:val="007E27A3"/>
    <w:rsid w:val="007E2B11"/>
    <w:rsid w:val="007E2BA9"/>
    <w:rsid w:val="007E2D54"/>
    <w:rsid w:val="007E4271"/>
    <w:rsid w:val="007E4FF1"/>
    <w:rsid w:val="007E5212"/>
    <w:rsid w:val="007E5820"/>
    <w:rsid w:val="007E5C8B"/>
    <w:rsid w:val="007E6545"/>
    <w:rsid w:val="007E6B0B"/>
    <w:rsid w:val="007E710D"/>
    <w:rsid w:val="007E74C7"/>
    <w:rsid w:val="007E78C8"/>
    <w:rsid w:val="007F1102"/>
    <w:rsid w:val="007F126A"/>
    <w:rsid w:val="007F329A"/>
    <w:rsid w:val="007F3391"/>
    <w:rsid w:val="007F33B9"/>
    <w:rsid w:val="007F397F"/>
    <w:rsid w:val="007F3CB8"/>
    <w:rsid w:val="007F449D"/>
    <w:rsid w:val="007F466A"/>
    <w:rsid w:val="007F50B3"/>
    <w:rsid w:val="007F532B"/>
    <w:rsid w:val="007F5ECF"/>
    <w:rsid w:val="007F5FF1"/>
    <w:rsid w:val="007F6503"/>
    <w:rsid w:val="007F7134"/>
    <w:rsid w:val="007F7252"/>
    <w:rsid w:val="007F7687"/>
    <w:rsid w:val="007F782F"/>
    <w:rsid w:val="0080030A"/>
    <w:rsid w:val="00800416"/>
    <w:rsid w:val="00800D99"/>
    <w:rsid w:val="00800F96"/>
    <w:rsid w:val="00802672"/>
    <w:rsid w:val="00802B1D"/>
    <w:rsid w:val="00802E68"/>
    <w:rsid w:val="00802EE8"/>
    <w:rsid w:val="008032F0"/>
    <w:rsid w:val="00804673"/>
    <w:rsid w:val="0080510A"/>
    <w:rsid w:val="00806002"/>
    <w:rsid w:val="008067E9"/>
    <w:rsid w:val="0080720E"/>
    <w:rsid w:val="0080754E"/>
    <w:rsid w:val="00807A9B"/>
    <w:rsid w:val="00807FA3"/>
    <w:rsid w:val="0081021F"/>
    <w:rsid w:val="0081102D"/>
    <w:rsid w:val="00811E1E"/>
    <w:rsid w:val="00811F25"/>
    <w:rsid w:val="00811F5C"/>
    <w:rsid w:val="00812819"/>
    <w:rsid w:val="0081304F"/>
    <w:rsid w:val="008137E9"/>
    <w:rsid w:val="00814B4A"/>
    <w:rsid w:val="00814C59"/>
    <w:rsid w:val="00814D09"/>
    <w:rsid w:val="00815B99"/>
    <w:rsid w:val="00816288"/>
    <w:rsid w:val="008164AB"/>
    <w:rsid w:val="008166DF"/>
    <w:rsid w:val="00816FDE"/>
    <w:rsid w:val="00817F40"/>
    <w:rsid w:val="00820703"/>
    <w:rsid w:val="00820EDA"/>
    <w:rsid w:val="00821631"/>
    <w:rsid w:val="00821A5D"/>
    <w:rsid w:val="00821FD5"/>
    <w:rsid w:val="0082222C"/>
    <w:rsid w:val="00822439"/>
    <w:rsid w:val="0082277D"/>
    <w:rsid w:val="00823ABA"/>
    <w:rsid w:val="00824417"/>
    <w:rsid w:val="00824A63"/>
    <w:rsid w:val="00824B7A"/>
    <w:rsid w:val="00824FE4"/>
    <w:rsid w:val="0082538A"/>
    <w:rsid w:val="00825B58"/>
    <w:rsid w:val="008260AE"/>
    <w:rsid w:val="00826C61"/>
    <w:rsid w:val="00827AFB"/>
    <w:rsid w:val="00827CDA"/>
    <w:rsid w:val="00830C62"/>
    <w:rsid w:val="0083176C"/>
    <w:rsid w:val="00831B0B"/>
    <w:rsid w:val="00831EA3"/>
    <w:rsid w:val="00832ABE"/>
    <w:rsid w:val="00832D6E"/>
    <w:rsid w:val="00833BB2"/>
    <w:rsid w:val="00833EC9"/>
    <w:rsid w:val="008343AA"/>
    <w:rsid w:val="00835341"/>
    <w:rsid w:val="00835B86"/>
    <w:rsid w:val="00835D6C"/>
    <w:rsid w:val="008362B8"/>
    <w:rsid w:val="008364A3"/>
    <w:rsid w:val="00836A55"/>
    <w:rsid w:val="00836CA6"/>
    <w:rsid w:val="00837440"/>
    <w:rsid w:val="008379E3"/>
    <w:rsid w:val="008418B7"/>
    <w:rsid w:val="0084359A"/>
    <w:rsid w:val="008440D1"/>
    <w:rsid w:val="0084435B"/>
    <w:rsid w:val="008448D3"/>
    <w:rsid w:val="008452DF"/>
    <w:rsid w:val="00846DAD"/>
    <w:rsid w:val="00846F7D"/>
    <w:rsid w:val="008471E3"/>
    <w:rsid w:val="00847542"/>
    <w:rsid w:val="008476AF"/>
    <w:rsid w:val="008479D9"/>
    <w:rsid w:val="00847FB0"/>
    <w:rsid w:val="00850129"/>
    <w:rsid w:val="00851E4F"/>
    <w:rsid w:val="00852272"/>
    <w:rsid w:val="008537D7"/>
    <w:rsid w:val="00853FB1"/>
    <w:rsid w:val="00854CA8"/>
    <w:rsid w:val="00855009"/>
    <w:rsid w:val="008563E3"/>
    <w:rsid w:val="00857936"/>
    <w:rsid w:val="00857C74"/>
    <w:rsid w:val="0086049D"/>
    <w:rsid w:val="00860C0D"/>
    <w:rsid w:val="00861601"/>
    <w:rsid w:val="008620D9"/>
    <w:rsid w:val="00862C9E"/>
    <w:rsid w:val="008633B9"/>
    <w:rsid w:val="00863BA2"/>
    <w:rsid w:val="00863D3B"/>
    <w:rsid w:val="00864D29"/>
    <w:rsid w:val="0086539E"/>
    <w:rsid w:val="00866509"/>
    <w:rsid w:val="008666B1"/>
    <w:rsid w:val="00866865"/>
    <w:rsid w:val="00867472"/>
    <w:rsid w:val="00867AEB"/>
    <w:rsid w:val="00870627"/>
    <w:rsid w:val="0087076B"/>
    <w:rsid w:val="00870AE5"/>
    <w:rsid w:val="00870D61"/>
    <w:rsid w:val="008729EF"/>
    <w:rsid w:val="00872AA4"/>
    <w:rsid w:val="00872ABB"/>
    <w:rsid w:val="00873091"/>
    <w:rsid w:val="00873742"/>
    <w:rsid w:val="00873E9B"/>
    <w:rsid w:val="00874351"/>
    <w:rsid w:val="00874484"/>
    <w:rsid w:val="008746C0"/>
    <w:rsid w:val="0087527D"/>
    <w:rsid w:val="008752B1"/>
    <w:rsid w:val="0087566C"/>
    <w:rsid w:val="00875A06"/>
    <w:rsid w:val="00876D49"/>
    <w:rsid w:val="008773F9"/>
    <w:rsid w:val="00877DA4"/>
    <w:rsid w:val="0088093B"/>
    <w:rsid w:val="00881BA5"/>
    <w:rsid w:val="00881CB3"/>
    <w:rsid w:val="00881E80"/>
    <w:rsid w:val="00881EB9"/>
    <w:rsid w:val="008821C5"/>
    <w:rsid w:val="00882B6C"/>
    <w:rsid w:val="008830F7"/>
    <w:rsid w:val="00883EA1"/>
    <w:rsid w:val="00884DA4"/>
    <w:rsid w:val="00884DBA"/>
    <w:rsid w:val="00884FF6"/>
    <w:rsid w:val="008851A6"/>
    <w:rsid w:val="00886340"/>
    <w:rsid w:val="008864A6"/>
    <w:rsid w:val="0088732F"/>
    <w:rsid w:val="00887DFE"/>
    <w:rsid w:val="00890329"/>
    <w:rsid w:val="00891437"/>
    <w:rsid w:val="00891BB9"/>
    <w:rsid w:val="00891FF8"/>
    <w:rsid w:val="008920BC"/>
    <w:rsid w:val="00892341"/>
    <w:rsid w:val="00892E9D"/>
    <w:rsid w:val="008935C5"/>
    <w:rsid w:val="0089377C"/>
    <w:rsid w:val="0089419E"/>
    <w:rsid w:val="00894639"/>
    <w:rsid w:val="00895A20"/>
    <w:rsid w:val="00896DC3"/>
    <w:rsid w:val="0089731C"/>
    <w:rsid w:val="008973C3"/>
    <w:rsid w:val="00897B76"/>
    <w:rsid w:val="00897F59"/>
    <w:rsid w:val="00897FB4"/>
    <w:rsid w:val="008A1943"/>
    <w:rsid w:val="008A1E65"/>
    <w:rsid w:val="008A2081"/>
    <w:rsid w:val="008A2212"/>
    <w:rsid w:val="008A2771"/>
    <w:rsid w:val="008A28A5"/>
    <w:rsid w:val="008A2B7C"/>
    <w:rsid w:val="008A2ED6"/>
    <w:rsid w:val="008A35DB"/>
    <w:rsid w:val="008A3761"/>
    <w:rsid w:val="008A415F"/>
    <w:rsid w:val="008A44B5"/>
    <w:rsid w:val="008A4FC8"/>
    <w:rsid w:val="008A5D46"/>
    <w:rsid w:val="008A69A2"/>
    <w:rsid w:val="008A6DC2"/>
    <w:rsid w:val="008A718D"/>
    <w:rsid w:val="008A7956"/>
    <w:rsid w:val="008B0878"/>
    <w:rsid w:val="008B0FDA"/>
    <w:rsid w:val="008B124C"/>
    <w:rsid w:val="008B129E"/>
    <w:rsid w:val="008B16D8"/>
    <w:rsid w:val="008B171A"/>
    <w:rsid w:val="008B18D3"/>
    <w:rsid w:val="008B221B"/>
    <w:rsid w:val="008B2E84"/>
    <w:rsid w:val="008B390D"/>
    <w:rsid w:val="008B3FF6"/>
    <w:rsid w:val="008B6FB4"/>
    <w:rsid w:val="008C0302"/>
    <w:rsid w:val="008C074C"/>
    <w:rsid w:val="008C1A61"/>
    <w:rsid w:val="008C1A76"/>
    <w:rsid w:val="008C2730"/>
    <w:rsid w:val="008C3393"/>
    <w:rsid w:val="008C3594"/>
    <w:rsid w:val="008C392F"/>
    <w:rsid w:val="008C3C97"/>
    <w:rsid w:val="008C49B7"/>
    <w:rsid w:val="008C49F9"/>
    <w:rsid w:val="008C562F"/>
    <w:rsid w:val="008C5BF4"/>
    <w:rsid w:val="008C6074"/>
    <w:rsid w:val="008C6AD0"/>
    <w:rsid w:val="008C74F7"/>
    <w:rsid w:val="008C7D19"/>
    <w:rsid w:val="008C7DDF"/>
    <w:rsid w:val="008D0975"/>
    <w:rsid w:val="008D13EA"/>
    <w:rsid w:val="008D1994"/>
    <w:rsid w:val="008D215A"/>
    <w:rsid w:val="008D23F0"/>
    <w:rsid w:val="008D2401"/>
    <w:rsid w:val="008D27AB"/>
    <w:rsid w:val="008D2A34"/>
    <w:rsid w:val="008D33A3"/>
    <w:rsid w:val="008D363E"/>
    <w:rsid w:val="008D3D8F"/>
    <w:rsid w:val="008D4BD7"/>
    <w:rsid w:val="008D4D49"/>
    <w:rsid w:val="008D5429"/>
    <w:rsid w:val="008D5A02"/>
    <w:rsid w:val="008D5A64"/>
    <w:rsid w:val="008D5AC7"/>
    <w:rsid w:val="008D7ED3"/>
    <w:rsid w:val="008E22A4"/>
    <w:rsid w:val="008E23FD"/>
    <w:rsid w:val="008E2DBB"/>
    <w:rsid w:val="008E3BFF"/>
    <w:rsid w:val="008E46CB"/>
    <w:rsid w:val="008E59CF"/>
    <w:rsid w:val="008E602A"/>
    <w:rsid w:val="008E69BF"/>
    <w:rsid w:val="008E77BF"/>
    <w:rsid w:val="008E7C4A"/>
    <w:rsid w:val="008F051D"/>
    <w:rsid w:val="008F160A"/>
    <w:rsid w:val="008F265F"/>
    <w:rsid w:val="008F37D4"/>
    <w:rsid w:val="008F3849"/>
    <w:rsid w:val="008F3A61"/>
    <w:rsid w:val="008F4474"/>
    <w:rsid w:val="008F4D9C"/>
    <w:rsid w:val="008F5D5B"/>
    <w:rsid w:val="008F607A"/>
    <w:rsid w:val="008F6196"/>
    <w:rsid w:val="008F7DC2"/>
    <w:rsid w:val="00900132"/>
    <w:rsid w:val="00900632"/>
    <w:rsid w:val="00900C4F"/>
    <w:rsid w:val="00900F02"/>
    <w:rsid w:val="009011F9"/>
    <w:rsid w:val="00901909"/>
    <w:rsid w:val="00901BAB"/>
    <w:rsid w:val="00901F09"/>
    <w:rsid w:val="009021A2"/>
    <w:rsid w:val="009024F2"/>
    <w:rsid w:val="00902909"/>
    <w:rsid w:val="00902CA7"/>
    <w:rsid w:val="00902D62"/>
    <w:rsid w:val="009034FA"/>
    <w:rsid w:val="0090434B"/>
    <w:rsid w:val="00905796"/>
    <w:rsid w:val="00905926"/>
    <w:rsid w:val="00905A49"/>
    <w:rsid w:val="00905BAC"/>
    <w:rsid w:val="00906AD4"/>
    <w:rsid w:val="00907BA0"/>
    <w:rsid w:val="00907DE2"/>
    <w:rsid w:val="00907FDD"/>
    <w:rsid w:val="00910424"/>
    <w:rsid w:val="009118D3"/>
    <w:rsid w:val="009121CF"/>
    <w:rsid w:val="009122A0"/>
    <w:rsid w:val="0091332F"/>
    <w:rsid w:val="00913342"/>
    <w:rsid w:val="0091397A"/>
    <w:rsid w:val="009140FF"/>
    <w:rsid w:val="00915B49"/>
    <w:rsid w:val="0091705C"/>
    <w:rsid w:val="00917573"/>
    <w:rsid w:val="0092139F"/>
    <w:rsid w:val="0092158A"/>
    <w:rsid w:val="0092161F"/>
    <w:rsid w:val="00921E8D"/>
    <w:rsid w:val="00921E8F"/>
    <w:rsid w:val="00922E53"/>
    <w:rsid w:val="009237ED"/>
    <w:rsid w:val="00923B4F"/>
    <w:rsid w:val="009243D9"/>
    <w:rsid w:val="0092486F"/>
    <w:rsid w:val="00925914"/>
    <w:rsid w:val="009262E8"/>
    <w:rsid w:val="009268B2"/>
    <w:rsid w:val="00927571"/>
    <w:rsid w:val="009279F5"/>
    <w:rsid w:val="00927AEF"/>
    <w:rsid w:val="0093037A"/>
    <w:rsid w:val="00930849"/>
    <w:rsid w:val="009309F2"/>
    <w:rsid w:val="00930CB9"/>
    <w:rsid w:val="00930F3F"/>
    <w:rsid w:val="009310BC"/>
    <w:rsid w:val="009313E5"/>
    <w:rsid w:val="00931AA1"/>
    <w:rsid w:val="00931DD8"/>
    <w:rsid w:val="00932E3E"/>
    <w:rsid w:val="00933AFB"/>
    <w:rsid w:val="00933F49"/>
    <w:rsid w:val="00934486"/>
    <w:rsid w:val="00934976"/>
    <w:rsid w:val="00934C17"/>
    <w:rsid w:val="00935040"/>
    <w:rsid w:val="00936224"/>
    <w:rsid w:val="0093719D"/>
    <w:rsid w:val="00937893"/>
    <w:rsid w:val="00940051"/>
    <w:rsid w:val="0094024C"/>
    <w:rsid w:val="00940ED4"/>
    <w:rsid w:val="00941D81"/>
    <w:rsid w:val="0094210A"/>
    <w:rsid w:val="00943339"/>
    <w:rsid w:val="00943CBE"/>
    <w:rsid w:val="00944258"/>
    <w:rsid w:val="00945BEF"/>
    <w:rsid w:val="00945E32"/>
    <w:rsid w:val="00945EA0"/>
    <w:rsid w:val="00946660"/>
    <w:rsid w:val="009466E2"/>
    <w:rsid w:val="00946813"/>
    <w:rsid w:val="00946DB2"/>
    <w:rsid w:val="009470BF"/>
    <w:rsid w:val="00947505"/>
    <w:rsid w:val="0094760E"/>
    <w:rsid w:val="009514D4"/>
    <w:rsid w:val="009514DB"/>
    <w:rsid w:val="00951780"/>
    <w:rsid w:val="00952079"/>
    <w:rsid w:val="009526ED"/>
    <w:rsid w:val="009536CC"/>
    <w:rsid w:val="00953765"/>
    <w:rsid w:val="009537BC"/>
    <w:rsid w:val="00953CF0"/>
    <w:rsid w:val="00954756"/>
    <w:rsid w:val="00954FD8"/>
    <w:rsid w:val="0095564B"/>
    <w:rsid w:val="00955A08"/>
    <w:rsid w:val="00955A52"/>
    <w:rsid w:val="00955E91"/>
    <w:rsid w:val="00956BD2"/>
    <w:rsid w:val="00956E3E"/>
    <w:rsid w:val="00957202"/>
    <w:rsid w:val="00957779"/>
    <w:rsid w:val="009600BA"/>
    <w:rsid w:val="00960D6A"/>
    <w:rsid w:val="00960DEB"/>
    <w:rsid w:val="00962370"/>
    <w:rsid w:val="009631D1"/>
    <w:rsid w:val="009635A7"/>
    <w:rsid w:val="00963642"/>
    <w:rsid w:val="0096598B"/>
    <w:rsid w:val="00965CE0"/>
    <w:rsid w:val="009662EB"/>
    <w:rsid w:val="00966465"/>
    <w:rsid w:val="00966995"/>
    <w:rsid w:val="0096765A"/>
    <w:rsid w:val="00970388"/>
    <w:rsid w:val="00970593"/>
    <w:rsid w:val="009713DD"/>
    <w:rsid w:val="00971E01"/>
    <w:rsid w:val="009723B0"/>
    <w:rsid w:val="0097275A"/>
    <w:rsid w:val="00972F5C"/>
    <w:rsid w:val="00974210"/>
    <w:rsid w:val="00974734"/>
    <w:rsid w:val="00974822"/>
    <w:rsid w:val="009757D6"/>
    <w:rsid w:val="00975FB0"/>
    <w:rsid w:val="00976523"/>
    <w:rsid w:val="00976650"/>
    <w:rsid w:val="00976755"/>
    <w:rsid w:val="00976842"/>
    <w:rsid w:val="00977073"/>
    <w:rsid w:val="00980194"/>
    <w:rsid w:val="00980236"/>
    <w:rsid w:val="0098090E"/>
    <w:rsid w:val="00981209"/>
    <w:rsid w:val="00981B4B"/>
    <w:rsid w:val="00982538"/>
    <w:rsid w:val="00982646"/>
    <w:rsid w:val="009826B3"/>
    <w:rsid w:val="0098282C"/>
    <w:rsid w:val="00982970"/>
    <w:rsid w:val="00983393"/>
    <w:rsid w:val="00983695"/>
    <w:rsid w:val="00984A42"/>
    <w:rsid w:val="00984BA3"/>
    <w:rsid w:val="009850EA"/>
    <w:rsid w:val="009851BD"/>
    <w:rsid w:val="00985723"/>
    <w:rsid w:val="00985D21"/>
    <w:rsid w:val="00986159"/>
    <w:rsid w:val="009864EA"/>
    <w:rsid w:val="00986A1C"/>
    <w:rsid w:val="0098748A"/>
    <w:rsid w:val="00987F97"/>
    <w:rsid w:val="00990777"/>
    <w:rsid w:val="009911E7"/>
    <w:rsid w:val="00991FA9"/>
    <w:rsid w:val="00992EFF"/>
    <w:rsid w:val="00992F80"/>
    <w:rsid w:val="00994209"/>
    <w:rsid w:val="0099427C"/>
    <w:rsid w:val="0099524B"/>
    <w:rsid w:val="0099597B"/>
    <w:rsid w:val="009959B3"/>
    <w:rsid w:val="0099649C"/>
    <w:rsid w:val="0099699C"/>
    <w:rsid w:val="00996A88"/>
    <w:rsid w:val="009A0051"/>
    <w:rsid w:val="009A005D"/>
    <w:rsid w:val="009A0360"/>
    <w:rsid w:val="009A07C0"/>
    <w:rsid w:val="009A0D86"/>
    <w:rsid w:val="009A134C"/>
    <w:rsid w:val="009A15D2"/>
    <w:rsid w:val="009A1A91"/>
    <w:rsid w:val="009A267A"/>
    <w:rsid w:val="009A26E7"/>
    <w:rsid w:val="009A28D3"/>
    <w:rsid w:val="009A306F"/>
    <w:rsid w:val="009A32DB"/>
    <w:rsid w:val="009A3632"/>
    <w:rsid w:val="009A4290"/>
    <w:rsid w:val="009A457D"/>
    <w:rsid w:val="009A4EEF"/>
    <w:rsid w:val="009A5DFE"/>
    <w:rsid w:val="009A6587"/>
    <w:rsid w:val="009A66FE"/>
    <w:rsid w:val="009A773F"/>
    <w:rsid w:val="009A7885"/>
    <w:rsid w:val="009A7CEC"/>
    <w:rsid w:val="009A7DF9"/>
    <w:rsid w:val="009B0D86"/>
    <w:rsid w:val="009B0E0D"/>
    <w:rsid w:val="009B0F62"/>
    <w:rsid w:val="009B0F68"/>
    <w:rsid w:val="009B1AC1"/>
    <w:rsid w:val="009B29C0"/>
    <w:rsid w:val="009B2BB8"/>
    <w:rsid w:val="009B2FAA"/>
    <w:rsid w:val="009B2FFB"/>
    <w:rsid w:val="009B3558"/>
    <w:rsid w:val="009B41DA"/>
    <w:rsid w:val="009B4D14"/>
    <w:rsid w:val="009B555C"/>
    <w:rsid w:val="009B64DE"/>
    <w:rsid w:val="009B6CAF"/>
    <w:rsid w:val="009B71AE"/>
    <w:rsid w:val="009C082D"/>
    <w:rsid w:val="009C0904"/>
    <w:rsid w:val="009C091A"/>
    <w:rsid w:val="009C1954"/>
    <w:rsid w:val="009C1CA2"/>
    <w:rsid w:val="009C21CC"/>
    <w:rsid w:val="009C2700"/>
    <w:rsid w:val="009C2AA8"/>
    <w:rsid w:val="009C2B3B"/>
    <w:rsid w:val="009C2EB9"/>
    <w:rsid w:val="009C33E2"/>
    <w:rsid w:val="009C469E"/>
    <w:rsid w:val="009C4C72"/>
    <w:rsid w:val="009C52FB"/>
    <w:rsid w:val="009C5A91"/>
    <w:rsid w:val="009C5ABA"/>
    <w:rsid w:val="009C6F29"/>
    <w:rsid w:val="009C7AD0"/>
    <w:rsid w:val="009C7BC8"/>
    <w:rsid w:val="009C7FCC"/>
    <w:rsid w:val="009D0B37"/>
    <w:rsid w:val="009D0E28"/>
    <w:rsid w:val="009D0FA8"/>
    <w:rsid w:val="009D14F0"/>
    <w:rsid w:val="009D161B"/>
    <w:rsid w:val="009D2735"/>
    <w:rsid w:val="009D30B6"/>
    <w:rsid w:val="009D3205"/>
    <w:rsid w:val="009D3381"/>
    <w:rsid w:val="009D36B9"/>
    <w:rsid w:val="009D4C23"/>
    <w:rsid w:val="009D4EC3"/>
    <w:rsid w:val="009D5101"/>
    <w:rsid w:val="009D6240"/>
    <w:rsid w:val="009D7041"/>
    <w:rsid w:val="009D757A"/>
    <w:rsid w:val="009E0B9B"/>
    <w:rsid w:val="009E0D00"/>
    <w:rsid w:val="009E12B3"/>
    <w:rsid w:val="009E17AF"/>
    <w:rsid w:val="009E26F9"/>
    <w:rsid w:val="009E3005"/>
    <w:rsid w:val="009E37EE"/>
    <w:rsid w:val="009E42E0"/>
    <w:rsid w:val="009E4ACC"/>
    <w:rsid w:val="009E4B3A"/>
    <w:rsid w:val="009E5389"/>
    <w:rsid w:val="009E5A43"/>
    <w:rsid w:val="009E5B4D"/>
    <w:rsid w:val="009E620C"/>
    <w:rsid w:val="009E6598"/>
    <w:rsid w:val="009E6E91"/>
    <w:rsid w:val="009E6F57"/>
    <w:rsid w:val="009E6F61"/>
    <w:rsid w:val="009E76D4"/>
    <w:rsid w:val="009F085A"/>
    <w:rsid w:val="009F0CA3"/>
    <w:rsid w:val="009F0EBF"/>
    <w:rsid w:val="009F154C"/>
    <w:rsid w:val="009F17B2"/>
    <w:rsid w:val="009F1B2E"/>
    <w:rsid w:val="009F21EE"/>
    <w:rsid w:val="009F2309"/>
    <w:rsid w:val="009F347A"/>
    <w:rsid w:val="009F4716"/>
    <w:rsid w:val="009F51BD"/>
    <w:rsid w:val="009F528E"/>
    <w:rsid w:val="009F5906"/>
    <w:rsid w:val="009F600E"/>
    <w:rsid w:val="009F7208"/>
    <w:rsid w:val="009F730A"/>
    <w:rsid w:val="009F77F5"/>
    <w:rsid w:val="009F7A71"/>
    <w:rsid w:val="00A00340"/>
    <w:rsid w:val="00A004A1"/>
    <w:rsid w:val="00A00522"/>
    <w:rsid w:val="00A00537"/>
    <w:rsid w:val="00A01263"/>
    <w:rsid w:val="00A014EF"/>
    <w:rsid w:val="00A0160D"/>
    <w:rsid w:val="00A017FE"/>
    <w:rsid w:val="00A01AE2"/>
    <w:rsid w:val="00A01E44"/>
    <w:rsid w:val="00A0240F"/>
    <w:rsid w:val="00A027D7"/>
    <w:rsid w:val="00A028AD"/>
    <w:rsid w:val="00A0294C"/>
    <w:rsid w:val="00A05012"/>
    <w:rsid w:val="00A05177"/>
    <w:rsid w:val="00A051E8"/>
    <w:rsid w:val="00A05258"/>
    <w:rsid w:val="00A059C9"/>
    <w:rsid w:val="00A05E95"/>
    <w:rsid w:val="00A062EC"/>
    <w:rsid w:val="00A06382"/>
    <w:rsid w:val="00A076D6"/>
    <w:rsid w:val="00A078A2"/>
    <w:rsid w:val="00A103E9"/>
    <w:rsid w:val="00A10B4B"/>
    <w:rsid w:val="00A1131C"/>
    <w:rsid w:val="00A116DC"/>
    <w:rsid w:val="00A11B6C"/>
    <w:rsid w:val="00A12807"/>
    <w:rsid w:val="00A128B3"/>
    <w:rsid w:val="00A12D32"/>
    <w:rsid w:val="00A1335C"/>
    <w:rsid w:val="00A13D2E"/>
    <w:rsid w:val="00A14489"/>
    <w:rsid w:val="00A14675"/>
    <w:rsid w:val="00A14B9E"/>
    <w:rsid w:val="00A1538C"/>
    <w:rsid w:val="00A16457"/>
    <w:rsid w:val="00A17001"/>
    <w:rsid w:val="00A17FC7"/>
    <w:rsid w:val="00A20166"/>
    <w:rsid w:val="00A2054B"/>
    <w:rsid w:val="00A20764"/>
    <w:rsid w:val="00A20BB5"/>
    <w:rsid w:val="00A21BCD"/>
    <w:rsid w:val="00A22210"/>
    <w:rsid w:val="00A22C1B"/>
    <w:rsid w:val="00A22DD8"/>
    <w:rsid w:val="00A231A3"/>
    <w:rsid w:val="00A2328A"/>
    <w:rsid w:val="00A23945"/>
    <w:rsid w:val="00A24A48"/>
    <w:rsid w:val="00A275CD"/>
    <w:rsid w:val="00A2779F"/>
    <w:rsid w:val="00A302B1"/>
    <w:rsid w:val="00A30431"/>
    <w:rsid w:val="00A30581"/>
    <w:rsid w:val="00A30819"/>
    <w:rsid w:val="00A31070"/>
    <w:rsid w:val="00A31B14"/>
    <w:rsid w:val="00A31FD8"/>
    <w:rsid w:val="00A32083"/>
    <w:rsid w:val="00A320B7"/>
    <w:rsid w:val="00A320BF"/>
    <w:rsid w:val="00A330C7"/>
    <w:rsid w:val="00A33A15"/>
    <w:rsid w:val="00A33E61"/>
    <w:rsid w:val="00A341FE"/>
    <w:rsid w:val="00A34220"/>
    <w:rsid w:val="00A34251"/>
    <w:rsid w:val="00A34719"/>
    <w:rsid w:val="00A347FB"/>
    <w:rsid w:val="00A3582D"/>
    <w:rsid w:val="00A35B7D"/>
    <w:rsid w:val="00A360E9"/>
    <w:rsid w:val="00A36413"/>
    <w:rsid w:val="00A368A6"/>
    <w:rsid w:val="00A370AA"/>
    <w:rsid w:val="00A412FB"/>
    <w:rsid w:val="00A414CA"/>
    <w:rsid w:val="00A4170F"/>
    <w:rsid w:val="00A41D2C"/>
    <w:rsid w:val="00A42105"/>
    <w:rsid w:val="00A426BA"/>
    <w:rsid w:val="00A428CD"/>
    <w:rsid w:val="00A42CFB"/>
    <w:rsid w:val="00A43367"/>
    <w:rsid w:val="00A43839"/>
    <w:rsid w:val="00A44CD9"/>
    <w:rsid w:val="00A450EC"/>
    <w:rsid w:val="00A45264"/>
    <w:rsid w:val="00A45662"/>
    <w:rsid w:val="00A45CB0"/>
    <w:rsid w:val="00A4623C"/>
    <w:rsid w:val="00A46669"/>
    <w:rsid w:val="00A467B8"/>
    <w:rsid w:val="00A46B83"/>
    <w:rsid w:val="00A471D3"/>
    <w:rsid w:val="00A504C1"/>
    <w:rsid w:val="00A5050D"/>
    <w:rsid w:val="00A51132"/>
    <w:rsid w:val="00A513AF"/>
    <w:rsid w:val="00A51897"/>
    <w:rsid w:val="00A521F5"/>
    <w:rsid w:val="00A52E88"/>
    <w:rsid w:val="00A52F02"/>
    <w:rsid w:val="00A53203"/>
    <w:rsid w:val="00A540DC"/>
    <w:rsid w:val="00A54EC7"/>
    <w:rsid w:val="00A55281"/>
    <w:rsid w:val="00A55685"/>
    <w:rsid w:val="00A55A0E"/>
    <w:rsid w:val="00A55D78"/>
    <w:rsid w:val="00A55EFD"/>
    <w:rsid w:val="00A56190"/>
    <w:rsid w:val="00A5664E"/>
    <w:rsid w:val="00A57067"/>
    <w:rsid w:val="00A57946"/>
    <w:rsid w:val="00A60988"/>
    <w:rsid w:val="00A6122D"/>
    <w:rsid w:val="00A61A09"/>
    <w:rsid w:val="00A62E81"/>
    <w:rsid w:val="00A630F5"/>
    <w:rsid w:val="00A630FD"/>
    <w:rsid w:val="00A636DE"/>
    <w:rsid w:val="00A638E7"/>
    <w:rsid w:val="00A63BF6"/>
    <w:rsid w:val="00A63D54"/>
    <w:rsid w:val="00A63FD2"/>
    <w:rsid w:val="00A64165"/>
    <w:rsid w:val="00A6468D"/>
    <w:rsid w:val="00A64AFF"/>
    <w:rsid w:val="00A65992"/>
    <w:rsid w:val="00A664DB"/>
    <w:rsid w:val="00A669CE"/>
    <w:rsid w:val="00A66E46"/>
    <w:rsid w:val="00A6783B"/>
    <w:rsid w:val="00A67A58"/>
    <w:rsid w:val="00A67DE6"/>
    <w:rsid w:val="00A67FB0"/>
    <w:rsid w:val="00A7010B"/>
    <w:rsid w:val="00A70169"/>
    <w:rsid w:val="00A7182E"/>
    <w:rsid w:val="00A72E76"/>
    <w:rsid w:val="00A731F1"/>
    <w:rsid w:val="00A7340C"/>
    <w:rsid w:val="00A73A10"/>
    <w:rsid w:val="00A7417A"/>
    <w:rsid w:val="00A74FD1"/>
    <w:rsid w:val="00A757CE"/>
    <w:rsid w:val="00A75B8B"/>
    <w:rsid w:val="00A75C9D"/>
    <w:rsid w:val="00A75D9F"/>
    <w:rsid w:val="00A76075"/>
    <w:rsid w:val="00A76685"/>
    <w:rsid w:val="00A76932"/>
    <w:rsid w:val="00A76BA2"/>
    <w:rsid w:val="00A76EB3"/>
    <w:rsid w:val="00A77631"/>
    <w:rsid w:val="00A77FF4"/>
    <w:rsid w:val="00A8017D"/>
    <w:rsid w:val="00A80589"/>
    <w:rsid w:val="00A80FC9"/>
    <w:rsid w:val="00A81D30"/>
    <w:rsid w:val="00A82B69"/>
    <w:rsid w:val="00A82CD7"/>
    <w:rsid w:val="00A8347E"/>
    <w:rsid w:val="00A835FB"/>
    <w:rsid w:val="00A84284"/>
    <w:rsid w:val="00A843F0"/>
    <w:rsid w:val="00A8456A"/>
    <w:rsid w:val="00A84703"/>
    <w:rsid w:val="00A84940"/>
    <w:rsid w:val="00A84CC5"/>
    <w:rsid w:val="00A84E65"/>
    <w:rsid w:val="00A84EC6"/>
    <w:rsid w:val="00A84ECE"/>
    <w:rsid w:val="00A85E21"/>
    <w:rsid w:val="00A86EEE"/>
    <w:rsid w:val="00A872AB"/>
    <w:rsid w:val="00A872E4"/>
    <w:rsid w:val="00A87DEC"/>
    <w:rsid w:val="00A90296"/>
    <w:rsid w:val="00A9042C"/>
    <w:rsid w:val="00A907FB"/>
    <w:rsid w:val="00A90ACC"/>
    <w:rsid w:val="00A920C4"/>
    <w:rsid w:val="00A92347"/>
    <w:rsid w:val="00A9280C"/>
    <w:rsid w:val="00A92C71"/>
    <w:rsid w:val="00A93044"/>
    <w:rsid w:val="00A93181"/>
    <w:rsid w:val="00A9365A"/>
    <w:rsid w:val="00A93B9D"/>
    <w:rsid w:val="00A93F36"/>
    <w:rsid w:val="00A94301"/>
    <w:rsid w:val="00A95AFD"/>
    <w:rsid w:val="00A95B65"/>
    <w:rsid w:val="00A95C4F"/>
    <w:rsid w:val="00A95DC9"/>
    <w:rsid w:val="00A9779E"/>
    <w:rsid w:val="00A97A6C"/>
    <w:rsid w:val="00A97DB4"/>
    <w:rsid w:val="00A97FCD"/>
    <w:rsid w:val="00AA05CC"/>
    <w:rsid w:val="00AA0ECB"/>
    <w:rsid w:val="00AA1972"/>
    <w:rsid w:val="00AA2BAB"/>
    <w:rsid w:val="00AA3561"/>
    <w:rsid w:val="00AA3C9D"/>
    <w:rsid w:val="00AA437D"/>
    <w:rsid w:val="00AA4599"/>
    <w:rsid w:val="00AA48A0"/>
    <w:rsid w:val="00AA4DAE"/>
    <w:rsid w:val="00AA4E70"/>
    <w:rsid w:val="00AA5120"/>
    <w:rsid w:val="00AA51F8"/>
    <w:rsid w:val="00AA68D8"/>
    <w:rsid w:val="00AA7160"/>
    <w:rsid w:val="00AA7428"/>
    <w:rsid w:val="00AA7AA2"/>
    <w:rsid w:val="00AB0429"/>
    <w:rsid w:val="00AB0C72"/>
    <w:rsid w:val="00AB1306"/>
    <w:rsid w:val="00AB28D6"/>
    <w:rsid w:val="00AB3BC6"/>
    <w:rsid w:val="00AB3CF8"/>
    <w:rsid w:val="00AB47AA"/>
    <w:rsid w:val="00AB495F"/>
    <w:rsid w:val="00AB4B8D"/>
    <w:rsid w:val="00AB4D32"/>
    <w:rsid w:val="00AB4F5B"/>
    <w:rsid w:val="00AB56AB"/>
    <w:rsid w:val="00AB5D85"/>
    <w:rsid w:val="00AB618E"/>
    <w:rsid w:val="00AC01AB"/>
    <w:rsid w:val="00AC02DB"/>
    <w:rsid w:val="00AC0708"/>
    <w:rsid w:val="00AC174B"/>
    <w:rsid w:val="00AC1CD7"/>
    <w:rsid w:val="00AC1D43"/>
    <w:rsid w:val="00AC2628"/>
    <w:rsid w:val="00AC315C"/>
    <w:rsid w:val="00AC3345"/>
    <w:rsid w:val="00AC3E88"/>
    <w:rsid w:val="00AC45FF"/>
    <w:rsid w:val="00AC49F4"/>
    <w:rsid w:val="00AC52A5"/>
    <w:rsid w:val="00AC52A6"/>
    <w:rsid w:val="00AC6318"/>
    <w:rsid w:val="00AC6B67"/>
    <w:rsid w:val="00AC7067"/>
    <w:rsid w:val="00AC710F"/>
    <w:rsid w:val="00AC7571"/>
    <w:rsid w:val="00AC7838"/>
    <w:rsid w:val="00AC7C43"/>
    <w:rsid w:val="00AD10D1"/>
    <w:rsid w:val="00AD15EB"/>
    <w:rsid w:val="00AD18D9"/>
    <w:rsid w:val="00AD1C7F"/>
    <w:rsid w:val="00AD1F4D"/>
    <w:rsid w:val="00AD2251"/>
    <w:rsid w:val="00AD22D7"/>
    <w:rsid w:val="00AD28A8"/>
    <w:rsid w:val="00AD2B7F"/>
    <w:rsid w:val="00AD3885"/>
    <w:rsid w:val="00AD406C"/>
    <w:rsid w:val="00AD426C"/>
    <w:rsid w:val="00AD4551"/>
    <w:rsid w:val="00AD4D84"/>
    <w:rsid w:val="00AD5708"/>
    <w:rsid w:val="00AD77BA"/>
    <w:rsid w:val="00AD7BB8"/>
    <w:rsid w:val="00AD7DD2"/>
    <w:rsid w:val="00AE0DAB"/>
    <w:rsid w:val="00AE252A"/>
    <w:rsid w:val="00AE2906"/>
    <w:rsid w:val="00AE399A"/>
    <w:rsid w:val="00AE4508"/>
    <w:rsid w:val="00AE4D41"/>
    <w:rsid w:val="00AE59D5"/>
    <w:rsid w:val="00AE6CF8"/>
    <w:rsid w:val="00AE7864"/>
    <w:rsid w:val="00AE798A"/>
    <w:rsid w:val="00AE7C04"/>
    <w:rsid w:val="00AE7E98"/>
    <w:rsid w:val="00AF0199"/>
    <w:rsid w:val="00AF019D"/>
    <w:rsid w:val="00AF0228"/>
    <w:rsid w:val="00AF0AE8"/>
    <w:rsid w:val="00AF1B7E"/>
    <w:rsid w:val="00AF1EB6"/>
    <w:rsid w:val="00AF26B4"/>
    <w:rsid w:val="00AF2F4B"/>
    <w:rsid w:val="00AF40D5"/>
    <w:rsid w:val="00AF5109"/>
    <w:rsid w:val="00AF51CA"/>
    <w:rsid w:val="00AF5B31"/>
    <w:rsid w:val="00AF5C52"/>
    <w:rsid w:val="00AF5D60"/>
    <w:rsid w:val="00AF5E5C"/>
    <w:rsid w:val="00AF62FE"/>
    <w:rsid w:val="00AF6AEB"/>
    <w:rsid w:val="00AF6B7C"/>
    <w:rsid w:val="00AF6BA0"/>
    <w:rsid w:val="00AF76ED"/>
    <w:rsid w:val="00AF7A44"/>
    <w:rsid w:val="00AF7F02"/>
    <w:rsid w:val="00B006DC"/>
    <w:rsid w:val="00B00784"/>
    <w:rsid w:val="00B00A97"/>
    <w:rsid w:val="00B01993"/>
    <w:rsid w:val="00B01BAC"/>
    <w:rsid w:val="00B02A89"/>
    <w:rsid w:val="00B02F25"/>
    <w:rsid w:val="00B03629"/>
    <w:rsid w:val="00B03E99"/>
    <w:rsid w:val="00B03FCA"/>
    <w:rsid w:val="00B04521"/>
    <w:rsid w:val="00B048C4"/>
    <w:rsid w:val="00B05035"/>
    <w:rsid w:val="00B0530A"/>
    <w:rsid w:val="00B05EE2"/>
    <w:rsid w:val="00B060CB"/>
    <w:rsid w:val="00B06197"/>
    <w:rsid w:val="00B06233"/>
    <w:rsid w:val="00B062F3"/>
    <w:rsid w:val="00B073A1"/>
    <w:rsid w:val="00B07C5B"/>
    <w:rsid w:val="00B07C9B"/>
    <w:rsid w:val="00B07E0C"/>
    <w:rsid w:val="00B11D30"/>
    <w:rsid w:val="00B123C1"/>
    <w:rsid w:val="00B1281F"/>
    <w:rsid w:val="00B13370"/>
    <w:rsid w:val="00B13D26"/>
    <w:rsid w:val="00B144C4"/>
    <w:rsid w:val="00B14A0D"/>
    <w:rsid w:val="00B17975"/>
    <w:rsid w:val="00B17B66"/>
    <w:rsid w:val="00B20E57"/>
    <w:rsid w:val="00B212B9"/>
    <w:rsid w:val="00B215A6"/>
    <w:rsid w:val="00B21696"/>
    <w:rsid w:val="00B220F8"/>
    <w:rsid w:val="00B2221E"/>
    <w:rsid w:val="00B2280A"/>
    <w:rsid w:val="00B22CB9"/>
    <w:rsid w:val="00B23542"/>
    <w:rsid w:val="00B23AAF"/>
    <w:rsid w:val="00B23E1F"/>
    <w:rsid w:val="00B242A3"/>
    <w:rsid w:val="00B24332"/>
    <w:rsid w:val="00B24C5C"/>
    <w:rsid w:val="00B256C4"/>
    <w:rsid w:val="00B2667A"/>
    <w:rsid w:val="00B26A5D"/>
    <w:rsid w:val="00B26C34"/>
    <w:rsid w:val="00B26F06"/>
    <w:rsid w:val="00B27963"/>
    <w:rsid w:val="00B303F4"/>
    <w:rsid w:val="00B31335"/>
    <w:rsid w:val="00B317A0"/>
    <w:rsid w:val="00B32282"/>
    <w:rsid w:val="00B324AD"/>
    <w:rsid w:val="00B3354E"/>
    <w:rsid w:val="00B3389A"/>
    <w:rsid w:val="00B33F0C"/>
    <w:rsid w:val="00B34207"/>
    <w:rsid w:val="00B34753"/>
    <w:rsid w:val="00B35227"/>
    <w:rsid w:val="00B358EA"/>
    <w:rsid w:val="00B36D80"/>
    <w:rsid w:val="00B375C6"/>
    <w:rsid w:val="00B37752"/>
    <w:rsid w:val="00B40347"/>
    <w:rsid w:val="00B4087E"/>
    <w:rsid w:val="00B40C97"/>
    <w:rsid w:val="00B40E7C"/>
    <w:rsid w:val="00B41192"/>
    <w:rsid w:val="00B4175B"/>
    <w:rsid w:val="00B41BDA"/>
    <w:rsid w:val="00B4208A"/>
    <w:rsid w:val="00B423C4"/>
    <w:rsid w:val="00B42640"/>
    <w:rsid w:val="00B426A6"/>
    <w:rsid w:val="00B42AB5"/>
    <w:rsid w:val="00B42AB8"/>
    <w:rsid w:val="00B43322"/>
    <w:rsid w:val="00B4382A"/>
    <w:rsid w:val="00B440F4"/>
    <w:rsid w:val="00B441CF"/>
    <w:rsid w:val="00B442A9"/>
    <w:rsid w:val="00B45217"/>
    <w:rsid w:val="00B4583A"/>
    <w:rsid w:val="00B46E90"/>
    <w:rsid w:val="00B472EB"/>
    <w:rsid w:val="00B5034B"/>
    <w:rsid w:val="00B507BA"/>
    <w:rsid w:val="00B50A16"/>
    <w:rsid w:val="00B50BFA"/>
    <w:rsid w:val="00B511FC"/>
    <w:rsid w:val="00B51C03"/>
    <w:rsid w:val="00B51E1A"/>
    <w:rsid w:val="00B52F9D"/>
    <w:rsid w:val="00B535D2"/>
    <w:rsid w:val="00B53A3C"/>
    <w:rsid w:val="00B54759"/>
    <w:rsid w:val="00B55742"/>
    <w:rsid w:val="00B562F5"/>
    <w:rsid w:val="00B568BB"/>
    <w:rsid w:val="00B56DE0"/>
    <w:rsid w:val="00B5780F"/>
    <w:rsid w:val="00B579A2"/>
    <w:rsid w:val="00B57E99"/>
    <w:rsid w:val="00B60271"/>
    <w:rsid w:val="00B60407"/>
    <w:rsid w:val="00B60766"/>
    <w:rsid w:val="00B60805"/>
    <w:rsid w:val="00B61256"/>
    <w:rsid w:val="00B619FF"/>
    <w:rsid w:val="00B62495"/>
    <w:rsid w:val="00B63627"/>
    <w:rsid w:val="00B639F8"/>
    <w:rsid w:val="00B63ABB"/>
    <w:rsid w:val="00B64129"/>
    <w:rsid w:val="00B641D2"/>
    <w:rsid w:val="00B64268"/>
    <w:rsid w:val="00B653CF"/>
    <w:rsid w:val="00B657F7"/>
    <w:rsid w:val="00B65C02"/>
    <w:rsid w:val="00B6614E"/>
    <w:rsid w:val="00B671F3"/>
    <w:rsid w:val="00B673B9"/>
    <w:rsid w:val="00B67B22"/>
    <w:rsid w:val="00B67CCA"/>
    <w:rsid w:val="00B70D03"/>
    <w:rsid w:val="00B71928"/>
    <w:rsid w:val="00B727AA"/>
    <w:rsid w:val="00B72A27"/>
    <w:rsid w:val="00B73BA7"/>
    <w:rsid w:val="00B73F4C"/>
    <w:rsid w:val="00B75095"/>
    <w:rsid w:val="00B7552D"/>
    <w:rsid w:val="00B762E1"/>
    <w:rsid w:val="00B76354"/>
    <w:rsid w:val="00B765DF"/>
    <w:rsid w:val="00B777C7"/>
    <w:rsid w:val="00B7782C"/>
    <w:rsid w:val="00B77F6C"/>
    <w:rsid w:val="00B80471"/>
    <w:rsid w:val="00B8195D"/>
    <w:rsid w:val="00B81C99"/>
    <w:rsid w:val="00B82734"/>
    <w:rsid w:val="00B82C5B"/>
    <w:rsid w:val="00B83054"/>
    <w:rsid w:val="00B8312D"/>
    <w:rsid w:val="00B83762"/>
    <w:rsid w:val="00B83A8E"/>
    <w:rsid w:val="00B83C22"/>
    <w:rsid w:val="00B8416B"/>
    <w:rsid w:val="00B84184"/>
    <w:rsid w:val="00B84A7F"/>
    <w:rsid w:val="00B84EA2"/>
    <w:rsid w:val="00B858A2"/>
    <w:rsid w:val="00B871D1"/>
    <w:rsid w:val="00B875E4"/>
    <w:rsid w:val="00B87AEE"/>
    <w:rsid w:val="00B87F8D"/>
    <w:rsid w:val="00B90750"/>
    <w:rsid w:val="00B90A0A"/>
    <w:rsid w:val="00B9159A"/>
    <w:rsid w:val="00B92966"/>
    <w:rsid w:val="00B92971"/>
    <w:rsid w:val="00B92C59"/>
    <w:rsid w:val="00B937CF"/>
    <w:rsid w:val="00B93DF0"/>
    <w:rsid w:val="00B941B8"/>
    <w:rsid w:val="00B94340"/>
    <w:rsid w:val="00B94804"/>
    <w:rsid w:val="00B94EAD"/>
    <w:rsid w:val="00B950C0"/>
    <w:rsid w:val="00B9514A"/>
    <w:rsid w:val="00B9598A"/>
    <w:rsid w:val="00B961F6"/>
    <w:rsid w:val="00B9723E"/>
    <w:rsid w:val="00B97A30"/>
    <w:rsid w:val="00B97EFA"/>
    <w:rsid w:val="00BA0E1B"/>
    <w:rsid w:val="00BA1A24"/>
    <w:rsid w:val="00BA2B32"/>
    <w:rsid w:val="00BA2F47"/>
    <w:rsid w:val="00BA36E5"/>
    <w:rsid w:val="00BA3987"/>
    <w:rsid w:val="00BA39D7"/>
    <w:rsid w:val="00BA3F40"/>
    <w:rsid w:val="00BA45BB"/>
    <w:rsid w:val="00BA4AA1"/>
    <w:rsid w:val="00BA4BA9"/>
    <w:rsid w:val="00BA7E09"/>
    <w:rsid w:val="00BB0893"/>
    <w:rsid w:val="00BB14C5"/>
    <w:rsid w:val="00BB1AAE"/>
    <w:rsid w:val="00BB2DB2"/>
    <w:rsid w:val="00BB2DCB"/>
    <w:rsid w:val="00BB35AB"/>
    <w:rsid w:val="00BB4498"/>
    <w:rsid w:val="00BB4604"/>
    <w:rsid w:val="00BB4AE6"/>
    <w:rsid w:val="00BB6596"/>
    <w:rsid w:val="00BB67EA"/>
    <w:rsid w:val="00BB7D5A"/>
    <w:rsid w:val="00BB7E4A"/>
    <w:rsid w:val="00BC00BE"/>
    <w:rsid w:val="00BC046E"/>
    <w:rsid w:val="00BC075D"/>
    <w:rsid w:val="00BC0C63"/>
    <w:rsid w:val="00BC1110"/>
    <w:rsid w:val="00BC1173"/>
    <w:rsid w:val="00BC11C7"/>
    <w:rsid w:val="00BC2A21"/>
    <w:rsid w:val="00BC2BFC"/>
    <w:rsid w:val="00BC2D84"/>
    <w:rsid w:val="00BC326E"/>
    <w:rsid w:val="00BC33BF"/>
    <w:rsid w:val="00BC34DC"/>
    <w:rsid w:val="00BC3DA9"/>
    <w:rsid w:val="00BC3F67"/>
    <w:rsid w:val="00BC41BA"/>
    <w:rsid w:val="00BC5E89"/>
    <w:rsid w:val="00BC6401"/>
    <w:rsid w:val="00BC674E"/>
    <w:rsid w:val="00BD03B6"/>
    <w:rsid w:val="00BD07BC"/>
    <w:rsid w:val="00BD2720"/>
    <w:rsid w:val="00BD29C5"/>
    <w:rsid w:val="00BD2DF3"/>
    <w:rsid w:val="00BD3151"/>
    <w:rsid w:val="00BD3AAA"/>
    <w:rsid w:val="00BD3D22"/>
    <w:rsid w:val="00BD3EC5"/>
    <w:rsid w:val="00BD3F54"/>
    <w:rsid w:val="00BD4534"/>
    <w:rsid w:val="00BD4766"/>
    <w:rsid w:val="00BD47FC"/>
    <w:rsid w:val="00BD5445"/>
    <w:rsid w:val="00BD5B16"/>
    <w:rsid w:val="00BD5F86"/>
    <w:rsid w:val="00BD6110"/>
    <w:rsid w:val="00BD617B"/>
    <w:rsid w:val="00BD66CF"/>
    <w:rsid w:val="00BD6751"/>
    <w:rsid w:val="00BD6A51"/>
    <w:rsid w:val="00BD732B"/>
    <w:rsid w:val="00BD74DA"/>
    <w:rsid w:val="00BE0F17"/>
    <w:rsid w:val="00BE141F"/>
    <w:rsid w:val="00BE1532"/>
    <w:rsid w:val="00BE255D"/>
    <w:rsid w:val="00BE28DC"/>
    <w:rsid w:val="00BE2DD3"/>
    <w:rsid w:val="00BE3042"/>
    <w:rsid w:val="00BE3515"/>
    <w:rsid w:val="00BE3729"/>
    <w:rsid w:val="00BE4658"/>
    <w:rsid w:val="00BE4A75"/>
    <w:rsid w:val="00BE4B7B"/>
    <w:rsid w:val="00BE6E9A"/>
    <w:rsid w:val="00BE7536"/>
    <w:rsid w:val="00BE7974"/>
    <w:rsid w:val="00BF0830"/>
    <w:rsid w:val="00BF0906"/>
    <w:rsid w:val="00BF14C7"/>
    <w:rsid w:val="00BF156F"/>
    <w:rsid w:val="00BF16D6"/>
    <w:rsid w:val="00BF1D9D"/>
    <w:rsid w:val="00BF23C5"/>
    <w:rsid w:val="00BF24B4"/>
    <w:rsid w:val="00BF290E"/>
    <w:rsid w:val="00BF2E48"/>
    <w:rsid w:val="00BF30BD"/>
    <w:rsid w:val="00BF3C58"/>
    <w:rsid w:val="00BF3E46"/>
    <w:rsid w:val="00BF3EBC"/>
    <w:rsid w:val="00BF40E4"/>
    <w:rsid w:val="00BF4198"/>
    <w:rsid w:val="00BF440F"/>
    <w:rsid w:val="00BF4540"/>
    <w:rsid w:val="00BF5919"/>
    <w:rsid w:val="00BF5A2E"/>
    <w:rsid w:val="00BF6704"/>
    <w:rsid w:val="00BF6E5A"/>
    <w:rsid w:val="00BF765A"/>
    <w:rsid w:val="00BF77E5"/>
    <w:rsid w:val="00BF7903"/>
    <w:rsid w:val="00C01F55"/>
    <w:rsid w:val="00C02628"/>
    <w:rsid w:val="00C02A80"/>
    <w:rsid w:val="00C02FF6"/>
    <w:rsid w:val="00C0392E"/>
    <w:rsid w:val="00C042E6"/>
    <w:rsid w:val="00C0505E"/>
    <w:rsid w:val="00C05719"/>
    <w:rsid w:val="00C05A33"/>
    <w:rsid w:val="00C06199"/>
    <w:rsid w:val="00C063C2"/>
    <w:rsid w:val="00C063C6"/>
    <w:rsid w:val="00C0695D"/>
    <w:rsid w:val="00C0774F"/>
    <w:rsid w:val="00C077AF"/>
    <w:rsid w:val="00C07851"/>
    <w:rsid w:val="00C07A71"/>
    <w:rsid w:val="00C114FE"/>
    <w:rsid w:val="00C11A5F"/>
    <w:rsid w:val="00C11DF4"/>
    <w:rsid w:val="00C1225B"/>
    <w:rsid w:val="00C1228E"/>
    <w:rsid w:val="00C12EB2"/>
    <w:rsid w:val="00C132A3"/>
    <w:rsid w:val="00C14C60"/>
    <w:rsid w:val="00C14CED"/>
    <w:rsid w:val="00C14DF5"/>
    <w:rsid w:val="00C152C7"/>
    <w:rsid w:val="00C15B1C"/>
    <w:rsid w:val="00C15F3E"/>
    <w:rsid w:val="00C16354"/>
    <w:rsid w:val="00C168E0"/>
    <w:rsid w:val="00C16D6F"/>
    <w:rsid w:val="00C16D9D"/>
    <w:rsid w:val="00C16EB9"/>
    <w:rsid w:val="00C175D0"/>
    <w:rsid w:val="00C17ED0"/>
    <w:rsid w:val="00C17F97"/>
    <w:rsid w:val="00C200A2"/>
    <w:rsid w:val="00C20469"/>
    <w:rsid w:val="00C20A12"/>
    <w:rsid w:val="00C20F23"/>
    <w:rsid w:val="00C2131A"/>
    <w:rsid w:val="00C21471"/>
    <w:rsid w:val="00C216F0"/>
    <w:rsid w:val="00C22622"/>
    <w:rsid w:val="00C22C1D"/>
    <w:rsid w:val="00C2310C"/>
    <w:rsid w:val="00C23C85"/>
    <w:rsid w:val="00C243BF"/>
    <w:rsid w:val="00C24E22"/>
    <w:rsid w:val="00C25F54"/>
    <w:rsid w:val="00C2614A"/>
    <w:rsid w:val="00C26354"/>
    <w:rsid w:val="00C274B2"/>
    <w:rsid w:val="00C275BB"/>
    <w:rsid w:val="00C27E54"/>
    <w:rsid w:val="00C30903"/>
    <w:rsid w:val="00C31091"/>
    <w:rsid w:val="00C323C4"/>
    <w:rsid w:val="00C3248F"/>
    <w:rsid w:val="00C3251A"/>
    <w:rsid w:val="00C32CB5"/>
    <w:rsid w:val="00C33EE8"/>
    <w:rsid w:val="00C346A5"/>
    <w:rsid w:val="00C346D3"/>
    <w:rsid w:val="00C34F45"/>
    <w:rsid w:val="00C3559C"/>
    <w:rsid w:val="00C3567B"/>
    <w:rsid w:val="00C359DF"/>
    <w:rsid w:val="00C35C44"/>
    <w:rsid w:val="00C369D0"/>
    <w:rsid w:val="00C36DB5"/>
    <w:rsid w:val="00C36FC6"/>
    <w:rsid w:val="00C36FED"/>
    <w:rsid w:val="00C377A5"/>
    <w:rsid w:val="00C37E4B"/>
    <w:rsid w:val="00C40BE8"/>
    <w:rsid w:val="00C40C79"/>
    <w:rsid w:val="00C41C10"/>
    <w:rsid w:val="00C41CD0"/>
    <w:rsid w:val="00C4230E"/>
    <w:rsid w:val="00C44BEE"/>
    <w:rsid w:val="00C44BFE"/>
    <w:rsid w:val="00C44CB9"/>
    <w:rsid w:val="00C456EE"/>
    <w:rsid w:val="00C46D33"/>
    <w:rsid w:val="00C46DB9"/>
    <w:rsid w:val="00C47030"/>
    <w:rsid w:val="00C471A4"/>
    <w:rsid w:val="00C47422"/>
    <w:rsid w:val="00C475A1"/>
    <w:rsid w:val="00C4791D"/>
    <w:rsid w:val="00C50A52"/>
    <w:rsid w:val="00C50B29"/>
    <w:rsid w:val="00C50DBD"/>
    <w:rsid w:val="00C512DA"/>
    <w:rsid w:val="00C51361"/>
    <w:rsid w:val="00C51CC5"/>
    <w:rsid w:val="00C51FDA"/>
    <w:rsid w:val="00C534DA"/>
    <w:rsid w:val="00C53741"/>
    <w:rsid w:val="00C53DC8"/>
    <w:rsid w:val="00C543FE"/>
    <w:rsid w:val="00C545DD"/>
    <w:rsid w:val="00C553FE"/>
    <w:rsid w:val="00C554B2"/>
    <w:rsid w:val="00C55E86"/>
    <w:rsid w:val="00C57092"/>
    <w:rsid w:val="00C572A4"/>
    <w:rsid w:val="00C576CD"/>
    <w:rsid w:val="00C57CE4"/>
    <w:rsid w:val="00C60355"/>
    <w:rsid w:val="00C60494"/>
    <w:rsid w:val="00C604FB"/>
    <w:rsid w:val="00C60AB1"/>
    <w:rsid w:val="00C619AF"/>
    <w:rsid w:val="00C61C4B"/>
    <w:rsid w:val="00C6215D"/>
    <w:rsid w:val="00C6261D"/>
    <w:rsid w:val="00C62DAD"/>
    <w:rsid w:val="00C64444"/>
    <w:rsid w:val="00C65705"/>
    <w:rsid w:val="00C65751"/>
    <w:rsid w:val="00C65FA2"/>
    <w:rsid w:val="00C66434"/>
    <w:rsid w:val="00C66B3B"/>
    <w:rsid w:val="00C672E2"/>
    <w:rsid w:val="00C67675"/>
    <w:rsid w:val="00C67D09"/>
    <w:rsid w:val="00C7015A"/>
    <w:rsid w:val="00C7110C"/>
    <w:rsid w:val="00C713CA"/>
    <w:rsid w:val="00C71B66"/>
    <w:rsid w:val="00C72C4E"/>
    <w:rsid w:val="00C73CD0"/>
    <w:rsid w:val="00C73EEC"/>
    <w:rsid w:val="00C7420F"/>
    <w:rsid w:val="00C75E83"/>
    <w:rsid w:val="00C761C6"/>
    <w:rsid w:val="00C7658B"/>
    <w:rsid w:val="00C767CB"/>
    <w:rsid w:val="00C76DFF"/>
    <w:rsid w:val="00C76EEA"/>
    <w:rsid w:val="00C7798C"/>
    <w:rsid w:val="00C779DE"/>
    <w:rsid w:val="00C77F85"/>
    <w:rsid w:val="00C8049D"/>
    <w:rsid w:val="00C80767"/>
    <w:rsid w:val="00C81581"/>
    <w:rsid w:val="00C81C44"/>
    <w:rsid w:val="00C81C45"/>
    <w:rsid w:val="00C8284E"/>
    <w:rsid w:val="00C83491"/>
    <w:rsid w:val="00C83F1C"/>
    <w:rsid w:val="00C8409B"/>
    <w:rsid w:val="00C843B2"/>
    <w:rsid w:val="00C84CC5"/>
    <w:rsid w:val="00C8511A"/>
    <w:rsid w:val="00C852D3"/>
    <w:rsid w:val="00C85D97"/>
    <w:rsid w:val="00C86068"/>
    <w:rsid w:val="00C861A3"/>
    <w:rsid w:val="00C863FB"/>
    <w:rsid w:val="00C874E4"/>
    <w:rsid w:val="00C9041B"/>
    <w:rsid w:val="00C90811"/>
    <w:rsid w:val="00C90A55"/>
    <w:rsid w:val="00C90B44"/>
    <w:rsid w:val="00C90FD2"/>
    <w:rsid w:val="00C91AA5"/>
    <w:rsid w:val="00C91AB8"/>
    <w:rsid w:val="00C91C90"/>
    <w:rsid w:val="00C91FE1"/>
    <w:rsid w:val="00C921A3"/>
    <w:rsid w:val="00C92E03"/>
    <w:rsid w:val="00C92E33"/>
    <w:rsid w:val="00C92F86"/>
    <w:rsid w:val="00C931A3"/>
    <w:rsid w:val="00C938F5"/>
    <w:rsid w:val="00C93BD9"/>
    <w:rsid w:val="00C93C3C"/>
    <w:rsid w:val="00C93E9B"/>
    <w:rsid w:val="00C95404"/>
    <w:rsid w:val="00C95798"/>
    <w:rsid w:val="00C9583A"/>
    <w:rsid w:val="00C959D4"/>
    <w:rsid w:val="00C96D21"/>
    <w:rsid w:val="00C9770B"/>
    <w:rsid w:val="00C97F18"/>
    <w:rsid w:val="00CA0107"/>
    <w:rsid w:val="00CA018F"/>
    <w:rsid w:val="00CA18A8"/>
    <w:rsid w:val="00CA2220"/>
    <w:rsid w:val="00CA245C"/>
    <w:rsid w:val="00CA2EF9"/>
    <w:rsid w:val="00CA3C2B"/>
    <w:rsid w:val="00CA4505"/>
    <w:rsid w:val="00CA50DD"/>
    <w:rsid w:val="00CA50F3"/>
    <w:rsid w:val="00CA5238"/>
    <w:rsid w:val="00CA5E58"/>
    <w:rsid w:val="00CA7557"/>
    <w:rsid w:val="00CA75DA"/>
    <w:rsid w:val="00CA76AB"/>
    <w:rsid w:val="00CA7724"/>
    <w:rsid w:val="00CB0A3C"/>
    <w:rsid w:val="00CB0F89"/>
    <w:rsid w:val="00CB0FB3"/>
    <w:rsid w:val="00CB1038"/>
    <w:rsid w:val="00CB1A83"/>
    <w:rsid w:val="00CB20AC"/>
    <w:rsid w:val="00CB24E4"/>
    <w:rsid w:val="00CB34FD"/>
    <w:rsid w:val="00CB3762"/>
    <w:rsid w:val="00CB4D7E"/>
    <w:rsid w:val="00CB53B9"/>
    <w:rsid w:val="00CB5A4E"/>
    <w:rsid w:val="00CB5A7C"/>
    <w:rsid w:val="00CB5DB6"/>
    <w:rsid w:val="00CB6C18"/>
    <w:rsid w:val="00CB76F2"/>
    <w:rsid w:val="00CC0185"/>
    <w:rsid w:val="00CC097D"/>
    <w:rsid w:val="00CC0A3B"/>
    <w:rsid w:val="00CC1069"/>
    <w:rsid w:val="00CC10D7"/>
    <w:rsid w:val="00CC36C8"/>
    <w:rsid w:val="00CC3AE6"/>
    <w:rsid w:val="00CC62D9"/>
    <w:rsid w:val="00CC7255"/>
    <w:rsid w:val="00CC7282"/>
    <w:rsid w:val="00CC7308"/>
    <w:rsid w:val="00CD0505"/>
    <w:rsid w:val="00CD099E"/>
    <w:rsid w:val="00CD114B"/>
    <w:rsid w:val="00CD1DAC"/>
    <w:rsid w:val="00CD2048"/>
    <w:rsid w:val="00CD23E2"/>
    <w:rsid w:val="00CD3CB0"/>
    <w:rsid w:val="00CD3CD9"/>
    <w:rsid w:val="00CD3D58"/>
    <w:rsid w:val="00CD4B2E"/>
    <w:rsid w:val="00CD4F21"/>
    <w:rsid w:val="00CD59AD"/>
    <w:rsid w:val="00CD61BF"/>
    <w:rsid w:val="00CD63A1"/>
    <w:rsid w:val="00CD667A"/>
    <w:rsid w:val="00CD684B"/>
    <w:rsid w:val="00CD71E0"/>
    <w:rsid w:val="00CD71FC"/>
    <w:rsid w:val="00CD7340"/>
    <w:rsid w:val="00CD7505"/>
    <w:rsid w:val="00CD76A8"/>
    <w:rsid w:val="00CD7D21"/>
    <w:rsid w:val="00CE0576"/>
    <w:rsid w:val="00CE0860"/>
    <w:rsid w:val="00CE0CE7"/>
    <w:rsid w:val="00CE1AA6"/>
    <w:rsid w:val="00CE2A99"/>
    <w:rsid w:val="00CE4770"/>
    <w:rsid w:val="00CE4B3C"/>
    <w:rsid w:val="00CE54DB"/>
    <w:rsid w:val="00CE5513"/>
    <w:rsid w:val="00CE631B"/>
    <w:rsid w:val="00CE64A8"/>
    <w:rsid w:val="00CE6704"/>
    <w:rsid w:val="00CE6BC7"/>
    <w:rsid w:val="00CE7909"/>
    <w:rsid w:val="00CE7E9D"/>
    <w:rsid w:val="00CF0969"/>
    <w:rsid w:val="00CF1608"/>
    <w:rsid w:val="00CF1C4A"/>
    <w:rsid w:val="00CF1F94"/>
    <w:rsid w:val="00CF2345"/>
    <w:rsid w:val="00CF248E"/>
    <w:rsid w:val="00CF257A"/>
    <w:rsid w:val="00CF3750"/>
    <w:rsid w:val="00CF4245"/>
    <w:rsid w:val="00CF43DF"/>
    <w:rsid w:val="00CF4DA0"/>
    <w:rsid w:val="00CF5124"/>
    <w:rsid w:val="00D00DDC"/>
    <w:rsid w:val="00D00E44"/>
    <w:rsid w:val="00D014F4"/>
    <w:rsid w:val="00D01514"/>
    <w:rsid w:val="00D016CE"/>
    <w:rsid w:val="00D01C81"/>
    <w:rsid w:val="00D01F39"/>
    <w:rsid w:val="00D02CE4"/>
    <w:rsid w:val="00D0372D"/>
    <w:rsid w:val="00D03AEB"/>
    <w:rsid w:val="00D03DCC"/>
    <w:rsid w:val="00D0512B"/>
    <w:rsid w:val="00D05431"/>
    <w:rsid w:val="00D05E3F"/>
    <w:rsid w:val="00D06B46"/>
    <w:rsid w:val="00D06C24"/>
    <w:rsid w:val="00D070FB"/>
    <w:rsid w:val="00D07A03"/>
    <w:rsid w:val="00D07EBA"/>
    <w:rsid w:val="00D103AC"/>
    <w:rsid w:val="00D108CC"/>
    <w:rsid w:val="00D126A6"/>
    <w:rsid w:val="00D1283F"/>
    <w:rsid w:val="00D13C9F"/>
    <w:rsid w:val="00D1547C"/>
    <w:rsid w:val="00D1549A"/>
    <w:rsid w:val="00D15EB2"/>
    <w:rsid w:val="00D1644B"/>
    <w:rsid w:val="00D17316"/>
    <w:rsid w:val="00D20776"/>
    <w:rsid w:val="00D20803"/>
    <w:rsid w:val="00D2087A"/>
    <w:rsid w:val="00D2133E"/>
    <w:rsid w:val="00D213A8"/>
    <w:rsid w:val="00D21CEB"/>
    <w:rsid w:val="00D22177"/>
    <w:rsid w:val="00D2244E"/>
    <w:rsid w:val="00D22490"/>
    <w:rsid w:val="00D22FA2"/>
    <w:rsid w:val="00D243BB"/>
    <w:rsid w:val="00D24BE1"/>
    <w:rsid w:val="00D25D83"/>
    <w:rsid w:val="00D25E3B"/>
    <w:rsid w:val="00D2607E"/>
    <w:rsid w:val="00D262B8"/>
    <w:rsid w:val="00D26F3C"/>
    <w:rsid w:val="00D26F43"/>
    <w:rsid w:val="00D27AB4"/>
    <w:rsid w:val="00D314B7"/>
    <w:rsid w:val="00D31CF4"/>
    <w:rsid w:val="00D32AD3"/>
    <w:rsid w:val="00D32CFC"/>
    <w:rsid w:val="00D33258"/>
    <w:rsid w:val="00D33FEA"/>
    <w:rsid w:val="00D34975"/>
    <w:rsid w:val="00D3657B"/>
    <w:rsid w:val="00D3767F"/>
    <w:rsid w:val="00D378F9"/>
    <w:rsid w:val="00D379E3"/>
    <w:rsid w:val="00D37ABD"/>
    <w:rsid w:val="00D4003E"/>
    <w:rsid w:val="00D4007E"/>
    <w:rsid w:val="00D41192"/>
    <w:rsid w:val="00D411CB"/>
    <w:rsid w:val="00D416CA"/>
    <w:rsid w:val="00D42521"/>
    <w:rsid w:val="00D440A2"/>
    <w:rsid w:val="00D440D4"/>
    <w:rsid w:val="00D454F7"/>
    <w:rsid w:val="00D47D3B"/>
    <w:rsid w:val="00D50138"/>
    <w:rsid w:val="00D520A4"/>
    <w:rsid w:val="00D52A07"/>
    <w:rsid w:val="00D540CD"/>
    <w:rsid w:val="00D55FE4"/>
    <w:rsid w:val="00D568BA"/>
    <w:rsid w:val="00D57053"/>
    <w:rsid w:val="00D5739A"/>
    <w:rsid w:val="00D576EA"/>
    <w:rsid w:val="00D577A8"/>
    <w:rsid w:val="00D5787B"/>
    <w:rsid w:val="00D57B8E"/>
    <w:rsid w:val="00D60853"/>
    <w:rsid w:val="00D6097D"/>
    <w:rsid w:val="00D60DF6"/>
    <w:rsid w:val="00D610A4"/>
    <w:rsid w:val="00D61D0E"/>
    <w:rsid w:val="00D62E95"/>
    <w:rsid w:val="00D62F2D"/>
    <w:rsid w:val="00D62F4E"/>
    <w:rsid w:val="00D63224"/>
    <w:rsid w:val="00D63821"/>
    <w:rsid w:val="00D638C5"/>
    <w:rsid w:val="00D63CFE"/>
    <w:rsid w:val="00D63D8E"/>
    <w:rsid w:val="00D6420E"/>
    <w:rsid w:val="00D64579"/>
    <w:rsid w:val="00D65105"/>
    <w:rsid w:val="00D6532A"/>
    <w:rsid w:val="00D656CB"/>
    <w:rsid w:val="00D66513"/>
    <w:rsid w:val="00D66621"/>
    <w:rsid w:val="00D67619"/>
    <w:rsid w:val="00D679C1"/>
    <w:rsid w:val="00D67BA4"/>
    <w:rsid w:val="00D70755"/>
    <w:rsid w:val="00D70C5A"/>
    <w:rsid w:val="00D71723"/>
    <w:rsid w:val="00D717F1"/>
    <w:rsid w:val="00D71FC3"/>
    <w:rsid w:val="00D7206B"/>
    <w:rsid w:val="00D72515"/>
    <w:rsid w:val="00D72F12"/>
    <w:rsid w:val="00D73367"/>
    <w:rsid w:val="00D74B3C"/>
    <w:rsid w:val="00D74D39"/>
    <w:rsid w:val="00D74EE1"/>
    <w:rsid w:val="00D7514E"/>
    <w:rsid w:val="00D75B33"/>
    <w:rsid w:val="00D75E97"/>
    <w:rsid w:val="00D7610B"/>
    <w:rsid w:val="00D7713D"/>
    <w:rsid w:val="00D77343"/>
    <w:rsid w:val="00D77680"/>
    <w:rsid w:val="00D802E7"/>
    <w:rsid w:val="00D80650"/>
    <w:rsid w:val="00D8069D"/>
    <w:rsid w:val="00D807E7"/>
    <w:rsid w:val="00D80AD8"/>
    <w:rsid w:val="00D80BE7"/>
    <w:rsid w:val="00D80BEE"/>
    <w:rsid w:val="00D8171F"/>
    <w:rsid w:val="00D81BD2"/>
    <w:rsid w:val="00D825FC"/>
    <w:rsid w:val="00D832C3"/>
    <w:rsid w:val="00D837C1"/>
    <w:rsid w:val="00D840D3"/>
    <w:rsid w:val="00D844D0"/>
    <w:rsid w:val="00D844E1"/>
    <w:rsid w:val="00D85B20"/>
    <w:rsid w:val="00D86ECA"/>
    <w:rsid w:val="00D87B5B"/>
    <w:rsid w:val="00D87CFD"/>
    <w:rsid w:val="00D87ED8"/>
    <w:rsid w:val="00D912EE"/>
    <w:rsid w:val="00D9141B"/>
    <w:rsid w:val="00D9185F"/>
    <w:rsid w:val="00D91B79"/>
    <w:rsid w:val="00D91C35"/>
    <w:rsid w:val="00D92924"/>
    <w:rsid w:val="00D93769"/>
    <w:rsid w:val="00D93CF1"/>
    <w:rsid w:val="00D93F68"/>
    <w:rsid w:val="00D94DC5"/>
    <w:rsid w:val="00D957C2"/>
    <w:rsid w:val="00D95D5D"/>
    <w:rsid w:val="00D95FE5"/>
    <w:rsid w:val="00D969DF"/>
    <w:rsid w:val="00D9708C"/>
    <w:rsid w:val="00D9748E"/>
    <w:rsid w:val="00D97B44"/>
    <w:rsid w:val="00DA0685"/>
    <w:rsid w:val="00DA0E92"/>
    <w:rsid w:val="00DA20A4"/>
    <w:rsid w:val="00DA256E"/>
    <w:rsid w:val="00DA2C64"/>
    <w:rsid w:val="00DA3872"/>
    <w:rsid w:val="00DA38CE"/>
    <w:rsid w:val="00DA529F"/>
    <w:rsid w:val="00DA5A55"/>
    <w:rsid w:val="00DA5ACE"/>
    <w:rsid w:val="00DA5CEE"/>
    <w:rsid w:val="00DA6183"/>
    <w:rsid w:val="00DA655F"/>
    <w:rsid w:val="00DA6AD4"/>
    <w:rsid w:val="00DA7730"/>
    <w:rsid w:val="00DA7B38"/>
    <w:rsid w:val="00DA7D0F"/>
    <w:rsid w:val="00DA7E53"/>
    <w:rsid w:val="00DA7F8C"/>
    <w:rsid w:val="00DB1A0E"/>
    <w:rsid w:val="00DB1A91"/>
    <w:rsid w:val="00DB1DEE"/>
    <w:rsid w:val="00DB1FE7"/>
    <w:rsid w:val="00DB2E59"/>
    <w:rsid w:val="00DB448B"/>
    <w:rsid w:val="00DB5E8D"/>
    <w:rsid w:val="00DB636B"/>
    <w:rsid w:val="00DB76D0"/>
    <w:rsid w:val="00DB79A2"/>
    <w:rsid w:val="00DB7E30"/>
    <w:rsid w:val="00DC05F5"/>
    <w:rsid w:val="00DC0EF3"/>
    <w:rsid w:val="00DC1198"/>
    <w:rsid w:val="00DC157A"/>
    <w:rsid w:val="00DC2323"/>
    <w:rsid w:val="00DC2580"/>
    <w:rsid w:val="00DC32A1"/>
    <w:rsid w:val="00DC3469"/>
    <w:rsid w:val="00DC3A30"/>
    <w:rsid w:val="00DC45F2"/>
    <w:rsid w:val="00DC48CD"/>
    <w:rsid w:val="00DC4A0C"/>
    <w:rsid w:val="00DC629B"/>
    <w:rsid w:val="00DC656D"/>
    <w:rsid w:val="00DC68EC"/>
    <w:rsid w:val="00DC69FD"/>
    <w:rsid w:val="00DC6C8D"/>
    <w:rsid w:val="00DC7160"/>
    <w:rsid w:val="00DC73F0"/>
    <w:rsid w:val="00DC75A4"/>
    <w:rsid w:val="00DD0EAD"/>
    <w:rsid w:val="00DD1D57"/>
    <w:rsid w:val="00DD25DE"/>
    <w:rsid w:val="00DD273E"/>
    <w:rsid w:val="00DD2A25"/>
    <w:rsid w:val="00DD3217"/>
    <w:rsid w:val="00DD46F3"/>
    <w:rsid w:val="00DD4984"/>
    <w:rsid w:val="00DD4B4E"/>
    <w:rsid w:val="00DD56C3"/>
    <w:rsid w:val="00DD5B42"/>
    <w:rsid w:val="00DD5BB1"/>
    <w:rsid w:val="00DD6656"/>
    <w:rsid w:val="00DD6ABA"/>
    <w:rsid w:val="00DD6D45"/>
    <w:rsid w:val="00DD6F3B"/>
    <w:rsid w:val="00DD6F50"/>
    <w:rsid w:val="00DD717C"/>
    <w:rsid w:val="00DD762A"/>
    <w:rsid w:val="00DD7734"/>
    <w:rsid w:val="00DD7A4F"/>
    <w:rsid w:val="00DD7DB0"/>
    <w:rsid w:val="00DE054A"/>
    <w:rsid w:val="00DE0A34"/>
    <w:rsid w:val="00DE1427"/>
    <w:rsid w:val="00DE15DA"/>
    <w:rsid w:val="00DE17DD"/>
    <w:rsid w:val="00DE2772"/>
    <w:rsid w:val="00DE2921"/>
    <w:rsid w:val="00DE2A8F"/>
    <w:rsid w:val="00DE4368"/>
    <w:rsid w:val="00DE448F"/>
    <w:rsid w:val="00DE5194"/>
    <w:rsid w:val="00DE55B2"/>
    <w:rsid w:val="00DE5DA5"/>
    <w:rsid w:val="00DE610B"/>
    <w:rsid w:val="00DE611E"/>
    <w:rsid w:val="00DE67A6"/>
    <w:rsid w:val="00DE68DF"/>
    <w:rsid w:val="00DE6E9C"/>
    <w:rsid w:val="00DE6F01"/>
    <w:rsid w:val="00DE78A5"/>
    <w:rsid w:val="00DE78C3"/>
    <w:rsid w:val="00DF0242"/>
    <w:rsid w:val="00DF04BB"/>
    <w:rsid w:val="00DF1213"/>
    <w:rsid w:val="00DF17A4"/>
    <w:rsid w:val="00DF17A8"/>
    <w:rsid w:val="00DF18A6"/>
    <w:rsid w:val="00DF6A87"/>
    <w:rsid w:val="00DF6C32"/>
    <w:rsid w:val="00DF6CE8"/>
    <w:rsid w:val="00DF6EB4"/>
    <w:rsid w:val="00DF7538"/>
    <w:rsid w:val="00DF7A35"/>
    <w:rsid w:val="00DF7B72"/>
    <w:rsid w:val="00DF7D0E"/>
    <w:rsid w:val="00E0017C"/>
    <w:rsid w:val="00E003BD"/>
    <w:rsid w:val="00E00437"/>
    <w:rsid w:val="00E0076A"/>
    <w:rsid w:val="00E0152E"/>
    <w:rsid w:val="00E02039"/>
    <w:rsid w:val="00E024E9"/>
    <w:rsid w:val="00E028F1"/>
    <w:rsid w:val="00E0384C"/>
    <w:rsid w:val="00E047A6"/>
    <w:rsid w:val="00E049C7"/>
    <w:rsid w:val="00E04A85"/>
    <w:rsid w:val="00E04C14"/>
    <w:rsid w:val="00E0671A"/>
    <w:rsid w:val="00E0690B"/>
    <w:rsid w:val="00E06AE2"/>
    <w:rsid w:val="00E06AE8"/>
    <w:rsid w:val="00E07AAF"/>
    <w:rsid w:val="00E07CA1"/>
    <w:rsid w:val="00E11877"/>
    <w:rsid w:val="00E122A3"/>
    <w:rsid w:val="00E12339"/>
    <w:rsid w:val="00E12685"/>
    <w:rsid w:val="00E132D7"/>
    <w:rsid w:val="00E1365A"/>
    <w:rsid w:val="00E13DBE"/>
    <w:rsid w:val="00E13F6E"/>
    <w:rsid w:val="00E1451C"/>
    <w:rsid w:val="00E146EB"/>
    <w:rsid w:val="00E1471A"/>
    <w:rsid w:val="00E14787"/>
    <w:rsid w:val="00E14909"/>
    <w:rsid w:val="00E14993"/>
    <w:rsid w:val="00E14A15"/>
    <w:rsid w:val="00E158C1"/>
    <w:rsid w:val="00E16049"/>
    <w:rsid w:val="00E16608"/>
    <w:rsid w:val="00E16A94"/>
    <w:rsid w:val="00E175F9"/>
    <w:rsid w:val="00E17D2C"/>
    <w:rsid w:val="00E17FEF"/>
    <w:rsid w:val="00E205FD"/>
    <w:rsid w:val="00E20B60"/>
    <w:rsid w:val="00E214AC"/>
    <w:rsid w:val="00E219CB"/>
    <w:rsid w:val="00E21E50"/>
    <w:rsid w:val="00E223D4"/>
    <w:rsid w:val="00E22BE8"/>
    <w:rsid w:val="00E231EF"/>
    <w:rsid w:val="00E23CB9"/>
    <w:rsid w:val="00E240A2"/>
    <w:rsid w:val="00E24B11"/>
    <w:rsid w:val="00E257EC"/>
    <w:rsid w:val="00E25E12"/>
    <w:rsid w:val="00E26243"/>
    <w:rsid w:val="00E266D9"/>
    <w:rsid w:val="00E2693E"/>
    <w:rsid w:val="00E26EA9"/>
    <w:rsid w:val="00E275F5"/>
    <w:rsid w:val="00E27763"/>
    <w:rsid w:val="00E278AB"/>
    <w:rsid w:val="00E27942"/>
    <w:rsid w:val="00E30AC6"/>
    <w:rsid w:val="00E311AF"/>
    <w:rsid w:val="00E316E3"/>
    <w:rsid w:val="00E3187D"/>
    <w:rsid w:val="00E31E40"/>
    <w:rsid w:val="00E31FB1"/>
    <w:rsid w:val="00E326C9"/>
    <w:rsid w:val="00E345A3"/>
    <w:rsid w:val="00E34737"/>
    <w:rsid w:val="00E34B4E"/>
    <w:rsid w:val="00E34E05"/>
    <w:rsid w:val="00E35676"/>
    <w:rsid w:val="00E356A4"/>
    <w:rsid w:val="00E35D53"/>
    <w:rsid w:val="00E36A14"/>
    <w:rsid w:val="00E36F4A"/>
    <w:rsid w:val="00E3714D"/>
    <w:rsid w:val="00E4017C"/>
    <w:rsid w:val="00E40944"/>
    <w:rsid w:val="00E409F1"/>
    <w:rsid w:val="00E41811"/>
    <w:rsid w:val="00E4242A"/>
    <w:rsid w:val="00E43414"/>
    <w:rsid w:val="00E43434"/>
    <w:rsid w:val="00E43A69"/>
    <w:rsid w:val="00E44DC7"/>
    <w:rsid w:val="00E45227"/>
    <w:rsid w:val="00E45722"/>
    <w:rsid w:val="00E46036"/>
    <w:rsid w:val="00E462A3"/>
    <w:rsid w:val="00E464F8"/>
    <w:rsid w:val="00E46937"/>
    <w:rsid w:val="00E47558"/>
    <w:rsid w:val="00E477A8"/>
    <w:rsid w:val="00E47DF7"/>
    <w:rsid w:val="00E51E3A"/>
    <w:rsid w:val="00E531EC"/>
    <w:rsid w:val="00E543A9"/>
    <w:rsid w:val="00E546CA"/>
    <w:rsid w:val="00E54B55"/>
    <w:rsid w:val="00E54CF9"/>
    <w:rsid w:val="00E54F94"/>
    <w:rsid w:val="00E5514B"/>
    <w:rsid w:val="00E55668"/>
    <w:rsid w:val="00E55A2B"/>
    <w:rsid w:val="00E564F6"/>
    <w:rsid w:val="00E564FB"/>
    <w:rsid w:val="00E5653E"/>
    <w:rsid w:val="00E57250"/>
    <w:rsid w:val="00E575EC"/>
    <w:rsid w:val="00E60135"/>
    <w:rsid w:val="00E615B5"/>
    <w:rsid w:val="00E62D4A"/>
    <w:rsid w:val="00E62F92"/>
    <w:rsid w:val="00E63875"/>
    <w:rsid w:val="00E647BC"/>
    <w:rsid w:val="00E6546E"/>
    <w:rsid w:val="00E654DE"/>
    <w:rsid w:val="00E65631"/>
    <w:rsid w:val="00E66B7E"/>
    <w:rsid w:val="00E671C0"/>
    <w:rsid w:val="00E67865"/>
    <w:rsid w:val="00E703CB"/>
    <w:rsid w:val="00E715A6"/>
    <w:rsid w:val="00E71F2C"/>
    <w:rsid w:val="00E71F94"/>
    <w:rsid w:val="00E71FBE"/>
    <w:rsid w:val="00E7247F"/>
    <w:rsid w:val="00E72606"/>
    <w:rsid w:val="00E72627"/>
    <w:rsid w:val="00E7273C"/>
    <w:rsid w:val="00E72DC8"/>
    <w:rsid w:val="00E73A0E"/>
    <w:rsid w:val="00E73A69"/>
    <w:rsid w:val="00E74A3C"/>
    <w:rsid w:val="00E74D2F"/>
    <w:rsid w:val="00E74D38"/>
    <w:rsid w:val="00E75ACF"/>
    <w:rsid w:val="00E75C19"/>
    <w:rsid w:val="00E75E76"/>
    <w:rsid w:val="00E75EB1"/>
    <w:rsid w:val="00E75F2E"/>
    <w:rsid w:val="00E762B1"/>
    <w:rsid w:val="00E7666F"/>
    <w:rsid w:val="00E76A71"/>
    <w:rsid w:val="00E76E06"/>
    <w:rsid w:val="00E76EEB"/>
    <w:rsid w:val="00E77688"/>
    <w:rsid w:val="00E77792"/>
    <w:rsid w:val="00E77DFB"/>
    <w:rsid w:val="00E80FF6"/>
    <w:rsid w:val="00E8159C"/>
    <w:rsid w:val="00E8194B"/>
    <w:rsid w:val="00E83C4F"/>
    <w:rsid w:val="00E8400C"/>
    <w:rsid w:val="00E841A8"/>
    <w:rsid w:val="00E8605D"/>
    <w:rsid w:val="00E865D5"/>
    <w:rsid w:val="00E8675D"/>
    <w:rsid w:val="00E8718B"/>
    <w:rsid w:val="00E8773C"/>
    <w:rsid w:val="00E878F5"/>
    <w:rsid w:val="00E90528"/>
    <w:rsid w:val="00E906D8"/>
    <w:rsid w:val="00E90DFC"/>
    <w:rsid w:val="00E9107E"/>
    <w:rsid w:val="00E91427"/>
    <w:rsid w:val="00E9336A"/>
    <w:rsid w:val="00E93B1A"/>
    <w:rsid w:val="00E93F2B"/>
    <w:rsid w:val="00E93F6D"/>
    <w:rsid w:val="00E9465E"/>
    <w:rsid w:val="00E9493D"/>
    <w:rsid w:val="00E950A0"/>
    <w:rsid w:val="00E95837"/>
    <w:rsid w:val="00E959D2"/>
    <w:rsid w:val="00E95B18"/>
    <w:rsid w:val="00E962AF"/>
    <w:rsid w:val="00E964A6"/>
    <w:rsid w:val="00E969C0"/>
    <w:rsid w:val="00E96F41"/>
    <w:rsid w:val="00E97206"/>
    <w:rsid w:val="00E97AD7"/>
    <w:rsid w:val="00EA0E4F"/>
    <w:rsid w:val="00EA184E"/>
    <w:rsid w:val="00EA23DD"/>
    <w:rsid w:val="00EA2B6C"/>
    <w:rsid w:val="00EA31E4"/>
    <w:rsid w:val="00EA4352"/>
    <w:rsid w:val="00EA4BAD"/>
    <w:rsid w:val="00EA4BFE"/>
    <w:rsid w:val="00EA581D"/>
    <w:rsid w:val="00EA5BD1"/>
    <w:rsid w:val="00EA60A3"/>
    <w:rsid w:val="00EA63C4"/>
    <w:rsid w:val="00EA6C0B"/>
    <w:rsid w:val="00EA71A7"/>
    <w:rsid w:val="00EA72CF"/>
    <w:rsid w:val="00EA7547"/>
    <w:rsid w:val="00EA79DF"/>
    <w:rsid w:val="00EB04F5"/>
    <w:rsid w:val="00EB065A"/>
    <w:rsid w:val="00EB089B"/>
    <w:rsid w:val="00EB1D02"/>
    <w:rsid w:val="00EB204B"/>
    <w:rsid w:val="00EB23FF"/>
    <w:rsid w:val="00EB279A"/>
    <w:rsid w:val="00EB2D51"/>
    <w:rsid w:val="00EB4E43"/>
    <w:rsid w:val="00EB4EC8"/>
    <w:rsid w:val="00EB5471"/>
    <w:rsid w:val="00EB71EC"/>
    <w:rsid w:val="00EB7304"/>
    <w:rsid w:val="00EB7C05"/>
    <w:rsid w:val="00EC05DC"/>
    <w:rsid w:val="00EC06E9"/>
    <w:rsid w:val="00EC07D3"/>
    <w:rsid w:val="00EC089D"/>
    <w:rsid w:val="00EC1031"/>
    <w:rsid w:val="00EC1854"/>
    <w:rsid w:val="00EC1A4D"/>
    <w:rsid w:val="00EC1B83"/>
    <w:rsid w:val="00EC2215"/>
    <w:rsid w:val="00EC2371"/>
    <w:rsid w:val="00EC4ECC"/>
    <w:rsid w:val="00EC5547"/>
    <w:rsid w:val="00EC5822"/>
    <w:rsid w:val="00EC58F4"/>
    <w:rsid w:val="00EC5961"/>
    <w:rsid w:val="00EC5E29"/>
    <w:rsid w:val="00EC6288"/>
    <w:rsid w:val="00EC6A47"/>
    <w:rsid w:val="00EC740B"/>
    <w:rsid w:val="00ED0286"/>
    <w:rsid w:val="00ED0448"/>
    <w:rsid w:val="00ED05DD"/>
    <w:rsid w:val="00ED068F"/>
    <w:rsid w:val="00ED089D"/>
    <w:rsid w:val="00ED0FB6"/>
    <w:rsid w:val="00ED1BC4"/>
    <w:rsid w:val="00ED1F0A"/>
    <w:rsid w:val="00ED2061"/>
    <w:rsid w:val="00ED2758"/>
    <w:rsid w:val="00ED32B3"/>
    <w:rsid w:val="00ED3D08"/>
    <w:rsid w:val="00ED6D01"/>
    <w:rsid w:val="00ED6DDB"/>
    <w:rsid w:val="00ED7A58"/>
    <w:rsid w:val="00ED7C42"/>
    <w:rsid w:val="00EE0843"/>
    <w:rsid w:val="00EE0CB7"/>
    <w:rsid w:val="00EE2E69"/>
    <w:rsid w:val="00EE390E"/>
    <w:rsid w:val="00EE3C13"/>
    <w:rsid w:val="00EE4283"/>
    <w:rsid w:val="00EE470F"/>
    <w:rsid w:val="00EE48EB"/>
    <w:rsid w:val="00EE4DB1"/>
    <w:rsid w:val="00EE5698"/>
    <w:rsid w:val="00EE5B9A"/>
    <w:rsid w:val="00EE66B1"/>
    <w:rsid w:val="00EE7221"/>
    <w:rsid w:val="00EE733E"/>
    <w:rsid w:val="00EF079B"/>
    <w:rsid w:val="00EF0A1B"/>
    <w:rsid w:val="00EF10FE"/>
    <w:rsid w:val="00EF198B"/>
    <w:rsid w:val="00EF24EF"/>
    <w:rsid w:val="00EF2F43"/>
    <w:rsid w:val="00EF48E6"/>
    <w:rsid w:val="00EF4C98"/>
    <w:rsid w:val="00EF52DD"/>
    <w:rsid w:val="00EF542A"/>
    <w:rsid w:val="00EF5ADD"/>
    <w:rsid w:val="00EF6184"/>
    <w:rsid w:val="00EF6BCD"/>
    <w:rsid w:val="00EF6DB1"/>
    <w:rsid w:val="00EF765E"/>
    <w:rsid w:val="00EF7B00"/>
    <w:rsid w:val="00F00211"/>
    <w:rsid w:val="00F00585"/>
    <w:rsid w:val="00F0091B"/>
    <w:rsid w:val="00F00B35"/>
    <w:rsid w:val="00F020C5"/>
    <w:rsid w:val="00F03876"/>
    <w:rsid w:val="00F03B7F"/>
    <w:rsid w:val="00F0408C"/>
    <w:rsid w:val="00F04093"/>
    <w:rsid w:val="00F04215"/>
    <w:rsid w:val="00F04993"/>
    <w:rsid w:val="00F04FA4"/>
    <w:rsid w:val="00F06ADA"/>
    <w:rsid w:val="00F07254"/>
    <w:rsid w:val="00F07567"/>
    <w:rsid w:val="00F07659"/>
    <w:rsid w:val="00F07C0B"/>
    <w:rsid w:val="00F07EFA"/>
    <w:rsid w:val="00F10013"/>
    <w:rsid w:val="00F10522"/>
    <w:rsid w:val="00F10867"/>
    <w:rsid w:val="00F11282"/>
    <w:rsid w:val="00F11DE3"/>
    <w:rsid w:val="00F11F9C"/>
    <w:rsid w:val="00F13DDC"/>
    <w:rsid w:val="00F145A0"/>
    <w:rsid w:val="00F1617C"/>
    <w:rsid w:val="00F1642B"/>
    <w:rsid w:val="00F16DCC"/>
    <w:rsid w:val="00F1710C"/>
    <w:rsid w:val="00F1715A"/>
    <w:rsid w:val="00F171A3"/>
    <w:rsid w:val="00F204BC"/>
    <w:rsid w:val="00F207BD"/>
    <w:rsid w:val="00F20E21"/>
    <w:rsid w:val="00F219E8"/>
    <w:rsid w:val="00F22A4D"/>
    <w:rsid w:val="00F22AA7"/>
    <w:rsid w:val="00F22FDA"/>
    <w:rsid w:val="00F23005"/>
    <w:rsid w:val="00F231D9"/>
    <w:rsid w:val="00F236FD"/>
    <w:rsid w:val="00F2371F"/>
    <w:rsid w:val="00F237E9"/>
    <w:rsid w:val="00F239F0"/>
    <w:rsid w:val="00F23AF7"/>
    <w:rsid w:val="00F23CB1"/>
    <w:rsid w:val="00F2534E"/>
    <w:rsid w:val="00F254B8"/>
    <w:rsid w:val="00F25B43"/>
    <w:rsid w:val="00F26400"/>
    <w:rsid w:val="00F2715B"/>
    <w:rsid w:val="00F27A2B"/>
    <w:rsid w:val="00F27A91"/>
    <w:rsid w:val="00F27DDF"/>
    <w:rsid w:val="00F302D9"/>
    <w:rsid w:val="00F3040B"/>
    <w:rsid w:val="00F305A2"/>
    <w:rsid w:val="00F310B1"/>
    <w:rsid w:val="00F32296"/>
    <w:rsid w:val="00F32650"/>
    <w:rsid w:val="00F33133"/>
    <w:rsid w:val="00F337DE"/>
    <w:rsid w:val="00F33D8C"/>
    <w:rsid w:val="00F33D9A"/>
    <w:rsid w:val="00F33F19"/>
    <w:rsid w:val="00F353C9"/>
    <w:rsid w:val="00F35BD5"/>
    <w:rsid w:val="00F35EE0"/>
    <w:rsid w:val="00F35EFC"/>
    <w:rsid w:val="00F35F10"/>
    <w:rsid w:val="00F36676"/>
    <w:rsid w:val="00F37DC6"/>
    <w:rsid w:val="00F40188"/>
    <w:rsid w:val="00F403C4"/>
    <w:rsid w:val="00F40640"/>
    <w:rsid w:val="00F40716"/>
    <w:rsid w:val="00F40CA2"/>
    <w:rsid w:val="00F40E57"/>
    <w:rsid w:val="00F40FA1"/>
    <w:rsid w:val="00F41D9E"/>
    <w:rsid w:val="00F4216E"/>
    <w:rsid w:val="00F42D89"/>
    <w:rsid w:val="00F449FD"/>
    <w:rsid w:val="00F455F2"/>
    <w:rsid w:val="00F45D1A"/>
    <w:rsid w:val="00F46183"/>
    <w:rsid w:val="00F46E72"/>
    <w:rsid w:val="00F47425"/>
    <w:rsid w:val="00F47C8F"/>
    <w:rsid w:val="00F502CD"/>
    <w:rsid w:val="00F5047A"/>
    <w:rsid w:val="00F504AC"/>
    <w:rsid w:val="00F508A5"/>
    <w:rsid w:val="00F50F1D"/>
    <w:rsid w:val="00F5153C"/>
    <w:rsid w:val="00F51543"/>
    <w:rsid w:val="00F516AC"/>
    <w:rsid w:val="00F51B27"/>
    <w:rsid w:val="00F51BAA"/>
    <w:rsid w:val="00F51BCB"/>
    <w:rsid w:val="00F5227E"/>
    <w:rsid w:val="00F5229C"/>
    <w:rsid w:val="00F52582"/>
    <w:rsid w:val="00F5273F"/>
    <w:rsid w:val="00F5339D"/>
    <w:rsid w:val="00F5353D"/>
    <w:rsid w:val="00F53760"/>
    <w:rsid w:val="00F53FB5"/>
    <w:rsid w:val="00F5412F"/>
    <w:rsid w:val="00F54AF1"/>
    <w:rsid w:val="00F55246"/>
    <w:rsid w:val="00F564B2"/>
    <w:rsid w:val="00F60B36"/>
    <w:rsid w:val="00F6159B"/>
    <w:rsid w:val="00F615E5"/>
    <w:rsid w:val="00F621DC"/>
    <w:rsid w:val="00F62359"/>
    <w:rsid w:val="00F624D4"/>
    <w:rsid w:val="00F63D07"/>
    <w:rsid w:val="00F63DBB"/>
    <w:rsid w:val="00F63FEB"/>
    <w:rsid w:val="00F645D3"/>
    <w:rsid w:val="00F646C7"/>
    <w:rsid w:val="00F650A9"/>
    <w:rsid w:val="00F65165"/>
    <w:rsid w:val="00F65428"/>
    <w:rsid w:val="00F65495"/>
    <w:rsid w:val="00F6551C"/>
    <w:rsid w:val="00F65E2F"/>
    <w:rsid w:val="00F6606E"/>
    <w:rsid w:val="00F662D7"/>
    <w:rsid w:val="00F671AD"/>
    <w:rsid w:val="00F67A40"/>
    <w:rsid w:val="00F67F61"/>
    <w:rsid w:val="00F67F8F"/>
    <w:rsid w:val="00F70C30"/>
    <w:rsid w:val="00F71CD7"/>
    <w:rsid w:val="00F71CE7"/>
    <w:rsid w:val="00F71F1E"/>
    <w:rsid w:val="00F720E3"/>
    <w:rsid w:val="00F72145"/>
    <w:rsid w:val="00F727BA"/>
    <w:rsid w:val="00F72CEF"/>
    <w:rsid w:val="00F72D0E"/>
    <w:rsid w:val="00F735A7"/>
    <w:rsid w:val="00F73618"/>
    <w:rsid w:val="00F73FB6"/>
    <w:rsid w:val="00F74015"/>
    <w:rsid w:val="00F74DFA"/>
    <w:rsid w:val="00F75F9E"/>
    <w:rsid w:val="00F762B4"/>
    <w:rsid w:val="00F766B2"/>
    <w:rsid w:val="00F80B70"/>
    <w:rsid w:val="00F81130"/>
    <w:rsid w:val="00F83765"/>
    <w:rsid w:val="00F844A4"/>
    <w:rsid w:val="00F847F0"/>
    <w:rsid w:val="00F84924"/>
    <w:rsid w:val="00F86C99"/>
    <w:rsid w:val="00F87BA8"/>
    <w:rsid w:val="00F90E48"/>
    <w:rsid w:val="00F9189A"/>
    <w:rsid w:val="00F94428"/>
    <w:rsid w:val="00F94F5F"/>
    <w:rsid w:val="00F9527B"/>
    <w:rsid w:val="00F95583"/>
    <w:rsid w:val="00F95604"/>
    <w:rsid w:val="00F962E3"/>
    <w:rsid w:val="00F969EA"/>
    <w:rsid w:val="00F96C3A"/>
    <w:rsid w:val="00F97B80"/>
    <w:rsid w:val="00FA079A"/>
    <w:rsid w:val="00FA07AC"/>
    <w:rsid w:val="00FA0B74"/>
    <w:rsid w:val="00FA139B"/>
    <w:rsid w:val="00FA2CC0"/>
    <w:rsid w:val="00FA2FA9"/>
    <w:rsid w:val="00FA40B8"/>
    <w:rsid w:val="00FA4156"/>
    <w:rsid w:val="00FA47FC"/>
    <w:rsid w:val="00FA58E5"/>
    <w:rsid w:val="00FA5EF0"/>
    <w:rsid w:val="00FA7878"/>
    <w:rsid w:val="00FA7B5C"/>
    <w:rsid w:val="00FB0D6D"/>
    <w:rsid w:val="00FB0FA1"/>
    <w:rsid w:val="00FB19E8"/>
    <w:rsid w:val="00FB214E"/>
    <w:rsid w:val="00FB2529"/>
    <w:rsid w:val="00FB3590"/>
    <w:rsid w:val="00FB3AB9"/>
    <w:rsid w:val="00FB3C86"/>
    <w:rsid w:val="00FB4206"/>
    <w:rsid w:val="00FB469E"/>
    <w:rsid w:val="00FB4E91"/>
    <w:rsid w:val="00FB52A7"/>
    <w:rsid w:val="00FB536B"/>
    <w:rsid w:val="00FB69C2"/>
    <w:rsid w:val="00FB6F3C"/>
    <w:rsid w:val="00FB72C9"/>
    <w:rsid w:val="00FB75B7"/>
    <w:rsid w:val="00FB7BF7"/>
    <w:rsid w:val="00FB7ED1"/>
    <w:rsid w:val="00FB7F1E"/>
    <w:rsid w:val="00FC014C"/>
    <w:rsid w:val="00FC0554"/>
    <w:rsid w:val="00FC0E58"/>
    <w:rsid w:val="00FC1B26"/>
    <w:rsid w:val="00FC2587"/>
    <w:rsid w:val="00FC261B"/>
    <w:rsid w:val="00FC2EFC"/>
    <w:rsid w:val="00FC3516"/>
    <w:rsid w:val="00FC3760"/>
    <w:rsid w:val="00FC4736"/>
    <w:rsid w:val="00FC4923"/>
    <w:rsid w:val="00FC4CF3"/>
    <w:rsid w:val="00FC52DA"/>
    <w:rsid w:val="00FC5CA5"/>
    <w:rsid w:val="00FC5D73"/>
    <w:rsid w:val="00FC628F"/>
    <w:rsid w:val="00FC67E2"/>
    <w:rsid w:val="00FC69D7"/>
    <w:rsid w:val="00FC6F04"/>
    <w:rsid w:val="00FC745B"/>
    <w:rsid w:val="00FC76E6"/>
    <w:rsid w:val="00FC7A41"/>
    <w:rsid w:val="00FC7E33"/>
    <w:rsid w:val="00FD01B7"/>
    <w:rsid w:val="00FD1C0E"/>
    <w:rsid w:val="00FD1FF0"/>
    <w:rsid w:val="00FD2132"/>
    <w:rsid w:val="00FD2924"/>
    <w:rsid w:val="00FD3218"/>
    <w:rsid w:val="00FD35DD"/>
    <w:rsid w:val="00FD464A"/>
    <w:rsid w:val="00FD4786"/>
    <w:rsid w:val="00FD4B95"/>
    <w:rsid w:val="00FD57C0"/>
    <w:rsid w:val="00FD5B65"/>
    <w:rsid w:val="00FD5BA2"/>
    <w:rsid w:val="00FD5F54"/>
    <w:rsid w:val="00FD7185"/>
    <w:rsid w:val="00FE0D0D"/>
    <w:rsid w:val="00FE0E9A"/>
    <w:rsid w:val="00FE0ED6"/>
    <w:rsid w:val="00FE276E"/>
    <w:rsid w:val="00FE3124"/>
    <w:rsid w:val="00FE32F4"/>
    <w:rsid w:val="00FE4E43"/>
    <w:rsid w:val="00FE660B"/>
    <w:rsid w:val="00FE721F"/>
    <w:rsid w:val="00FE74B1"/>
    <w:rsid w:val="00FE76E6"/>
    <w:rsid w:val="00FE7BE7"/>
    <w:rsid w:val="00FF1F62"/>
    <w:rsid w:val="00FF2013"/>
    <w:rsid w:val="00FF22B0"/>
    <w:rsid w:val="00FF2E65"/>
    <w:rsid w:val="00FF39B5"/>
    <w:rsid w:val="00FF43C8"/>
    <w:rsid w:val="00FF4C3F"/>
    <w:rsid w:val="00FF595C"/>
    <w:rsid w:val="00FF5C0E"/>
    <w:rsid w:val="00FF5CCF"/>
    <w:rsid w:val="00FF764D"/>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4A423E16"/>
  <w15:docId w15:val="{09BDF79C-F197-47A4-9F3E-782EDFFF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6A47"/>
    <w:rPr>
      <w:rFonts w:ascii="Arial" w:hAnsi="Arial"/>
      <w:bCs/>
      <w:sz w:val="24"/>
      <w:szCs w:val="24"/>
      <w:lang w:eastAsia="en-US"/>
    </w:rPr>
  </w:style>
  <w:style w:type="paragraph" w:styleId="Heading1">
    <w:name w:val="heading 1"/>
    <w:basedOn w:val="Normal"/>
    <w:next w:val="Normal"/>
    <w:qFormat/>
    <w:rsid w:val="00EC6A47"/>
    <w:pPr>
      <w:keepNext/>
      <w:ind w:left="567"/>
      <w:jc w:val="center"/>
      <w:outlineLvl w:val="0"/>
    </w:pPr>
    <w:rPr>
      <w:rFonts w:ascii="Times New Roman" w:hAnsi="Times New Roman"/>
      <w:b/>
      <w:bCs w:val="0"/>
      <w:sz w:val="28"/>
      <w:szCs w:val="20"/>
      <w:u w:val="single"/>
    </w:rPr>
  </w:style>
  <w:style w:type="paragraph" w:styleId="Heading2">
    <w:name w:val="heading 2"/>
    <w:basedOn w:val="Normal"/>
    <w:next w:val="Normal"/>
    <w:qFormat/>
    <w:rsid w:val="00EC6A47"/>
    <w:pPr>
      <w:keepNext/>
      <w:ind w:left="567"/>
      <w:jc w:val="both"/>
      <w:outlineLvl w:val="1"/>
    </w:pPr>
    <w:rPr>
      <w:rFonts w:ascii="Times New Roman" w:hAnsi="Times New Roman"/>
      <w:b/>
      <w:bCs w:val="0"/>
      <w:szCs w:val="20"/>
    </w:rPr>
  </w:style>
  <w:style w:type="paragraph" w:styleId="Heading3">
    <w:name w:val="heading 3"/>
    <w:basedOn w:val="Normal"/>
    <w:next w:val="Normal"/>
    <w:qFormat/>
    <w:rsid w:val="00EC6A47"/>
    <w:pPr>
      <w:keepNext/>
      <w:ind w:left="1080" w:right="1080"/>
      <w:jc w:val="both"/>
      <w:outlineLvl w:val="2"/>
    </w:pPr>
    <w:rPr>
      <w:rFonts w:ascii="Times New Roman" w:hAnsi="Times New Roman"/>
      <w:b/>
      <w:bCs w:val="0"/>
    </w:rPr>
  </w:style>
  <w:style w:type="paragraph" w:styleId="Heading4">
    <w:name w:val="heading 4"/>
    <w:basedOn w:val="Normal"/>
    <w:next w:val="Normal"/>
    <w:qFormat/>
    <w:rsid w:val="00EC6A47"/>
    <w:pPr>
      <w:keepNext/>
      <w:ind w:left="720" w:right="720"/>
      <w:jc w:val="both"/>
      <w:outlineLvl w:val="3"/>
    </w:pPr>
    <w:rPr>
      <w:rFonts w:ascii="Times New Roman" w:hAnsi="Times New Roman"/>
      <w:b/>
      <w:bCs w:val="0"/>
      <w:i/>
      <w:iCs/>
    </w:rPr>
  </w:style>
  <w:style w:type="paragraph" w:styleId="Heading5">
    <w:name w:val="heading 5"/>
    <w:basedOn w:val="Normal"/>
    <w:next w:val="Normal"/>
    <w:qFormat/>
    <w:rsid w:val="00EC6A47"/>
    <w:pPr>
      <w:keepNext/>
      <w:ind w:right="718"/>
      <w:outlineLvl w:val="4"/>
    </w:pPr>
    <w:rPr>
      <w:rFonts w:ascii="Times New Roman" w:hAnsi="Times New Roman"/>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6A47"/>
    <w:pPr>
      <w:tabs>
        <w:tab w:val="center" w:pos="4153"/>
        <w:tab w:val="right" w:pos="8306"/>
      </w:tabs>
    </w:pPr>
  </w:style>
  <w:style w:type="paragraph" w:styleId="Footer">
    <w:name w:val="footer"/>
    <w:basedOn w:val="Normal"/>
    <w:rsid w:val="00EC6A47"/>
    <w:pPr>
      <w:tabs>
        <w:tab w:val="center" w:pos="4153"/>
        <w:tab w:val="right" w:pos="8306"/>
      </w:tabs>
    </w:pPr>
  </w:style>
  <w:style w:type="character" w:customStyle="1" w:styleId="prussell">
    <w:name w:val="prussell"/>
    <w:semiHidden/>
    <w:rsid w:val="007E5212"/>
    <w:rPr>
      <w:rFonts w:ascii="Arial" w:hAnsi="Arial" w:cs="Arial"/>
      <w:color w:val="000080"/>
      <w:sz w:val="20"/>
      <w:szCs w:val="20"/>
    </w:rPr>
  </w:style>
  <w:style w:type="character" w:styleId="Hyperlink">
    <w:name w:val="Hyperlink"/>
    <w:rsid w:val="003C1274"/>
    <w:rPr>
      <w:color w:val="0000FF"/>
      <w:u w:val="single"/>
    </w:rPr>
  </w:style>
  <w:style w:type="paragraph" w:styleId="BalloonText">
    <w:name w:val="Balloon Text"/>
    <w:basedOn w:val="Normal"/>
    <w:semiHidden/>
    <w:rsid w:val="00090240"/>
    <w:rPr>
      <w:rFonts w:ascii="Tahoma" w:hAnsi="Tahoma" w:cs="Tahoma"/>
      <w:sz w:val="16"/>
      <w:szCs w:val="16"/>
    </w:rPr>
  </w:style>
  <w:style w:type="paragraph" w:styleId="ListParagraph">
    <w:name w:val="List Paragraph"/>
    <w:aliases w:val="Bullet"/>
    <w:basedOn w:val="Normal"/>
    <w:link w:val="ListParagraphChar"/>
    <w:uiPriority w:val="34"/>
    <w:qFormat/>
    <w:rsid w:val="00033482"/>
    <w:pPr>
      <w:ind w:left="720"/>
    </w:pPr>
  </w:style>
  <w:style w:type="character" w:customStyle="1" w:styleId="ListParagraphChar">
    <w:name w:val="List Paragraph Char"/>
    <w:aliases w:val="Bullet Char"/>
    <w:link w:val="ListParagraph"/>
    <w:uiPriority w:val="34"/>
    <w:rsid w:val="00EA63C4"/>
    <w:rPr>
      <w:rFonts w:ascii="Arial" w:hAnsi="Arial"/>
      <w:bCs/>
      <w:sz w:val="24"/>
      <w:szCs w:val="24"/>
      <w:lang w:eastAsia="en-US"/>
    </w:rPr>
  </w:style>
  <w:style w:type="paragraph" w:customStyle="1" w:styleId="Default">
    <w:name w:val="Default"/>
    <w:rsid w:val="006D788E"/>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6D788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6D78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D788E"/>
    <w:rPr>
      <w:vertAlign w:val="superscript"/>
    </w:rPr>
  </w:style>
  <w:style w:type="paragraph" w:styleId="NoSpacing">
    <w:name w:val="No Spacing"/>
    <w:uiPriority w:val="1"/>
    <w:qFormat/>
    <w:rsid w:val="006D788E"/>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466382"/>
    <w:pPr>
      <w:widowControl w:val="0"/>
      <w:autoSpaceDE w:val="0"/>
      <w:autoSpaceDN w:val="0"/>
      <w:spacing w:before="231" w:line="278" w:lineRule="auto"/>
      <w:ind w:left="120" w:right="525"/>
    </w:pPr>
    <w:rPr>
      <w:rFonts w:ascii="Merriweather" w:eastAsia="Book Antiqua" w:hAnsi="Merriweather" w:cs="Book Antiqua"/>
      <w:bCs w:val="0"/>
      <w:color w:val="2B3648"/>
      <w:sz w:val="22"/>
      <w:szCs w:val="22"/>
      <w:lang w:val="en-US"/>
    </w:rPr>
  </w:style>
  <w:style w:type="character" w:customStyle="1" w:styleId="BodyTextChar">
    <w:name w:val="Body Text Char"/>
    <w:basedOn w:val="DefaultParagraphFont"/>
    <w:link w:val="BodyText"/>
    <w:uiPriority w:val="1"/>
    <w:rsid w:val="00466382"/>
    <w:rPr>
      <w:rFonts w:ascii="Merriweather" w:eastAsia="Book Antiqua" w:hAnsi="Merriweather" w:cs="Book Antiqua"/>
      <w:color w:val="2B3648"/>
      <w:sz w:val="22"/>
      <w:szCs w:val="22"/>
      <w:lang w:val="en-US" w:eastAsia="en-US"/>
    </w:rPr>
  </w:style>
  <w:style w:type="character" w:styleId="UnresolvedMention">
    <w:name w:val="Unresolved Mention"/>
    <w:basedOn w:val="DefaultParagraphFont"/>
    <w:uiPriority w:val="99"/>
    <w:semiHidden/>
    <w:unhideWhenUsed/>
    <w:rsid w:val="00C90A55"/>
    <w:rPr>
      <w:color w:val="605E5C"/>
      <w:shd w:val="clear" w:color="auto" w:fill="E1DFDD"/>
    </w:rPr>
  </w:style>
  <w:style w:type="table" w:styleId="TableGrid">
    <w:name w:val="Table Grid"/>
    <w:basedOn w:val="TableNormal"/>
    <w:rsid w:val="002B1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85347">
      <w:bodyDiv w:val="1"/>
      <w:marLeft w:val="0"/>
      <w:marRight w:val="0"/>
      <w:marTop w:val="0"/>
      <w:marBottom w:val="0"/>
      <w:divBdr>
        <w:top w:val="none" w:sz="0" w:space="0" w:color="auto"/>
        <w:left w:val="none" w:sz="0" w:space="0" w:color="auto"/>
        <w:bottom w:val="none" w:sz="0" w:space="0" w:color="auto"/>
        <w:right w:val="none" w:sz="0" w:space="0" w:color="auto"/>
      </w:divBdr>
    </w:div>
    <w:div w:id="356275303">
      <w:bodyDiv w:val="1"/>
      <w:marLeft w:val="0"/>
      <w:marRight w:val="0"/>
      <w:marTop w:val="0"/>
      <w:marBottom w:val="0"/>
      <w:divBdr>
        <w:top w:val="none" w:sz="0" w:space="0" w:color="auto"/>
        <w:left w:val="none" w:sz="0" w:space="0" w:color="auto"/>
        <w:bottom w:val="none" w:sz="0" w:space="0" w:color="auto"/>
        <w:right w:val="none" w:sz="0" w:space="0" w:color="auto"/>
      </w:divBdr>
    </w:div>
    <w:div w:id="424542645">
      <w:bodyDiv w:val="1"/>
      <w:marLeft w:val="0"/>
      <w:marRight w:val="0"/>
      <w:marTop w:val="0"/>
      <w:marBottom w:val="0"/>
      <w:divBdr>
        <w:top w:val="none" w:sz="0" w:space="0" w:color="auto"/>
        <w:left w:val="none" w:sz="0" w:space="0" w:color="auto"/>
        <w:bottom w:val="none" w:sz="0" w:space="0" w:color="auto"/>
        <w:right w:val="none" w:sz="0" w:space="0" w:color="auto"/>
      </w:divBdr>
    </w:div>
    <w:div w:id="1005940035">
      <w:bodyDiv w:val="1"/>
      <w:marLeft w:val="0"/>
      <w:marRight w:val="0"/>
      <w:marTop w:val="0"/>
      <w:marBottom w:val="0"/>
      <w:divBdr>
        <w:top w:val="none" w:sz="0" w:space="0" w:color="auto"/>
        <w:left w:val="none" w:sz="0" w:space="0" w:color="auto"/>
        <w:bottom w:val="none" w:sz="0" w:space="0" w:color="auto"/>
        <w:right w:val="none" w:sz="0" w:space="0" w:color="auto"/>
      </w:divBdr>
    </w:div>
    <w:div w:id="1156066292">
      <w:bodyDiv w:val="1"/>
      <w:marLeft w:val="0"/>
      <w:marRight w:val="0"/>
      <w:marTop w:val="0"/>
      <w:marBottom w:val="0"/>
      <w:divBdr>
        <w:top w:val="none" w:sz="0" w:space="0" w:color="auto"/>
        <w:left w:val="none" w:sz="0" w:space="0" w:color="auto"/>
        <w:bottom w:val="none" w:sz="0" w:space="0" w:color="auto"/>
        <w:right w:val="none" w:sz="0" w:space="0" w:color="auto"/>
      </w:divBdr>
    </w:div>
    <w:div w:id="1242257460">
      <w:bodyDiv w:val="1"/>
      <w:marLeft w:val="0"/>
      <w:marRight w:val="0"/>
      <w:marTop w:val="0"/>
      <w:marBottom w:val="0"/>
      <w:divBdr>
        <w:top w:val="none" w:sz="0" w:space="0" w:color="auto"/>
        <w:left w:val="none" w:sz="0" w:space="0" w:color="auto"/>
        <w:bottom w:val="none" w:sz="0" w:space="0" w:color="auto"/>
        <w:right w:val="none" w:sz="0" w:space="0" w:color="auto"/>
      </w:divBdr>
    </w:div>
    <w:div w:id="1258520449">
      <w:bodyDiv w:val="1"/>
      <w:marLeft w:val="0"/>
      <w:marRight w:val="0"/>
      <w:marTop w:val="0"/>
      <w:marBottom w:val="0"/>
      <w:divBdr>
        <w:top w:val="none" w:sz="0" w:space="0" w:color="auto"/>
        <w:left w:val="none" w:sz="0" w:space="0" w:color="auto"/>
        <w:bottom w:val="none" w:sz="0" w:space="0" w:color="auto"/>
        <w:right w:val="none" w:sz="0" w:space="0" w:color="auto"/>
      </w:divBdr>
    </w:div>
    <w:div w:id="1407992585">
      <w:bodyDiv w:val="1"/>
      <w:marLeft w:val="0"/>
      <w:marRight w:val="0"/>
      <w:marTop w:val="0"/>
      <w:marBottom w:val="0"/>
      <w:divBdr>
        <w:top w:val="none" w:sz="0" w:space="0" w:color="auto"/>
        <w:left w:val="none" w:sz="0" w:space="0" w:color="auto"/>
        <w:bottom w:val="none" w:sz="0" w:space="0" w:color="auto"/>
        <w:right w:val="none" w:sz="0" w:space="0" w:color="auto"/>
      </w:divBdr>
    </w:div>
    <w:div w:id="1623148193">
      <w:bodyDiv w:val="1"/>
      <w:marLeft w:val="0"/>
      <w:marRight w:val="0"/>
      <w:marTop w:val="0"/>
      <w:marBottom w:val="0"/>
      <w:divBdr>
        <w:top w:val="none" w:sz="0" w:space="0" w:color="auto"/>
        <w:left w:val="none" w:sz="0" w:space="0" w:color="auto"/>
        <w:bottom w:val="none" w:sz="0" w:space="0" w:color="auto"/>
        <w:right w:val="none" w:sz="0" w:space="0" w:color="auto"/>
      </w:divBdr>
    </w:div>
    <w:div w:id="1685008489">
      <w:bodyDiv w:val="1"/>
      <w:marLeft w:val="0"/>
      <w:marRight w:val="0"/>
      <w:marTop w:val="0"/>
      <w:marBottom w:val="0"/>
      <w:divBdr>
        <w:top w:val="none" w:sz="0" w:space="0" w:color="auto"/>
        <w:left w:val="none" w:sz="0" w:space="0" w:color="auto"/>
        <w:bottom w:val="none" w:sz="0" w:space="0" w:color="auto"/>
        <w:right w:val="none" w:sz="0" w:space="0" w:color="auto"/>
      </w:divBdr>
    </w:div>
    <w:div w:id="181594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ha.org.uk/hostel/yha-leominster"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echoherefordshire.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oilerprocurement@leominstertowncouncil.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ominstermeetingcentre.co.uk"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www.leominsterfoodbank.org"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hereford.angli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E4AFF1711CEA45BE5EB6B8E4C98705" ma:contentTypeVersion="18" ma:contentTypeDescription="Create a new document." ma:contentTypeScope="" ma:versionID="32bbc6f490cbaf4cd79a3b4ac10dd9d1">
  <xsd:schema xmlns:xsd="http://www.w3.org/2001/XMLSchema" xmlns:xs="http://www.w3.org/2001/XMLSchema" xmlns:p="http://schemas.microsoft.com/office/2006/metadata/properties" xmlns:ns2="54cfc07b-ea63-4e44-bc27-ee1b30416f41" xmlns:ns3="6b7479f6-9bde-472c-93c6-b8b5539caa04" targetNamespace="http://schemas.microsoft.com/office/2006/metadata/properties" ma:root="true" ma:fieldsID="a7a060b5360fb12e3ed8f9523354282b" ns2:_="" ns3:_="">
    <xsd:import namespace="54cfc07b-ea63-4e44-bc27-ee1b30416f41"/>
    <xsd:import namespace="6b7479f6-9bde-472c-93c6-b8b5539caa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cfc07b-ea63-4e44-bc27-ee1b30416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06e7a8c-51d4-4ce0-a91b-18f435c22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7479f6-9bde-472c-93c6-b8b5539caa0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82337a5-79a3-406b-abaf-9cba054d8279}" ma:internalName="TaxCatchAll" ma:showField="CatchAllData" ma:web="6b7479f6-9bde-472c-93c6-b8b5539caa04">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2A4C80-DBB0-4C7A-AF00-C0D644C2F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cfc07b-ea63-4e44-bc27-ee1b30416f41"/>
    <ds:schemaRef ds:uri="6b7479f6-9bde-472c-93c6-b8b5539caa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FA0F1A-3BCC-4898-B5BE-83F006F942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16</Pages>
  <Words>4726</Words>
  <Characters>26595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REQUEST FOR QUOTATION (RFQ) TEMPLATE</vt:lpstr>
    </vt:vector>
  </TitlesOfParts>
  <Company>Stratton St Margaret Parish Council</Company>
  <LinksUpToDate>false</LinksUpToDate>
  <CharactersWithSpaces>31259</CharactersWithSpaces>
  <SharedDoc>false</SharedDoc>
  <HLinks>
    <vt:vector size="6" baseType="variant">
      <vt:variant>
        <vt:i4>917619</vt:i4>
      </vt:variant>
      <vt:variant>
        <vt:i4>0</vt:i4>
      </vt:variant>
      <vt:variant>
        <vt:i4>0</vt:i4>
      </vt:variant>
      <vt:variant>
        <vt:i4>5</vt:i4>
      </vt:variant>
      <vt:variant>
        <vt:lpwstr>mailto:townclerk@leominstertowncouncil.gov.uk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 TEMPLATE</dc:title>
  <dc:subject/>
  <dc:creator>prussell</dc:creator>
  <cp:keywords/>
  <dc:description/>
  <cp:lastModifiedBy>Liz Womack</cp:lastModifiedBy>
  <cp:revision>11</cp:revision>
  <cp:lastPrinted>2022-05-25T10:39:00Z</cp:lastPrinted>
  <dcterms:created xsi:type="dcterms:W3CDTF">2024-09-06T09:42:00Z</dcterms:created>
  <dcterms:modified xsi:type="dcterms:W3CDTF">2024-11-28T15:08:00Z</dcterms:modified>
</cp:coreProperties>
</file>