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E41" w:rsidRPr="00055422" w:rsidRDefault="00135145" w:rsidP="00D13E41">
      <w:pPr>
        <w:pStyle w:val="Heading1"/>
        <w:numPr>
          <w:ilvl w:val="0"/>
          <w:numId w:val="0"/>
        </w:numPr>
        <w:tabs>
          <w:tab w:val="left" w:pos="720"/>
        </w:tabs>
        <w:rPr>
          <w:szCs w:val="22"/>
          <w:u w:val="none"/>
        </w:rPr>
      </w:pPr>
      <w:r w:rsidRPr="00135145">
        <w:rPr>
          <w:szCs w:val="22"/>
          <w:u w:val="none"/>
        </w:rPr>
        <w:t>Annex B</w:t>
      </w:r>
      <w:r w:rsidR="00D13E41" w:rsidRPr="00B004B9">
        <w:rPr>
          <w:szCs w:val="22"/>
          <w:u w:val="none"/>
        </w:rPr>
        <w:t xml:space="preserve"> </w:t>
      </w:r>
      <w:r w:rsidR="00D13E41" w:rsidRPr="00B004B9">
        <w:rPr>
          <w:spacing w:val="-3"/>
          <w:szCs w:val="22"/>
          <w:u w:val="none"/>
        </w:rPr>
        <w:t xml:space="preserve">Contractor’s Commercially Sensitive Information Form </w:t>
      </w:r>
      <w:r w:rsidR="00D13E41" w:rsidRPr="00802EEE">
        <w:rPr>
          <w:szCs w:val="22"/>
          <w:u w:val="none"/>
        </w:rPr>
        <w:t>(</w:t>
      </w:r>
      <w:proofErr w:type="spellStart"/>
      <w:r w:rsidR="00D13E41" w:rsidRPr="00802EEE">
        <w:rPr>
          <w:szCs w:val="22"/>
          <w:u w:val="none"/>
        </w:rPr>
        <w:t>i.a.w</w:t>
      </w:r>
      <w:proofErr w:type="spellEnd"/>
      <w:r w:rsidR="00D13E41" w:rsidRPr="00802EEE">
        <w:rPr>
          <w:szCs w:val="22"/>
          <w:u w:val="none"/>
        </w:rPr>
        <w:t xml:space="preserve">. condition </w:t>
      </w:r>
      <w:r w:rsidRPr="00135145">
        <w:rPr>
          <w:szCs w:val="22"/>
          <w:u w:val="none"/>
        </w:rPr>
        <w:t>2</w:t>
      </w:r>
      <w:r w:rsidR="00D13E41" w:rsidRPr="00135145">
        <w:rPr>
          <w:szCs w:val="22"/>
          <w:u w:val="none"/>
        </w:rPr>
        <w:t>3</w:t>
      </w:r>
      <w:r w:rsidR="00D13E41" w:rsidRPr="00802EEE">
        <w:rPr>
          <w:szCs w:val="22"/>
          <w:u w:val="none"/>
        </w:rPr>
        <w:t xml:space="preserve">) for Contract No: </w:t>
      </w:r>
      <w:r w:rsidR="00D13E41">
        <w:rPr>
          <w:szCs w:val="22"/>
        </w:rPr>
        <w:t>IRM18/5907</w:t>
      </w:r>
    </w:p>
    <w:p w:rsidR="00D13E41" w:rsidRDefault="00D13E41" w:rsidP="00D13E41">
      <w:pPr>
        <w:rPr>
          <w:rFonts w:cs="Arial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320"/>
      </w:tblGrid>
      <w:tr w:rsidR="00D13E41" w:rsidTr="00D17013">
        <w:trPr>
          <w:tblCellSpacing w:w="20" w:type="dxa"/>
        </w:trPr>
        <w:tc>
          <w:tcPr>
            <w:tcW w:w="9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E41" w:rsidRDefault="00D13E41" w:rsidP="00D17013">
            <w:pPr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Contract  No: </w:t>
            </w:r>
            <w:r w:rsidR="002F4BE8">
              <w:rPr>
                <w:rFonts w:cs="Arial"/>
                <w:sz w:val="20"/>
                <w:szCs w:val="20"/>
              </w:rPr>
              <w:t>IRM18/5907</w:t>
            </w:r>
          </w:p>
        </w:tc>
      </w:tr>
      <w:tr w:rsidR="00D13E41" w:rsidTr="00D17013">
        <w:trPr>
          <w:tblCellSpacing w:w="20" w:type="dxa"/>
        </w:trPr>
        <w:tc>
          <w:tcPr>
            <w:tcW w:w="9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E41" w:rsidRDefault="00D13E41" w:rsidP="00D17013">
            <w:pPr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Description of Contractor’s Commercially Sensitive Information:</w:t>
            </w:r>
            <w:r w:rsidR="002F4BE8">
              <w:rPr>
                <w:rFonts w:cs="Arial"/>
                <w:sz w:val="20"/>
                <w:szCs w:val="20"/>
              </w:rPr>
              <w:t xml:space="preserve"> Land UK Pricing data supplied</w:t>
            </w:r>
          </w:p>
          <w:p w:rsidR="00D13E41" w:rsidRDefault="00D13E41" w:rsidP="00D17013">
            <w:pPr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</w:p>
        </w:tc>
      </w:tr>
      <w:tr w:rsidR="00D13E41" w:rsidTr="00D17013">
        <w:trPr>
          <w:tblCellSpacing w:w="20" w:type="dxa"/>
        </w:trPr>
        <w:tc>
          <w:tcPr>
            <w:tcW w:w="9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E41" w:rsidRDefault="00D13E41" w:rsidP="00D17013">
            <w:pPr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Cross Reference(s) to location of sensitive information:</w:t>
            </w:r>
            <w:r w:rsidR="002F4BE8">
              <w:rPr>
                <w:rFonts w:cs="Arial"/>
                <w:sz w:val="20"/>
                <w:szCs w:val="20"/>
              </w:rPr>
              <w:t xml:space="preserve"> BAESLUK ITT Response</w:t>
            </w:r>
          </w:p>
          <w:p w:rsidR="00D13E41" w:rsidRDefault="00D13E41" w:rsidP="00D17013">
            <w:pPr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</w:p>
        </w:tc>
      </w:tr>
      <w:tr w:rsidR="00D13E41" w:rsidTr="00D17013">
        <w:trPr>
          <w:tblCellSpacing w:w="20" w:type="dxa"/>
        </w:trPr>
        <w:tc>
          <w:tcPr>
            <w:tcW w:w="9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E41" w:rsidRDefault="00D13E41" w:rsidP="00D17013">
            <w:pPr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Explanation of Sensitivity:</w:t>
            </w:r>
            <w:r w:rsidR="002F4BE8">
              <w:rPr>
                <w:rFonts w:cs="Arial"/>
                <w:sz w:val="20"/>
                <w:szCs w:val="20"/>
              </w:rPr>
              <w:t xml:space="preserve"> Lost business.  Information could be used to benchmark BAE Systems in any future competition and would, potentially, therefore give competitors an unfair advantage.</w:t>
            </w:r>
          </w:p>
          <w:p w:rsidR="00D13E41" w:rsidRDefault="00D13E41" w:rsidP="00D17013">
            <w:pPr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</w:t>
            </w:r>
          </w:p>
        </w:tc>
      </w:tr>
      <w:tr w:rsidR="00D13E41" w:rsidTr="00D17013">
        <w:trPr>
          <w:tblCellSpacing w:w="20" w:type="dxa"/>
        </w:trPr>
        <w:tc>
          <w:tcPr>
            <w:tcW w:w="9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E41" w:rsidRDefault="00D13E41" w:rsidP="00D17013">
            <w:pPr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Details of potential harm resulting from disclosure:</w:t>
            </w:r>
            <w:r w:rsidR="002F4BE8">
              <w:rPr>
                <w:rFonts w:cs="Arial"/>
                <w:sz w:val="20"/>
                <w:szCs w:val="20"/>
              </w:rPr>
              <w:t xml:space="preserve"> Potential loss of business in both the home and export markets.</w:t>
            </w:r>
          </w:p>
          <w:p w:rsidR="00D13E41" w:rsidRDefault="00D13E41" w:rsidP="00D17013">
            <w:pPr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</w:p>
        </w:tc>
      </w:tr>
      <w:tr w:rsidR="00D13E41" w:rsidTr="00D17013">
        <w:trPr>
          <w:trHeight w:val="411"/>
          <w:tblCellSpacing w:w="20" w:type="dxa"/>
        </w:trPr>
        <w:tc>
          <w:tcPr>
            <w:tcW w:w="9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E41" w:rsidRDefault="00D13E41" w:rsidP="00D17013">
            <w:pPr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Period of Confidence (if applicable): </w:t>
            </w:r>
          </w:p>
        </w:tc>
      </w:tr>
      <w:tr w:rsidR="00D13E41" w:rsidTr="00D17013">
        <w:trPr>
          <w:trHeight w:val="1671"/>
          <w:tblCellSpacing w:w="20" w:type="dxa"/>
        </w:trPr>
        <w:tc>
          <w:tcPr>
            <w:tcW w:w="9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E41" w:rsidRDefault="00D13E41" w:rsidP="00D17013">
            <w:pPr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Contact Details for Transparency / Freedom of Information matters:</w:t>
            </w:r>
          </w:p>
          <w:p w:rsidR="00D13E41" w:rsidRDefault="00D13E41" w:rsidP="00D17013">
            <w:pPr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Name: </w:t>
            </w:r>
            <w:r w:rsidR="002F4BE8">
              <w:rPr>
                <w:rFonts w:cs="Arial"/>
                <w:sz w:val="20"/>
                <w:szCs w:val="20"/>
              </w:rPr>
              <w:t xml:space="preserve"> Karen heath</w:t>
            </w:r>
          </w:p>
          <w:p w:rsidR="00D13E41" w:rsidRDefault="00D13E41" w:rsidP="00D17013">
            <w:pPr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Position: </w:t>
            </w:r>
            <w:r w:rsidR="002F4BE8">
              <w:rPr>
                <w:rFonts w:cs="Arial"/>
                <w:sz w:val="20"/>
                <w:szCs w:val="20"/>
              </w:rPr>
              <w:t>Commercial Officer</w:t>
            </w:r>
          </w:p>
          <w:p w:rsidR="00D13E41" w:rsidRDefault="00D13E41" w:rsidP="00D17013">
            <w:pPr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Address: </w:t>
            </w:r>
            <w:r w:rsidR="002F4BE8">
              <w:rPr>
                <w:rFonts w:cs="Arial"/>
                <w:sz w:val="20"/>
                <w:szCs w:val="20"/>
              </w:rPr>
              <w:t>BAESLUK, Hadley Castle Works, Telford, Shropshire TF1 6QW</w:t>
            </w:r>
          </w:p>
          <w:p w:rsidR="00D13E41" w:rsidRDefault="00D13E41" w:rsidP="00D17013">
            <w:pPr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Telephone Number: </w:t>
            </w:r>
            <w:r w:rsidR="002F4BE8">
              <w:rPr>
                <w:rFonts w:cs="Arial"/>
                <w:sz w:val="20"/>
                <w:szCs w:val="20"/>
              </w:rPr>
              <w:t>03300471761</w:t>
            </w:r>
          </w:p>
          <w:p w:rsidR="00D13E41" w:rsidRDefault="00D13E41" w:rsidP="00D17013">
            <w:pPr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Email Address: </w:t>
            </w:r>
            <w:r w:rsidR="002F4BE8">
              <w:rPr>
                <w:rFonts w:cs="Arial"/>
                <w:sz w:val="20"/>
                <w:szCs w:val="20"/>
              </w:rPr>
              <w:t>Karen.heath@baesystems.com</w:t>
            </w:r>
          </w:p>
        </w:tc>
      </w:tr>
    </w:tbl>
    <w:p w:rsidR="00D13E41" w:rsidRDefault="00D13E41" w:rsidP="00D13E41">
      <w:pPr>
        <w:widowControl/>
        <w:autoSpaceDN/>
        <w:rPr>
          <w:rFonts w:cs="Arial"/>
          <w:b/>
          <w:bCs/>
          <w:iCs/>
          <w:sz w:val="20"/>
          <w:szCs w:val="20"/>
          <w:u w:val="single"/>
          <w:lang w:val="en-US"/>
        </w:rPr>
      </w:pPr>
    </w:p>
    <w:p w:rsidR="00D13E41" w:rsidRDefault="00D13E41" w:rsidP="00D13E41">
      <w:pPr>
        <w:widowControl/>
        <w:autoSpaceDN/>
        <w:rPr>
          <w:rFonts w:cs="Arial"/>
          <w:b/>
          <w:bCs/>
          <w:iCs/>
          <w:sz w:val="20"/>
          <w:szCs w:val="20"/>
          <w:u w:val="single"/>
          <w:lang w:val="en-US"/>
        </w:rPr>
      </w:pPr>
    </w:p>
    <w:p w:rsidR="00D13E41" w:rsidRDefault="00D13E41" w:rsidP="00D13E41">
      <w:pPr>
        <w:widowControl/>
        <w:autoSpaceDN/>
        <w:rPr>
          <w:rFonts w:cs="Arial"/>
          <w:b/>
          <w:bCs/>
          <w:iCs/>
          <w:sz w:val="20"/>
          <w:szCs w:val="20"/>
          <w:u w:val="single"/>
          <w:lang w:val="en-US"/>
        </w:rPr>
      </w:pPr>
      <w:bookmarkStart w:id="0" w:name="_GoBack"/>
      <w:bookmarkEnd w:id="0"/>
    </w:p>
    <w:sectPr w:rsidR="00D13E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00CC3"/>
    <w:multiLevelType w:val="multilevel"/>
    <w:tmpl w:val="B3FE9C28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709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kern w:val="0"/>
        <w:sz w:val="22"/>
        <w:u w:val="none"/>
        <w:effect w:val="none"/>
        <w:vertAlign w:val="baseline"/>
        <w:specVanish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709"/>
      </w:pPr>
      <w:rPr>
        <w:b w:val="0"/>
        <w:i w:val="0"/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18"/>
        </w:tabs>
        <w:ind w:left="1418" w:hanging="708"/>
      </w:pPr>
      <w:rPr>
        <w:b w:val="0"/>
        <w:i w:val="0"/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FD4"/>
    <w:rsid w:val="00135145"/>
    <w:rsid w:val="00261CD2"/>
    <w:rsid w:val="002811FD"/>
    <w:rsid w:val="002F4BE8"/>
    <w:rsid w:val="006B4FD4"/>
    <w:rsid w:val="00C46283"/>
    <w:rsid w:val="00D13E41"/>
    <w:rsid w:val="00E3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E41"/>
    <w:pPr>
      <w:widowControl w:val="0"/>
      <w:autoSpaceDN w:val="0"/>
      <w:spacing w:after="0" w:line="240" w:lineRule="auto"/>
    </w:pPr>
    <w:rPr>
      <w:rFonts w:eastAsia="Times New Roman" w:cs="Times New Roman"/>
      <w:sz w:val="22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D13E41"/>
    <w:pPr>
      <w:keepNext/>
      <w:numPr>
        <w:numId w:val="1"/>
      </w:numPr>
      <w:outlineLvl w:val="0"/>
    </w:pPr>
    <w:rPr>
      <w:rFonts w:cs="Arial"/>
      <w:b/>
      <w:bCs/>
      <w:szCs w:val="32"/>
      <w:u w:val="singl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13E41"/>
    <w:pPr>
      <w:numPr>
        <w:ilvl w:val="1"/>
        <w:numId w:val="1"/>
      </w:numPr>
      <w:jc w:val="both"/>
      <w:outlineLvl w:val="1"/>
    </w:pPr>
  </w:style>
  <w:style w:type="paragraph" w:styleId="Heading3">
    <w:name w:val="heading 3"/>
    <w:basedOn w:val="Normal"/>
    <w:next w:val="Normal"/>
    <w:link w:val="Heading3Char"/>
    <w:unhideWhenUsed/>
    <w:qFormat/>
    <w:rsid w:val="00D13E41"/>
    <w:pPr>
      <w:numPr>
        <w:ilvl w:val="2"/>
        <w:numId w:val="1"/>
      </w:numPr>
      <w:jc w:val="both"/>
      <w:outlineLvl w:val="2"/>
    </w:p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13E41"/>
    <w:pPr>
      <w:numPr>
        <w:ilvl w:val="3"/>
        <w:numId w:val="1"/>
      </w:numPr>
      <w:tabs>
        <w:tab w:val="clear" w:pos="864"/>
        <w:tab w:val="num" w:pos="851"/>
        <w:tab w:val="left" w:pos="2835"/>
      </w:tabs>
      <w:ind w:left="2836" w:hanging="1418"/>
      <w:jc w:val="both"/>
      <w:outlineLvl w:val="3"/>
    </w:pPr>
    <w:rPr>
      <w:kern w:val="2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13E41"/>
    <w:pPr>
      <w:numPr>
        <w:ilvl w:val="4"/>
        <w:numId w:val="1"/>
      </w:numPr>
      <w:ind w:left="3969" w:hanging="1134"/>
      <w:jc w:val="both"/>
      <w:outlineLvl w:val="4"/>
    </w:p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13E41"/>
    <w:pPr>
      <w:numPr>
        <w:ilvl w:val="5"/>
        <w:numId w:val="1"/>
      </w:numPr>
      <w:spacing w:before="240" w:after="60"/>
      <w:outlineLvl w:val="5"/>
    </w:pPr>
    <w:rPr>
      <w:b/>
      <w:kern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13E41"/>
    <w:pPr>
      <w:keepNext/>
      <w:keepLines/>
      <w:numPr>
        <w:ilvl w:val="6"/>
        <w:numId w:val="1"/>
      </w:numPr>
      <w:tabs>
        <w:tab w:val="clear" w:pos="1296"/>
      </w:tabs>
      <w:spacing w:before="200"/>
      <w:ind w:left="0" w:firstLine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13E41"/>
    <w:pPr>
      <w:keepNext/>
      <w:keepLines/>
      <w:numPr>
        <w:ilvl w:val="7"/>
        <w:numId w:val="1"/>
      </w:numPr>
      <w:tabs>
        <w:tab w:val="clear" w:pos="1440"/>
      </w:tabs>
      <w:spacing w:before="200"/>
      <w:ind w:left="0" w:firstLine="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13E41"/>
    <w:pPr>
      <w:keepNext/>
      <w:keepLines/>
      <w:numPr>
        <w:ilvl w:val="8"/>
        <w:numId w:val="1"/>
      </w:numPr>
      <w:tabs>
        <w:tab w:val="clear" w:pos="1584"/>
      </w:tabs>
      <w:spacing w:before="200"/>
      <w:ind w:left="0" w:firstLine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13E41"/>
    <w:rPr>
      <w:rFonts w:eastAsia="Times New Roman" w:cs="Arial"/>
      <w:b/>
      <w:bCs/>
      <w:sz w:val="22"/>
      <w:szCs w:val="32"/>
      <w:u w:val="single"/>
      <w:lang w:eastAsia="en-GB"/>
    </w:rPr>
  </w:style>
  <w:style w:type="character" w:customStyle="1" w:styleId="Heading2Char">
    <w:name w:val="Heading 2 Char"/>
    <w:basedOn w:val="DefaultParagraphFont"/>
    <w:link w:val="Heading2"/>
    <w:semiHidden/>
    <w:rsid w:val="00D13E41"/>
    <w:rPr>
      <w:rFonts w:eastAsia="Times New Roman" w:cs="Times New Roman"/>
      <w:sz w:val="22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rsid w:val="00D13E41"/>
    <w:rPr>
      <w:rFonts w:eastAsia="Times New Roman" w:cs="Times New Roman"/>
      <w:sz w:val="22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semiHidden/>
    <w:rsid w:val="00D13E41"/>
    <w:rPr>
      <w:rFonts w:eastAsia="Times New Roman" w:cs="Times New Roman"/>
      <w:kern w:val="22"/>
      <w:sz w:val="22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semiHidden/>
    <w:rsid w:val="00D13E41"/>
    <w:rPr>
      <w:rFonts w:eastAsia="Times New Roman" w:cs="Times New Roman"/>
      <w:sz w:val="22"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semiHidden/>
    <w:rsid w:val="00D13E41"/>
    <w:rPr>
      <w:rFonts w:eastAsia="Times New Roman" w:cs="Times New Roman"/>
      <w:b/>
      <w:kern w:val="22"/>
      <w:sz w:val="22"/>
      <w:szCs w:val="24"/>
      <w:lang w:eastAsia="en-GB"/>
    </w:rPr>
  </w:style>
  <w:style w:type="character" w:customStyle="1" w:styleId="Heading7Char">
    <w:name w:val="Heading 7 Char"/>
    <w:basedOn w:val="DefaultParagraphFont"/>
    <w:link w:val="Heading7"/>
    <w:semiHidden/>
    <w:rsid w:val="00D13E41"/>
    <w:rPr>
      <w:rFonts w:ascii="Cambria" w:eastAsia="Times New Roman" w:hAnsi="Cambria" w:cs="Times New Roman"/>
      <w:i/>
      <w:iCs/>
      <w:color w:val="404040"/>
      <w:sz w:val="22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semiHidden/>
    <w:rsid w:val="00D13E41"/>
    <w:rPr>
      <w:rFonts w:ascii="Cambria" w:eastAsia="Times New Roman" w:hAnsi="Cambria" w:cs="Times New Roman"/>
      <w:color w:val="40404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semiHidden/>
    <w:rsid w:val="00D13E41"/>
    <w:rPr>
      <w:rFonts w:ascii="Cambria" w:eastAsia="Times New Roman" w:hAnsi="Cambria" w:cs="Times New Roman"/>
      <w:i/>
      <w:iCs/>
      <w:color w:val="404040"/>
      <w:szCs w:val="20"/>
      <w:lang w:eastAsia="en-GB"/>
    </w:rPr>
  </w:style>
  <w:style w:type="paragraph" w:customStyle="1" w:styleId="Default">
    <w:name w:val="Default"/>
    <w:rsid w:val="00D13E41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n-GB"/>
    </w:rPr>
  </w:style>
  <w:style w:type="paragraph" w:styleId="CommentText">
    <w:name w:val="annotation text"/>
    <w:basedOn w:val="Default"/>
    <w:next w:val="Default"/>
    <w:link w:val="CommentTextChar"/>
    <w:unhideWhenUsed/>
    <w:rsid w:val="00D13E41"/>
    <w:pPr>
      <w:widowControl w:val="0"/>
      <w:autoSpaceDE/>
      <w:adjustRightInd/>
    </w:pPr>
    <w:rPr>
      <w:rFonts w:ascii="Arial" w:hAnsi="Arial" w:cs="Times New Roman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13E41"/>
    <w:rPr>
      <w:rFonts w:eastAsia="Times New Roman" w:cs="Times New Roman"/>
      <w:szCs w:val="20"/>
      <w:lang w:eastAsia="en-GB"/>
    </w:rPr>
  </w:style>
  <w:style w:type="character" w:styleId="CommentReference">
    <w:name w:val="annotation reference"/>
    <w:semiHidden/>
    <w:unhideWhenUsed/>
    <w:rsid w:val="00D13E4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E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E41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E41"/>
    <w:pPr>
      <w:widowControl w:val="0"/>
      <w:autoSpaceDN w:val="0"/>
      <w:spacing w:after="0" w:line="240" w:lineRule="auto"/>
    </w:pPr>
    <w:rPr>
      <w:rFonts w:eastAsia="Times New Roman" w:cs="Times New Roman"/>
      <w:sz w:val="22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D13E41"/>
    <w:pPr>
      <w:keepNext/>
      <w:numPr>
        <w:numId w:val="1"/>
      </w:numPr>
      <w:outlineLvl w:val="0"/>
    </w:pPr>
    <w:rPr>
      <w:rFonts w:cs="Arial"/>
      <w:b/>
      <w:bCs/>
      <w:szCs w:val="32"/>
      <w:u w:val="singl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13E41"/>
    <w:pPr>
      <w:numPr>
        <w:ilvl w:val="1"/>
        <w:numId w:val="1"/>
      </w:numPr>
      <w:jc w:val="both"/>
      <w:outlineLvl w:val="1"/>
    </w:pPr>
  </w:style>
  <w:style w:type="paragraph" w:styleId="Heading3">
    <w:name w:val="heading 3"/>
    <w:basedOn w:val="Normal"/>
    <w:next w:val="Normal"/>
    <w:link w:val="Heading3Char"/>
    <w:unhideWhenUsed/>
    <w:qFormat/>
    <w:rsid w:val="00D13E41"/>
    <w:pPr>
      <w:numPr>
        <w:ilvl w:val="2"/>
        <w:numId w:val="1"/>
      </w:numPr>
      <w:jc w:val="both"/>
      <w:outlineLvl w:val="2"/>
    </w:p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13E41"/>
    <w:pPr>
      <w:numPr>
        <w:ilvl w:val="3"/>
        <w:numId w:val="1"/>
      </w:numPr>
      <w:tabs>
        <w:tab w:val="clear" w:pos="864"/>
        <w:tab w:val="num" w:pos="851"/>
        <w:tab w:val="left" w:pos="2835"/>
      </w:tabs>
      <w:ind w:left="2836" w:hanging="1418"/>
      <w:jc w:val="both"/>
      <w:outlineLvl w:val="3"/>
    </w:pPr>
    <w:rPr>
      <w:kern w:val="2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13E41"/>
    <w:pPr>
      <w:numPr>
        <w:ilvl w:val="4"/>
        <w:numId w:val="1"/>
      </w:numPr>
      <w:ind w:left="3969" w:hanging="1134"/>
      <w:jc w:val="both"/>
      <w:outlineLvl w:val="4"/>
    </w:p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13E41"/>
    <w:pPr>
      <w:numPr>
        <w:ilvl w:val="5"/>
        <w:numId w:val="1"/>
      </w:numPr>
      <w:spacing w:before="240" w:after="60"/>
      <w:outlineLvl w:val="5"/>
    </w:pPr>
    <w:rPr>
      <w:b/>
      <w:kern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13E41"/>
    <w:pPr>
      <w:keepNext/>
      <w:keepLines/>
      <w:numPr>
        <w:ilvl w:val="6"/>
        <w:numId w:val="1"/>
      </w:numPr>
      <w:tabs>
        <w:tab w:val="clear" w:pos="1296"/>
      </w:tabs>
      <w:spacing w:before="200"/>
      <w:ind w:left="0" w:firstLine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13E41"/>
    <w:pPr>
      <w:keepNext/>
      <w:keepLines/>
      <w:numPr>
        <w:ilvl w:val="7"/>
        <w:numId w:val="1"/>
      </w:numPr>
      <w:tabs>
        <w:tab w:val="clear" w:pos="1440"/>
      </w:tabs>
      <w:spacing w:before="200"/>
      <w:ind w:left="0" w:firstLine="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13E41"/>
    <w:pPr>
      <w:keepNext/>
      <w:keepLines/>
      <w:numPr>
        <w:ilvl w:val="8"/>
        <w:numId w:val="1"/>
      </w:numPr>
      <w:tabs>
        <w:tab w:val="clear" w:pos="1584"/>
      </w:tabs>
      <w:spacing w:before="200"/>
      <w:ind w:left="0" w:firstLine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13E41"/>
    <w:rPr>
      <w:rFonts w:eastAsia="Times New Roman" w:cs="Arial"/>
      <w:b/>
      <w:bCs/>
      <w:sz w:val="22"/>
      <w:szCs w:val="32"/>
      <w:u w:val="single"/>
      <w:lang w:eastAsia="en-GB"/>
    </w:rPr>
  </w:style>
  <w:style w:type="character" w:customStyle="1" w:styleId="Heading2Char">
    <w:name w:val="Heading 2 Char"/>
    <w:basedOn w:val="DefaultParagraphFont"/>
    <w:link w:val="Heading2"/>
    <w:semiHidden/>
    <w:rsid w:val="00D13E41"/>
    <w:rPr>
      <w:rFonts w:eastAsia="Times New Roman" w:cs="Times New Roman"/>
      <w:sz w:val="22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rsid w:val="00D13E41"/>
    <w:rPr>
      <w:rFonts w:eastAsia="Times New Roman" w:cs="Times New Roman"/>
      <w:sz w:val="22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semiHidden/>
    <w:rsid w:val="00D13E41"/>
    <w:rPr>
      <w:rFonts w:eastAsia="Times New Roman" w:cs="Times New Roman"/>
      <w:kern w:val="22"/>
      <w:sz w:val="22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semiHidden/>
    <w:rsid w:val="00D13E41"/>
    <w:rPr>
      <w:rFonts w:eastAsia="Times New Roman" w:cs="Times New Roman"/>
      <w:sz w:val="22"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semiHidden/>
    <w:rsid w:val="00D13E41"/>
    <w:rPr>
      <w:rFonts w:eastAsia="Times New Roman" w:cs="Times New Roman"/>
      <w:b/>
      <w:kern w:val="22"/>
      <w:sz w:val="22"/>
      <w:szCs w:val="24"/>
      <w:lang w:eastAsia="en-GB"/>
    </w:rPr>
  </w:style>
  <w:style w:type="character" w:customStyle="1" w:styleId="Heading7Char">
    <w:name w:val="Heading 7 Char"/>
    <w:basedOn w:val="DefaultParagraphFont"/>
    <w:link w:val="Heading7"/>
    <w:semiHidden/>
    <w:rsid w:val="00D13E41"/>
    <w:rPr>
      <w:rFonts w:ascii="Cambria" w:eastAsia="Times New Roman" w:hAnsi="Cambria" w:cs="Times New Roman"/>
      <w:i/>
      <w:iCs/>
      <w:color w:val="404040"/>
      <w:sz w:val="22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semiHidden/>
    <w:rsid w:val="00D13E41"/>
    <w:rPr>
      <w:rFonts w:ascii="Cambria" w:eastAsia="Times New Roman" w:hAnsi="Cambria" w:cs="Times New Roman"/>
      <w:color w:val="40404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semiHidden/>
    <w:rsid w:val="00D13E41"/>
    <w:rPr>
      <w:rFonts w:ascii="Cambria" w:eastAsia="Times New Roman" w:hAnsi="Cambria" w:cs="Times New Roman"/>
      <w:i/>
      <w:iCs/>
      <w:color w:val="404040"/>
      <w:szCs w:val="20"/>
      <w:lang w:eastAsia="en-GB"/>
    </w:rPr>
  </w:style>
  <w:style w:type="paragraph" w:customStyle="1" w:styleId="Default">
    <w:name w:val="Default"/>
    <w:rsid w:val="00D13E41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n-GB"/>
    </w:rPr>
  </w:style>
  <w:style w:type="paragraph" w:styleId="CommentText">
    <w:name w:val="annotation text"/>
    <w:basedOn w:val="Default"/>
    <w:next w:val="Default"/>
    <w:link w:val="CommentTextChar"/>
    <w:unhideWhenUsed/>
    <w:rsid w:val="00D13E41"/>
    <w:pPr>
      <w:widowControl w:val="0"/>
      <w:autoSpaceDE/>
      <w:adjustRightInd/>
    </w:pPr>
    <w:rPr>
      <w:rFonts w:ascii="Arial" w:hAnsi="Arial" w:cs="Times New Roman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13E41"/>
    <w:rPr>
      <w:rFonts w:eastAsia="Times New Roman" w:cs="Times New Roman"/>
      <w:szCs w:val="20"/>
      <w:lang w:eastAsia="en-GB"/>
    </w:rPr>
  </w:style>
  <w:style w:type="character" w:styleId="CommentReference">
    <w:name w:val="annotation reference"/>
    <w:semiHidden/>
    <w:unhideWhenUsed/>
    <w:rsid w:val="00D13E4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E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E41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Babcock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Calvert, Nicola</dc:creator>
  <cp:lastModifiedBy>Jones, Carol</cp:lastModifiedBy>
  <cp:revision>3</cp:revision>
  <dcterms:created xsi:type="dcterms:W3CDTF">2018-05-22T10:41:00Z</dcterms:created>
  <dcterms:modified xsi:type="dcterms:W3CDTF">2018-05-22T10:46:00Z</dcterms:modified>
</cp:coreProperties>
</file>