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1C30" w14:textId="77777777" w:rsidR="00F649C7" w:rsidRPr="00F649C7" w:rsidRDefault="00001E02" w:rsidP="00F649C7">
      <w:pPr>
        <w:rPr>
          <w:b/>
          <w:bCs/>
        </w:rPr>
      </w:pPr>
      <w:r>
        <w:rPr>
          <w:b/>
          <w:bCs/>
        </w:rPr>
        <w:t>NHMF 03</w:t>
      </w:r>
      <w:r w:rsidR="00C057AD">
        <w:rPr>
          <w:b/>
          <w:bCs/>
        </w:rPr>
        <w:t>20</w:t>
      </w:r>
      <w:r w:rsidR="00F649C7">
        <w:rPr>
          <w:b/>
          <w:bCs/>
        </w:rPr>
        <w:t xml:space="preserve"> - </w:t>
      </w:r>
      <w:r w:rsidR="00F649C7" w:rsidRPr="00F649C7">
        <w:rPr>
          <w:b/>
          <w:bCs/>
        </w:rPr>
        <w:t>Digital Campaign Evaluation Services</w:t>
      </w:r>
    </w:p>
    <w:p w14:paraId="68D989FA" w14:textId="77777777" w:rsidR="00531C5B" w:rsidRDefault="00531C5B"/>
    <w:p w14:paraId="68D989FB" w14:textId="1E065278" w:rsidR="00531C5B" w:rsidRDefault="00001E02">
      <w:pPr>
        <w:rPr>
          <w:b/>
          <w:bCs/>
        </w:rPr>
      </w:pPr>
      <w:r>
        <w:rPr>
          <w:b/>
          <w:bCs/>
        </w:rPr>
        <w:t xml:space="preserve">Clarification Log – </w:t>
      </w:r>
      <w:r w:rsidR="00C057AD">
        <w:rPr>
          <w:b/>
          <w:bCs/>
        </w:rPr>
        <w:t>28</w:t>
      </w:r>
      <w:r>
        <w:rPr>
          <w:b/>
          <w:bCs/>
        </w:rPr>
        <w:t>/11/22</w:t>
      </w:r>
    </w:p>
    <w:p w14:paraId="68D989FC" w14:textId="77777777" w:rsidR="00531C5B" w:rsidRDefault="00531C5B"/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3419"/>
        <w:gridCol w:w="4111"/>
      </w:tblGrid>
      <w:tr w:rsidR="00531C5B" w14:paraId="68D98A00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D" w14:textId="77777777" w:rsidR="00531C5B" w:rsidRDefault="00001E02">
            <w:r>
              <w:t xml:space="preserve">Question No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E" w14:textId="77777777" w:rsidR="00531C5B" w:rsidRDefault="00001E02">
            <w:pPr>
              <w:jc w:val="center"/>
            </w:pPr>
            <w:r>
              <w:t>Question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F" w14:textId="77777777" w:rsidR="00531C5B" w:rsidRDefault="00001E02">
            <w:pPr>
              <w:jc w:val="center"/>
            </w:pPr>
            <w:r>
              <w:t>Answer</w:t>
            </w:r>
          </w:p>
        </w:tc>
      </w:tr>
      <w:tr w:rsidR="00C057AD" w14:paraId="10A43547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E106" w14:textId="0574C1C9" w:rsidR="00C057AD" w:rsidRDefault="00C057AD">
            <w:r>
              <w:t xml:space="preserve">N/A </w:t>
            </w:r>
          </w:p>
          <w:p w14:paraId="49F077CA" w14:textId="77777777" w:rsidR="00C057AD" w:rsidRDefault="00C057AD"/>
          <w:p w14:paraId="3E781496" w14:textId="77777777" w:rsidR="00C057AD" w:rsidRDefault="00C057AD"/>
          <w:p w14:paraId="55477CFB" w14:textId="77777777" w:rsidR="00C057AD" w:rsidRDefault="00C057AD"/>
          <w:p w14:paraId="39F2CC44" w14:textId="77777777" w:rsidR="00C057AD" w:rsidRDefault="00C057AD"/>
          <w:p w14:paraId="514EBEC6" w14:textId="77777777" w:rsidR="00C057AD" w:rsidRDefault="00C057AD"/>
          <w:p w14:paraId="0348E3B1" w14:textId="77777777" w:rsidR="00C057AD" w:rsidRDefault="00C057AD"/>
          <w:p w14:paraId="0C9D495E" w14:textId="77777777" w:rsidR="00C057AD" w:rsidRDefault="00C057AD"/>
          <w:p w14:paraId="6BB0FAE2" w14:textId="1E53B6EC" w:rsidR="00C057AD" w:rsidRDefault="00C057AD"/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8FDB" w14:textId="68B3DA83" w:rsidR="00C057AD" w:rsidRDefault="00C057AD" w:rsidP="00C057AD">
            <w:r>
              <w:t xml:space="preserve">Fund’s amendment to Schedule 5 Item 4 Payment Details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BD61" w14:textId="43E524A3" w:rsidR="00C057AD" w:rsidRPr="00C057AD" w:rsidRDefault="00C057AD" w:rsidP="00C057AD">
            <w:pPr>
              <w:spacing w:after="240" w:line="276" w:lineRule="auto"/>
              <w:rPr>
                <w:rFonts w:asciiTheme="minorBidi" w:hAnsiTheme="minorBidi"/>
                <w:b/>
                <w:bCs/>
              </w:rPr>
            </w:pPr>
            <w:r w:rsidRPr="00C057AD">
              <w:rPr>
                <w:rFonts w:asciiTheme="minorBidi" w:hAnsiTheme="minorBidi"/>
                <w:b/>
                <w:bCs/>
              </w:rPr>
              <w:t xml:space="preserve">Schedule 5 – Tender Response document – Item 4 Payment Details </w:t>
            </w:r>
          </w:p>
          <w:p w14:paraId="7F41E85E" w14:textId="350FF93F" w:rsidR="00C057AD" w:rsidRPr="00C057AD" w:rsidRDefault="00C057AD" w:rsidP="00C057AD">
            <w:pPr>
              <w:spacing w:after="240"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This should now read as follows:</w:t>
            </w:r>
          </w:p>
          <w:p w14:paraId="05C59D5B" w14:textId="77777777" w:rsidR="00C057AD" w:rsidRDefault="00C057AD" w:rsidP="00C057AD">
            <w:pPr>
              <w:spacing w:after="240"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Time of payment - (Clause D1.1 of the Contract) - insert payment schedule</w:t>
            </w:r>
            <w:r>
              <w:rPr>
                <w:rFonts w:asciiTheme="minorBidi" w:hAnsiTheme="minorBidi"/>
              </w:rPr>
              <w:t xml:space="preserve">. </w:t>
            </w:r>
          </w:p>
          <w:p w14:paraId="4D32482C" w14:textId="2C71AD24" w:rsidR="00C057AD" w:rsidRDefault="00C057AD" w:rsidP="00C057AD">
            <w:pPr>
              <w:spacing w:after="240" w:line="276" w:lineRule="auto"/>
              <w:rPr>
                <w:rFonts w:asciiTheme="minorBidi" w:hAnsiTheme="minorBidi"/>
              </w:rPr>
            </w:pPr>
            <w:r w:rsidRPr="00C057AD">
              <w:rPr>
                <w:rFonts w:asciiTheme="minorBidi" w:hAnsiTheme="minorBidi"/>
                <w:highlight w:val="yellow"/>
              </w:rPr>
              <w:t>Please insert here .......&gt;</w:t>
            </w:r>
          </w:p>
          <w:p w14:paraId="4D4B0F75" w14:textId="48278D30" w:rsidR="00C057AD" w:rsidRDefault="00C057AD" w:rsidP="00C057AD">
            <w:pPr>
              <w:spacing w:after="240"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Fund pays invoices</w:t>
            </w:r>
            <w:r>
              <w:rPr>
                <w:rFonts w:asciiTheme="minorBidi" w:hAnsiTheme="minorBidi"/>
              </w:rPr>
              <w:t xml:space="preserve"> 30 days after the Fund’s receipt of a valid invoice. </w:t>
            </w:r>
            <w:r>
              <w:rPr>
                <w:rFonts w:asciiTheme="minorBidi" w:hAnsiTheme="minorBidi"/>
              </w:rPr>
              <w:t>Invoices will only be paid for services rendered</w:t>
            </w:r>
          </w:p>
          <w:p w14:paraId="539CD830" w14:textId="77777777" w:rsidR="00C057AD" w:rsidRDefault="00C057AD" w:rsidP="00C057AD">
            <w:pPr>
              <w:spacing w:after="240"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Method of payment - (Clause D1.1)</w:t>
            </w:r>
            <w:r>
              <w:rPr>
                <w:rFonts w:asciiTheme="minorBidi" w:hAnsiTheme="minorBidi"/>
              </w:rPr>
              <w:tab/>
              <w:t xml:space="preserve">insert method, e.g. cheque or electronic funds transfer. </w:t>
            </w:r>
            <w:r>
              <w:rPr>
                <w:rFonts w:asciiTheme="minorBidi" w:hAnsiTheme="minorBidi"/>
                <w:highlight w:val="yellow"/>
              </w:rPr>
              <w:t>&lt;Please insert here .......&gt;</w:t>
            </w:r>
          </w:p>
          <w:p w14:paraId="431E9DBA" w14:textId="0B6DA0D4" w:rsidR="00C057AD" w:rsidRDefault="00C057AD" w:rsidP="00C057AD">
            <w:pPr>
              <w:spacing w:after="240"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Time of invoice – (Clause D1.2) – </w:t>
            </w:r>
            <w:proofErr w:type="spellStart"/>
            <w:r>
              <w:rPr>
                <w:rFonts w:asciiTheme="minorBidi" w:hAnsiTheme="minorBidi"/>
              </w:rPr>
              <w:t>eg</w:t>
            </w:r>
            <w:proofErr w:type="spellEnd"/>
            <w:r>
              <w:rPr>
                <w:rFonts w:asciiTheme="minorBidi" w:hAnsiTheme="minorBidi"/>
              </w:rPr>
              <w:t xml:space="preserve"> after completion of all the Services</w:t>
            </w:r>
            <w:r>
              <w:rPr>
                <w:rFonts w:asciiTheme="minorBidi" w:hAnsiTheme="minorBidi"/>
              </w:rPr>
              <w:t xml:space="preserve"> or as per payment schedule detailed above </w:t>
            </w:r>
            <w:r>
              <w:rPr>
                <w:rFonts w:asciiTheme="minorBidi" w:hAnsiTheme="minorBidi"/>
                <w:highlight w:val="yellow"/>
              </w:rPr>
              <w:t xml:space="preserve"> &lt;Please insert here .......&gt;</w:t>
            </w:r>
          </w:p>
          <w:p w14:paraId="27BCCA28" w14:textId="77777777" w:rsidR="00C057AD" w:rsidRDefault="00C057AD">
            <w:pPr>
              <w:jc w:val="center"/>
            </w:pPr>
          </w:p>
        </w:tc>
      </w:tr>
    </w:tbl>
    <w:p w14:paraId="68D98A91" w14:textId="77777777" w:rsidR="00531C5B" w:rsidRDefault="00531C5B"/>
    <w:sectPr w:rsidR="00531C5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8B5D" w14:textId="77777777" w:rsidR="004A57D7" w:rsidRDefault="004A57D7">
      <w:r>
        <w:separator/>
      </w:r>
    </w:p>
  </w:endnote>
  <w:endnote w:type="continuationSeparator" w:id="0">
    <w:p w14:paraId="10F1045B" w14:textId="77777777" w:rsidR="004A57D7" w:rsidRDefault="004A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4514" w14:textId="77777777" w:rsidR="004A57D7" w:rsidRDefault="004A57D7">
      <w:r>
        <w:rPr>
          <w:color w:val="000000"/>
        </w:rPr>
        <w:separator/>
      </w:r>
    </w:p>
  </w:footnote>
  <w:footnote w:type="continuationSeparator" w:id="0">
    <w:p w14:paraId="0907708E" w14:textId="77777777" w:rsidR="004A57D7" w:rsidRDefault="004A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95F"/>
    <w:multiLevelType w:val="multilevel"/>
    <w:tmpl w:val="0C78C1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86817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5B"/>
    <w:rsid w:val="00001E02"/>
    <w:rsid w:val="00040A45"/>
    <w:rsid w:val="0004205B"/>
    <w:rsid w:val="000973FA"/>
    <w:rsid w:val="0025694D"/>
    <w:rsid w:val="002A355E"/>
    <w:rsid w:val="00364142"/>
    <w:rsid w:val="0038129D"/>
    <w:rsid w:val="003C1ED3"/>
    <w:rsid w:val="0043637E"/>
    <w:rsid w:val="004363CC"/>
    <w:rsid w:val="004A57D7"/>
    <w:rsid w:val="00531C5B"/>
    <w:rsid w:val="005D5967"/>
    <w:rsid w:val="006D402B"/>
    <w:rsid w:val="006E4C8B"/>
    <w:rsid w:val="00711104"/>
    <w:rsid w:val="00817A86"/>
    <w:rsid w:val="00994245"/>
    <w:rsid w:val="009B3A6C"/>
    <w:rsid w:val="009B6651"/>
    <w:rsid w:val="00A01E9F"/>
    <w:rsid w:val="00AD7C79"/>
    <w:rsid w:val="00C057AD"/>
    <w:rsid w:val="00C47217"/>
    <w:rsid w:val="00D21E0A"/>
    <w:rsid w:val="00D76C40"/>
    <w:rsid w:val="00E32234"/>
    <w:rsid w:val="00F649C7"/>
    <w:rsid w:val="00F84DA8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989F9"/>
  <w15:docId w15:val="{DC2A6EBA-FCDD-4285-9F74-095DE23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eastAsia="Times New Roman" w:cs="Times New Roman"/>
      <w:b/>
      <w:color w:val="0070C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eastAsia="Times New Roman" w:cs="Times New Roman"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E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color w:val="0070C0"/>
      <w:sz w:val="32"/>
      <w:szCs w:val="32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color w:val="0070C0"/>
      <w:sz w:val="26"/>
      <w:szCs w:val="26"/>
    </w:r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eastAsia="Times New Roman" w:cs="Times New Roman"/>
      <w:b/>
      <w:color w:val="44546A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color w:val="44546A"/>
      <w:spacing w:val="-10"/>
      <w:kern w:val="3"/>
      <w:sz w:val="56"/>
      <w:szCs w:val="56"/>
    </w:rPr>
  </w:style>
  <w:style w:type="paragraph" w:styleId="IntenseQuote">
    <w:name w:val="Intense Quote"/>
    <w:basedOn w:val="Normal"/>
    <w:next w:val="Normal"/>
    <w:pPr>
      <w:pBdr>
        <w:top w:val="single" w:sz="4" w:space="10" w:color="C00000"/>
        <w:bottom w:val="single" w:sz="4" w:space="10" w:color="C00000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IntenseQuoteChar">
    <w:name w:val="Intense Quote Char"/>
    <w:basedOn w:val="DefaultParagraphFont"/>
    <w:rPr>
      <w:i/>
      <w:iCs/>
      <w:color w:val="C00000"/>
    </w:rPr>
  </w:style>
  <w:style w:type="paragraph" w:styleId="ListParagraph">
    <w:name w:val="List Paragraph"/>
    <w:basedOn w:val="Normal"/>
    <w:pPr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</w:rPr>
  </w:style>
  <w:style w:type="paragraph" w:styleId="Revision">
    <w:name w:val="Revision"/>
    <w:rPr>
      <w:rFonts w:ascii="Arial" w:hAnsi="Arial"/>
      <w:sz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ED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Keyes</dc:creator>
  <dc:description/>
  <cp:lastModifiedBy>Tracey Keyes</cp:lastModifiedBy>
  <cp:revision>3</cp:revision>
  <dcterms:created xsi:type="dcterms:W3CDTF">2022-11-29T14:15:00Z</dcterms:created>
  <dcterms:modified xsi:type="dcterms:W3CDTF">2022-11-29T14:16:00Z</dcterms:modified>
</cp:coreProperties>
</file>