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95E6BD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C03C8" w:rsidRPr="00AC03C8">
              <w:rPr>
                <w:rFonts w:ascii="Arial" w:hAnsi="Arial" w:cs="Arial"/>
                <w:b/>
              </w:rPr>
              <w:t>T023</w:t>
            </w:r>
            <w:r w:rsidR="00D5001D">
              <w:rPr>
                <w:rFonts w:ascii="Arial" w:hAnsi="Arial" w:cs="Arial"/>
                <w:b/>
              </w:rPr>
              <w:t>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092C19C" w:rsidR="00CB3E0B" w:rsidRDefault="00D5001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3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760C835" w:rsidR="00727813" w:rsidRPr="00311C5F" w:rsidRDefault="00FB6FA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02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52865F5" w:rsidR="00A53652" w:rsidRPr="00CB3E0B" w:rsidRDefault="00AC03C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5D09BE2E" w14:textId="3CA3F260" w:rsidR="00F739B3" w:rsidRDefault="00D5001D" w:rsidP="00D5001D">
      <w:pPr>
        <w:jc w:val="center"/>
        <w:rPr>
          <w:rFonts w:ascii="Arial" w:hAnsi="Arial" w:cs="Arial"/>
          <w:b/>
        </w:rPr>
      </w:pPr>
      <w:r w:rsidRPr="00D5001D">
        <w:rPr>
          <w:rFonts w:ascii="Arial" w:hAnsi="Arial" w:cs="Arial"/>
          <w:b/>
        </w:rPr>
        <w:t>T0235 Resource for Regional Delivery - Lot 3, South West Region</w:t>
      </w:r>
    </w:p>
    <w:p w14:paraId="78962C08" w14:textId="77777777" w:rsidR="00D5001D" w:rsidRDefault="00D5001D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47E5DD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1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C03C8">
            <w:rPr>
              <w:rFonts w:ascii="Arial" w:hAnsi="Arial" w:cs="Arial"/>
              <w:b/>
            </w:rPr>
            <w:t>14 January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07A143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3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B6FA2">
            <w:rPr>
              <w:rFonts w:ascii="Arial" w:hAnsi="Arial" w:cs="Arial"/>
              <w:b/>
            </w:rPr>
            <w:t>02 March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C03C8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FA89FF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5001D">
        <w:rPr>
          <w:rFonts w:ascii="Arial" w:hAnsi="Arial" w:cs="Arial"/>
          <w:b/>
        </w:rPr>
        <w:t>491,585.36</w:t>
      </w:r>
      <w:r w:rsidR="00DF30C2" w:rsidRPr="00DF30C2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E02A5EC" w:rsidR="00627D44" w:rsidRPr="00311C5F" w:rsidRDefault="00035363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02335CD1" w:rsidR="00727813" w:rsidRDefault="00727813" w:rsidP="00727813">
      <w:pPr>
        <w:rPr>
          <w:rFonts w:ascii="Arial" w:hAnsi="Arial" w:cs="Arial"/>
        </w:rPr>
      </w:pPr>
    </w:p>
    <w:p w14:paraId="077C6A5D" w14:textId="77777777" w:rsidR="00AC03C8" w:rsidRPr="00311C5F" w:rsidRDefault="00AC03C8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67575E2" w:rsidR="00727813" w:rsidRPr="00311C5F" w:rsidRDefault="00035363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465F26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465F26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BBFB031" w:rsidR="00CB4F85" w:rsidRPr="002C2284" w:rsidRDefault="00AC03C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T023</w:t>
            </w:r>
            <w:r w:rsidR="00D5001D">
              <w:rPr>
                <w:rFonts w:ascii="Arial" w:hAnsi="Arial" w:cs="Arial"/>
                <w:b/>
              </w:rPr>
              <w:t>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50D2BD1" w:rsidR="00CB4F85" w:rsidRPr="002C2284" w:rsidRDefault="00AC03C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B3D018A" w:rsidR="00CB4F85" w:rsidRPr="002C2284" w:rsidRDefault="00AC03C8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5A6F4" w14:textId="77777777" w:rsidR="00465F26" w:rsidRDefault="00465F26">
      <w:r>
        <w:separator/>
      </w:r>
    </w:p>
  </w:endnote>
  <w:endnote w:type="continuationSeparator" w:id="0">
    <w:p w14:paraId="2FA0BE3C" w14:textId="77777777" w:rsidR="00465F26" w:rsidRDefault="0046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65F2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1E9D8" w14:textId="77777777" w:rsidR="00465F26" w:rsidRDefault="00465F26">
      <w:r>
        <w:separator/>
      </w:r>
    </w:p>
  </w:footnote>
  <w:footnote w:type="continuationSeparator" w:id="0">
    <w:p w14:paraId="16AC0957" w14:textId="77777777" w:rsidR="00465F26" w:rsidRDefault="00465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33982"/>
    <w:rsid w:val="00035363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65F26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03C8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256E4"/>
    <w:rsid w:val="00D5001D"/>
    <w:rsid w:val="00D56DC5"/>
    <w:rsid w:val="00D704E7"/>
    <w:rsid w:val="00DB6B74"/>
    <w:rsid w:val="00DC1C39"/>
    <w:rsid w:val="00DC6ABC"/>
    <w:rsid w:val="00DE1062"/>
    <w:rsid w:val="00DF30C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739B3"/>
    <w:rsid w:val="00F841A8"/>
    <w:rsid w:val="00FB1D0E"/>
    <w:rsid w:val="00FB6FA2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C254F"/>
    <w:rsid w:val="005E33C3"/>
    <w:rsid w:val="00621C40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06AEE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2015E-FDCD-4787-85BA-439C6057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2022-03-01T14:32:00Z</dcterms:created>
  <dcterms:modified xsi:type="dcterms:W3CDTF">2022-03-03T09:44:00Z</dcterms:modified>
</cp:coreProperties>
</file>