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3684"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bookmarkStart w:id="0" w:name="_Toc501022445_10"/>
      <w:r>
        <w:rPr>
          <w:rFonts w:ascii="Arial" w:hAnsi="Arial" w:cs="Arial"/>
          <w:b/>
          <w:bCs/>
          <w:color w:val="000000"/>
          <w:sz w:val="28"/>
          <w:szCs w:val="28"/>
        </w:rPr>
        <w:t>SC2 Schedules</w:t>
      </w:r>
      <w:bookmarkEnd w:id="0"/>
    </w:p>
    <w:p w14:paraId="2B123BE6"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590A724" w14:textId="77777777" w:rsidR="00E855FE" w:rsidRDefault="00E855FE" w:rsidP="00E855FE">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0_1"/>
      <w:r>
        <w:rPr>
          <w:rFonts w:ascii="Arial" w:hAnsi="Arial" w:cs="Arial"/>
          <w:b/>
          <w:bCs/>
          <w:color w:val="000000"/>
        </w:rPr>
        <w:t>Schedule 1 - Definitions of Contract</w:t>
      </w:r>
      <w:bookmarkEnd w:id="1"/>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E855FE" w:rsidRPr="00686B47" w14:paraId="4494EAB2" w14:textId="77777777" w:rsidTr="00A73B91">
        <w:tc>
          <w:tcPr>
            <w:tcW w:w="5000" w:type="dxa"/>
            <w:tcBorders>
              <w:top w:val="nil"/>
              <w:left w:val="nil"/>
              <w:bottom w:val="nil"/>
              <w:right w:val="nil"/>
            </w:tcBorders>
            <w:shd w:val="clear" w:color="auto" w:fill="FFFFFF"/>
          </w:tcPr>
          <w:p w14:paraId="4968FFF2"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Articles</w:t>
            </w:r>
          </w:p>
        </w:tc>
        <w:tc>
          <w:tcPr>
            <w:tcW w:w="5000" w:type="dxa"/>
            <w:tcBorders>
              <w:top w:val="nil"/>
              <w:left w:val="nil"/>
              <w:bottom w:val="nil"/>
              <w:right w:val="nil"/>
            </w:tcBorders>
            <w:shd w:val="clear" w:color="auto" w:fill="FFFFFF"/>
          </w:tcPr>
          <w:p w14:paraId="5C2FC818"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686B47">
              <w:rPr>
                <w:rFonts w:ascii="Arial" w:hAnsi="Arial" w:cs="Arial"/>
                <w:b/>
                <w:bCs/>
                <w:color w:val="000000"/>
              </w:rPr>
              <w:t>This definition only applies when DEFCONs are added to these Conditions</w:t>
            </w:r>
            <w:r w:rsidRPr="00686B47">
              <w:rPr>
                <w:rFonts w:ascii="Arial" w:hAnsi="Arial" w:cs="Arial"/>
                <w:color w:val="000000"/>
              </w:rPr>
              <w:t>);</w:t>
            </w:r>
          </w:p>
          <w:p w14:paraId="301C311D"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07503A3C" w14:textId="77777777" w:rsidTr="00A73B91">
        <w:tc>
          <w:tcPr>
            <w:tcW w:w="5000" w:type="dxa"/>
            <w:tcBorders>
              <w:top w:val="nil"/>
              <w:left w:val="nil"/>
              <w:bottom w:val="nil"/>
              <w:right w:val="nil"/>
            </w:tcBorders>
            <w:shd w:val="clear" w:color="auto" w:fill="FFFFFF"/>
          </w:tcPr>
          <w:p w14:paraId="1FFC7B3E"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Authority</w:t>
            </w:r>
          </w:p>
        </w:tc>
        <w:tc>
          <w:tcPr>
            <w:tcW w:w="5000" w:type="dxa"/>
            <w:tcBorders>
              <w:top w:val="nil"/>
              <w:left w:val="nil"/>
              <w:bottom w:val="nil"/>
              <w:right w:val="nil"/>
            </w:tcBorders>
            <w:shd w:val="clear" w:color="auto" w:fill="FFFFFF"/>
          </w:tcPr>
          <w:p w14:paraId="3410C56D"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Secretary of State for Defence acting on behalf of the Crown;</w:t>
            </w:r>
          </w:p>
          <w:p w14:paraId="0272C084"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1C192ABF" w14:textId="77777777" w:rsidTr="00A73B91">
        <w:tc>
          <w:tcPr>
            <w:tcW w:w="5000" w:type="dxa"/>
            <w:tcBorders>
              <w:top w:val="nil"/>
              <w:left w:val="nil"/>
              <w:bottom w:val="nil"/>
              <w:right w:val="nil"/>
            </w:tcBorders>
            <w:shd w:val="clear" w:color="auto" w:fill="FFFFFF"/>
          </w:tcPr>
          <w:p w14:paraId="2BD6BEB5"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Authority’s Representative(s)</w:t>
            </w:r>
          </w:p>
        </w:tc>
        <w:tc>
          <w:tcPr>
            <w:tcW w:w="5000" w:type="dxa"/>
            <w:tcBorders>
              <w:top w:val="nil"/>
              <w:left w:val="nil"/>
              <w:bottom w:val="nil"/>
              <w:right w:val="nil"/>
            </w:tcBorders>
            <w:shd w:val="clear" w:color="auto" w:fill="FFFFFF"/>
          </w:tcPr>
          <w:p w14:paraId="685EE4FB"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1B836DD4"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1F50CBEB" w14:textId="77777777" w:rsidTr="00A73B91">
        <w:tc>
          <w:tcPr>
            <w:tcW w:w="5000" w:type="dxa"/>
            <w:tcBorders>
              <w:top w:val="nil"/>
              <w:left w:val="nil"/>
              <w:bottom w:val="nil"/>
              <w:right w:val="nil"/>
            </w:tcBorders>
            <w:shd w:val="clear" w:color="auto" w:fill="FFFFFF"/>
          </w:tcPr>
          <w:p w14:paraId="0C8994DE"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Business Day</w:t>
            </w:r>
          </w:p>
        </w:tc>
        <w:tc>
          <w:tcPr>
            <w:tcW w:w="5000" w:type="dxa"/>
            <w:tcBorders>
              <w:top w:val="nil"/>
              <w:left w:val="nil"/>
              <w:bottom w:val="nil"/>
              <w:right w:val="nil"/>
            </w:tcBorders>
            <w:shd w:val="clear" w:color="auto" w:fill="FFFFFF"/>
          </w:tcPr>
          <w:p w14:paraId="1520B3F6"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09:00 to 17:00 Monday to Friday, excluding public and statutory holidays;</w:t>
            </w:r>
          </w:p>
          <w:p w14:paraId="22A49765"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0C92741C" w14:textId="77777777" w:rsidTr="00A73B91">
        <w:tc>
          <w:tcPr>
            <w:tcW w:w="5000" w:type="dxa"/>
            <w:tcBorders>
              <w:top w:val="nil"/>
              <w:left w:val="nil"/>
              <w:bottom w:val="nil"/>
              <w:right w:val="nil"/>
            </w:tcBorders>
            <w:shd w:val="clear" w:color="auto" w:fill="FFFFFF"/>
          </w:tcPr>
          <w:p w14:paraId="79ABC21F"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4D43119A"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210721FB"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a.      Government Department;</w:t>
            </w:r>
          </w:p>
          <w:p w14:paraId="29AF5647"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b.      Non-Departmental Public Body or Assembly Sponsored Public Body (advisory, executive, or tribunal);</w:t>
            </w:r>
          </w:p>
          <w:p w14:paraId="468DAF32"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c.      Non-Ministerial Department; or</w:t>
            </w:r>
          </w:p>
          <w:p w14:paraId="4486DCFE"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d.      Executive Agency;</w:t>
            </w:r>
          </w:p>
          <w:p w14:paraId="04D8CF39" w14:textId="77777777" w:rsidR="00E855FE" w:rsidRPr="00686B47" w:rsidRDefault="00E855FE" w:rsidP="00A73B91">
            <w:pPr>
              <w:widowControl w:val="0"/>
              <w:autoSpaceDE w:val="0"/>
              <w:autoSpaceDN w:val="0"/>
              <w:adjustRightInd w:val="0"/>
              <w:spacing w:after="0" w:line="240" w:lineRule="auto"/>
              <w:ind w:left="828"/>
              <w:rPr>
                <w:rFonts w:ascii="Arial" w:hAnsi="Arial" w:cs="Arial"/>
                <w:sz w:val="24"/>
                <w:szCs w:val="24"/>
              </w:rPr>
            </w:pPr>
          </w:p>
        </w:tc>
      </w:tr>
      <w:tr w:rsidR="00E855FE" w:rsidRPr="00686B47" w14:paraId="774D6E88" w14:textId="77777777" w:rsidTr="00A73B91">
        <w:tc>
          <w:tcPr>
            <w:tcW w:w="5000" w:type="dxa"/>
            <w:tcBorders>
              <w:top w:val="nil"/>
              <w:left w:val="nil"/>
              <w:bottom w:val="nil"/>
              <w:right w:val="nil"/>
            </w:tcBorders>
            <w:shd w:val="clear" w:color="auto" w:fill="FFFFFF"/>
          </w:tcPr>
          <w:p w14:paraId="697D04B3"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Collect</w:t>
            </w:r>
          </w:p>
        </w:tc>
        <w:tc>
          <w:tcPr>
            <w:tcW w:w="5000" w:type="dxa"/>
            <w:tcBorders>
              <w:top w:val="nil"/>
              <w:left w:val="nil"/>
              <w:bottom w:val="nil"/>
              <w:right w:val="nil"/>
            </w:tcBorders>
            <w:shd w:val="clear" w:color="auto" w:fill="FFFFFF"/>
          </w:tcPr>
          <w:p w14:paraId="7C2A3F82"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7BD3616C"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1E580E6F" w14:textId="77777777" w:rsidTr="00A73B91">
        <w:tc>
          <w:tcPr>
            <w:tcW w:w="5000" w:type="dxa"/>
            <w:tcBorders>
              <w:top w:val="nil"/>
              <w:left w:val="nil"/>
              <w:bottom w:val="nil"/>
              <w:right w:val="nil"/>
            </w:tcBorders>
            <w:shd w:val="clear" w:color="auto" w:fill="FFFFFF"/>
          </w:tcPr>
          <w:p w14:paraId="709652CF"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lastRenderedPageBreak/>
              <w:t>Commercial Packaging</w:t>
            </w:r>
          </w:p>
        </w:tc>
        <w:tc>
          <w:tcPr>
            <w:tcW w:w="5000" w:type="dxa"/>
            <w:tcBorders>
              <w:top w:val="nil"/>
              <w:left w:val="nil"/>
              <w:bottom w:val="nil"/>
              <w:right w:val="nil"/>
            </w:tcBorders>
            <w:shd w:val="clear" w:color="auto" w:fill="FFFFFF"/>
          </w:tcPr>
          <w:p w14:paraId="51F3D5B2"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commercial Packaging for military use as described in Def Stan 81-041 (Part 1)</w:t>
            </w:r>
          </w:p>
          <w:p w14:paraId="1259E94E"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44DE492F" w14:textId="77777777" w:rsidTr="00A73B91">
        <w:tc>
          <w:tcPr>
            <w:tcW w:w="5000" w:type="dxa"/>
            <w:tcBorders>
              <w:top w:val="nil"/>
              <w:left w:val="nil"/>
              <w:bottom w:val="nil"/>
              <w:right w:val="nil"/>
            </w:tcBorders>
            <w:shd w:val="clear" w:color="auto" w:fill="FFFFFF"/>
          </w:tcPr>
          <w:p w14:paraId="332E7B89"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Conditions</w:t>
            </w:r>
          </w:p>
        </w:tc>
        <w:tc>
          <w:tcPr>
            <w:tcW w:w="5000" w:type="dxa"/>
            <w:tcBorders>
              <w:top w:val="nil"/>
              <w:left w:val="nil"/>
              <w:bottom w:val="nil"/>
              <w:right w:val="nil"/>
            </w:tcBorders>
            <w:shd w:val="clear" w:color="auto" w:fill="FFFFFF"/>
          </w:tcPr>
          <w:p w14:paraId="19460DFD"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terms and conditions set out in this document;</w:t>
            </w:r>
          </w:p>
          <w:p w14:paraId="2F9366DF"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2E5F2213" w14:textId="77777777" w:rsidTr="00A73B91">
        <w:tc>
          <w:tcPr>
            <w:tcW w:w="5000" w:type="dxa"/>
            <w:tcBorders>
              <w:top w:val="nil"/>
              <w:left w:val="nil"/>
              <w:bottom w:val="nil"/>
              <w:right w:val="nil"/>
            </w:tcBorders>
            <w:shd w:val="clear" w:color="auto" w:fill="FFFFFF"/>
          </w:tcPr>
          <w:p w14:paraId="1EAA778D"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Consignee</w:t>
            </w:r>
          </w:p>
        </w:tc>
        <w:tc>
          <w:tcPr>
            <w:tcW w:w="5000" w:type="dxa"/>
            <w:tcBorders>
              <w:top w:val="nil"/>
              <w:left w:val="nil"/>
              <w:bottom w:val="nil"/>
              <w:right w:val="nil"/>
            </w:tcBorders>
            <w:shd w:val="clear" w:color="auto" w:fill="FFFFFF"/>
          </w:tcPr>
          <w:p w14:paraId="0CB93025"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3778BFB4"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40BF039B" w14:textId="77777777" w:rsidTr="00A73B91">
        <w:tc>
          <w:tcPr>
            <w:tcW w:w="5000" w:type="dxa"/>
            <w:tcBorders>
              <w:top w:val="nil"/>
              <w:left w:val="nil"/>
              <w:bottom w:val="nil"/>
              <w:right w:val="nil"/>
            </w:tcBorders>
            <w:shd w:val="clear" w:color="auto" w:fill="FFFFFF"/>
          </w:tcPr>
          <w:p w14:paraId="12AB09E6"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Consignor</w:t>
            </w:r>
          </w:p>
        </w:tc>
        <w:tc>
          <w:tcPr>
            <w:tcW w:w="5000" w:type="dxa"/>
            <w:tcBorders>
              <w:top w:val="nil"/>
              <w:left w:val="nil"/>
              <w:bottom w:val="nil"/>
              <w:right w:val="nil"/>
            </w:tcBorders>
            <w:shd w:val="clear" w:color="auto" w:fill="FFFFFF"/>
          </w:tcPr>
          <w:p w14:paraId="46A76B9C"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name and address specified in Schedule 3 (Contract Data Sheet) from whom the Contractor Deliverables will be dispatched or Collected;</w:t>
            </w:r>
          </w:p>
          <w:p w14:paraId="1FD81C36"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53932FFD" w14:textId="77777777" w:rsidTr="00A73B91">
        <w:tc>
          <w:tcPr>
            <w:tcW w:w="5000" w:type="dxa"/>
            <w:tcBorders>
              <w:top w:val="nil"/>
              <w:left w:val="nil"/>
              <w:bottom w:val="nil"/>
              <w:right w:val="nil"/>
            </w:tcBorders>
            <w:shd w:val="clear" w:color="auto" w:fill="FFFFFF"/>
          </w:tcPr>
          <w:p w14:paraId="7AFA2FCA"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Contract</w:t>
            </w:r>
          </w:p>
        </w:tc>
        <w:tc>
          <w:tcPr>
            <w:tcW w:w="5000" w:type="dxa"/>
            <w:tcBorders>
              <w:top w:val="nil"/>
              <w:left w:val="nil"/>
              <w:bottom w:val="nil"/>
              <w:right w:val="nil"/>
            </w:tcBorders>
            <w:shd w:val="clear" w:color="auto" w:fill="FFFFFF"/>
          </w:tcPr>
          <w:p w14:paraId="6B085A75"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Contract including its Schedules and any amendments agreed by the Parties in accordance with condition 6 ( Formal Amendments to the Contract);</w:t>
            </w:r>
          </w:p>
          <w:p w14:paraId="3A8320EE"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01332A21" w14:textId="77777777" w:rsidTr="00A73B91">
        <w:tc>
          <w:tcPr>
            <w:tcW w:w="5000" w:type="dxa"/>
            <w:tcBorders>
              <w:top w:val="nil"/>
              <w:left w:val="nil"/>
              <w:bottom w:val="nil"/>
              <w:right w:val="nil"/>
            </w:tcBorders>
            <w:shd w:val="clear" w:color="auto" w:fill="FFFFFF"/>
          </w:tcPr>
          <w:p w14:paraId="50A4DB78"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Contract Price</w:t>
            </w:r>
          </w:p>
        </w:tc>
        <w:tc>
          <w:tcPr>
            <w:tcW w:w="5000" w:type="dxa"/>
            <w:tcBorders>
              <w:top w:val="nil"/>
              <w:left w:val="nil"/>
              <w:bottom w:val="nil"/>
              <w:right w:val="nil"/>
            </w:tcBorders>
            <w:shd w:val="clear" w:color="auto" w:fill="FFFFFF"/>
          </w:tcPr>
          <w:p w14:paraId="5F846D46"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7660F8BC"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739C25A9" w14:textId="77777777" w:rsidTr="00A73B91">
        <w:tc>
          <w:tcPr>
            <w:tcW w:w="5000" w:type="dxa"/>
            <w:tcBorders>
              <w:top w:val="nil"/>
              <w:left w:val="nil"/>
              <w:bottom w:val="nil"/>
              <w:right w:val="nil"/>
            </w:tcBorders>
            <w:shd w:val="clear" w:color="auto" w:fill="FFFFFF"/>
          </w:tcPr>
          <w:p w14:paraId="22E3E1C6"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Contractor</w:t>
            </w:r>
          </w:p>
        </w:tc>
        <w:tc>
          <w:tcPr>
            <w:tcW w:w="5000" w:type="dxa"/>
            <w:tcBorders>
              <w:top w:val="nil"/>
              <w:left w:val="nil"/>
              <w:bottom w:val="nil"/>
              <w:right w:val="nil"/>
            </w:tcBorders>
            <w:shd w:val="clear" w:color="auto" w:fill="FFFFFF"/>
          </w:tcPr>
          <w:p w14:paraId="1B591BBC"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4489C01E"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3493830D" w14:textId="77777777" w:rsidTr="00A73B91">
        <w:tc>
          <w:tcPr>
            <w:tcW w:w="5000" w:type="dxa"/>
            <w:tcBorders>
              <w:top w:val="nil"/>
              <w:left w:val="nil"/>
              <w:bottom w:val="nil"/>
              <w:right w:val="nil"/>
            </w:tcBorders>
            <w:shd w:val="clear" w:color="auto" w:fill="FFFFFF"/>
          </w:tcPr>
          <w:p w14:paraId="485DB5FC"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4E1B6C79"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14:paraId="0D1D3554"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59DBCCF3" w14:textId="77777777" w:rsidTr="00A73B91">
        <w:tc>
          <w:tcPr>
            <w:tcW w:w="5000" w:type="dxa"/>
            <w:tcBorders>
              <w:top w:val="nil"/>
              <w:left w:val="nil"/>
              <w:bottom w:val="nil"/>
              <w:right w:val="nil"/>
            </w:tcBorders>
            <w:shd w:val="clear" w:color="auto" w:fill="FFFFFF"/>
          </w:tcPr>
          <w:p w14:paraId="1A1751A8"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lastRenderedPageBreak/>
              <w:t>Contractor Deliverables</w:t>
            </w:r>
          </w:p>
        </w:tc>
        <w:tc>
          <w:tcPr>
            <w:tcW w:w="5000" w:type="dxa"/>
            <w:tcBorders>
              <w:top w:val="nil"/>
              <w:left w:val="nil"/>
              <w:bottom w:val="nil"/>
              <w:right w:val="nil"/>
            </w:tcBorders>
            <w:shd w:val="clear" w:color="auto" w:fill="FFFFFF"/>
          </w:tcPr>
          <w:p w14:paraId="0BA45BE6"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3B662D12"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384CB86F" w14:textId="77777777" w:rsidTr="00A73B91">
        <w:tc>
          <w:tcPr>
            <w:tcW w:w="5000" w:type="dxa"/>
            <w:tcBorders>
              <w:top w:val="nil"/>
              <w:left w:val="nil"/>
              <w:bottom w:val="nil"/>
              <w:right w:val="nil"/>
            </w:tcBorders>
            <w:shd w:val="clear" w:color="auto" w:fill="FFFFFF"/>
          </w:tcPr>
          <w:p w14:paraId="60527612"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Control</w:t>
            </w:r>
          </w:p>
        </w:tc>
        <w:tc>
          <w:tcPr>
            <w:tcW w:w="5000" w:type="dxa"/>
            <w:tcBorders>
              <w:top w:val="nil"/>
              <w:left w:val="nil"/>
              <w:bottom w:val="nil"/>
              <w:right w:val="nil"/>
            </w:tcBorders>
            <w:shd w:val="clear" w:color="auto" w:fill="FFFFFF"/>
          </w:tcPr>
          <w:p w14:paraId="56886AAD"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power of a person to secure that the affairs of the Contractor are conducted in accordance with the wishes of that person:</w:t>
            </w:r>
          </w:p>
          <w:p w14:paraId="4A715C64"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a.      by means of the holding of shares, or the possession of voting powers in, or in relation to, the Contractor; or</w:t>
            </w:r>
          </w:p>
          <w:p w14:paraId="79F25798"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b.      by virtue of any powers conferred by the constitutional or corporate documents, or any other document, regulating the Contractor;</w:t>
            </w:r>
          </w:p>
          <w:p w14:paraId="6117584E"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and a change of Control occurs if a person who Controls the Contractor ceases to do so or if another person acquires Control of the Contractor;</w:t>
            </w:r>
          </w:p>
          <w:p w14:paraId="57A38C5D"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713E1003" w14:textId="77777777" w:rsidTr="00A73B91">
        <w:tc>
          <w:tcPr>
            <w:tcW w:w="5000" w:type="dxa"/>
            <w:tcBorders>
              <w:top w:val="nil"/>
              <w:left w:val="nil"/>
              <w:bottom w:val="nil"/>
              <w:right w:val="nil"/>
            </w:tcBorders>
            <w:shd w:val="clear" w:color="auto" w:fill="FFFFFF"/>
          </w:tcPr>
          <w:p w14:paraId="724C3C55"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CPET</w:t>
            </w:r>
          </w:p>
        </w:tc>
        <w:tc>
          <w:tcPr>
            <w:tcW w:w="5000" w:type="dxa"/>
            <w:tcBorders>
              <w:top w:val="nil"/>
              <w:left w:val="nil"/>
              <w:bottom w:val="nil"/>
              <w:right w:val="nil"/>
            </w:tcBorders>
            <w:shd w:val="clear" w:color="auto" w:fill="FFFFFF"/>
          </w:tcPr>
          <w:p w14:paraId="71B38A0D"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0FC41A9F"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3CE3C853" w14:textId="77777777" w:rsidTr="00A73B91">
        <w:tc>
          <w:tcPr>
            <w:tcW w:w="5000" w:type="dxa"/>
            <w:tcBorders>
              <w:top w:val="nil"/>
              <w:left w:val="nil"/>
              <w:bottom w:val="nil"/>
              <w:right w:val="nil"/>
            </w:tcBorders>
            <w:shd w:val="clear" w:color="auto" w:fill="FFFFFF"/>
          </w:tcPr>
          <w:p w14:paraId="74F94384"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Crown Use</w:t>
            </w:r>
          </w:p>
        </w:tc>
        <w:tc>
          <w:tcPr>
            <w:tcW w:w="5000" w:type="dxa"/>
            <w:tcBorders>
              <w:top w:val="nil"/>
              <w:left w:val="nil"/>
              <w:bottom w:val="nil"/>
              <w:right w:val="nil"/>
            </w:tcBorders>
            <w:shd w:val="clear" w:color="auto" w:fill="FFFFFF"/>
          </w:tcPr>
          <w:p w14:paraId="19A005AF"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2B06BF40"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p>
        </w:tc>
      </w:tr>
      <w:tr w:rsidR="00E855FE" w:rsidRPr="00686B47" w14:paraId="6C91874E" w14:textId="77777777" w:rsidTr="00A73B91">
        <w:tc>
          <w:tcPr>
            <w:tcW w:w="5000" w:type="dxa"/>
            <w:tcBorders>
              <w:top w:val="nil"/>
              <w:left w:val="nil"/>
              <w:bottom w:val="nil"/>
              <w:right w:val="nil"/>
            </w:tcBorders>
            <w:shd w:val="clear" w:color="auto" w:fill="FFFFFF"/>
          </w:tcPr>
          <w:p w14:paraId="0988FC56"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Dangerous Goods</w:t>
            </w:r>
          </w:p>
        </w:tc>
        <w:tc>
          <w:tcPr>
            <w:tcW w:w="5000" w:type="dxa"/>
            <w:tcBorders>
              <w:top w:val="nil"/>
              <w:left w:val="nil"/>
              <w:bottom w:val="nil"/>
              <w:right w:val="nil"/>
            </w:tcBorders>
            <w:shd w:val="clear" w:color="auto" w:fill="FFFFFF"/>
          </w:tcPr>
          <w:p w14:paraId="67451D19"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617A2837"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a.      Carriage of Dangerous Goods and Use of Transportable Pressure Equipment Regulations 2009 (CDG) (as amended 2011);</w:t>
            </w:r>
          </w:p>
          <w:p w14:paraId="2665A18B"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b.      European Agreement Concerning the International Carriage of Dangerous Goods by Road (ADR);</w:t>
            </w:r>
          </w:p>
          <w:p w14:paraId="23F329FD"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c.      Regulations Concerning the International Carriage of Dangerous Goods by Rail (RID);</w:t>
            </w:r>
          </w:p>
          <w:p w14:paraId="429E963E"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 xml:space="preserve">d.      International Maritime Dangerous Goods </w:t>
            </w:r>
            <w:r w:rsidRPr="00686B47">
              <w:rPr>
                <w:rFonts w:ascii="Arial" w:hAnsi="Arial" w:cs="Arial"/>
                <w:color w:val="000000"/>
              </w:rPr>
              <w:lastRenderedPageBreak/>
              <w:t>(IMDG) Code;</w:t>
            </w:r>
          </w:p>
          <w:p w14:paraId="58F69F5D"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e.      International Civil Aviation Organisation (ICAO) Technical Instructions for the Safe Transport of Dangerous Goods by Air;</w:t>
            </w:r>
          </w:p>
          <w:p w14:paraId="084CA0A2"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f.      International Air Transport Association (IATA) Dangerous Goods Regulations.</w:t>
            </w:r>
          </w:p>
          <w:p w14:paraId="7EBB2543" w14:textId="77777777" w:rsidR="00E855FE" w:rsidRPr="00686B47" w:rsidRDefault="00E855FE" w:rsidP="00A73B91">
            <w:pPr>
              <w:widowControl w:val="0"/>
              <w:autoSpaceDE w:val="0"/>
              <w:autoSpaceDN w:val="0"/>
              <w:adjustRightInd w:val="0"/>
              <w:spacing w:after="0" w:line="240" w:lineRule="auto"/>
              <w:ind w:left="828"/>
              <w:rPr>
                <w:rFonts w:ascii="Arial" w:hAnsi="Arial" w:cs="Arial"/>
                <w:sz w:val="24"/>
                <w:szCs w:val="24"/>
              </w:rPr>
            </w:pPr>
          </w:p>
        </w:tc>
      </w:tr>
      <w:tr w:rsidR="00E855FE" w:rsidRPr="00686B47" w14:paraId="09999702" w14:textId="77777777" w:rsidTr="00A73B91">
        <w:tc>
          <w:tcPr>
            <w:tcW w:w="5000" w:type="dxa"/>
            <w:tcBorders>
              <w:top w:val="nil"/>
              <w:left w:val="nil"/>
              <w:bottom w:val="nil"/>
              <w:right w:val="nil"/>
            </w:tcBorders>
            <w:shd w:val="clear" w:color="auto" w:fill="FFFFFF"/>
          </w:tcPr>
          <w:p w14:paraId="2600A0DE"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01281CEC"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Defence Business Services Finance, at the address stated in Schedule 3 (Contract Data Sheet);</w:t>
            </w:r>
          </w:p>
          <w:p w14:paraId="7AEA4D04"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295BFCC3" w14:textId="77777777" w:rsidTr="00A73B91">
        <w:tc>
          <w:tcPr>
            <w:tcW w:w="5000" w:type="dxa"/>
            <w:tcBorders>
              <w:top w:val="nil"/>
              <w:left w:val="nil"/>
              <w:bottom w:val="nil"/>
              <w:right w:val="nil"/>
            </w:tcBorders>
            <w:shd w:val="clear" w:color="auto" w:fill="FFFFFF"/>
          </w:tcPr>
          <w:p w14:paraId="6442CCD0"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DEFFORM</w:t>
            </w:r>
          </w:p>
        </w:tc>
        <w:tc>
          <w:tcPr>
            <w:tcW w:w="5000" w:type="dxa"/>
            <w:tcBorders>
              <w:top w:val="nil"/>
              <w:left w:val="nil"/>
              <w:bottom w:val="nil"/>
              <w:right w:val="nil"/>
            </w:tcBorders>
            <w:shd w:val="clear" w:color="auto" w:fill="FFFFFF"/>
          </w:tcPr>
          <w:p w14:paraId="71B84464"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 xml:space="preserve">means the MOD DEFFORM series which can be found at </w:t>
            </w:r>
            <w:hyperlink r:id="rId8" w:history="1">
              <w:r w:rsidRPr="00686B47">
                <w:rPr>
                  <w:rFonts w:ascii="Arial" w:hAnsi="Arial" w:cs="Arial"/>
                  <w:color w:val="0000FF"/>
                  <w:u w:val="single"/>
                </w:rPr>
                <w:t>https://www.aof.mod.uk</w:t>
              </w:r>
            </w:hyperlink>
            <w:r w:rsidRPr="00686B47">
              <w:rPr>
                <w:rFonts w:ascii="Arial" w:hAnsi="Arial" w:cs="Arial"/>
                <w:color w:val="000000"/>
              </w:rPr>
              <w:t>;</w:t>
            </w:r>
          </w:p>
          <w:p w14:paraId="4524A1B2"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5DF05ACE" w14:textId="77777777" w:rsidTr="00A73B91">
        <w:tc>
          <w:tcPr>
            <w:tcW w:w="5000" w:type="dxa"/>
            <w:tcBorders>
              <w:top w:val="nil"/>
              <w:left w:val="nil"/>
              <w:bottom w:val="nil"/>
              <w:right w:val="nil"/>
            </w:tcBorders>
            <w:shd w:val="clear" w:color="auto" w:fill="FFFFFF"/>
          </w:tcPr>
          <w:p w14:paraId="48FC892D"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DEF STAN</w:t>
            </w:r>
          </w:p>
        </w:tc>
        <w:tc>
          <w:tcPr>
            <w:tcW w:w="5000" w:type="dxa"/>
            <w:tcBorders>
              <w:top w:val="nil"/>
              <w:left w:val="nil"/>
              <w:bottom w:val="nil"/>
              <w:right w:val="nil"/>
            </w:tcBorders>
            <w:shd w:val="clear" w:color="auto" w:fill="FFFFFF"/>
          </w:tcPr>
          <w:p w14:paraId="1B275000"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 xml:space="preserve">means Defence Standards which can be accessed at </w:t>
            </w:r>
            <w:hyperlink r:id="rId9" w:history="1">
              <w:r w:rsidRPr="00686B47">
                <w:rPr>
                  <w:rFonts w:ascii="Arial" w:hAnsi="Arial" w:cs="Arial"/>
                  <w:color w:val="0000FF"/>
                  <w:u w:val="single"/>
                </w:rPr>
                <w:t>https://www.dstan.mod.uk</w:t>
              </w:r>
            </w:hyperlink>
            <w:r w:rsidRPr="00686B47">
              <w:rPr>
                <w:rFonts w:ascii="Arial" w:hAnsi="Arial" w:cs="Arial"/>
                <w:color w:val="000000"/>
              </w:rPr>
              <w:t>;</w:t>
            </w:r>
          </w:p>
          <w:p w14:paraId="4E34E2DF"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5A0E06BF" w14:textId="77777777" w:rsidTr="00A73B91">
        <w:tc>
          <w:tcPr>
            <w:tcW w:w="5000" w:type="dxa"/>
            <w:tcBorders>
              <w:top w:val="nil"/>
              <w:left w:val="nil"/>
              <w:bottom w:val="nil"/>
              <w:right w:val="nil"/>
            </w:tcBorders>
            <w:shd w:val="clear" w:color="auto" w:fill="FFFFFF"/>
          </w:tcPr>
          <w:p w14:paraId="68D869D9"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Deliver</w:t>
            </w:r>
          </w:p>
        </w:tc>
        <w:tc>
          <w:tcPr>
            <w:tcW w:w="5000" w:type="dxa"/>
            <w:tcBorders>
              <w:top w:val="nil"/>
              <w:left w:val="nil"/>
              <w:bottom w:val="nil"/>
              <w:right w:val="nil"/>
            </w:tcBorders>
            <w:shd w:val="clear" w:color="auto" w:fill="FFFFFF"/>
          </w:tcPr>
          <w:p w14:paraId="5161A1F1"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298E7AE9"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0E6FE272" w14:textId="77777777" w:rsidTr="00A73B91">
        <w:tc>
          <w:tcPr>
            <w:tcW w:w="5000" w:type="dxa"/>
            <w:tcBorders>
              <w:top w:val="nil"/>
              <w:left w:val="nil"/>
              <w:bottom w:val="nil"/>
              <w:right w:val="nil"/>
            </w:tcBorders>
            <w:shd w:val="clear" w:color="auto" w:fill="FFFFFF"/>
          </w:tcPr>
          <w:p w14:paraId="6725BFE0"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Delivery Date</w:t>
            </w:r>
          </w:p>
        </w:tc>
        <w:tc>
          <w:tcPr>
            <w:tcW w:w="5000" w:type="dxa"/>
            <w:tcBorders>
              <w:top w:val="nil"/>
              <w:left w:val="nil"/>
              <w:bottom w:val="nil"/>
              <w:right w:val="nil"/>
            </w:tcBorders>
            <w:shd w:val="clear" w:color="auto" w:fill="FFFFFF"/>
          </w:tcPr>
          <w:p w14:paraId="2E3EE332"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3D9EC171"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78A87D25" w14:textId="77777777" w:rsidTr="00A73B91">
        <w:tc>
          <w:tcPr>
            <w:tcW w:w="5000" w:type="dxa"/>
            <w:tcBorders>
              <w:top w:val="nil"/>
              <w:left w:val="nil"/>
              <w:bottom w:val="nil"/>
              <w:right w:val="nil"/>
            </w:tcBorders>
            <w:shd w:val="clear" w:color="auto" w:fill="FFFFFF"/>
          </w:tcPr>
          <w:p w14:paraId="754EF372"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70DE59EB"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quantity or measure by which an item of material is managed;</w:t>
            </w:r>
          </w:p>
          <w:p w14:paraId="1D2C6FCE"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p>
          <w:p w14:paraId="4CC9E6CF"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7B5283F4" w14:textId="77777777" w:rsidTr="00A73B91">
        <w:tc>
          <w:tcPr>
            <w:tcW w:w="5000" w:type="dxa"/>
            <w:tcBorders>
              <w:top w:val="nil"/>
              <w:left w:val="nil"/>
              <w:bottom w:val="nil"/>
              <w:right w:val="nil"/>
            </w:tcBorders>
            <w:shd w:val="clear" w:color="auto" w:fill="FFFFFF"/>
          </w:tcPr>
          <w:p w14:paraId="72D5EE7F"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Design Right(s)</w:t>
            </w:r>
          </w:p>
        </w:tc>
        <w:tc>
          <w:tcPr>
            <w:tcW w:w="5000" w:type="dxa"/>
            <w:tcBorders>
              <w:top w:val="nil"/>
              <w:left w:val="nil"/>
              <w:bottom w:val="nil"/>
              <w:right w:val="nil"/>
            </w:tcBorders>
            <w:shd w:val="clear" w:color="auto" w:fill="FFFFFF"/>
          </w:tcPr>
          <w:p w14:paraId="142B7A4C"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has the meaning ascribed to it by Section 213 of the Copyright, Designs and Patents Act 1988;</w:t>
            </w:r>
          </w:p>
          <w:p w14:paraId="62FF6856"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32383333" w14:textId="77777777" w:rsidTr="00A73B91">
        <w:tc>
          <w:tcPr>
            <w:tcW w:w="5000" w:type="dxa"/>
            <w:tcBorders>
              <w:top w:val="nil"/>
              <w:left w:val="nil"/>
              <w:bottom w:val="nil"/>
              <w:right w:val="nil"/>
            </w:tcBorders>
            <w:shd w:val="clear" w:color="auto" w:fill="FFFFFF"/>
          </w:tcPr>
          <w:p w14:paraId="279D2A3E"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Diversion Order</w:t>
            </w:r>
          </w:p>
        </w:tc>
        <w:tc>
          <w:tcPr>
            <w:tcW w:w="5000" w:type="dxa"/>
            <w:tcBorders>
              <w:top w:val="nil"/>
              <w:left w:val="nil"/>
              <w:bottom w:val="nil"/>
              <w:right w:val="nil"/>
            </w:tcBorders>
            <w:shd w:val="clear" w:color="auto" w:fill="FFFFFF"/>
          </w:tcPr>
          <w:p w14:paraId="536A5714"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319B69D7"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4A493976" w14:textId="77777777" w:rsidTr="00A73B91">
        <w:tc>
          <w:tcPr>
            <w:tcW w:w="5000" w:type="dxa"/>
            <w:tcBorders>
              <w:top w:val="nil"/>
              <w:left w:val="nil"/>
              <w:bottom w:val="nil"/>
              <w:right w:val="nil"/>
            </w:tcBorders>
            <w:shd w:val="clear" w:color="auto" w:fill="FFFFFF"/>
          </w:tcPr>
          <w:p w14:paraId="3110FA0E"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Effective Date of Contract</w:t>
            </w:r>
          </w:p>
        </w:tc>
        <w:tc>
          <w:tcPr>
            <w:tcW w:w="5000" w:type="dxa"/>
            <w:tcBorders>
              <w:top w:val="nil"/>
              <w:left w:val="nil"/>
              <w:bottom w:val="nil"/>
              <w:right w:val="nil"/>
            </w:tcBorders>
            <w:shd w:val="clear" w:color="auto" w:fill="FFFFFF"/>
          </w:tcPr>
          <w:p w14:paraId="7355AC58"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date specified on the Authority’s acceptance letter;</w:t>
            </w:r>
          </w:p>
          <w:p w14:paraId="38C1B430"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p>
          <w:p w14:paraId="7A2A77F7"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14C1C408" w14:textId="77777777" w:rsidTr="00A73B91">
        <w:tc>
          <w:tcPr>
            <w:tcW w:w="5000" w:type="dxa"/>
            <w:tcBorders>
              <w:top w:val="nil"/>
              <w:left w:val="nil"/>
              <w:bottom w:val="nil"/>
              <w:right w:val="nil"/>
            </w:tcBorders>
            <w:shd w:val="clear" w:color="auto" w:fill="FFFFFF"/>
          </w:tcPr>
          <w:p w14:paraId="762E5215"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Evidence</w:t>
            </w:r>
          </w:p>
        </w:tc>
        <w:tc>
          <w:tcPr>
            <w:tcW w:w="5000" w:type="dxa"/>
            <w:tcBorders>
              <w:top w:val="nil"/>
              <w:left w:val="nil"/>
              <w:bottom w:val="nil"/>
              <w:right w:val="nil"/>
            </w:tcBorders>
            <w:shd w:val="clear" w:color="auto" w:fill="FFFFFF"/>
          </w:tcPr>
          <w:p w14:paraId="6A0FF73F"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either:</w:t>
            </w:r>
          </w:p>
          <w:p w14:paraId="018D2367"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 xml:space="preserve">a.      an invoice or delivery note from the timber </w:t>
            </w:r>
            <w:r w:rsidRPr="00686B47">
              <w:rPr>
                <w:rFonts w:ascii="Arial" w:hAnsi="Arial" w:cs="Arial"/>
                <w:color w:val="000000"/>
              </w:rPr>
              <w:lastRenderedPageBreak/>
              <w:t>supplier or Subcontractor to the Contractor specifying that the product supplied to the Authority is FSC or PEFC certified; or</w:t>
            </w:r>
          </w:p>
          <w:p w14:paraId="1E93CF08"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b.      other robust Evidence of sustainability or FLEGT licensed origin, as advised by CPET;</w:t>
            </w:r>
          </w:p>
          <w:p w14:paraId="277A2A9E" w14:textId="77777777" w:rsidR="00E855FE" w:rsidRPr="00686B47" w:rsidRDefault="00E855FE" w:rsidP="00A73B91">
            <w:pPr>
              <w:widowControl w:val="0"/>
              <w:autoSpaceDE w:val="0"/>
              <w:autoSpaceDN w:val="0"/>
              <w:adjustRightInd w:val="0"/>
              <w:spacing w:after="0" w:line="240" w:lineRule="auto"/>
              <w:ind w:left="468"/>
              <w:rPr>
                <w:rFonts w:ascii="Arial" w:hAnsi="Arial" w:cs="Arial"/>
                <w:sz w:val="24"/>
                <w:szCs w:val="24"/>
              </w:rPr>
            </w:pPr>
          </w:p>
        </w:tc>
      </w:tr>
      <w:tr w:rsidR="00E855FE" w:rsidRPr="00686B47" w14:paraId="3BF53C6B" w14:textId="77777777" w:rsidTr="00A73B91">
        <w:tc>
          <w:tcPr>
            <w:tcW w:w="5000" w:type="dxa"/>
            <w:tcBorders>
              <w:top w:val="nil"/>
              <w:left w:val="nil"/>
              <w:bottom w:val="nil"/>
              <w:right w:val="nil"/>
            </w:tcBorders>
            <w:shd w:val="clear" w:color="auto" w:fill="FFFFFF"/>
          </w:tcPr>
          <w:p w14:paraId="688A33D1"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lastRenderedPageBreak/>
              <w:t>Firm Price</w:t>
            </w:r>
          </w:p>
        </w:tc>
        <w:tc>
          <w:tcPr>
            <w:tcW w:w="5000" w:type="dxa"/>
            <w:tcBorders>
              <w:top w:val="nil"/>
              <w:left w:val="nil"/>
              <w:bottom w:val="nil"/>
              <w:right w:val="nil"/>
            </w:tcBorders>
            <w:shd w:val="clear" w:color="auto" w:fill="FFFFFF"/>
          </w:tcPr>
          <w:p w14:paraId="18F2D75F"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a price (excluding VAT) which is not subject to variation;</w:t>
            </w:r>
          </w:p>
          <w:p w14:paraId="373D0BAA"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157F4763" w14:textId="77777777" w:rsidTr="00A73B91">
        <w:tc>
          <w:tcPr>
            <w:tcW w:w="5000" w:type="dxa"/>
            <w:tcBorders>
              <w:top w:val="nil"/>
              <w:left w:val="nil"/>
              <w:bottom w:val="nil"/>
              <w:right w:val="nil"/>
            </w:tcBorders>
            <w:shd w:val="clear" w:color="auto" w:fill="FFFFFF"/>
          </w:tcPr>
          <w:p w14:paraId="4A1BAF89"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FLEGT</w:t>
            </w:r>
          </w:p>
        </w:tc>
        <w:tc>
          <w:tcPr>
            <w:tcW w:w="5000" w:type="dxa"/>
            <w:tcBorders>
              <w:top w:val="nil"/>
              <w:left w:val="nil"/>
              <w:bottom w:val="nil"/>
              <w:right w:val="nil"/>
            </w:tcBorders>
            <w:shd w:val="clear" w:color="auto" w:fill="FFFFFF"/>
          </w:tcPr>
          <w:p w14:paraId="2329EC5E"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Forest Law Enforcement, Governance and Trade initiative by the European Union to use the power of timber-consuming countries to reduce the extent of illegal logging;</w:t>
            </w:r>
          </w:p>
          <w:p w14:paraId="1A5DA492"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33CC1A7E" w14:textId="77777777" w:rsidTr="00A73B91">
        <w:tc>
          <w:tcPr>
            <w:tcW w:w="5000" w:type="dxa"/>
            <w:tcBorders>
              <w:top w:val="nil"/>
              <w:left w:val="nil"/>
              <w:bottom w:val="nil"/>
              <w:right w:val="nil"/>
            </w:tcBorders>
            <w:shd w:val="clear" w:color="auto" w:fill="FFFFFF"/>
          </w:tcPr>
          <w:p w14:paraId="4EE26C58"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5F633B77"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is a generic term for any MOD asset such as equipment, information or resources issued or made available to the Contractor in connection with the Contract by or on behalf of the Authority;</w:t>
            </w:r>
          </w:p>
          <w:p w14:paraId="7CED39B7"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07E4C45A" w14:textId="77777777" w:rsidTr="00A73B91">
        <w:tc>
          <w:tcPr>
            <w:tcW w:w="5000" w:type="dxa"/>
            <w:tcBorders>
              <w:top w:val="nil"/>
              <w:left w:val="nil"/>
              <w:bottom w:val="nil"/>
              <w:right w:val="nil"/>
            </w:tcBorders>
            <w:shd w:val="clear" w:color="auto" w:fill="FFFFFF"/>
          </w:tcPr>
          <w:p w14:paraId="382114BD"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68255CA4"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C5FF271"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4CEDDB8E" w14:textId="77777777" w:rsidTr="00A73B91">
        <w:tc>
          <w:tcPr>
            <w:tcW w:w="5000" w:type="dxa"/>
            <w:tcBorders>
              <w:top w:val="nil"/>
              <w:left w:val="nil"/>
              <w:bottom w:val="nil"/>
              <w:right w:val="nil"/>
            </w:tcBorders>
            <w:shd w:val="clear" w:color="auto" w:fill="FFFFFF"/>
          </w:tcPr>
          <w:p w14:paraId="6E4D685D"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2AA9B66A"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4BC7D973"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666D5298" w14:textId="77777777" w:rsidTr="00A73B91">
        <w:tc>
          <w:tcPr>
            <w:tcW w:w="5000" w:type="dxa"/>
            <w:tcBorders>
              <w:top w:val="nil"/>
              <w:left w:val="nil"/>
              <w:bottom w:val="nil"/>
              <w:right w:val="nil"/>
            </w:tcBorders>
            <w:shd w:val="clear" w:color="auto" w:fill="FFFFFF"/>
          </w:tcPr>
          <w:p w14:paraId="5C0CBB10"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Information</w:t>
            </w:r>
          </w:p>
        </w:tc>
        <w:tc>
          <w:tcPr>
            <w:tcW w:w="5000" w:type="dxa"/>
            <w:tcBorders>
              <w:top w:val="nil"/>
              <w:left w:val="nil"/>
              <w:bottom w:val="nil"/>
              <w:right w:val="nil"/>
            </w:tcBorders>
            <w:shd w:val="clear" w:color="auto" w:fill="FFFFFF"/>
          </w:tcPr>
          <w:p w14:paraId="6F7144E7"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any Information in any written or other tangible form disclosed to one Party by or on behalf of the other Party under or in connection with the Contract;</w:t>
            </w:r>
          </w:p>
          <w:p w14:paraId="676D47EE"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263F0BCC" w14:textId="77777777" w:rsidTr="00A73B91">
        <w:tc>
          <w:tcPr>
            <w:tcW w:w="5000" w:type="dxa"/>
            <w:tcBorders>
              <w:top w:val="nil"/>
              <w:left w:val="nil"/>
              <w:bottom w:val="nil"/>
              <w:right w:val="nil"/>
            </w:tcBorders>
            <w:shd w:val="clear" w:color="auto" w:fill="FFFFFF"/>
          </w:tcPr>
          <w:p w14:paraId="0B0688F5"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Issued Property</w:t>
            </w:r>
          </w:p>
        </w:tc>
        <w:tc>
          <w:tcPr>
            <w:tcW w:w="5000" w:type="dxa"/>
            <w:tcBorders>
              <w:top w:val="nil"/>
              <w:left w:val="nil"/>
              <w:bottom w:val="nil"/>
              <w:right w:val="nil"/>
            </w:tcBorders>
            <w:shd w:val="clear" w:color="auto" w:fill="FFFFFF"/>
          </w:tcPr>
          <w:p w14:paraId="14C0DC86"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any item of Government Furnished Assets (GFA), including any materiel issued or otherwise furnished to the Contractor in connection with the Contract by or on behalf of the Authority;</w:t>
            </w:r>
          </w:p>
          <w:p w14:paraId="45D8B907"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286F1AF5" w14:textId="77777777" w:rsidTr="00A73B91">
        <w:tc>
          <w:tcPr>
            <w:tcW w:w="5000" w:type="dxa"/>
            <w:tcBorders>
              <w:top w:val="nil"/>
              <w:left w:val="nil"/>
              <w:bottom w:val="nil"/>
              <w:right w:val="nil"/>
            </w:tcBorders>
            <w:shd w:val="clear" w:color="auto" w:fill="FFFFFF"/>
          </w:tcPr>
          <w:p w14:paraId="5BB46B2C"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lastRenderedPageBreak/>
              <w:t>Legal and Sustainable</w:t>
            </w:r>
          </w:p>
        </w:tc>
        <w:tc>
          <w:tcPr>
            <w:tcW w:w="5000" w:type="dxa"/>
            <w:tcBorders>
              <w:top w:val="nil"/>
              <w:left w:val="nil"/>
              <w:bottom w:val="nil"/>
              <w:right w:val="nil"/>
            </w:tcBorders>
            <w:shd w:val="clear" w:color="auto" w:fill="FFFFFF"/>
          </w:tcPr>
          <w:p w14:paraId="33805D90"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5E922A56"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526CF71C" w14:textId="77777777" w:rsidTr="00A73B91">
        <w:tc>
          <w:tcPr>
            <w:tcW w:w="5000" w:type="dxa"/>
            <w:tcBorders>
              <w:top w:val="nil"/>
              <w:left w:val="nil"/>
              <w:bottom w:val="nil"/>
              <w:right w:val="nil"/>
            </w:tcBorders>
            <w:shd w:val="clear" w:color="auto" w:fill="FFFFFF"/>
          </w:tcPr>
          <w:p w14:paraId="4969EA31"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Legislation</w:t>
            </w:r>
          </w:p>
        </w:tc>
        <w:tc>
          <w:tcPr>
            <w:tcW w:w="5000" w:type="dxa"/>
            <w:tcBorders>
              <w:top w:val="nil"/>
              <w:left w:val="nil"/>
              <w:bottom w:val="nil"/>
              <w:right w:val="nil"/>
            </w:tcBorders>
            <w:shd w:val="clear" w:color="auto" w:fill="FFFFFF"/>
          </w:tcPr>
          <w:p w14:paraId="7F4A34AF"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in relation to the United Kingdom any Act of Parliament, any subordinate legislation within the meaning of section 21 of the Interpretation Act 1978, or any exercise of Royal Prerogative;</w:t>
            </w:r>
          </w:p>
          <w:p w14:paraId="5CD42A70"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235DD56D" w14:textId="77777777" w:rsidTr="00A73B91">
        <w:tc>
          <w:tcPr>
            <w:tcW w:w="5000" w:type="dxa"/>
            <w:tcBorders>
              <w:top w:val="nil"/>
              <w:left w:val="nil"/>
              <w:bottom w:val="nil"/>
              <w:right w:val="nil"/>
            </w:tcBorders>
            <w:shd w:val="clear" w:color="auto" w:fill="FFFFFF"/>
          </w:tcPr>
          <w:p w14:paraId="3950C0A5"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69FB3AC1"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Packaging that provides enhanced protection in accordance with Def Stan 81-041 (Part 1), beyond that which Commercial Packaging normally provides for the military supply chain;</w:t>
            </w:r>
          </w:p>
          <w:p w14:paraId="6609DC85"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331F64BB" w14:textId="77777777" w:rsidTr="00A73B91">
        <w:tc>
          <w:tcPr>
            <w:tcW w:w="5000" w:type="dxa"/>
            <w:tcBorders>
              <w:top w:val="nil"/>
              <w:left w:val="nil"/>
              <w:bottom w:val="nil"/>
              <w:right w:val="nil"/>
            </w:tcBorders>
            <w:shd w:val="clear" w:color="auto" w:fill="FFFFFF"/>
          </w:tcPr>
          <w:p w14:paraId="61D17AC8" w14:textId="77777777" w:rsidR="00E855FE" w:rsidRPr="00686B47" w:rsidRDefault="00E855FE" w:rsidP="00A73B91">
            <w:pPr>
              <w:widowControl w:val="0"/>
              <w:autoSpaceDE w:val="0"/>
              <w:autoSpaceDN w:val="0"/>
              <w:adjustRightInd w:val="0"/>
              <w:spacing w:after="60" w:line="240" w:lineRule="auto"/>
              <w:ind w:left="391"/>
              <w:rPr>
                <w:rFonts w:ascii="Arial" w:hAnsi="Arial" w:cs="Arial"/>
                <w:color w:val="000000"/>
              </w:rPr>
            </w:pPr>
            <w:r w:rsidRPr="00686B47">
              <w:rPr>
                <w:rFonts w:ascii="Arial" w:hAnsi="Arial" w:cs="Arial"/>
                <w:b/>
                <w:bCs/>
                <w:color w:val="000000"/>
              </w:rPr>
              <w:t>Military Packager</w:t>
            </w:r>
          </w:p>
          <w:p w14:paraId="3C602FBC" w14:textId="77777777" w:rsidR="00E855FE" w:rsidRPr="00686B47" w:rsidRDefault="00E855FE" w:rsidP="00A73B91">
            <w:pPr>
              <w:widowControl w:val="0"/>
              <w:autoSpaceDE w:val="0"/>
              <w:autoSpaceDN w:val="0"/>
              <w:adjustRightInd w:val="0"/>
              <w:spacing w:after="60" w:line="240" w:lineRule="auto"/>
              <w:ind w:left="108"/>
              <w:rPr>
                <w:rFonts w:ascii="Arial" w:hAnsi="Arial" w:cs="Arial"/>
                <w:b/>
                <w:bCs/>
                <w:color w:val="000000"/>
              </w:rPr>
            </w:pPr>
            <w:r w:rsidRPr="00686B47">
              <w:rPr>
                <w:rFonts w:ascii="Arial" w:hAnsi="Arial" w:cs="Arial"/>
                <w:b/>
                <w:bCs/>
                <w:color w:val="000000"/>
              </w:rPr>
              <w:t>Approval Scheme (MPAS)</w:t>
            </w:r>
          </w:p>
          <w:p w14:paraId="51141A69"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0B460331"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14:paraId="17F52880"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p>
        </w:tc>
      </w:tr>
      <w:tr w:rsidR="00E855FE" w:rsidRPr="00686B47" w14:paraId="79401DBD" w14:textId="77777777" w:rsidTr="00A73B91">
        <w:tc>
          <w:tcPr>
            <w:tcW w:w="5000" w:type="dxa"/>
            <w:tcBorders>
              <w:top w:val="nil"/>
              <w:left w:val="nil"/>
              <w:bottom w:val="nil"/>
              <w:right w:val="nil"/>
            </w:tcBorders>
            <w:shd w:val="clear" w:color="auto" w:fill="FFFFFF"/>
          </w:tcPr>
          <w:p w14:paraId="5668368B"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77015FD0"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shall have the meaning described in Def Stan 81-041 (Part 1);</w:t>
            </w:r>
          </w:p>
          <w:p w14:paraId="0AC5AF4B"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p>
          <w:p w14:paraId="5CE2861E"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2F988A2C" w14:textId="77777777" w:rsidTr="00A73B91">
        <w:tc>
          <w:tcPr>
            <w:tcW w:w="5000" w:type="dxa"/>
            <w:tcBorders>
              <w:top w:val="nil"/>
              <w:left w:val="nil"/>
              <w:bottom w:val="nil"/>
              <w:right w:val="nil"/>
            </w:tcBorders>
            <w:shd w:val="clear" w:color="auto" w:fill="FFFFFF"/>
          </w:tcPr>
          <w:p w14:paraId="2BC1CAA1"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44875CC7"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17FF136A"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222FCD61" w14:textId="77777777" w:rsidTr="00A73B91">
        <w:tc>
          <w:tcPr>
            <w:tcW w:w="5000" w:type="dxa"/>
            <w:tcBorders>
              <w:top w:val="nil"/>
              <w:left w:val="nil"/>
              <w:bottom w:val="nil"/>
              <w:right w:val="nil"/>
            </w:tcBorders>
            <w:shd w:val="clear" w:color="auto" w:fill="FFFFFF"/>
          </w:tcPr>
          <w:p w14:paraId="09F98A76"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4541877D"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shall mean an experienced Packaging designer trained and certified to MPAS requirements;</w:t>
            </w:r>
          </w:p>
          <w:p w14:paraId="7DF7B035"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412C4B88" w14:textId="77777777" w:rsidTr="00A73B91">
        <w:tc>
          <w:tcPr>
            <w:tcW w:w="5000" w:type="dxa"/>
            <w:tcBorders>
              <w:top w:val="nil"/>
              <w:left w:val="nil"/>
              <w:bottom w:val="nil"/>
              <w:right w:val="nil"/>
            </w:tcBorders>
            <w:shd w:val="clear" w:color="auto" w:fill="FFFFFF"/>
          </w:tcPr>
          <w:p w14:paraId="1EE6B9EA"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NATO</w:t>
            </w:r>
          </w:p>
        </w:tc>
        <w:tc>
          <w:tcPr>
            <w:tcW w:w="5000" w:type="dxa"/>
            <w:tcBorders>
              <w:top w:val="nil"/>
              <w:left w:val="nil"/>
              <w:bottom w:val="nil"/>
              <w:right w:val="nil"/>
            </w:tcBorders>
            <w:shd w:val="clear" w:color="auto" w:fill="FFFFFF"/>
          </w:tcPr>
          <w:p w14:paraId="1476F7EA"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North Atlantic Treaty Organisation which is an inter-governmental military alliance based on the North Atlantic Treaty which was signed on 4 April 1949;</w:t>
            </w:r>
          </w:p>
          <w:p w14:paraId="33117E70"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2ADE621D" w14:textId="77777777" w:rsidTr="00A73B91">
        <w:tc>
          <w:tcPr>
            <w:tcW w:w="5000" w:type="dxa"/>
            <w:tcBorders>
              <w:top w:val="nil"/>
              <w:left w:val="nil"/>
              <w:bottom w:val="nil"/>
              <w:right w:val="nil"/>
            </w:tcBorders>
            <w:shd w:val="clear" w:color="auto" w:fill="FFFFFF"/>
          </w:tcPr>
          <w:p w14:paraId="5B5A66C3"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Notices</w:t>
            </w:r>
          </w:p>
        </w:tc>
        <w:tc>
          <w:tcPr>
            <w:tcW w:w="5000" w:type="dxa"/>
            <w:tcBorders>
              <w:top w:val="nil"/>
              <w:left w:val="nil"/>
              <w:bottom w:val="nil"/>
              <w:right w:val="nil"/>
            </w:tcBorders>
            <w:shd w:val="clear" w:color="auto" w:fill="FFFFFF"/>
          </w:tcPr>
          <w:p w14:paraId="3625362F"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shall mean all Notices, orders, or other forms of communication required to be given in writing under or in connection with the Contract;</w:t>
            </w:r>
          </w:p>
          <w:p w14:paraId="4C9C7FC4"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3EAA05A4" w14:textId="77777777" w:rsidTr="00A73B91">
        <w:tc>
          <w:tcPr>
            <w:tcW w:w="5000" w:type="dxa"/>
            <w:tcBorders>
              <w:top w:val="nil"/>
              <w:left w:val="nil"/>
              <w:bottom w:val="nil"/>
              <w:right w:val="nil"/>
            </w:tcBorders>
            <w:shd w:val="clear" w:color="auto" w:fill="FFFFFF"/>
          </w:tcPr>
          <w:p w14:paraId="3066B932"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Overseas</w:t>
            </w:r>
          </w:p>
        </w:tc>
        <w:tc>
          <w:tcPr>
            <w:tcW w:w="5000" w:type="dxa"/>
            <w:tcBorders>
              <w:top w:val="nil"/>
              <w:left w:val="nil"/>
              <w:bottom w:val="nil"/>
              <w:right w:val="nil"/>
            </w:tcBorders>
            <w:shd w:val="clear" w:color="auto" w:fill="FFFFFF"/>
          </w:tcPr>
          <w:p w14:paraId="6FDB71A7"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shall mean non UK or foreign;</w:t>
            </w:r>
          </w:p>
          <w:p w14:paraId="50A4003D"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34088334" w14:textId="77777777" w:rsidTr="00A73B91">
        <w:tc>
          <w:tcPr>
            <w:tcW w:w="5000" w:type="dxa"/>
            <w:tcBorders>
              <w:top w:val="nil"/>
              <w:left w:val="nil"/>
              <w:bottom w:val="nil"/>
              <w:right w:val="nil"/>
            </w:tcBorders>
            <w:shd w:val="clear" w:color="auto" w:fill="FFFFFF"/>
          </w:tcPr>
          <w:p w14:paraId="1BA74A7C"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lastRenderedPageBreak/>
              <w:t>Packaging</w:t>
            </w:r>
          </w:p>
        </w:tc>
        <w:tc>
          <w:tcPr>
            <w:tcW w:w="5000" w:type="dxa"/>
            <w:tcBorders>
              <w:top w:val="nil"/>
              <w:left w:val="nil"/>
              <w:bottom w:val="nil"/>
              <w:right w:val="nil"/>
            </w:tcBorders>
            <w:shd w:val="clear" w:color="auto" w:fill="FFFFFF"/>
          </w:tcPr>
          <w:p w14:paraId="7BE12BB8"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 xml:space="preserve">Verb.  The operations involved in the preparation of materiel for; transportation, handling, storage and Delivery to the user; </w:t>
            </w:r>
          </w:p>
          <w:p w14:paraId="08572649"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Noun.  The materials and components used for the preparation of the Contractor Deliverables for transportation and storage in accordance with the Contract;</w:t>
            </w:r>
          </w:p>
          <w:p w14:paraId="12647C7D"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7A4F58FA" w14:textId="77777777" w:rsidTr="00A73B91">
        <w:tc>
          <w:tcPr>
            <w:tcW w:w="5000" w:type="dxa"/>
            <w:tcBorders>
              <w:top w:val="nil"/>
              <w:left w:val="nil"/>
              <w:bottom w:val="nil"/>
              <w:right w:val="nil"/>
            </w:tcBorders>
            <w:shd w:val="clear" w:color="auto" w:fill="FFFFFF"/>
          </w:tcPr>
          <w:p w14:paraId="459E39C8"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621B89F7"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5588C08A"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0388A2A4" w14:textId="77777777" w:rsidTr="00A73B91">
        <w:tc>
          <w:tcPr>
            <w:tcW w:w="5000" w:type="dxa"/>
            <w:tcBorders>
              <w:top w:val="nil"/>
              <w:left w:val="nil"/>
              <w:bottom w:val="nil"/>
              <w:right w:val="nil"/>
            </w:tcBorders>
            <w:shd w:val="clear" w:color="auto" w:fill="FFFFFF"/>
          </w:tcPr>
          <w:p w14:paraId="51156FC5"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Parties</w:t>
            </w:r>
          </w:p>
        </w:tc>
        <w:tc>
          <w:tcPr>
            <w:tcW w:w="5000" w:type="dxa"/>
            <w:tcBorders>
              <w:top w:val="nil"/>
              <w:left w:val="nil"/>
              <w:bottom w:val="nil"/>
              <w:right w:val="nil"/>
            </w:tcBorders>
            <w:shd w:val="clear" w:color="auto" w:fill="FFFFFF"/>
          </w:tcPr>
          <w:p w14:paraId="3E6DC9A2"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Contractor and the Authority, and Party shall be construed accordingly;</w:t>
            </w:r>
          </w:p>
          <w:p w14:paraId="14DD295D"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00A6A44A" w14:textId="77777777" w:rsidTr="00A73B91">
        <w:tc>
          <w:tcPr>
            <w:tcW w:w="5000" w:type="dxa"/>
            <w:tcBorders>
              <w:top w:val="nil"/>
              <w:left w:val="nil"/>
              <w:bottom w:val="nil"/>
              <w:right w:val="nil"/>
            </w:tcBorders>
            <w:shd w:val="clear" w:color="auto" w:fill="FFFFFF"/>
          </w:tcPr>
          <w:p w14:paraId="2BD4167E"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14:paraId="026F99FF"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0E738449"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2BA7A3DB" w14:textId="77777777" w:rsidTr="00A73B91">
        <w:tc>
          <w:tcPr>
            <w:tcW w:w="5000" w:type="dxa"/>
            <w:tcBorders>
              <w:top w:val="nil"/>
              <w:left w:val="nil"/>
              <w:bottom w:val="nil"/>
              <w:right w:val="nil"/>
            </w:tcBorders>
            <w:shd w:val="clear" w:color="auto" w:fill="FFFFFF"/>
          </w:tcPr>
          <w:p w14:paraId="13F9651B"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Recycled Timber</w:t>
            </w:r>
          </w:p>
        </w:tc>
        <w:tc>
          <w:tcPr>
            <w:tcW w:w="5000" w:type="dxa"/>
            <w:tcBorders>
              <w:top w:val="nil"/>
              <w:left w:val="nil"/>
              <w:bottom w:val="nil"/>
              <w:right w:val="nil"/>
            </w:tcBorders>
            <w:shd w:val="clear" w:color="auto" w:fill="FFFFFF"/>
          </w:tcPr>
          <w:p w14:paraId="61A87574"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recovered wood that prior to being supplied to the Authority had an end use as a standalone object or as part of a structure.  Recycled Timber covers:</w:t>
            </w:r>
          </w:p>
          <w:p w14:paraId="16AED4C6"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 xml:space="preserve">a. pre-consumer reclaimed wood and wood fibre and industrial by-products; </w:t>
            </w:r>
          </w:p>
          <w:p w14:paraId="4C2561D5"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 xml:space="preserve">b. post-consumer reclaimed wood and wood fibre, and driftwood; </w:t>
            </w:r>
          </w:p>
          <w:p w14:paraId="5127012B"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c. reclaimed timber abandoned or confiscated at least ten years previously;</w:t>
            </w:r>
          </w:p>
          <w:p w14:paraId="6064B1D3"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it excludes sawmill co-products;</w:t>
            </w:r>
          </w:p>
          <w:p w14:paraId="1206D860"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04F72F14" w14:textId="77777777" w:rsidTr="00A73B91">
        <w:tc>
          <w:tcPr>
            <w:tcW w:w="5000" w:type="dxa"/>
            <w:tcBorders>
              <w:top w:val="nil"/>
              <w:left w:val="nil"/>
              <w:bottom w:val="nil"/>
              <w:right w:val="nil"/>
            </w:tcBorders>
            <w:shd w:val="clear" w:color="auto" w:fill="FFFFFF"/>
          </w:tcPr>
          <w:p w14:paraId="5945DF40"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Safety Data Sheet</w:t>
            </w:r>
          </w:p>
        </w:tc>
        <w:tc>
          <w:tcPr>
            <w:tcW w:w="5000" w:type="dxa"/>
            <w:tcBorders>
              <w:top w:val="nil"/>
              <w:left w:val="nil"/>
              <w:bottom w:val="nil"/>
              <w:right w:val="nil"/>
            </w:tcBorders>
            <w:shd w:val="clear" w:color="auto" w:fill="FFFFFF"/>
          </w:tcPr>
          <w:p w14:paraId="68927A28"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has the meaning as defined in the Registration, Evaluation, Authorisation and Restriction of Chemicals (REACH) Regulations 2007 (as amended);</w:t>
            </w:r>
          </w:p>
          <w:p w14:paraId="56653D8D"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75F6DB00" w14:textId="77777777" w:rsidTr="00A73B91">
        <w:tc>
          <w:tcPr>
            <w:tcW w:w="5000" w:type="dxa"/>
            <w:tcBorders>
              <w:top w:val="nil"/>
              <w:left w:val="nil"/>
              <w:bottom w:val="nil"/>
              <w:right w:val="nil"/>
            </w:tcBorders>
            <w:shd w:val="clear" w:color="auto" w:fill="FFFFFF"/>
          </w:tcPr>
          <w:p w14:paraId="19D5D87A"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3BDE7B5D"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612F7DB8"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791450A8" w14:textId="77777777" w:rsidTr="00A73B91">
        <w:tc>
          <w:tcPr>
            <w:tcW w:w="5000" w:type="dxa"/>
            <w:tcBorders>
              <w:top w:val="nil"/>
              <w:left w:val="nil"/>
              <w:bottom w:val="nil"/>
              <w:right w:val="nil"/>
            </w:tcBorders>
            <w:shd w:val="clear" w:color="auto" w:fill="FFFFFF"/>
          </w:tcPr>
          <w:p w14:paraId="1A3C8311"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lastRenderedPageBreak/>
              <w:t>Short-Rotation Coppice</w:t>
            </w:r>
          </w:p>
        </w:tc>
        <w:tc>
          <w:tcPr>
            <w:tcW w:w="5000" w:type="dxa"/>
            <w:tcBorders>
              <w:top w:val="nil"/>
              <w:left w:val="nil"/>
              <w:bottom w:val="nil"/>
              <w:right w:val="nil"/>
            </w:tcBorders>
            <w:shd w:val="clear" w:color="auto" w:fill="FFFFFF"/>
          </w:tcPr>
          <w:p w14:paraId="1E7CE497"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385A3E49"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76CF1F10" w14:textId="77777777" w:rsidTr="00A73B91">
        <w:tc>
          <w:tcPr>
            <w:tcW w:w="5000" w:type="dxa"/>
            <w:tcBorders>
              <w:top w:val="nil"/>
              <w:left w:val="nil"/>
              <w:bottom w:val="nil"/>
              <w:right w:val="nil"/>
            </w:tcBorders>
            <w:shd w:val="clear" w:color="auto" w:fill="FFFFFF"/>
          </w:tcPr>
          <w:p w14:paraId="1B672A94"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Specification</w:t>
            </w:r>
          </w:p>
        </w:tc>
        <w:tc>
          <w:tcPr>
            <w:tcW w:w="5000" w:type="dxa"/>
            <w:tcBorders>
              <w:top w:val="nil"/>
              <w:left w:val="nil"/>
              <w:bottom w:val="nil"/>
              <w:right w:val="nil"/>
            </w:tcBorders>
            <w:shd w:val="clear" w:color="auto" w:fill="FFFFFF"/>
          </w:tcPr>
          <w:p w14:paraId="5FD938D2"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2B65ADF3"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23381CC8" w14:textId="77777777" w:rsidTr="00A73B91">
        <w:tc>
          <w:tcPr>
            <w:tcW w:w="5000" w:type="dxa"/>
            <w:tcBorders>
              <w:top w:val="nil"/>
              <w:left w:val="nil"/>
              <w:bottom w:val="nil"/>
              <w:right w:val="nil"/>
            </w:tcBorders>
            <w:shd w:val="clear" w:color="auto" w:fill="FFFFFF"/>
          </w:tcPr>
          <w:p w14:paraId="02E79636"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STANAG4329</w:t>
            </w:r>
          </w:p>
        </w:tc>
        <w:tc>
          <w:tcPr>
            <w:tcW w:w="5000" w:type="dxa"/>
            <w:tcBorders>
              <w:top w:val="nil"/>
              <w:left w:val="nil"/>
              <w:bottom w:val="nil"/>
              <w:right w:val="nil"/>
            </w:tcBorders>
            <w:shd w:val="clear" w:color="auto" w:fill="FFFFFF"/>
          </w:tcPr>
          <w:p w14:paraId="097A5097"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 xml:space="preserve">means the publication NATO Standard Bar Code </w:t>
            </w:r>
            <w:proofErr w:type="spellStart"/>
            <w:r w:rsidRPr="00686B47">
              <w:rPr>
                <w:rFonts w:ascii="Arial" w:hAnsi="Arial" w:cs="Arial"/>
                <w:color w:val="000000"/>
              </w:rPr>
              <w:t>Symbologies</w:t>
            </w:r>
            <w:proofErr w:type="spellEnd"/>
            <w:r w:rsidRPr="00686B47">
              <w:rPr>
                <w:rFonts w:ascii="Arial" w:hAnsi="Arial" w:cs="Arial"/>
                <w:color w:val="000000"/>
              </w:rPr>
              <w:t xml:space="preserve"> which can be sourced at </w:t>
            </w:r>
            <w:hyperlink r:id="rId10" w:history="1">
              <w:r w:rsidRPr="00686B47">
                <w:rPr>
                  <w:rFonts w:ascii="Arial" w:hAnsi="Arial" w:cs="Arial"/>
                  <w:color w:val="0000FF"/>
                  <w:u w:val="single"/>
                </w:rPr>
                <w:t>https://www.dstan.mod.uk/faqs.html</w:t>
              </w:r>
            </w:hyperlink>
            <w:r w:rsidRPr="00686B47">
              <w:rPr>
                <w:rFonts w:ascii="Arial" w:hAnsi="Arial" w:cs="Arial"/>
                <w:color w:val="000000"/>
              </w:rPr>
              <w:t>;</w:t>
            </w:r>
          </w:p>
          <w:p w14:paraId="34726276"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0433E05C" w14:textId="77777777" w:rsidTr="00A73B91">
        <w:tc>
          <w:tcPr>
            <w:tcW w:w="5000" w:type="dxa"/>
            <w:tcBorders>
              <w:top w:val="nil"/>
              <w:left w:val="nil"/>
              <w:bottom w:val="nil"/>
              <w:right w:val="nil"/>
            </w:tcBorders>
            <w:shd w:val="clear" w:color="auto" w:fill="FFFFFF"/>
          </w:tcPr>
          <w:p w14:paraId="3AB4D9AB"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Subcontractor</w:t>
            </w:r>
          </w:p>
        </w:tc>
        <w:tc>
          <w:tcPr>
            <w:tcW w:w="5000" w:type="dxa"/>
            <w:tcBorders>
              <w:top w:val="nil"/>
              <w:left w:val="nil"/>
              <w:bottom w:val="nil"/>
              <w:right w:val="nil"/>
            </w:tcBorders>
            <w:shd w:val="clear" w:color="auto" w:fill="FFFFFF"/>
          </w:tcPr>
          <w:p w14:paraId="470F4F5F"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3164D45E"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636CE092" w14:textId="77777777" w:rsidTr="00A73B91">
        <w:tc>
          <w:tcPr>
            <w:tcW w:w="5000" w:type="dxa"/>
            <w:tcBorders>
              <w:top w:val="nil"/>
              <w:left w:val="nil"/>
              <w:bottom w:val="nil"/>
              <w:right w:val="nil"/>
            </w:tcBorders>
            <w:shd w:val="clear" w:color="auto" w:fill="FFFFFF"/>
          </w:tcPr>
          <w:p w14:paraId="5532E477"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1C73882B"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173B926B"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6F767F81" w14:textId="77777777" w:rsidTr="00A73B91">
        <w:tc>
          <w:tcPr>
            <w:tcW w:w="5000" w:type="dxa"/>
            <w:tcBorders>
              <w:top w:val="nil"/>
              <w:left w:val="nil"/>
              <w:bottom w:val="nil"/>
              <w:right w:val="nil"/>
            </w:tcBorders>
            <w:shd w:val="clear" w:color="auto" w:fill="FFFFFF"/>
          </w:tcPr>
          <w:p w14:paraId="62F028BD"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Transparency Information</w:t>
            </w:r>
          </w:p>
        </w:tc>
        <w:tc>
          <w:tcPr>
            <w:tcW w:w="5000" w:type="dxa"/>
            <w:tcBorders>
              <w:top w:val="nil"/>
              <w:left w:val="nil"/>
              <w:bottom w:val="nil"/>
              <w:right w:val="nil"/>
            </w:tcBorders>
            <w:shd w:val="clear" w:color="auto" w:fill="FFFFFF"/>
          </w:tcPr>
          <w:p w14:paraId="3257C37C"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14:paraId="6BF34A4E"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r w:rsidR="00E855FE" w:rsidRPr="00686B47" w14:paraId="395481BB" w14:textId="77777777" w:rsidTr="00A73B91">
        <w:tc>
          <w:tcPr>
            <w:tcW w:w="5000" w:type="dxa"/>
            <w:tcBorders>
              <w:top w:val="nil"/>
              <w:left w:val="nil"/>
              <w:bottom w:val="nil"/>
              <w:right w:val="nil"/>
            </w:tcBorders>
            <w:shd w:val="clear" w:color="auto" w:fill="FFFFFF"/>
          </w:tcPr>
          <w:p w14:paraId="30066ABB" w14:textId="77777777" w:rsidR="00E855FE" w:rsidRPr="00686B47" w:rsidRDefault="00E855FE"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Virgin Timber</w:t>
            </w:r>
          </w:p>
        </w:tc>
        <w:tc>
          <w:tcPr>
            <w:tcW w:w="5000" w:type="dxa"/>
            <w:tcBorders>
              <w:top w:val="nil"/>
              <w:left w:val="nil"/>
              <w:bottom w:val="nil"/>
              <w:right w:val="nil"/>
            </w:tcBorders>
            <w:shd w:val="clear" w:color="auto" w:fill="FFFFFF"/>
          </w:tcPr>
          <w:p w14:paraId="01394CF2" w14:textId="77777777" w:rsidR="00E855FE" w:rsidRPr="00686B47" w:rsidRDefault="00E855FE" w:rsidP="00A73B91">
            <w:pPr>
              <w:widowControl w:val="0"/>
              <w:autoSpaceDE w:val="0"/>
              <w:autoSpaceDN w:val="0"/>
              <w:adjustRightInd w:val="0"/>
              <w:spacing w:after="60" w:line="240" w:lineRule="auto"/>
              <w:ind w:left="108"/>
              <w:rPr>
                <w:rFonts w:ascii="Arial" w:hAnsi="Arial" w:cs="Arial"/>
                <w:color w:val="000000"/>
              </w:rPr>
            </w:pPr>
            <w:r w:rsidRPr="00686B47">
              <w:rPr>
                <w:rFonts w:ascii="Arial" w:hAnsi="Arial" w:cs="Arial"/>
                <w:color w:val="000000"/>
              </w:rPr>
              <w:t>means Timber and Wood-Derived Products that do not include Recycled Timber.</w:t>
            </w:r>
          </w:p>
          <w:p w14:paraId="0E499E8F" w14:textId="77777777" w:rsidR="00E855FE" w:rsidRPr="00686B47" w:rsidRDefault="00E855FE" w:rsidP="00A73B91">
            <w:pPr>
              <w:widowControl w:val="0"/>
              <w:autoSpaceDE w:val="0"/>
              <w:autoSpaceDN w:val="0"/>
              <w:adjustRightInd w:val="0"/>
              <w:spacing w:after="0" w:line="240" w:lineRule="auto"/>
              <w:ind w:left="108"/>
              <w:rPr>
                <w:rFonts w:ascii="Arial" w:hAnsi="Arial" w:cs="Arial"/>
                <w:sz w:val="24"/>
                <w:szCs w:val="24"/>
              </w:rPr>
            </w:pPr>
          </w:p>
        </w:tc>
      </w:tr>
    </w:tbl>
    <w:p w14:paraId="7A01C799"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315326E1"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p>
    <w:p w14:paraId="5E074799"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2" w:name="_Toc501022446_10_2"/>
      <w:r>
        <w:rPr>
          <w:rFonts w:ascii="Arial" w:hAnsi="Arial" w:cs="Arial"/>
          <w:b/>
          <w:bCs/>
          <w:color w:val="000000"/>
        </w:rPr>
        <w:lastRenderedPageBreak/>
        <w:t>Annex A to Schedule 1</w:t>
      </w:r>
      <w:bookmarkEnd w:id="2"/>
    </w:p>
    <w:p w14:paraId="5852ABD2" w14:textId="77777777" w:rsidR="00E855FE" w:rsidRDefault="00E855FE" w:rsidP="00E855FE">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Additional Definitions of Contract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Conditions 44 - 46 (Additional Conditions)</w:t>
      </w:r>
    </w:p>
    <w:p w14:paraId="76967F10"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0695789C" w14:textId="77777777" w:rsidR="00E855FE" w:rsidRDefault="00E855FE" w:rsidP="00E855FE">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2F40AC73"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5F247EF5"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6276C46"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p>
    <w:p w14:paraId="01718928" w14:textId="77777777" w:rsidR="00E855FE" w:rsidRDefault="00E855FE" w:rsidP="00E855FE">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BA78132" w14:textId="77777777" w:rsidR="00E855FE" w:rsidRDefault="00E855FE" w:rsidP="00E855FE">
      <w:pPr>
        <w:widowControl w:val="0"/>
        <w:autoSpaceDE w:val="0"/>
        <w:autoSpaceDN w:val="0"/>
        <w:adjustRightInd w:val="0"/>
        <w:spacing w:after="60" w:line="240" w:lineRule="auto"/>
        <w:ind w:left="120"/>
        <w:rPr>
          <w:rFonts w:ascii="Arial" w:hAnsi="Arial" w:cs="Arial"/>
          <w:color w:val="000000"/>
        </w:rPr>
      </w:pPr>
    </w:p>
    <w:p w14:paraId="641447CF" w14:textId="77777777" w:rsidR="00E855FE" w:rsidRDefault="00E855FE" w:rsidP="00E855FE">
      <w:pPr>
        <w:keepNext/>
        <w:keepLines/>
        <w:widowControl w:val="0"/>
        <w:autoSpaceDE w:val="0"/>
        <w:autoSpaceDN w:val="0"/>
        <w:adjustRightInd w:val="0"/>
        <w:spacing w:after="0" w:line="276" w:lineRule="auto"/>
        <w:ind w:left="120" w:right="114"/>
        <w:rPr>
          <w:rFonts w:ascii="Arial" w:hAnsi="Arial" w:cs="Arial"/>
          <w:b/>
          <w:bCs/>
          <w:color w:val="000000"/>
        </w:rPr>
      </w:pPr>
      <w:bookmarkStart w:id="3" w:name="_Toc501022446_10_3"/>
      <w:r>
        <w:rPr>
          <w:rFonts w:ascii="Arial" w:hAnsi="Arial" w:cs="Arial"/>
          <w:b/>
          <w:bCs/>
          <w:color w:val="000000"/>
        </w:rPr>
        <w:t>Schedule 2 - Schedule of Requirements</w:t>
      </w:r>
      <w:bookmarkEnd w:id="3"/>
    </w:p>
    <w:p w14:paraId="7913C41C" w14:textId="77777777" w:rsidR="00E855FE" w:rsidRDefault="00E855FE" w:rsidP="00E855FE">
      <w:pPr>
        <w:keepNext/>
        <w:keepLines/>
        <w:widowControl w:val="0"/>
        <w:autoSpaceDE w:val="0"/>
        <w:autoSpaceDN w:val="0"/>
        <w:adjustRightInd w:val="0"/>
        <w:spacing w:after="0" w:line="276" w:lineRule="auto"/>
        <w:ind w:left="120" w:right="114"/>
        <w:rPr>
          <w:rFonts w:ascii="Arial" w:hAnsi="Arial" w:cs="Arial"/>
          <w:b/>
          <w:bCs/>
          <w:color w:val="000000"/>
        </w:rPr>
      </w:pPr>
    </w:p>
    <w:p w14:paraId="0657664E" w14:textId="1A9B84B7" w:rsidR="00E855FE" w:rsidRPr="009E1039" w:rsidRDefault="00E855FE" w:rsidP="00E855FE">
      <w:pPr>
        <w:widowControl w:val="0"/>
        <w:autoSpaceDE w:val="0"/>
        <w:autoSpaceDN w:val="0"/>
        <w:adjustRightInd w:val="0"/>
        <w:spacing w:after="60" w:line="240" w:lineRule="auto"/>
        <w:ind w:left="120"/>
        <w:rPr>
          <w:rFonts w:ascii="Arial" w:hAnsi="Arial" w:cs="Arial"/>
          <w:color w:val="000000" w:themeColor="text1"/>
        </w:rPr>
      </w:pPr>
      <w:r w:rsidRPr="009E1039">
        <w:rPr>
          <w:rFonts w:ascii="Arial" w:hAnsi="Arial" w:cs="Arial"/>
          <w:color w:val="000000" w:themeColor="text1"/>
        </w:rPr>
        <w:t xml:space="preserve">As per </w:t>
      </w:r>
      <w:r w:rsidR="009E1039" w:rsidRPr="009E1039">
        <w:rPr>
          <w:rFonts w:ascii="Arial" w:hAnsi="Arial" w:cs="Arial"/>
          <w:color w:val="000000" w:themeColor="text1"/>
        </w:rPr>
        <w:t>annex A to DF47</w:t>
      </w:r>
      <w:r w:rsidRPr="009E1039">
        <w:rPr>
          <w:rFonts w:ascii="Arial" w:hAnsi="Arial" w:cs="Arial"/>
          <w:color w:val="000000" w:themeColor="text1"/>
        </w:rPr>
        <w:t>– Statement of Requirements</w:t>
      </w:r>
      <w:r w:rsidR="00C01088" w:rsidRPr="009E1039">
        <w:rPr>
          <w:rFonts w:ascii="Arial" w:hAnsi="Arial" w:cs="Arial"/>
          <w:color w:val="000000" w:themeColor="text1"/>
        </w:rPr>
        <w:t xml:space="preserve"> (SOR)</w:t>
      </w:r>
    </w:p>
    <w:p w14:paraId="61FC62D3" w14:textId="77777777" w:rsidR="00E855FE" w:rsidRPr="009E1039" w:rsidRDefault="00E855FE" w:rsidP="00E855FE">
      <w:pPr>
        <w:widowControl w:val="0"/>
        <w:autoSpaceDE w:val="0"/>
        <w:autoSpaceDN w:val="0"/>
        <w:adjustRightInd w:val="0"/>
        <w:spacing w:after="60" w:line="240" w:lineRule="auto"/>
        <w:ind w:left="120"/>
        <w:rPr>
          <w:rFonts w:ascii="Arial" w:hAnsi="Arial" w:cs="Arial"/>
          <w:color w:val="000000" w:themeColor="text1"/>
        </w:rPr>
      </w:pPr>
    </w:p>
    <w:p w14:paraId="2A68241A" w14:textId="6A97AC3F" w:rsidR="00E855FE" w:rsidRPr="009E1039" w:rsidRDefault="00E855FE" w:rsidP="00E855FE">
      <w:pPr>
        <w:widowControl w:val="0"/>
        <w:autoSpaceDE w:val="0"/>
        <w:autoSpaceDN w:val="0"/>
        <w:adjustRightInd w:val="0"/>
        <w:spacing w:after="60" w:line="240" w:lineRule="auto"/>
        <w:ind w:left="120"/>
        <w:rPr>
          <w:rFonts w:ascii="Arial" w:hAnsi="Arial" w:cs="Arial"/>
          <w:color w:val="000000" w:themeColor="text1"/>
        </w:rPr>
      </w:pPr>
      <w:r w:rsidRPr="009E1039">
        <w:rPr>
          <w:rFonts w:ascii="Arial" w:hAnsi="Arial" w:cs="Arial"/>
          <w:color w:val="000000" w:themeColor="text1"/>
        </w:rPr>
        <w:t xml:space="preserve">As per </w:t>
      </w:r>
      <w:r w:rsidR="00C01088" w:rsidRPr="009E1039">
        <w:rPr>
          <w:rFonts w:ascii="Arial" w:hAnsi="Arial" w:cs="Arial"/>
          <w:color w:val="000000" w:themeColor="text1"/>
        </w:rPr>
        <w:t xml:space="preserve">Appendix </w:t>
      </w:r>
      <w:r w:rsidR="009E1039" w:rsidRPr="009E1039">
        <w:rPr>
          <w:rFonts w:ascii="Arial" w:hAnsi="Arial" w:cs="Arial"/>
          <w:color w:val="000000" w:themeColor="text1"/>
        </w:rPr>
        <w:t>1</w:t>
      </w:r>
      <w:r w:rsidR="00C01088" w:rsidRPr="009E1039">
        <w:rPr>
          <w:rFonts w:ascii="Arial" w:hAnsi="Arial" w:cs="Arial"/>
          <w:color w:val="000000" w:themeColor="text1"/>
        </w:rPr>
        <w:t xml:space="preserve"> to Annex </w:t>
      </w:r>
      <w:r w:rsidR="009E1039" w:rsidRPr="009E1039">
        <w:rPr>
          <w:rFonts w:ascii="Arial" w:hAnsi="Arial" w:cs="Arial"/>
          <w:color w:val="000000" w:themeColor="text1"/>
        </w:rPr>
        <w:t>A</w:t>
      </w:r>
      <w:r w:rsidRPr="009E1039">
        <w:rPr>
          <w:rFonts w:ascii="Arial" w:hAnsi="Arial" w:cs="Arial"/>
          <w:color w:val="000000" w:themeColor="text1"/>
        </w:rPr>
        <w:t xml:space="preserve"> – Pricing Matrix</w:t>
      </w:r>
      <w:r w:rsidR="006B756D" w:rsidRPr="009E1039">
        <w:rPr>
          <w:rFonts w:ascii="Arial" w:hAnsi="Arial" w:cs="Arial"/>
          <w:color w:val="000000" w:themeColor="text1"/>
        </w:rPr>
        <w:t xml:space="preserve"> </w:t>
      </w:r>
    </w:p>
    <w:p w14:paraId="09F061F9" w14:textId="65EB4893" w:rsidR="00D77EDD" w:rsidRPr="009E1039" w:rsidRDefault="00D77EDD" w:rsidP="00E855FE">
      <w:pPr>
        <w:widowControl w:val="0"/>
        <w:autoSpaceDE w:val="0"/>
        <w:autoSpaceDN w:val="0"/>
        <w:adjustRightInd w:val="0"/>
        <w:spacing w:after="60" w:line="240" w:lineRule="auto"/>
        <w:ind w:left="120"/>
        <w:rPr>
          <w:rFonts w:ascii="Arial" w:hAnsi="Arial" w:cs="Arial"/>
          <w:color w:val="000000" w:themeColor="text1"/>
        </w:rPr>
      </w:pPr>
    </w:p>
    <w:p w14:paraId="0E4C154F" w14:textId="43F39DD5" w:rsidR="00D77EDD" w:rsidRPr="009E1039" w:rsidRDefault="00D77EDD" w:rsidP="00E855FE">
      <w:pPr>
        <w:widowControl w:val="0"/>
        <w:autoSpaceDE w:val="0"/>
        <w:autoSpaceDN w:val="0"/>
        <w:adjustRightInd w:val="0"/>
        <w:spacing w:after="60" w:line="240" w:lineRule="auto"/>
        <w:ind w:left="120"/>
        <w:rPr>
          <w:rFonts w:ascii="Arial" w:hAnsi="Arial" w:cs="Arial"/>
          <w:color w:val="000000" w:themeColor="text1"/>
        </w:rPr>
      </w:pPr>
      <w:r w:rsidRPr="009E1039">
        <w:rPr>
          <w:rFonts w:ascii="Arial" w:hAnsi="Arial" w:cs="Arial"/>
          <w:color w:val="000000" w:themeColor="text1"/>
        </w:rPr>
        <w:t xml:space="preserve">As per </w:t>
      </w:r>
      <w:r w:rsidR="00C01088" w:rsidRPr="009E1039">
        <w:rPr>
          <w:rFonts w:ascii="Arial" w:hAnsi="Arial" w:cs="Arial"/>
          <w:color w:val="000000" w:themeColor="text1"/>
        </w:rPr>
        <w:t xml:space="preserve">Appendix </w:t>
      </w:r>
      <w:r w:rsidR="009E1039" w:rsidRPr="009E1039">
        <w:rPr>
          <w:rFonts w:ascii="Arial" w:hAnsi="Arial" w:cs="Arial"/>
          <w:color w:val="000000" w:themeColor="text1"/>
        </w:rPr>
        <w:t>2</w:t>
      </w:r>
      <w:r w:rsidR="00C01088" w:rsidRPr="009E1039">
        <w:rPr>
          <w:rFonts w:ascii="Arial" w:hAnsi="Arial" w:cs="Arial"/>
          <w:color w:val="000000" w:themeColor="text1"/>
        </w:rPr>
        <w:t xml:space="preserve"> to Annex </w:t>
      </w:r>
      <w:r w:rsidR="009E1039" w:rsidRPr="009E1039">
        <w:rPr>
          <w:rFonts w:ascii="Arial" w:hAnsi="Arial" w:cs="Arial"/>
          <w:color w:val="000000" w:themeColor="text1"/>
        </w:rPr>
        <w:t>A</w:t>
      </w:r>
      <w:r w:rsidRPr="009E1039">
        <w:rPr>
          <w:rFonts w:ascii="Arial" w:hAnsi="Arial" w:cs="Arial"/>
          <w:color w:val="000000" w:themeColor="text1"/>
        </w:rPr>
        <w:t xml:space="preserve">- </w:t>
      </w:r>
      <w:r w:rsidR="00C01088" w:rsidRPr="009E1039">
        <w:rPr>
          <w:rFonts w:ascii="Arial" w:hAnsi="Arial" w:cs="Arial"/>
          <w:color w:val="000000" w:themeColor="text1"/>
        </w:rPr>
        <w:t>Key Performance Indicators (</w:t>
      </w:r>
      <w:r w:rsidRPr="009E1039">
        <w:rPr>
          <w:rFonts w:ascii="Arial" w:hAnsi="Arial" w:cs="Arial"/>
          <w:color w:val="000000" w:themeColor="text1"/>
        </w:rPr>
        <w:t>KPIs</w:t>
      </w:r>
      <w:r w:rsidR="00C01088" w:rsidRPr="009E1039">
        <w:rPr>
          <w:rFonts w:ascii="Arial" w:hAnsi="Arial" w:cs="Arial"/>
          <w:color w:val="000000" w:themeColor="text1"/>
        </w:rPr>
        <w:t>)</w:t>
      </w:r>
      <w:r w:rsidRPr="009E1039">
        <w:rPr>
          <w:rFonts w:ascii="Arial" w:hAnsi="Arial" w:cs="Arial"/>
          <w:color w:val="000000" w:themeColor="text1"/>
        </w:rPr>
        <w:t xml:space="preserve"> </w:t>
      </w:r>
    </w:p>
    <w:p w14:paraId="29F52F99" w14:textId="3E2FD5ED" w:rsidR="00C01088" w:rsidRPr="009E1039" w:rsidRDefault="00C01088" w:rsidP="00E855FE">
      <w:pPr>
        <w:widowControl w:val="0"/>
        <w:autoSpaceDE w:val="0"/>
        <w:autoSpaceDN w:val="0"/>
        <w:adjustRightInd w:val="0"/>
        <w:spacing w:after="60" w:line="240" w:lineRule="auto"/>
        <w:ind w:left="120"/>
        <w:rPr>
          <w:rFonts w:ascii="Arial" w:hAnsi="Arial" w:cs="Arial"/>
          <w:color w:val="000000" w:themeColor="text1"/>
        </w:rPr>
      </w:pPr>
    </w:p>
    <w:p w14:paraId="32FB0895" w14:textId="619491FA" w:rsidR="00C01088" w:rsidRPr="009E1039" w:rsidRDefault="00C01088" w:rsidP="00C01088">
      <w:pPr>
        <w:widowControl w:val="0"/>
        <w:autoSpaceDE w:val="0"/>
        <w:autoSpaceDN w:val="0"/>
        <w:adjustRightInd w:val="0"/>
        <w:spacing w:after="60" w:line="240" w:lineRule="auto"/>
        <w:ind w:left="120"/>
        <w:rPr>
          <w:rFonts w:ascii="Arial" w:hAnsi="Arial" w:cs="Arial"/>
          <w:color w:val="000000" w:themeColor="text1"/>
        </w:rPr>
      </w:pPr>
      <w:r w:rsidRPr="009E1039">
        <w:rPr>
          <w:rFonts w:ascii="Arial" w:hAnsi="Arial" w:cs="Arial"/>
          <w:color w:val="000000" w:themeColor="text1"/>
        </w:rPr>
        <w:t xml:space="preserve">As per Appendix </w:t>
      </w:r>
      <w:r w:rsidR="009E1039" w:rsidRPr="009E1039">
        <w:rPr>
          <w:rFonts w:ascii="Arial" w:hAnsi="Arial" w:cs="Arial"/>
          <w:color w:val="000000" w:themeColor="text1"/>
        </w:rPr>
        <w:t>3</w:t>
      </w:r>
      <w:r w:rsidRPr="009E1039">
        <w:rPr>
          <w:rFonts w:ascii="Arial" w:hAnsi="Arial" w:cs="Arial"/>
          <w:color w:val="000000" w:themeColor="text1"/>
        </w:rPr>
        <w:t xml:space="preserve"> to Annex </w:t>
      </w:r>
      <w:r w:rsidR="009E1039" w:rsidRPr="009E1039">
        <w:rPr>
          <w:rFonts w:ascii="Arial" w:hAnsi="Arial" w:cs="Arial"/>
          <w:color w:val="000000" w:themeColor="text1"/>
        </w:rPr>
        <w:t>A</w:t>
      </w:r>
      <w:r w:rsidRPr="009E1039">
        <w:rPr>
          <w:rFonts w:ascii="Arial" w:hAnsi="Arial" w:cs="Arial"/>
          <w:color w:val="000000" w:themeColor="text1"/>
        </w:rPr>
        <w:t xml:space="preserve"> and Annex N to SAL- Security Aspects Letter (SAL)</w:t>
      </w:r>
    </w:p>
    <w:p w14:paraId="411CFDF1" w14:textId="1046E2F1" w:rsidR="00C01088" w:rsidRPr="009E1039" w:rsidRDefault="00C01088" w:rsidP="00C01088">
      <w:pPr>
        <w:widowControl w:val="0"/>
        <w:autoSpaceDE w:val="0"/>
        <w:autoSpaceDN w:val="0"/>
        <w:adjustRightInd w:val="0"/>
        <w:spacing w:after="60" w:line="240" w:lineRule="auto"/>
        <w:ind w:left="120"/>
        <w:rPr>
          <w:rFonts w:ascii="Arial" w:hAnsi="Arial" w:cs="Arial"/>
          <w:color w:val="000000" w:themeColor="text1"/>
        </w:rPr>
      </w:pPr>
    </w:p>
    <w:p w14:paraId="0A7CE99B" w14:textId="486A00F9" w:rsidR="00C01088" w:rsidRPr="009E1039" w:rsidRDefault="00C01088" w:rsidP="00C01088">
      <w:pPr>
        <w:widowControl w:val="0"/>
        <w:autoSpaceDE w:val="0"/>
        <w:autoSpaceDN w:val="0"/>
        <w:adjustRightInd w:val="0"/>
        <w:spacing w:after="60" w:line="240" w:lineRule="auto"/>
        <w:ind w:left="120"/>
        <w:rPr>
          <w:rFonts w:ascii="Arial" w:hAnsi="Arial" w:cs="Arial"/>
          <w:color w:val="000000" w:themeColor="text1"/>
        </w:rPr>
      </w:pPr>
      <w:r w:rsidRPr="009E1039">
        <w:rPr>
          <w:rFonts w:ascii="Arial" w:hAnsi="Arial" w:cs="Arial"/>
          <w:color w:val="000000" w:themeColor="text1"/>
        </w:rPr>
        <w:t xml:space="preserve">As per Appendix </w:t>
      </w:r>
      <w:r w:rsidR="009E1039" w:rsidRPr="009E1039">
        <w:rPr>
          <w:rFonts w:ascii="Arial" w:hAnsi="Arial" w:cs="Arial"/>
          <w:color w:val="000000" w:themeColor="text1"/>
        </w:rPr>
        <w:t>4</w:t>
      </w:r>
      <w:r w:rsidRPr="009E1039">
        <w:rPr>
          <w:rFonts w:ascii="Arial" w:hAnsi="Arial" w:cs="Arial"/>
          <w:color w:val="000000" w:themeColor="text1"/>
        </w:rPr>
        <w:t xml:space="preserve"> to Annex </w:t>
      </w:r>
      <w:r w:rsidR="009E1039" w:rsidRPr="009E1039">
        <w:rPr>
          <w:rFonts w:ascii="Arial" w:hAnsi="Arial" w:cs="Arial"/>
          <w:color w:val="000000" w:themeColor="text1"/>
        </w:rPr>
        <w:t>A</w:t>
      </w:r>
      <w:r w:rsidRPr="009E1039">
        <w:rPr>
          <w:rFonts w:ascii="Arial" w:hAnsi="Arial" w:cs="Arial"/>
          <w:color w:val="000000" w:themeColor="text1"/>
        </w:rPr>
        <w:t>- Personal Data Aspects Letter (PDAL)</w:t>
      </w:r>
    </w:p>
    <w:p w14:paraId="73D74C1B"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4" w:name="_Toc501022446_10_4"/>
      <w:r>
        <w:rPr>
          <w:rFonts w:ascii="Arial" w:hAnsi="Arial" w:cs="Arial"/>
          <w:b/>
          <w:bCs/>
          <w:color w:val="000000"/>
        </w:rPr>
        <w:lastRenderedPageBreak/>
        <w:t>Schedule 3 - Contract Data Sheet</w:t>
      </w:r>
      <w:bookmarkEnd w:id="4"/>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855FE" w:rsidRPr="00686B47" w14:paraId="1321CD5B"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58FA7B7"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b/>
                <w:bCs/>
                <w:color w:val="000000"/>
              </w:rPr>
              <w:t>General Conditions</w:t>
            </w:r>
          </w:p>
        </w:tc>
      </w:tr>
      <w:tr w:rsidR="00E855FE" w:rsidRPr="00686B47" w14:paraId="614DC721"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2CFE68A" w14:textId="198CF11E" w:rsidR="00E855FE" w:rsidRPr="009E7934" w:rsidRDefault="00E855FE" w:rsidP="00A73B91">
            <w:pPr>
              <w:widowControl w:val="0"/>
              <w:autoSpaceDE w:val="0"/>
              <w:autoSpaceDN w:val="0"/>
              <w:adjustRightInd w:val="0"/>
              <w:spacing w:after="60" w:line="240" w:lineRule="auto"/>
              <w:ind w:left="118" w:right="10"/>
              <w:rPr>
                <w:rFonts w:ascii="Arial" w:hAnsi="Arial" w:cs="Arial"/>
                <w:b/>
                <w:bCs/>
                <w:color w:val="000000"/>
              </w:rPr>
            </w:pPr>
            <w:r w:rsidRPr="009E7934">
              <w:rPr>
                <w:rFonts w:ascii="Arial" w:hAnsi="Arial" w:cs="Arial"/>
                <w:b/>
                <w:bCs/>
                <w:color w:val="000000"/>
              </w:rPr>
              <w:t xml:space="preserve">Condition 2 – Duration of Contract: </w:t>
            </w:r>
            <w:r w:rsidR="00CB63E9" w:rsidRPr="009E7934">
              <w:rPr>
                <w:rFonts w:ascii="Arial" w:hAnsi="Arial" w:cs="Arial"/>
                <w:b/>
                <w:bCs/>
                <w:color w:val="000000"/>
              </w:rPr>
              <w:t>3 years plus 2 x 1 (currently unfunded) option years</w:t>
            </w:r>
            <w:r w:rsidRPr="009E7934">
              <w:rPr>
                <w:rFonts w:ascii="Arial" w:hAnsi="Arial" w:cs="Arial"/>
                <w:b/>
                <w:bCs/>
                <w:color w:val="000000"/>
              </w:rPr>
              <w:t xml:space="preserve">   </w:t>
            </w:r>
          </w:p>
          <w:p w14:paraId="4CCC04BD" w14:textId="77777777" w:rsidR="00E855FE" w:rsidRPr="009E7934" w:rsidRDefault="00E855FE" w:rsidP="00A73B91">
            <w:pPr>
              <w:widowControl w:val="0"/>
              <w:autoSpaceDE w:val="0"/>
              <w:autoSpaceDN w:val="0"/>
              <w:adjustRightInd w:val="0"/>
              <w:spacing w:after="60" w:line="240" w:lineRule="auto"/>
              <w:ind w:left="118" w:right="10"/>
              <w:rPr>
                <w:rFonts w:ascii="Arial" w:hAnsi="Arial" w:cs="Arial"/>
                <w:b/>
                <w:bCs/>
                <w:color w:val="000000"/>
              </w:rPr>
            </w:pPr>
          </w:p>
          <w:p w14:paraId="49DEA0E0" w14:textId="3335D32B" w:rsidR="00E855FE" w:rsidRPr="00D043DF" w:rsidRDefault="00E855FE" w:rsidP="00A73B91">
            <w:pPr>
              <w:widowControl w:val="0"/>
              <w:autoSpaceDE w:val="0"/>
              <w:autoSpaceDN w:val="0"/>
              <w:adjustRightInd w:val="0"/>
              <w:spacing w:after="60" w:line="240" w:lineRule="auto"/>
              <w:ind w:left="118" w:right="10"/>
              <w:rPr>
                <w:rFonts w:ascii="Arial" w:hAnsi="Arial" w:cs="Arial"/>
                <w:color w:val="000000"/>
              </w:rPr>
            </w:pPr>
            <w:r w:rsidRPr="009E7934">
              <w:rPr>
                <w:rFonts w:ascii="Arial" w:hAnsi="Arial" w:cs="Arial"/>
                <w:b/>
                <w:bCs/>
                <w:i/>
                <w:iCs/>
                <w:color w:val="000000"/>
              </w:rPr>
              <w:t xml:space="preserve">                        </w:t>
            </w:r>
            <w:r w:rsidR="00D77EDD" w:rsidRPr="00D043DF">
              <w:rPr>
                <w:rFonts w:ascii="Arial" w:hAnsi="Arial" w:cs="Arial"/>
                <w:color w:val="000000"/>
              </w:rPr>
              <w:t>A</w:t>
            </w:r>
            <w:r w:rsidRPr="00D043DF">
              <w:rPr>
                <w:rFonts w:ascii="Arial" w:hAnsi="Arial" w:cs="Arial"/>
                <w:color w:val="000000"/>
              </w:rPr>
              <w:t>nticipated Contract Timelines are:</w:t>
            </w:r>
          </w:p>
          <w:p w14:paraId="7CCE7F86" w14:textId="1A746268" w:rsidR="00E855FE" w:rsidRPr="00D043DF" w:rsidRDefault="00E855FE" w:rsidP="00A73B91">
            <w:pPr>
              <w:widowControl w:val="0"/>
              <w:autoSpaceDE w:val="0"/>
              <w:autoSpaceDN w:val="0"/>
              <w:adjustRightInd w:val="0"/>
              <w:spacing w:after="60" w:line="240" w:lineRule="auto"/>
              <w:ind w:left="118" w:right="10"/>
              <w:rPr>
                <w:rFonts w:ascii="Arial" w:hAnsi="Arial" w:cs="Arial"/>
                <w:color w:val="000000"/>
              </w:rPr>
            </w:pPr>
            <w:r w:rsidRPr="00D043DF">
              <w:rPr>
                <w:rFonts w:ascii="Arial" w:hAnsi="Arial" w:cs="Arial"/>
                <w:color w:val="000000"/>
              </w:rPr>
              <w:t xml:space="preserve">                       </w:t>
            </w:r>
            <w:r w:rsidR="004B7299">
              <w:rPr>
                <w:rFonts w:ascii="Arial" w:hAnsi="Arial" w:cs="Arial"/>
                <w:color w:val="000000"/>
              </w:rPr>
              <w:t>01</w:t>
            </w:r>
            <w:r w:rsidRPr="00D043DF">
              <w:rPr>
                <w:rFonts w:ascii="Arial" w:hAnsi="Arial" w:cs="Arial"/>
                <w:color w:val="000000"/>
              </w:rPr>
              <w:t xml:space="preserve"> </w:t>
            </w:r>
            <w:r w:rsidR="00D77EDD" w:rsidRPr="00D043DF">
              <w:rPr>
                <w:rFonts w:ascii="Arial" w:hAnsi="Arial" w:cs="Arial"/>
                <w:color w:val="000000"/>
              </w:rPr>
              <w:t>September</w:t>
            </w:r>
            <w:r w:rsidRPr="00D043DF">
              <w:rPr>
                <w:rFonts w:ascii="Arial" w:hAnsi="Arial" w:cs="Arial"/>
                <w:color w:val="000000"/>
              </w:rPr>
              <w:t xml:space="preserve"> 2022 –</w:t>
            </w:r>
            <w:r w:rsidR="006061DF">
              <w:rPr>
                <w:rFonts w:ascii="Arial" w:hAnsi="Arial" w:cs="Arial"/>
                <w:color w:val="000000"/>
              </w:rPr>
              <w:t xml:space="preserve"> 31 August</w:t>
            </w:r>
            <w:r w:rsidRPr="00D043DF">
              <w:rPr>
                <w:rFonts w:ascii="Arial" w:hAnsi="Arial" w:cs="Arial"/>
              </w:rPr>
              <w:t xml:space="preserve"> 2025</w:t>
            </w:r>
            <w:r w:rsidRPr="00D043DF">
              <w:rPr>
                <w:rFonts w:ascii="Arial" w:hAnsi="Arial" w:cs="Arial"/>
                <w:color w:val="FF0000"/>
              </w:rPr>
              <w:t xml:space="preserve">  </w:t>
            </w:r>
          </w:p>
          <w:p w14:paraId="18FF22D4" w14:textId="4C851870" w:rsidR="00E855FE" w:rsidRPr="00D043DF" w:rsidRDefault="00E855FE" w:rsidP="00A73B91">
            <w:pPr>
              <w:widowControl w:val="0"/>
              <w:autoSpaceDE w:val="0"/>
              <w:autoSpaceDN w:val="0"/>
              <w:adjustRightInd w:val="0"/>
              <w:spacing w:after="60" w:line="240" w:lineRule="auto"/>
              <w:ind w:left="118" w:right="10"/>
              <w:rPr>
                <w:rFonts w:ascii="Arial" w:hAnsi="Arial" w:cs="Arial"/>
                <w:color w:val="000000"/>
              </w:rPr>
            </w:pPr>
            <w:r w:rsidRPr="00D043DF">
              <w:rPr>
                <w:rFonts w:ascii="Arial" w:hAnsi="Arial" w:cs="Arial"/>
                <w:color w:val="000000"/>
              </w:rPr>
              <w:t xml:space="preserve">                        Plus Option Year 1     </w:t>
            </w:r>
            <w:r w:rsidR="004B7299">
              <w:rPr>
                <w:rFonts w:ascii="Arial" w:hAnsi="Arial" w:cs="Arial"/>
                <w:color w:val="000000"/>
              </w:rPr>
              <w:t>0</w:t>
            </w:r>
            <w:r w:rsidR="006061DF">
              <w:rPr>
                <w:rFonts w:ascii="Arial" w:hAnsi="Arial" w:cs="Arial"/>
                <w:color w:val="000000"/>
              </w:rPr>
              <w:t>1</w:t>
            </w:r>
            <w:r w:rsidR="00D77EDD" w:rsidRPr="00D043DF">
              <w:rPr>
                <w:rFonts w:ascii="Arial" w:hAnsi="Arial" w:cs="Arial"/>
                <w:color w:val="000000"/>
              </w:rPr>
              <w:t xml:space="preserve"> September</w:t>
            </w:r>
            <w:r w:rsidR="00CB63E9" w:rsidRPr="00D043DF">
              <w:rPr>
                <w:rFonts w:ascii="Arial" w:hAnsi="Arial" w:cs="Arial"/>
                <w:color w:val="000000"/>
              </w:rPr>
              <w:t xml:space="preserve"> </w:t>
            </w:r>
            <w:r w:rsidRPr="00D043DF">
              <w:rPr>
                <w:rFonts w:ascii="Arial" w:hAnsi="Arial" w:cs="Arial"/>
                <w:color w:val="000000"/>
              </w:rPr>
              <w:t xml:space="preserve">2025 – </w:t>
            </w:r>
            <w:r w:rsidR="006061DF">
              <w:rPr>
                <w:rFonts w:ascii="Arial" w:hAnsi="Arial" w:cs="Arial"/>
                <w:color w:val="000000"/>
              </w:rPr>
              <w:t>31</w:t>
            </w:r>
            <w:r w:rsidRPr="00D043DF">
              <w:rPr>
                <w:rFonts w:ascii="Arial" w:hAnsi="Arial" w:cs="Arial"/>
                <w:color w:val="000000"/>
              </w:rPr>
              <w:t xml:space="preserve"> </w:t>
            </w:r>
            <w:r w:rsidR="006061DF">
              <w:rPr>
                <w:rFonts w:ascii="Arial" w:hAnsi="Arial" w:cs="Arial"/>
                <w:color w:val="000000"/>
              </w:rPr>
              <w:t xml:space="preserve">August </w:t>
            </w:r>
            <w:r w:rsidRPr="00D043DF">
              <w:rPr>
                <w:rFonts w:ascii="Arial" w:hAnsi="Arial" w:cs="Arial"/>
                <w:color w:val="000000"/>
              </w:rPr>
              <w:t>2026</w:t>
            </w:r>
          </w:p>
          <w:p w14:paraId="0EE7EF44" w14:textId="290753C9" w:rsidR="00E855FE" w:rsidRPr="00D043DF" w:rsidRDefault="00E855FE" w:rsidP="00A73B91">
            <w:pPr>
              <w:widowControl w:val="0"/>
              <w:autoSpaceDE w:val="0"/>
              <w:autoSpaceDN w:val="0"/>
              <w:adjustRightInd w:val="0"/>
              <w:spacing w:after="60" w:line="240" w:lineRule="auto"/>
              <w:ind w:left="118" w:right="10"/>
              <w:rPr>
                <w:rFonts w:ascii="Arial" w:hAnsi="Arial" w:cs="Arial"/>
                <w:color w:val="000000"/>
              </w:rPr>
            </w:pPr>
            <w:r w:rsidRPr="00D043DF">
              <w:rPr>
                <w:rFonts w:ascii="Arial" w:hAnsi="Arial" w:cs="Arial"/>
                <w:color w:val="000000"/>
              </w:rPr>
              <w:t xml:space="preserve">                        Plus Option Year 2     </w:t>
            </w:r>
            <w:r w:rsidR="004B7299">
              <w:rPr>
                <w:rFonts w:ascii="Arial" w:hAnsi="Arial" w:cs="Arial"/>
                <w:color w:val="000000"/>
              </w:rPr>
              <w:t>0</w:t>
            </w:r>
            <w:r w:rsidR="00D77EDD" w:rsidRPr="00D043DF">
              <w:rPr>
                <w:rFonts w:ascii="Arial" w:hAnsi="Arial" w:cs="Arial"/>
                <w:color w:val="000000"/>
              </w:rPr>
              <w:t>1 September</w:t>
            </w:r>
            <w:r w:rsidR="00CB63E9" w:rsidRPr="00D043DF">
              <w:rPr>
                <w:rFonts w:ascii="Arial" w:hAnsi="Arial" w:cs="Arial"/>
                <w:color w:val="000000"/>
              </w:rPr>
              <w:t xml:space="preserve"> </w:t>
            </w:r>
            <w:r w:rsidRPr="00D043DF">
              <w:rPr>
                <w:rFonts w:ascii="Arial" w:hAnsi="Arial" w:cs="Arial"/>
                <w:color w:val="000000"/>
              </w:rPr>
              <w:t xml:space="preserve">2026 – </w:t>
            </w:r>
            <w:r w:rsidR="006061DF">
              <w:rPr>
                <w:rFonts w:ascii="Arial" w:hAnsi="Arial" w:cs="Arial"/>
                <w:color w:val="000000"/>
              </w:rPr>
              <w:t>31</w:t>
            </w:r>
            <w:r w:rsidRPr="00D043DF">
              <w:rPr>
                <w:rFonts w:ascii="Arial" w:hAnsi="Arial" w:cs="Arial"/>
                <w:color w:val="000000"/>
              </w:rPr>
              <w:t xml:space="preserve"> </w:t>
            </w:r>
            <w:r w:rsidR="006061DF">
              <w:rPr>
                <w:rFonts w:ascii="Arial" w:hAnsi="Arial" w:cs="Arial"/>
                <w:color w:val="000000"/>
              </w:rPr>
              <w:t>August</w:t>
            </w:r>
            <w:r w:rsidR="00CB63E9" w:rsidRPr="00D043DF">
              <w:rPr>
                <w:rFonts w:ascii="Arial" w:hAnsi="Arial" w:cs="Arial"/>
              </w:rPr>
              <w:t xml:space="preserve"> </w:t>
            </w:r>
            <w:r w:rsidRPr="00D043DF">
              <w:rPr>
                <w:rFonts w:ascii="Arial" w:hAnsi="Arial" w:cs="Arial"/>
                <w:color w:val="000000"/>
              </w:rPr>
              <w:t xml:space="preserve">2027     </w:t>
            </w:r>
          </w:p>
          <w:p w14:paraId="72D2CBC8" w14:textId="77777777" w:rsidR="00E855FE" w:rsidRPr="009E7934"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1BE0ADD2" w14:textId="77777777" w:rsidR="00E855FE" w:rsidRPr="009E7934" w:rsidRDefault="00E855FE" w:rsidP="00A73B91">
            <w:pPr>
              <w:widowControl w:val="0"/>
              <w:autoSpaceDE w:val="0"/>
              <w:autoSpaceDN w:val="0"/>
              <w:adjustRightInd w:val="0"/>
              <w:spacing w:after="60" w:line="240" w:lineRule="auto"/>
              <w:ind w:left="118" w:right="10"/>
              <w:rPr>
                <w:rFonts w:ascii="Arial" w:hAnsi="Arial" w:cs="Arial"/>
                <w:color w:val="000000"/>
              </w:rPr>
            </w:pPr>
            <w:r w:rsidRPr="009E7934">
              <w:rPr>
                <w:rFonts w:ascii="Arial" w:hAnsi="Arial" w:cs="Arial"/>
                <w:color w:val="000000"/>
              </w:rPr>
              <w:t>      </w:t>
            </w:r>
          </w:p>
          <w:p w14:paraId="15791600" w14:textId="7B777866"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r w:rsidRPr="009E7934">
              <w:rPr>
                <w:rFonts w:ascii="Arial" w:hAnsi="Arial" w:cs="Arial"/>
                <w:color w:val="000000"/>
              </w:rPr>
              <w:t xml:space="preserve">  The Contract expiry date shall be: </w:t>
            </w:r>
            <w:r w:rsidR="006061DF">
              <w:rPr>
                <w:rFonts w:ascii="Arial" w:hAnsi="Arial" w:cs="Arial"/>
                <w:i/>
                <w:iCs/>
                <w:color w:val="000000"/>
              </w:rPr>
              <w:t>31 August</w:t>
            </w:r>
            <w:r w:rsidRPr="009E7934">
              <w:rPr>
                <w:rFonts w:ascii="Arial" w:hAnsi="Arial" w:cs="Arial"/>
                <w:i/>
                <w:iCs/>
                <w:color w:val="000000"/>
              </w:rPr>
              <w:t xml:space="preserve"> 2025</w:t>
            </w:r>
            <w:r w:rsidRPr="00686B47">
              <w:rPr>
                <w:rFonts w:ascii="Arial" w:hAnsi="Arial" w:cs="Arial"/>
                <w:color w:val="000000"/>
              </w:rPr>
              <w:t xml:space="preserve">         </w:t>
            </w:r>
          </w:p>
        </w:tc>
      </w:tr>
      <w:tr w:rsidR="00E855FE" w:rsidRPr="00686B47" w14:paraId="727EB87E"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FDD219D"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t>Condition 4 – Governing Law:</w:t>
            </w:r>
          </w:p>
          <w:p w14:paraId="615F8210" w14:textId="77777777" w:rsidR="00E855FE" w:rsidRPr="00686B47" w:rsidRDefault="00E855FE" w:rsidP="00A73B91">
            <w:pPr>
              <w:widowControl w:val="0"/>
              <w:autoSpaceDE w:val="0"/>
              <w:autoSpaceDN w:val="0"/>
              <w:adjustRightInd w:val="0"/>
              <w:spacing w:after="60" w:line="240" w:lineRule="auto"/>
              <w:ind w:left="838" w:right="10"/>
              <w:rPr>
                <w:rFonts w:ascii="Arial" w:hAnsi="Arial" w:cs="Arial"/>
                <w:sz w:val="24"/>
                <w:szCs w:val="24"/>
              </w:rPr>
            </w:pPr>
          </w:p>
          <w:p w14:paraId="280D8DBC" w14:textId="796992DE" w:rsidR="00E855FE" w:rsidRPr="00686B47" w:rsidRDefault="00E855FE" w:rsidP="00A73B91">
            <w:pPr>
              <w:widowControl w:val="0"/>
              <w:autoSpaceDE w:val="0"/>
              <w:autoSpaceDN w:val="0"/>
              <w:adjustRightInd w:val="0"/>
              <w:spacing w:after="60" w:line="240" w:lineRule="auto"/>
              <w:ind w:left="838" w:right="10"/>
              <w:rPr>
                <w:rFonts w:ascii="Arial" w:hAnsi="Arial" w:cs="Arial"/>
                <w:color w:val="000000"/>
              </w:rPr>
            </w:pPr>
            <w:r w:rsidRPr="00686B47">
              <w:rPr>
                <w:rFonts w:ascii="Arial" w:hAnsi="Arial" w:cs="Arial"/>
                <w:color w:val="000000"/>
              </w:rPr>
              <w:t xml:space="preserve">Contract to be governed and construed in accordance with: </w:t>
            </w:r>
            <w:r w:rsidR="00D77EDD">
              <w:rPr>
                <w:rFonts w:ascii="Arial" w:hAnsi="Arial" w:cs="Arial"/>
                <w:color w:val="000000"/>
              </w:rPr>
              <w:t>English Law</w:t>
            </w:r>
          </w:p>
          <w:p w14:paraId="338936B2" w14:textId="77777777" w:rsidR="00E855FE" w:rsidRPr="00686B47" w:rsidRDefault="00E855FE" w:rsidP="00D77EDD">
            <w:pPr>
              <w:widowControl w:val="0"/>
              <w:autoSpaceDE w:val="0"/>
              <w:autoSpaceDN w:val="0"/>
              <w:adjustRightInd w:val="0"/>
              <w:spacing w:after="60" w:line="240" w:lineRule="auto"/>
              <w:ind w:right="10"/>
              <w:rPr>
                <w:rFonts w:ascii="Arial" w:hAnsi="Arial" w:cs="Arial"/>
                <w:color w:val="000000"/>
              </w:rPr>
            </w:pPr>
          </w:p>
          <w:p w14:paraId="32040A34" w14:textId="77777777" w:rsidR="00E855FE" w:rsidRPr="00686B47" w:rsidRDefault="00E855FE" w:rsidP="00A73B91">
            <w:pPr>
              <w:widowControl w:val="0"/>
              <w:autoSpaceDE w:val="0"/>
              <w:autoSpaceDN w:val="0"/>
              <w:adjustRightInd w:val="0"/>
              <w:spacing w:after="60" w:line="240" w:lineRule="auto"/>
              <w:ind w:left="838" w:right="10"/>
              <w:rPr>
                <w:rFonts w:ascii="Arial" w:hAnsi="Arial" w:cs="Arial"/>
                <w:sz w:val="24"/>
                <w:szCs w:val="24"/>
              </w:rPr>
            </w:pPr>
          </w:p>
          <w:p w14:paraId="600847ED" w14:textId="77777777" w:rsidR="00E855FE" w:rsidRPr="00686B47" w:rsidRDefault="00E855FE" w:rsidP="00A73B91">
            <w:pPr>
              <w:widowControl w:val="0"/>
              <w:autoSpaceDE w:val="0"/>
              <w:autoSpaceDN w:val="0"/>
              <w:adjustRightInd w:val="0"/>
              <w:spacing w:after="60" w:line="240" w:lineRule="auto"/>
              <w:ind w:left="838" w:right="10"/>
              <w:rPr>
                <w:rFonts w:ascii="Arial" w:hAnsi="Arial" w:cs="Arial"/>
                <w:color w:val="000000"/>
              </w:rPr>
            </w:pPr>
            <w:r w:rsidRPr="00686B47">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38BC4389" w14:textId="77777777" w:rsidR="00E855FE" w:rsidRPr="00686B47" w:rsidRDefault="00E855FE" w:rsidP="00A73B91">
            <w:pPr>
              <w:widowControl w:val="0"/>
              <w:autoSpaceDE w:val="0"/>
              <w:autoSpaceDN w:val="0"/>
              <w:adjustRightInd w:val="0"/>
              <w:spacing w:after="60" w:line="240" w:lineRule="auto"/>
              <w:ind w:left="838" w:right="10"/>
              <w:rPr>
                <w:rFonts w:ascii="Arial" w:hAnsi="Arial" w:cs="Arial"/>
                <w:sz w:val="24"/>
                <w:szCs w:val="24"/>
              </w:rPr>
            </w:pPr>
          </w:p>
          <w:p w14:paraId="2977C2F3" w14:textId="77777777" w:rsidR="00E855FE" w:rsidRPr="00686B47" w:rsidRDefault="00E855FE" w:rsidP="00A73B91">
            <w:pPr>
              <w:widowControl w:val="0"/>
              <w:autoSpaceDE w:val="0"/>
              <w:autoSpaceDN w:val="0"/>
              <w:adjustRightInd w:val="0"/>
              <w:spacing w:after="60" w:line="240" w:lineRule="auto"/>
              <w:ind w:left="838" w:right="10"/>
              <w:rPr>
                <w:rFonts w:ascii="Arial" w:hAnsi="Arial" w:cs="Arial"/>
                <w:sz w:val="24"/>
                <w:szCs w:val="24"/>
              </w:rPr>
            </w:pPr>
          </w:p>
        </w:tc>
      </w:tr>
      <w:tr w:rsidR="00E855FE" w:rsidRPr="00686B47" w14:paraId="6BF83042"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278C046"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t>Condition 7 – Authority’s Representatives:</w:t>
            </w:r>
          </w:p>
          <w:p w14:paraId="6D74F2B4"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3A8FC2DA"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The Authority’s Representatives for the Contract are as follows:</w:t>
            </w:r>
          </w:p>
          <w:p w14:paraId="3832FF7C"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17800D2B" w14:textId="6327FC94" w:rsidR="00E855FE" w:rsidRPr="00686B47" w:rsidRDefault="00E855FE"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 xml:space="preserve">Commercial: </w:t>
            </w:r>
            <w:r w:rsidR="00D043DF">
              <w:rPr>
                <w:rFonts w:ascii="Arial" w:hAnsi="Arial" w:cs="Arial"/>
                <w:color w:val="000000"/>
              </w:rPr>
              <w:t>Laura Chapman</w:t>
            </w:r>
            <w:r w:rsidRPr="00686B47">
              <w:rPr>
                <w:rFonts w:ascii="Arial" w:hAnsi="Arial" w:cs="Arial"/>
                <w:color w:val="000000"/>
              </w:rPr>
              <w:t xml:space="preserve"> (as per Annex A to Schedule 3 (DEFFORM 111))</w:t>
            </w:r>
          </w:p>
          <w:p w14:paraId="2685EB49"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7AA01FFD" w14:textId="10350A36"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color w:val="000000"/>
              </w:rPr>
              <w:t xml:space="preserve">Project Manager: </w:t>
            </w:r>
            <w:r w:rsidR="002B1018" w:rsidRPr="00D043DF">
              <w:rPr>
                <w:rFonts w:ascii="Arial" w:hAnsi="Arial" w:cs="Arial"/>
                <w:color w:val="FF0000"/>
              </w:rPr>
              <w:t>TBC</w:t>
            </w:r>
            <w:r w:rsidR="00D043DF">
              <w:rPr>
                <w:rFonts w:ascii="Arial" w:hAnsi="Arial" w:cs="Arial"/>
                <w:color w:val="FF0000"/>
              </w:rPr>
              <w:t xml:space="preserve"> on contract award</w:t>
            </w:r>
            <w:r w:rsidRPr="00D043DF">
              <w:rPr>
                <w:rFonts w:ascii="Arial" w:hAnsi="Arial" w:cs="Arial"/>
                <w:color w:val="FF0000"/>
              </w:rPr>
              <w:t xml:space="preserve"> </w:t>
            </w:r>
            <w:r w:rsidRPr="00686B47">
              <w:rPr>
                <w:rFonts w:ascii="Arial" w:hAnsi="Arial" w:cs="Arial"/>
                <w:color w:val="000000"/>
              </w:rPr>
              <w:t>(as per Annex A to Schedule 3) (DEFFORM 111))</w:t>
            </w:r>
          </w:p>
        </w:tc>
      </w:tr>
      <w:tr w:rsidR="00E855FE" w:rsidRPr="00686B47" w14:paraId="671D9F43"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B603DDA"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t>Condition 18 – Notices:</w:t>
            </w:r>
          </w:p>
          <w:p w14:paraId="2631A100"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58FA3771" w14:textId="77777777" w:rsidR="00E855FE" w:rsidRPr="00686B47" w:rsidRDefault="00E855FE" w:rsidP="00A73B91">
            <w:pPr>
              <w:widowControl w:val="0"/>
              <w:autoSpaceDE w:val="0"/>
              <w:autoSpaceDN w:val="0"/>
              <w:adjustRightInd w:val="0"/>
              <w:spacing w:after="60" w:line="240" w:lineRule="auto"/>
              <w:ind w:left="685" w:right="10"/>
              <w:rPr>
                <w:rFonts w:ascii="Arial" w:hAnsi="Arial" w:cs="Arial"/>
                <w:color w:val="000000"/>
              </w:rPr>
            </w:pPr>
            <w:r w:rsidRPr="00686B47">
              <w:rPr>
                <w:rFonts w:ascii="Arial" w:hAnsi="Arial" w:cs="Arial"/>
                <w:color w:val="000000"/>
              </w:rPr>
              <w:t>Notices served under the Contract shall be sent to the following address:</w:t>
            </w:r>
          </w:p>
          <w:p w14:paraId="122DDDF8" w14:textId="77777777" w:rsidR="00E855FE" w:rsidRPr="00686B47" w:rsidRDefault="00E855FE" w:rsidP="00A73B91">
            <w:pPr>
              <w:widowControl w:val="0"/>
              <w:autoSpaceDE w:val="0"/>
              <w:autoSpaceDN w:val="0"/>
              <w:adjustRightInd w:val="0"/>
              <w:spacing w:after="60" w:line="240" w:lineRule="auto"/>
              <w:ind w:left="685" w:right="10"/>
              <w:rPr>
                <w:rFonts w:ascii="Arial" w:hAnsi="Arial" w:cs="Arial"/>
                <w:sz w:val="24"/>
                <w:szCs w:val="24"/>
              </w:rPr>
            </w:pPr>
          </w:p>
          <w:p w14:paraId="04A92680" w14:textId="4A9C8EF9" w:rsidR="00E855FE" w:rsidRPr="00686B47" w:rsidRDefault="00E855FE" w:rsidP="00A73B91">
            <w:pPr>
              <w:widowControl w:val="0"/>
              <w:autoSpaceDE w:val="0"/>
              <w:autoSpaceDN w:val="0"/>
              <w:adjustRightInd w:val="0"/>
              <w:spacing w:after="60" w:line="240" w:lineRule="auto"/>
              <w:ind w:left="685" w:right="10"/>
              <w:rPr>
                <w:rFonts w:ascii="Arial" w:hAnsi="Arial" w:cs="Arial"/>
                <w:color w:val="000000"/>
              </w:rPr>
            </w:pPr>
            <w:r w:rsidRPr="00686B47">
              <w:rPr>
                <w:rFonts w:ascii="Arial" w:hAnsi="Arial" w:cs="Arial"/>
                <w:color w:val="000000"/>
              </w:rPr>
              <w:t xml:space="preserve">Authority:  </w:t>
            </w:r>
            <w:r w:rsidR="002B1018">
              <w:rPr>
                <w:rFonts w:ascii="Arial" w:hAnsi="Arial" w:cs="Arial"/>
                <w:color w:val="000000"/>
              </w:rPr>
              <w:t>email to Commercial and/or Project Manager</w:t>
            </w:r>
            <w:r w:rsidRPr="00686B47">
              <w:rPr>
                <w:rFonts w:ascii="Arial" w:hAnsi="Arial" w:cs="Arial"/>
                <w:color w:val="000000"/>
              </w:rPr>
              <w:t xml:space="preserve"> (as per Annex A to Schedule 3 (DEFFORM 111))</w:t>
            </w:r>
          </w:p>
          <w:p w14:paraId="6836A0D7" w14:textId="77777777" w:rsidR="00E855FE" w:rsidRPr="00686B47" w:rsidRDefault="00E855FE" w:rsidP="00A73B91">
            <w:pPr>
              <w:widowControl w:val="0"/>
              <w:autoSpaceDE w:val="0"/>
              <w:autoSpaceDN w:val="0"/>
              <w:adjustRightInd w:val="0"/>
              <w:spacing w:after="60" w:line="240" w:lineRule="auto"/>
              <w:ind w:left="685" w:right="10"/>
              <w:rPr>
                <w:rFonts w:ascii="Arial" w:hAnsi="Arial" w:cs="Arial"/>
                <w:sz w:val="24"/>
                <w:szCs w:val="24"/>
              </w:rPr>
            </w:pPr>
          </w:p>
          <w:p w14:paraId="12C5359E" w14:textId="64068BEE" w:rsidR="00E855FE" w:rsidRPr="00686B47" w:rsidRDefault="00E855FE" w:rsidP="00A73B91">
            <w:pPr>
              <w:widowControl w:val="0"/>
              <w:autoSpaceDE w:val="0"/>
              <w:autoSpaceDN w:val="0"/>
              <w:adjustRightInd w:val="0"/>
              <w:spacing w:after="60" w:line="240" w:lineRule="auto"/>
              <w:ind w:left="685" w:right="10"/>
              <w:rPr>
                <w:rFonts w:ascii="Arial" w:hAnsi="Arial" w:cs="Arial"/>
                <w:color w:val="000000"/>
              </w:rPr>
            </w:pPr>
            <w:r w:rsidRPr="00686B47">
              <w:rPr>
                <w:rFonts w:ascii="Arial" w:hAnsi="Arial" w:cs="Arial"/>
                <w:color w:val="000000"/>
              </w:rPr>
              <w:t xml:space="preserve">Contractor: </w:t>
            </w:r>
            <w:r w:rsidR="006061DF" w:rsidRPr="006061DF">
              <w:rPr>
                <w:rFonts w:ascii="Arial" w:hAnsi="Arial" w:cs="Arial"/>
                <w:color w:val="FF0000"/>
              </w:rPr>
              <w:t>TBC</w:t>
            </w:r>
          </w:p>
          <w:p w14:paraId="32A6BC40" w14:textId="77777777" w:rsidR="00E855FE" w:rsidRPr="00686B47" w:rsidRDefault="00E855FE" w:rsidP="00A73B91">
            <w:pPr>
              <w:widowControl w:val="0"/>
              <w:autoSpaceDE w:val="0"/>
              <w:autoSpaceDN w:val="0"/>
              <w:adjustRightInd w:val="0"/>
              <w:spacing w:after="60" w:line="240" w:lineRule="auto"/>
              <w:ind w:left="685" w:right="10"/>
              <w:rPr>
                <w:rFonts w:ascii="Arial" w:hAnsi="Arial" w:cs="Arial"/>
                <w:sz w:val="24"/>
                <w:szCs w:val="24"/>
              </w:rPr>
            </w:pPr>
          </w:p>
          <w:p w14:paraId="4190B286" w14:textId="11950496" w:rsidR="00E855FE" w:rsidRPr="00686B47" w:rsidRDefault="00E855FE" w:rsidP="00A73B91">
            <w:pPr>
              <w:widowControl w:val="0"/>
              <w:autoSpaceDE w:val="0"/>
              <w:autoSpaceDN w:val="0"/>
              <w:adjustRightInd w:val="0"/>
              <w:spacing w:after="60" w:line="240" w:lineRule="auto"/>
              <w:ind w:left="685" w:right="10"/>
              <w:rPr>
                <w:rFonts w:ascii="Arial" w:hAnsi="Arial" w:cs="Arial"/>
                <w:sz w:val="24"/>
                <w:szCs w:val="24"/>
              </w:rPr>
            </w:pPr>
            <w:r w:rsidRPr="00686B47">
              <w:rPr>
                <w:rFonts w:ascii="Arial" w:hAnsi="Arial" w:cs="Arial"/>
                <w:color w:val="000000"/>
              </w:rPr>
              <w:t xml:space="preserve">Notices can be sent by electronic mail?  </w:t>
            </w:r>
            <w:r>
              <w:rPr>
                <w:rFonts w:ascii="Arial" w:hAnsi="Arial" w:cs="Arial"/>
                <w:color w:val="000000"/>
              </w:rPr>
              <w:t>Yes</w:t>
            </w:r>
            <w:r w:rsidR="002B1018">
              <w:rPr>
                <w:rFonts w:ascii="Arial" w:hAnsi="Arial" w:cs="Arial"/>
                <w:color w:val="000000"/>
              </w:rPr>
              <w:t xml:space="preserve"> – all notices should be sent via email</w:t>
            </w:r>
          </w:p>
        </w:tc>
      </w:tr>
      <w:tr w:rsidR="00E855FE" w:rsidRPr="00686B47" w14:paraId="6B125DC3"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673AC59"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t>Condition 19.a – Progress Meetings:</w:t>
            </w:r>
          </w:p>
          <w:p w14:paraId="4EA7B875"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135C5086"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The Contractor shall be required to attend the following meetings:</w:t>
            </w:r>
          </w:p>
          <w:p w14:paraId="5789ED5C" w14:textId="77777777" w:rsidR="00E855FE"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6163C39A"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lastRenderedPageBreak/>
              <w:t>As per Statement of Requirement V1.0.</w:t>
            </w:r>
          </w:p>
          <w:p w14:paraId="4B53DB56"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tc>
      </w:tr>
      <w:tr w:rsidR="00E855FE" w:rsidRPr="00686B47" w14:paraId="53AC615E"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A3F4C8"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lastRenderedPageBreak/>
              <w:t>Condition 19.b – Progress Reports:</w:t>
            </w:r>
          </w:p>
          <w:p w14:paraId="3EF268B5"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74A7CF9A"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The Contractor is required to submit the following Reports:</w:t>
            </w:r>
          </w:p>
          <w:p w14:paraId="45BC395B" w14:textId="1CDD97A1" w:rsidR="00E855FE" w:rsidRPr="00686B47" w:rsidRDefault="00E855FE" w:rsidP="002B101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Monthly expenditure to be provided to the Designated Officer, Project Manager as per DEFFORM 111.</w:t>
            </w:r>
          </w:p>
          <w:p w14:paraId="60F13FAF"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2224FE6F" w14:textId="69490F64" w:rsidR="00E855FE" w:rsidRPr="00686B47" w:rsidRDefault="00E855FE"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Reports shall be Delivered to the following address:</w:t>
            </w:r>
            <w:r w:rsidR="002B1018">
              <w:rPr>
                <w:rFonts w:ascii="Arial" w:hAnsi="Arial" w:cs="Arial"/>
                <w:color w:val="000000"/>
              </w:rPr>
              <w:t xml:space="preserve"> email as per DEFFORM 111 for Project Manager unless otherwise stated.</w:t>
            </w:r>
          </w:p>
          <w:p w14:paraId="0041A459"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714A8A66"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tc>
      </w:tr>
    </w:tbl>
    <w:p w14:paraId="1720342F"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5" w:name="#SC3A"/>
      <w:bookmarkEnd w:id="5"/>
    </w:p>
    <w:p w14:paraId="497EAB2B"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1B795E06"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E855FE" w:rsidRPr="00686B47" w14:paraId="462397AC"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A18D802"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sz w:val="24"/>
                <w:szCs w:val="24"/>
              </w:rPr>
              <w:br w:type="page"/>
            </w:r>
            <w:r w:rsidRPr="00686B47">
              <w:rPr>
                <w:rFonts w:ascii="Arial" w:hAnsi="Arial" w:cs="Arial"/>
                <w:b/>
                <w:bCs/>
                <w:color w:val="000000"/>
              </w:rPr>
              <w:t>Supply of Contractor Deliverables</w:t>
            </w:r>
          </w:p>
        </w:tc>
      </w:tr>
      <w:tr w:rsidR="00E855FE" w:rsidRPr="00686B47" w14:paraId="17D5FFC6"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E7E7E3E"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t>Condition 20 – Quality Assurance:</w:t>
            </w:r>
          </w:p>
          <w:p w14:paraId="35BE0BC8"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56D6C9C7" w14:textId="77777777" w:rsidR="00E855FE" w:rsidRPr="004A561B" w:rsidRDefault="00E855FE" w:rsidP="00A73B91">
            <w:pPr>
              <w:widowControl w:val="0"/>
              <w:autoSpaceDE w:val="0"/>
              <w:autoSpaceDN w:val="0"/>
              <w:adjustRightInd w:val="0"/>
              <w:spacing w:after="60" w:line="240" w:lineRule="auto"/>
              <w:ind w:left="827" w:right="10"/>
              <w:rPr>
                <w:rFonts w:ascii="Arial" w:hAnsi="Arial" w:cs="Arial"/>
              </w:rPr>
            </w:pPr>
            <w:r w:rsidRPr="004A561B">
              <w:rPr>
                <w:rFonts w:ascii="Arial" w:hAnsi="Arial" w:cs="Arial"/>
              </w:rPr>
              <w:t>Is a Deliverable Quality Plan required for this Contract?</w:t>
            </w:r>
            <w:r w:rsidRPr="00F036ED">
              <w:rPr>
                <w:rFonts w:ascii="Arial" w:hAnsi="Arial" w:cs="Arial"/>
                <w:color w:val="FF0000"/>
              </w:rPr>
              <w:t xml:space="preserve"> </w:t>
            </w:r>
            <w:r w:rsidRPr="004A561B">
              <w:rPr>
                <w:rFonts w:ascii="Arial" w:hAnsi="Arial" w:cs="Arial"/>
              </w:rPr>
              <w:t>No</w:t>
            </w:r>
          </w:p>
          <w:p w14:paraId="0907B422"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079631DB"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28034633"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20A8C961" w14:textId="77777777" w:rsidR="00E855FE" w:rsidRDefault="00E855FE"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Other Quality Assurance Requirements:</w:t>
            </w:r>
          </w:p>
          <w:p w14:paraId="06424038" w14:textId="77777777" w:rsidR="00E855FE" w:rsidRDefault="00E855FE" w:rsidP="00A73B91">
            <w:pPr>
              <w:widowControl w:val="0"/>
              <w:autoSpaceDE w:val="0"/>
              <w:autoSpaceDN w:val="0"/>
              <w:adjustRightInd w:val="0"/>
              <w:spacing w:after="60" w:line="240" w:lineRule="auto"/>
              <w:ind w:left="118" w:right="10"/>
              <w:rPr>
                <w:rFonts w:ascii="Arial" w:hAnsi="Arial" w:cs="Arial"/>
                <w:color w:val="000000"/>
              </w:rPr>
            </w:pPr>
          </w:p>
          <w:p w14:paraId="36A65DBD" w14:textId="77777777" w:rsidR="00E855FE" w:rsidRPr="004A561B" w:rsidRDefault="00E855FE" w:rsidP="00E855FE">
            <w:pPr>
              <w:pStyle w:val="ListParagraph"/>
              <w:numPr>
                <w:ilvl w:val="0"/>
                <w:numId w:val="39"/>
              </w:numPr>
              <w:contextualSpacing/>
              <w:rPr>
                <w:rFonts w:ascii="Arial" w:eastAsia="Times New Roman" w:hAnsi="Arial" w:cs="Arial"/>
              </w:rPr>
            </w:pPr>
            <w:r w:rsidRPr="004A561B">
              <w:rPr>
                <w:rFonts w:ascii="Arial" w:eastAsia="Times New Roman" w:hAnsi="Arial" w:cs="Arial"/>
              </w:rPr>
              <w:t>No specific Quality Management System requirements are defined. This does not relieve the Supplier of providing conforming products under this contract.</w:t>
            </w:r>
          </w:p>
          <w:p w14:paraId="2766FABF" w14:textId="77777777" w:rsidR="00E855FE" w:rsidRPr="004A561B" w:rsidRDefault="00E855FE" w:rsidP="00A73B91">
            <w:pPr>
              <w:rPr>
                <w:rFonts w:ascii="Arial" w:eastAsia="Calibri" w:hAnsi="Arial" w:cs="Arial"/>
              </w:rPr>
            </w:pPr>
          </w:p>
          <w:p w14:paraId="34AE381F" w14:textId="77777777" w:rsidR="00E855FE" w:rsidRPr="004A561B" w:rsidRDefault="00E855FE" w:rsidP="00E855FE">
            <w:pPr>
              <w:pStyle w:val="ListParagraph"/>
              <w:numPr>
                <w:ilvl w:val="0"/>
                <w:numId w:val="39"/>
              </w:numPr>
              <w:contextualSpacing/>
              <w:rPr>
                <w:rFonts w:ascii="Arial" w:eastAsia="Times New Roman" w:hAnsi="Arial" w:cs="Arial"/>
              </w:rPr>
            </w:pPr>
            <w:r w:rsidRPr="004A561B">
              <w:rPr>
                <w:rFonts w:ascii="Arial" w:eastAsia="Times New Roman" w:hAnsi="Arial" w:cs="Arial"/>
              </w:rPr>
              <w:t>No Deliverable Quality Plan is required reference DEFCON 602B 12/06.</w:t>
            </w:r>
          </w:p>
          <w:p w14:paraId="1AABC2B9" w14:textId="77777777" w:rsidR="00E855FE" w:rsidRPr="004A561B" w:rsidRDefault="00E855FE" w:rsidP="00A73B91">
            <w:pPr>
              <w:rPr>
                <w:rFonts w:ascii="Arial" w:eastAsia="Calibri" w:hAnsi="Arial" w:cs="Arial"/>
              </w:rPr>
            </w:pPr>
          </w:p>
          <w:p w14:paraId="1CED87F5" w14:textId="299BAAE6" w:rsidR="00E855FE" w:rsidRPr="002B1018" w:rsidRDefault="00E855FE" w:rsidP="002B1018">
            <w:pPr>
              <w:pStyle w:val="ListParagraph"/>
              <w:numPr>
                <w:ilvl w:val="0"/>
                <w:numId w:val="39"/>
              </w:numPr>
              <w:contextualSpacing/>
              <w:rPr>
                <w:rFonts w:ascii="Arial" w:eastAsia="Times New Roman" w:hAnsi="Arial" w:cs="Arial"/>
              </w:rPr>
            </w:pPr>
            <w:r w:rsidRPr="004A561B">
              <w:rPr>
                <w:rFonts w:ascii="Arial" w:eastAsia="Times New Roman" w:hAnsi="Arial" w:cs="Arial"/>
              </w:rPr>
              <w:t>Any contractor working parties shall be provided in accordance with Def Stan 05-061 Part 4, Issue 3 - Quality Assurance Procedural Requirements - Contractor Working Parties.</w:t>
            </w:r>
          </w:p>
          <w:p w14:paraId="5F858C8E"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216E1986"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tc>
      </w:tr>
      <w:tr w:rsidR="00E855FE" w:rsidRPr="00686B47" w14:paraId="28A3C862"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C21D75"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t>Condition 21 – Marking of Contractor Deliverables:</w:t>
            </w:r>
          </w:p>
          <w:p w14:paraId="3CF0D2C4"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p>
          <w:p w14:paraId="7DD28B0E" w14:textId="1600D65D"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 xml:space="preserve">        Special Marking requirements: </w:t>
            </w:r>
            <w:r w:rsidR="002B1018">
              <w:rPr>
                <w:rFonts w:ascii="Arial" w:hAnsi="Arial" w:cs="Arial"/>
                <w:color w:val="000000"/>
              </w:rPr>
              <w:t xml:space="preserve"> N/A</w:t>
            </w:r>
          </w:p>
          <w:p w14:paraId="112DA0D5"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p>
          <w:p w14:paraId="1E7FD1E4"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p>
        </w:tc>
      </w:tr>
      <w:tr w:rsidR="00E855FE" w:rsidRPr="00686B47" w14:paraId="014A2898"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E4B260E" w14:textId="5DD5793B" w:rsidR="00E855FE" w:rsidRDefault="00E855FE" w:rsidP="00A73B91">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lastRenderedPageBreak/>
              <w:t>Condition 23 - Supply of Data for Hazardous Contractor Deliverables, Materials and Substances:</w:t>
            </w:r>
          </w:p>
          <w:p w14:paraId="13FFA162"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50DEEC37" w14:textId="77777777" w:rsidR="00E855FE" w:rsidRPr="00686B47" w:rsidRDefault="00E855FE" w:rsidP="00A73B91">
            <w:pPr>
              <w:widowControl w:val="0"/>
              <w:autoSpaceDE w:val="0"/>
              <w:autoSpaceDN w:val="0"/>
              <w:adjustRightInd w:val="0"/>
              <w:spacing w:after="60" w:line="240" w:lineRule="auto"/>
              <w:ind w:left="685" w:right="10"/>
              <w:rPr>
                <w:rFonts w:ascii="Arial" w:hAnsi="Arial" w:cs="Arial"/>
                <w:color w:val="000000"/>
              </w:rPr>
            </w:pPr>
            <w:r w:rsidRPr="00686B47">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1318DBFD" w14:textId="77777777" w:rsidR="00E855FE" w:rsidRPr="00686B47" w:rsidRDefault="00E855FE" w:rsidP="00A73B91">
            <w:pPr>
              <w:widowControl w:val="0"/>
              <w:autoSpaceDE w:val="0"/>
              <w:autoSpaceDN w:val="0"/>
              <w:adjustRightInd w:val="0"/>
              <w:spacing w:after="60" w:line="240" w:lineRule="auto"/>
              <w:ind w:left="685" w:right="10"/>
              <w:rPr>
                <w:rFonts w:ascii="Arial" w:hAnsi="Arial" w:cs="Arial"/>
                <w:sz w:val="24"/>
                <w:szCs w:val="24"/>
              </w:rPr>
            </w:pPr>
          </w:p>
          <w:p w14:paraId="3BBC42DD" w14:textId="77777777" w:rsidR="00E855FE" w:rsidRPr="00686B47" w:rsidRDefault="00E855FE" w:rsidP="00A73B91">
            <w:pPr>
              <w:widowControl w:val="0"/>
              <w:autoSpaceDE w:val="0"/>
              <w:autoSpaceDN w:val="0"/>
              <w:adjustRightInd w:val="0"/>
              <w:spacing w:after="60" w:line="240" w:lineRule="auto"/>
              <w:ind w:left="685" w:right="10"/>
              <w:rPr>
                <w:rFonts w:ascii="Arial" w:hAnsi="Arial" w:cs="Arial"/>
                <w:color w:val="000000"/>
              </w:rPr>
            </w:pPr>
            <w:r w:rsidRPr="00686B47">
              <w:rPr>
                <w:rFonts w:ascii="Arial" w:hAnsi="Arial" w:cs="Arial"/>
                <w:color w:val="000000"/>
              </w:rPr>
              <w:t>a)  The Authority’s Representative (Commercial)</w:t>
            </w:r>
          </w:p>
          <w:p w14:paraId="405DFCD7" w14:textId="77777777" w:rsidR="00E855FE" w:rsidRPr="00686B47" w:rsidRDefault="00E855FE" w:rsidP="00A73B91">
            <w:pPr>
              <w:widowControl w:val="0"/>
              <w:autoSpaceDE w:val="0"/>
              <w:autoSpaceDN w:val="0"/>
              <w:adjustRightInd w:val="0"/>
              <w:spacing w:after="60" w:line="240" w:lineRule="auto"/>
              <w:ind w:left="685" w:right="10"/>
              <w:rPr>
                <w:rFonts w:ascii="Arial" w:hAnsi="Arial" w:cs="Arial"/>
                <w:sz w:val="24"/>
                <w:szCs w:val="24"/>
              </w:rPr>
            </w:pPr>
          </w:p>
          <w:p w14:paraId="70B994CD" w14:textId="77777777" w:rsidR="00E855FE" w:rsidRPr="00686B47" w:rsidRDefault="00E855FE" w:rsidP="00A73B91">
            <w:pPr>
              <w:widowControl w:val="0"/>
              <w:autoSpaceDE w:val="0"/>
              <w:autoSpaceDN w:val="0"/>
              <w:adjustRightInd w:val="0"/>
              <w:spacing w:after="60" w:line="240" w:lineRule="auto"/>
              <w:ind w:left="685" w:right="10"/>
              <w:rPr>
                <w:rFonts w:ascii="Arial" w:hAnsi="Arial" w:cs="Arial"/>
                <w:color w:val="0000FF"/>
                <w:u w:val="single"/>
              </w:rPr>
            </w:pPr>
            <w:r w:rsidRPr="00686B47">
              <w:rPr>
                <w:rFonts w:ascii="Arial" w:hAnsi="Arial" w:cs="Arial"/>
                <w:color w:val="000000"/>
              </w:rPr>
              <w:t xml:space="preserve">b)  Defence Safety Authority – </w:t>
            </w:r>
            <w:r w:rsidRPr="00686B47">
              <w:rPr>
                <w:rFonts w:ascii="Arial" w:hAnsi="Arial" w:cs="Arial"/>
                <w:color w:val="0000FF"/>
                <w:u w:val="single"/>
              </w:rPr>
              <w:t>DSA-DLSR-MovTpt-DGHSIS@mod.uk</w:t>
            </w:r>
          </w:p>
          <w:p w14:paraId="1A8E6E5E" w14:textId="77777777" w:rsidR="00E855FE" w:rsidRPr="00686B47" w:rsidRDefault="00E855FE" w:rsidP="00A73B91">
            <w:pPr>
              <w:widowControl w:val="0"/>
              <w:autoSpaceDE w:val="0"/>
              <w:autoSpaceDN w:val="0"/>
              <w:adjustRightInd w:val="0"/>
              <w:spacing w:after="60" w:line="240" w:lineRule="auto"/>
              <w:ind w:left="685" w:right="10"/>
              <w:rPr>
                <w:rFonts w:ascii="Arial" w:hAnsi="Arial" w:cs="Arial"/>
                <w:sz w:val="24"/>
                <w:szCs w:val="24"/>
              </w:rPr>
            </w:pPr>
          </w:p>
          <w:p w14:paraId="652CC338" w14:textId="77777777" w:rsidR="00E855FE" w:rsidRPr="00686B47" w:rsidRDefault="00E855FE" w:rsidP="00A73B91">
            <w:pPr>
              <w:widowControl w:val="0"/>
              <w:autoSpaceDE w:val="0"/>
              <w:autoSpaceDN w:val="0"/>
              <w:adjustRightInd w:val="0"/>
              <w:spacing w:after="60" w:line="240" w:lineRule="auto"/>
              <w:ind w:left="685" w:right="10"/>
              <w:rPr>
                <w:rFonts w:ascii="Arial" w:hAnsi="Arial" w:cs="Arial"/>
                <w:sz w:val="24"/>
                <w:szCs w:val="24"/>
              </w:rPr>
            </w:pPr>
            <w:r w:rsidRPr="00686B47">
              <w:rPr>
                <w:rFonts w:ascii="Arial" w:hAnsi="Arial" w:cs="Arial"/>
                <w:color w:val="000000"/>
              </w:rPr>
              <w:t xml:space="preserve">to be Delivered no later than one (1) month prior to the Delivery Date for the Contract Deliverable or by the following date: </w:t>
            </w:r>
          </w:p>
        </w:tc>
      </w:tr>
      <w:tr w:rsidR="00E855FE" w:rsidRPr="00686B47" w14:paraId="6A13FDE8"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03FC41" w14:textId="3136DE66" w:rsidR="00E855FE" w:rsidRDefault="00E855FE" w:rsidP="00A73B91">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t>Condition 24 – Timber and Wood-Derived Products:</w:t>
            </w:r>
          </w:p>
          <w:p w14:paraId="54F10375" w14:textId="24D2EE52" w:rsidR="00E855FE" w:rsidRDefault="00E855FE" w:rsidP="00F81CD4">
            <w:pPr>
              <w:widowControl w:val="0"/>
              <w:autoSpaceDE w:val="0"/>
              <w:autoSpaceDN w:val="0"/>
              <w:adjustRightInd w:val="0"/>
              <w:spacing w:after="60" w:line="240" w:lineRule="auto"/>
              <w:ind w:right="10"/>
              <w:rPr>
                <w:rFonts w:ascii="Arial" w:hAnsi="Arial" w:cs="Arial"/>
                <w:sz w:val="24"/>
                <w:szCs w:val="24"/>
              </w:rPr>
            </w:pPr>
          </w:p>
          <w:p w14:paraId="3D1E8D89" w14:textId="77777777" w:rsidR="00E855FE" w:rsidRPr="00686B47" w:rsidRDefault="00E855FE" w:rsidP="00A73B91">
            <w:pPr>
              <w:widowControl w:val="0"/>
              <w:autoSpaceDE w:val="0"/>
              <w:autoSpaceDN w:val="0"/>
              <w:adjustRightInd w:val="0"/>
              <w:spacing w:after="60" w:line="240" w:lineRule="auto"/>
              <w:ind w:left="838" w:right="10"/>
              <w:rPr>
                <w:rFonts w:ascii="Arial" w:hAnsi="Arial" w:cs="Arial"/>
                <w:color w:val="000000"/>
              </w:rPr>
            </w:pPr>
            <w:r w:rsidRPr="00686B47">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5828A3D3" w14:textId="77777777" w:rsidR="00E855FE" w:rsidRPr="00686B47" w:rsidRDefault="00E855FE" w:rsidP="00A73B91">
            <w:pPr>
              <w:widowControl w:val="0"/>
              <w:autoSpaceDE w:val="0"/>
              <w:autoSpaceDN w:val="0"/>
              <w:adjustRightInd w:val="0"/>
              <w:spacing w:after="60" w:line="240" w:lineRule="auto"/>
              <w:ind w:left="838" w:right="10"/>
              <w:rPr>
                <w:rFonts w:ascii="Arial" w:hAnsi="Arial" w:cs="Arial"/>
                <w:sz w:val="24"/>
                <w:szCs w:val="24"/>
              </w:rPr>
            </w:pPr>
          </w:p>
          <w:p w14:paraId="2A21B470" w14:textId="51F83482" w:rsidR="00E855FE" w:rsidRPr="00686B47" w:rsidRDefault="00E855FE" w:rsidP="00A73B91">
            <w:pPr>
              <w:widowControl w:val="0"/>
              <w:autoSpaceDE w:val="0"/>
              <w:autoSpaceDN w:val="0"/>
              <w:adjustRightInd w:val="0"/>
              <w:spacing w:after="60" w:line="240" w:lineRule="auto"/>
              <w:ind w:left="838" w:right="10"/>
              <w:rPr>
                <w:rFonts w:ascii="Arial" w:hAnsi="Arial" w:cs="Arial"/>
                <w:sz w:val="24"/>
                <w:szCs w:val="24"/>
              </w:rPr>
            </w:pPr>
            <w:r w:rsidRPr="00686B47">
              <w:rPr>
                <w:rFonts w:ascii="Arial" w:hAnsi="Arial" w:cs="Arial"/>
                <w:color w:val="000000"/>
              </w:rPr>
              <w:t xml:space="preserve">to be Delivered by the following date: </w:t>
            </w:r>
            <w:r w:rsidR="002B1018">
              <w:rPr>
                <w:rFonts w:ascii="Arial" w:hAnsi="Arial" w:cs="Arial"/>
                <w:color w:val="000000"/>
              </w:rPr>
              <w:t>1 month prior to the delivery date for the contract deliverable</w:t>
            </w:r>
          </w:p>
        </w:tc>
      </w:tr>
      <w:tr w:rsidR="00E855FE" w:rsidRPr="00686B47" w14:paraId="504032F5"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C00A997"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t>Condition 25 – Certificate of Conformity:</w:t>
            </w:r>
          </w:p>
          <w:p w14:paraId="6076C671"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47A7CCEB"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 xml:space="preserve">Is a Certificate of Conformity required for this Contract? </w:t>
            </w:r>
            <w:r>
              <w:rPr>
                <w:rFonts w:ascii="Arial" w:hAnsi="Arial" w:cs="Arial"/>
                <w:color w:val="000000"/>
              </w:rPr>
              <w:t>No</w:t>
            </w:r>
          </w:p>
          <w:p w14:paraId="0B6D347B"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p>
          <w:p w14:paraId="778315BE"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 xml:space="preserve">Applicable to Line Items: </w:t>
            </w:r>
          </w:p>
          <w:p w14:paraId="7AE609AA"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p>
          <w:p w14:paraId="5AA58593" w14:textId="3A034A3A" w:rsidR="00E855FE" w:rsidRPr="00686B47" w:rsidRDefault="00E855FE" w:rsidP="002B1018">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 xml:space="preserve">If required, does the Contractor Deliverables require traceability throughout the supply chain?     </w:t>
            </w:r>
          </w:p>
          <w:p w14:paraId="1B022BCD"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p>
          <w:p w14:paraId="3D571151"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r w:rsidRPr="00686B47">
              <w:rPr>
                <w:rFonts w:ascii="Arial" w:hAnsi="Arial" w:cs="Arial"/>
                <w:color w:val="000000"/>
              </w:rPr>
              <w:t>Applicable to Line Items:</w:t>
            </w:r>
          </w:p>
        </w:tc>
      </w:tr>
      <w:tr w:rsidR="00E855FE" w:rsidRPr="00686B47" w14:paraId="00C564B6"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9EFB55F"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t>Condition 27.b – Delivery by the Contractor:</w:t>
            </w:r>
          </w:p>
          <w:p w14:paraId="0C0DEB96"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0D138674" w14:textId="0F358A6E" w:rsidR="00E855FE"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The following Line Items are to be Delivered by the Contractor:</w:t>
            </w:r>
            <w:r w:rsidR="006061DF">
              <w:rPr>
                <w:rFonts w:ascii="Arial" w:hAnsi="Arial" w:cs="Arial"/>
                <w:color w:val="000000"/>
              </w:rPr>
              <w:t xml:space="preserve"> </w:t>
            </w:r>
          </w:p>
          <w:p w14:paraId="140C6153" w14:textId="77777777" w:rsidR="006061DF" w:rsidRDefault="006061DF" w:rsidP="006061DF">
            <w:pPr>
              <w:widowControl w:val="0"/>
              <w:autoSpaceDE w:val="0"/>
              <w:autoSpaceDN w:val="0"/>
              <w:adjustRightInd w:val="0"/>
              <w:spacing w:after="60" w:line="240" w:lineRule="auto"/>
              <w:ind w:right="10"/>
              <w:rPr>
                <w:rFonts w:ascii="Arial" w:hAnsi="Arial" w:cs="Arial"/>
                <w:color w:val="000000"/>
              </w:rPr>
            </w:pPr>
          </w:p>
          <w:p w14:paraId="57C8570C" w14:textId="0F56C0E0" w:rsidR="002B1018" w:rsidRPr="00686B47" w:rsidRDefault="002B1018" w:rsidP="00A73B91">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As per SOR</w:t>
            </w:r>
          </w:p>
          <w:p w14:paraId="4119C304"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0F297ACE" w14:textId="4180F9B6" w:rsidR="00E855FE" w:rsidRPr="00686B47" w:rsidRDefault="00E855FE" w:rsidP="002B1018">
            <w:pPr>
              <w:widowControl w:val="0"/>
              <w:autoSpaceDE w:val="0"/>
              <w:autoSpaceDN w:val="0"/>
              <w:adjustRightInd w:val="0"/>
              <w:spacing w:after="60" w:line="240" w:lineRule="auto"/>
              <w:ind w:right="10"/>
              <w:rPr>
                <w:rFonts w:ascii="Arial" w:hAnsi="Arial" w:cs="Arial"/>
                <w:color w:val="000000"/>
              </w:rPr>
            </w:pPr>
          </w:p>
          <w:p w14:paraId="4558FC10"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Special Delivery Instructions:</w:t>
            </w:r>
          </w:p>
          <w:p w14:paraId="01CAD9BE"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5E0FFF06"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26B78172"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68EDAAFC"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r w:rsidRPr="00686B47">
              <w:rPr>
                <w:rFonts w:ascii="Arial" w:hAnsi="Arial" w:cs="Arial"/>
                <w:color w:val="000000"/>
              </w:rPr>
              <w:t>Each consignment is to be accompanied by a DEFFORM 129J.</w:t>
            </w:r>
          </w:p>
        </w:tc>
      </w:tr>
      <w:tr w:rsidR="00E855FE" w:rsidRPr="00686B47" w14:paraId="1812CD1D"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FB54175"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t>Condition 27.c - Collection by the Authority:</w:t>
            </w:r>
          </w:p>
          <w:p w14:paraId="579CE6D7"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3950BA6F"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The following Line Items are to be Collected by the Authority:</w:t>
            </w:r>
          </w:p>
          <w:p w14:paraId="690CFAE8"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3202742B" w14:textId="3AD1D291" w:rsidR="00E855FE" w:rsidRPr="00686B47" w:rsidRDefault="006061DF" w:rsidP="00A73B91">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AS PER THE SOR</w:t>
            </w:r>
          </w:p>
          <w:p w14:paraId="232F5FF4"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6B80CE4F"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Special Delivery Instructions:</w:t>
            </w:r>
          </w:p>
          <w:p w14:paraId="47778F28"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        </w:t>
            </w:r>
          </w:p>
          <w:p w14:paraId="50BBBF15"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4D9E6264"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50318765"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Each consignment is to be accompanied by a DEFFORM 129J.</w:t>
            </w:r>
          </w:p>
          <w:p w14:paraId="17240B34"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5CCE97BD"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7CA0234B"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Consignor details (in accordance with Condition 27.c.(4)):</w:t>
            </w:r>
          </w:p>
          <w:p w14:paraId="2676FB32"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3D8F65E3"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 xml:space="preserve">Line Items:    Address: </w:t>
            </w:r>
          </w:p>
          <w:p w14:paraId="41447C33"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7B5D75FC"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 xml:space="preserve">Line Items:    Address: </w:t>
            </w:r>
          </w:p>
          <w:p w14:paraId="4B842CFF"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28BF1492"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4584E806"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Consignee details (in accordance with condition 22):</w:t>
            </w:r>
          </w:p>
          <w:p w14:paraId="16C616DB"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48679FE2"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 xml:space="preserve">Line Items:    Address: </w:t>
            </w:r>
          </w:p>
          <w:p w14:paraId="4A6D7027"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p>
          <w:p w14:paraId="637453D8"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 xml:space="preserve">Line Items:    Address: </w:t>
            </w:r>
          </w:p>
          <w:p w14:paraId="00C170D8"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p>
        </w:tc>
      </w:tr>
      <w:tr w:rsidR="00E855FE" w:rsidRPr="00686B47" w14:paraId="7A7B9311"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4537F52"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lastRenderedPageBreak/>
              <w:t>Condition 29 – Rejection:</w:t>
            </w:r>
          </w:p>
          <w:p w14:paraId="32482B18"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p>
          <w:p w14:paraId="1BB25EEC" w14:textId="1E87D0BB" w:rsidR="00E855FE" w:rsidRDefault="00E855FE" w:rsidP="002B1018">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 xml:space="preserve">The default time limit for rejection of the Contractor Deliverables is thirty (30) days </w:t>
            </w:r>
          </w:p>
          <w:p w14:paraId="0F6A423B" w14:textId="3F5ADBE3" w:rsidR="002B1018" w:rsidRPr="00686B47" w:rsidRDefault="002B1018" w:rsidP="002B1018">
            <w:pPr>
              <w:widowControl w:val="0"/>
              <w:autoSpaceDE w:val="0"/>
              <w:autoSpaceDN w:val="0"/>
              <w:adjustRightInd w:val="0"/>
              <w:spacing w:after="60" w:line="240" w:lineRule="auto"/>
              <w:ind w:left="827" w:right="10"/>
              <w:rPr>
                <w:rFonts w:ascii="Arial" w:hAnsi="Arial" w:cs="Arial"/>
                <w:sz w:val="24"/>
                <w:szCs w:val="24"/>
              </w:rPr>
            </w:pPr>
          </w:p>
        </w:tc>
      </w:tr>
      <w:tr w:rsidR="00E855FE" w:rsidRPr="00686B47" w14:paraId="59EF9DCF"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1C5F7DF"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t>Condition 31 – Self-to-Self Delivery:</w:t>
            </w:r>
          </w:p>
          <w:p w14:paraId="52C31A3A"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p>
          <w:p w14:paraId="21D1F26C" w14:textId="4C9E0EDE"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 xml:space="preserve">Self-to-Self Delivery required?  </w:t>
            </w:r>
            <w:r w:rsidR="006061DF">
              <w:rPr>
                <w:rFonts w:ascii="Arial" w:hAnsi="Arial" w:cs="Arial"/>
                <w:color w:val="000000"/>
              </w:rPr>
              <w:t>n/a</w:t>
            </w:r>
            <w:r w:rsidRPr="00686B47">
              <w:rPr>
                <w:rFonts w:ascii="Arial" w:hAnsi="Arial" w:cs="Arial"/>
                <w:color w:val="000000"/>
              </w:rPr>
              <w:t xml:space="preserve">   </w:t>
            </w:r>
          </w:p>
          <w:p w14:paraId="0E4DDA6D"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p>
          <w:p w14:paraId="5BC13C1F"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If required, Delivery address applicable:</w:t>
            </w:r>
          </w:p>
          <w:p w14:paraId="1F2C57C4"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p>
          <w:p w14:paraId="032FC044"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p>
        </w:tc>
      </w:tr>
    </w:tbl>
    <w:p w14:paraId="5885F560" w14:textId="77777777" w:rsidR="00E855FE" w:rsidRDefault="00E855FE" w:rsidP="00E855FE">
      <w:pPr>
        <w:widowControl w:val="0"/>
        <w:autoSpaceDE w:val="0"/>
        <w:autoSpaceDN w:val="0"/>
        <w:adjustRightInd w:val="0"/>
        <w:spacing w:after="260" w:line="240" w:lineRule="auto"/>
        <w:ind w:left="120"/>
        <w:rPr>
          <w:rFonts w:ascii="Arial" w:hAnsi="Arial" w:cs="Arial"/>
          <w:sz w:val="24"/>
          <w:szCs w:val="24"/>
        </w:rPr>
      </w:pPr>
    </w:p>
    <w:p w14:paraId="2623594A"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p>
    <w:p w14:paraId="35253790"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rPr>
      </w:pPr>
      <w:r>
        <w:rPr>
          <w:rFonts w:ascii="Arial" w:hAnsi="Arial" w:cs="Arial"/>
          <w:sz w:val="24"/>
          <w:szCs w:val="24"/>
        </w:rPr>
        <w:br w:type="page"/>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855FE" w:rsidRPr="00686B47" w14:paraId="4C9CB2CB"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FD15452"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b/>
                <w:bCs/>
                <w:color w:val="000000"/>
              </w:rPr>
              <w:lastRenderedPageBreak/>
              <w:t>Pricing and Payment</w:t>
            </w:r>
          </w:p>
        </w:tc>
      </w:tr>
      <w:tr w:rsidR="00E855FE" w:rsidRPr="00686B47" w14:paraId="2C513299"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283E9E4"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t>Condition 34 – Contract Price:</w:t>
            </w:r>
          </w:p>
          <w:p w14:paraId="09B0A8FF"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p>
          <w:p w14:paraId="594FF7F5"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All Schedule 2 line items shall be FIRM Price other than those stated below:</w:t>
            </w:r>
          </w:p>
          <w:p w14:paraId="6BE84A1E"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p>
          <w:p w14:paraId="4970521D" w14:textId="66AD4891" w:rsidR="00E855FE" w:rsidRPr="00686B47" w:rsidRDefault="00E855FE" w:rsidP="00A73B91">
            <w:pPr>
              <w:widowControl w:val="0"/>
              <w:autoSpaceDE w:val="0"/>
              <w:autoSpaceDN w:val="0"/>
              <w:adjustRightInd w:val="0"/>
              <w:spacing w:after="60" w:line="240" w:lineRule="auto"/>
              <w:ind w:left="827" w:right="10"/>
              <w:rPr>
                <w:rFonts w:ascii="Arial" w:hAnsi="Arial" w:cs="Arial"/>
                <w:color w:val="000000"/>
              </w:rPr>
            </w:pPr>
            <w:r w:rsidRPr="00686B47">
              <w:rPr>
                <w:rFonts w:ascii="Arial" w:hAnsi="Arial" w:cs="Arial"/>
                <w:color w:val="000000"/>
              </w:rPr>
              <w:t xml:space="preserve">Line Items </w:t>
            </w:r>
          </w:p>
          <w:p w14:paraId="750B0E0E" w14:textId="77777777"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p>
          <w:p w14:paraId="44272207" w14:textId="640FA973"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r w:rsidRPr="00686B47">
              <w:rPr>
                <w:rFonts w:ascii="Arial" w:hAnsi="Arial" w:cs="Arial"/>
                <w:color w:val="000000"/>
              </w:rPr>
              <w:t xml:space="preserve">Clause 46.  </w:t>
            </w:r>
            <w:r w:rsidR="00166609" w:rsidRPr="00686B47">
              <w:rPr>
                <w:rFonts w:ascii="Arial" w:hAnsi="Arial" w:cs="Arial"/>
                <w:color w:val="000000"/>
              </w:rPr>
              <w:t>R</w:t>
            </w:r>
            <w:r w:rsidRPr="00686B47">
              <w:rPr>
                <w:rFonts w:ascii="Arial" w:hAnsi="Arial" w:cs="Arial"/>
                <w:color w:val="000000"/>
              </w:rPr>
              <w:t>efers</w:t>
            </w:r>
          </w:p>
        </w:tc>
      </w:tr>
    </w:tbl>
    <w:p w14:paraId="420ED912" w14:textId="77777777" w:rsidR="00E855FE" w:rsidRDefault="00E855FE" w:rsidP="00E855FE">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855FE" w:rsidRPr="00686B47" w14:paraId="77FC6834"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EAA57F0" w14:textId="77777777" w:rsidR="00E855FE" w:rsidRPr="00686B47" w:rsidRDefault="00E855FE"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b/>
                <w:bCs/>
                <w:color w:val="000000"/>
              </w:rPr>
              <w:t>Termination</w:t>
            </w:r>
          </w:p>
        </w:tc>
      </w:tr>
      <w:tr w:rsidR="00E855FE" w:rsidRPr="00686B47" w14:paraId="3060D46C"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D7AD37B" w14:textId="702628CA" w:rsidR="00E855FE" w:rsidRDefault="00E855FE" w:rsidP="002B1018">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t>Condition 41 – Termination for Convenience:</w:t>
            </w:r>
          </w:p>
          <w:p w14:paraId="02F7D216" w14:textId="77777777" w:rsidR="002B1018" w:rsidRPr="002B1018" w:rsidRDefault="002B1018" w:rsidP="002B1018">
            <w:pPr>
              <w:widowControl w:val="0"/>
              <w:autoSpaceDE w:val="0"/>
              <w:autoSpaceDN w:val="0"/>
              <w:adjustRightInd w:val="0"/>
              <w:spacing w:after="60" w:line="240" w:lineRule="auto"/>
              <w:ind w:left="118" w:right="10"/>
              <w:rPr>
                <w:rFonts w:ascii="Arial" w:hAnsi="Arial" w:cs="Arial"/>
                <w:b/>
                <w:bCs/>
                <w:color w:val="000000"/>
              </w:rPr>
            </w:pPr>
          </w:p>
          <w:p w14:paraId="1C101776" w14:textId="2AC92460" w:rsidR="00E855FE" w:rsidRPr="00686B47" w:rsidRDefault="00E855FE" w:rsidP="00A73B91">
            <w:pPr>
              <w:widowControl w:val="0"/>
              <w:autoSpaceDE w:val="0"/>
              <w:autoSpaceDN w:val="0"/>
              <w:adjustRightInd w:val="0"/>
              <w:spacing w:after="60" w:line="240" w:lineRule="auto"/>
              <w:ind w:left="827" w:right="10"/>
              <w:rPr>
                <w:rFonts w:ascii="Arial" w:hAnsi="Arial" w:cs="Arial"/>
                <w:sz w:val="24"/>
                <w:szCs w:val="24"/>
              </w:rPr>
            </w:pPr>
            <w:r w:rsidRPr="00686B47">
              <w:rPr>
                <w:rFonts w:ascii="Arial" w:hAnsi="Arial" w:cs="Arial"/>
                <w:color w:val="000000"/>
              </w:rPr>
              <w:t xml:space="preserve">The Notice period for termination shall </w:t>
            </w:r>
            <w:r w:rsidR="002B1018">
              <w:rPr>
                <w:rFonts w:ascii="Arial" w:hAnsi="Arial" w:cs="Arial"/>
                <w:color w:val="000000"/>
              </w:rPr>
              <w:t xml:space="preserve">20 </w:t>
            </w:r>
            <w:r w:rsidRPr="00686B47">
              <w:rPr>
                <w:rFonts w:ascii="Arial" w:hAnsi="Arial" w:cs="Arial"/>
                <w:color w:val="000000"/>
              </w:rPr>
              <w:t>Business Days</w:t>
            </w:r>
          </w:p>
        </w:tc>
      </w:tr>
    </w:tbl>
    <w:p w14:paraId="0DC202D0" w14:textId="77777777" w:rsidR="00E855FE" w:rsidRDefault="00E855FE" w:rsidP="00E855FE">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E855FE" w:rsidRPr="00686B47" w14:paraId="03562CC6" w14:textId="77777777" w:rsidTr="00A73B91">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66F2954A" w14:textId="77777777" w:rsidR="00E855FE" w:rsidRPr="00686B47" w:rsidRDefault="00E855FE" w:rsidP="00A73B91">
            <w:pPr>
              <w:widowControl w:val="0"/>
              <w:autoSpaceDE w:val="0"/>
              <w:autoSpaceDN w:val="0"/>
              <w:adjustRightInd w:val="0"/>
              <w:spacing w:after="60" w:line="240" w:lineRule="auto"/>
              <w:ind w:left="118"/>
              <w:rPr>
                <w:rFonts w:ascii="Arial" w:hAnsi="Arial" w:cs="Arial"/>
                <w:sz w:val="24"/>
                <w:szCs w:val="24"/>
              </w:rPr>
            </w:pPr>
            <w:r w:rsidRPr="00686B47">
              <w:rPr>
                <w:rFonts w:ascii="Arial" w:hAnsi="Arial" w:cs="Arial"/>
                <w:b/>
                <w:bCs/>
                <w:color w:val="000000"/>
              </w:rPr>
              <w:t xml:space="preserve">Other Addresses and Other Information </w:t>
            </w:r>
            <w:r w:rsidRPr="00686B47">
              <w:rPr>
                <w:rFonts w:ascii="Arial" w:hAnsi="Arial" w:cs="Arial"/>
                <w:i/>
                <w:iCs/>
                <w:color w:val="000000"/>
              </w:rPr>
              <w:t>(forms and publications addresses and official use information)</w:t>
            </w:r>
          </w:p>
        </w:tc>
      </w:tr>
      <w:tr w:rsidR="00E855FE" w:rsidRPr="00686B47" w14:paraId="56D05EA8" w14:textId="77777777" w:rsidTr="00A73B91">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1C006932" w14:textId="77777777" w:rsidR="00E855FE" w:rsidRPr="00686B47" w:rsidRDefault="00E855FE" w:rsidP="00A73B91">
            <w:pPr>
              <w:widowControl w:val="0"/>
              <w:autoSpaceDE w:val="0"/>
              <w:autoSpaceDN w:val="0"/>
              <w:adjustRightInd w:val="0"/>
              <w:spacing w:after="60" w:line="240" w:lineRule="auto"/>
              <w:ind w:left="685"/>
              <w:rPr>
                <w:rFonts w:ascii="Arial" w:hAnsi="Arial" w:cs="Arial"/>
                <w:sz w:val="24"/>
                <w:szCs w:val="24"/>
              </w:rPr>
            </w:pPr>
            <w:r w:rsidRPr="00686B47">
              <w:rPr>
                <w:rFonts w:ascii="Arial" w:hAnsi="Arial" w:cs="Arial"/>
                <w:color w:val="000000"/>
              </w:rPr>
              <w:t>See Annex A to Schedule 3 (DEFFORM 111)</w:t>
            </w:r>
          </w:p>
        </w:tc>
      </w:tr>
    </w:tbl>
    <w:p w14:paraId="12CC356A" w14:textId="77777777" w:rsidR="00E855FE" w:rsidRDefault="00E855FE" w:rsidP="00E855FE">
      <w:pPr>
        <w:widowControl w:val="0"/>
        <w:autoSpaceDE w:val="0"/>
        <w:autoSpaceDN w:val="0"/>
        <w:adjustRightInd w:val="0"/>
        <w:spacing w:after="260" w:line="240" w:lineRule="auto"/>
        <w:ind w:left="120"/>
        <w:rPr>
          <w:rFonts w:ascii="Arial" w:hAnsi="Arial" w:cs="Arial"/>
          <w:sz w:val="24"/>
          <w:szCs w:val="24"/>
        </w:rPr>
      </w:pPr>
    </w:p>
    <w:p w14:paraId="3F29E9F1"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p>
    <w:p w14:paraId="46009280"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6" w:name="_Toc501022446_10_5"/>
      <w:r>
        <w:rPr>
          <w:rFonts w:ascii="Arial" w:hAnsi="Arial" w:cs="Arial"/>
          <w:b/>
          <w:bCs/>
          <w:color w:val="000000"/>
        </w:rPr>
        <w:lastRenderedPageBreak/>
        <w:t>Schedule 4 - Contract Change Control Procedure (</w:t>
      </w:r>
      <w:proofErr w:type="spellStart"/>
      <w:r>
        <w:rPr>
          <w:rFonts w:ascii="Arial" w:hAnsi="Arial" w:cs="Arial"/>
          <w:b/>
          <w:bCs/>
          <w:color w:val="000000"/>
        </w:rPr>
        <w:t>i.a.w</w:t>
      </w:r>
      <w:proofErr w:type="spellEnd"/>
      <w:r>
        <w:rPr>
          <w:rFonts w:ascii="Arial" w:hAnsi="Arial" w:cs="Arial"/>
          <w:b/>
          <w:bCs/>
          <w:color w:val="000000"/>
        </w:rPr>
        <w:t>. Clause 6b)</w:t>
      </w:r>
      <w:bookmarkEnd w:id="6"/>
    </w:p>
    <w:p w14:paraId="1F010B13" w14:textId="7179A6C0"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r w:rsidR="006061DF">
        <w:rPr>
          <w:rFonts w:ascii="Arial" w:hAnsi="Arial" w:cs="Arial"/>
          <w:b/>
          <w:bCs/>
          <w:color w:val="000000"/>
        </w:rPr>
        <w:t xml:space="preserve"> 702555451</w:t>
      </w:r>
    </w:p>
    <w:p w14:paraId="061291D3" w14:textId="77777777" w:rsidR="00E855FE" w:rsidRDefault="00E855FE" w:rsidP="00E855FE">
      <w:pPr>
        <w:widowControl w:val="0"/>
        <w:autoSpaceDE w:val="0"/>
        <w:autoSpaceDN w:val="0"/>
        <w:adjustRightInd w:val="0"/>
        <w:spacing w:after="60" w:line="240" w:lineRule="auto"/>
        <w:ind w:left="120"/>
        <w:rPr>
          <w:rFonts w:ascii="Arial" w:hAnsi="Arial" w:cs="Arial"/>
          <w:color w:val="000000"/>
        </w:rPr>
      </w:pPr>
    </w:p>
    <w:p w14:paraId="11710ECB"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Authority Changes</w:t>
      </w:r>
    </w:p>
    <w:p w14:paraId="39512BA2" w14:textId="77777777" w:rsidR="00E855FE" w:rsidRDefault="00E855FE" w:rsidP="00E855FE">
      <w:pPr>
        <w:widowControl w:val="0"/>
        <w:autoSpaceDE w:val="0"/>
        <w:autoSpaceDN w:val="0"/>
        <w:adjustRightInd w:val="0"/>
        <w:spacing w:after="60" w:line="240" w:lineRule="auto"/>
        <w:ind w:left="404"/>
        <w:rPr>
          <w:rFonts w:ascii="Arial" w:hAnsi="Arial" w:cs="Arial"/>
          <w:color w:val="000000"/>
        </w:rPr>
      </w:pPr>
    </w:p>
    <w:p w14:paraId="7A03ADEE" w14:textId="77777777" w:rsidR="00E855FE" w:rsidRPr="00F036ED" w:rsidRDefault="00E855FE" w:rsidP="00E855FE">
      <w:pPr>
        <w:widowControl w:val="0"/>
        <w:tabs>
          <w:tab w:val="left" w:pos="400"/>
        </w:tabs>
        <w:autoSpaceDE w:val="0"/>
        <w:autoSpaceDN w:val="0"/>
        <w:adjustRightInd w:val="0"/>
        <w:spacing w:before="120" w:after="0" w:line="240" w:lineRule="auto"/>
        <w:ind w:left="400" w:hanging="280"/>
        <w:rPr>
          <w:rFonts w:ascii="Arial" w:hAnsi="Arial" w:cs="Arial"/>
        </w:rPr>
      </w:pPr>
      <w:r w:rsidRPr="00F036ED">
        <w:rPr>
          <w:rFonts w:ascii="Arial" w:hAnsi="Arial" w:cs="Arial"/>
          <w:color w:val="000000"/>
        </w:rPr>
        <w:t>1.</w:t>
      </w:r>
      <w:r w:rsidRPr="00F036ED">
        <w:rPr>
          <w:rFonts w:ascii="Arial" w:hAnsi="Arial" w:cs="Arial"/>
        </w:rPr>
        <w:tab/>
      </w:r>
      <w:r w:rsidRPr="00F036ED">
        <w:rPr>
          <w:rFonts w:ascii="Arial" w:hAnsi="Arial" w:cs="Arial"/>
          <w:color w:val="000000"/>
        </w:rPr>
        <w:t xml:space="preserve">The Authority shall be entitled to propose any change to the Contract (a " Change") or (subject to Clause 2) Changes in accordance with this Schedule 4.  </w:t>
      </w:r>
    </w:p>
    <w:p w14:paraId="7A34799F" w14:textId="77777777" w:rsidR="00E855FE" w:rsidRPr="00F036ED" w:rsidRDefault="00E855FE" w:rsidP="00E855FE">
      <w:pPr>
        <w:widowControl w:val="0"/>
        <w:tabs>
          <w:tab w:val="left" w:pos="400"/>
        </w:tabs>
        <w:autoSpaceDE w:val="0"/>
        <w:autoSpaceDN w:val="0"/>
        <w:adjustRightInd w:val="0"/>
        <w:spacing w:before="120" w:after="0" w:line="240" w:lineRule="auto"/>
        <w:ind w:left="400" w:hanging="280"/>
        <w:rPr>
          <w:rFonts w:ascii="Arial" w:hAnsi="Arial" w:cs="Arial"/>
        </w:rPr>
      </w:pPr>
      <w:r w:rsidRPr="00F036ED">
        <w:rPr>
          <w:rFonts w:ascii="Arial" w:hAnsi="Arial" w:cs="Arial"/>
          <w:color w:val="000000"/>
        </w:rPr>
        <w:t>2.</w:t>
      </w:r>
      <w:r w:rsidRPr="00F036ED">
        <w:rPr>
          <w:rFonts w:ascii="Arial" w:hAnsi="Arial" w:cs="Arial"/>
        </w:rPr>
        <w:tab/>
      </w:r>
      <w:r w:rsidRPr="00F036ED">
        <w:rPr>
          <w:rFonts w:ascii="Arial" w:hAnsi="Arial" w:cs="Arial"/>
          <w:color w:val="000000"/>
        </w:rPr>
        <w:t>Nothing in this Schedule shall operate to prevent the Authority from specifying more than one Change in any single proposal, provided that such changes are related to the same or similar matter or matters.</w:t>
      </w:r>
    </w:p>
    <w:p w14:paraId="4A2AB3D5" w14:textId="77777777" w:rsidR="00E855FE" w:rsidRDefault="00E855FE" w:rsidP="00E855FE">
      <w:pPr>
        <w:widowControl w:val="0"/>
        <w:autoSpaceDE w:val="0"/>
        <w:autoSpaceDN w:val="0"/>
        <w:adjustRightInd w:val="0"/>
        <w:spacing w:after="60" w:line="240" w:lineRule="auto"/>
        <w:ind w:left="120"/>
        <w:rPr>
          <w:rFonts w:ascii="Arial" w:hAnsi="Arial" w:cs="Arial"/>
          <w:color w:val="000000"/>
        </w:rPr>
      </w:pPr>
    </w:p>
    <w:p w14:paraId="6341E1F2"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Notice of Change</w:t>
      </w:r>
    </w:p>
    <w:p w14:paraId="7185EC82" w14:textId="77777777" w:rsidR="00E855FE" w:rsidRDefault="00E855FE" w:rsidP="00E855FE">
      <w:pPr>
        <w:widowControl w:val="0"/>
        <w:autoSpaceDE w:val="0"/>
        <w:autoSpaceDN w:val="0"/>
        <w:adjustRightInd w:val="0"/>
        <w:spacing w:after="60" w:line="240" w:lineRule="auto"/>
        <w:ind w:left="404"/>
        <w:rPr>
          <w:rFonts w:ascii="Arial" w:hAnsi="Arial" w:cs="Arial"/>
          <w:color w:val="000000"/>
        </w:rPr>
      </w:pPr>
    </w:p>
    <w:p w14:paraId="39CF3123" w14:textId="77777777" w:rsidR="00E855FE" w:rsidRPr="00F036ED" w:rsidRDefault="00E855FE" w:rsidP="00E855FE">
      <w:pPr>
        <w:widowControl w:val="0"/>
        <w:tabs>
          <w:tab w:val="left" w:pos="400"/>
        </w:tabs>
        <w:autoSpaceDE w:val="0"/>
        <w:autoSpaceDN w:val="0"/>
        <w:adjustRightInd w:val="0"/>
        <w:spacing w:before="120" w:after="0" w:line="240" w:lineRule="auto"/>
        <w:ind w:left="400" w:hanging="280"/>
        <w:rPr>
          <w:rFonts w:ascii="Arial" w:hAnsi="Arial" w:cs="Arial"/>
        </w:rPr>
      </w:pPr>
      <w:r w:rsidRPr="00F036ED">
        <w:rPr>
          <w:rFonts w:ascii="Arial" w:hAnsi="Arial" w:cs="Arial"/>
          <w:color w:val="000000"/>
        </w:rPr>
        <w:t>3.</w:t>
      </w:r>
      <w:r w:rsidRPr="00F036ED">
        <w:rPr>
          <w:rFonts w:ascii="Arial" w:hAnsi="Arial" w:cs="Arial"/>
        </w:rPr>
        <w:tab/>
      </w:r>
      <w:r w:rsidRPr="00F036ED">
        <w:rPr>
          <w:rFonts w:ascii="Arial" w:hAnsi="Arial" w:cs="Arial"/>
          <w:color w:val="000000"/>
        </w:rPr>
        <w:t>If the Authority wishes to propose a Change or Changes, it shall serve a written notice (an "Authority Notice of Change") on the Contractor.</w:t>
      </w:r>
    </w:p>
    <w:p w14:paraId="5C9CD392" w14:textId="77777777" w:rsidR="00E855FE" w:rsidRPr="00F036ED" w:rsidRDefault="00E855FE" w:rsidP="00E855FE">
      <w:pPr>
        <w:widowControl w:val="0"/>
        <w:tabs>
          <w:tab w:val="left" w:pos="400"/>
        </w:tabs>
        <w:autoSpaceDE w:val="0"/>
        <w:autoSpaceDN w:val="0"/>
        <w:adjustRightInd w:val="0"/>
        <w:spacing w:before="120" w:after="0" w:line="240" w:lineRule="auto"/>
        <w:ind w:left="400" w:hanging="280"/>
        <w:rPr>
          <w:rFonts w:ascii="Arial" w:hAnsi="Arial" w:cs="Arial"/>
        </w:rPr>
      </w:pPr>
      <w:r w:rsidRPr="00F036ED">
        <w:rPr>
          <w:rFonts w:ascii="Arial" w:hAnsi="Arial" w:cs="Arial"/>
          <w:color w:val="000000"/>
        </w:rPr>
        <w:t>4.</w:t>
      </w:r>
      <w:r w:rsidRPr="00F036ED">
        <w:rPr>
          <w:rFonts w:ascii="Arial" w:hAnsi="Arial" w:cs="Arial"/>
        </w:rPr>
        <w:tab/>
      </w:r>
      <w:r w:rsidRPr="00F036ED">
        <w:rPr>
          <w:rFonts w:ascii="Arial" w:hAnsi="Arial" w:cs="Arial"/>
          <w:color w:val="000000"/>
        </w:rPr>
        <w:t xml:space="preserve">The Authority Notice of Change shall set out the Change(s) proposed by the Authority in sufficient detail to enable the Contractor to provide a written proposal (a "Contractor Change Proposal") in accordance with clauses 7 to 9 (inclusive). </w:t>
      </w:r>
    </w:p>
    <w:p w14:paraId="076D694D" w14:textId="77777777" w:rsidR="00E855FE" w:rsidRPr="00F036ED" w:rsidRDefault="00E855FE" w:rsidP="00E855FE">
      <w:pPr>
        <w:widowControl w:val="0"/>
        <w:tabs>
          <w:tab w:val="left" w:pos="400"/>
        </w:tabs>
        <w:autoSpaceDE w:val="0"/>
        <w:autoSpaceDN w:val="0"/>
        <w:adjustRightInd w:val="0"/>
        <w:spacing w:before="120" w:after="0" w:line="240" w:lineRule="auto"/>
        <w:ind w:left="400" w:hanging="280"/>
        <w:rPr>
          <w:rFonts w:ascii="Arial" w:hAnsi="Arial" w:cs="Arial"/>
        </w:rPr>
      </w:pPr>
      <w:r w:rsidRPr="00F036ED">
        <w:rPr>
          <w:rFonts w:ascii="Arial" w:hAnsi="Arial" w:cs="Arial"/>
          <w:color w:val="000000"/>
        </w:rPr>
        <w:t>5.</w:t>
      </w:r>
      <w:r w:rsidRPr="00F036ED">
        <w:rPr>
          <w:rFonts w:ascii="Arial" w:hAnsi="Arial" w:cs="Arial"/>
        </w:rPr>
        <w:tab/>
      </w:r>
      <w:r w:rsidRPr="00F036ED">
        <w:rPr>
          <w:rFonts w:ascii="Arial" w:hAnsi="Arial" w:cs="Arial"/>
          <w:color w:val="000000"/>
        </w:rPr>
        <w:t xml:space="preserve">The Contractor may only refuse to implement a Change or Changes proposed by the Authority, if such change(s): </w:t>
      </w:r>
    </w:p>
    <w:p w14:paraId="0B6D599C" w14:textId="77777777" w:rsidR="00E855FE" w:rsidRPr="00F036ED" w:rsidRDefault="00E855FE" w:rsidP="00E855FE">
      <w:pPr>
        <w:widowControl w:val="0"/>
        <w:tabs>
          <w:tab w:val="left" w:pos="120"/>
        </w:tabs>
        <w:autoSpaceDE w:val="0"/>
        <w:autoSpaceDN w:val="0"/>
        <w:adjustRightInd w:val="0"/>
        <w:spacing w:before="120" w:after="0" w:line="240" w:lineRule="auto"/>
        <w:ind w:left="120"/>
        <w:rPr>
          <w:rFonts w:ascii="Arial" w:hAnsi="Arial" w:cs="Arial"/>
        </w:rPr>
      </w:pPr>
      <w:r w:rsidRPr="00F036ED">
        <w:rPr>
          <w:rFonts w:ascii="Arial" w:hAnsi="Arial" w:cs="Arial"/>
          <w:color w:val="000000"/>
        </w:rPr>
        <w:t>a.</w:t>
      </w:r>
      <w:r w:rsidRPr="00F036ED">
        <w:rPr>
          <w:rFonts w:ascii="Arial" w:hAnsi="Arial" w:cs="Arial"/>
        </w:rPr>
        <w:tab/>
      </w:r>
      <w:r w:rsidRPr="00F036ED">
        <w:rPr>
          <w:rFonts w:ascii="Arial" w:hAnsi="Arial" w:cs="Arial"/>
          <w:color w:val="000000"/>
        </w:rPr>
        <w:t>would, if implemented, require the Contractor to deliver any Contractor Deliverables under the Contract in a manner that infringes any applicable law relevant to such delivery; and/or</w:t>
      </w:r>
    </w:p>
    <w:p w14:paraId="7D1376B5" w14:textId="77777777" w:rsidR="00E855FE" w:rsidRPr="00F036ED" w:rsidRDefault="00E855FE" w:rsidP="00E855FE">
      <w:pPr>
        <w:widowControl w:val="0"/>
        <w:tabs>
          <w:tab w:val="left" w:pos="120"/>
        </w:tabs>
        <w:autoSpaceDE w:val="0"/>
        <w:autoSpaceDN w:val="0"/>
        <w:adjustRightInd w:val="0"/>
        <w:spacing w:before="120" w:after="0" w:line="240" w:lineRule="auto"/>
        <w:ind w:left="120"/>
        <w:rPr>
          <w:rFonts w:ascii="Arial" w:hAnsi="Arial" w:cs="Arial"/>
        </w:rPr>
      </w:pPr>
      <w:r w:rsidRPr="00F036ED">
        <w:rPr>
          <w:rFonts w:ascii="Arial" w:hAnsi="Arial" w:cs="Arial"/>
          <w:color w:val="000000"/>
        </w:rPr>
        <w:t>b.</w:t>
      </w:r>
      <w:r w:rsidRPr="00F036ED">
        <w:rPr>
          <w:rFonts w:ascii="Arial" w:hAnsi="Arial" w:cs="Arial"/>
        </w:rPr>
        <w:tab/>
      </w:r>
      <w:r w:rsidRPr="00F036ED">
        <w:rPr>
          <w:rFonts w:ascii="Arial" w:hAnsi="Arial" w:cs="Arial"/>
          <w:color w:val="00000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6EBDF111" w14:textId="77777777" w:rsidR="00E855FE" w:rsidRPr="00F036ED" w:rsidRDefault="00E855FE" w:rsidP="00E855FE">
      <w:pPr>
        <w:widowControl w:val="0"/>
        <w:tabs>
          <w:tab w:val="left" w:pos="120"/>
        </w:tabs>
        <w:autoSpaceDE w:val="0"/>
        <w:autoSpaceDN w:val="0"/>
        <w:adjustRightInd w:val="0"/>
        <w:spacing w:before="120" w:after="0" w:line="240" w:lineRule="auto"/>
        <w:ind w:left="120"/>
        <w:rPr>
          <w:rFonts w:ascii="Arial" w:hAnsi="Arial" w:cs="Arial"/>
        </w:rPr>
      </w:pPr>
      <w:r w:rsidRPr="00F036ED">
        <w:rPr>
          <w:rFonts w:ascii="Arial" w:hAnsi="Arial" w:cs="Arial"/>
          <w:color w:val="000000"/>
        </w:rPr>
        <w:t>c.</w:t>
      </w:r>
      <w:r w:rsidRPr="00F036ED">
        <w:rPr>
          <w:rFonts w:ascii="Arial" w:hAnsi="Arial" w:cs="Arial"/>
        </w:rPr>
        <w:tab/>
      </w:r>
      <w:r w:rsidRPr="00F036ED">
        <w:rPr>
          <w:rFonts w:ascii="Arial" w:hAnsi="Arial" w:cs="Arial"/>
          <w:color w:val="000000"/>
        </w:rPr>
        <w:t xml:space="preserve">would, if implemented, materially change the nature and scope of the requirement (including its risk profile) under the Contract;   </w:t>
      </w:r>
    </w:p>
    <w:p w14:paraId="07D60800" w14:textId="77777777" w:rsidR="00E855FE" w:rsidRPr="00F036ED" w:rsidRDefault="00E855FE" w:rsidP="00E855FE">
      <w:pPr>
        <w:widowControl w:val="0"/>
        <w:autoSpaceDE w:val="0"/>
        <w:autoSpaceDN w:val="0"/>
        <w:adjustRightInd w:val="0"/>
        <w:spacing w:before="120" w:after="180" w:line="240" w:lineRule="auto"/>
        <w:ind w:left="687"/>
        <w:rPr>
          <w:rFonts w:ascii="Arial" w:hAnsi="Arial" w:cs="Arial"/>
        </w:rPr>
      </w:pPr>
      <w:r w:rsidRPr="00F036ED">
        <w:rPr>
          <w:rFonts w:ascii="Arial" w:hAnsi="Arial" w:cs="Arial"/>
          <w:color w:val="000000"/>
          <w:u w:val="single"/>
        </w:rPr>
        <w:t>and</w:t>
      </w:r>
      <w:r w:rsidRPr="00F036ED">
        <w:rPr>
          <w:rFonts w:ascii="Arial" w:hAnsi="Arial" w:cs="Arial"/>
          <w:color w:val="000000"/>
        </w:rPr>
        <w:t>:</w:t>
      </w:r>
    </w:p>
    <w:p w14:paraId="38FD8DFD" w14:textId="77777777" w:rsidR="00E855FE" w:rsidRPr="00F036ED" w:rsidRDefault="00E855FE" w:rsidP="00E855FE">
      <w:pPr>
        <w:widowControl w:val="0"/>
        <w:tabs>
          <w:tab w:val="left" w:pos="120"/>
        </w:tabs>
        <w:autoSpaceDE w:val="0"/>
        <w:autoSpaceDN w:val="0"/>
        <w:adjustRightInd w:val="0"/>
        <w:spacing w:before="120" w:after="0" w:line="240" w:lineRule="auto"/>
        <w:ind w:left="120"/>
        <w:rPr>
          <w:rFonts w:ascii="Arial" w:hAnsi="Arial" w:cs="Arial"/>
        </w:rPr>
      </w:pPr>
      <w:r w:rsidRPr="00F036ED">
        <w:rPr>
          <w:rFonts w:ascii="Arial" w:hAnsi="Arial" w:cs="Arial"/>
          <w:color w:val="000000"/>
        </w:rPr>
        <w:t>d.</w:t>
      </w:r>
      <w:r w:rsidRPr="00F036ED">
        <w:rPr>
          <w:rFonts w:ascii="Arial" w:hAnsi="Arial" w:cs="Arial"/>
        </w:rPr>
        <w:tab/>
      </w:r>
      <w:r w:rsidRPr="00F036ED">
        <w:rPr>
          <w:rFonts w:ascii="Arial" w:hAnsi="Arial" w:cs="Arial"/>
          <w:color w:val="00000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723D0045" w14:textId="77777777" w:rsidR="00E855FE" w:rsidRPr="00F036ED" w:rsidRDefault="00E855FE" w:rsidP="00E855FE">
      <w:pPr>
        <w:widowControl w:val="0"/>
        <w:tabs>
          <w:tab w:val="left" w:pos="120"/>
        </w:tabs>
        <w:autoSpaceDE w:val="0"/>
        <w:autoSpaceDN w:val="0"/>
        <w:adjustRightInd w:val="0"/>
        <w:spacing w:before="120" w:after="0" w:line="240" w:lineRule="auto"/>
        <w:ind w:left="120"/>
        <w:rPr>
          <w:rFonts w:ascii="Arial" w:hAnsi="Arial" w:cs="Arial"/>
        </w:rPr>
      </w:pPr>
      <w:r w:rsidRPr="00F036ED">
        <w:rPr>
          <w:rFonts w:ascii="Arial" w:hAnsi="Arial" w:cs="Arial"/>
          <w:color w:val="000000"/>
        </w:rPr>
        <w:t>e.</w:t>
      </w:r>
      <w:r w:rsidRPr="00F036ED">
        <w:rPr>
          <w:rFonts w:ascii="Arial" w:hAnsi="Arial" w:cs="Arial"/>
        </w:rPr>
        <w:tab/>
      </w:r>
      <w:r w:rsidRPr="00F036ED">
        <w:rPr>
          <w:rFonts w:ascii="Arial" w:hAnsi="Arial" w:cs="Arial"/>
          <w:color w:val="000000"/>
        </w:rPr>
        <w:t xml:space="preserve">further to such notification: </w:t>
      </w:r>
    </w:p>
    <w:p w14:paraId="29403D58" w14:textId="77777777" w:rsidR="00E855FE" w:rsidRPr="00F036ED" w:rsidRDefault="00E855FE" w:rsidP="00E855FE">
      <w:pPr>
        <w:widowControl w:val="0"/>
        <w:tabs>
          <w:tab w:val="left" w:pos="1821"/>
        </w:tabs>
        <w:autoSpaceDE w:val="0"/>
        <w:autoSpaceDN w:val="0"/>
        <w:adjustRightInd w:val="0"/>
        <w:spacing w:before="120" w:after="0" w:line="240" w:lineRule="auto"/>
        <w:ind w:left="1821" w:hanging="1701"/>
        <w:rPr>
          <w:rFonts w:ascii="Arial" w:hAnsi="Arial" w:cs="Arial"/>
        </w:rPr>
      </w:pPr>
      <w:r w:rsidRPr="00F036ED">
        <w:rPr>
          <w:rFonts w:ascii="Arial" w:hAnsi="Arial" w:cs="Arial"/>
          <w:color w:val="000000"/>
        </w:rPr>
        <w:t>(1)</w:t>
      </w:r>
      <w:r w:rsidRPr="00F036ED">
        <w:rPr>
          <w:rFonts w:ascii="Arial" w:hAnsi="Arial" w:cs="Arial"/>
        </w:rPr>
        <w:tab/>
      </w:r>
      <w:r w:rsidRPr="00F036ED">
        <w:rPr>
          <w:rFonts w:ascii="Arial" w:hAnsi="Arial" w:cs="Arial"/>
          <w:color w:val="00000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207E3090" w14:textId="77777777" w:rsidR="00E855FE" w:rsidRPr="00F036ED" w:rsidRDefault="00E855FE" w:rsidP="00E855FE">
      <w:pPr>
        <w:widowControl w:val="0"/>
        <w:tabs>
          <w:tab w:val="left" w:pos="1821"/>
        </w:tabs>
        <w:autoSpaceDE w:val="0"/>
        <w:autoSpaceDN w:val="0"/>
        <w:adjustRightInd w:val="0"/>
        <w:spacing w:before="120" w:after="0" w:line="240" w:lineRule="auto"/>
        <w:ind w:left="1821" w:hanging="1701"/>
        <w:rPr>
          <w:rFonts w:ascii="Arial" w:hAnsi="Arial" w:cs="Arial"/>
        </w:rPr>
      </w:pPr>
      <w:r w:rsidRPr="00F036ED">
        <w:rPr>
          <w:rFonts w:ascii="Arial" w:hAnsi="Arial" w:cs="Arial"/>
          <w:color w:val="000000"/>
        </w:rPr>
        <w:t>(2)</w:t>
      </w:r>
      <w:r w:rsidRPr="00F036ED">
        <w:rPr>
          <w:rFonts w:ascii="Arial" w:hAnsi="Arial" w:cs="Arial"/>
        </w:rPr>
        <w:tab/>
      </w:r>
      <w:r w:rsidRPr="00F036ED">
        <w:rPr>
          <w:rFonts w:ascii="Arial" w:hAnsi="Arial" w:cs="Arial"/>
          <w:color w:val="000000"/>
        </w:rPr>
        <w:t xml:space="preserve">(where the Authority either agrees or it is so determined that the relevant Change(s) is/are a Change(s) falling within the scope of Clauses 5.a, 5.b </w:t>
      </w:r>
      <w:r w:rsidRPr="00F036ED">
        <w:rPr>
          <w:rFonts w:ascii="Arial" w:hAnsi="Arial" w:cs="Arial"/>
          <w:color w:val="000000"/>
        </w:rPr>
        <w:lastRenderedPageBreak/>
        <w:t xml:space="preserve">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2419C4C1" w14:textId="77777777" w:rsidR="00E855FE" w:rsidRPr="00F036ED" w:rsidRDefault="00E855FE" w:rsidP="00E855FE">
      <w:pPr>
        <w:widowControl w:val="0"/>
        <w:tabs>
          <w:tab w:val="left" w:pos="120"/>
        </w:tabs>
        <w:autoSpaceDE w:val="0"/>
        <w:autoSpaceDN w:val="0"/>
        <w:adjustRightInd w:val="0"/>
        <w:spacing w:before="120" w:after="0" w:line="240" w:lineRule="auto"/>
        <w:ind w:left="120"/>
        <w:rPr>
          <w:rFonts w:ascii="Arial" w:hAnsi="Arial" w:cs="Arial"/>
        </w:rPr>
      </w:pPr>
      <w:r w:rsidRPr="00F036ED">
        <w:rPr>
          <w:rFonts w:ascii="Arial" w:hAnsi="Arial" w:cs="Arial"/>
          <w:color w:val="000000"/>
        </w:rPr>
        <w:t>i)</w:t>
      </w:r>
      <w:r w:rsidRPr="00F036ED">
        <w:rPr>
          <w:rFonts w:ascii="Arial" w:hAnsi="Arial" w:cs="Arial"/>
        </w:rPr>
        <w:tab/>
      </w:r>
      <w:r w:rsidRPr="00F036ED">
        <w:rPr>
          <w:rFonts w:ascii="Arial" w:hAnsi="Arial" w:cs="Arial"/>
          <w:color w:val="000000"/>
        </w:rPr>
        <w:t xml:space="preserve">the date on which the Authority notifies in writing the Contractor that the Authority agrees that the relevant Change(s) is/are a Change(s) falling within the scope of Clauses 5.a, 5.b and/or 5.c); or </w:t>
      </w:r>
    </w:p>
    <w:p w14:paraId="0B9DDBAF" w14:textId="77777777" w:rsidR="00E855FE" w:rsidRPr="00F036ED" w:rsidRDefault="00E855FE" w:rsidP="00E855FE">
      <w:pPr>
        <w:widowControl w:val="0"/>
        <w:tabs>
          <w:tab w:val="left" w:pos="120"/>
        </w:tabs>
        <w:autoSpaceDE w:val="0"/>
        <w:autoSpaceDN w:val="0"/>
        <w:adjustRightInd w:val="0"/>
        <w:spacing w:before="120" w:after="0" w:line="240" w:lineRule="auto"/>
        <w:ind w:left="120"/>
        <w:rPr>
          <w:rFonts w:ascii="Arial" w:hAnsi="Arial" w:cs="Arial"/>
        </w:rPr>
      </w:pPr>
      <w:r w:rsidRPr="00F036ED">
        <w:rPr>
          <w:rFonts w:ascii="Arial" w:hAnsi="Arial" w:cs="Arial"/>
          <w:color w:val="000000"/>
        </w:rPr>
        <w:t>ii)</w:t>
      </w:r>
      <w:r w:rsidRPr="00F036ED">
        <w:rPr>
          <w:rFonts w:ascii="Arial" w:hAnsi="Arial" w:cs="Arial"/>
        </w:rPr>
        <w:tab/>
      </w:r>
      <w:r w:rsidRPr="00F036ED">
        <w:rPr>
          <w:rFonts w:ascii="Arial" w:hAnsi="Arial" w:cs="Arial"/>
          <w:color w:val="000000"/>
        </w:rPr>
        <w:t xml:space="preserve">the date of such determination. </w:t>
      </w:r>
    </w:p>
    <w:p w14:paraId="42018B8F" w14:textId="77777777" w:rsidR="00E855FE" w:rsidRPr="00F036ED" w:rsidRDefault="00E855FE" w:rsidP="00E855FE">
      <w:pPr>
        <w:widowControl w:val="0"/>
        <w:tabs>
          <w:tab w:val="left" w:pos="120"/>
        </w:tabs>
        <w:autoSpaceDE w:val="0"/>
        <w:autoSpaceDN w:val="0"/>
        <w:adjustRightInd w:val="0"/>
        <w:spacing w:after="0" w:line="240" w:lineRule="auto"/>
        <w:ind w:left="120"/>
        <w:rPr>
          <w:rFonts w:ascii="Arial" w:hAnsi="Arial" w:cs="Arial"/>
        </w:rPr>
      </w:pPr>
      <w:r w:rsidRPr="00F036ED">
        <w:rPr>
          <w:rFonts w:ascii="Arial" w:hAnsi="Arial" w:cs="Arial"/>
          <w:color w:val="000000"/>
        </w:rPr>
        <w:t>6.</w:t>
      </w:r>
      <w:r w:rsidRPr="00F036ED">
        <w:rPr>
          <w:rFonts w:ascii="Arial" w:hAnsi="Arial" w:cs="Arial"/>
        </w:rPr>
        <w:tab/>
      </w:r>
      <w:r w:rsidRPr="00F036ED">
        <w:rPr>
          <w:rFonts w:ascii="Arial" w:hAnsi="Arial" w:cs="Arial"/>
          <w:color w:val="000000"/>
        </w:rPr>
        <w:t xml:space="preserve">The Contractor shall at all times act reasonably, and shall not seek to raise unreasonable objections, in respect of any such adjustment. </w:t>
      </w:r>
    </w:p>
    <w:p w14:paraId="5053D5A0" w14:textId="77777777" w:rsidR="00E855FE" w:rsidRPr="00F036ED" w:rsidRDefault="00E855FE" w:rsidP="00E855FE">
      <w:pPr>
        <w:widowControl w:val="0"/>
        <w:autoSpaceDE w:val="0"/>
        <w:autoSpaceDN w:val="0"/>
        <w:adjustRightInd w:val="0"/>
        <w:spacing w:after="60" w:line="240" w:lineRule="auto"/>
        <w:ind w:left="688"/>
        <w:rPr>
          <w:rFonts w:ascii="Arial" w:hAnsi="Arial" w:cs="Arial"/>
          <w:color w:val="000000"/>
        </w:rPr>
      </w:pPr>
    </w:p>
    <w:p w14:paraId="3B372B73" w14:textId="77777777" w:rsidR="00E855FE" w:rsidRPr="00F036ED" w:rsidRDefault="00E855FE" w:rsidP="00E855FE">
      <w:pPr>
        <w:widowControl w:val="0"/>
        <w:autoSpaceDE w:val="0"/>
        <w:autoSpaceDN w:val="0"/>
        <w:adjustRightInd w:val="0"/>
        <w:spacing w:after="60" w:line="240" w:lineRule="auto"/>
        <w:ind w:left="120"/>
        <w:rPr>
          <w:rFonts w:ascii="Arial" w:hAnsi="Arial" w:cs="Arial"/>
        </w:rPr>
      </w:pPr>
      <w:r w:rsidRPr="00F036ED">
        <w:rPr>
          <w:rFonts w:ascii="Arial" w:hAnsi="Arial" w:cs="Arial"/>
          <w:b/>
          <w:bCs/>
          <w:color w:val="000000"/>
        </w:rPr>
        <w:t>Contractor Change Proposal</w:t>
      </w:r>
    </w:p>
    <w:p w14:paraId="4E8AA9D3" w14:textId="77777777" w:rsidR="00E855FE" w:rsidRPr="00F036ED" w:rsidRDefault="00E855FE" w:rsidP="00E855FE">
      <w:pPr>
        <w:widowControl w:val="0"/>
        <w:autoSpaceDE w:val="0"/>
        <w:autoSpaceDN w:val="0"/>
        <w:adjustRightInd w:val="0"/>
        <w:spacing w:after="60" w:line="240" w:lineRule="auto"/>
        <w:ind w:left="404"/>
        <w:rPr>
          <w:rFonts w:ascii="Arial" w:hAnsi="Arial" w:cs="Arial"/>
          <w:color w:val="000000"/>
        </w:rPr>
      </w:pPr>
    </w:p>
    <w:p w14:paraId="38A1F5B2" w14:textId="77777777" w:rsidR="00E855FE" w:rsidRPr="00F036ED" w:rsidRDefault="00E855FE" w:rsidP="00E855FE">
      <w:pPr>
        <w:widowControl w:val="0"/>
        <w:tabs>
          <w:tab w:val="left" w:pos="400"/>
        </w:tabs>
        <w:autoSpaceDE w:val="0"/>
        <w:autoSpaceDN w:val="0"/>
        <w:adjustRightInd w:val="0"/>
        <w:spacing w:before="120" w:after="0" w:line="240" w:lineRule="auto"/>
        <w:ind w:left="400" w:hanging="280"/>
        <w:rPr>
          <w:rFonts w:ascii="Arial" w:hAnsi="Arial" w:cs="Arial"/>
        </w:rPr>
      </w:pPr>
      <w:r w:rsidRPr="00F036ED">
        <w:rPr>
          <w:rFonts w:ascii="Arial" w:hAnsi="Arial" w:cs="Arial"/>
          <w:color w:val="000000"/>
        </w:rPr>
        <w:t>7.</w:t>
      </w:r>
      <w:r w:rsidRPr="00F036ED">
        <w:rPr>
          <w:rFonts w:ascii="Arial" w:hAnsi="Arial" w:cs="Arial"/>
        </w:rPr>
        <w:tab/>
      </w:r>
      <w:r w:rsidRPr="00F036ED">
        <w:rPr>
          <w:rFonts w:ascii="Arial" w:hAnsi="Arial" w:cs="Arial"/>
          <w:color w:val="000000"/>
        </w:rPr>
        <w:t>As soon as practicable, and in any event within:</w:t>
      </w:r>
    </w:p>
    <w:p w14:paraId="385B72AC" w14:textId="77777777" w:rsidR="00E855FE" w:rsidRPr="00F036ED" w:rsidRDefault="00E855FE" w:rsidP="00E855FE">
      <w:pPr>
        <w:widowControl w:val="0"/>
        <w:tabs>
          <w:tab w:val="left" w:pos="120"/>
        </w:tabs>
        <w:autoSpaceDE w:val="0"/>
        <w:autoSpaceDN w:val="0"/>
        <w:adjustRightInd w:val="0"/>
        <w:spacing w:before="120" w:after="0" w:line="240" w:lineRule="auto"/>
        <w:ind w:left="120"/>
        <w:rPr>
          <w:rFonts w:ascii="Arial" w:hAnsi="Arial" w:cs="Arial"/>
        </w:rPr>
      </w:pPr>
      <w:r w:rsidRPr="00F036ED">
        <w:rPr>
          <w:rFonts w:ascii="Arial" w:hAnsi="Arial" w:cs="Arial"/>
          <w:color w:val="000000"/>
        </w:rPr>
        <w:t>a.</w:t>
      </w:r>
      <w:r w:rsidRPr="00F036ED">
        <w:rPr>
          <w:rFonts w:ascii="Arial" w:hAnsi="Arial" w:cs="Arial"/>
        </w:rPr>
        <w:tab/>
      </w:r>
      <w:r w:rsidRPr="00F036ED">
        <w:rPr>
          <w:rFonts w:ascii="Arial" w:hAnsi="Arial" w:cs="Arial"/>
          <w:color w:val="00000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274B157D" w14:textId="77777777" w:rsidR="00E855FE" w:rsidRPr="00F036ED" w:rsidRDefault="00E855FE" w:rsidP="00E855FE">
      <w:pPr>
        <w:widowControl w:val="0"/>
        <w:tabs>
          <w:tab w:val="left" w:pos="120"/>
        </w:tabs>
        <w:autoSpaceDE w:val="0"/>
        <w:autoSpaceDN w:val="0"/>
        <w:adjustRightInd w:val="0"/>
        <w:spacing w:after="0" w:line="240" w:lineRule="auto"/>
        <w:ind w:left="120"/>
        <w:rPr>
          <w:rFonts w:ascii="Arial" w:hAnsi="Arial" w:cs="Arial"/>
        </w:rPr>
      </w:pPr>
      <w:r w:rsidRPr="00F036ED">
        <w:rPr>
          <w:rFonts w:ascii="Arial" w:hAnsi="Arial" w:cs="Arial"/>
          <w:color w:val="000000"/>
        </w:rPr>
        <w:t>b.</w:t>
      </w:r>
      <w:r w:rsidRPr="00F036ED">
        <w:rPr>
          <w:rFonts w:ascii="Arial" w:hAnsi="Arial" w:cs="Arial"/>
        </w:rPr>
        <w:tab/>
      </w:r>
      <w:r w:rsidRPr="00F036ED">
        <w:rPr>
          <w:rFonts w:ascii="Arial" w:hAnsi="Arial" w:cs="Arial"/>
          <w:color w:val="000000"/>
        </w:rPr>
        <w:t>(where the Contractor has notified the Authority that the relevant Change or Changes is/are a Change(s) falling within the scope of Clauses 5.a, 5.b and/or 5.c in accordance with Clause 5 and:</w:t>
      </w:r>
    </w:p>
    <w:p w14:paraId="0684308F" w14:textId="77777777" w:rsidR="00E855FE" w:rsidRPr="00F036ED" w:rsidRDefault="00E855FE" w:rsidP="00E855FE">
      <w:pPr>
        <w:widowControl w:val="0"/>
        <w:tabs>
          <w:tab w:val="left" w:pos="120"/>
        </w:tabs>
        <w:autoSpaceDE w:val="0"/>
        <w:autoSpaceDN w:val="0"/>
        <w:adjustRightInd w:val="0"/>
        <w:spacing w:before="120" w:after="0" w:line="240" w:lineRule="auto"/>
        <w:ind w:left="120"/>
        <w:rPr>
          <w:rFonts w:ascii="Arial" w:hAnsi="Arial" w:cs="Arial"/>
        </w:rPr>
      </w:pPr>
      <w:r w:rsidRPr="00F036ED">
        <w:rPr>
          <w:rFonts w:ascii="Arial" w:hAnsi="Arial" w:cs="Arial"/>
          <w:color w:val="000000"/>
        </w:rPr>
        <w:t>(1)</w:t>
      </w:r>
      <w:r w:rsidRPr="00F036ED">
        <w:rPr>
          <w:rFonts w:ascii="Arial" w:hAnsi="Arial" w:cs="Arial"/>
        </w:rPr>
        <w:tab/>
      </w:r>
      <w:r w:rsidRPr="00F036ED">
        <w:rPr>
          <w:rFonts w:ascii="Arial" w:hAnsi="Arial" w:cs="Arial"/>
          <w:color w:val="00000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184790C1" w14:textId="77777777" w:rsidR="00E855FE" w:rsidRPr="00F036ED" w:rsidRDefault="00E855FE" w:rsidP="00E855FE">
      <w:pPr>
        <w:widowControl w:val="0"/>
        <w:tabs>
          <w:tab w:val="left" w:pos="120"/>
        </w:tabs>
        <w:autoSpaceDE w:val="0"/>
        <w:autoSpaceDN w:val="0"/>
        <w:adjustRightInd w:val="0"/>
        <w:spacing w:after="0" w:line="240" w:lineRule="auto"/>
        <w:ind w:left="120"/>
        <w:rPr>
          <w:rFonts w:ascii="Arial" w:hAnsi="Arial" w:cs="Arial"/>
        </w:rPr>
      </w:pPr>
      <w:r w:rsidRPr="00F036ED">
        <w:rPr>
          <w:rFonts w:ascii="Arial" w:hAnsi="Arial" w:cs="Arial"/>
          <w:color w:val="000000"/>
        </w:rPr>
        <w:t>(2)</w:t>
      </w:r>
      <w:r w:rsidRPr="00F036ED">
        <w:rPr>
          <w:rFonts w:ascii="Arial" w:hAnsi="Arial" w:cs="Arial"/>
        </w:rPr>
        <w:tab/>
      </w:r>
      <w:r w:rsidRPr="00F036ED">
        <w:rPr>
          <w:rFonts w:ascii="Arial" w:hAnsi="Arial" w:cs="Arial"/>
          <w:color w:val="00000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0C88F570" w14:textId="77777777" w:rsidR="00E855FE" w:rsidRPr="00F036ED" w:rsidRDefault="00E855FE" w:rsidP="00E855FE">
      <w:pPr>
        <w:widowControl w:val="0"/>
        <w:autoSpaceDE w:val="0"/>
        <w:autoSpaceDN w:val="0"/>
        <w:adjustRightInd w:val="0"/>
        <w:spacing w:before="120" w:after="180" w:line="240" w:lineRule="auto"/>
        <w:ind w:left="687"/>
        <w:rPr>
          <w:rFonts w:ascii="Arial" w:hAnsi="Arial" w:cs="Arial"/>
        </w:rPr>
      </w:pPr>
      <w:r w:rsidRPr="00F036ED">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7D3C7B70" w14:textId="77777777" w:rsidR="00E855FE" w:rsidRPr="00F036ED" w:rsidRDefault="00E855FE" w:rsidP="00E855FE">
      <w:pPr>
        <w:widowControl w:val="0"/>
        <w:tabs>
          <w:tab w:val="left" w:pos="400"/>
        </w:tabs>
        <w:autoSpaceDE w:val="0"/>
        <w:autoSpaceDN w:val="0"/>
        <w:adjustRightInd w:val="0"/>
        <w:spacing w:before="120" w:after="0" w:line="240" w:lineRule="auto"/>
        <w:ind w:left="400" w:hanging="280"/>
        <w:rPr>
          <w:rFonts w:ascii="Arial" w:hAnsi="Arial" w:cs="Arial"/>
        </w:rPr>
      </w:pPr>
      <w:r w:rsidRPr="00F036ED">
        <w:rPr>
          <w:rFonts w:ascii="Arial" w:hAnsi="Arial" w:cs="Arial"/>
          <w:color w:val="000000"/>
        </w:rPr>
        <w:t>8.</w:t>
      </w:r>
      <w:r w:rsidRPr="00F036ED">
        <w:rPr>
          <w:rFonts w:ascii="Arial" w:hAnsi="Arial" w:cs="Arial"/>
        </w:rPr>
        <w:tab/>
      </w:r>
      <w:r w:rsidRPr="00F036ED">
        <w:rPr>
          <w:rFonts w:ascii="Arial" w:hAnsi="Arial" w:cs="Arial"/>
          <w:color w:val="000000"/>
        </w:rPr>
        <w:t>The Contractor Change Proposal shall comprise in respect of each and all Change(s) proposed:</w:t>
      </w:r>
    </w:p>
    <w:p w14:paraId="145868E8" w14:textId="77777777" w:rsidR="00E855FE" w:rsidRPr="00F036ED" w:rsidRDefault="00E855FE" w:rsidP="00E855FE">
      <w:pPr>
        <w:widowControl w:val="0"/>
        <w:tabs>
          <w:tab w:val="left" w:pos="1254"/>
        </w:tabs>
        <w:autoSpaceDE w:val="0"/>
        <w:autoSpaceDN w:val="0"/>
        <w:adjustRightInd w:val="0"/>
        <w:spacing w:before="120" w:after="0" w:line="240" w:lineRule="auto"/>
        <w:ind w:left="1254" w:hanging="1134"/>
        <w:rPr>
          <w:rFonts w:ascii="Arial" w:hAnsi="Arial" w:cs="Arial"/>
        </w:rPr>
      </w:pPr>
      <w:r w:rsidRPr="00F036ED">
        <w:rPr>
          <w:rFonts w:ascii="Arial" w:hAnsi="Arial" w:cs="Arial"/>
          <w:color w:val="000000"/>
        </w:rPr>
        <w:t>a.</w:t>
      </w:r>
      <w:r w:rsidRPr="00F036ED">
        <w:rPr>
          <w:rFonts w:ascii="Arial" w:hAnsi="Arial" w:cs="Arial"/>
        </w:rPr>
        <w:tab/>
      </w:r>
      <w:r w:rsidRPr="00F036ED">
        <w:rPr>
          <w:rFonts w:ascii="Arial" w:hAnsi="Arial" w:cs="Arial"/>
          <w:color w:val="000000"/>
        </w:rPr>
        <w:t>the effect of the Change(s) on the Contractor’s obligations under the Contract;</w:t>
      </w:r>
    </w:p>
    <w:p w14:paraId="1EBD5171" w14:textId="77777777" w:rsidR="00E855FE" w:rsidRPr="00F036ED" w:rsidRDefault="00E855FE" w:rsidP="00E855FE">
      <w:pPr>
        <w:widowControl w:val="0"/>
        <w:tabs>
          <w:tab w:val="left" w:pos="1254"/>
        </w:tabs>
        <w:autoSpaceDE w:val="0"/>
        <w:autoSpaceDN w:val="0"/>
        <w:adjustRightInd w:val="0"/>
        <w:spacing w:before="120" w:after="0" w:line="240" w:lineRule="auto"/>
        <w:ind w:left="1254" w:hanging="1134"/>
        <w:rPr>
          <w:rFonts w:ascii="Arial" w:hAnsi="Arial" w:cs="Arial"/>
        </w:rPr>
      </w:pPr>
      <w:r w:rsidRPr="00F036ED">
        <w:rPr>
          <w:rFonts w:ascii="Arial" w:hAnsi="Arial" w:cs="Arial"/>
          <w:color w:val="000000"/>
        </w:rPr>
        <w:t>b.</w:t>
      </w:r>
      <w:r w:rsidRPr="00F036ED">
        <w:rPr>
          <w:rFonts w:ascii="Arial" w:hAnsi="Arial" w:cs="Arial"/>
        </w:rPr>
        <w:tab/>
      </w:r>
      <w:r w:rsidRPr="00F036ED">
        <w:rPr>
          <w:rFonts w:ascii="Arial" w:hAnsi="Arial" w:cs="Arial"/>
          <w:color w:val="000000"/>
        </w:rPr>
        <w:t>a detailed breakdown of any costs which result from the Change(s);</w:t>
      </w:r>
    </w:p>
    <w:p w14:paraId="5FEA28A0" w14:textId="77777777" w:rsidR="00E855FE" w:rsidRPr="00F036ED" w:rsidRDefault="00E855FE" w:rsidP="00E855FE">
      <w:pPr>
        <w:widowControl w:val="0"/>
        <w:tabs>
          <w:tab w:val="left" w:pos="1254"/>
        </w:tabs>
        <w:autoSpaceDE w:val="0"/>
        <w:autoSpaceDN w:val="0"/>
        <w:adjustRightInd w:val="0"/>
        <w:spacing w:before="120" w:after="0" w:line="240" w:lineRule="auto"/>
        <w:ind w:left="1254" w:hanging="1134"/>
        <w:rPr>
          <w:rFonts w:ascii="Arial" w:hAnsi="Arial" w:cs="Arial"/>
        </w:rPr>
      </w:pPr>
      <w:r w:rsidRPr="00F036ED">
        <w:rPr>
          <w:rFonts w:ascii="Arial" w:hAnsi="Arial" w:cs="Arial"/>
          <w:color w:val="000000"/>
        </w:rPr>
        <w:lastRenderedPageBreak/>
        <w:t>c.</w:t>
      </w:r>
      <w:r w:rsidRPr="00F036ED">
        <w:rPr>
          <w:rFonts w:ascii="Arial" w:hAnsi="Arial" w:cs="Arial"/>
        </w:rPr>
        <w:tab/>
      </w:r>
      <w:r w:rsidRPr="00F036ED">
        <w:rPr>
          <w:rFonts w:ascii="Arial" w:hAnsi="Arial" w:cs="Arial"/>
          <w:color w:val="000000"/>
        </w:rPr>
        <w:t>the programme for implementing the Change(s);</w:t>
      </w:r>
    </w:p>
    <w:p w14:paraId="35257464" w14:textId="77777777" w:rsidR="00E855FE" w:rsidRPr="00F036ED" w:rsidRDefault="00E855FE" w:rsidP="00E855FE">
      <w:pPr>
        <w:widowControl w:val="0"/>
        <w:tabs>
          <w:tab w:val="left" w:pos="1254"/>
        </w:tabs>
        <w:autoSpaceDE w:val="0"/>
        <w:autoSpaceDN w:val="0"/>
        <w:adjustRightInd w:val="0"/>
        <w:spacing w:before="120" w:after="0" w:line="240" w:lineRule="auto"/>
        <w:ind w:left="1254" w:hanging="1134"/>
        <w:rPr>
          <w:rFonts w:ascii="Arial" w:hAnsi="Arial" w:cs="Arial"/>
        </w:rPr>
      </w:pPr>
      <w:r w:rsidRPr="00F036ED">
        <w:rPr>
          <w:rFonts w:ascii="Arial" w:hAnsi="Arial" w:cs="Arial"/>
          <w:color w:val="000000"/>
        </w:rPr>
        <w:t>d.</w:t>
      </w:r>
      <w:r w:rsidRPr="00F036ED">
        <w:rPr>
          <w:rFonts w:ascii="Arial" w:hAnsi="Arial" w:cs="Arial"/>
        </w:rPr>
        <w:tab/>
      </w:r>
      <w:r w:rsidRPr="00F036ED">
        <w:rPr>
          <w:rFonts w:ascii="Arial" w:hAnsi="Arial" w:cs="Arial"/>
          <w:color w:val="000000"/>
        </w:rPr>
        <w:t xml:space="preserve">any amendment required to this Contract as a result of the Change(s), including, where appropriate, to the Contract Price; and </w:t>
      </w:r>
    </w:p>
    <w:p w14:paraId="78EEFA3D" w14:textId="77777777" w:rsidR="00E855FE" w:rsidRPr="00F036ED" w:rsidRDefault="00E855FE" w:rsidP="00E855FE">
      <w:pPr>
        <w:widowControl w:val="0"/>
        <w:tabs>
          <w:tab w:val="left" w:pos="120"/>
        </w:tabs>
        <w:autoSpaceDE w:val="0"/>
        <w:autoSpaceDN w:val="0"/>
        <w:adjustRightInd w:val="0"/>
        <w:spacing w:before="120" w:after="0" w:line="240" w:lineRule="auto"/>
        <w:ind w:left="120"/>
        <w:rPr>
          <w:rFonts w:ascii="Arial" w:hAnsi="Arial" w:cs="Arial"/>
        </w:rPr>
      </w:pPr>
      <w:r w:rsidRPr="00F036ED">
        <w:rPr>
          <w:rFonts w:ascii="Arial" w:hAnsi="Arial" w:cs="Arial"/>
          <w:color w:val="000000"/>
        </w:rPr>
        <w:t>e.</w:t>
      </w:r>
      <w:r w:rsidRPr="00F036ED">
        <w:rPr>
          <w:rFonts w:ascii="Arial" w:hAnsi="Arial" w:cs="Arial"/>
        </w:rPr>
        <w:tab/>
      </w:r>
      <w:r>
        <w:rPr>
          <w:rFonts w:ascii="Arial" w:hAnsi="Arial" w:cs="Arial"/>
        </w:rPr>
        <w:t xml:space="preserve">         </w:t>
      </w:r>
      <w:r w:rsidRPr="00F036ED">
        <w:rPr>
          <w:rFonts w:ascii="Arial" w:hAnsi="Arial" w:cs="Arial"/>
          <w:color w:val="000000"/>
        </w:rPr>
        <w:t>such other information as the Authority may reasonably require.</w:t>
      </w:r>
    </w:p>
    <w:p w14:paraId="0302F52B" w14:textId="77777777" w:rsidR="00E855FE" w:rsidRPr="00F036ED" w:rsidRDefault="00E855FE" w:rsidP="00E855FE">
      <w:pPr>
        <w:widowControl w:val="0"/>
        <w:tabs>
          <w:tab w:val="left" w:pos="400"/>
        </w:tabs>
        <w:autoSpaceDE w:val="0"/>
        <w:autoSpaceDN w:val="0"/>
        <w:adjustRightInd w:val="0"/>
        <w:spacing w:before="120" w:after="0" w:line="240" w:lineRule="auto"/>
        <w:ind w:left="400" w:hanging="280"/>
        <w:rPr>
          <w:rFonts w:ascii="Arial" w:hAnsi="Arial" w:cs="Arial"/>
        </w:rPr>
      </w:pPr>
      <w:r w:rsidRPr="00F036ED">
        <w:rPr>
          <w:rFonts w:ascii="Arial" w:hAnsi="Arial" w:cs="Arial"/>
          <w:color w:val="000000"/>
        </w:rPr>
        <w:t>9.</w:t>
      </w:r>
      <w:r w:rsidRPr="00F036ED">
        <w:rPr>
          <w:rFonts w:ascii="Arial" w:hAnsi="Arial" w:cs="Arial"/>
        </w:rPr>
        <w:tab/>
      </w:r>
      <w:r w:rsidRPr="00F036ED">
        <w:rPr>
          <w:rFonts w:ascii="Arial" w:hAnsi="Arial" w:cs="Arial"/>
          <w:color w:val="000000"/>
        </w:rPr>
        <w:t>The price for any Change(s) shall be based on the prices (including rates) already agreed for the Contract and shall include, without double recovery, only such charges that are fairly and properly attributable to the Change(s).</w:t>
      </w:r>
    </w:p>
    <w:p w14:paraId="2384219A" w14:textId="77777777" w:rsidR="00E855FE" w:rsidRPr="00F036ED" w:rsidRDefault="00E855FE" w:rsidP="00E855FE">
      <w:pPr>
        <w:widowControl w:val="0"/>
        <w:autoSpaceDE w:val="0"/>
        <w:autoSpaceDN w:val="0"/>
        <w:adjustRightInd w:val="0"/>
        <w:spacing w:after="60" w:line="240" w:lineRule="auto"/>
        <w:ind w:left="688"/>
        <w:rPr>
          <w:rFonts w:ascii="Arial" w:hAnsi="Arial" w:cs="Arial"/>
          <w:color w:val="000000"/>
        </w:rPr>
      </w:pPr>
    </w:p>
    <w:p w14:paraId="1F09E685" w14:textId="77777777" w:rsidR="00E855FE" w:rsidRPr="00F036ED" w:rsidRDefault="00E855FE" w:rsidP="00E855FE">
      <w:pPr>
        <w:widowControl w:val="0"/>
        <w:autoSpaceDE w:val="0"/>
        <w:autoSpaceDN w:val="0"/>
        <w:adjustRightInd w:val="0"/>
        <w:spacing w:after="60" w:line="240" w:lineRule="auto"/>
        <w:ind w:left="120"/>
        <w:rPr>
          <w:rFonts w:ascii="Arial" w:hAnsi="Arial" w:cs="Arial"/>
        </w:rPr>
      </w:pPr>
      <w:r w:rsidRPr="00F036ED">
        <w:rPr>
          <w:rFonts w:ascii="Arial" w:hAnsi="Arial" w:cs="Arial"/>
          <w:b/>
          <w:bCs/>
          <w:color w:val="000000"/>
        </w:rPr>
        <w:t>Contractor Change Proposal – Process and Implementation</w:t>
      </w:r>
    </w:p>
    <w:p w14:paraId="59DD3111" w14:textId="77777777" w:rsidR="00E855FE" w:rsidRPr="00F036ED" w:rsidRDefault="00E855FE" w:rsidP="00E855FE">
      <w:pPr>
        <w:widowControl w:val="0"/>
        <w:autoSpaceDE w:val="0"/>
        <w:autoSpaceDN w:val="0"/>
        <w:adjustRightInd w:val="0"/>
        <w:spacing w:after="60" w:line="240" w:lineRule="auto"/>
        <w:ind w:left="404"/>
        <w:rPr>
          <w:rFonts w:ascii="Arial" w:hAnsi="Arial" w:cs="Arial"/>
          <w:color w:val="000000"/>
        </w:rPr>
      </w:pPr>
    </w:p>
    <w:p w14:paraId="15B02E39" w14:textId="77777777" w:rsidR="00E855FE" w:rsidRPr="00F036ED" w:rsidRDefault="00E855FE" w:rsidP="00E855FE">
      <w:pPr>
        <w:widowControl w:val="0"/>
        <w:tabs>
          <w:tab w:val="left" w:pos="540"/>
        </w:tabs>
        <w:autoSpaceDE w:val="0"/>
        <w:autoSpaceDN w:val="0"/>
        <w:adjustRightInd w:val="0"/>
        <w:spacing w:before="120" w:after="0" w:line="240" w:lineRule="auto"/>
        <w:ind w:left="540" w:hanging="420"/>
        <w:rPr>
          <w:rFonts w:ascii="Arial" w:hAnsi="Arial" w:cs="Arial"/>
        </w:rPr>
      </w:pPr>
      <w:r w:rsidRPr="00F036ED">
        <w:rPr>
          <w:rFonts w:ascii="Arial" w:hAnsi="Arial" w:cs="Arial"/>
          <w:color w:val="000000"/>
        </w:rPr>
        <w:t>10.</w:t>
      </w:r>
      <w:r w:rsidRPr="00F036ED">
        <w:rPr>
          <w:rFonts w:ascii="Arial" w:hAnsi="Arial" w:cs="Arial"/>
        </w:rPr>
        <w:tab/>
      </w:r>
      <w:r w:rsidRPr="00F036ED">
        <w:rPr>
          <w:rFonts w:ascii="Arial" w:hAnsi="Arial" w:cs="Arial"/>
          <w:color w:val="000000"/>
        </w:rPr>
        <w:t xml:space="preserve">As soon as practicable after the Authority receives a Contractor Change Proposal, the Authority shall: </w:t>
      </w:r>
    </w:p>
    <w:p w14:paraId="22E9FA67" w14:textId="77777777" w:rsidR="00E855FE" w:rsidRPr="00F036ED" w:rsidRDefault="00E855FE" w:rsidP="00E855FE">
      <w:pPr>
        <w:widowControl w:val="0"/>
        <w:tabs>
          <w:tab w:val="left" w:pos="120"/>
        </w:tabs>
        <w:autoSpaceDE w:val="0"/>
        <w:autoSpaceDN w:val="0"/>
        <w:adjustRightInd w:val="0"/>
        <w:spacing w:before="120" w:after="0" w:line="240" w:lineRule="auto"/>
        <w:ind w:left="120"/>
        <w:rPr>
          <w:rFonts w:ascii="Arial" w:hAnsi="Arial" w:cs="Arial"/>
        </w:rPr>
      </w:pPr>
      <w:r w:rsidRPr="00F036ED">
        <w:rPr>
          <w:rFonts w:ascii="Arial" w:hAnsi="Arial" w:cs="Arial"/>
          <w:color w:val="000000"/>
        </w:rPr>
        <w:t>a.</w:t>
      </w:r>
      <w:r w:rsidRPr="00F036ED">
        <w:rPr>
          <w:rFonts w:ascii="Arial" w:hAnsi="Arial" w:cs="Arial"/>
        </w:rPr>
        <w:tab/>
      </w:r>
      <w:r w:rsidRPr="00F036ED">
        <w:rPr>
          <w:rFonts w:ascii="Arial" w:hAnsi="Arial" w:cs="Arial"/>
          <w:color w:val="000000"/>
        </w:rPr>
        <w:t>evaluate the Contractor Change Proposal; and</w:t>
      </w:r>
    </w:p>
    <w:p w14:paraId="05381604" w14:textId="77777777" w:rsidR="00E855FE" w:rsidRPr="00F036ED" w:rsidRDefault="00E855FE" w:rsidP="00E855FE">
      <w:pPr>
        <w:widowControl w:val="0"/>
        <w:tabs>
          <w:tab w:val="left" w:pos="120"/>
        </w:tabs>
        <w:autoSpaceDE w:val="0"/>
        <w:autoSpaceDN w:val="0"/>
        <w:adjustRightInd w:val="0"/>
        <w:spacing w:before="120" w:after="0" w:line="240" w:lineRule="auto"/>
        <w:ind w:left="120"/>
        <w:rPr>
          <w:rFonts w:ascii="Arial" w:hAnsi="Arial" w:cs="Arial"/>
        </w:rPr>
      </w:pPr>
      <w:r w:rsidRPr="00F036ED">
        <w:rPr>
          <w:rFonts w:ascii="Arial" w:hAnsi="Arial" w:cs="Arial"/>
          <w:color w:val="000000"/>
        </w:rPr>
        <w:t>b.</w:t>
      </w:r>
      <w:r w:rsidRPr="00F036ED">
        <w:rPr>
          <w:rFonts w:ascii="Arial" w:hAnsi="Arial" w:cs="Arial"/>
        </w:rPr>
        <w:tab/>
      </w:r>
      <w:r w:rsidRPr="00F036ED">
        <w:rPr>
          <w:rFonts w:ascii="Arial" w:hAnsi="Arial" w:cs="Arial"/>
          <w:color w:val="00000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53B14DB3" w14:textId="77777777" w:rsidR="00E855FE" w:rsidRPr="00F036ED" w:rsidRDefault="00E855FE" w:rsidP="00E855FE">
      <w:pPr>
        <w:widowControl w:val="0"/>
        <w:tabs>
          <w:tab w:val="left" w:pos="540"/>
        </w:tabs>
        <w:autoSpaceDE w:val="0"/>
        <w:autoSpaceDN w:val="0"/>
        <w:adjustRightInd w:val="0"/>
        <w:spacing w:before="120" w:after="0" w:line="240" w:lineRule="auto"/>
        <w:ind w:left="540" w:hanging="420"/>
        <w:rPr>
          <w:rFonts w:ascii="Arial" w:hAnsi="Arial" w:cs="Arial"/>
        </w:rPr>
      </w:pPr>
      <w:r w:rsidRPr="00F036ED">
        <w:rPr>
          <w:rFonts w:ascii="Arial" w:hAnsi="Arial" w:cs="Arial"/>
          <w:color w:val="000000"/>
        </w:rPr>
        <w:t>11.</w:t>
      </w:r>
      <w:r w:rsidRPr="00F036ED">
        <w:rPr>
          <w:rFonts w:ascii="Arial" w:hAnsi="Arial" w:cs="Arial"/>
        </w:rPr>
        <w:tab/>
      </w:r>
      <w:r w:rsidRPr="00F036ED">
        <w:rPr>
          <w:rFonts w:ascii="Arial" w:hAnsi="Arial" w:cs="Arial"/>
          <w:color w:val="000000"/>
        </w:rPr>
        <w:t>As soon as practicable after the Authority has evaluated the Contractor Change Proposal (amended as necessary) the Authority shall:</w:t>
      </w:r>
    </w:p>
    <w:p w14:paraId="53FEB959" w14:textId="77777777" w:rsidR="00E855FE" w:rsidRPr="00F036ED" w:rsidRDefault="00E855FE" w:rsidP="00E855FE">
      <w:pPr>
        <w:widowControl w:val="0"/>
        <w:tabs>
          <w:tab w:val="left" w:pos="120"/>
        </w:tabs>
        <w:autoSpaceDE w:val="0"/>
        <w:autoSpaceDN w:val="0"/>
        <w:adjustRightInd w:val="0"/>
        <w:spacing w:before="120" w:after="0" w:line="240" w:lineRule="auto"/>
        <w:ind w:left="120"/>
        <w:rPr>
          <w:rFonts w:ascii="Arial" w:hAnsi="Arial" w:cs="Arial"/>
        </w:rPr>
      </w:pPr>
      <w:r w:rsidRPr="00F036ED">
        <w:rPr>
          <w:rFonts w:ascii="Arial" w:hAnsi="Arial" w:cs="Arial"/>
          <w:color w:val="000000"/>
        </w:rPr>
        <w:t>a.</w:t>
      </w:r>
      <w:r w:rsidRPr="00F036ED">
        <w:rPr>
          <w:rFonts w:ascii="Arial" w:hAnsi="Arial" w:cs="Arial"/>
        </w:rPr>
        <w:tab/>
      </w:r>
      <w:r w:rsidRPr="00F036ED">
        <w:rPr>
          <w:rFonts w:ascii="Arial" w:hAnsi="Arial" w:cs="Arial"/>
          <w:color w:val="00000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F036ED">
        <w:rPr>
          <w:rFonts w:ascii="Arial" w:hAnsi="Arial" w:cs="Arial"/>
          <w:color w:val="000000"/>
          <w:u w:val="single"/>
        </w:rPr>
        <w:t>or</w:t>
      </w:r>
    </w:p>
    <w:p w14:paraId="6E1965B1" w14:textId="77777777" w:rsidR="00E855FE" w:rsidRPr="00F036ED" w:rsidRDefault="00E855FE" w:rsidP="00E855FE">
      <w:pPr>
        <w:widowControl w:val="0"/>
        <w:tabs>
          <w:tab w:val="left" w:pos="120"/>
        </w:tabs>
        <w:autoSpaceDE w:val="0"/>
        <w:autoSpaceDN w:val="0"/>
        <w:adjustRightInd w:val="0"/>
        <w:spacing w:before="120" w:after="0" w:line="240" w:lineRule="auto"/>
        <w:ind w:left="120"/>
        <w:rPr>
          <w:rFonts w:ascii="Arial" w:hAnsi="Arial" w:cs="Arial"/>
        </w:rPr>
      </w:pPr>
      <w:r w:rsidRPr="00F036ED">
        <w:rPr>
          <w:rFonts w:ascii="Arial" w:hAnsi="Arial" w:cs="Arial"/>
          <w:color w:val="000000"/>
        </w:rPr>
        <w:t>b.</w:t>
      </w:r>
      <w:r w:rsidRPr="00F036ED">
        <w:rPr>
          <w:rFonts w:ascii="Arial" w:hAnsi="Arial" w:cs="Arial"/>
        </w:rPr>
        <w:tab/>
      </w:r>
      <w:r w:rsidRPr="00F036ED">
        <w:rPr>
          <w:rFonts w:ascii="Arial" w:hAnsi="Arial" w:cs="Arial"/>
          <w:color w:val="00000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5F5F39C0" w14:textId="77777777" w:rsidR="00E855FE" w:rsidRPr="00F036ED" w:rsidRDefault="00E855FE" w:rsidP="00E855FE">
      <w:pPr>
        <w:widowControl w:val="0"/>
        <w:tabs>
          <w:tab w:val="left" w:pos="540"/>
        </w:tabs>
        <w:autoSpaceDE w:val="0"/>
        <w:autoSpaceDN w:val="0"/>
        <w:adjustRightInd w:val="0"/>
        <w:spacing w:before="120" w:after="0" w:line="240" w:lineRule="auto"/>
        <w:ind w:left="540" w:hanging="420"/>
        <w:rPr>
          <w:rFonts w:ascii="Arial" w:hAnsi="Arial" w:cs="Arial"/>
        </w:rPr>
      </w:pPr>
      <w:r w:rsidRPr="00F036ED">
        <w:rPr>
          <w:rFonts w:ascii="Arial" w:hAnsi="Arial" w:cs="Arial"/>
          <w:color w:val="000000"/>
        </w:rPr>
        <w:t>12.</w:t>
      </w:r>
      <w:r w:rsidRPr="00F036ED">
        <w:rPr>
          <w:rFonts w:ascii="Arial" w:hAnsi="Arial" w:cs="Arial"/>
        </w:rPr>
        <w:tab/>
      </w:r>
      <w:r w:rsidRPr="00F036ED">
        <w:rPr>
          <w:rFonts w:ascii="Arial" w:hAnsi="Arial" w:cs="Arial"/>
          <w:color w:val="000000"/>
        </w:rPr>
        <w:t>If the Authority rejects the Contractor Change Proposal, it shall not be obliged to give its reasons for such rejection.</w:t>
      </w:r>
    </w:p>
    <w:p w14:paraId="63375DBA" w14:textId="77777777" w:rsidR="00E855FE" w:rsidRPr="00F036ED" w:rsidRDefault="00E855FE" w:rsidP="00E855FE">
      <w:pPr>
        <w:widowControl w:val="0"/>
        <w:tabs>
          <w:tab w:val="left" w:pos="540"/>
        </w:tabs>
        <w:autoSpaceDE w:val="0"/>
        <w:autoSpaceDN w:val="0"/>
        <w:adjustRightInd w:val="0"/>
        <w:spacing w:before="120" w:after="0" w:line="240" w:lineRule="auto"/>
        <w:ind w:left="540" w:hanging="420"/>
        <w:rPr>
          <w:rFonts w:ascii="Arial" w:hAnsi="Arial" w:cs="Arial"/>
        </w:rPr>
      </w:pPr>
      <w:r w:rsidRPr="00F036ED">
        <w:rPr>
          <w:rFonts w:ascii="Arial" w:hAnsi="Arial" w:cs="Arial"/>
          <w:color w:val="000000"/>
        </w:rPr>
        <w:t>13.</w:t>
      </w:r>
      <w:r w:rsidRPr="00F036ED">
        <w:rPr>
          <w:rFonts w:ascii="Arial" w:hAnsi="Arial" w:cs="Arial"/>
        </w:rPr>
        <w:tab/>
      </w:r>
      <w:r w:rsidRPr="00F036ED">
        <w:rPr>
          <w:rFonts w:ascii="Arial" w:hAnsi="Arial" w:cs="Arial"/>
          <w:color w:val="00000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5E13A6BF" w14:textId="77777777" w:rsidR="00E855FE" w:rsidRPr="00F036ED" w:rsidRDefault="00E855FE" w:rsidP="00E855FE">
      <w:pPr>
        <w:widowControl w:val="0"/>
        <w:autoSpaceDE w:val="0"/>
        <w:autoSpaceDN w:val="0"/>
        <w:adjustRightInd w:val="0"/>
        <w:spacing w:after="60" w:line="240" w:lineRule="auto"/>
        <w:ind w:left="840"/>
        <w:rPr>
          <w:rFonts w:ascii="Arial" w:hAnsi="Arial" w:cs="Arial"/>
          <w:color w:val="000000"/>
        </w:rPr>
      </w:pPr>
    </w:p>
    <w:p w14:paraId="32F0E918"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Changes</w:t>
      </w:r>
    </w:p>
    <w:p w14:paraId="5F2B1349" w14:textId="77777777" w:rsidR="00E855FE" w:rsidRPr="00F036ED" w:rsidRDefault="00E855FE" w:rsidP="00E855FE">
      <w:pPr>
        <w:widowControl w:val="0"/>
        <w:tabs>
          <w:tab w:val="left" w:pos="540"/>
        </w:tabs>
        <w:autoSpaceDE w:val="0"/>
        <w:autoSpaceDN w:val="0"/>
        <w:adjustRightInd w:val="0"/>
        <w:spacing w:before="120" w:after="0" w:line="240" w:lineRule="auto"/>
        <w:ind w:left="540" w:hanging="420"/>
        <w:rPr>
          <w:rFonts w:ascii="Arial" w:hAnsi="Arial" w:cs="Arial"/>
        </w:rPr>
      </w:pPr>
      <w:r w:rsidRPr="00F036ED">
        <w:rPr>
          <w:rFonts w:ascii="Arial" w:hAnsi="Arial" w:cs="Arial"/>
          <w:color w:val="000000"/>
        </w:rPr>
        <w:t>14.</w:t>
      </w:r>
      <w:r w:rsidRPr="00F036ED">
        <w:rPr>
          <w:rFonts w:ascii="Arial" w:hAnsi="Arial" w:cs="Arial"/>
        </w:rPr>
        <w:tab/>
      </w:r>
      <w:bookmarkStart w:id="7" w:name="#SC5"/>
      <w:bookmarkStart w:id="8" w:name="#_Toc422462859"/>
      <w:bookmarkStart w:id="9" w:name="#_Toc402273356"/>
      <w:bookmarkStart w:id="10" w:name="#_Toc375205560"/>
      <w:bookmarkStart w:id="11" w:name="#_Toc367107581"/>
      <w:bookmarkEnd w:id="7"/>
      <w:bookmarkEnd w:id="8"/>
      <w:bookmarkEnd w:id="9"/>
      <w:bookmarkEnd w:id="10"/>
      <w:bookmarkEnd w:id="11"/>
      <w:r w:rsidRPr="00F036ED">
        <w:rPr>
          <w:rFonts w:ascii="Arial" w:hAnsi="Arial" w:cs="Arial"/>
          <w:color w:val="00000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128FC1FF" w14:textId="77777777" w:rsidR="00E855FE" w:rsidRPr="00F036ED" w:rsidRDefault="00E855FE" w:rsidP="00E855FE">
      <w:pPr>
        <w:widowControl w:val="0"/>
        <w:autoSpaceDE w:val="0"/>
        <w:autoSpaceDN w:val="0"/>
        <w:adjustRightInd w:val="0"/>
        <w:spacing w:after="60" w:line="240" w:lineRule="auto"/>
        <w:ind w:left="840"/>
        <w:rPr>
          <w:rFonts w:ascii="Arial" w:hAnsi="Arial" w:cs="Arial"/>
          <w:color w:val="000000"/>
        </w:rPr>
      </w:pPr>
    </w:p>
    <w:p w14:paraId="30120B62" w14:textId="77777777" w:rsidR="00E855FE" w:rsidRPr="00F036ED" w:rsidRDefault="00E855FE" w:rsidP="00E855FE">
      <w:pPr>
        <w:widowControl w:val="0"/>
        <w:autoSpaceDE w:val="0"/>
        <w:autoSpaceDN w:val="0"/>
        <w:adjustRightInd w:val="0"/>
        <w:spacing w:after="200" w:line="276" w:lineRule="auto"/>
        <w:ind w:left="120" w:right="114"/>
        <w:rPr>
          <w:rFonts w:ascii="Arial" w:hAnsi="Arial" w:cs="Arial"/>
        </w:rPr>
      </w:pPr>
    </w:p>
    <w:p w14:paraId="3F4B8DD6"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r w:rsidRPr="00F036ED">
        <w:rPr>
          <w:rFonts w:ascii="Arial" w:hAnsi="Arial" w:cs="Arial"/>
        </w:rPr>
        <w:br w:type="page"/>
      </w:r>
      <w:r>
        <w:rPr>
          <w:rFonts w:ascii="Arial" w:hAnsi="Arial" w:cs="Arial"/>
          <w:color w:val="000000"/>
        </w:rPr>
        <w:lastRenderedPageBreak/>
        <w:t xml:space="preserve"> </w:t>
      </w:r>
    </w:p>
    <w:p w14:paraId="508D1F69" w14:textId="77777777" w:rsidR="00E855FE" w:rsidRDefault="00E855FE" w:rsidP="00E855FE">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10_6"/>
      <w:r>
        <w:rPr>
          <w:rFonts w:ascii="Arial" w:hAnsi="Arial" w:cs="Arial"/>
          <w:b/>
          <w:bCs/>
          <w:color w:val="000000"/>
        </w:rPr>
        <w:t>Schedule 5 - Contractor's Commercial Sensitive Information Form (</w:t>
      </w:r>
      <w:proofErr w:type="spellStart"/>
      <w:r>
        <w:rPr>
          <w:rFonts w:ascii="Arial" w:hAnsi="Arial" w:cs="Arial"/>
          <w:b/>
          <w:bCs/>
          <w:color w:val="000000"/>
        </w:rPr>
        <w:t>i.a.w</w:t>
      </w:r>
      <w:proofErr w:type="spellEnd"/>
      <w:r>
        <w:rPr>
          <w:rFonts w:ascii="Arial" w:hAnsi="Arial" w:cs="Arial"/>
          <w:b/>
          <w:bCs/>
          <w:color w:val="000000"/>
        </w:rPr>
        <w:t>. condition 12)</w:t>
      </w:r>
      <w:bookmarkEnd w:id="12"/>
    </w:p>
    <w:p w14:paraId="50FAE2B9" w14:textId="77777777" w:rsidR="00E855FE" w:rsidRPr="00F036ED" w:rsidRDefault="00E855FE" w:rsidP="00E855FE">
      <w:pPr>
        <w:keepNext/>
        <w:widowControl w:val="0"/>
        <w:autoSpaceDE w:val="0"/>
        <w:autoSpaceDN w:val="0"/>
        <w:adjustRightInd w:val="0"/>
        <w:spacing w:before="200" w:after="200" w:line="240" w:lineRule="auto"/>
        <w:ind w:left="120"/>
        <w:rPr>
          <w:rFonts w:ascii="Arial" w:hAnsi="Arial" w:cs="Arial"/>
        </w:rPr>
      </w:pPr>
      <w:r w:rsidRPr="00F036ED">
        <w:rPr>
          <w:rFonts w:ascii="Arial" w:hAnsi="Arial" w:cs="Arial"/>
          <w:b/>
          <w:bCs/>
          <w:color w:val="000000"/>
        </w:rPr>
        <w:t xml:space="preserve">Contract No: </w:t>
      </w:r>
      <w:r w:rsidRPr="00F036ED">
        <w:rPr>
          <w:rFonts w:ascii="Arial" w:hAnsi="Arial" w:cs="Arial"/>
          <w:b/>
          <w:bCs/>
          <w:color w:val="000000"/>
        </w:rPr>
        <w:t> </w:t>
      </w:r>
      <w:r w:rsidRPr="00F036ED">
        <w:rPr>
          <w:rFonts w:ascii="Arial" w:hAnsi="Arial" w:cs="Arial"/>
          <w:b/>
          <w:bCs/>
          <w:color w:val="000000"/>
        </w:rPr>
        <w:t>702555451</w:t>
      </w:r>
      <w:r w:rsidRPr="00F036ED">
        <w:rPr>
          <w:rFonts w:ascii="Arial" w:hAnsi="Arial" w:cs="Arial"/>
          <w:b/>
          <w:bCs/>
          <w:color w:val="000000"/>
        </w:rPr>
        <w:t> </w:t>
      </w:r>
      <w:r w:rsidRPr="00F036ED">
        <w:rPr>
          <w:rFonts w:ascii="Arial" w:hAnsi="Arial" w:cs="Arial"/>
          <w:b/>
          <w:bCs/>
          <w:color w:val="000000"/>
        </w:rPr>
        <w:t> </w:t>
      </w:r>
      <w:r w:rsidRPr="00F036ED">
        <w:rPr>
          <w:rFonts w:ascii="Arial" w:hAnsi="Arial" w:cs="Arial"/>
          <w:b/>
          <w:bCs/>
          <w:color w:val="000000"/>
        </w:rPr>
        <w:t> </w:t>
      </w:r>
      <w:r w:rsidRPr="00F036ED">
        <w:rPr>
          <w:rFonts w:ascii="Arial" w:hAnsi="Arial" w:cs="Arial"/>
          <w:b/>
          <w:bCs/>
          <w:color w:val="000000"/>
        </w:rPr>
        <w:t> </w:t>
      </w:r>
    </w:p>
    <w:p w14:paraId="43D8BC68"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855FE" w:rsidRPr="00686B47" w14:paraId="390D12E2"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CC0BC84" w14:textId="77777777" w:rsidR="00E855FE" w:rsidRPr="00686B47" w:rsidRDefault="00E855FE" w:rsidP="00A73B91">
            <w:pPr>
              <w:widowControl w:val="0"/>
              <w:autoSpaceDE w:val="0"/>
              <w:autoSpaceDN w:val="0"/>
              <w:adjustRightInd w:val="0"/>
              <w:spacing w:before="120" w:after="180" w:line="240" w:lineRule="auto"/>
              <w:ind w:left="152" w:right="10"/>
              <w:rPr>
                <w:rFonts w:ascii="Arial" w:hAnsi="Arial" w:cs="Arial"/>
                <w:sz w:val="24"/>
                <w:szCs w:val="24"/>
              </w:rPr>
            </w:pPr>
            <w:r w:rsidRPr="00686B47">
              <w:rPr>
                <w:rFonts w:ascii="Arial" w:hAnsi="Arial" w:cs="Arial"/>
                <w:color w:val="000000"/>
              </w:rPr>
              <w:t xml:space="preserve">Contract  No: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xml:space="preserve"> </w:t>
            </w:r>
          </w:p>
        </w:tc>
      </w:tr>
      <w:tr w:rsidR="00E855FE" w:rsidRPr="00686B47" w14:paraId="4CA160B7"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9A368D" w14:textId="77777777" w:rsidR="00E855FE" w:rsidRPr="00686B47" w:rsidRDefault="00E855FE" w:rsidP="00A73B91">
            <w:pPr>
              <w:widowControl w:val="0"/>
              <w:autoSpaceDE w:val="0"/>
              <w:autoSpaceDN w:val="0"/>
              <w:adjustRightInd w:val="0"/>
              <w:spacing w:before="120" w:after="180" w:line="240" w:lineRule="auto"/>
              <w:ind w:left="152" w:right="10"/>
              <w:rPr>
                <w:rFonts w:ascii="Arial" w:hAnsi="Arial" w:cs="Arial"/>
                <w:color w:val="000000"/>
              </w:rPr>
            </w:pPr>
            <w:r w:rsidRPr="00686B47">
              <w:rPr>
                <w:rFonts w:ascii="Arial" w:hAnsi="Arial" w:cs="Arial"/>
                <w:color w:val="000000"/>
              </w:rPr>
              <w:t>Description of Contractor’s Commercially Sensitive Information:</w:t>
            </w:r>
          </w:p>
          <w:p w14:paraId="482B9FE1" w14:textId="77777777" w:rsidR="00E855FE" w:rsidRPr="00686B47" w:rsidRDefault="00E855FE" w:rsidP="00A73B91">
            <w:pPr>
              <w:widowControl w:val="0"/>
              <w:autoSpaceDE w:val="0"/>
              <w:autoSpaceDN w:val="0"/>
              <w:adjustRightInd w:val="0"/>
              <w:spacing w:before="120" w:after="180" w:line="240" w:lineRule="auto"/>
              <w:ind w:left="152" w:right="10"/>
              <w:rPr>
                <w:rFonts w:ascii="Arial" w:hAnsi="Arial" w:cs="Arial"/>
                <w:sz w:val="24"/>
                <w:szCs w:val="24"/>
              </w:rPr>
            </w:pP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xml:space="preserve"> </w:t>
            </w:r>
          </w:p>
        </w:tc>
      </w:tr>
      <w:tr w:rsidR="00E855FE" w:rsidRPr="00686B47" w14:paraId="1BAE4357"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6082E7C" w14:textId="77777777" w:rsidR="00E855FE" w:rsidRPr="00686B47" w:rsidRDefault="00E855FE" w:rsidP="00A73B91">
            <w:pPr>
              <w:widowControl w:val="0"/>
              <w:autoSpaceDE w:val="0"/>
              <w:autoSpaceDN w:val="0"/>
              <w:adjustRightInd w:val="0"/>
              <w:spacing w:before="120" w:after="180" w:line="240" w:lineRule="auto"/>
              <w:ind w:left="152" w:right="10"/>
              <w:rPr>
                <w:rFonts w:ascii="Arial" w:hAnsi="Arial" w:cs="Arial"/>
                <w:color w:val="000000"/>
              </w:rPr>
            </w:pPr>
            <w:r w:rsidRPr="00686B47">
              <w:rPr>
                <w:rFonts w:ascii="Arial" w:hAnsi="Arial" w:cs="Arial"/>
                <w:color w:val="000000"/>
              </w:rPr>
              <w:t>Cross Reference(s) to location of sensitive information:</w:t>
            </w:r>
          </w:p>
          <w:p w14:paraId="62EC3B5D" w14:textId="77777777" w:rsidR="00E855FE" w:rsidRPr="00686B47" w:rsidRDefault="00E855FE" w:rsidP="00A73B91">
            <w:pPr>
              <w:widowControl w:val="0"/>
              <w:autoSpaceDE w:val="0"/>
              <w:autoSpaceDN w:val="0"/>
              <w:adjustRightInd w:val="0"/>
              <w:spacing w:before="120" w:after="180" w:line="240" w:lineRule="auto"/>
              <w:ind w:left="152" w:right="10"/>
              <w:rPr>
                <w:rFonts w:ascii="Arial" w:hAnsi="Arial" w:cs="Arial"/>
                <w:sz w:val="24"/>
                <w:szCs w:val="24"/>
              </w:rPr>
            </w:pP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xml:space="preserve"> </w:t>
            </w:r>
          </w:p>
        </w:tc>
      </w:tr>
      <w:tr w:rsidR="00E855FE" w:rsidRPr="00686B47" w14:paraId="005223BA"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5A314F" w14:textId="77777777" w:rsidR="00E855FE" w:rsidRPr="00686B47" w:rsidRDefault="00E855FE" w:rsidP="00A73B91">
            <w:pPr>
              <w:widowControl w:val="0"/>
              <w:autoSpaceDE w:val="0"/>
              <w:autoSpaceDN w:val="0"/>
              <w:adjustRightInd w:val="0"/>
              <w:spacing w:before="120" w:after="180" w:line="240" w:lineRule="auto"/>
              <w:ind w:left="152" w:right="10"/>
              <w:rPr>
                <w:rFonts w:ascii="Arial" w:hAnsi="Arial" w:cs="Arial"/>
                <w:color w:val="000000"/>
              </w:rPr>
            </w:pPr>
          </w:p>
          <w:p w14:paraId="2A2248DE" w14:textId="77777777" w:rsidR="00E855FE" w:rsidRPr="00686B47" w:rsidRDefault="00E855FE" w:rsidP="00A73B91">
            <w:pPr>
              <w:widowControl w:val="0"/>
              <w:autoSpaceDE w:val="0"/>
              <w:autoSpaceDN w:val="0"/>
              <w:adjustRightInd w:val="0"/>
              <w:spacing w:before="120" w:after="180" w:line="240" w:lineRule="auto"/>
              <w:ind w:left="152" w:right="10"/>
              <w:rPr>
                <w:rFonts w:ascii="Arial" w:hAnsi="Arial" w:cs="Arial"/>
                <w:sz w:val="24"/>
                <w:szCs w:val="24"/>
              </w:rPr>
            </w:pP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xml:space="preserve">  </w:t>
            </w:r>
          </w:p>
        </w:tc>
      </w:tr>
      <w:tr w:rsidR="00E855FE" w:rsidRPr="00686B47" w14:paraId="198FF459"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A313716" w14:textId="77777777" w:rsidR="00E855FE" w:rsidRPr="00686B47" w:rsidRDefault="00E855FE" w:rsidP="00A73B91">
            <w:pPr>
              <w:widowControl w:val="0"/>
              <w:autoSpaceDE w:val="0"/>
              <w:autoSpaceDN w:val="0"/>
              <w:adjustRightInd w:val="0"/>
              <w:spacing w:before="120" w:after="180" w:line="240" w:lineRule="auto"/>
              <w:ind w:left="152" w:right="10"/>
              <w:rPr>
                <w:rFonts w:ascii="Arial" w:hAnsi="Arial" w:cs="Arial"/>
                <w:color w:val="000000"/>
              </w:rPr>
            </w:pPr>
            <w:r w:rsidRPr="00686B47">
              <w:rPr>
                <w:rFonts w:ascii="Arial" w:hAnsi="Arial" w:cs="Arial"/>
                <w:color w:val="000000"/>
              </w:rPr>
              <w:t>Details of potential harm resulting from disclosure:</w:t>
            </w:r>
          </w:p>
          <w:p w14:paraId="7D1B40C0" w14:textId="77777777" w:rsidR="00E855FE" w:rsidRPr="00686B47" w:rsidRDefault="00E855FE" w:rsidP="00A73B91">
            <w:pPr>
              <w:widowControl w:val="0"/>
              <w:autoSpaceDE w:val="0"/>
              <w:autoSpaceDN w:val="0"/>
              <w:adjustRightInd w:val="0"/>
              <w:spacing w:before="120" w:after="180" w:line="240" w:lineRule="auto"/>
              <w:ind w:left="152" w:right="10"/>
              <w:rPr>
                <w:rFonts w:ascii="Arial" w:hAnsi="Arial" w:cs="Arial"/>
                <w:sz w:val="24"/>
                <w:szCs w:val="24"/>
              </w:rPr>
            </w:pP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xml:space="preserve"> </w:t>
            </w:r>
          </w:p>
        </w:tc>
      </w:tr>
      <w:tr w:rsidR="00E855FE" w:rsidRPr="00686B47" w14:paraId="36B72926"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29DB1B4" w14:textId="77777777" w:rsidR="00E855FE" w:rsidRPr="00686B47" w:rsidRDefault="00E855FE" w:rsidP="00A73B91">
            <w:pPr>
              <w:widowControl w:val="0"/>
              <w:autoSpaceDE w:val="0"/>
              <w:autoSpaceDN w:val="0"/>
              <w:adjustRightInd w:val="0"/>
              <w:spacing w:before="120" w:after="180" w:line="240" w:lineRule="auto"/>
              <w:ind w:left="152" w:right="10"/>
              <w:rPr>
                <w:rFonts w:ascii="Arial" w:hAnsi="Arial" w:cs="Arial"/>
                <w:sz w:val="24"/>
                <w:szCs w:val="24"/>
              </w:rPr>
            </w:pPr>
            <w:r w:rsidRPr="00686B47">
              <w:rPr>
                <w:rFonts w:ascii="Arial" w:hAnsi="Arial" w:cs="Arial"/>
                <w:color w:val="000000"/>
              </w:rPr>
              <w:t xml:space="preserve">Period of Confidence (if applicable):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p>
        </w:tc>
      </w:tr>
      <w:tr w:rsidR="00E855FE" w:rsidRPr="00686B47" w14:paraId="51FDB94C" w14:textId="77777777" w:rsidTr="00A73B9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BB259B8" w14:textId="77777777" w:rsidR="00E855FE" w:rsidRPr="00686B47" w:rsidRDefault="00E855FE" w:rsidP="00A73B91">
            <w:pPr>
              <w:widowControl w:val="0"/>
              <w:autoSpaceDE w:val="0"/>
              <w:autoSpaceDN w:val="0"/>
              <w:adjustRightInd w:val="0"/>
              <w:spacing w:before="120" w:after="180" w:line="240" w:lineRule="auto"/>
              <w:ind w:left="152" w:right="10"/>
              <w:rPr>
                <w:rFonts w:ascii="Arial" w:hAnsi="Arial" w:cs="Arial"/>
                <w:color w:val="000000"/>
              </w:rPr>
            </w:pPr>
            <w:r w:rsidRPr="00686B47">
              <w:rPr>
                <w:rFonts w:ascii="Arial" w:hAnsi="Arial" w:cs="Arial"/>
                <w:color w:val="000000"/>
              </w:rPr>
              <w:t>Contact Details for Transparency / Freedom of Information matters:</w:t>
            </w:r>
          </w:p>
          <w:p w14:paraId="7428A32F" w14:textId="77777777" w:rsidR="00E855FE" w:rsidRPr="00686B47" w:rsidRDefault="00E855FE" w:rsidP="00A73B91">
            <w:pPr>
              <w:widowControl w:val="0"/>
              <w:autoSpaceDE w:val="0"/>
              <w:autoSpaceDN w:val="0"/>
              <w:adjustRightInd w:val="0"/>
              <w:spacing w:before="120" w:after="180" w:line="240" w:lineRule="auto"/>
              <w:ind w:left="152" w:right="10"/>
              <w:rPr>
                <w:rFonts w:ascii="Arial" w:hAnsi="Arial" w:cs="Arial"/>
                <w:color w:val="000000"/>
              </w:rPr>
            </w:pPr>
            <w:r w:rsidRPr="00686B47">
              <w:rPr>
                <w:rFonts w:ascii="Arial" w:hAnsi="Arial" w:cs="Arial"/>
                <w:color w:val="000000"/>
              </w:rPr>
              <w:t xml:space="preserve">Name: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p>
          <w:p w14:paraId="56093CE1" w14:textId="77777777" w:rsidR="00E855FE" w:rsidRPr="00686B47" w:rsidRDefault="00E855FE" w:rsidP="00A73B91">
            <w:pPr>
              <w:widowControl w:val="0"/>
              <w:autoSpaceDE w:val="0"/>
              <w:autoSpaceDN w:val="0"/>
              <w:adjustRightInd w:val="0"/>
              <w:spacing w:before="120" w:after="180" w:line="240" w:lineRule="auto"/>
              <w:ind w:left="152" w:right="10"/>
              <w:rPr>
                <w:rFonts w:ascii="Arial" w:hAnsi="Arial" w:cs="Arial"/>
                <w:color w:val="000000"/>
              </w:rPr>
            </w:pPr>
            <w:r w:rsidRPr="00686B47">
              <w:rPr>
                <w:rFonts w:ascii="Arial" w:hAnsi="Arial" w:cs="Arial"/>
                <w:color w:val="000000"/>
              </w:rPr>
              <w:t xml:space="preserve">Position: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p>
          <w:p w14:paraId="3B7178DA" w14:textId="77777777" w:rsidR="00E855FE" w:rsidRPr="00686B47" w:rsidRDefault="00E855FE" w:rsidP="00A73B91">
            <w:pPr>
              <w:widowControl w:val="0"/>
              <w:autoSpaceDE w:val="0"/>
              <w:autoSpaceDN w:val="0"/>
              <w:adjustRightInd w:val="0"/>
              <w:spacing w:before="120" w:after="180" w:line="240" w:lineRule="auto"/>
              <w:ind w:left="152" w:right="10"/>
              <w:rPr>
                <w:rFonts w:ascii="Arial" w:hAnsi="Arial" w:cs="Arial"/>
                <w:color w:val="000000"/>
              </w:rPr>
            </w:pPr>
            <w:r w:rsidRPr="00686B47">
              <w:rPr>
                <w:rFonts w:ascii="Arial" w:hAnsi="Arial" w:cs="Arial"/>
                <w:color w:val="000000"/>
              </w:rPr>
              <w:t xml:space="preserve">Address: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p>
          <w:p w14:paraId="0B36195E" w14:textId="77777777" w:rsidR="00E855FE" w:rsidRPr="00686B47" w:rsidRDefault="00E855FE" w:rsidP="00A73B91">
            <w:pPr>
              <w:widowControl w:val="0"/>
              <w:autoSpaceDE w:val="0"/>
              <w:autoSpaceDN w:val="0"/>
              <w:adjustRightInd w:val="0"/>
              <w:spacing w:before="120" w:after="180" w:line="240" w:lineRule="auto"/>
              <w:ind w:left="152" w:right="10"/>
              <w:rPr>
                <w:rFonts w:ascii="Arial" w:hAnsi="Arial" w:cs="Arial"/>
                <w:color w:val="000000"/>
              </w:rPr>
            </w:pPr>
            <w:r w:rsidRPr="00686B47">
              <w:rPr>
                <w:rFonts w:ascii="Arial" w:hAnsi="Arial" w:cs="Arial"/>
                <w:color w:val="000000"/>
              </w:rPr>
              <w:t xml:space="preserve">Telephone Number: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p>
          <w:p w14:paraId="3577DA48" w14:textId="77777777" w:rsidR="00E855FE" w:rsidRPr="00686B47" w:rsidRDefault="00E855FE" w:rsidP="00A73B91">
            <w:pPr>
              <w:widowControl w:val="0"/>
              <w:autoSpaceDE w:val="0"/>
              <w:autoSpaceDN w:val="0"/>
              <w:adjustRightInd w:val="0"/>
              <w:spacing w:before="120" w:after="180" w:line="240" w:lineRule="auto"/>
              <w:ind w:left="152" w:right="10"/>
              <w:rPr>
                <w:rFonts w:ascii="Arial" w:hAnsi="Arial" w:cs="Arial"/>
                <w:sz w:val="24"/>
                <w:szCs w:val="24"/>
              </w:rPr>
            </w:pPr>
            <w:r w:rsidRPr="00686B47">
              <w:rPr>
                <w:rFonts w:ascii="Arial" w:hAnsi="Arial" w:cs="Arial"/>
                <w:color w:val="000000"/>
              </w:rPr>
              <w:t xml:space="preserve">Email Address: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r w:rsidRPr="00686B47">
              <w:rPr>
                <w:rFonts w:ascii="Arial" w:hAnsi="Arial" w:cs="Arial"/>
                <w:color w:val="000000"/>
              </w:rPr>
              <w:t> </w:t>
            </w:r>
          </w:p>
        </w:tc>
      </w:tr>
    </w:tbl>
    <w:p w14:paraId="0DBA7AD8"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460768F7"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p>
    <w:p w14:paraId="2552A3EC"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13" w:name="_Toc501022446_10_7"/>
      <w:r>
        <w:rPr>
          <w:rFonts w:ascii="Arial" w:hAnsi="Arial" w:cs="Arial"/>
          <w:b/>
          <w:bCs/>
          <w:color w:val="000000"/>
        </w:rPr>
        <w:lastRenderedPageBreak/>
        <w:t>Schedule 6 - Hazardous Contractor Deliverables, Materials or Substances Supplied under the Contract</w:t>
      </w:r>
      <w:bookmarkEnd w:id="13"/>
    </w:p>
    <w:p w14:paraId="6E67668E"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14" w:name="#_Toc367107582"/>
      <w:bookmarkEnd w:id="14"/>
    </w:p>
    <w:p w14:paraId="0FD63CEA"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15" w:name="#_Toc375205561"/>
      <w:bookmarkEnd w:id="15"/>
    </w:p>
    <w:p w14:paraId="28EBA311"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16" w:name="#_Toc402273357"/>
      <w:bookmarkEnd w:id="16"/>
    </w:p>
    <w:p w14:paraId="72DB96A5"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17" w:name="#_Toc422462860"/>
      <w:bookmarkEnd w:id="17"/>
    </w:p>
    <w:p w14:paraId="6D2F1F1E" w14:textId="77777777" w:rsidR="00E855FE" w:rsidRPr="00F036ED" w:rsidRDefault="00E855FE" w:rsidP="00E855FE">
      <w:pPr>
        <w:keepNext/>
        <w:widowControl w:val="0"/>
        <w:autoSpaceDE w:val="0"/>
        <w:autoSpaceDN w:val="0"/>
        <w:adjustRightInd w:val="0"/>
        <w:spacing w:before="200" w:after="200" w:line="240" w:lineRule="auto"/>
        <w:ind w:left="120"/>
        <w:rPr>
          <w:rFonts w:ascii="Arial" w:hAnsi="Arial" w:cs="Arial"/>
        </w:rPr>
      </w:pPr>
      <w:r w:rsidRPr="00F036ED">
        <w:rPr>
          <w:rFonts w:ascii="Arial" w:hAnsi="Arial" w:cs="Arial"/>
          <w:b/>
          <w:bCs/>
          <w:color w:val="000000"/>
        </w:rPr>
        <w:t xml:space="preserve">Data Requirements </w:t>
      </w:r>
      <w:r w:rsidRPr="00F036ED">
        <w:rPr>
          <w:rFonts w:ascii="Arial" w:hAnsi="Arial" w:cs="Arial"/>
          <w:b/>
          <w:bCs/>
          <w:color w:val="000000"/>
          <w:u w:val="single"/>
        </w:rPr>
        <w:t>for Contract No: 702555451</w:t>
      </w:r>
      <w:r w:rsidRPr="00F036ED">
        <w:rPr>
          <w:rFonts w:ascii="Arial" w:hAnsi="Arial" w:cs="Arial"/>
          <w:b/>
          <w:bCs/>
          <w:color w:val="000000"/>
        </w:rPr>
        <w:t> </w:t>
      </w:r>
      <w:r w:rsidRPr="00F036ED">
        <w:rPr>
          <w:rFonts w:ascii="Arial" w:hAnsi="Arial" w:cs="Arial"/>
          <w:b/>
          <w:bCs/>
          <w:color w:val="000000"/>
        </w:rPr>
        <w:t> </w:t>
      </w:r>
      <w:r w:rsidRPr="00F036ED">
        <w:rPr>
          <w:rFonts w:ascii="Arial" w:hAnsi="Arial" w:cs="Arial"/>
          <w:b/>
          <w:bCs/>
          <w:color w:val="000000"/>
        </w:rPr>
        <w:t> </w:t>
      </w:r>
      <w:r w:rsidRPr="00F036ED">
        <w:rPr>
          <w:rFonts w:ascii="Arial" w:hAnsi="Arial" w:cs="Arial"/>
          <w:b/>
          <w:bCs/>
          <w:color w:val="000000"/>
        </w:rPr>
        <w:t> </w:t>
      </w:r>
      <w:r w:rsidRPr="00F036ED">
        <w:rPr>
          <w:rFonts w:ascii="Arial" w:hAnsi="Arial" w:cs="Arial"/>
          <w:b/>
          <w:bCs/>
          <w:color w:val="000000"/>
        </w:rPr>
        <w:t> </w:t>
      </w:r>
    </w:p>
    <w:p w14:paraId="43C9A062" w14:textId="77777777" w:rsidR="00E855FE" w:rsidRDefault="00E855FE" w:rsidP="00E855FE">
      <w:pPr>
        <w:widowControl w:val="0"/>
        <w:autoSpaceDE w:val="0"/>
        <w:autoSpaceDN w:val="0"/>
        <w:adjustRightInd w:val="0"/>
        <w:spacing w:after="60" w:line="240" w:lineRule="auto"/>
        <w:ind w:left="6960"/>
        <w:jc w:val="right"/>
        <w:rPr>
          <w:rFonts w:ascii="Arial" w:hAnsi="Arial" w:cs="Arial"/>
          <w:sz w:val="24"/>
          <w:szCs w:val="24"/>
        </w:rPr>
      </w:pPr>
    </w:p>
    <w:p w14:paraId="291AAB64" w14:textId="77777777" w:rsidR="00E855FE" w:rsidRDefault="00E855FE" w:rsidP="00E855FE">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14:paraId="7F2DE25B" w14:textId="77777777" w:rsidR="00E855FE" w:rsidRDefault="00E855FE" w:rsidP="00E855FE">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14:paraId="1E51C4C2"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41F5F827"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18" w:name="#Text297"/>
      <w:bookmarkEnd w:id="18"/>
    </w:p>
    <w:p w14:paraId="143DDA6B" w14:textId="202C21B8"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Pr>
          <w:rFonts w:ascii="Arial" w:hAnsi="Arial" w:cs="Arial"/>
          <w:color w:val="000000"/>
        </w:rPr>
        <w:t> </w:t>
      </w:r>
      <w:r w:rsidR="004B7299">
        <w:rPr>
          <w:rFonts w:ascii="Arial" w:hAnsi="Arial" w:cs="Arial"/>
          <w:color w:val="000000"/>
        </w:rPr>
        <w:t>702555451</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3F10414"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7036387F"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19" w:name="#Text2"/>
      <w:bookmarkEnd w:id="19"/>
    </w:p>
    <w:p w14:paraId="6B225A0B" w14:textId="5AC64E90"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Pr>
          <w:rFonts w:ascii="Arial" w:hAnsi="Arial" w:cs="Arial"/>
          <w:color w:val="000000"/>
        </w:rPr>
        <w:t> </w:t>
      </w:r>
      <w:r w:rsidR="004B7299">
        <w:rPr>
          <w:rFonts w:ascii="Arial" w:hAnsi="Arial" w:cs="Arial"/>
          <w:color w:val="000000"/>
        </w:rPr>
        <w:t>CHACR</w:t>
      </w:r>
      <w:r>
        <w:rPr>
          <w:rFonts w:ascii="Arial" w:hAnsi="Arial" w:cs="Arial"/>
          <w:color w:val="000000"/>
        </w:rPr>
        <w:t> </w:t>
      </w:r>
      <w:r>
        <w:rPr>
          <w:rFonts w:ascii="Arial" w:hAnsi="Arial" w:cs="Arial"/>
          <w:color w:val="000000"/>
        </w:rPr>
        <w:t> </w:t>
      </w:r>
    </w:p>
    <w:p w14:paraId="1FE54638"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39C38D50"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20" w:name="#Text3"/>
      <w:bookmarkEnd w:id="20"/>
    </w:p>
    <w:p w14:paraId="1E110E08" w14:textId="3329E11C"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sidR="004B7299">
        <w:rPr>
          <w:rFonts w:ascii="Arial" w:hAnsi="Arial" w:cs="Arial"/>
          <w:color w:val="FF0000"/>
        </w:rPr>
        <w:t>Insert Supplier Name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0F5405D4"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25703CFB"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21" w:name="#Text4"/>
      <w:bookmarkEnd w:id="21"/>
    </w:p>
    <w:p w14:paraId="5DE02E0B" w14:textId="7E10D896"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sidR="004B7299">
        <w:rPr>
          <w:rFonts w:ascii="Arial" w:hAnsi="Arial" w:cs="Arial"/>
          <w:color w:val="000000"/>
        </w:rPr>
        <w:t>01 September 22</w:t>
      </w:r>
      <w:r>
        <w:rPr>
          <w:rFonts w:ascii="Arial" w:hAnsi="Arial" w:cs="Arial"/>
          <w:color w:val="000000"/>
        </w:rPr>
        <w:t xml:space="preserve"> </w:t>
      </w:r>
    </w:p>
    <w:p w14:paraId="7C53330F"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1EDAC934"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Contractor Deliverables, materials or substances to be supplied.  </w:t>
      </w:r>
    </w:p>
    <w:p w14:paraId="4A658204"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3339C126"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22" w:name="#Text5"/>
      <w:bookmarkEnd w:id="22"/>
    </w:p>
    <w:p w14:paraId="49B3A5A5"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materials or substances to be supplied under the Contract are identified in the Safety Data Sheets (Qty: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attached in accordance with condition 24.   </w:t>
      </w:r>
    </w:p>
    <w:p w14:paraId="0BE698CA"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28803BCD" w14:textId="77777777" w:rsidR="00E855FE" w:rsidRDefault="00E855FE" w:rsidP="00E855FE">
      <w:pPr>
        <w:widowControl w:val="0"/>
        <w:autoSpaceDE w:val="0"/>
        <w:autoSpaceDN w:val="0"/>
        <w:adjustRightInd w:val="0"/>
        <w:spacing w:after="60" w:line="240" w:lineRule="auto"/>
        <w:ind w:left="687"/>
        <w:rPr>
          <w:rFonts w:ascii="Arial" w:hAnsi="Arial" w:cs="Arial"/>
          <w:color w:val="000000"/>
        </w:rPr>
      </w:pPr>
    </w:p>
    <w:p w14:paraId="5A82E6B6"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6AD9B9A5"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23" w:name="#Text6"/>
      <w:bookmarkEnd w:id="23"/>
    </w:p>
    <w:p w14:paraId="3DB3CD80"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5DF8A55"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5BCAA8C2"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24" w:name="#Text7"/>
      <w:bookmarkEnd w:id="24"/>
    </w:p>
    <w:p w14:paraId="08B8F811"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B1152A2"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229BDC02"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25" w:name="#Text8"/>
      <w:bookmarkEnd w:id="25"/>
    </w:p>
    <w:p w14:paraId="5053F352"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FAA6C47"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0808B152"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26" w:name="#Text9"/>
      <w:bookmarkEnd w:id="26"/>
    </w:p>
    <w:p w14:paraId="50873BE1"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6F10FD34"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79CEA541"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check box (</w:t>
      </w:r>
      <w:r>
        <w:rPr>
          <w:rFonts w:ascii="Wingdings" w:hAnsi="Wingdings" w:cs="Wingdings"/>
          <w:color w:val="000000"/>
          <w:sz w:val="20"/>
          <w:szCs w:val="20"/>
        </w:rPr>
        <w:t>TT</w:t>
      </w:r>
      <w:r>
        <w:rPr>
          <w:rFonts w:ascii="Arial" w:hAnsi="Arial" w:cs="Arial"/>
          <w:color w:val="000000"/>
        </w:rPr>
        <w:t xml:space="preserve">) as appropriate </w:t>
      </w:r>
    </w:p>
    <w:p w14:paraId="07A6A813"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1F8AA550" w14:textId="77777777" w:rsidR="00E855FE" w:rsidRDefault="00E855FE" w:rsidP="00E855FE">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24F4C1AF"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5CB72553"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14:paraId="791FB751"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50C89A48"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27" w:name="#Text10"/>
      <w:bookmarkEnd w:id="27"/>
    </w:p>
    <w:p w14:paraId="3AD39FBD"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63A3D87F"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1FB55AE1"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28" w:name="#Text11"/>
      <w:bookmarkEnd w:id="28"/>
    </w:p>
    <w:p w14:paraId="0B6C1BF2"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4D78BADA"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2BA50FEB"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29" w:name="#Text12"/>
      <w:bookmarkEnd w:id="29"/>
    </w:p>
    <w:p w14:paraId="76607239"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6D0AFC53"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597EF3A9"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30" w:name="#Text13"/>
      <w:bookmarkEnd w:id="30"/>
    </w:p>
    <w:p w14:paraId="76568FCE"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71D7C3E0"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7D8253E5"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0BD96B36"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2EF2A333" w14:textId="77777777" w:rsidR="00E855FE" w:rsidRDefault="00E855FE" w:rsidP="00E855FE">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14:paraId="2D6BB84A"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Defence Safety Authority (DSA) </w:t>
      </w:r>
    </w:p>
    <w:p w14:paraId="1889C3C8"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Movement Transport Safety Regulator (MTSR) </w:t>
      </w:r>
    </w:p>
    <w:p w14:paraId="78287B69"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Hazel Building Level 1, #H019</w:t>
      </w:r>
    </w:p>
    <w:p w14:paraId="44136E58"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(North)</w:t>
      </w:r>
    </w:p>
    <w:p w14:paraId="387D01E8" w14:textId="77777777" w:rsidR="00E855FE" w:rsidRDefault="00E855FE" w:rsidP="00E855FE">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8QW</w:t>
      </w:r>
    </w:p>
    <w:p w14:paraId="2EBEF640"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6EF9CE56" w14:textId="77777777" w:rsidR="00E855FE" w:rsidRDefault="00E855FE" w:rsidP="00E855FE">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p>
    <w:p w14:paraId="006DB853" w14:textId="77777777" w:rsidR="00E855FE" w:rsidRDefault="00E855FE" w:rsidP="00E855FE">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DESTECH-QSEPEnv-HSISMulti@mod.gov.uk</w:t>
      </w:r>
    </w:p>
    <w:p w14:paraId="0C44FE07"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p>
    <w:p w14:paraId="4DD21D06"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31" w:name="_Toc501022446_10_8"/>
      <w:r>
        <w:rPr>
          <w:rFonts w:ascii="Arial" w:hAnsi="Arial" w:cs="Arial"/>
          <w:b/>
          <w:bCs/>
          <w:color w:val="000000"/>
        </w:rPr>
        <w:lastRenderedPageBreak/>
        <w:t>Schedule 7 - Timber and Wood- Derived Products Supplied under the Contract</w:t>
      </w:r>
      <w:bookmarkEnd w:id="31"/>
    </w:p>
    <w:p w14:paraId="10B0434A"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32" w:name="#_Toc367107583"/>
      <w:bookmarkEnd w:id="32"/>
    </w:p>
    <w:p w14:paraId="5512306B"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33" w:name="#_Toc375205562"/>
      <w:bookmarkEnd w:id="33"/>
    </w:p>
    <w:p w14:paraId="35D85E1A"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bookmarkStart w:id="34" w:name="#Text298"/>
      <w:bookmarkEnd w:id="34"/>
    </w:p>
    <w:p w14:paraId="489ECE22" w14:textId="22F19F02"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Data Requirements for Contract No: </w:t>
      </w:r>
      <w:r w:rsidR="006061DF">
        <w:rPr>
          <w:rFonts w:ascii="Arial" w:hAnsi="Arial" w:cs="Arial"/>
          <w:b/>
          <w:bCs/>
          <w:color w:val="000000"/>
        </w:rPr>
        <w:t>702555451</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0F56BB28"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0D56A7FB"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24 (Timber and Wood-Derived Products):</w:t>
      </w:r>
    </w:p>
    <w:p w14:paraId="5076EF5F"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E855FE" w:rsidRPr="00686B47" w14:paraId="48B9229F" w14:textId="77777777" w:rsidTr="00A73B91">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DC9E946" w14:textId="77777777" w:rsidR="00E855FE" w:rsidRPr="00686B47" w:rsidRDefault="00E855FE" w:rsidP="00A73B91">
            <w:pPr>
              <w:widowControl w:val="0"/>
              <w:autoSpaceDE w:val="0"/>
              <w:autoSpaceDN w:val="0"/>
              <w:adjustRightInd w:val="0"/>
              <w:spacing w:after="60" w:line="240" w:lineRule="auto"/>
              <w:ind w:left="118"/>
              <w:jc w:val="center"/>
              <w:rPr>
                <w:rFonts w:ascii="Arial" w:hAnsi="Arial" w:cs="Arial"/>
                <w:sz w:val="24"/>
                <w:szCs w:val="24"/>
              </w:rPr>
            </w:pPr>
            <w:r w:rsidRPr="00686B47">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607137F" w14:textId="77777777" w:rsidR="00E855FE" w:rsidRPr="00686B47" w:rsidRDefault="00E855FE" w:rsidP="00A73B91">
            <w:pPr>
              <w:widowControl w:val="0"/>
              <w:autoSpaceDE w:val="0"/>
              <w:autoSpaceDN w:val="0"/>
              <w:adjustRightInd w:val="0"/>
              <w:spacing w:after="60" w:line="240" w:lineRule="auto"/>
              <w:ind w:left="133"/>
              <w:jc w:val="center"/>
              <w:rPr>
                <w:rFonts w:ascii="Arial" w:hAnsi="Arial" w:cs="Arial"/>
                <w:sz w:val="24"/>
                <w:szCs w:val="24"/>
              </w:rPr>
            </w:pPr>
            <w:r w:rsidRPr="00686B47">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883CCBA" w14:textId="77777777" w:rsidR="00E855FE" w:rsidRPr="00686B47" w:rsidRDefault="00E855FE" w:rsidP="00A73B91">
            <w:pPr>
              <w:widowControl w:val="0"/>
              <w:autoSpaceDE w:val="0"/>
              <w:autoSpaceDN w:val="0"/>
              <w:adjustRightInd w:val="0"/>
              <w:spacing w:after="60" w:line="240" w:lineRule="auto"/>
              <w:ind w:left="119" w:right="6"/>
              <w:jc w:val="center"/>
              <w:rPr>
                <w:rFonts w:ascii="Arial" w:hAnsi="Arial" w:cs="Arial"/>
                <w:sz w:val="24"/>
                <w:szCs w:val="24"/>
              </w:rPr>
            </w:pPr>
            <w:r w:rsidRPr="00686B47">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351AA07" w14:textId="77777777" w:rsidR="00E855FE" w:rsidRPr="00686B47" w:rsidRDefault="00E855FE" w:rsidP="00A73B91">
            <w:pPr>
              <w:widowControl w:val="0"/>
              <w:autoSpaceDE w:val="0"/>
              <w:autoSpaceDN w:val="0"/>
              <w:adjustRightInd w:val="0"/>
              <w:spacing w:after="60" w:line="240" w:lineRule="auto"/>
              <w:ind w:left="122" w:right="1"/>
              <w:jc w:val="center"/>
              <w:rPr>
                <w:rFonts w:ascii="Arial" w:hAnsi="Arial" w:cs="Arial"/>
                <w:sz w:val="24"/>
                <w:szCs w:val="24"/>
              </w:rPr>
            </w:pPr>
            <w:r w:rsidRPr="00686B47">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EF499B2" w14:textId="77777777" w:rsidR="00E855FE" w:rsidRPr="00686B47" w:rsidRDefault="00E855FE" w:rsidP="00A73B91">
            <w:pPr>
              <w:widowControl w:val="0"/>
              <w:autoSpaceDE w:val="0"/>
              <w:autoSpaceDN w:val="0"/>
              <w:adjustRightInd w:val="0"/>
              <w:spacing w:after="60" w:line="240" w:lineRule="auto"/>
              <w:ind w:left="127"/>
              <w:jc w:val="center"/>
              <w:rPr>
                <w:rFonts w:ascii="Arial" w:hAnsi="Arial" w:cs="Arial"/>
                <w:sz w:val="24"/>
                <w:szCs w:val="24"/>
              </w:rPr>
            </w:pPr>
            <w:r w:rsidRPr="00686B47">
              <w:rPr>
                <w:rFonts w:ascii="Arial" w:hAnsi="Arial" w:cs="Arial"/>
                <w:b/>
                <w:bCs/>
                <w:color w:val="000000"/>
              </w:rPr>
              <w:t>Total volume of timber Delivered to the Authority under the Contract</w:t>
            </w:r>
          </w:p>
        </w:tc>
      </w:tr>
      <w:tr w:rsidR="00E855FE" w:rsidRPr="00686B47" w14:paraId="0E2EE4CD" w14:textId="77777777" w:rsidTr="00A73B91">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1720941" w14:textId="77777777" w:rsidR="00E855FE" w:rsidRPr="00686B47" w:rsidRDefault="00E855FE" w:rsidP="00A73B91">
            <w:pPr>
              <w:widowControl w:val="0"/>
              <w:autoSpaceDE w:val="0"/>
              <w:autoSpaceDN w:val="0"/>
              <w:adjustRightInd w:val="0"/>
              <w:spacing w:after="60" w:line="240" w:lineRule="auto"/>
              <w:ind w:left="118"/>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ED9ADC6" w14:textId="77777777" w:rsidR="00E855FE" w:rsidRPr="00686B47" w:rsidRDefault="00E855FE" w:rsidP="00A73B91">
            <w:pPr>
              <w:widowControl w:val="0"/>
              <w:autoSpaceDE w:val="0"/>
              <w:autoSpaceDN w:val="0"/>
              <w:adjustRightInd w:val="0"/>
              <w:spacing w:after="60" w:line="240" w:lineRule="auto"/>
              <w:ind w:left="133"/>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FEC5062" w14:textId="77777777" w:rsidR="00E855FE" w:rsidRPr="00686B47" w:rsidRDefault="00E855FE" w:rsidP="00A73B91">
            <w:pPr>
              <w:widowControl w:val="0"/>
              <w:autoSpaceDE w:val="0"/>
              <w:autoSpaceDN w:val="0"/>
              <w:adjustRightInd w:val="0"/>
              <w:spacing w:after="60" w:line="240" w:lineRule="auto"/>
              <w:ind w:left="119" w:right="6"/>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7D4A192" w14:textId="77777777" w:rsidR="00E855FE" w:rsidRPr="00686B47" w:rsidRDefault="00E855FE" w:rsidP="00A73B91">
            <w:pPr>
              <w:widowControl w:val="0"/>
              <w:autoSpaceDE w:val="0"/>
              <w:autoSpaceDN w:val="0"/>
              <w:adjustRightInd w:val="0"/>
              <w:spacing w:after="60" w:line="240" w:lineRule="auto"/>
              <w:ind w:left="122" w:right="1"/>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34737A7" w14:textId="77777777" w:rsidR="00E855FE" w:rsidRPr="00686B47" w:rsidRDefault="00E855FE" w:rsidP="00A73B91">
            <w:pPr>
              <w:widowControl w:val="0"/>
              <w:autoSpaceDE w:val="0"/>
              <w:autoSpaceDN w:val="0"/>
              <w:adjustRightInd w:val="0"/>
              <w:spacing w:after="60" w:line="240" w:lineRule="auto"/>
              <w:ind w:left="127"/>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r>
      <w:tr w:rsidR="00E855FE" w:rsidRPr="00686B47" w14:paraId="29BD6E00" w14:textId="77777777" w:rsidTr="00A73B91">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80C4BF0" w14:textId="77777777" w:rsidR="00E855FE" w:rsidRPr="00686B47" w:rsidRDefault="00E855FE" w:rsidP="00A73B91">
            <w:pPr>
              <w:widowControl w:val="0"/>
              <w:autoSpaceDE w:val="0"/>
              <w:autoSpaceDN w:val="0"/>
              <w:adjustRightInd w:val="0"/>
              <w:spacing w:after="60" w:line="240" w:lineRule="auto"/>
              <w:ind w:left="118"/>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ACA0A42" w14:textId="77777777" w:rsidR="00E855FE" w:rsidRPr="00686B47" w:rsidRDefault="00E855FE" w:rsidP="00A73B91">
            <w:pPr>
              <w:widowControl w:val="0"/>
              <w:autoSpaceDE w:val="0"/>
              <w:autoSpaceDN w:val="0"/>
              <w:adjustRightInd w:val="0"/>
              <w:spacing w:after="60" w:line="240" w:lineRule="auto"/>
              <w:ind w:left="133"/>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3F8582C" w14:textId="77777777" w:rsidR="00E855FE" w:rsidRPr="00686B47" w:rsidRDefault="00E855FE" w:rsidP="00A73B91">
            <w:pPr>
              <w:widowControl w:val="0"/>
              <w:autoSpaceDE w:val="0"/>
              <w:autoSpaceDN w:val="0"/>
              <w:adjustRightInd w:val="0"/>
              <w:spacing w:after="60" w:line="240" w:lineRule="auto"/>
              <w:ind w:left="119" w:right="6"/>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95B73CA" w14:textId="77777777" w:rsidR="00E855FE" w:rsidRPr="00686B47" w:rsidRDefault="00E855FE" w:rsidP="00A73B91">
            <w:pPr>
              <w:widowControl w:val="0"/>
              <w:autoSpaceDE w:val="0"/>
              <w:autoSpaceDN w:val="0"/>
              <w:adjustRightInd w:val="0"/>
              <w:spacing w:after="60" w:line="240" w:lineRule="auto"/>
              <w:ind w:left="122" w:right="1"/>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475E420" w14:textId="77777777" w:rsidR="00E855FE" w:rsidRPr="00686B47" w:rsidRDefault="00E855FE" w:rsidP="00A73B91">
            <w:pPr>
              <w:widowControl w:val="0"/>
              <w:autoSpaceDE w:val="0"/>
              <w:autoSpaceDN w:val="0"/>
              <w:adjustRightInd w:val="0"/>
              <w:spacing w:after="60" w:line="240" w:lineRule="auto"/>
              <w:ind w:left="127"/>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r>
      <w:tr w:rsidR="00E855FE" w:rsidRPr="00686B47" w14:paraId="1170BD3D" w14:textId="77777777" w:rsidTr="00A73B91">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331CFB0" w14:textId="77777777" w:rsidR="00E855FE" w:rsidRPr="00686B47" w:rsidRDefault="00E855FE" w:rsidP="00A73B91">
            <w:pPr>
              <w:widowControl w:val="0"/>
              <w:autoSpaceDE w:val="0"/>
              <w:autoSpaceDN w:val="0"/>
              <w:adjustRightInd w:val="0"/>
              <w:spacing w:after="60" w:line="240" w:lineRule="auto"/>
              <w:ind w:left="118"/>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8F97D0A" w14:textId="77777777" w:rsidR="00E855FE" w:rsidRPr="00686B47" w:rsidRDefault="00E855FE" w:rsidP="00A73B91">
            <w:pPr>
              <w:widowControl w:val="0"/>
              <w:autoSpaceDE w:val="0"/>
              <w:autoSpaceDN w:val="0"/>
              <w:adjustRightInd w:val="0"/>
              <w:spacing w:after="60" w:line="240" w:lineRule="auto"/>
              <w:ind w:left="133"/>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63EA3E6" w14:textId="77777777" w:rsidR="00E855FE" w:rsidRPr="00686B47" w:rsidRDefault="00E855FE" w:rsidP="00A73B91">
            <w:pPr>
              <w:widowControl w:val="0"/>
              <w:autoSpaceDE w:val="0"/>
              <w:autoSpaceDN w:val="0"/>
              <w:adjustRightInd w:val="0"/>
              <w:spacing w:after="60" w:line="240" w:lineRule="auto"/>
              <w:ind w:left="119" w:right="6"/>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C22A266" w14:textId="77777777" w:rsidR="00E855FE" w:rsidRPr="00686B47" w:rsidRDefault="00E855FE" w:rsidP="00A73B91">
            <w:pPr>
              <w:widowControl w:val="0"/>
              <w:autoSpaceDE w:val="0"/>
              <w:autoSpaceDN w:val="0"/>
              <w:adjustRightInd w:val="0"/>
              <w:spacing w:after="60" w:line="240" w:lineRule="auto"/>
              <w:ind w:left="122" w:right="1"/>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7BCCF7D" w14:textId="77777777" w:rsidR="00E855FE" w:rsidRPr="00686B47" w:rsidRDefault="00E855FE" w:rsidP="00A73B91">
            <w:pPr>
              <w:widowControl w:val="0"/>
              <w:autoSpaceDE w:val="0"/>
              <w:autoSpaceDN w:val="0"/>
              <w:adjustRightInd w:val="0"/>
              <w:spacing w:after="60" w:line="240" w:lineRule="auto"/>
              <w:ind w:left="127"/>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r>
      <w:tr w:rsidR="00E855FE" w:rsidRPr="00686B47" w14:paraId="5EE03FCA" w14:textId="77777777" w:rsidTr="00A73B91">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D1883EF" w14:textId="77777777" w:rsidR="00E855FE" w:rsidRPr="00686B47" w:rsidRDefault="00E855FE" w:rsidP="00A73B91">
            <w:pPr>
              <w:widowControl w:val="0"/>
              <w:autoSpaceDE w:val="0"/>
              <w:autoSpaceDN w:val="0"/>
              <w:adjustRightInd w:val="0"/>
              <w:spacing w:after="60" w:line="240" w:lineRule="auto"/>
              <w:ind w:left="118"/>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08A3933" w14:textId="77777777" w:rsidR="00E855FE" w:rsidRPr="00686B47" w:rsidRDefault="00E855FE" w:rsidP="00A73B91">
            <w:pPr>
              <w:widowControl w:val="0"/>
              <w:autoSpaceDE w:val="0"/>
              <w:autoSpaceDN w:val="0"/>
              <w:adjustRightInd w:val="0"/>
              <w:spacing w:after="60" w:line="240" w:lineRule="auto"/>
              <w:ind w:left="133"/>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1C1170A" w14:textId="77777777" w:rsidR="00E855FE" w:rsidRPr="00686B47" w:rsidRDefault="00E855FE" w:rsidP="00A73B91">
            <w:pPr>
              <w:widowControl w:val="0"/>
              <w:autoSpaceDE w:val="0"/>
              <w:autoSpaceDN w:val="0"/>
              <w:adjustRightInd w:val="0"/>
              <w:spacing w:after="60" w:line="240" w:lineRule="auto"/>
              <w:ind w:left="119" w:right="6"/>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79DDFB5" w14:textId="77777777" w:rsidR="00E855FE" w:rsidRPr="00686B47" w:rsidRDefault="00E855FE" w:rsidP="00A73B91">
            <w:pPr>
              <w:widowControl w:val="0"/>
              <w:autoSpaceDE w:val="0"/>
              <w:autoSpaceDN w:val="0"/>
              <w:adjustRightInd w:val="0"/>
              <w:spacing w:after="60" w:line="240" w:lineRule="auto"/>
              <w:ind w:left="122" w:right="1"/>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E9BED03" w14:textId="77777777" w:rsidR="00E855FE" w:rsidRPr="00686B47" w:rsidRDefault="00E855FE" w:rsidP="00A73B91">
            <w:pPr>
              <w:widowControl w:val="0"/>
              <w:autoSpaceDE w:val="0"/>
              <w:autoSpaceDN w:val="0"/>
              <w:adjustRightInd w:val="0"/>
              <w:spacing w:after="60" w:line="240" w:lineRule="auto"/>
              <w:ind w:left="127"/>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r>
      <w:tr w:rsidR="00E855FE" w:rsidRPr="00686B47" w14:paraId="1538B7C3" w14:textId="77777777" w:rsidTr="00A73B91">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BFC0EF5" w14:textId="77777777" w:rsidR="00E855FE" w:rsidRPr="00686B47" w:rsidRDefault="00E855FE" w:rsidP="00A73B91">
            <w:pPr>
              <w:widowControl w:val="0"/>
              <w:autoSpaceDE w:val="0"/>
              <w:autoSpaceDN w:val="0"/>
              <w:adjustRightInd w:val="0"/>
              <w:spacing w:after="60" w:line="240" w:lineRule="auto"/>
              <w:ind w:left="118"/>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FD6C064" w14:textId="77777777" w:rsidR="00E855FE" w:rsidRPr="00686B47" w:rsidRDefault="00E855FE" w:rsidP="00A73B91">
            <w:pPr>
              <w:widowControl w:val="0"/>
              <w:autoSpaceDE w:val="0"/>
              <w:autoSpaceDN w:val="0"/>
              <w:adjustRightInd w:val="0"/>
              <w:spacing w:after="60" w:line="240" w:lineRule="auto"/>
              <w:ind w:left="133"/>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C9FB20B" w14:textId="77777777" w:rsidR="00E855FE" w:rsidRPr="00686B47" w:rsidRDefault="00E855FE" w:rsidP="00A73B91">
            <w:pPr>
              <w:widowControl w:val="0"/>
              <w:autoSpaceDE w:val="0"/>
              <w:autoSpaceDN w:val="0"/>
              <w:adjustRightInd w:val="0"/>
              <w:spacing w:after="60" w:line="240" w:lineRule="auto"/>
              <w:ind w:left="119" w:right="6"/>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57E1142" w14:textId="77777777" w:rsidR="00E855FE" w:rsidRPr="00686B47" w:rsidRDefault="00E855FE" w:rsidP="00A73B91">
            <w:pPr>
              <w:widowControl w:val="0"/>
              <w:autoSpaceDE w:val="0"/>
              <w:autoSpaceDN w:val="0"/>
              <w:adjustRightInd w:val="0"/>
              <w:spacing w:after="60" w:line="240" w:lineRule="auto"/>
              <w:ind w:left="122" w:right="1"/>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068F2D5" w14:textId="77777777" w:rsidR="00E855FE" w:rsidRPr="00686B47" w:rsidRDefault="00E855FE" w:rsidP="00A73B91">
            <w:pPr>
              <w:widowControl w:val="0"/>
              <w:autoSpaceDE w:val="0"/>
              <w:autoSpaceDN w:val="0"/>
              <w:adjustRightInd w:val="0"/>
              <w:spacing w:after="60" w:line="240" w:lineRule="auto"/>
              <w:ind w:left="127"/>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r>
      <w:tr w:rsidR="00E855FE" w:rsidRPr="00686B47" w14:paraId="440F3653" w14:textId="77777777" w:rsidTr="00A73B91">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BEE7A46" w14:textId="77777777" w:rsidR="00E855FE" w:rsidRPr="00686B47" w:rsidRDefault="00E855FE" w:rsidP="00A73B91">
            <w:pPr>
              <w:widowControl w:val="0"/>
              <w:autoSpaceDE w:val="0"/>
              <w:autoSpaceDN w:val="0"/>
              <w:adjustRightInd w:val="0"/>
              <w:spacing w:after="60" w:line="240" w:lineRule="auto"/>
              <w:ind w:left="118"/>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6D59F61" w14:textId="77777777" w:rsidR="00E855FE" w:rsidRPr="00686B47" w:rsidRDefault="00E855FE" w:rsidP="00A73B91">
            <w:pPr>
              <w:widowControl w:val="0"/>
              <w:autoSpaceDE w:val="0"/>
              <w:autoSpaceDN w:val="0"/>
              <w:adjustRightInd w:val="0"/>
              <w:spacing w:after="60" w:line="240" w:lineRule="auto"/>
              <w:ind w:left="133"/>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C501ED0" w14:textId="77777777" w:rsidR="00E855FE" w:rsidRPr="00686B47" w:rsidRDefault="00E855FE" w:rsidP="00A73B91">
            <w:pPr>
              <w:widowControl w:val="0"/>
              <w:autoSpaceDE w:val="0"/>
              <w:autoSpaceDN w:val="0"/>
              <w:adjustRightInd w:val="0"/>
              <w:spacing w:after="60" w:line="240" w:lineRule="auto"/>
              <w:ind w:left="119" w:right="6"/>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8BACB7B" w14:textId="77777777" w:rsidR="00E855FE" w:rsidRPr="00686B47" w:rsidRDefault="00E855FE" w:rsidP="00A73B91">
            <w:pPr>
              <w:widowControl w:val="0"/>
              <w:autoSpaceDE w:val="0"/>
              <w:autoSpaceDN w:val="0"/>
              <w:adjustRightInd w:val="0"/>
              <w:spacing w:after="60" w:line="240" w:lineRule="auto"/>
              <w:ind w:left="122" w:right="1"/>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11D172F" w14:textId="77777777" w:rsidR="00E855FE" w:rsidRPr="00686B47" w:rsidRDefault="00E855FE" w:rsidP="00A73B91">
            <w:pPr>
              <w:widowControl w:val="0"/>
              <w:autoSpaceDE w:val="0"/>
              <w:autoSpaceDN w:val="0"/>
              <w:adjustRightInd w:val="0"/>
              <w:spacing w:after="60" w:line="240" w:lineRule="auto"/>
              <w:ind w:left="127"/>
              <w:rPr>
                <w:rFonts w:ascii="Arial" w:hAnsi="Arial" w:cs="Arial"/>
                <w:sz w:val="24"/>
                <w:szCs w:val="24"/>
              </w:rPr>
            </w:pP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r w:rsidRPr="00686B47">
              <w:rPr>
                <w:rFonts w:ascii="Arial" w:hAnsi="Arial" w:cs="Arial"/>
                <w:b/>
                <w:bCs/>
                <w:color w:val="000000"/>
              </w:rPr>
              <w:t> </w:t>
            </w:r>
          </w:p>
        </w:tc>
      </w:tr>
    </w:tbl>
    <w:p w14:paraId="16A3D63C"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265E8B99"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p>
    <w:p w14:paraId="141E3138"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35" w:name="_Toc501022446_10_9"/>
      <w:r>
        <w:rPr>
          <w:rFonts w:ascii="Arial" w:hAnsi="Arial" w:cs="Arial"/>
          <w:b/>
          <w:bCs/>
          <w:color w:val="000000"/>
        </w:rPr>
        <w:lastRenderedPageBreak/>
        <w:t>Schedule 8 - Acceptance Procedure (</w:t>
      </w:r>
      <w:proofErr w:type="spellStart"/>
      <w:r>
        <w:rPr>
          <w:rFonts w:ascii="Arial" w:hAnsi="Arial" w:cs="Arial"/>
          <w:b/>
          <w:bCs/>
          <w:color w:val="000000"/>
        </w:rPr>
        <w:t>i.a.w</w:t>
      </w:r>
      <w:proofErr w:type="spellEnd"/>
      <w:r>
        <w:rPr>
          <w:rFonts w:ascii="Arial" w:hAnsi="Arial" w:cs="Arial"/>
          <w:b/>
          <w:bCs/>
          <w:color w:val="000000"/>
        </w:rPr>
        <w:t>. condition 28)</w:t>
      </w:r>
      <w:bookmarkEnd w:id="35"/>
    </w:p>
    <w:p w14:paraId="6552F381"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bookmarkStart w:id="36" w:name="#_Toc422462861"/>
      <w:bookmarkStart w:id="37" w:name="#_Toc402273358"/>
      <w:bookmarkStart w:id="38" w:name="#_Toc375205563"/>
      <w:bookmarkStart w:id="39" w:name="#_Toc367107584"/>
      <w:bookmarkStart w:id="40" w:name="#Text304"/>
      <w:bookmarkEnd w:id="36"/>
      <w:bookmarkEnd w:id="37"/>
      <w:bookmarkEnd w:id="38"/>
      <w:bookmarkEnd w:id="39"/>
      <w:bookmarkEnd w:id="40"/>
    </w:p>
    <w:p w14:paraId="3A54849D" w14:textId="1FA78F52"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r>
        <w:rPr>
          <w:rFonts w:ascii="Arial" w:hAnsi="Arial" w:cs="Arial"/>
          <w:b/>
          <w:bCs/>
          <w:color w:val="000000"/>
          <w:sz w:val="20"/>
          <w:szCs w:val="20"/>
        </w:rPr>
        <w:t>Contract No:</w:t>
      </w:r>
      <w:r w:rsidR="006061DF">
        <w:rPr>
          <w:rFonts w:ascii="Arial" w:hAnsi="Arial" w:cs="Arial"/>
          <w:b/>
          <w:bCs/>
          <w:color w:val="000000"/>
          <w:sz w:val="20"/>
          <w:szCs w:val="20"/>
        </w:rPr>
        <w:t xml:space="preserve"> 702555451</w:t>
      </w:r>
    </w:p>
    <w:p w14:paraId="7A3207CA" w14:textId="6C61C9C4" w:rsidR="006061DF" w:rsidRDefault="006061DF" w:rsidP="00E855FE">
      <w:pPr>
        <w:widowControl w:val="0"/>
        <w:autoSpaceDE w:val="0"/>
        <w:autoSpaceDN w:val="0"/>
        <w:adjustRightInd w:val="0"/>
        <w:spacing w:after="0" w:line="240" w:lineRule="auto"/>
        <w:ind w:left="120"/>
        <w:rPr>
          <w:rFonts w:ascii="Arial" w:hAnsi="Arial" w:cs="Arial"/>
          <w:b/>
          <w:bCs/>
          <w:color w:val="000000"/>
          <w:sz w:val="20"/>
          <w:szCs w:val="20"/>
        </w:rPr>
      </w:pPr>
    </w:p>
    <w:p w14:paraId="7E8647EE" w14:textId="0E747678" w:rsidR="006061DF" w:rsidRPr="006061DF" w:rsidRDefault="006061DF" w:rsidP="00E855FE">
      <w:pPr>
        <w:widowControl w:val="0"/>
        <w:autoSpaceDE w:val="0"/>
        <w:autoSpaceDN w:val="0"/>
        <w:adjustRightInd w:val="0"/>
        <w:spacing w:after="0" w:line="240" w:lineRule="auto"/>
        <w:ind w:left="120"/>
        <w:rPr>
          <w:rFonts w:ascii="Arial" w:hAnsi="Arial" w:cs="Arial"/>
          <w:color w:val="000000"/>
          <w:sz w:val="20"/>
          <w:szCs w:val="20"/>
        </w:rPr>
      </w:pPr>
      <w:r w:rsidRPr="006061DF">
        <w:rPr>
          <w:rFonts w:ascii="Arial" w:hAnsi="Arial" w:cs="Arial"/>
          <w:color w:val="000000"/>
          <w:sz w:val="20"/>
          <w:szCs w:val="20"/>
        </w:rPr>
        <w:t>The acceptance procedure is as per the SOR (Annex A to DF4</w:t>
      </w:r>
      <w:r>
        <w:rPr>
          <w:rFonts w:ascii="Arial" w:hAnsi="Arial" w:cs="Arial"/>
          <w:color w:val="000000"/>
          <w:sz w:val="20"/>
          <w:szCs w:val="20"/>
        </w:rPr>
        <w:t>7 during ITT and Schedule 2 to these schedules</w:t>
      </w:r>
      <w:r w:rsidRPr="006061DF">
        <w:rPr>
          <w:rFonts w:ascii="Arial" w:hAnsi="Arial" w:cs="Arial"/>
          <w:color w:val="000000"/>
          <w:sz w:val="20"/>
          <w:szCs w:val="20"/>
        </w:rPr>
        <w:t xml:space="preserve">) and the KPIs (Appendix 2 to the SOR). </w:t>
      </w:r>
    </w:p>
    <w:p w14:paraId="57705253"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0B132B73"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79768077"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522B3D15"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5FD31F2D"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415FE54D"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16ECA0A7"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0EDBECCE"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26184EEA"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0D9823B4"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209E68D0"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7827C4C8"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28B528F7"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48F14C65"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6C0C8F29"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38DD1B3F"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156B0366"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456E2CC8"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2EB8CE7F"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02D6AFD0"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01237198"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47C97C15"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17AA1462"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72DCA367"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1575A247"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5CDF3B02"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7AE7A4EC"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23AEF2D6"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09A6D463"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602E88DE"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7445A19C"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2E55CC44"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2C8A2A71"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4B8AED71"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2BC3F154"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170DDEDD"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0A2B725F"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3FCF4ED3"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0F0FC3DB"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6AD95BCF"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2FA3F755"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40543758"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79DBFF09"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07D3F4D5"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69644CE5"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47E6CBE7"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7C29272B"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51D09D0C"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4B25BC16"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01AD72F6"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761FE81C"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4118627A" w14:textId="77777777" w:rsidR="00E855FE" w:rsidRDefault="00E855FE" w:rsidP="00E855FE">
      <w:pPr>
        <w:widowControl w:val="0"/>
        <w:autoSpaceDE w:val="0"/>
        <w:autoSpaceDN w:val="0"/>
        <w:adjustRightInd w:val="0"/>
        <w:spacing w:after="0" w:line="240" w:lineRule="auto"/>
        <w:ind w:left="120"/>
        <w:rPr>
          <w:rFonts w:ascii="Arial" w:hAnsi="Arial" w:cs="Arial"/>
          <w:b/>
          <w:bCs/>
          <w:color w:val="000000"/>
          <w:sz w:val="20"/>
          <w:szCs w:val="20"/>
        </w:rPr>
      </w:pPr>
    </w:p>
    <w:p w14:paraId="6A397E60" w14:textId="77777777" w:rsidR="00E855FE" w:rsidRDefault="00E855FE" w:rsidP="006061DF">
      <w:pPr>
        <w:widowControl w:val="0"/>
        <w:autoSpaceDE w:val="0"/>
        <w:autoSpaceDN w:val="0"/>
        <w:adjustRightInd w:val="0"/>
        <w:spacing w:after="0" w:line="240" w:lineRule="auto"/>
        <w:rPr>
          <w:rFonts w:ascii="Arial" w:hAnsi="Arial" w:cs="Arial"/>
          <w:b/>
          <w:bCs/>
          <w:color w:val="000000"/>
          <w:sz w:val="20"/>
          <w:szCs w:val="20"/>
        </w:rPr>
      </w:pPr>
    </w:p>
    <w:p w14:paraId="3AB20988" w14:textId="77777777" w:rsidR="00E855FE" w:rsidRPr="001D1899" w:rsidRDefault="00E855FE" w:rsidP="00E855FE">
      <w:pPr>
        <w:spacing w:after="240" w:line="240" w:lineRule="auto"/>
        <w:jc w:val="center"/>
        <w:outlineLvl w:val="0"/>
        <w:rPr>
          <w:rFonts w:ascii="Verdana" w:hAnsi="Verdana" w:cs="Arial"/>
          <w:b/>
          <w:sz w:val="20"/>
          <w:szCs w:val="20"/>
          <w:lang w:eastAsia="en-US"/>
        </w:rPr>
      </w:pPr>
      <w:r w:rsidRPr="001D1899">
        <w:rPr>
          <w:rFonts w:ascii="Verdana" w:hAnsi="Verdana" w:cs="Arial"/>
          <w:b/>
          <w:sz w:val="20"/>
          <w:szCs w:val="20"/>
          <w:lang w:eastAsia="en-US"/>
        </w:rPr>
        <w:t xml:space="preserve">Schedule </w:t>
      </w:r>
      <w:r>
        <w:rPr>
          <w:rFonts w:ascii="Verdana" w:hAnsi="Verdana" w:cs="Arial"/>
          <w:b/>
          <w:sz w:val="20"/>
          <w:szCs w:val="20"/>
          <w:lang w:eastAsia="en-US"/>
        </w:rPr>
        <w:t>9</w:t>
      </w:r>
    </w:p>
    <w:p w14:paraId="5B248C62" w14:textId="77777777" w:rsidR="00E855FE" w:rsidRPr="001D1899" w:rsidRDefault="00E855FE" w:rsidP="00E855FE">
      <w:pPr>
        <w:spacing w:after="240" w:line="240" w:lineRule="auto"/>
        <w:jc w:val="center"/>
        <w:outlineLvl w:val="0"/>
        <w:rPr>
          <w:rFonts w:ascii="Verdana" w:hAnsi="Verdana" w:cs="Arial"/>
          <w:b/>
          <w:sz w:val="20"/>
          <w:szCs w:val="20"/>
          <w:lang w:eastAsia="en-US"/>
        </w:rPr>
      </w:pPr>
      <w:r w:rsidRPr="001D1899">
        <w:rPr>
          <w:rFonts w:ascii="Verdana" w:hAnsi="Verdana" w:cs="Arial"/>
          <w:b/>
          <w:sz w:val="20"/>
          <w:szCs w:val="20"/>
          <w:lang w:eastAsia="en-US"/>
        </w:rPr>
        <w:t>TRANSFER REGULATIONS</w:t>
      </w:r>
    </w:p>
    <w:p w14:paraId="242A6D9C" w14:textId="77777777" w:rsidR="00E855FE" w:rsidRPr="001D1899" w:rsidRDefault="00E855FE" w:rsidP="00E855FE">
      <w:pPr>
        <w:spacing w:after="0" w:line="240" w:lineRule="auto"/>
        <w:jc w:val="center"/>
        <w:rPr>
          <w:rFonts w:ascii="Verdana" w:hAnsi="Verdana"/>
          <w:b/>
          <w:bCs/>
          <w:color w:val="000000"/>
          <w:sz w:val="20"/>
          <w:szCs w:val="20"/>
          <w:lang w:eastAsia="en-US"/>
        </w:rPr>
      </w:pPr>
      <w:bookmarkStart w:id="41" w:name="TimeReverse"/>
      <w:bookmarkStart w:id="42" w:name="_Ref113366274"/>
      <w:r w:rsidRPr="001D1899">
        <w:rPr>
          <w:rFonts w:ascii="Verdana" w:hAnsi="Verdana"/>
          <w:b/>
          <w:bCs/>
          <w:color w:val="000000"/>
          <w:sz w:val="20"/>
          <w:szCs w:val="20"/>
          <w:lang w:eastAsia="en-US"/>
        </w:rPr>
        <w:t>PART 1 - EMPLOYEE TRANSFER ARRANGEMENTS ON ENTRY</w:t>
      </w:r>
    </w:p>
    <w:p w14:paraId="0ABBC3A1" w14:textId="77777777" w:rsidR="00E855FE" w:rsidRPr="001D1899" w:rsidRDefault="00E855FE" w:rsidP="00E855FE">
      <w:pPr>
        <w:spacing w:after="0" w:line="240" w:lineRule="auto"/>
        <w:jc w:val="center"/>
        <w:rPr>
          <w:rFonts w:ascii="Verdana" w:hAnsi="Verdana"/>
          <w:b/>
          <w:bCs/>
          <w:color w:val="000000"/>
          <w:sz w:val="20"/>
          <w:szCs w:val="20"/>
          <w:lang w:eastAsia="en-US"/>
        </w:rPr>
      </w:pPr>
    </w:p>
    <w:p w14:paraId="604CB5AD" w14:textId="77777777" w:rsidR="00E855FE" w:rsidRPr="001D1899" w:rsidRDefault="00E855FE" w:rsidP="00E855FE">
      <w:pPr>
        <w:numPr>
          <w:ilvl w:val="0"/>
          <w:numId w:val="29"/>
        </w:numPr>
        <w:spacing w:after="240" w:line="240" w:lineRule="auto"/>
        <w:jc w:val="both"/>
        <w:outlineLvl w:val="1"/>
        <w:rPr>
          <w:rFonts w:ascii="Verdana" w:hAnsi="Verdana" w:cs="Arial"/>
          <w:b/>
          <w:bCs/>
          <w:sz w:val="20"/>
          <w:szCs w:val="20"/>
          <w:lang w:eastAsia="en-US"/>
        </w:rPr>
      </w:pPr>
      <w:bookmarkStart w:id="43" w:name="WDXFirstTOC"/>
      <w:bookmarkEnd w:id="43"/>
      <w:r w:rsidRPr="001D1899" w:rsidDel="00371449">
        <w:rPr>
          <w:rFonts w:ascii="Verdana" w:hAnsi="Verdana" w:cs="Arial"/>
          <w:sz w:val="20"/>
          <w:szCs w:val="20"/>
          <w:lang w:eastAsia="en-US"/>
        </w:rPr>
        <w:t xml:space="preserve"> </w:t>
      </w:r>
      <w:bookmarkStart w:id="44" w:name="_Ref172601956"/>
      <w:bookmarkEnd w:id="44"/>
      <w:r w:rsidRPr="001D1899">
        <w:rPr>
          <w:rFonts w:ascii="Verdana" w:hAnsi="Verdana" w:cs="Arial"/>
          <w:b/>
          <w:bCs/>
          <w:sz w:val="20"/>
          <w:szCs w:val="20"/>
          <w:lang w:eastAsia="en-US"/>
        </w:rPr>
        <w:t>DEFINITIONS</w:t>
      </w:r>
    </w:p>
    <w:p w14:paraId="79E2A4E8" w14:textId="77777777" w:rsidR="00E855FE" w:rsidRPr="001D1899" w:rsidRDefault="00E855FE" w:rsidP="00E855FE">
      <w:pPr>
        <w:numPr>
          <w:ilvl w:val="1"/>
          <w:numId w:val="34"/>
        </w:numPr>
        <w:tabs>
          <w:tab w:val="num" w:pos="880"/>
        </w:tabs>
        <w:spacing w:after="240" w:line="240" w:lineRule="auto"/>
        <w:ind w:left="880" w:hanging="880"/>
        <w:jc w:val="both"/>
        <w:outlineLvl w:val="1"/>
        <w:rPr>
          <w:rFonts w:ascii="Verdana" w:hAnsi="Verdana" w:cs="Arial"/>
          <w:sz w:val="20"/>
          <w:szCs w:val="20"/>
          <w:lang w:eastAsia="en-US"/>
        </w:rPr>
      </w:pPr>
      <w:bookmarkStart w:id="45" w:name="_Ref221097471"/>
      <w:r w:rsidRPr="001D1899">
        <w:rPr>
          <w:rFonts w:ascii="Verdana" w:hAnsi="Verdana" w:cs="Arial"/>
          <w:sz w:val="20"/>
          <w:szCs w:val="20"/>
          <w:lang w:eastAsia="en-US"/>
        </w:rPr>
        <w:t>In this Schedule</w:t>
      </w:r>
      <w:r>
        <w:rPr>
          <w:rFonts w:ascii="Verdana" w:hAnsi="Verdana" w:cs="Arial"/>
          <w:sz w:val="20"/>
          <w:szCs w:val="20"/>
          <w:lang w:eastAsia="en-US"/>
        </w:rPr>
        <w:t xml:space="preserve"> 9</w:t>
      </w:r>
      <w:r w:rsidRPr="001D1899">
        <w:rPr>
          <w:rFonts w:ascii="Verdana" w:hAnsi="Verdana" w:cs="Arial"/>
          <w:sz w:val="20"/>
          <w:szCs w:val="20"/>
          <w:lang w:eastAsia="en-US"/>
        </w:rPr>
        <w:t xml:space="preserve"> Part 1, save where otherwise provided, words and terms defined in Schedule 1 (Definitions) of the Contract shall have the meaning ascribed to them in Schedule 1 (Definitions) of the Contract.</w:t>
      </w:r>
      <w:bookmarkEnd w:id="45"/>
      <w:r w:rsidRPr="001D1899">
        <w:rPr>
          <w:rFonts w:ascii="Verdana" w:hAnsi="Verdana" w:cs="Arial"/>
          <w:sz w:val="20"/>
          <w:szCs w:val="20"/>
          <w:lang w:eastAsia="en-US"/>
        </w:rPr>
        <w:t xml:space="preserve"> </w:t>
      </w:r>
    </w:p>
    <w:p w14:paraId="06DD4A2D" w14:textId="77777777" w:rsidR="00E855FE" w:rsidRPr="001D1899" w:rsidRDefault="00E855FE" w:rsidP="00E855FE">
      <w:pPr>
        <w:numPr>
          <w:ilvl w:val="1"/>
          <w:numId w:val="34"/>
        </w:numPr>
        <w:tabs>
          <w:tab w:val="num" w:pos="880"/>
        </w:tabs>
        <w:spacing w:after="240" w:line="240" w:lineRule="auto"/>
        <w:ind w:left="880" w:hanging="880"/>
        <w:jc w:val="both"/>
        <w:outlineLvl w:val="1"/>
        <w:rPr>
          <w:rFonts w:ascii="Verdana" w:hAnsi="Verdana" w:cs="Arial"/>
          <w:sz w:val="20"/>
          <w:szCs w:val="20"/>
          <w:lang w:eastAsia="en-US"/>
        </w:rPr>
      </w:pPr>
      <w:bookmarkStart w:id="46" w:name="_Ref221065925"/>
      <w:r w:rsidRPr="001D1899">
        <w:rPr>
          <w:rFonts w:ascii="Verdana" w:hAnsi="Verdana" w:cs="Arial"/>
          <w:sz w:val="20"/>
          <w:szCs w:val="20"/>
          <w:lang w:eastAsia="en-US"/>
        </w:rPr>
        <w:t xml:space="preserve">Without prejudice to Schedule 1 (Definitions) of the Contract, in this Schedule </w:t>
      </w:r>
      <w:r>
        <w:rPr>
          <w:rFonts w:ascii="Verdana" w:hAnsi="Verdana" w:cs="Arial"/>
          <w:sz w:val="20"/>
          <w:szCs w:val="20"/>
          <w:lang w:eastAsia="en-US"/>
        </w:rPr>
        <w:t>9</w:t>
      </w:r>
      <w:r w:rsidRPr="001D1899">
        <w:rPr>
          <w:rFonts w:ascii="Verdana" w:hAnsi="Verdana" w:cs="Arial"/>
          <w:sz w:val="20"/>
          <w:szCs w:val="20"/>
          <w:lang w:eastAsia="en-US"/>
        </w:rPr>
        <w:t xml:space="preserve"> Part 1 unless the context otherwise requires:</w:t>
      </w:r>
      <w:bookmarkEnd w:id="46"/>
    </w:p>
    <w:p w14:paraId="7273576B" w14:textId="77777777" w:rsidR="00E855FE" w:rsidRPr="001D1899" w:rsidRDefault="00E855FE" w:rsidP="00E855FE">
      <w:pPr>
        <w:tabs>
          <w:tab w:val="num" w:pos="360"/>
          <w:tab w:val="left" w:pos="993"/>
        </w:tabs>
        <w:spacing w:before="200" w:after="200" w:line="240" w:lineRule="auto"/>
        <w:ind w:left="851"/>
        <w:jc w:val="both"/>
        <w:rPr>
          <w:rFonts w:ascii="Verdana" w:eastAsia="Calibri" w:hAnsi="Verdana"/>
          <w:sz w:val="20"/>
          <w:szCs w:val="20"/>
        </w:rPr>
      </w:pPr>
      <w:r w:rsidRPr="001D1899">
        <w:rPr>
          <w:rFonts w:ascii="Verdana" w:eastAsia="Calibri" w:hAnsi="Verdana"/>
          <w:sz w:val="20"/>
          <w:szCs w:val="20"/>
        </w:rPr>
        <w:t>“</w:t>
      </w:r>
      <w:r w:rsidRPr="001D1899">
        <w:rPr>
          <w:rFonts w:ascii="Verdana" w:eastAsia="Calibri" w:hAnsi="Verdana"/>
          <w:b/>
          <w:bCs/>
          <w:sz w:val="20"/>
          <w:szCs w:val="20"/>
        </w:rPr>
        <w:t>Data protection legislation</w:t>
      </w:r>
      <w:r w:rsidRPr="001D1899">
        <w:rPr>
          <w:rFonts w:ascii="Verdana" w:eastAsia="Calibri" w:hAnsi="Verdana"/>
          <w:sz w:val="20"/>
          <w:szCs w:val="20"/>
        </w:rPr>
        <w:t>” means all applicable data protection and privacy legislation in force from time to time in the UK, including but not limited to:</w:t>
      </w:r>
    </w:p>
    <w:p w14:paraId="4DED911E" w14:textId="77777777" w:rsidR="00E855FE" w:rsidRPr="001D1899" w:rsidRDefault="00E855FE" w:rsidP="00E855FE">
      <w:pPr>
        <w:tabs>
          <w:tab w:val="num" w:pos="360"/>
          <w:tab w:val="left" w:pos="720"/>
        </w:tabs>
        <w:spacing w:before="200" w:after="200" w:line="240" w:lineRule="auto"/>
        <w:ind w:left="851"/>
        <w:jc w:val="both"/>
        <w:rPr>
          <w:rFonts w:ascii="Verdana" w:eastAsia="Calibri" w:hAnsi="Verdana"/>
          <w:sz w:val="20"/>
          <w:szCs w:val="20"/>
        </w:rPr>
      </w:pPr>
      <w:r w:rsidRPr="001D1899">
        <w:rPr>
          <w:rFonts w:ascii="Verdana" w:eastAsia="Calibri" w:hAnsi="Verdana"/>
          <w:sz w:val="20"/>
          <w:szCs w:val="20"/>
        </w:rPr>
        <w:t>(i)</w:t>
      </w:r>
      <w:r w:rsidRPr="001D1899">
        <w:rPr>
          <w:rFonts w:ascii="Verdana" w:eastAsia="Calibri" w:hAnsi="Verdana"/>
          <w:sz w:val="20"/>
          <w:szCs w:val="20"/>
        </w:rPr>
        <w:tab/>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2DE4FF72" w14:textId="77777777" w:rsidR="00E855FE" w:rsidRPr="001D1899" w:rsidRDefault="00E855FE" w:rsidP="00E855FE">
      <w:pPr>
        <w:tabs>
          <w:tab w:val="num" w:pos="360"/>
          <w:tab w:val="left" w:pos="720"/>
        </w:tabs>
        <w:spacing w:before="200" w:after="200" w:line="240" w:lineRule="auto"/>
        <w:ind w:left="851"/>
        <w:jc w:val="both"/>
        <w:rPr>
          <w:rFonts w:ascii="Verdana" w:eastAsia="Calibri" w:hAnsi="Verdana"/>
          <w:sz w:val="20"/>
          <w:szCs w:val="20"/>
        </w:rPr>
      </w:pPr>
      <w:r w:rsidRPr="001D1899">
        <w:rPr>
          <w:rFonts w:ascii="Verdana" w:eastAsia="Calibri" w:hAnsi="Verdana"/>
          <w:sz w:val="20"/>
          <w:szCs w:val="20"/>
        </w:rPr>
        <w:t>(ii)</w:t>
      </w:r>
      <w:r w:rsidRPr="001D1899">
        <w:rPr>
          <w:rFonts w:ascii="Verdana" w:eastAsia="Calibri" w:hAnsi="Verdana"/>
          <w:sz w:val="20"/>
          <w:szCs w:val="20"/>
        </w:rPr>
        <w:tab/>
        <w:t xml:space="preserve">the Data Protection Act 2018; </w:t>
      </w:r>
    </w:p>
    <w:p w14:paraId="45288032" w14:textId="77777777" w:rsidR="00E855FE" w:rsidRPr="001D1899" w:rsidRDefault="00E855FE" w:rsidP="00E855FE">
      <w:pPr>
        <w:tabs>
          <w:tab w:val="num" w:pos="360"/>
          <w:tab w:val="left" w:pos="720"/>
        </w:tabs>
        <w:spacing w:before="200" w:after="200" w:line="240" w:lineRule="auto"/>
        <w:ind w:left="851"/>
        <w:jc w:val="both"/>
        <w:rPr>
          <w:rFonts w:ascii="Verdana" w:eastAsia="Calibri" w:hAnsi="Verdana"/>
          <w:sz w:val="20"/>
          <w:szCs w:val="20"/>
        </w:rPr>
      </w:pPr>
      <w:r w:rsidRPr="001D1899">
        <w:rPr>
          <w:rFonts w:ascii="Verdana" w:eastAsia="Calibri" w:hAnsi="Verdana"/>
          <w:sz w:val="20"/>
          <w:szCs w:val="20"/>
        </w:rPr>
        <w:t>(iii)</w:t>
      </w:r>
      <w:r w:rsidRPr="001D1899">
        <w:rPr>
          <w:rFonts w:ascii="Verdana" w:eastAsia="Calibri" w:hAnsi="Verdana"/>
          <w:sz w:val="20"/>
          <w:szCs w:val="20"/>
        </w:rPr>
        <w:tab/>
        <w:t xml:space="preserve">the Privacy and Electronic Communications Directive 2002/58/EC (as updated by Directive 2009/136/EC) and the Privacy and Electronic Communications Regulations 2003 (SI 2003/2426) as amended; and </w:t>
      </w:r>
    </w:p>
    <w:p w14:paraId="3DCAD874" w14:textId="77777777" w:rsidR="00E855FE" w:rsidRPr="001D1899" w:rsidRDefault="00E855FE" w:rsidP="00E855FE">
      <w:pPr>
        <w:tabs>
          <w:tab w:val="left" w:pos="720"/>
        </w:tabs>
        <w:spacing w:before="200" w:after="200" w:line="240" w:lineRule="auto"/>
        <w:ind w:left="851"/>
        <w:jc w:val="both"/>
        <w:rPr>
          <w:rFonts w:ascii="Verdana" w:eastAsia="Calibri" w:hAnsi="Verdana"/>
          <w:sz w:val="20"/>
          <w:szCs w:val="20"/>
        </w:rPr>
      </w:pPr>
      <w:r w:rsidRPr="001D1899">
        <w:rPr>
          <w:rFonts w:ascii="Verdana" w:eastAsia="Calibri" w:hAnsi="Verdana"/>
          <w:sz w:val="20"/>
          <w:szCs w:val="20"/>
        </w:rPr>
        <w:t>(iv)</w:t>
      </w:r>
      <w:r w:rsidRPr="001D1899">
        <w:rPr>
          <w:rFonts w:ascii="Verdana" w:eastAsia="Calibri" w:hAnsi="Verdana"/>
          <w:sz w:val="20"/>
          <w:szCs w:val="20"/>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29DEAF43" w14:textId="77777777" w:rsidR="00E855FE" w:rsidRPr="001D1899" w:rsidRDefault="00E855FE" w:rsidP="00E855FE">
      <w:pPr>
        <w:adjustRightInd w:val="0"/>
        <w:spacing w:after="240" w:line="240" w:lineRule="auto"/>
        <w:ind w:left="851"/>
        <w:jc w:val="both"/>
        <w:outlineLvl w:val="1"/>
        <w:rPr>
          <w:rFonts w:ascii="Verdana" w:hAnsi="Verdana" w:cs="Arial"/>
          <w:b/>
          <w:sz w:val="20"/>
          <w:szCs w:val="20"/>
          <w:lang w:eastAsia="en-US"/>
        </w:rPr>
      </w:pPr>
      <w:r w:rsidRPr="001D1899">
        <w:rPr>
          <w:rFonts w:ascii="Verdana" w:hAnsi="Verdana" w:cs="Arial"/>
          <w:sz w:val="20"/>
          <w:szCs w:val="20"/>
          <w:lang w:eastAsia="en-US"/>
        </w:rPr>
        <w:t>"</w:t>
      </w:r>
      <w:r w:rsidRPr="001D1899">
        <w:rPr>
          <w:rFonts w:ascii="Verdana" w:hAnsi="Verdana" w:cs="Arial"/>
          <w:b/>
          <w:sz w:val="20"/>
          <w:szCs w:val="20"/>
          <w:lang w:eastAsia="en-US"/>
        </w:rPr>
        <w:t>Employing Sub-Contractor</w:t>
      </w:r>
      <w:r w:rsidRPr="001D1899">
        <w:rPr>
          <w:rFonts w:ascii="Verdana" w:hAnsi="Verdana" w:cs="Arial"/>
          <w:sz w:val="20"/>
          <w:szCs w:val="20"/>
          <w:lang w:eastAsia="en-US"/>
        </w:rPr>
        <w:t>" means any sub-contractor of the Contractor providing any part of the Services who is or is to be the employer of a Previous Contractor Employee;</w:t>
      </w:r>
    </w:p>
    <w:p w14:paraId="5EF65E00" w14:textId="77777777" w:rsidR="00E855FE" w:rsidRPr="001D1899" w:rsidRDefault="00E855FE" w:rsidP="00E855FE">
      <w:pPr>
        <w:adjustRightInd w:val="0"/>
        <w:spacing w:after="240" w:line="240" w:lineRule="auto"/>
        <w:ind w:left="851"/>
        <w:jc w:val="both"/>
        <w:outlineLvl w:val="1"/>
        <w:rPr>
          <w:rFonts w:ascii="Verdana" w:hAnsi="Verdana" w:cs="Arial"/>
          <w:sz w:val="20"/>
          <w:szCs w:val="20"/>
          <w:lang w:eastAsia="en-US"/>
        </w:rPr>
      </w:pPr>
      <w:r w:rsidRPr="001D1899">
        <w:rPr>
          <w:rFonts w:ascii="Verdana" w:hAnsi="Verdana" w:cs="Arial"/>
          <w:sz w:val="20"/>
          <w:szCs w:val="20"/>
          <w:lang w:eastAsia="en-US"/>
        </w:rPr>
        <w:t>"</w:t>
      </w:r>
      <w:r w:rsidRPr="001D1899">
        <w:rPr>
          <w:rFonts w:ascii="Verdana" w:hAnsi="Verdana" w:cs="Arial"/>
          <w:b/>
          <w:sz w:val="20"/>
          <w:szCs w:val="20"/>
          <w:lang w:eastAsia="en-US"/>
        </w:rPr>
        <w:t>New Provider</w:t>
      </w:r>
      <w:r w:rsidRPr="001D1899">
        <w:rPr>
          <w:rFonts w:ascii="Verdana" w:hAnsi="Verdana" w:cs="Arial"/>
          <w:sz w:val="20"/>
          <w:szCs w:val="20"/>
          <w:lang w:eastAsia="en-US"/>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2C811CD6" w14:textId="77777777" w:rsidR="00E855FE" w:rsidRPr="00C54CF9" w:rsidRDefault="00E855FE" w:rsidP="00E855FE">
      <w:pPr>
        <w:autoSpaceDE w:val="0"/>
        <w:autoSpaceDN w:val="0"/>
        <w:spacing w:before="40" w:after="40" w:line="240" w:lineRule="auto"/>
        <w:ind w:left="131" w:firstLine="720"/>
        <w:rPr>
          <w:rFonts w:cs="Calibri"/>
        </w:rPr>
      </w:pPr>
      <w:r w:rsidRPr="001D1899">
        <w:rPr>
          <w:rFonts w:ascii="Verdana" w:hAnsi="Verdana" w:cs="Arial"/>
          <w:sz w:val="20"/>
          <w:szCs w:val="20"/>
          <w:lang w:eastAsia="en-US"/>
        </w:rPr>
        <w:t>"</w:t>
      </w:r>
      <w:r w:rsidRPr="001D1899">
        <w:rPr>
          <w:rFonts w:ascii="Verdana" w:hAnsi="Verdana" w:cs="Arial"/>
          <w:b/>
          <w:sz w:val="20"/>
          <w:szCs w:val="20"/>
          <w:lang w:eastAsia="en-US"/>
        </w:rPr>
        <w:t>Previous Contractor</w:t>
      </w:r>
      <w:r w:rsidRPr="001D1899">
        <w:rPr>
          <w:rFonts w:ascii="Verdana" w:hAnsi="Verdana" w:cs="Arial"/>
          <w:sz w:val="20"/>
          <w:szCs w:val="20"/>
          <w:lang w:eastAsia="en-US"/>
        </w:rPr>
        <w:t xml:space="preserve">" means </w:t>
      </w:r>
      <w:r w:rsidRPr="00C54CF9">
        <w:rPr>
          <w:rFonts w:ascii="Times New Roman" w:hAnsi="Times New Roman"/>
          <w:sz w:val="24"/>
          <w:szCs w:val="24"/>
        </w:rPr>
        <w:t xml:space="preserve">Newman &amp; </w:t>
      </w:r>
      <w:proofErr w:type="spellStart"/>
      <w:r w:rsidRPr="00C54CF9">
        <w:rPr>
          <w:rFonts w:ascii="Times New Roman" w:hAnsi="Times New Roman"/>
          <w:sz w:val="24"/>
          <w:szCs w:val="24"/>
        </w:rPr>
        <w:t>Spurr</w:t>
      </w:r>
      <w:proofErr w:type="spellEnd"/>
      <w:r w:rsidRPr="00C54CF9">
        <w:rPr>
          <w:rFonts w:ascii="Times New Roman" w:hAnsi="Times New Roman"/>
          <w:sz w:val="24"/>
          <w:szCs w:val="24"/>
        </w:rPr>
        <w:t xml:space="preserve"> Consultancy Limited</w:t>
      </w:r>
      <w:r>
        <w:rPr>
          <w:rFonts w:ascii="Times New Roman" w:hAnsi="Times New Roman"/>
          <w:sz w:val="24"/>
          <w:szCs w:val="24"/>
        </w:rPr>
        <w:t>;</w:t>
      </w:r>
      <w:r w:rsidRPr="00C54CF9">
        <w:rPr>
          <w:rFonts w:ascii="Segoe UI" w:hAnsi="Segoe UI" w:cs="Segoe UI"/>
          <w:color w:val="000000"/>
          <w:sz w:val="20"/>
          <w:szCs w:val="20"/>
        </w:rPr>
        <w:t xml:space="preserve"> </w:t>
      </w:r>
    </w:p>
    <w:p w14:paraId="703C1ABA" w14:textId="77777777" w:rsidR="00E855FE" w:rsidRPr="001D1899" w:rsidRDefault="00E855FE" w:rsidP="00E855FE">
      <w:pPr>
        <w:spacing w:after="240" w:line="240" w:lineRule="auto"/>
        <w:ind w:left="851"/>
        <w:jc w:val="both"/>
        <w:rPr>
          <w:rFonts w:ascii="Verdana" w:hAnsi="Verdana" w:cs="Arial"/>
          <w:b/>
          <w:sz w:val="20"/>
          <w:szCs w:val="20"/>
          <w:lang w:eastAsia="en-US"/>
        </w:rPr>
      </w:pPr>
      <w:r w:rsidRPr="001D1899">
        <w:rPr>
          <w:rFonts w:ascii="Verdana" w:hAnsi="Verdana" w:cs="Arial"/>
          <w:b/>
          <w:sz w:val="20"/>
          <w:szCs w:val="20"/>
          <w:lang w:eastAsia="en-US"/>
        </w:rPr>
        <w:t xml:space="preserve"> </w:t>
      </w:r>
    </w:p>
    <w:p w14:paraId="4CDA3B5E" w14:textId="77777777" w:rsidR="00E855FE" w:rsidRPr="001D1899" w:rsidRDefault="00E855FE" w:rsidP="00E855FE">
      <w:pPr>
        <w:adjustRightInd w:val="0"/>
        <w:spacing w:after="240" w:line="240" w:lineRule="auto"/>
        <w:ind w:left="851"/>
        <w:jc w:val="both"/>
        <w:outlineLvl w:val="1"/>
        <w:rPr>
          <w:rFonts w:ascii="Verdana" w:hAnsi="Verdana" w:cs="Arial"/>
          <w:sz w:val="20"/>
          <w:szCs w:val="20"/>
          <w:lang w:eastAsia="en-US"/>
        </w:rPr>
      </w:pPr>
      <w:r w:rsidRPr="001D1899">
        <w:rPr>
          <w:rFonts w:ascii="Verdana" w:hAnsi="Verdana" w:cs="Arial"/>
          <w:sz w:val="20"/>
          <w:szCs w:val="20"/>
          <w:lang w:eastAsia="en-US"/>
        </w:rPr>
        <w:t>"</w:t>
      </w:r>
      <w:r w:rsidRPr="001D1899">
        <w:rPr>
          <w:rFonts w:ascii="Verdana" w:hAnsi="Verdana" w:cs="Arial"/>
          <w:b/>
          <w:sz w:val="20"/>
          <w:szCs w:val="20"/>
          <w:lang w:eastAsia="en-US"/>
        </w:rPr>
        <w:t>Previous Contractor Employee</w:t>
      </w:r>
      <w:r w:rsidRPr="001D1899">
        <w:rPr>
          <w:rFonts w:ascii="Verdana" w:hAnsi="Verdana" w:cs="Arial"/>
          <w:sz w:val="20"/>
          <w:szCs w:val="20"/>
          <w:lang w:eastAsia="en-US"/>
        </w:rPr>
        <w:t>" means an employee of a Previous Contractor who immediately before the Relevant Transfer Date is assigned to carry out the services to be carried out by the Contractor or Sub-Contractor under this Contract and who has not been dismissed, resigned, been reassigned or objected to the Relevant Transfer;</w:t>
      </w:r>
    </w:p>
    <w:p w14:paraId="6B247145" w14:textId="77777777" w:rsidR="00E855FE" w:rsidRPr="001D1899" w:rsidRDefault="00E855FE" w:rsidP="00E855FE">
      <w:pPr>
        <w:adjustRightInd w:val="0"/>
        <w:spacing w:after="240" w:line="240" w:lineRule="auto"/>
        <w:ind w:left="851"/>
        <w:jc w:val="both"/>
        <w:outlineLvl w:val="1"/>
        <w:rPr>
          <w:rFonts w:ascii="Verdana" w:hAnsi="Verdana" w:cs="Arial"/>
          <w:sz w:val="20"/>
          <w:szCs w:val="20"/>
          <w:lang w:eastAsia="en-US"/>
        </w:rPr>
      </w:pPr>
      <w:r w:rsidRPr="001D1899">
        <w:rPr>
          <w:rFonts w:ascii="Verdana" w:hAnsi="Verdana" w:cs="Arial"/>
          <w:sz w:val="20"/>
          <w:szCs w:val="20"/>
          <w:lang w:eastAsia="en-US"/>
        </w:rPr>
        <w:lastRenderedPageBreak/>
        <w:t>"</w:t>
      </w:r>
      <w:r w:rsidRPr="001D1899">
        <w:rPr>
          <w:rFonts w:ascii="Verdana" w:hAnsi="Verdana" w:cs="Arial"/>
          <w:b/>
          <w:sz w:val="20"/>
          <w:szCs w:val="20"/>
          <w:lang w:eastAsia="en-US"/>
        </w:rPr>
        <w:t>Relevant Transfer</w:t>
      </w:r>
      <w:r w:rsidRPr="001D1899">
        <w:rPr>
          <w:rFonts w:ascii="Verdana" w:hAnsi="Verdana" w:cs="Arial"/>
          <w:sz w:val="20"/>
          <w:szCs w:val="20"/>
          <w:lang w:eastAsia="en-US"/>
        </w:rPr>
        <w:t>" means a transfer to the Contractor or an Employing Sub-Contractor of a Previous Contractor Employee pursuant to this Contract and the Transfer Regulations;</w:t>
      </w:r>
    </w:p>
    <w:p w14:paraId="701A4206" w14:textId="77777777" w:rsidR="00E855FE" w:rsidRPr="001D1899" w:rsidRDefault="00E855FE" w:rsidP="00E855FE">
      <w:pPr>
        <w:adjustRightInd w:val="0"/>
        <w:spacing w:after="240" w:line="240" w:lineRule="auto"/>
        <w:ind w:left="851"/>
        <w:jc w:val="both"/>
        <w:outlineLvl w:val="1"/>
        <w:rPr>
          <w:rFonts w:ascii="Verdana" w:hAnsi="Verdana" w:cs="Arial"/>
          <w:sz w:val="20"/>
          <w:szCs w:val="20"/>
          <w:lang w:eastAsia="en-US"/>
        </w:rPr>
      </w:pPr>
      <w:r w:rsidRPr="001D1899">
        <w:rPr>
          <w:rFonts w:ascii="Verdana" w:hAnsi="Verdana" w:cs="Arial"/>
          <w:sz w:val="20"/>
          <w:szCs w:val="20"/>
          <w:lang w:eastAsia="en-US"/>
        </w:rPr>
        <w:t>"</w:t>
      </w:r>
      <w:r w:rsidRPr="001D1899">
        <w:rPr>
          <w:rFonts w:ascii="Verdana" w:hAnsi="Verdana" w:cs="Arial"/>
          <w:b/>
          <w:sz w:val="20"/>
          <w:szCs w:val="20"/>
          <w:lang w:eastAsia="en-US"/>
        </w:rPr>
        <w:t>Relevant Transfer Date</w:t>
      </w:r>
      <w:r w:rsidRPr="001D1899">
        <w:rPr>
          <w:rFonts w:ascii="Verdana" w:hAnsi="Verdana" w:cs="Arial"/>
          <w:sz w:val="20"/>
          <w:szCs w:val="20"/>
          <w:lang w:eastAsia="en-US"/>
        </w:rPr>
        <w:t>" means the date on which a Relevant Transfer is effected for Previous Contractor</w:t>
      </w:r>
      <w:r w:rsidRPr="001D1899">
        <w:rPr>
          <w:rFonts w:ascii="Verdana" w:hAnsi="Verdana" w:cs="Arial"/>
          <w:b/>
          <w:sz w:val="20"/>
          <w:szCs w:val="20"/>
          <w:lang w:eastAsia="en-US"/>
        </w:rPr>
        <w:t xml:space="preserve"> </w:t>
      </w:r>
      <w:r w:rsidRPr="001D1899">
        <w:rPr>
          <w:rFonts w:ascii="Verdana" w:hAnsi="Verdana" w:cs="Arial"/>
          <w:sz w:val="20"/>
          <w:szCs w:val="20"/>
          <w:lang w:eastAsia="en-US"/>
        </w:rPr>
        <w:t>Employees;</w:t>
      </w:r>
    </w:p>
    <w:p w14:paraId="3A63D7FE" w14:textId="77777777" w:rsidR="00E855FE" w:rsidRPr="001D1899" w:rsidRDefault="00E855FE" w:rsidP="00E855FE">
      <w:pPr>
        <w:adjustRightInd w:val="0"/>
        <w:spacing w:after="240" w:line="240" w:lineRule="auto"/>
        <w:ind w:left="851"/>
        <w:jc w:val="both"/>
        <w:outlineLvl w:val="1"/>
        <w:rPr>
          <w:rFonts w:ascii="Verdana" w:hAnsi="Verdana" w:cs="Arial"/>
          <w:sz w:val="20"/>
          <w:szCs w:val="20"/>
          <w:lang w:eastAsia="en-US"/>
        </w:rPr>
      </w:pPr>
      <w:r w:rsidRPr="001D1899">
        <w:rPr>
          <w:rFonts w:ascii="Verdana" w:hAnsi="Verdana" w:cs="Arial"/>
          <w:sz w:val="20"/>
          <w:szCs w:val="20"/>
          <w:lang w:eastAsia="en-US"/>
        </w:rPr>
        <w:t>"</w:t>
      </w:r>
      <w:r w:rsidRPr="001D1899">
        <w:rPr>
          <w:rFonts w:ascii="Verdana" w:hAnsi="Verdana" w:cs="Arial"/>
          <w:b/>
          <w:sz w:val="20"/>
          <w:szCs w:val="20"/>
          <w:lang w:eastAsia="en-US"/>
        </w:rPr>
        <w:t>Relevant Statutory Scheme</w:t>
      </w:r>
      <w:r w:rsidRPr="001D1899">
        <w:rPr>
          <w:rFonts w:ascii="Verdana" w:hAnsi="Verdana" w:cs="Arial"/>
          <w:sz w:val="20"/>
          <w:szCs w:val="20"/>
          <w:lang w:eastAsia="en-US"/>
        </w:rPr>
        <w:t>" has the same meaning as in Regulation 8 of the Transfer Regulations;</w:t>
      </w:r>
    </w:p>
    <w:p w14:paraId="2361EFD6" w14:textId="77777777" w:rsidR="00E855FE" w:rsidRPr="001D1899" w:rsidRDefault="00E855FE" w:rsidP="00E855FE">
      <w:pPr>
        <w:spacing w:after="240" w:line="240" w:lineRule="auto"/>
        <w:ind w:left="880"/>
        <w:jc w:val="both"/>
        <w:rPr>
          <w:rFonts w:ascii="Verdana" w:hAnsi="Verdana" w:cs="Arial"/>
          <w:sz w:val="20"/>
          <w:szCs w:val="20"/>
          <w:lang w:eastAsia="en-US"/>
        </w:rPr>
      </w:pPr>
      <w:r w:rsidRPr="001D1899">
        <w:rPr>
          <w:rFonts w:ascii="Verdana" w:hAnsi="Verdana" w:cs="Arial"/>
          <w:bCs/>
          <w:sz w:val="20"/>
          <w:szCs w:val="20"/>
          <w:lang w:eastAsia="en-US"/>
        </w:rPr>
        <w:t>“</w:t>
      </w:r>
      <w:r w:rsidRPr="001D1899">
        <w:rPr>
          <w:rFonts w:ascii="Verdana" w:hAnsi="Verdana" w:cs="Arial"/>
          <w:b/>
          <w:sz w:val="20"/>
          <w:szCs w:val="20"/>
          <w:lang w:eastAsia="en-US"/>
        </w:rPr>
        <w:t>Services</w:t>
      </w:r>
      <w:r w:rsidRPr="001D1899">
        <w:rPr>
          <w:rFonts w:ascii="Verdana" w:hAnsi="Verdana" w:cs="Arial"/>
          <w:bCs/>
          <w:sz w:val="20"/>
          <w:szCs w:val="20"/>
          <w:lang w:eastAsia="en-US"/>
        </w:rPr>
        <w:t>”</w:t>
      </w:r>
      <w:r w:rsidRPr="001D1899">
        <w:rPr>
          <w:rFonts w:ascii="Verdana" w:hAnsi="Verdana" w:cs="Arial"/>
          <w:b/>
          <w:sz w:val="20"/>
          <w:szCs w:val="20"/>
          <w:lang w:eastAsia="en-US"/>
        </w:rPr>
        <w:t xml:space="preserve"> </w:t>
      </w:r>
      <w:r w:rsidRPr="001D1899">
        <w:rPr>
          <w:rFonts w:ascii="Verdana" w:hAnsi="Verdana" w:cs="Arial"/>
          <w:sz w:val="20"/>
          <w:szCs w:val="20"/>
          <w:lang w:eastAsia="en-US"/>
        </w:rPr>
        <w:t>shall have the meaning specified in [project team to complete];</w:t>
      </w:r>
    </w:p>
    <w:p w14:paraId="7F3A9FEF" w14:textId="77777777" w:rsidR="00E855FE" w:rsidRPr="001D1899" w:rsidRDefault="00E855FE" w:rsidP="00E855FE">
      <w:pPr>
        <w:spacing w:after="240" w:line="240" w:lineRule="auto"/>
        <w:ind w:left="880"/>
        <w:jc w:val="both"/>
        <w:rPr>
          <w:rFonts w:ascii="Verdana" w:hAnsi="Verdana" w:cs="Arial"/>
          <w:sz w:val="20"/>
          <w:szCs w:val="20"/>
          <w:lang w:eastAsia="en-US"/>
        </w:rPr>
      </w:pPr>
      <w:r w:rsidRPr="001D1899">
        <w:rPr>
          <w:rFonts w:ascii="Verdana" w:hAnsi="Verdana" w:cs="Arial"/>
          <w:sz w:val="20"/>
          <w:szCs w:val="20"/>
          <w:lang w:eastAsia="en-US"/>
        </w:rPr>
        <w:t>“</w:t>
      </w:r>
      <w:r w:rsidRPr="001D1899">
        <w:rPr>
          <w:rFonts w:ascii="Verdana" w:hAnsi="Verdana" w:cs="Arial"/>
          <w:b/>
          <w:sz w:val="20"/>
          <w:szCs w:val="20"/>
          <w:lang w:eastAsia="en-US"/>
        </w:rPr>
        <w:t>Transfer Regulations</w:t>
      </w:r>
      <w:r w:rsidRPr="001D1899">
        <w:rPr>
          <w:rFonts w:ascii="Verdana" w:hAnsi="Verdana" w:cs="Arial"/>
          <w:sz w:val="20"/>
          <w:szCs w:val="20"/>
          <w:lang w:eastAsia="en-US"/>
        </w:rPr>
        <w:t>” means the</w:t>
      </w:r>
      <w:bookmarkStart w:id="47" w:name="_Ref170865049"/>
      <w:r w:rsidRPr="001D1899">
        <w:rPr>
          <w:rFonts w:ascii="Verdana" w:hAnsi="Verdana" w:cs="Arial"/>
          <w:sz w:val="20"/>
          <w:szCs w:val="20"/>
          <w:lang w:eastAsia="en-US"/>
        </w:rPr>
        <w:t xml:space="preserve"> Transfer of Undertakings (Protection of Employment) Regulations 2006 as amended from time to time and/or the Service Provision Change (Protection of Employment) Regulations (Northern Ireland) 2006 (as amended from time to time), as appropriate.</w:t>
      </w:r>
    </w:p>
    <w:p w14:paraId="071680B3" w14:textId="77777777" w:rsidR="00E855FE" w:rsidRPr="001D1899" w:rsidRDefault="00E855FE" w:rsidP="00E855FE">
      <w:pPr>
        <w:spacing w:after="240" w:line="240" w:lineRule="auto"/>
        <w:ind w:left="851"/>
        <w:jc w:val="both"/>
        <w:rPr>
          <w:rFonts w:ascii="Verdana" w:hAnsi="Verdana" w:cs="Arial"/>
          <w:sz w:val="20"/>
          <w:szCs w:val="20"/>
          <w:lang w:eastAsia="en-US"/>
        </w:rPr>
      </w:pPr>
    </w:p>
    <w:p w14:paraId="055403A9" w14:textId="77777777" w:rsidR="00E855FE" w:rsidRPr="001D1899" w:rsidRDefault="00E855FE" w:rsidP="00E855FE">
      <w:pPr>
        <w:numPr>
          <w:ilvl w:val="0"/>
          <w:numId w:val="34"/>
        </w:numPr>
        <w:tabs>
          <w:tab w:val="num" w:pos="880"/>
        </w:tabs>
        <w:spacing w:after="240" w:line="240" w:lineRule="auto"/>
        <w:ind w:left="880" w:hanging="880"/>
        <w:jc w:val="both"/>
        <w:outlineLvl w:val="0"/>
        <w:rPr>
          <w:rFonts w:ascii="Verdana" w:hAnsi="Verdana" w:cs="Arial"/>
          <w:b/>
          <w:bCs/>
          <w:sz w:val="20"/>
          <w:szCs w:val="20"/>
          <w:lang w:eastAsia="en-US"/>
        </w:rPr>
      </w:pPr>
      <w:bookmarkStart w:id="48" w:name="_DV_M54"/>
      <w:bookmarkStart w:id="49" w:name="_DV_M55"/>
      <w:bookmarkStart w:id="50" w:name="_DV_M198"/>
      <w:bookmarkStart w:id="51" w:name="_DV_M199"/>
      <w:bookmarkStart w:id="52" w:name="_DV_M200"/>
      <w:bookmarkStart w:id="53" w:name="_DV_M63"/>
      <w:bookmarkStart w:id="54" w:name="_DV_M213"/>
      <w:bookmarkStart w:id="55" w:name="_DV_M69"/>
      <w:bookmarkStart w:id="56" w:name="_DV_M79"/>
      <w:bookmarkStart w:id="57" w:name="_Ref221363124"/>
      <w:bookmarkStart w:id="58" w:name="_Ref399129518"/>
      <w:bookmarkStart w:id="59" w:name="_Ref221066935"/>
      <w:bookmarkStart w:id="60" w:name="_Ref221065733"/>
      <w:bookmarkEnd w:id="47"/>
      <w:bookmarkEnd w:id="48"/>
      <w:bookmarkEnd w:id="49"/>
      <w:bookmarkEnd w:id="50"/>
      <w:bookmarkEnd w:id="51"/>
      <w:bookmarkEnd w:id="52"/>
      <w:bookmarkEnd w:id="53"/>
      <w:bookmarkEnd w:id="54"/>
      <w:bookmarkEnd w:id="55"/>
      <w:bookmarkEnd w:id="56"/>
      <w:r w:rsidRPr="001D1899">
        <w:rPr>
          <w:rFonts w:ascii="Verdana" w:hAnsi="Verdana" w:cs="Arial"/>
          <w:b/>
          <w:caps/>
          <w:sz w:val="20"/>
          <w:szCs w:val="20"/>
          <w:lang w:eastAsia="en-US"/>
        </w:rPr>
        <w:t>PREVIOUS CONTRACTOR employeeS</w:t>
      </w:r>
      <w:bookmarkStart w:id="61" w:name="_Ref221067663"/>
      <w:bookmarkEnd w:id="57"/>
      <w:bookmarkEnd w:id="58"/>
      <w:bookmarkEnd w:id="59"/>
    </w:p>
    <w:p w14:paraId="031D1974" w14:textId="77777777" w:rsidR="00E855FE" w:rsidRPr="001D1899" w:rsidRDefault="00E855FE" w:rsidP="00E855FE">
      <w:pPr>
        <w:numPr>
          <w:ilvl w:val="1"/>
          <w:numId w:val="34"/>
        </w:numPr>
        <w:tabs>
          <w:tab w:val="num" w:pos="880"/>
        </w:tabs>
        <w:spacing w:after="240" w:line="240" w:lineRule="auto"/>
        <w:ind w:left="880" w:hanging="880"/>
        <w:jc w:val="both"/>
        <w:outlineLvl w:val="1"/>
        <w:rPr>
          <w:rFonts w:ascii="Verdana" w:hAnsi="Verdana" w:cs="Arial"/>
          <w:b/>
          <w:bCs/>
          <w:sz w:val="20"/>
          <w:szCs w:val="20"/>
          <w:lang w:eastAsia="en-US"/>
        </w:rPr>
      </w:pPr>
      <w:r w:rsidRPr="001D1899">
        <w:rPr>
          <w:rFonts w:ascii="Verdana" w:hAnsi="Verdana" w:cs="Arial"/>
          <w:b/>
          <w:bCs/>
          <w:sz w:val="20"/>
          <w:szCs w:val="20"/>
          <w:lang w:eastAsia="en-US"/>
        </w:rPr>
        <w:t>Employee Information</w:t>
      </w:r>
    </w:p>
    <w:p w14:paraId="0E662D51" w14:textId="77777777" w:rsidR="00E855FE" w:rsidRPr="001D1899" w:rsidRDefault="00E855FE" w:rsidP="00E855FE">
      <w:pPr>
        <w:numPr>
          <w:ilvl w:val="2"/>
          <w:numId w:val="34"/>
        </w:numPr>
        <w:tabs>
          <w:tab w:val="num" w:pos="880"/>
        </w:tabs>
        <w:spacing w:after="240" w:line="240" w:lineRule="auto"/>
        <w:ind w:left="880" w:hanging="880"/>
        <w:jc w:val="both"/>
        <w:outlineLvl w:val="2"/>
        <w:rPr>
          <w:rFonts w:ascii="Verdana" w:hAnsi="Verdana" w:cs="Arial"/>
          <w:sz w:val="20"/>
          <w:szCs w:val="20"/>
          <w:lang w:eastAsia="en-US"/>
        </w:rPr>
      </w:pPr>
      <w:bookmarkStart w:id="62" w:name="_Ref221414033"/>
      <w:r w:rsidRPr="001D1899">
        <w:rPr>
          <w:rFonts w:ascii="Verdana" w:hAnsi="Verdana" w:cs="Arial"/>
          <w:sz w:val="20"/>
          <w:szCs w:val="20"/>
          <w:lang w:eastAsia="en-US"/>
        </w:rPr>
        <w:t xml:space="preserve">No later than three months prior to the Relevant Transfer Date the Authority shall provide to the Contractor the information listed in Appendix 1 of this Schedule </w:t>
      </w:r>
      <w:r>
        <w:rPr>
          <w:rFonts w:ascii="Verdana" w:hAnsi="Verdana" w:cs="Arial"/>
          <w:sz w:val="20"/>
          <w:szCs w:val="20"/>
          <w:lang w:eastAsia="en-US"/>
        </w:rPr>
        <w:t>9</w:t>
      </w:r>
      <w:r w:rsidRPr="001D1899">
        <w:rPr>
          <w:rFonts w:ascii="Verdana" w:hAnsi="Verdana" w:cs="Arial"/>
          <w:sz w:val="20"/>
          <w:szCs w:val="20"/>
          <w:lang w:eastAsia="en-US"/>
        </w:rPr>
        <w:t xml:space="preserve"> Part 1 in respect of Previous Contractor Employees to the extent that such information has been provided to the Authority by the Previous Contractor.</w:t>
      </w:r>
      <w:bookmarkEnd w:id="61"/>
      <w:bookmarkEnd w:id="62"/>
    </w:p>
    <w:p w14:paraId="00E53C6C" w14:textId="77777777" w:rsidR="00E855FE" w:rsidRPr="001D1899" w:rsidRDefault="00E855FE" w:rsidP="00E855FE">
      <w:pPr>
        <w:numPr>
          <w:ilvl w:val="2"/>
          <w:numId w:val="34"/>
        </w:numPr>
        <w:tabs>
          <w:tab w:val="num" w:pos="880"/>
        </w:tabs>
        <w:spacing w:after="240" w:line="240" w:lineRule="auto"/>
        <w:ind w:left="880" w:hanging="880"/>
        <w:jc w:val="both"/>
        <w:outlineLvl w:val="2"/>
        <w:rPr>
          <w:rFonts w:ascii="Verdana" w:hAnsi="Verdana" w:cs="Arial"/>
          <w:sz w:val="20"/>
          <w:szCs w:val="20"/>
          <w:lang w:eastAsia="en-US"/>
        </w:rPr>
      </w:pPr>
      <w:bookmarkStart w:id="63" w:name="_Ref221067700"/>
      <w:bookmarkStart w:id="64" w:name="_Ref302132164"/>
      <w:r w:rsidRPr="001D1899">
        <w:rPr>
          <w:rFonts w:ascii="Verdana" w:hAnsi="Verdana" w:cs="Arial"/>
          <w:sz w:val="20"/>
          <w:szCs w:val="20"/>
          <w:lang w:eastAsia="en-US"/>
        </w:rPr>
        <w:t>The Authority shall provide the Contractor with any update to the information provided under paragraph 2.1.1 as soon as is reasonably practicable</w:t>
      </w:r>
      <w:bookmarkEnd w:id="63"/>
      <w:r w:rsidRPr="001D1899">
        <w:rPr>
          <w:rFonts w:ascii="Verdana" w:hAnsi="Verdana" w:cs="Arial"/>
          <w:sz w:val="20"/>
          <w:szCs w:val="20"/>
          <w:lang w:eastAsia="en-US"/>
        </w:rPr>
        <w:t>, to the extent that such information has been provided to the Authority by the Previous Contractor.</w:t>
      </w:r>
      <w:bookmarkEnd w:id="64"/>
    </w:p>
    <w:p w14:paraId="754BA3FE" w14:textId="77777777" w:rsidR="00E855FE" w:rsidRPr="001D1899" w:rsidRDefault="00E855FE" w:rsidP="00E855FE">
      <w:pPr>
        <w:numPr>
          <w:ilvl w:val="2"/>
          <w:numId w:val="34"/>
        </w:numPr>
        <w:tabs>
          <w:tab w:val="num" w:pos="880"/>
        </w:tabs>
        <w:spacing w:after="240" w:line="240" w:lineRule="auto"/>
        <w:ind w:left="880" w:hanging="880"/>
        <w:jc w:val="both"/>
        <w:outlineLvl w:val="2"/>
        <w:rPr>
          <w:rFonts w:ascii="Verdana" w:hAnsi="Verdana" w:cs="Arial"/>
          <w:sz w:val="20"/>
          <w:szCs w:val="20"/>
          <w:lang w:eastAsia="en-US"/>
        </w:rPr>
      </w:pPr>
      <w:r w:rsidRPr="001D1899">
        <w:rPr>
          <w:rFonts w:ascii="Verdana" w:hAnsi="Verdana" w:cs="Arial"/>
          <w:sz w:val="20"/>
          <w:szCs w:val="20"/>
          <w:lang w:eastAsia="en-US"/>
        </w:rPr>
        <w:t>The Contractor shall provide any information provided to it by the Authority pursuant to paragraph 2.1.1 to an Employing Sub-Contractor within seven Business Days of receipt to the extent that such Previous Contractor Employees are to transfer to an Employing Sub-Contractor under a Relevant Transfer on the Relevant Transfer Date.</w:t>
      </w:r>
    </w:p>
    <w:p w14:paraId="71DF4048" w14:textId="77777777" w:rsidR="00E855FE" w:rsidRPr="001D1899" w:rsidRDefault="00E855FE" w:rsidP="00E855FE">
      <w:pPr>
        <w:numPr>
          <w:ilvl w:val="2"/>
          <w:numId w:val="34"/>
        </w:numPr>
        <w:tabs>
          <w:tab w:val="num" w:pos="880"/>
        </w:tabs>
        <w:spacing w:after="240" w:line="240" w:lineRule="auto"/>
        <w:ind w:left="880" w:hanging="880"/>
        <w:jc w:val="both"/>
        <w:outlineLvl w:val="2"/>
        <w:rPr>
          <w:rFonts w:ascii="Verdana" w:hAnsi="Verdana" w:cs="Arial"/>
          <w:sz w:val="20"/>
          <w:szCs w:val="20"/>
          <w:lang w:eastAsia="en-US"/>
        </w:rPr>
      </w:pPr>
      <w:r w:rsidRPr="001D1899">
        <w:rPr>
          <w:rFonts w:ascii="Verdana" w:hAnsi="Verdana" w:cs="Arial"/>
          <w:sz w:val="20"/>
          <w:szCs w:val="20"/>
          <w:lang w:eastAsia="en-US"/>
        </w:rPr>
        <w:t>Paragraph 2.1.1 is subject to the Authority and any Previous Contractor’s obligations in respect of the Data Protection Legislation and any data provided by the Authority in accordance with paragraph 2.1.1 shall be provided in anonymous form in order to enable its disclosure.  To the extent anonymous data has been provided by the Authority pursuant to its obligations under Paragraph 2.1.1 above, the Authority shall provide full data no later than 28 days prior to the Relevant Transfer.</w:t>
      </w:r>
    </w:p>
    <w:p w14:paraId="1CB1FD06" w14:textId="77777777" w:rsidR="00E855FE" w:rsidRPr="001D1899" w:rsidRDefault="00E855FE" w:rsidP="00E855FE">
      <w:pPr>
        <w:numPr>
          <w:ilvl w:val="2"/>
          <w:numId w:val="34"/>
        </w:numPr>
        <w:tabs>
          <w:tab w:val="num" w:pos="880"/>
        </w:tabs>
        <w:spacing w:after="240" w:line="240" w:lineRule="auto"/>
        <w:ind w:left="880" w:hanging="880"/>
        <w:jc w:val="both"/>
        <w:outlineLvl w:val="2"/>
        <w:rPr>
          <w:rFonts w:ascii="Verdana" w:hAnsi="Verdana" w:cs="Arial"/>
          <w:sz w:val="20"/>
          <w:szCs w:val="20"/>
          <w:lang w:eastAsia="en-US"/>
        </w:rPr>
      </w:pPr>
      <w:r w:rsidRPr="001D1899">
        <w:rPr>
          <w:rFonts w:ascii="Verdana" w:hAnsi="Verdana" w:cs="Arial"/>
          <w:sz w:val="20"/>
          <w:szCs w:val="20"/>
          <w:lang w:eastAsia="en-US"/>
        </w:rPr>
        <w:t>The Authority does not warrant the accuracy of the information provided under paragraph 2.1.1.</w:t>
      </w:r>
    </w:p>
    <w:p w14:paraId="73449430" w14:textId="77777777" w:rsidR="00E855FE" w:rsidRPr="001D1899" w:rsidRDefault="00E855FE" w:rsidP="00E855FE">
      <w:pPr>
        <w:numPr>
          <w:ilvl w:val="1"/>
          <w:numId w:val="34"/>
        </w:numPr>
        <w:tabs>
          <w:tab w:val="num" w:pos="880"/>
        </w:tabs>
        <w:spacing w:after="240" w:line="240" w:lineRule="auto"/>
        <w:ind w:left="880" w:hanging="880"/>
        <w:jc w:val="both"/>
        <w:outlineLvl w:val="1"/>
        <w:rPr>
          <w:rFonts w:ascii="Verdana" w:hAnsi="Verdana" w:cs="Arial"/>
          <w:b/>
          <w:bCs/>
          <w:sz w:val="20"/>
          <w:szCs w:val="20"/>
          <w:lang w:eastAsia="en-US"/>
        </w:rPr>
      </w:pPr>
      <w:r w:rsidRPr="001D1899">
        <w:rPr>
          <w:rFonts w:ascii="Verdana" w:hAnsi="Verdana" w:cs="Arial"/>
          <w:b/>
          <w:bCs/>
          <w:sz w:val="20"/>
          <w:szCs w:val="20"/>
          <w:lang w:eastAsia="en-US"/>
        </w:rPr>
        <w:t>Obligations in respect of Previous Contractor Employees</w:t>
      </w:r>
    </w:p>
    <w:p w14:paraId="28F5DA71" w14:textId="77777777" w:rsidR="00E855FE" w:rsidRPr="001D1899" w:rsidRDefault="00E855FE" w:rsidP="00E855FE">
      <w:pPr>
        <w:numPr>
          <w:ilvl w:val="2"/>
          <w:numId w:val="34"/>
        </w:numPr>
        <w:tabs>
          <w:tab w:val="num" w:pos="880"/>
        </w:tabs>
        <w:spacing w:after="240" w:line="240" w:lineRule="auto"/>
        <w:ind w:left="880" w:hanging="880"/>
        <w:jc w:val="both"/>
        <w:outlineLvl w:val="2"/>
        <w:rPr>
          <w:rFonts w:ascii="Verdana" w:hAnsi="Verdana" w:cs="Arial"/>
          <w:sz w:val="20"/>
          <w:szCs w:val="20"/>
          <w:lang w:eastAsia="en-US"/>
        </w:rPr>
      </w:pPr>
      <w:r w:rsidRPr="001D1899">
        <w:rPr>
          <w:rFonts w:ascii="Verdana" w:hAnsi="Verdana" w:cs="Arial"/>
          <w:sz w:val="20"/>
          <w:szCs w:val="20"/>
          <w:lang w:eastAsia="en-US"/>
        </w:rPr>
        <w:t xml:space="preserve">The Contractor and the Authority acknowledge (and the Contractor shall procure that the Employing Sub-Contractor acknowledges) that the provision of the Services under this Contract will constitute a Relevant Transfer. </w:t>
      </w:r>
    </w:p>
    <w:p w14:paraId="7AC9F531" w14:textId="77777777" w:rsidR="00E855FE" w:rsidRPr="001D1899" w:rsidRDefault="00E855FE" w:rsidP="00E855FE">
      <w:pPr>
        <w:numPr>
          <w:ilvl w:val="2"/>
          <w:numId w:val="34"/>
        </w:numPr>
        <w:tabs>
          <w:tab w:val="num" w:pos="880"/>
        </w:tabs>
        <w:spacing w:after="240" w:line="240" w:lineRule="auto"/>
        <w:ind w:left="880" w:hanging="880"/>
        <w:jc w:val="both"/>
        <w:outlineLvl w:val="2"/>
        <w:rPr>
          <w:rFonts w:ascii="Verdana" w:hAnsi="Verdana" w:cs="Arial"/>
          <w:sz w:val="20"/>
          <w:szCs w:val="20"/>
          <w:lang w:eastAsia="en-US"/>
        </w:rPr>
      </w:pPr>
      <w:r w:rsidRPr="001D1899">
        <w:rPr>
          <w:rFonts w:ascii="Verdana" w:hAnsi="Verdana" w:cs="Arial"/>
          <w:sz w:val="20"/>
          <w:szCs w:val="20"/>
          <w:lang w:eastAsia="en-US"/>
        </w:rPr>
        <w:lastRenderedPageBreak/>
        <w:t>The Contractor agrees (and will procure that the Employing Sub-Contractor agrees) that from the Relevant Transfer Date the contracts of employment of any Previous Contractor Employees together with any collective agreements (save insofar as such contracts and such agreements relate to benefits for old age, invalidity or survivors under any occupational pension scheme or otherwise do not transfer pursuant to regulation 4A of the Transfer Regulations) will take effect as if originally made between the Contractor or an Employing Sub-Contractor and the Previous Contractor Employees (or the relevant trade union, as the case may be) subject to any variations to such contracts of employment made pursuant to Regulation 9 of the Transfer Regulations, where applicable.</w:t>
      </w:r>
    </w:p>
    <w:p w14:paraId="30D05854" w14:textId="77777777" w:rsidR="00E855FE" w:rsidRPr="001D1899" w:rsidRDefault="00E855FE" w:rsidP="00E855FE">
      <w:pPr>
        <w:numPr>
          <w:ilvl w:val="2"/>
          <w:numId w:val="34"/>
        </w:numPr>
        <w:tabs>
          <w:tab w:val="num" w:pos="880"/>
        </w:tabs>
        <w:spacing w:after="240" w:line="240" w:lineRule="auto"/>
        <w:ind w:left="880" w:hanging="880"/>
        <w:jc w:val="both"/>
        <w:outlineLvl w:val="2"/>
        <w:rPr>
          <w:rFonts w:ascii="Verdana" w:hAnsi="Verdana" w:cs="Arial"/>
          <w:sz w:val="20"/>
          <w:szCs w:val="20"/>
          <w:lang w:eastAsia="en-US"/>
        </w:rPr>
      </w:pPr>
      <w:r w:rsidRPr="001D1899">
        <w:rPr>
          <w:rFonts w:ascii="Verdana" w:hAnsi="Verdana" w:cs="Arial"/>
          <w:sz w:val="20"/>
          <w:szCs w:val="20"/>
          <w:lang w:eastAsia="en-US"/>
        </w:rPr>
        <w:t>The Contractor agrees that it will comply with its obligations under sections 257 and 258 of the Pensions Act 2004 and the Transfer of Employment (Pension Protection) Regulations 2005.</w:t>
      </w:r>
    </w:p>
    <w:p w14:paraId="43D96E59" w14:textId="77777777" w:rsidR="00E855FE" w:rsidRPr="001D1899" w:rsidRDefault="00E855FE" w:rsidP="00E855FE">
      <w:pPr>
        <w:numPr>
          <w:ilvl w:val="2"/>
          <w:numId w:val="34"/>
        </w:numPr>
        <w:tabs>
          <w:tab w:val="num" w:pos="880"/>
        </w:tabs>
        <w:spacing w:after="240" w:line="240" w:lineRule="auto"/>
        <w:ind w:left="880" w:hanging="880"/>
        <w:jc w:val="both"/>
        <w:outlineLvl w:val="2"/>
        <w:rPr>
          <w:rFonts w:ascii="Verdana" w:hAnsi="Verdana" w:cs="Arial"/>
          <w:sz w:val="20"/>
          <w:szCs w:val="20"/>
          <w:lang w:eastAsia="en-US"/>
        </w:rPr>
      </w:pPr>
      <w:r w:rsidRPr="001D1899">
        <w:rPr>
          <w:rFonts w:ascii="Verdana" w:hAnsi="Verdana" w:cs="Arial"/>
          <w:sz w:val="20"/>
          <w:szCs w:val="20"/>
          <w:lang w:eastAsia="en-US"/>
        </w:rPr>
        <w:t xml:space="preserve">Save for any liabilities in respect of Previous Contractor Employees under a Relevant Statutory Scheme or Schemes, the Contractor or Employing Sub-Contractor (as the case may be) shall have responsibility for all emoluments and outgoings (including without limitation all wages, bonuses, commissions, payments in respect of holiday taken after the Relevant Transfer Date as appropriate, PAYE, national insurance contributions and contributions to retirement benefit schemes) in relation to the Previous Contractor Employees with effect from and including the Relevant Transfer Date and shall indemnify the Authority and the Previous Contractor in respect of the same. </w:t>
      </w:r>
    </w:p>
    <w:p w14:paraId="076B3263" w14:textId="77777777" w:rsidR="00E855FE" w:rsidRPr="001D1899" w:rsidRDefault="00E855FE" w:rsidP="00E855FE">
      <w:pPr>
        <w:numPr>
          <w:ilvl w:val="1"/>
          <w:numId w:val="34"/>
        </w:numPr>
        <w:tabs>
          <w:tab w:val="num" w:pos="880"/>
        </w:tabs>
        <w:spacing w:after="240" w:line="240" w:lineRule="auto"/>
        <w:ind w:left="879" w:hanging="879"/>
        <w:jc w:val="both"/>
        <w:outlineLvl w:val="1"/>
        <w:rPr>
          <w:rFonts w:ascii="Verdana" w:hAnsi="Verdana" w:cs="Arial"/>
          <w:b/>
          <w:bCs/>
          <w:sz w:val="20"/>
          <w:szCs w:val="20"/>
          <w:lang w:eastAsia="en-US"/>
        </w:rPr>
      </w:pPr>
      <w:r w:rsidRPr="001D1899">
        <w:rPr>
          <w:rFonts w:ascii="Verdana" w:hAnsi="Verdana" w:cs="Arial"/>
          <w:b/>
          <w:bCs/>
          <w:sz w:val="20"/>
          <w:szCs w:val="20"/>
          <w:lang w:eastAsia="en-US"/>
        </w:rPr>
        <w:t>Indemnities</w:t>
      </w:r>
    </w:p>
    <w:p w14:paraId="3678C294" w14:textId="77777777" w:rsidR="00E855FE" w:rsidRPr="001D1899" w:rsidRDefault="00E855FE" w:rsidP="00E855FE">
      <w:pPr>
        <w:numPr>
          <w:ilvl w:val="2"/>
          <w:numId w:val="34"/>
        </w:numPr>
        <w:tabs>
          <w:tab w:val="num" w:pos="880"/>
        </w:tabs>
        <w:spacing w:after="240" w:line="240" w:lineRule="auto"/>
        <w:ind w:left="879" w:hanging="879"/>
        <w:jc w:val="both"/>
        <w:outlineLvl w:val="2"/>
        <w:rPr>
          <w:rFonts w:ascii="Verdana" w:hAnsi="Verdana" w:cs="Arial"/>
          <w:sz w:val="20"/>
          <w:szCs w:val="20"/>
          <w:lang w:eastAsia="en-US"/>
        </w:rPr>
      </w:pPr>
      <w:r w:rsidRPr="001D1899">
        <w:rPr>
          <w:rFonts w:ascii="Verdana" w:hAnsi="Verdana" w:cs="Arial"/>
          <w:sz w:val="20"/>
          <w:szCs w:val="20"/>
          <w:lang w:eastAsia="en-US"/>
        </w:rPr>
        <w:t xml:space="preserve">The Contractor shall indemnify and hold harmless the Authority and any Previous Contractor against all demands, claims, liabilities, losses and damages, costs and expenses (including all interest, penalties, legal and other costs and expenses) together with any applicable Value Added and similar taxes or liability for deduction of PAYE tax properly incurred by the Authority or any Previous Contractor arising out of or in connection with: </w:t>
      </w:r>
    </w:p>
    <w:p w14:paraId="51CD6D99" w14:textId="77777777" w:rsidR="00E855FE" w:rsidRPr="001D1899" w:rsidRDefault="00E855FE" w:rsidP="00E855FE">
      <w:pPr>
        <w:numPr>
          <w:ilvl w:val="3"/>
          <w:numId w:val="34"/>
        </w:numPr>
        <w:tabs>
          <w:tab w:val="num" w:pos="1760"/>
        </w:tabs>
        <w:spacing w:after="240" w:line="240" w:lineRule="auto"/>
        <w:ind w:left="1760" w:hanging="860"/>
        <w:jc w:val="both"/>
        <w:outlineLvl w:val="2"/>
        <w:rPr>
          <w:rFonts w:ascii="Verdana" w:hAnsi="Verdana" w:cs="Arial"/>
          <w:sz w:val="20"/>
          <w:szCs w:val="20"/>
          <w:lang w:eastAsia="en-US"/>
        </w:rPr>
      </w:pPr>
      <w:r w:rsidRPr="001D1899">
        <w:rPr>
          <w:rFonts w:ascii="Verdana" w:hAnsi="Verdana" w:cs="Arial"/>
          <w:sz w:val="20"/>
          <w:szCs w:val="20"/>
          <w:lang w:eastAsia="en-US"/>
        </w:rPr>
        <w:t xml:space="preserve">any breach by the Contractor and/or any Employing Sub-Contractor of their obligations under Regulation 13 of the Transfer Regulations; </w:t>
      </w:r>
    </w:p>
    <w:p w14:paraId="50F26B82" w14:textId="77777777" w:rsidR="00E855FE" w:rsidRPr="001D1899" w:rsidRDefault="00E855FE" w:rsidP="00E855FE">
      <w:pPr>
        <w:numPr>
          <w:ilvl w:val="3"/>
          <w:numId w:val="34"/>
        </w:numPr>
        <w:tabs>
          <w:tab w:val="num" w:pos="1760"/>
        </w:tabs>
        <w:spacing w:after="240" w:line="240" w:lineRule="auto"/>
        <w:ind w:left="1760" w:hanging="860"/>
        <w:jc w:val="both"/>
        <w:outlineLvl w:val="2"/>
        <w:rPr>
          <w:rFonts w:ascii="Verdana" w:hAnsi="Verdana" w:cs="Arial"/>
          <w:sz w:val="20"/>
          <w:szCs w:val="20"/>
          <w:lang w:eastAsia="en-US"/>
        </w:rPr>
      </w:pPr>
      <w:r w:rsidRPr="001D1899">
        <w:rPr>
          <w:rFonts w:ascii="Verdana" w:hAnsi="Verdana" w:cs="Arial"/>
          <w:sz w:val="20"/>
          <w:szCs w:val="20"/>
          <w:lang w:eastAsia="en-US"/>
        </w:rPr>
        <w:t xml:space="preserve">any act or proposal by the Contractor or any Employing Sub-Contractor prior to or following the Relevant Transfer Date which amounts to a repudiatory breach of contract as referred to in Regulation 4(11) of the Transfer Regulations and/or to make a substantial change in working conditions of any Previous Contractor Employee to the material detriment of that employee. For the purposes of this sub-clause the expressions “repudiatory breach”, “substantial change” and “material detriment” shall have the same meanings as for the purposes of Regulation 4(9) and 4(11) of the Transfer Regulations; and </w:t>
      </w:r>
    </w:p>
    <w:p w14:paraId="7F134DC3" w14:textId="77777777" w:rsidR="00E855FE" w:rsidRPr="001D1899" w:rsidRDefault="00E855FE" w:rsidP="00E855FE">
      <w:pPr>
        <w:numPr>
          <w:ilvl w:val="3"/>
          <w:numId w:val="34"/>
        </w:numPr>
        <w:tabs>
          <w:tab w:val="num" w:pos="1760"/>
        </w:tabs>
        <w:spacing w:after="240" w:line="240" w:lineRule="auto"/>
        <w:ind w:left="1760" w:hanging="860"/>
        <w:jc w:val="both"/>
        <w:outlineLvl w:val="2"/>
        <w:rPr>
          <w:rFonts w:ascii="Verdana" w:hAnsi="Verdana" w:cs="Arial"/>
          <w:sz w:val="20"/>
          <w:szCs w:val="20"/>
          <w:lang w:eastAsia="en-US"/>
        </w:rPr>
      </w:pPr>
      <w:r w:rsidRPr="001D1899">
        <w:rPr>
          <w:rFonts w:ascii="Verdana" w:hAnsi="Verdana" w:cs="Arial"/>
          <w:sz w:val="20"/>
          <w:szCs w:val="20"/>
          <w:lang w:eastAsia="en-US"/>
        </w:rPr>
        <w:t xml:space="preserve">any collective agreement or any arrangement with any trade union or staff association after the Relevant Transfer Date. </w:t>
      </w:r>
    </w:p>
    <w:p w14:paraId="229B357E" w14:textId="77777777" w:rsidR="00E855FE" w:rsidRPr="001D1899" w:rsidRDefault="00E855FE" w:rsidP="00E855FE">
      <w:pPr>
        <w:numPr>
          <w:ilvl w:val="3"/>
          <w:numId w:val="34"/>
        </w:numPr>
        <w:tabs>
          <w:tab w:val="num" w:pos="1760"/>
        </w:tabs>
        <w:spacing w:after="240" w:line="240" w:lineRule="auto"/>
        <w:ind w:left="1760" w:hanging="860"/>
        <w:jc w:val="both"/>
        <w:outlineLvl w:val="2"/>
        <w:rPr>
          <w:rFonts w:ascii="Verdana" w:hAnsi="Verdana" w:cs="Arial"/>
          <w:sz w:val="20"/>
          <w:szCs w:val="20"/>
          <w:lang w:eastAsia="en-US"/>
        </w:rPr>
      </w:pPr>
      <w:r w:rsidRPr="001D1899">
        <w:rPr>
          <w:rFonts w:ascii="Verdana" w:hAnsi="Verdana" w:cs="Arial"/>
          <w:sz w:val="20"/>
          <w:szCs w:val="20"/>
          <w:lang w:eastAsia="en-US"/>
        </w:rPr>
        <w:t>Any variations or proposed variations to any Previous Contractor Employee’s terms and conditions of employment pursuant to regulations 4(5) and 4(5B).</w:t>
      </w:r>
    </w:p>
    <w:p w14:paraId="375FDBCB" w14:textId="77777777" w:rsidR="00E855FE" w:rsidRPr="001D1899" w:rsidRDefault="00E855FE" w:rsidP="00E855FE">
      <w:pPr>
        <w:keepNext/>
        <w:numPr>
          <w:ilvl w:val="0"/>
          <w:numId w:val="34"/>
        </w:numPr>
        <w:tabs>
          <w:tab w:val="num" w:pos="880"/>
        </w:tabs>
        <w:spacing w:after="240" w:line="240" w:lineRule="auto"/>
        <w:ind w:left="879" w:hanging="879"/>
        <w:jc w:val="both"/>
        <w:outlineLvl w:val="0"/>
        <w:rPr>
          <w:rFonts w:ascii="Verdana" w:hAnsi="Verdana" w:cs="Arial"/>
          <w:sz w:val="20"/>
          <w:szCs w:val="20"/>
          <w:lang w:eastAsia="en-US"/>
        </w:rPr>
      </w:pPr>
      <w:bookmarkStart w:id="65" w:name="_Ref221500436"/>
      <w:bookmarkStart w:id="66" w:name="_Ref399129926"/>
      <w:r w:rsidRPr="001D1899">
        <w:rPr>
          <w:rFonts w:ascii="Verdana" w:hAnsi="Verdana" w:cs="Arial"/>
          <w:b/>
          <w:sz w:val="20"/>
          <w:szCs w:val="20"/>
          <w:lang w:eastAsia="en-US"/>
        </w:rPr>
        <w:lastRenderedPageBreak/>
        <w:t>GENERAL PROVISIONS APPLICABLE TO PREVIOUS CONTRACTOR EMPLOYEES AND CONTRACTOR PERSONNEL</w:t>
      </w:r>
    </w:p>
    <w:p w14:paraId="737FDD59" w14:textId="77777777" w:rsidR="00E855FE" w:rsidRPr="001D1899" w:rsidRDefault="00E855FE" w:rsidP="00E855FE">
      <w:pPr>
        <w:numPr>
          <w:ilvl w:val="1"/>
          <w:numId w:val="34"/>
        </w:numPr>
        <w:tabs>
          <w:tab w:val="num" w:pos="880"/>
        </w:tabs>
        <w:spacing w:after="240" w:line="240" w:lineRule="auto"/>
        <w:ind w:left="880" w:hanging="880"/>
        <w:jc w:val="both"/>
        <w:outlineLvl w:val="1"/>
        <w:rPr>
          <w:rFonts w:ascii="Verdana" w:hAnsi="Verdana" w:cs="Arial"/>
          <w:b/>
          <w:sz w:val="20"/>
          <w:szCs w:val="20"/>
          <w:lang w:eastAsia="en-US"/>
        </w:rPr>
      </w:pPr>
      <w:r w:rsidRPr="001D1899">
        <w:rPr>
          <w:rFonts w:ascii="Verdana" w:hAnsi="Verdana" w:cs="Arial"/>
          <w:b/>
          <w:sz w:val="20"/>
          <w:szCs w:val="20"/>
          <w:lang w:eastAsia="en-US"/>
        </w:rPr>
        <w:t xml:space="preserve">Contractor Indemnity </w:t>
      </w:r>
    </w:p>
    <w:p w14:paraId="0B5BA109" w14:textId="77777777" w:rsidR="00E855FE" w:rsidRPr="001D1899" w:rsidRDefault="00E855FE" w:rsidP="00E855FE">
      <w:pPr>
        <w:numPr>
          <w:ilvl w:val="2"/>
          <w:numId w:val="34"/>
        </w:numPr>
        <w:tabs>
          <w:tab w:val="num" w:pos="880"/>
        </w:tabs>
        <w:spacing w:after="240" w:line="240" w:lineRule="auto"/>
        <w:ind w:left="880" w:hanging="880"/>
        <w:jc w:val="both"/>
        <w:outlineLvl w:val="2"/>
        <w:rPr>
          <w:rFonts w:ascii="Verdana" w:hAnsi="Verdana" w:cs="Arial"/>
          <w:sz w:val="20"/>
          <w:szCs w:val="20"/>
          <w:lang w:eastAsia="en-US"/>
        </w:rPr>
      </w:pPr>
      <w:r w:rsidRPr="001D1899">
        <w:rPr>
          <w:rFonts w:ascii="Verdana" w:hAnsi="Verdana" w:cs="Arial"/>
          <w:sz w:val="20"/>
          <w:szCs w:val="20"/>
          <w:lang w:eastAsia="en-US"/>
        </w:rPr>
        <w:t>The Contractor shall indemnify the Authority and any New Provider against all reasonable costs (including reasonable legal costs) losses and expenses and all damages, compensation, fines and liabilities arising out of or in connection with the employment or termination of employment by the Contractor or any Employing Sub-Contractor of any person (including the Previous Contractor Employees) engaged in connection with the provision of the Services during the term of this Agreement.</w:t>
      </w:r>
    </w:p>
    <w:p w14:paraId="553D99EE" w14:textId="77777777" w:rsidR="00E855FE" w:rsidRPr="001D1899" w:rsidRDefault="00E855FE" w:rsidP="00E855FE">
      <w:pPr>
        <w:keepNext/>
        <w:numPr>
          <w:ilvl w:val="1"/>
          <w:numId w:val="34"/>
        </w:numPr>
        <w:tabs>
          <w:tab w:val="num" w:pos="880"/>
        </w:tabs>
        <w:spacing w:after="240" w:line="240" w:lineRule="auto"/>
        <w:ind w:left="879" w:hanging="879"/>
        <w:jc w:val="both"/>
        <w:outlineLvl w:val="1"/>
        <w:rPr>
          <w:rFonts w:ascii="Verdana" w:hAnsi="Verdana" w:cs="Arial"/>
          <w:b/>
          <w:bCs/>
          <w:sz w:val="20"/>
          <w:szCs w:val="20"/>
          <w:lang w:eastAsia="en-US"/>
        </w:rPr>
      </w:pPr>
      <w:r w:rsidRPr="001D1899">
        <w:rPr>
          <w:rFonts w:ascii="Verdana" w:hAnsi="Verdana" w:cs="Arial"/>
          <w:b/>
          <w:bCs/>
          <w:sz w:val="20"/>
          <w:szCs w:val="20"/>
          <w:lang w:eastAsia="en-US"/>
        </w:rPr>
        <w:t>Post Transfer Reporting</w:t>
      </w:r>
    </w:p>
    <w:p w14:paraId="37471A20" w14:textId="77777777" w:rsidR="00E855FE" w:rsidRPr="001D1899" w:rsidRDefault="00E855FE" w:rsidP="00E855FE">
      <w:pPr>
        <w:keepNext/>
        <w:numPr>
          <w:ilvl w:val="2"/>
          <w:numId w:val="34"/>
        </w:numPr>
        <w:tabs>
          <w:tab w:val="num" w:pos="880"/>
        </w:tabs>
        <w:spacing w:after="240" w:line="240" w:lineRule="auto"/>
        <w:ind w:left="879" w:hanging="879"/>
        <w:jc w:val="both"/>
        <w:outlineLvl w:val="2"/>
        <w:rPr>
          <w:rFonts w:ascii="Verdana" w:hAnsi="Verdana" w:cs="Arial"/>
          <w:sz w:val="20"/>
          <w:szCs w:val="20"/>
          <w:lang w:eastAsia="en-US"/>
        </w:rPr>
      </w:pPr>
      <w:r w:rsidRPr="001D1899">
        <w:rPr>
          <w:rFonts w:ascii="Verdana" w:hAnsi="Verdana" w:cs="Arial"/>
          <w:sz w:val="20"/>
          <w:szCs w:val="20"/>
          <w:lang w:eastAsia="en-US"/>
        </w:rPr>
        <w:t>The Contractor shall upon request by the Authority provide (or shall procure that an Employing Sub-Contractor shall provide) the Authority with the following information in respect of the employees who are wholly or mainly employed, assigned or engaged in providing the Services:</w:t>
      </w:r>
    </w:p>
    <w:p w14:paraId="3DC20F39" w14:textId="77777777" w:rsidR="00E855FE" w:rsidRPr="001D1899" w:rsidRDefault="00E855FE" w:rsidP="00E855FE">
      <w:pPr>
        <w:numPr>
          <w:ilvl w:val="3"/>
          <w:numId w:val="34"/>
        </w:numPr>
        <w:tabs>
          <w:tab w:val="num" w:pos="1650"/>
        </w:tabs>
        <w:spacing w:after="240" w:line="240" w:lineRule="auto"/>
        <w:ind w:left="1650" w:hanging="770"/>
        <w:jc w:val="both"/>
        <w:outlineLvl w:val="3"/>
        <w:rPr>
          <w:rFonts w:ascii="Verdana" w:hAnsi="Verdana" w:cs="Arial"/>
          <w:sz w:val="20"/>
          <w:szCs w:val="20"/>
          <w:lang w:eastAsia="en-US"/>
        </w:rPr>
      </w:pPr>
      <w:r w:rsidRPr="001D1899">
        <w:rPr>
          <w:rFonts w:ascii="Verdana" w:hAnsi="Verdana" w:cs="Arial"/>
          <w:sz w:val="20"/>
          <w:szCs w:val="20"/>
          <w:lang w:eastAsia="en-US"/>
        </w:rPr>
        <w:t>any proposed, agreed or imposed changes to terms and conditions of service;</w:t>
      </w:r>
    </w:p>
    <w:p w14:paraId="58CED021" w14:textId="77777777" w:rsidR="00E855FE" w:rsidRPr="001D1899" w:rsidRDefault="00E855FE" w:rsidP="00E855FE">
      <w:pPr>
        <w:numPr>
          <w:ilvl w:val="3"/>
          <w:numId w:val="34"/>
        </w:numPr>
        <w:tabs>
          <w:tab w:val="num" w:pos="1650"/>
        </w:tabs>
        <w:spacing w:after="240" w:line="240" w:lineRule="auto"/>
        <w:ind w:left="1650" w:hanging="770"/>
        <w:jc w:val="both"/>
        <w:outlineLvl w:val="3"/>
        <w:rPr>
          <w:rFonts w:ascii="Verdana" w:hAnsi="Verdana" w:cs="Arial"/>
          <w:sz w:val="20"/>
          <w:szCs w:val="20"/>
          <w:lang w:eastAsia="en-US"/>
        </w:rPr>
      </w:pPr>
      <w:r w:rsidRPr="001D1899">
        <w:rPr>
          <w:rFonts w:ascii="Verdana" w:hAnsi="Verdana" w:cs="Arial"/>
          <w:sz w:val="20"/>
          <w:szCs w:val="20"/>
          <w:lang w:eastAsia="en-US"/>
        </w:rPr>
        <w:t>disputes relating to compliance with the Transfer Regulations which are regarded as unresolved by a recognised Trade Union;</w:t>
      </w:r>
    </w:p>
    <w:p w14:paraId="11135456" w14:textId="77777777" w:rsidR="00E855FE" w:rsidRPr="001D1899" w:rsidRDefault="00E855FE" w:rsidP="00E855FE">
      <w:pPr>
        <w:numPr>
          <w:ilvl w:val="3"/>
          <w:numId w:val="34"/>
        </w:numPr>
        <w:tabs>
          <w:tab w:val="num" w:pos="1650"/>
        </w:tabs>
        <w:spacing w:after="240" w:line="240" w:lineRule="auto"/>
        <w:ind w:left="1650" w:hanging="770"/>
        <w:jc w:val="both"/>
        <w:outlineLvl w:val="3"/>
        <w:rPr>
          <w:rFonts w:ascii="Verdana" w:hAnsi="Verdana" w:cs="Arial"/>
          <w:sz w:val="20"/>
          <w:szCs w:val="20"/>
          <w:lang w:eastAsia="en-US"/>
        </w:rPr>
      </w:pPr>
      <w:r w:rsidRPr="001D1899">
        <w:rPr>
          <w:rFonts w:ascii="Verdana" w:hAnsi="Verdana" w:cs="Arial"/>
          <w:sz w:val="20"/>
          <w:szCs w:val="20"/>
          <w:lang w:eastAsia="en-US"/>
        </w:rPr>
        <w:t>any court action or tribunal proceedings relating to compliance with the Transfer Regulations;</w:t>
      </w:r>
    </w:p>
    <w:p w14:paraId="2D97329F" w14:textId="77777777" w:rsidR="00E855FE" w:rsidRPr="001D1899" w:rsidRDefault="00E855FE" w:rsidP="00E855FE">
      <w:pPr>
        <w:numPr>
          <w:ilvl w:val="3"/>
          <w:numId w:val="34"/>
        </w:numPr>
        <w:tabs>
          <w:tab w:val="num" w:pos="1650"/>
        </w:tabs>
        <w:spacing w:after="240" w:line="240" w:lineRule="auto"/>
        <w:ind w:left="1650" w:hanging="770"/>
        <w:jc w:val="both"/>
        <w:outlineLvl w:val="3"/>
        <w:rPr>
          <w:rFonts w:ascii="Verdana" w:hAnsi="Verdana" w:cs="Arial"/>
          <w:sz w:val="20"/>
          <w:szCs w:val="20"/>
          <w:lang w:eastAsia="en-US"/>
        </w:rPr>
      </w:pPr>
      <w:r w:rsidRPr="001D1899">
        <w:rPr>
          <w:rFonts w:ascii="Verdana" w:hAnsi="Verdana" w:cs="Arial"/>
          <w:sz w:val="20"/>
          <w:szCs w:val="20"/>
          <w:lang w:eastAsia="en-US"/>
        </w:rPr>
        <w:t>completed court action or tribunal proceedings relating to compliance with the Transfer Regulations; and</w:t>
      </w:r>
    </w:p>
    <w:p w14:paraId="1C7DCD43" w14:textId="77777777" w:rsidR="00E855FE" w:rsidRPr="001D1899" w:rsidRDefault="00E855FE" w:rsidP="00E855FE">
      <w:pPr>
        <w:numPr>
          <w:ilvl w:val="3"/>
          <w:numId w:val="34"/>
        </w:numPr>
        <w:tabs>
          <w:tab w:val="num" w:pos="1650"/>
        </w:tabs>
        <w:spacing w:after="240" w:line="240" w:lineRule="auto"/>
        <w:ind w:left="1650" w:hanging="770"/>
        <w:jc w:val="both"/>
        <w:outlineLvl w:val="3"/>
        <w:rPr>
          <w:rFonts w:ascii="Verdana" w:hAnsi="Verdana" w:cs="Arial"/>
          <w:sz w:val="20"/>
          <w:szCs w:val="20"/>
          <w:lang w:eastAsia="en-US"/>
        </w:rPr>
      </w:pPr>
      <w:r w:rsidRPr="001D1899">
        <w:rPr>
          <w:rFonts w:ascii="Verdana" w:hAnsi="Verdana" w:cs="Arial"/>
          <w:sz w:val="20"/>
          <w:szCs w:val="20"/>
          <w:lang w:eastAsia="en-US"/>
        </w:rPr>
        <w:t>out of court settlements relating to compliance with the Transfer Regulations if possible having regard to the wording of the settlement.</w:t>
      </w:r>
    </w:p>
    <w:p w14:paraId="21385277" w14:textId="77777777" w:rsidR="00E855FE" w:rsidRPr="001D1899" w:rsidRDefault="00E855FE" w:rsidP="00E855FE">
      <w:pPr>
        <w:spacing w:after="240" w:line="240" w:lineRule="auto"/>
        <w:jc w:val="both"/>
        <w:rPr>
          <w:rFonts w:ascii="Verdana" w:hAnsi="Verdana" w:cs="Arial"/>
          <w:sz w:val="20"/>
          <w:szCs w:val="20"/>
          <w:lang w:eastAsia="en-US"/>
        </w:rPr>
      </w:pPr>
      <w:bookmarkStart w:id="67" w:name="_DV_M70"/>
      <w:bookmarkStart w:id="68" w:name="_DV_M71"/>
      <w:bookmarkStart w:id="69" w:name="_Ref156137544"/>
      <w:bookmarkStart w:id="70" w:name="_Ref296590972"/>
      <w:bookmarkEnd w:id="65"/>
      <w:bookmarkEnd w:id="66"/>
      <w:bookmarkEnd w:id="67"/>
      <w:bookmarkEnd w:id="68"/>
    </w:p>
    <w:p w14:paraId="08C071E1" w14:textId="77777777" w:rsidR="00E855FE" w:rsidRPr="001D1899" w:rsidRDefault="00E855FE" w:rsidP="00E855FE">
      <w:pPr>
        <w:keepNext/>
        <w:spacing w:after="240" w:line="240" w:lineRule="auto"/>
        <w:jc w:val="both"/>
        <w:outlineLvl w:val="1"/>
        <w:rPr>
          <w:rFonts w:ascii="Verdana" w:hAnsi="Verdana" w:cs="Arial"/>
          <w:sz w:val="20"/>
          <w:szCs w:val="20"/>
          <w:lang w:eastAsia="en-US"/>
        </w:rPr>
      </w:pPr>
    </w:p>
    <w:bookmarkEnd w:id="69"/>
    <w:bookmarkEnd w:id="70"/>
    <w:p w14:paraId="59DD85A0" w14:textId="77777777" w:rsidR="00E855FE" w:rsidRPr="001D1899" w:rsidRDefault="00E855FE" w:rsidP="00E855FE">
      <w:pPr>
        <w:spacing w:after="0" w:line="240" w:lineRule="auto"/>
        <w:ind w:left="880"/>
        <w:jc w:val="both"/>
        <w:rPr>
          <w:rFonts w:ascii="Verdana" w:hAnsi="Verdana" w:cs="Arial"/>
          <w:sz w:val="20"/>
          <w:szCs w:val="20"/>
          <w:lang w:eastAsia="en-US"/>
        </w:rPr>
      </w:pPr>
    </w:p>
    <w:bookmarkEnd w:id="60"/>
    <w:p w14:paraId="225C3081" w14:textId="77777777" w:rsidR="00E855FE" w:rsidRPr="001D1899" w:rsidRDefault="00E855FE" w:rsidP="00E855FE">
      <w:pPr>
        <w:spacing w:after="240" w:line="360" w:lineRule="auto"/>
        <w:ind w:left="720" w:hanging="720"/>
        <w:jc w:val="both"/>
        <w:rPr>
          <w:rFonts w:ascii="Verdana" w:hAnsi="Verdana" w:cs="Arial"/>
          <w:sz w:val="20"/>
          <w:szCs w:val="20"/>
          <w:lang w:eastAsia="en-US"/>
        </w:rPr>
      </w:pPr>
    </w:p>
    <w:p w14:paraId="45BD957C" w14:textId="77777777" w:rsidR="00E855FE" w:rsidRPr="001D1899" w:rsidRDefault="00E855FE" w:rsidP="00E855FE">
      <w:pPr>
        <w:spacing w:after="0" w:line="240" w:lineRule="auto"/>
        <w:jc w:val="right"/>
        <w:rPr>
          <w:rFonts w:ascii="Verdana" w:hAnsi="Verdana" w:cs="Arial"/>
          <w:sz w:val="20"/>
          <w:szCs w:val="20"/>
          <w:lang w:eastAsia="en-US"/>
        </w:rPr>
        <w:sectPr w:rsidR="00E855FE" w:rsidRPr="001D1899" w:rsidSect="007C262C">
          <w:headerReference w:type="default" r:id="rId11"/>
          <w:footerReference w:type="default" r:id="rId12"/>
          <w:pgSz w:w="11907" w:h="16840"/>
          <w:pgMar w:top="1134" w:right="1418" w:bottom="1134" w:left="1418" w:header="709" w:footer="709" w:gutter="0"/>
          <w:paperSrc w:first="261" w:other="261"/>
          <w:pgNumType w:start="1"/>
          <w:cols w:space="720"/>
        </w:sectPr>
      </w:pPr>
    </w:p>
    <w:p w14:paraId="151CA0F9" w14:textId="77777777" w:rsidR="00E855FE" w:rsidRPr="001D1899" w:rsidRDefault="00E855FE" w:rsidP="00E855FE">
      <w:pPr>
        <w:spacing w:after="0" w:line="240" w:lineRule="auto"/>
        <w:jc w:val="right"/>
        <w:rPr>
          <w:rFonts w:ascii="Verdana" w:hAnsi="Verdana" w:cs="Arial"/>
          <w:bCs/>
          <w:sz w:val="20"/>
          <w:szCs w:val="20"/>
          <w:lang w:eastAsia="en-US"/>
        </w:rPr>
      </w:pPr>
      <w:r w:rsidRPr="001D1899">
        <w:rPr>
          <w:rFonts w:ascii="Verdana" w:hAnsi="Verdana" w:cs="Arial"/>
          <w:b/>
          <w:sz w:val="20"/>
          <w:szCs w:val="20"/>
          <w:lang w:eastAsia="en-US"/>
        </w:rPr>
        <w:lastRenderedPageBreak/>
        <w:t>Appendix 1</w:t>
      </w:r>
      <w:r>
        <w:rPr>
          <w:rFonts w:ascii="Verdana" w:hAnsi="Verdana" w:cs="Arial"/>
          <w:b/>
          <w:sz w:val="20"/>
          <w:szCs w:val="20"/>
          <w:lang w:eastAsia="en-US"/>
        </w:rPr>
        <w:t xml:space="preserve"> to Schedule 9</w:t>
      </w:r>
    </w:p>
    <w:p w14:paraId="06582BA7" w14:textId="77777777" w:rsidR="00E855FE" w:rsidRPr="001D1899" w:rsidRDefault="00E855FE" w:rsidP="00E855FE">
      <w:pPr>
        <w:spacing w:after="0" w:line="240" w:lineRule="auto"/>
        <w:jc w:val="both"/>
        <w:rPr>
          <w:rFonts w:ascii="Verdana" w:hAnsi="Verdana" w:cs="Arial"/>
          <w:bCs/>
          <w:sz w:val="20"/>
          <w:szCs w:val="20"/>
          <w:lang w:eastAsia="en-US"/>
        </w:rPr>
      </w:pPr>
    </w:p>
    <w:p w14:paraId="7F8F6C2C" w14:textId="77777777" w:rsidR="00E855FE" w:rsidRPr="001D1899" w:rsidRDefault="00E855FE" w:rsidP="00E855FE">
      <w:pPr>
        <w:tabs>
          <w:tab w:val="num" w:pos="0"/>
        </w:tabs>
        <w:spacing w:after="120" w:line="240" w:lineRule="auto"/>
        <w:jc w:val="center"/>
        <w:rPr>
          <w:rFonts w:ascii="Verdana" w:hAnsi="Verdana" w:cs="Arial"/>
          <w:b/>
          <w:sz w:val="20"/>
          <w:szCs w:val="20"/>
          <w:lang w:eastAsia="en-US"/>
        </w:rPr>
      </w:pPr>
      <w:r w:rsidRPr="001D1899">
        <w:rPr>
          <w:rFonts w:ascii="Verdana" w:hAnsi="Verdana" w:cs="Arial"/>
          <w:b/>
          <w:sz w:val="20"/>
          <w:szCs w:val="20"/>
          <w:lang w:eastAsia="en-US"/>
        </w:rPr>
        <w:t>PERSONNEL INFORMATION TO BE RELEASED PURSUANT TO THIS AGREEMENT</w:t>
      </w:r>
    </w:p>
    <w:p w14:paraId="3C35D144" w14:textId="77777777" w:rsidR="00E855FE" w:rsidRPr="001D1899" w:rsidRDefault="00E855FE" w:rsidP="00E855FE">
      <w:pPr>
        <w:tabs>
          <w:tab w:val="num" w:pos="0"/>
        </w:tabs>
        <w:spacing w:after="120" w:line="240" w:lineRule="auto"/>
        <w:jc w:val="center"/>
        <w:rPr>
          <w:rFonts w:ascii="Verdana" w:hAnsi="Verdana" w:cs="Arial"/>
          <w:b/>
          <w:sz w:val="20"/>
          <w:szCs w:val="20"/>
          <w:lang w:eastAsia="en-US"/>
        </w:rPr>
      </w:pPr>
    </w:p>
    <w:p w14:paraId="77A9EC26" w14:textId="77777777" w:rsidR="00E855FE" w:rsidRPr="001D1899" w:rsidRDefault="00E855FE" w:rsidP="00E855FE">
      <w:pPr>
        <w:tabs>
          <w:tab w:val="num" w:pos="0"/>
        </w:tabs>
        <w:spacing w:after="120" w:line="240" w:lineRule="auto"/>
        <w:jc w:val="center"/>
        <w:rPr>
          <w:rFonts w:ascii="Verdana" w:hAnsi="Verdana" w:cs="Arial"/>
          <w:b/>
          <w:sz w:val="20"/>
          <w:szCs w:val="20"/>
          <w:lang w:eastAsia="en-US"/>
        </w:rPr>
      </w:pPr>
      <w:r w:rsidRPr="001D1899">
        <w:rPr>
          <w:rFonts w:ascii="Verdana" w:hAnsi="Verdana" w:cs="Arial"/>
          <w:b/>
          <w:sz w:val="20"/>
          <w:szCs w:val="20"/>
          <w:lang w:eastAsia="en-US"/>
        </w:rPr>
        <w:t>PART A</w:t>
      </w:r>
    </w:p>
    <w:p w14:paraId="4CD574D3" w14:textId="77777777" w:rsidR="00E855FE" w:rsidRPr="001D1899" w:rsidRDefault="00E855FE" w:rsidP="00E855FE">
      <w:pPr>
        <w:tabs>
          <w:tab w:val="num" w:pos="0"/>
        </w:tabs>
        <w:spacing w:after="120" w:line="240" w:lineRule="auto"/>
        <w:jc w:val="center"/>
        <w:rPr>
          <w:rFonts w:ascii="Verdana" w:hAnsi="Verdana" w:cs="Arial"/>
          <w:b/>
          <w:sz w:val="20"/>
          <w:szCs w:val="20"/>
          <w:lang w:eastAsia="en-US"/>
        </w:rPr>
      </w:pPr>
    </w:p>
    <w:p w14:paraId="33EFA8C8" w14:textId="77777777" w:rsidR="00E855FE" w:rsidRPr="001D1899" w:rsidRDefault="00E855FE" w:rsidP="00E855FE">
      <w:pPr>
        <w:numPr>
          <w:ilvl w:val="0"/>
          <w:numId w:val="32"/>
        </w:numPr>
        <w:spacing w:after="240" w:line="240" w:lineRule="auto"/>
        <w:jc w:val="both"/>
        <w:outlineLvl w:val="0"/>
        <w:rPr>
          <w:rFonts w:ascii="Verdana" w:hAnsi="Verdana" w:cs="Arial"/>
          <w:sz w:val="20"/>
          <w:szCs w:val="20"/>
          <w:lang w:eastAsia="en-US"/>
        </w:rPr>
      </w:pPr>
      <w:r w:rsidRPr="001D1899">
        <w:rPr>
          <w:rFonts w:ascii="Verdana" w:hAnsi="Verdana" w:cs="Arial"/>
          <w:sz w:val="20"/>
          <w:szCs w:val="20"/>
          <w:lang w:eastAsia="en-US"/>
        </w:rPr>
        <w:t xml:space="preserve">Pursuant to paragraph </w:t>
      </w:r>
      <w:r w:rsidRPr="001D1899">
        <w:rPr>
          <w:rFonts w:ascii="Verdana" w:hAnsi="Verdana" w:cs="Arial"/>
          <w:sz w:val="20"/>
          <w:szCs w:val="20"/>
          <w:lang w:eastAsia="en-US"/>
        </w:rPr>
        <w:fldChar w:fldCharType="begin"/>
      </w:r>
      <w:r w:rsidRPr="001D1899">
        <w:rPr>
          <w:rFonts w:ascii="Verdana" w:hAnsi="Verdana" w:cs="Arial"/>
          <w:sz w:val="20"/>
          <w:szCs w:val="20"/>
          <w:lang w:eastAsia="en-US"/>
        </w:rPr>
        <w:instrText xml:space="preserve"> REF _Ref221414033 \r \h  \* MERGEFORMAT </w:instrText>
      </w:r>
      <w:r w:rsidRPr="001D1899">
        <w:rPr>
          <w:rFonts w:ascii="Verdana" w:hAnsi="Verdana" w:cs="Arial"/>
          <w:sz w:val="20"/>
          <w:szCs w:val="20"/>
          <w:lang w:eastAsia="en-US"/>
        </w:rPr>
      </w:r>
      <w:r w:rsidRPr="001D1899">
        <w:rPr>
          <w:rFonts w:ascii="Verdana" w:hAnsi="Verdana" w:cs="Arial"/>
          <w:sz w:val="20"/>
          <w:szCs w:val="20"/>
          <w:lang w:eastAsia="en-US"/>
        </w:rPr>
        <w:fldChar w:fldCharType="separate"/>
      </w:r>
      <w:r w:rsidRPr="001D1899">
        <w:rPr>
          <w:rFonts w:ascii="Verdana" w:hAnsi="Verdana" w:cs="Arial"/>
          <w:sz w:val="20"/>
          <w:szCs w:val="20"/>
          <w:lang w:eastAsia="en-US"/>
        </w:rPr>
        <w:t>2.1.1</w:t>
      </w:r>
      <w:r w:rsidRPr="001D1899">
        <w:rPr>
          <w:rFonts w:ascii="Verdana" w:hAnsi="Verdana" w:cs="Arial"/>
          <w:sz w:val="20"/>
          <w:szCs w:val="20"/>
          <w:lang w:eastAsia="en-US"/>
        </w:rPr>
        <w:fldChar w:fldCharType="end"/>
      </w:r>
      <w:r w:rsidRPr="001D1899">
        <w:rPr>
          <w:rFonts w:ascii="Verdana" w:hAnsi="Verdana" w:cs="Arial"/>
          <w:sz w:val="20"/>
          <w:szCs w:val="20"/>
          <w:lang w:eastAsia="en-US"/>
        </w:rPr>
        <w:t xml:space="preserve"> of this Schedule </w:t>
      </w:r>
      <w:r>
        <w:rPr>
          <w:rFonts w:ascii="Verdana" w:hAnsi="Verdana" w:cs="Arial"/>
          <w:sz w:val="20"/>
          <w:szCs w:val="20"/>
          <w:lang w:eastAsia="en-US"/>
        </w:rPr>
        <w:t>9</w:t>
      </w:r>
      <w:r w:rsidRPr="001D1899">
        <w:rPr>
          <w:rFonts w:ascii="Verdana" w:hAnsi="Verdana" w:cs="Arial"/>
          <w:sz w:val="20"/>
          <w:szCs w:val="20"/>
          <w:lang w:eastAsia="en-US"/>
        </w:rPr>
        <w:t xml:space="preserve"> Part 1, the written statement of employment particulars as required by section 1 of the Employment Rights Act 1996 together with the following information (save where that information is included within that statement) will be provided to the extent it is not included within the written statement of employment particulars: </w:t>
      </w:r>
    </w:p>
    <w:p w14:paraId="0C2ACA3D" w14:textId="77777777" w:rsidR="00E855FE" w:rsidRPr="001D1899" w:rsidRDefault="00E855FE" w:rsidP="00E855FE">
      <w:pPr>
        <w:numPr>
          <w:ilvl w:val="1"/>
          <w:numId w:val="32"/>
        </w:numPr>
        <w:spacing w:after="240" w:line="240" w:lineRule="auto"/>
        <w:jc w:val="both"/>
        <w:outlineLvl w:val="1"/>
        <w:rPr>
          <w:rFonts w:ascii="Verdana" w:hAnsi="Verdana" w:cs="Arial"/>
          <w:sz w:val="20"/>
          <w:szCs w:val="20"/>
          <w:lang w:eastAsia="en-US"/>
        </w:rPr>
      </w:pPr>
      <w:r w:rsidRPr="001D1899">
        <w:rPr>
          <w:rFonts w:ascii="Verdana" w:hAnsi="Verdana" w:cs="Arial"/>
          <w:sz w:val="20"/>
          <w:szCs w:val="20"/>
          <w:lang w:eastAsia="en-US"/>
        </w:rPr>
        <w:t xml:space="preserve">Personal, Employment and Career </w:t>
      </w:r>
    </w:p>
    <w:p w14:paraId="609D47DF"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a) </w:t>
      </w:r>
      <w:r w:rsidRPr="001D1899">
        <w:rPr>
          <w:rFonts w:ascii="Verdana" w:hAnsi="Verdana" w:cs="Arial"/>
          <w:sz w:val="20"/>
          <w:szCs w:val="20"/>
          <w:lang w:eastAsia="en-US"/>
        </w:rPr>
        <w:tab/>
        <w:t xml:space="preserve">Age; </w:t>
      </w:r>
    </w:p>
    <w:p w14:paraId="0CDB1B51"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b) </w:t>
      </w:r>
      <w:r w:rsidRPr="001D1899">
        <w:rPr>
          <w:rFonts w:ascii="Verdana" w:hAnsi="Verdana" w:cs="Arial"/>
          <w:sz w:val="20"/>
          <w:szCs w:val="20"/>
          <w:lang w:eastAsia="en-US"/>
        </w:rPr>
        <w:tab/>
        <w:t xml:space="preserve">Security Vetting Clearance; </w:t>
      </w:r>
    </w:p>
    <w:p w14:paraId="4CB3BC14"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c) </w:t>
      </w:r>
      <w:r w:rsidRPr="001D1899">
        <w:rPr>
          <w:rFonts w:ascii="Verdana" w:hAnsi="Verdana" w:cs="Arial"/>
          <w:sz w:val="20"/>
          <w:szCs w:val="20"/>
          <w:lang w:eastAsia="en-US"/>
        </w:rPr>
        <w:tab/>
        <w:t>Job title;</w:t>
      </w:r>
    </w:p>
    <w:p w14:paraId="26433A50"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d)</w:t>
      </w:r>
      <w:r w:rsidRPr="001D1899">
        <w:rPr>
          <w:rFonts w:ascii="Verdana" w:hAnsi="Verdana" w:cs="Arial"/>
          <w:sz w:val="20"/>
          <w:szCs w:val="20"/>
          <w:lang w:eastAsia="en-US"/>
        </w:rPr>
        <w:tab/>
        <w:t xml:space="preserve">Work location; </w:t>
      </w:r>
    </w:p>
    <w:p w14:paraId="7C20C9E1"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e)</w:t>
      </w:r>
      <w:r w:rsidRPr="001D1899">
        <w:rPr>
          <w:rFonts w:ascii="Verdana" w:hAnsi="Verdana" w:cs="Arial"/>
          <w:sz w:val="20"/>
          <w:szCs w:val="20"/>
          <w:lang w:eastAsia="en-US"/>
        </w:rPr>
        <w:tab/>
        <w:t xml:space="preserve">Conditioned hours of work; </w:t>
      </w:r>
    </w:p>
    <w:p w14:paraId="10EDAD22"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f) </w:t>
      </w:r>
      <w:r w:rsidRPr="001D1899">
        <w:rPr>
          <w:rFonts w:ascii="Verdana" w:hAnsi="Verdana" w:cs="Arial"/>
          <w:sz w:val="20"/>
          <w:szCs w:val="20"/>
          <w:lang w:eastAsia="en-US"/>
        </w:rPr>
        <w:tab/>
        <w:t xml:space="preserve">Employment Status; </w:t>
      </w:r>
    </w:p>
    <w:p w14:paraId="0917B684"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g) </w:t>
      </w:r>
      <w:r w:rsidRPr="001D1899">
        <w:rPr>
          <w:rFonts w:ascii="Verdana" w:hAnsi="Verdana" w:cs="Arial"/>
          <w:sz w:val="20"/>
          <w:szCs w:val="20"/>
          <w:lang w:eastAsia="en-US"/>
        </w:rPr>
        <w:tab/>
        <w:t xml:space="preserve">Details of training and operating licensing required for Statutory and Health and Safety reasons; </w:t>
      </w:r>
    </w:p>
    <w:p w14:paraId="6DC18C2A"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h) </w:t>
      </w:r>
      <w:r w:rsidRPr="001D1899">
        <w:rPr>
          <w:rFonts w:ascii="Verdana" w:hAnsi="Verdana" w:cs="Arial"/>
          <w:sz w:val="20"/>
          <w:szCs w:val="20"/>
          <w:lang w:eastAsia="en-US"/>
        </w:rPr>
        <w:tab/>
        <w:t xml:space="preserve">Details of training or sponsorship commitments; </w:t>
      </w:r>
    </w:p>
    <w:p w14:paraId="352B1986"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i) </w:t>
      </w:r>
      <w:r w:rsidRPr="001D1899">
        <w:rPr>
          <w:rFonts w:ascii="Verdana" w:hAnsi="Verdana" w:cs="Arial"/>
          <w:sz w:val="20"/>
          <w:szCs w:val="20"/>
          <w:lang w:eastAsia="en-US"/>
        </w:rPr>
        <w:tab/>
        <w:t xml:space="preserve">Standard Annual leave entitlement and current leave year entitlement and record; </w:t>
      </w:r>
    </w:p>
    <w:p w14:paraId="517F03AB"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j) </w:t>
      </w:r>
      <w:r w:rsidRPr="001D1899">
        <w:rPr>
          <w:rFonts w:ascii="Verdana" w:hAnsi="Verdana" w:cs="Arial"/>
          <w:sz w:val="20"/>
          <w:szCs w:val="20"/>
          <w:lang w:eastAsia="en-US"/>
        </w:rPr>
        <w:tab/>
        <w:t xml:space="preserve">Annual leave reckonable service date; </w:t>
      </w:r>
    </w:p>
    <w:p w14:paraId="10BC96BC"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k) </w:t>
      </w:r>
      <w:r w:rsidRPr="001D1899">
        <w:rPr>
          <w:rFonts w:ascii="Verdana" w:hAnsi="Verdana" w:cs="Arial"/>
          <w:sz w:val="20"/>
          <w:szCs w:val="20"/>
          <w:lang w:eastAsia="en-US"/>
        </w:rPr>
        <w:tab/>
        <w:t xml:space="preserve">Details of disciplinary or grievance proceedings taken by or against transferring employees in the last two years; </w:t>
      </w:r>
    </w:p>
    <w:p w14:paraId="2DEF5515"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l) </w:t>
      </w:r>
      <w:r w:rsidRPr="001D1899">
        <w:rPr>
          <w:rFonts w:ascii="Verdana" w:hAnsi="Verdana" w:cs="Arial"/>
          <w:sz w:val="20"/>
          <w:szCs w:val="20"/>
          <w:lang w:eastAsia="en-US"/>
        </w:rPr>
        <w:tab/>
        <w:t xml:space="preserve">Information of any legal proceedings between employees and their employer within the previous two years or any such proceedings that the transferor has reasonable grounds to believe that an employee may bring against the transferee arising out of their employment with the transferor; </w:t>
      </w:r>
    </w:p>
    <w:p w14:paraId="519FD59A"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m) </w:t>
      </w:r>
      <w:r w:rsidRPr="001D1899">
        <w:rPr>
          <w:rFonts w:ascii="Verdana" w:hAnsi="Verdana" w:cs="Arial"/>
          <w:sz w:val="20"/>
          <w:szCs w:val="20"/>
          <w:lang w:eastAsia="en-US"/>
        </w:rPr>
        <w:tab/>
        <w:t xml:space="preserve">Issue of Uniform/Protective Clothing; </w:t>
      </w:r>
    </w:p>
    <w:p w14:paraId="7BD26004"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n) </w:t>
      </w:r>
      <w:r w:rsidRPr="001D1899">
        <w:rPr>
          <w:rFonts w:ascii="Verdana" w:hAnsi="Verdana" w:cs="Arial"/>
          <w:sz w:val="20"/>
          <w:szCs w:val="20"/>
          <w:lang w:eastAsia="en-US"/>
        </w:rPr>
        <w:tab/>
        <w:t>Working Time Directive opt-out forms; and</w:t>
      </w:r>
    </w:p>
    <w:p w14:paraId="50BA68F2" w14:textId="77777777" w:rsidR="00E855FE" w:rsidRPr="001D1899" w:rsidRDefault="00E855FE" w:rsidP="00E855FE">
      <w:pPr>
        <w:tabs>
          <w:tab w:val="num" w:pos="851"/>
        </w:tabs>
        <w:spacing w:after="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o) </w:t>
      </w:r>
      <w:r w:rsidRPr="001D1899">
        <w:rPr>
          <w:rFonts w:ascii="Verdana" w:hAnsi="Verdana" w:cs="Arial"/>
          <w:sz w:val="20"/>
          <w:szCs w:val="20"/>
          <w:lang w:eastAsia="en-US"/>
        </w:rPr>
        <w:tab/>
        <w:t xml:space="preserve">Date from which the latest period of continuous employment began. </w:t>
      </w:r>
    </w:p>
    <w:p w14:paraId="1A58F08C" w14:textId="77777777" w:rsidR="00E855FE" w:rsidRPr="001D1899" w:rsidRDefault="00E855FE" w:rsidP="00E855FE">
      <w:pPr>
        <w:tabs>
          <w:tab w:val="num" w:pos="851"/>
        </w:tabs>
        <w:spacing w:after="0" w:line="240" w:lineRule="auto"/>
        <w:ind w:left="851" w:hanging="851"/>
        <w:jc w:val="both"/>
        <w:rPr>
          <w:rFonts w:ascii="Verdana" w:hAnsi="Verdana" w:cs="Arial"/>
          <w:sz w:val="20"/>
          <w:szCs w:val="20"/>
          <w:lang w:eastAsia="en-US"/>
        </w:rPr>
      </w:pPr>
    </w:p>
    <w:p w14:paraId="6110DC29" w14:textId="77777777" w:rsidR="00E855FE" w:rsidRPr="001D1899" w:rsidRDefault="00E855FE" w:rsidP="00E855FE">
      <w:pPr>
        <w:numPr>
          <w:ilvl w:val="1"/>
          <w:numId w:val="32"/>
        </w:numPr>
        <w:spacing w:after="240" w:line="240" w:lineRule="auto"/>
        <w:jc w:val="both"/>
        <w:outlineLvl w:val="1"/>
        <w:rPr>
          <w:rFonts w:ascii="Verdana" w:hAnsi="Verdana" w:cs="Arial"/>
          <w:b/>
          <w:sz w:val="20"/>
          <w:szCs w:val="20"/>
          <w:lang w:eastAsia="en-US"/>
        </w:rPr>
      </w:pPr>
      <w:r w:rsidRPr="001D1899">
        <w:rPr>
          <w:rFonts w:ascii="Verdana" w:hAnsi="Verdana" w:cs="Arial"/>
          <w:b/>
          <w:sz w:val="20"/>
          <w:szCs w:val="20"/>
          <w:lang w:eastAsia="en-US"/>
        </w:rPr>
        <w:t xml:space="preserve">Performance Appraisal </w:t>
      </w:r>
    </w:p>
    <w:p w14:paraId="5EDAFEAA"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a)</w:t>
      </w:r>
      <w:r w:rsidRPr="001D1899">
        <w:rPr>
          <w:rFonts w:ascii="Verdana" w:hAnsi="Verdana" w:cs="Arial"/>
          <w:sz w:val="20"/>
          <w:szCs w:val="20"/>
          <w:lang w:eastAsia="en-US"/>
        </w:rPr>
        <w:tab/>
        <w:t xml:space="preserve">The current year's Performance Appraisal; </w:t>
      </w:r>
    </w:p>
    <w:p w14:paraId="12689D92"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b) </w:t>
      </w:r>
      <w:r w:rsidRPr="001D1899">
        <w:rPr>
          <w:rFonts w:ascii="Verdana" w:hAnsi="Verdana" w:cs="Arial"/>
          <w:sz w:val="20"/>
          <w:szCs w:val="20"/>
          <w:lang w:eastAsia="en-US"/>
        </w:rPr>
        <w:tab/>
        <w:t>Current year’s training plan (if it exists); and</w:t>
      </w:r>
    </w:p>
    <w:p w14:paraId="5271AD66"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c) </w:t>
      </w:r>
      <w:r w:rsidRPr="001D1899">
        <w:rPr>
          <w:rFonts w:ascii="Verdana" w:hAnsi="Verdana" w:cs="Arial"/>
          <w:sz w:val="20"/>
          <w:szCs w:val="20"/>
          <w:lang w:eastAsia="en-US"/>
        </w:rPr>
        <w:tab/>
        <w:t>Performance Pay Recommendations (PPR) forms completed in the current reporting year, or where relevant, any bonus entitlements;</w:t>
      </w:r>
    </w:p>
    <w:p w14:paraId="6E160735" w14:textId="77777777" w:rsidR="00E855FE" w:rsidRPr="001D1899" w:rsidRDefault="00E855FE" w:rsidP="00E855FE">
      <w:pPr>
        <w:numPr>
          <w:ilvl w:val="1"/>
          <w:numId w:val="32"/>
        </w:numPr>
        <w:spacing w:after="240" w:line="240" w:lineRule="auto"/>
        <w:jc w:val="both"/>
        <w:outlineLvl w:val="1"/>
        <w:rPr>
          <w:rFonts w:ascii="Verdana" w:hAnsi="Verdana" w:cs="Arial"/>
          <w:b/>
          <w:sz w:val="20"/>
          <w:szCs w:val="20"/>
          <w:lang w:eastAsia="en-US"/>
        </w:rPr>
      </w:pPr>
      <w:r w:rsidRPr="001D1899">
        <w:rPr>
          <w:rFonts w:ascii="Verdana" w:hAnsi="Verdana" w:cs="Arial"/>
          <w:b/>
          <w:sz w:val="20"/>
          <w:szCs w:val="20"/>
          <w:lang w:eastAsia="en-US"/>
        </w:rPr>
        <w:t xml:space="preserve">Superannuation and Pay </w:t>
      </w:r>
    </w:p>
    <w:p w14:paraId="5E1F5E55"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lastRenderedPageBreak/>
        <w:t>a)</w:t>
      </w:r>
      <w:r w:rsidRPr="001D1899">
        <w:rPr>
          <w:rFonts w:ascii="Verdana" w:hAnsi="Verdana" w:cs="Arial"/>
          <w:sz w:val="20"/>
          <w:szCs w:val="20"/>
          <w:lang w:eastAsia="en-US"/>
        </w:rPr>
        <w:tab/>
        <w:t>Maternity leave or other long-term leave of absence (meaning more than 4 weeks) planned or taken within the last two years;</w:t>
      </w:r>
    </w:p>
    <w:p w14:paraId="7472DA3D"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b) </w:t>
      </w:r>
      <w:r w:rsidRPr="001D1899">
        <w:rPr>
          <w:rFonts w:ascii="Verdana" w:hAnsi="Verdana" w:cs="Arial"/>
          <w:sz w:val="20"/>
          <w:szCs w:val="20"/>
          <w:lang w:eastAsia="en-US"/>
        </w:rPr>
        <w:tab/>
        <w:t xml:space="preserve">Annual salary and rates of pay band/grade; </w:t>
      </w:r>
    </w:p>
    <w:p w14:paraId="752B3D8F"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c) </w:t>
      </w:r>
      <w:r w:rsidRPr="001D1899">
        <w:rPr>
          <w:rFonts w:ascii="Verdana" w:hAnsi="Verdana" w:cs="Arial"/>
          <w:sz w:val="20"/>
          <w:szCs w:val="20"/>
          <w:lang w:eastAsia="en-US"/>
        </w:rPr>
        <w:tab/>
        <w:t xml:space="preserve">Shifts, unsociable hours or other premium rates of pay; </w:t>
      </w:r>
    </w:p>
    <w:p w14:paraId="16E58A44"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d) </w:t>
      </w:r>
      <w:r w:rsidRPr="001D1899">
        <w:rPr>
          <w:rFonts w:ascii="Verdana" w:hAnsi="Verdana" w:cs="Arial"/>
          <w:sz w:val="20"/>
          <w:szCs w:val="20"/>
          <w:lang w:eastAsia="en-US"/>
        </w:rPr>
        <w:tab/>
        <w:t>Overtime history for the preceding twelve-month period;</w:t>
      </w:r>
    </w:p>
    <w:p w14:paraId="7EF61B28"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e) </w:t>
      </w:r>
      <w:r w:rsidRPr="001D1899">
        <w:rPr>
          <w:rFonts w:ascii="Verdana" w:hAnsi="Verdana" w:cs="Arial"/>
          <w:sz w:val="20"/>
          <w:szCs w:val="20"/>
          <w:lang w:eastAsia="en-US"/>
        </w:rPr>
        <w:tab/>
        <w:t>Allowances and bonuses for the preceding twelve-month period;</w:t>
      </w:r>
    </w:p>
    <w:p w14:paraId="427CC02C"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f) </w:t>
      </w:r>
      <w:r w:rsidRPr="001D1899">
        <w:rPr>
          <w:rFonts w:ascii="Verdana" w:hAnsi="Verdana" w:cs="Arial"/>
          <w:sz w:val="20"/>
          <w:szCs w:val="20"/>
          <w:lang w:eastAsia="en-US"/>
        </w:rPr>
        <w:tab/>
        <w:t>Details of outstanding loan, advances on salary or debts;</w:t>
      </w:r>
    </w:p>
    <w:p w14:paraId="46E52E87"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g) </w:t>
      </w:r>
      <w:r w:rsidRPr="001D1899">
        <w:rPr>
          <w:rFonts w:ascii="Verdana" w:hAnsi="Verdana" w:cs="Arial"/>
          <w:sz w:val="20"/>
          <w:szCs w:val="20"/>
          <w:lang w:eastAsia="en-US"/>
        </w:rPr>
        <w:tab/>
        <w:t xml:space="preserve">Cumulative pay for tax and pension purposes; </w:t>
      </w:r>
    </w:p>
    <w:p w14:paraId="6136C303"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h) </w:t>
      </w:r>
      <w:r w:rsidRPr="001D1899">
        <w:rPr>
          <w:rFonts w:ascii="Verdana" w:hAnsi="Verdana" w:cs="Arial"/>
          <w:sz w:val="20"/>
          <w:szCs w:val="20"/>
          <w:lang w:eastAsia="en-US"/>
        </w:rPr>
        <w:tab/>
        <w:t xml:space="preserve">Cumulative tax paid; </w:t>
      </w:r>
    </w:p>
    <w:p w14:paraId="0CE43F5B"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i) </w:t>
      </w:r>
      <w:r w:rsidRPr="001D1899">
        <w:rPr>
          <w:rFonts w:ascii="Verdana" w:hAnsi="Verdana" w:cs="Arial"/>
          <w:sz w:val="20"/>
          <w:szCs w:val="20"/>
          <w:lang w:eastAsia="en-US"/>
        </w:rPr>
        <w:tab/>
        <w:t xml:space="preserve">National Insurance Number; </w:t>
      </w:r>
    </w:p>
    <w:p w14:paraId="2B5F43CD"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j) </w:t>
      </w:r>
      <w:r w:rsidRPr="001D1899">
        <w:rPr>
          <w:rFonts w:ascii="Verdana" w:hAnsi="Verdana" w:cs="Arial"/>
          <w:sz w:val="20"/>
          <w:szCs w:val="20"/>
          <w:lang w:eastAsia="en-US"/>
        </w:rPr>
        <w:tab/>
        <w:t>National Insurance contribution rate;</w:t>
      </w:r>
    </w:p>
    <w:p w14:paraId="00B8DCBA"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k) </w:t>
      </w:r>
      <w:r w:rsidRPr="001D1899">
        <w:rPr>
          <w:rFonts w:ascii="Verdana" w:hAnsi="Verdana" w:cs="Arial"/>
          <w:sz w:val="20"/>
          <w:szCs w:val="20"/>
          <w:lang w:eastAsia="en-US"/>
        </w:rPr>
        <w:tab/>
        <w:t>Other payments or deductions being made for statutory reasons;</w:t>
      </w:r>
    </w:p>
    <w:p w14:paraId="4EF88976"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l) </w:t>
      </w:r>
      <w:r w:rsidRPr="001D1899">
        <w:rPr>
          <w:rFonts w:ascii="Verdana" w:hAnsi="Verdana" w:cs="Arial"/>
          <w:sz w:val="20"/>
          <w:szCs w:val="20"/>
          <w:lang w:eastAsia="en-US"/>
        </w:rPr>
        <w:tab/>
        <w:t>Any other voluntary deductions from pay;</w:t>
      </w:r>
    </w:p>
    <w:p w14:paraId="2FBE4F0F"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m) </w:t>
      </w:r>
      <w:r w:rsidRPr="001D1899">
        <w:rPr>
          <w:rFonts w:ascii="Verdana" w:hAnsi="Verdana" w:cs="Arial"/>
          <w:sz w:val="20"/>
          <w:szCs w:val="20"/>
          <w:lang w:eastAsia="en-US"/>
        </w:rPr>
        <w:tab/>
        <w:t xml:space="preserve">Pension Scheme Membership; </w:t>
      </w:r>
    </w:p>
    <w:p w14:paraId="32EBB390"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n) </w:t>
      </w:r>
      <w:r w:rsidRPr="001D1899">
        <w:rPr>
          <w:rFonts w:ascii="Verdana" w:hAnsi="Verdana" w:cs="Arial"/>
          <w:sz w:val="20"/>
          <w:szCs w:val="20"/>
          <w:lang w:eastAsia="en-US"/>
        </w:rPr>
        <w:tab/>
        <w:t>For pension purposes, the notional reckonable service date;</w:t>
      </w:r>
    </w:p>
    <w:p w14:paraId="17546F3C"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o) </w:t>
      </w:r>
      <w:r w:rsidRPr="001D1899">
        <w:rPr>
          <w:rFonts w:ascii="Verdana" w:hAnsi="Verdana" w:cs="Arial"/>
          <w:sz w:val="20"/>
          <w:szCs w:val="20"/>
          <w:lang w:eastAsia="en-US"/>
        </w:rPr>
        <w:tab/>
        <w:t>Pensionable pay history for three years to date of transfer;</w:t>
      </w:r>
    </w:p>
    <w:p w14:paraId="1D3C150F"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p) </w:t>
      </w:r>
      <w:r w:rsidRPr="001D1899">
        <w:rPr>
          <w:rFonts w:ascii="Verdana" w:hAnsi="Verdana" w:cs="Arial"/>
          <w:sz w:val="20"/>
          <w:szCs w:val="20"/>
          <w:lang w:eastAsia="en-US"/>
        </w:rPr>
        <w:tab/>
        <w:t>Percentage of any pay currently contributed under additional voluntary contribution arrangements; and</w:t>
      </w:r>
    </w:p>
    <w:p w14:paraId="2500A622" w14:textId="77777777" w:rsidR="00E855FE" w:rsidRPr="001D1899" w:rsidRDefault="00E855FE" w:rsidP="00E855FE">
      <w:pPr>
        <w:tabs>
          <w:tab w:val="num" w:pos="851"/>
        </w:tabs>
        <w:spacing w:after="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q) </w:t>
      </w:r>
      <w:r w:rsidRPr="001D1899">
        <w:rPr>
          <w:rFonts w:ascii="Verdana" w:hAnsi="Verdana" w:cs="Arial"/>
          <w:sz w:val="20"/>
          <w:szCs w:val="20"/>
          <w:lang w:eastAsia="en-US"/>
        </w:rPr>
        <w:tab/>
        <w:t xml:space="preserve">Percentage of pay currently contributed under any added years arrangements. </w:t>
      </w:r>
    </w:p>
    <w:p w14:paraId="24F23D58" w14:textId="77777777" w:rsidR="00E855FE" w:rsidRPr="001D1899" w:rsidRDefault="00E855FE" w:rsidP="00E855FE">
      <w:pPr>
        <w:tabs>
          <w:tab w:val="num" w:pos="851"/>
        </w:tabs>
        <w:spacing w:after="0" w:line="240" w:lineRule="auto"/>
        <w:ind w:left="851" w:hanging="851"/>
        <w:jc w:val="both"/>
        <w:rPr>
          <w:rFonts w:ascii="Verdana" w:hAnsi="Verdana" w:cs="Arial"/>
          <w:sz w:val="20"/>
          <w:szCs w:val="20"/>
          <w:lang w:eastAsia="en-US"/>
        </w:rPr>
      </w:pPr>
    </w:p>
    <w:p w14:paraId="7C282E62" w14:textId="77777777" w:rsidR="00E855FE" w:rsidRPr="001D1899" w:rsidRDefault="00E855FE" w:rsidP="00E855FE">
      <w:pPr>
        <w:numPr>
          <w:ilvl w:val="1"/>
          <w:numId w:val="32"/>
        </w:numPr>
        <w:spacing w:after="240" w:line="240" w:lineRule="auto"/>
        <w:jc w:val="both"/>
        <w:outlineLvl w:val="1"/>
        <w:rPr>
          <w:rFonts w:ascii="Verdana" w:hAnsi="Verdana" w:cs="Arial"/>
          <w:b/>
          <w:sz w:val="20"/>
          <w:szCs w:val="20"/>
          <w:lang w:eastAsia="en-US"/>
        </w:rPr>
      </w:pPr>
      <w:r w:rsidRPr="001D1899">
        <w:rPr>
          <w:rFonts w:ascii="Verdana" w:hAnsi="Verdana" w:cs="Arial"/>
          <w:b/>
          <w:sz w:val="20"/>
          <w:szCs w:val="20"/>
          <w:lang w:eastAsia="en-US"/>
        </w:rPr>
        <w:t xml:space="preserve">Medical </w:t>
      </w:r>
    </w:p>
    <w:p w14:paraId="2C886881"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a) </w:t>
      </w:r>
      <w:r w:rsidRPr="001D1899">
        <w:rPr>
          <w:rFonts w:ascii="Verdana" w:hAnsi="Verdana" w:cs="Arial"/>
          <w:sz w:val="20"/>
          <w:szCs w:val="20"/>
          <w:lang w:eastAsia="en-US"/>
        </w:rPr>
        <w:tab/>
        <w:t>Sickness and absence records for the immediately preceding four-year period; and</w:t>
      </w:r>
    </w:p>
    <w:p w14:paraId="081DDCEE" w14:textId="77777777" w:rsidR="00E855FE" w:rsidRPr="001D1899" w:rsidRDefault="00E855FE" w:rsidP="00E855FE">
      <w:pPr>
        <w:tabs>
          <w:tab w:val="num" w:pos="851"/>
        </w:tabs>
        <w:spacing w:after="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b) </w:t>
      </w:r>
      <w:r w:rsidRPr="001D1899">
        <w:rPr>
          <w:rFonts w:ascii="Verdana" w:hAnsi="Verdana" w:cs="Arial"/>
          <w:sz w:val="20"/>
          <w:szCs w:val="20"/>
          <w:lang w:eastAsia="en-US"/>
        </w:rPr>
        <w:tab/>
        <w:t xml:space="preserve">Details of any active restoring efficiency case for health purposes. </w:t>
      </w:r>
    </w:p>
    <w:p w14:paraId="7CB1558C" w14:textId="77777777" w:rsidR="00E855FE" w:rsidRPr="001D1899" w:rsidRDefault="00E855FE" w:rsidP="00E855FE">
      <w:pPr>
        <w:tabs>
          <w:tab w:val="num" w:pos="851"/>
        </w:tabs>
        <w:spacing w:after="0" w:line="240" w:lineRule="auto"/>
        <w:ind w:left="851" w:hanging="851"/>
        <w:jc w:val="both"/>
        <w:rPr>
          <w:rFonts w:ascii="Verdana" w:hAnsi="Verdana" w:cs="Arial"/>
          <w:sz w:val="20"/>
          <w:szCs w:val="20"/>
          <w:lang w:eastAsia="en-US"/>
        </w:rPr>
      </w:pPr>
    </w:p>
    <w:p w14:paraId="3A2BD9D1" w14:textId="77777777" w:rsidR="00E855FE" w:rsidRPr="001D1899" w:rsidRDefault="00E855FE" w:rsidP="00E855FE">
      <w:pPr>
        <w:numPr>
          <w:ilvl w:val="1"/>
          <w:numId w:val="32"/>
        </w:numPr>
        <w:spacing w:after="240" w:line="240" w:lineRule="auto"/>
        <w:jc w:val="both"/>
        <w:outlineLvl w:val="1"/>
        <w:rPr>
          <w:rFonts w:ascii="Verdana" w:hAnsi="Verdana" w:cs="Arial"/>
          <w:b/>
          <w:sz w:val="20"/>
          <w:szCs w:val="20"/>
          <w:lang w:eastAsia="en-US"/>
        </w:rPr>
      </w:pPr>
      <w:r w:rsidRPr="001D1899">
        <w:rPr>
          <w:rFonts w:ascii="Verdana" w:hAnsi="Verdana" w:cs="Arial"/>
          <w:b/>
          <w:sz w:val="20"/>
          <w:szCs w:val="20"/>
          <w:lang w:eastAsia="en-US"/>
        </w:rPr>
        <w:t xml:space="preserve">Disciplinary </w:t>
      </w:r>
    </w:p>
    <w:p w14:paraId="3F4FE770"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a) </w:t>
      </w:r>
      <w:r w:rsidRPr="001D1899">
        <w:rPr>
          <w:rFonts w:ascii="Verdana" w:hAnsi="Verdana" w:cs="Arial"/>
          <w:sz w:val="20"/>
          <w:szCs w:val="20"/>
          <w:lang w:eastAsia="en-US"/>
        </w:rPr>
        <w:tab/>
        <w:t>Details of any active restoring efficiency case for reasons of performance; and</w:t>
      </w:r>
    </w:p>
    <w:p w14:paraId="776E9C96" w14:textId="77777777" w:rsidR="00E855FE" w:rsidRPr="001D1899" w:rsidRDefault="00E855FE" w:rsidP="00E855FE">
      <w:pPr>
        <w:tabs>
          <w:tab w:val="num" w:pos="851"/>
        </w:tabs>
        <w:spacing w:after="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b) </w:t>
      </w:r>
      <w:r w:rsidRPr="001D1899">
        <w:rPr>
          <w:rFonts w:ascii="Verdana" w:hAnsi="Verdana" w:cs="Arial"/>
          <w:sz w:val="20"/>
          <w:szCs w:val="20"/>
          <w:lang w:eastAsia="en-US"/>
        </w:rPr>
        <w:tab/>
        <w:t xml:space="preserve">Details of any active disciplinary cases where corrective action is </w:t>
      </w:r>
      <w:proofErr w:type="spellStart"/>
      <w:r w:rsidRPr="001D1899">
        <w:rPr>
          <w:rFonts w:ascii="Verdana" w:hAnsi="Verdana" w:cs="Arial"/>
          <w:sz w:val="20"/>
          <w:szCs w:val="20"/>
          <w:lang w:eastAsia="en-US"/>
        </w:rPr>
        <w:t>on going</w:t>
      </w:r>
      <w:proofErr w:type="spellEnd"/>
      <w:r w:rsidRPr="001D1899">
        <w:rPr>
          <w:rFonts w:ascii="Verdana" w:hAnsi="Verdana" w:cs="Arial"/>
          <w:sz w:val="20"/>
          <w:szCs w:val="20"/>
          <w:lang w:eastAsia="en-US"/>
        </w:rPr>
        <w:t>.</w:t>
      </w:r>
    </w:p>
    <w:p w14:paraId="697A0BB8" w14:textId="77777777" w:rsidR="00E855FE" w:rsidRPr="001D1899" w:rsidRDefault="00E855FE" w:rsidP="00E855FE">
      <w:pPr>
        <w:tabs>
          <w:tab w:val="num" w:pos="851"/>
        </w:tabs>
        <w:spacing w:after="0" w:line="240" w:lineRule="auto"/>
        <w:ind w:left="851" w:hanging="851"/>
        <w:jc w:val="both"/>
        <w:rPr>
          <w:rFonts w:ascii="Verdana" w:hAnsi="Verdana" w:cs="Arial"/>
          <w:sz w:val="20"/>
          <w:szCs w:val="20"/>
          <w:lang w:eastAsia="en-US"/>
        </w:rPr>
      </w:pPr>
    </w:p>
    <w:p w14:paraId="0A207AF9" w14:textId="77777777" w:rsidR="00E855FE" w:rsidRPr="001D1899" w:rsidRDefault="00E855FE" w:rsidP="00E855FE">
      <w:pPr>
        <w:tabs>
          <w:tab w:val="num" w:pos="851"/>
        </w:tabs>
        <w:spacing w:after="120" w:line="240" w:lineRule="auto"/>
        <w:ind w:left="851" w:hanging="851"/>
        <w:jc w:val="both"/>
        <w:rPr>
          <w:rFonts w:ascii="Verdana" w:hAnsi="Verdana" w:cs="Arial"/>
          <w:b/>
          <w:sz w:val="20"/>
          <w:szCs w:val="20"/>
          <w:u w:val="single"/>
          <w:lang w:eastAsia="en-US"/>
        </w:rPr>
      </w:pPr>
      <w:r w:rsidRPr="001D1899">
        <w:rPr>
          <w:rFonts w:ascii="Verdana" w:hAnsi="Verdana" w:cs="Arial"/>
          <w:sz w:val="20"/>
          <w:szCs w:val="20"/>
          <w:lang w:eastAsia="en-US"/>
        </w:rPr>
        <w:t>1.6</w:t>
      </w:r>
      <w:r w:rsidRPr="001D1899">
        <w:rPr>
          <w:rFonts w:ascii="Verdana" w:hAnsi="Verdana" w:cs="Arial"/>
          <w:sz w:val="20"/>
          <w:szCs w:val="20"/>
          <w:lang w:eastAsia="en-US"/>
        </w:rPr>
        <w:tab/>
      </w:r>
      <w:r w:rsidRPr="001D1899">
        <w:rPr>
          <w:rFonts w:ascii="Verdana" w:hAnsi="Verdana" w:cs="Arial"/>
          <w:b/>
          <w:sz w:val="20"/>
          <w:szCs w:val="20"/>
          <w:lang w:eastAsia="en-US"/>
        </w:rPr>
        <w:t>Further information</w:t>
      </w:r>
    </w:p>
    <w:p w14:paraId="1B1A4FDE" w14:textId="77777777" w:rsidR="00E855FE" w:rsidRPr="001D1899" w:rsidRDefault="00E855FE" w:rsidP="00E855FE">
      <w:pPr>
        <w:tabs>
          <w:tab w:val="num" w:pos="851"/>
        </w:tabs>
        <w:spacing w:after="12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 xml:space="preserve">a) </w:t>
      </w:r>
      <w:r w:rsidRPr="001D1899">
        <w:rPr>
          <w:rFonts w:ascii="Verdana" w:hAnsi="Verdana" w:cs="Arial"/>
          <w:sz w:val="20"/>
          <w:szCs w:val="20"/>
          <w:lang w:eastAsia="en-US"/>
        </w:rPr>
        <w:tab/>
        <w:t>Information about specific adjustments that have been made for an individual under the Equality Act 2010;</w:t>
      </w:r>
    </w:p>
    <w:p w14:paraId="5B76ADF8" w14:textId="77777777" w:rsidR="00E855FE" w:rsidRPr="001D1899" w:rsidRDefault="00E855FE" w:rsidP="00E855FE">
      <w:pPr>
        <w:tabs>
          <w:tab w:val="num" w:pos="851"/>
        </w:tabs>
        <w:spacing w:after="12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 xml:space="preserve">b) </w:t>
      </w:r>
      <w:r w:rsidRPr="001D1899">
        <w:rPr>
          <w:rFonts w:ascii="Verdana" w:hAnsi="Verdana" w:cs="Arial"/>
          <w:sz w:val="20"/>
          <w:szCs w:val="20"/>
          <w:lang w:eastAsia="en-US"/>
        </w:rPr>
        <w:tab/>
        <w:t xml:space="preserve">Short term variations to attendance hours to accommodate a domestic situation; </w:t>
      </w:r>
    </w:p>
    <w:p w14:paraId="72FCF761" w14:textId="77777777" w:rsidR="00E855FE" w:rsidRPr="001D1899" w:rsidRDefault="00E855FE" w:rsidP="00E855FE">
      <w:pPr>
        <w:tabs>
          <w:tab w:val="num" w:pos="851"/>
        </w:tabs>
        <w:spacing w:after="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 xml:space="preserve">c) </w:t>
      </w:r>
      <w:r w:rsidRPr="001D1899">
        <w:rPr>
          <w:rFonts w:ascii="Verdana" w:hAnsi="Verdana" w:cs="Arial"/>
          <w:sz w:val="20"/>
          <w:szCs w:val="20"/>
          <w:lang w:eastAsia="en-US"/>
        </w:rPr>
        <w:tab/>
        <w:t>Individuals that are members of the Reserves, or staff that may have been granted special leave for public duties such as a School Governor; and</w:t>
      </w:r>
    </w:p>
    <w:p w14:paraId="6DAB40D7" w14:textId="77777777" w:rsidR="00E855FE" w:rsidRPr="001D1899" w:rsidRDefault="00E855FE" w:rsidP="00E855FE">
      <w:pPr>
        <w:tabs>
          <w:tab w:val="num" w:pos="851"/>
        </w:tabs>
        <w:spacing w:after="0" w:line="240" w:lineRule="auto"/>
        <w:ind w:left="1702" w:hanging="851"/>
        <w:jc w:val="both"/>
        <w:rPr>
          <w:rFonts w:ascii="Verdana" w:hAnsi="Verdana" w:cs="Arial"/>
          <w:sz w:val="20"/>
          <w:szCs w:val="20"/>
          <w:lang w:eastAsia="en-US"/>
        </w:rPr>
      </w:pPr>
    </w:p>
    <w:p w14:paraId="5DE37B01" w14:textId="77777777" w:rsidR="00E855FE" w:rsidRPr="001D1899" w:rsidRDefault="00E855FE" w:rsidP="00E855FE">
      <w:pPr>
        <w:tabs>
          <w:tab w:val="num" w:pos="851"/>
        </w:tabs>
        <w:spacing w:after="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d)</w:t>
      </w:r>
      <w:r w:rsidRPr="001D1899">
        <w:rPr>
          <w:rFonts w:ascii="Verdana" w:hAnsi="Verdana" w:cs="Arial"/>
          <w:sz w:val="20"/>
          <w:szCs w:val="20"/>
          <w:lang w:eastAsia="en-US"/>
        </w:rPr>
        <w:tab/>
        <w:t xml:space="preserve">Information about any current or expected maternity or other statutory leave or other absence from work. </w:t>
      </w:r>
    </w:p>
    <w:p w14:paraId="7AF2BBC9" w14:textId="77777777" w:rsidR="00E855FE" w:rsidRPr="001D1899" w:rsidRDefault="00E855FE" w:rsidP="00E855FE">
      <w:pPr>
        <w:spacing w:after="0" w:line="360" w:lineRule="auto"/>
        <w:jc w:val="center"/>
        <w:rPr>
          <w:rFonts w:ascii="Verdana" w:hAnsi="Verdana" w:cs="Arial"/>
          <w:b/>
          <w:sz w:val="20"/>
          <w:szCs w:val="20"/>
          <w:lang w:eastAsia="en-US"/>
        </w:rPr>
      </w:pPr>
      <w:r w:rsidRPr="001D1899">
        <w:rPr>
          <w:rFonts w:ascii="Verdana" w:hAnsi="Verdana" w:cs="Arial"/>
          <w:b/>
          <w:sz w:val="20"/>
          <w:szCs w:val="20"/>
          <w:lang w:eastAsia="en-US"/>
        </w:rPr>
        <w:br w:type="page"/>
      </w:r>
      <w:r w:rsidRPr="001D1899">
        <w:rPr>
          <w:rFonts w:ascii="Verdana" w:hAnsi="Verdana" w:cs="Arial"/>
          <w:b/>
          <w:sz w:val="20"/>
          <w:szCs w:val="20"/>
          <w:lang w:eastAsia="en-US"/>
        </w:rPr>
        <w:lastRenderedPageBreak/>
        <w:t>Part B</w:t>
      </w:r>
    </w:p>
    <w:p w14:paraId="4D1B19D6"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p>
    <w:p w14:paraId="23BAFE7C" w14:textId="77777777" w:rsidR="00E855FE" w:rsidRPr="001D1899" w:rsidRDefault="00E855FE" w:rsidP="00E855FE">
      <w:pPr>
        <w:numPr>
          <w:ilvl w:val="1"/>
          <w:numId w:val="32"/>
        </w:numPr>
        <w:spacing w:after="240" w:line="240" w:lineRule="auto"/>
        <w:jc w:val="both"/>
        <w:outlineLvl w:val="1"/>
        <w:rPr>
          <w:rFonts w:ascii="Verdana" w:hAnsi="Verdana" w:cs="Arial"/>
          <w:sz w:val="20"/>
          <w:szCs w:val="20"/>
          <w:lang w:eastAsia="en-US"/>
        </w:rPr>
      </w:pPr>
      <w:r w:rsidRPr="001D1899">
        <w:rPr>
          <w:rFonts w:ascii="Verdana" w:hAnsi="Verdana" w:cs="Arial"/>
          <w:sz w:val="20"/>
          <w:szCs w:val="20"/>
          <w:lang w:eastAsia="en-US"/>
        </w:rPr>
        <w:t>Information to be provided 28 days prior to the Relevant Transfer Date:</w:t>
      </w:r>
    </w:p>
    <w:p w14:paraId="57C1A96C"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a)</w:t>
      </w:r>
      <w:r w:rsidRPr="001D1899">
        <w:rPr>
          <w:rFonts w:ascii="Verdana" w:hAnsi="Verdana" w:cs="Arial"/>
          <w:sz w:val="20"/>
          <w:szCs w:val="20"/>
          <w:lang w:eastAsia="en-US"/>
        </w:rPr>
        <w:tab/>
        <w:t xml:space="preserve">Employee's full name; </w:t>
      </w:r>
    </w:p>
    <w:p w14:paraId="3B8D6DED"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b)</w:t>
      </w:r>
      <w:r w:rsidRPr="001D1899">
        <w:rPr>
          <w:rFonts w:ascii="Verdana" w:hAnsi="Verdana" w:cs="Arial"/>
          <w:sz w:val="20"/>
          <w:szCs w:val="20"/>
          <w:lang w:eastAsia="en-US"/>
        </w:rPr>
        <w:tab/>
        <w:t>Date of Birth</w:t>
      </w:r>
    </w:p>
    <w:p w14:paraId="3BBEE0D5"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c) </w:t>
      </w:r>
      <w:r w:rsidRPr="001D1899">
        <w:rPr>
          <w:rFonts w:ascii="Verdana" w:hAnsi="Verdana" w:cs="Arial"/>
          <w:sz w:val="20"/>
          <w:szCs w:val="20"/>
          <w:lang w:eastAsia="en-US"/>
        </w:rPr>
        <w:tab/>
        <w:t xml:space="preserve">Home address; </w:t>
      </w:r>
    </w:p>
    <w:p w14:paraId="24C42D03"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d) </w:t>
      </w:r>
      <w:r w:rsidRPr="001D1899">
        <w:rPr>
          <w:rFonts w:ascii="Verdana" w:hAnsi="Verdana" w:cs="Arial"/>
          <w:sz w:val="20"/>
          <w:szCs w:val="20"/>
          <w:lang w:eastAsia="en-US"/>
        </w:rPr>
        <w:tab/>
        <w:t>Bank/building society account details for payroll purposes Tax Code.</w:t>
      </w:r>
    </w:p>
    <w:p w14:paraId="14FF9992" w14:textId="77777777" w:rsidR="00E855FE" w:rsidRPr="001D1899" w:rsidRDefault="00E855FE" w:rsidP="00E855FE">
      <w:pPr>
        <w:spacing w:after="0" w:line="360" w:lineRule="auto"/>
        <w:jc w:val="both"/>
        <w:rPr>
          <w:rFonts w:ascii="Verdana" w:hAnsi="Verdana" w:cs="Arial"/>
          <w:sz w:val="20"/>
          <w:szCs w:val="20"/>
          <w:lang w:eastAsia="en-US"/>
        </w:rPr>
      </w:pPr>
    </w:p>
    <w:p w14:paraId="2CB32279" w14:textId="77777777" w:rsidR="00E855FE" w:rsidRPr="001D1899" w:rsidRDefault="00E855FE" w:rsidP="00E855FE">
      <w:pPr>
        <w:spacing w:after="240" w:line="240" w:lineRule="auto"/>
        <w:jc w:val="center"/>
        <w:rPr>
          <w:rFonts w:ascii="Verdana" w:hAnsi="Verdana" w:cs="Arial"/>
          <w:sz w:val="20"/>
          <w:szCs w:val="20"/>
          <w:lang w:eastAsia="en-US"/>
        </w:rPr>
      </w:pPr>
      <w:r w:rsidRPr="001D1899">
        <w:rPr>
          <w:rFonts w:ascii="Verdana" w:hAnsi="Verdana" w:cs="Arial"/>
          <w:sz w:val="20"/>
          <w:szCs w:val="20"/>
          <w:lang w:eastAsia="en-US"/>
        </w:rPr>
        <w:br w:type="page"/>
      </w:r>
      <w:bookmarkEnd w:id="41"/>
    </w:p>
    <w:p w14:paraId="6F3E4AC7" w14:textId="77777777" w:rsidR="00E855FE" w:rsidRPr="001D1899" w:rsidRDefault="00E855FE" w:rsidP="00E855FE">
      <w:pPr>
        <w:spacing w:after="240" w:line="240" w:lineRule="auto"/>
        <w:jc w:val="center"/>
        <w:rPr>
          <w:rFonts w:ascii="Verdana" w:hAnsi="Verdana" w:cs="Arial"/>
          <w:b/>
          <w:sz w:val="20"/>
          <w:szCs w:val="20"/>
          <w:lang w:eastAsia="en-US"/>
        </w:rPr>
      </w:pPr>
      <w:r w:rsidRPr="001D1899">
        <w:rPr>
          <w:rFonts w:ascii="Verdana" w:hAnsi="Verdana" w:cs="Arial"/>
          <w:b/>
          <w:sz w:val="20"/>
          <w:szCs w:val="20"/>
          <w:lang w:eastAsia="en-US"/>
        </w:rPr>
        <w:lastRenderedPageBreak/>
        <w:t>PART 2 – STAFF TRANSFER ARRANGEMENTS ON EXIT</w:t>
      </w:r>
    </w:p>
    <w:p w14:paraId="43C7B7CB" w14:textId="77777777" w:rsidR="00E855FE" w:rsidRPr="001D1899" w:rsidRDefault="00E855FE" w:rsidP="00E855FE">
      <w:pPr>
        <w:numPr>
          <w:ilvl w:val="0"/>
          <w:numId w:val="31"/>
        </w:numPr>
        <w:spacing w:after="240" w:line="240" w:lineRule="auto"/>
        <w:jc w:val="both"/>
        <w:outlineLvl w:val="0"/>
        <w:rPr>
          <w:rFonts w:ascii="Verdana" w:hAnsi="Verdana" w:cs="Arial"/>
          <w:sz w:val="20"/>
          <w:szCs w:val="20"/>
          <w:lang w:eastAsia="en-US"/>
        </w:rPr>
      </w:pPr>
      <w:bookmarkStart w:id="71" w:name="_Toc297191269"/>
      <w:bookmarkStart w:id="72" w:name="_Toc297191271"/>
      <w:bookmarkStart w:id="73" w:name="_Toc297191272"/>
      <w:bookmarkStart w:id="74" w:name="_Toc297191273"/>
      <w:bookmarkStart w:id="75" w:name="_Toc297191274"/>
      <w:bookmarkStart w:id="76" w:name="_Toc297191275"/>
      <w:bookmarkStart w:id="77" w:name="_Toc297191276"/>
      <w:bookmarkStart w:id="78" w:name="_Toc297191277"/>
      <w:bookmarkStart w:id="79" w:name="_Toc297191278"/>
      <w:bookmarkStart w:id="80" w:name="_Toc297191289"/>
      <w:bookmarkStart w:id="81" w:name="_Toc297191290"/>
      <w:bookmarkStart w:id="82" w:name="_Toc297191291"/>
      <w:bookmarkStart w:id="83" w:name="_Ref399129306"/>
      <w:bookmarkEnd w:id="71"/>
      <w:bookmarkEnd w:id="72"/>
      <w:bookmarkEnd w:id="73"/>
      <w:bookmarkEnd w:id="74"/>
      <w:bookmarkEnd w:id="75"/>
      <w:bookmarkEnd w:id="76"/>
      <w:bookmarkEnd w:id="77"/>
      <w:bookmarkEnd w:id="78"/>
      <w:bookmarkEnd w:id="79"/>
      <w:bookmarkEnd w:id="80"/>
      <w:bookmarkEnd w:id="81"/>
      <w:bookmarkEnd w:id="82"/>
      <w:r w:rsidRPr="001D1899">
        <w:rPr>
          <w:rFonts w:ascii="Verdana" w:hAnsi="Verdana" w:cs="Arial"/>
          <w:b/>
          <w:caps/>
          <w:sz w:val="20"/>
          <w:szCs w:val="20"/>
          <w:lang w:eastAsia="en-US"/>
        </w:rPr>
        <w:t>Definitions</w:t>
      </w:r>
      <w:bookmarkEnd w:id="83"/>
    </w:p>
    <w:p w14:paraId="5FE2B831" w14:textId="77777777" w:rsidR="00E855FE" w:rsidRPr="001D1899" w:rsidRDefault="00E855FE" w:rsidP="00E855FE">
      <w:pPr>
        <w:numPr>
          <w:ilvl w:val="1"/>
          <w:numId w:val="32"/>
        </w:numPr>
        <w:adjustRightInd w:val="0"/>
        <w:spacing w:after="240" w:line="240" w:lineRule="auto"/>
        <w:jc w:val="both"/>
        <w:outlineLvl w:val="1"/>
        <w:rPr>
          <w:rFonts w:ascii="Verdana" w:hAnsi="Verdana" w:cs="Arial"/>
          <w:sz w:val="20"/>
          <w:szCs w:val="20"/>
          <w:lang w:eastAsia="en-US"/>
        </w:rPr>
      </w:pPr>
      <w:r w:rsidRPr="001D1899">
        <w:rPr>
          <w:rFonts w:ascii="Verdana" w:hAnsi="Verdana" w:cs="Arial"/>
          <w:sz w:val="20"/>
          <w:szCs w:val="20"/>
          <w:lang w:eastAsia="en-US"/>
        </w:rPr>
        <w:t xml:space="preserve">In this Schedule </w:t>
      </w:r>
      <w:r>
        <w:rPr>
          <w:rFonts w:ascii="Verdana" w:hAnsi="Verdana" w:cs="Arial"/>
          <w:sz w:val="20"/>
          <w:szCs w:val="20"/>
          <w:lang w:eastAsia="en-US"/>
        </w:rPr>
        <w:t>9</w:t>
      </w:r>
      <w:r w:rsidRPr="001D1899">
        <w:rPr>
          <w:rFonts w:ascii="Verdana" w:hAnsi="Verdana" w:cs="Arial"/>
          <w:sz w:val="20"/>
          <w:szCs w:val="20"/>
          <w:lang w:eastAsia="en-US"/>
        </w:rPr>
        <w:t xml:space="preserve"> Part 2, save where otherwise provided, words and terms defined in Schedule 1 (Definitions) or Schedule</w:t>
      </w:r>
      <w:r>
        <w:rPr>
          <w:rFonts w:ascii="Verdana" w:hAnsi="Verdana" w:cs="Arial"/>
          <w:sz w:val="20"/>
          <w:szCs w:val="20"/>
          <w:lang w:eastAsia="en-US"/>
        </w:rPr>
        <w:t xml:space="preserve"> 9</w:t>
      </w:r>
      <w:r w:rsidRPr="001D1899">
        <w:rPr>
          <w:rFonts w:ascii="Verdana" w:hAnsi="Verdana" w:cs="Arial"/>
          <w:sz w:val="20"/>
          <w:szCs w:val="20"/>
          <w:lang w:eastAsia="en-US"/>
        </w:rPr>
        <w:t xml:space="preserve"> Part 1 of the Contract shall have the meaning ascribed to them in Schedule 1 (Definitions) or Schedule </w:t>
      </w:r>
      <w:r>
        <w:rPr>
          <w:rFonts w:ascii="Verdana" w:hAnsi="Verdana" w:cs="Arial"/>
          <w:sz w:val="20"/>
          <w:szCs w:val="20"/>
          <w:lang w:eastAsia="en-US"/>
        </w:rPr>
        <w:t>9</w:t>
      </w:r>
      <w:r w:rsidRPr="001D1899">
        <w:rPr>
          <w:rFonts w:ascii="Verdana" w:hAnsi="Verdana" w:cs="Arial"/>
          <w:sz w:val="20"/>
          <w:szCs w:val="20"/>
          <w:lang w:eastAsia="en-US"/>
        </w:rPr>
        <w:t xml:space="preserve"> Part 1 of the Contract. </w:t>
      </w:r>
    </w:p>
    <w:p w14:paraId="17C11AA7" w14:textId="77777777" w:rsidR="00E855FE" w:rsidRPr="001D1899" w:rsidRDefault="00E855FE" w:rsidP="00E855FE">
      <w:pPr>
        <w:numPr>
          <w:ilvl w:val="1"/>
          <w:numId w:val="32"/>
        </w:numPr>
        <w:adjustRightInd w:val="0"/>
        <w:spacing w:after="240" w:line="240" w:lineRule="auto"/>
        <w:jc w:val="both"/>
        <w:outlineLvl w:val="1"/>
        <w:rPr>
          <w:rFonts w:ascii="Verdana" w:hAnsi="Verdana" w:cs="Arial"/>
          <w:sz w:val="20"/>
          <w:szCs w:val="20"/>
          <w:lang w:eastAsia="en-US"/>
        </w:rPr>
      </w:pPr>
      <w:r w:rsidRPr="001D1899">
        <w:rPr>
          <w:rFonts w:ascii="Verdana" w:hAnsi="Verdana" w:cs="Arial"/>
          <w:sz w:val="20"/>
          <w:szCs w:val="20"/>
          <w:lang w:eastAsia="en-US"/>
        </w:rPr>
        <w:t xml:space="preserve">Without prejudice to Schedule 1 (Definitions) of the Contract or Schedule </w:t>
      </w:r>
      <w:r>
        <w:rPr>
          <w:rFonts w:ascii="Verdana" w:hAnsi="Verdana" w:cs="Arial"/>
          <w:sz w:val="20"/>
          <w:szCs w:val="20"/>
          <w:lang w:eastAsia="en-US"/>
        </w:rPr>
        <w:t>9,</w:t>
      </w:r>
      <w:r w:rsidRPr="001D1899">
        <w:rPr>
          <w:rFonts w:ascii="Verdana" w:hAnsi="Verdana" w:cs="Arial"/>
          <w:sz w:val="20"/>
          <w:szCs w:val="20"/>
          <w:lang w:eastAsia="en-US"/>
        </w:rPr>
        <w:t xml:space="preserve"> Part 1, in this Schedule </w:t>
      </w:r>
      <w:r>
        <w:rPr>
          <w:rFonts w:ascii="Verdana" w:hAnsi="Verdana" w:cs="Arial"/>
          <w:sz w:val="20"/>
          <w:szCs w:val="20"/>
          <w:lang w:eastAsia="en-US"/>
        </w:rPr>
        <w:t>9</w:t>
      </w:r>
      <w:r w:rsidRPr="001D1899">
        <w:rPr>
          <w:rFonts w:ascii="Verdana" w:hAnsi="Verdana" w:cs="Arial"/>
          <w:sz w:val="20"/>
          <w:szCs w:val="20"/>
          <w:lang w:eastAsia="en-US"/>
        </w:rPr>
        <w:t xml:space="preserve"> Part 2 unless the context otherwise requires:</w:t>
      </w:r>
    </w:p>
    <w:p w14:paraId="66282CE4" w14:textId="77777777" w:rsidR="00E855FE" w:rsidRPr="001D1899" w:rsidRDefault="00E855FE" w:rsidP="00E855FE">
      <w:pPr>
        <w:adjustRightInd w:val="0"/>
        <w:spacing w:after="240" w:line="240" w:lineRule="auto"/>
        <w:ind w:left="851"/>
        <w:jc w:val="both"/>
        <w:outlineLvl w:val="1"/>
        <w:rPr>
          <w:rFonts w:ascii="Verdana" w:hAnsi="Verdana" w:cs="Arial"/>
          <w:b/>
          <w:bCs/>
          <w:sz w:val="20"/>
          <w:szCs w:val="20"/>
          <w:lang w:eastAsia="en-US"/>
        </w:rPr>
      </w:pPr>
      <w:r w:rsidRPr="001D1899">
        <w:rPr>
          <w:rFonts w:ascii="Verdana" w:hAnsi="Verdana" w:cs="Arial"/>
          <w:sz w:val="20"/>
          <w:szCs w:val="20"/>
          <w:lang w:eastAsia="en-US"/>
        </w:rPr>
        <w:t>"</w:t>
      </w:r>
      <w:r w:rsidRPr="001D1899">
        <w:rPr>
          <w:rFonts w:ascii="Verdana" w:hAnsi="Verdana" w:cs="Arial"/>
          <w:b/>
          <w:bCs/>
          <w:sz w:val="20"/>
          <w:szCs w:val="20"/>
          <w:lang w:eastAsia="en-US"/>
        </w:rPr>
        <w:t>Employee Liability Information</w:t>
      </w:r>
      <w:r w:rsidRPr="001D1899">
        <w:rPr>
          <w:rFonts w:ascii="Verdana" w:hAnsi="Verdana" w:cs="Arial"/>
          <w:sz w:val="20"/>
          <w:szCs w:val="20"/>
          <w:lang w:eastAsia="en-US"/>
        </w:rPr>
        <w:t>" has the same meaning as in Regulation 11(2) of the Transfer Regulations;</w:t>
      </w:r>
    </w:p>
    <w:p w14:paraId="2E4F17D2" w14:textId="77777777" w:rsidR="00E855FE" w:rsidRPr="001D1899" w:rsidRDefault="00E855FE" w:rsidP="00E855FE">
      <w:pPr>
        <w:adjustRightInd w:val="0"/>
        <w:spacing w:after="240" w:line="240" w:lineRule="auto"/>
        <w:ind w:left="851"/>
        <w:jc w:val="both"/>
        <w:outlineLvl w:val="1"/>
        <w:rPr>
          <w:rFonts w:ascii="Verdana" w:hAnsi="Verdana" w:cs="Arial"/>
          <w:b/>
          <w:sz w:val="20"/>
          <w:szCs w:val="20"/>
          <w:lang w:eastAsia="en-US"/>
        </w:rPr>
      </w:pPr>
      <w:r w:rsidRPr="001D1899">
        <w:rPr>
          <w:rFonts w:ascii="Verdana" w:hAnsi="Verdana" w:cs="Arial"/>
          <w:sz w:val="20"/>
          <w:szCs w:val="20"/>
          <w:lang w:eastAsia="en-US"/>
        </w:rPr>
        <w:t>"</w:t>
      </w:r>
      <w:r w:rsidRPr="001D1899">
        <w:rPr>
          <w:rFonts w:ascii="Verdana" w:hAnsi="Verdana" w:cs="Arial"/>
          <w:b/>
          <w:sz w:val="20"/>
          <w:szCs w:val="20"/>
          <w:lang w:eastAsia="en-US"/>
        </w:rPr>
        <w:t>Employing Sub-Contractor</w:t>
      </w:r>
      <w:r w:rsidRPr="001D1899">
        <w:rPr>
          <w:rFonts w:ascii="Verdana" w:hAnsi="Verdana" w:cs="Arial"/>
          <w:sz w:val="20"/>
          <w:szCs w:val="20"/>
          <w:lang w:eastAsia="en-US"/>
        </w:rPr>
        <w:t>" means any sub-contractor of the Contractor providing all or any part of the Services who employs or engages any person in providing the Services;</w:t>
      </w:r>
    </w:p>
    <w:p w14:paraId="2B51A9D5" w14:textId="77777777" w:rsidR="00E855FE" w:rsidRPr="001D1899" w:rsidRDefault="00E855FE" w:rsidP="00E855FE">
      <w:pPr>
        <w:adjustRightInd w:val="0"/>
        <w:spacing w:after="240" w:line="240" w:lineRule="auto"/>
        <w:ind w:left="851"/>
        <w:jc w:val="both"/>
        <w:outlineLvl w:val="1"/>
        <w:rPr>
          <w:rFonts w:ascii="Verdana" w:hAnsi="Verdana" w:cs="Arial"/>
          <w:sz w:val="20"/>
          <w:szCs w:val="20"/>
          <w:lang w:eastAsia="en-US"/>
        </w:rPr>
      </w:pPr>
      <w:r w:rsidRPr="001D1899">
        <w:rPr>
          <w:rFonts w:ascii="Verdana" w:hAnsi="Verdana" w:cs="Arial"/>
          <w:bCs/>
          <w:sz w:val="20"/>
          <w:szCs w:val="20"/>
          <w:lang w:eastAsia="en-US"/>
        </w:rPr>
        <w:t>"</w:t>
      </w:r>
      <w:r w:rsidRPr="001D1899">
        <w:rPr>
          <w:rFonts w:ascii="Verdana" w:hAnsi="Verdana" w:cs="Arial"/>
          <w:b/>
          <w:bCs/>
          <w:sz w:val="20"/>
          <w:szCs w:val="20"/>
          <w:lang w:eastAsia="en-US"/>
        </w:rPr>
        <w:t>Subsequent Relevant Transfer</w:t>
      </w:r>
      <w:r w:rsidRPr="001D1899">
        <w:rPr>
          <w:rFonts w:ascii="Verdana" w:hAnsi="Verdana" w:cs="Arial"/>
          <w:sz w:val="20"/>
          <w:szCs w:val="20"/>
          <w:lang w:eastAsia="en-US"/>
        </w:rPr>
        <w:t>" means a transfer of the employment of Subsequent Transferring Employees from the Contractor or any Employing Sub-Contractor to a New Provider or the Authority under the Transfer Regulations;</w:t>
      </w:r>
    </w:p>
    <w:p w14:paraId="76ED2259" w14:textId="77777777" w:rsidR="00E855FE" w:rsidRPr="001D1899" w:rsidRDefault="00E855FE" w:rsidP="00E855FE">
      <w:pPr>
        <w:adjustRightInd w:val="0"/>
        <w:spacing w:after="240" w:line="240" w:lineRule="auto"/>
        <w:ind w:left="851"/>
        <w:jc w:val="both"/>
        <w:outlineLvl w:val="1"/>
        <w:rPr>
          <w:rFonts w:ascii="Verdana" w:hAnsi="Verdana" w:cs="Arial"/>
          <w:sz w:val="20"/>
          <w:szCs w:val="20"/>
          <w:lang w:eastAsia="en-US"/>
        </w:rPr>
      </w:pPr>
      <w:r w:rsidRPr="001D1899">
        <w:rPr>
          <w:rFonts w:ascii="Verdana" w:hAnsi="Verdana" w:cs="Arial"/>
          <w:sz w:val="20"/>
          <w:szCs w:val="20"/>
          <w:lang w:eastAsia="en-US"/>
        </w:rPr>
        <w:t>"</w:t>
      </w:r>
      <w:r w:rsidRPr="001D1899">
        <w:rPr>
          <w:rFonts w:ascii="Verdana" w:hAnsi="Verdana" w:cs="Arial"/>
          <w:b/>
          <w:bCs/>
          <w:sz w:val="20"/>
          <w:szCs w:val="20"/>
          <w:lang w:eastAsia="en-US"/>
        </w:rPr>
        <w:t>Subsequent Transfer Date</w:t>
      </w:r>
      <w:r w:rsidRPr="001D1899">
        <w:rPr>
          <w:rFonts w:ascii="Verdana" w:hAnsi="Verdana" w:cs="Arial"/>
          <w:sz w:val="20"/>
          <w:szCs w:val="20"/>
          <w:lang w:eastAsia="en-US"/>
        </w:rPr>
        <w:t>" means the date on which the transfer of a Subsequent Transferring Employee takes place under the Transfer Regulations;</w:t>
      </w:r>
    </w:p>
    <w:p w14:paraId="024BA599" w14:textId="77777777" w:rsidR="00E855FE" w:rsidRPr="001D1899" w:rsidRDefault="00E855FE" w:rsidP="00E855FE">
      <w:pPr>
        <w:spacing w:after="240" w:line="240" w:lineRule="auto"/>
        <w:ind w:left="851"/>
        <w:jc w:val="both"/>
        <w:rPr>
          <w:rFonts w:ascii="Verdana" w:hAnsi="Verdana" w:cs="Arial"/>
          <w:sz w:val="20"/>
          <w:szCs w:val="20"/>
          <w:lang w:eastAsia="en-US"/>
        </w:rPr>
      </w:pPr>
      <w:r w:rsidRPr="001D1899">
        <w:rPr>
          <w:rFonts w:ascii="Verdana" w:hAnsi="Verdana" w:cs="Arial"/>
          <w:sz w:val="20"/>
          <w:szCs w:val="20"/>
          <w:lang w:eastAsia="en-US"/>
        </w:rPr>
        <w:t>"</w:t>
      </w:r>
      <w:r w:rsidRPr="001D1899">
        <w:rPr>
          <w:rFonts w:ascii="Verdana" w:hAnsi="Verdana" w:cs="Arial"/>
          <w:b/>
          <w:bCs/>
          <w:sz w:val="20"/>
          <w:szCs w:val="20"/>
          <w:lang w:eastAsia="en-US"/>
        </w:rPr>
        <w:t>Subsequent Transferring Employee</w:t>
      </w:r>
      <w:r w:rsidRPr="001D1899">
        <w:rPr>
          <w:rFonts w:ascii="Verdana" w:hAnsi="Verdana" w:cs="Arial"/>
          <w:sz w:val="20"/>
          <w:szCs w:val="20"/>
          <w:lang w:eastAsia="en-US"/>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2B1C9C66" w14:textId="77777777" w:rsidR="00E855FE" w:rsidRPr="001D1899" w:rsidRDefault="00E855FE" w:rsidP="00E855FE">
      <w:pPr>
        <w:spacing w:after="240" w:line="240" w:lineRule="auto"/>
        <w:ind w:left="850"/>
        <w:jc w:val="both"/>
        <w:rPr>
          <w:rFonts w:ascii="Verdana" w:hAnsi="Verdana" w:cs="Arial"/>
          <w:sz w:val="20"/>
          <w:szCs w:val="20"/>
          <w:lang w:eastAsia="en-US"/>
        </w:rPr>
      </w:pPr>
      <w:r w:rsidRPr="001D1899">
        <w:rPr>
          <w:rFonts w:ascii="Verdana" w:hAnsi="Verdana" w:cs="Arial"/>
          <w:sz w:val="20"/>
          <w:szCs w:val="20"/>
          <w:lang w:eastAsia="en-US"/>
        </w:rPr>
        <w:t>"</w:t>
      </w:r>
      <w:r w:rsidRPr="001D1899">
        <w:rPr>
          <w:rFonts w:ascii="Verdana" w:hAnsi="Verdana" w:cs="Arial"/>
          <w:b/>
          <w:bCs/>
          <w:sz w:val="20"/>
          <w:szCs w:val="20"/>
          <w:lang w:eastAsia="en-US"/>
        </w:rPr>
        <w:t>Transfer Regulations</w:t>
      </w:r>
      <w:r w:rsidRPr="001D1899">
        <w:rPr>
          <w:rFonts w:ascii="Verdana" w:hAnsi="Verdana" w:cs="Arial"/>
          <w:sz w:val="20"/>
          <w:szCs w:val="20"/>
          <w:lang w:eastAsia="en-US"/>
        </w:rPr>
        <w:t>" means the Transfer of Undertakings (Protection of Employment) Regulations 2006 as amended from time to time and/or the Service Provision Change (Protection of Employment) Regulations (Northern Ireland) 2006 (as amended from time to time), as appropriate .</w:t>
      </w:r>
    </w:p>
    <w:p w14:paraId="03A8C948" w14:textId="77777777" w:rsidR="00E855FE" w:rsidRPr="001D1899" w:rsidRDefault="00E855FE" w:rsidP="00E855FE">
      <w:pPr>
        <w:keepNext/>
        <w:numPr>
          <w:ilvl w:val="0"/>
          <w:numId w:val="32"/>
        </w:numPr>
        <w:adjustRightInd w:val="0"/>
        <w:spacing w:after="240" w:line="240" w:lineRule="auto"/>
        <w:jc w:val="both"/>
        <w:outlineLvl w:val="0"/>
        <w:rPr>
          <w:rFonts w:ascii="Verdana" w:hAnsi="Verdana" w:cs="Arial"/>
          <w:sz w:val="20"/>
          <w:szCs w:val="20"/>
          <w:lang w:eastAsia="en-US"/>
        </w:rPr>
      </w:pPr>
      <w:bookmarkStart w:id="84" w:name="_Ref227475340"/>
      <w:bookmarkStart w:id="85" w:name="_Ref173051449"/>
      <w:r w:rsidRPr="001D1899">
        <w:rPr>
          <w:rFonts w:ascii="Verdana" w:hAnsi="Verdana" w:cs="Arial"/>
          <w:b/>
          <w:caps/>
          <w:sz w:val="20"/>
          <w:szCs w:val="20"/>
          <w:lang w:eastAsia="en-US"/>
        </w:rPr>
        <w:t>EMPLOYMENT</w:t>
      </w:r>
      <w:bookmarkEnd w:id="84"/>
    </w:p>
    <w:p w14:paraId="7D3E7990" w14:textId="77777777" w:rsidR="00E855FE" w:rsidRPr="001D1899" w:rsidRDefault="00E855FE" w:rsidP="00E855FE">
      <w:pPr>
        <w:numPr>
          <w:ilvl w:val="1"/>
          <w:numId w:val="32"/>
        </w:numPr>
        <w:adjustRightInd w:val="0"/>
        <w:spacing w:after="240" w:line="240" w:lineRule="auto"/>
        <w:jc w:val="both"/>
        <w:outlineLvl w:val="1"/>
        <w:rPr>
          <w:rFonts w:ascii="Verdana" w:hAnsi="Verdana" w:cs="Arial"/>
          <w:sz w:val="20"/>
          <w:szCs w:val="20"/>
          <w:lang w:eastAsia="en-US"/>
        </w:rPr>
      </w:pPr>
      <w:bookmarkStart w:id="86" w:name="_Ref227474634"/>
      <w:r w:rsidRPr="001D1899">
        <w:rPr>
          <w:rFonts w:ascii="Verdana" w:hAnsi="Verdana" w:cs="Arial"/>
          <w:b/>
          <w:sz w:val="20"/>
          <w:szCs w:val="20"/>
          <w:lang w:eastAsia="en-US"/>
        </w:rPr>
        <w:t>Information on Re-tender, Partial Termination, Termination or Expiry</w:t>
      </w:r>
      <w:bookmarkEnd w:id="86"/>
    </w:p>
    <w:p w14:paraId="60CA822C" w14:textId="77777777" w:rsidR="00E855FE" w:rsidRPr="001D1899" w:rsidRDefault="00E855FE" w:rsidP="00E855FE">
      <w:pPr>
        <w:numPr>
          <w:ilvl w:val="2"/>
          <w:numId w:val="32"/>
        </w:numPr>
        <w:adjustRightInd w:val="0"/>
        <w:spacing w:after="240" w:line="240" w:lineRule="auto"/>
        <w:jc w:val="both"/>
        <w:outlineLvl w:val="2"/>
        <w:rPr>
          <w:rFonts w:ascii="Verdana" w:hAnsi="Verdana" w:cs="Arial"/>
          <w:sz w:val="20"/>
          <w:szCs w:val="20"/>
          <w:lang w:eastAsia="en-US"/>
        </w:rPr>
      </w:pPr>
      <w:bookmarkStart w:id="87" w:name="_Ref221415605"/>
      <w:r w:rsidRPr="001D1899">
        <w:rPr>
          <w:rFonts w:ascii="Verdana" w:hAnsi="Verdana" w:cs="Arial"/>
          <w:sz w:val="20"/>
          <w:szCs w:val="20"/>
          <w:lang w:eastAsia="en-US"/>
        </w:rPr>
        <w:t>No earlier than [two] years preceding the termination, partial termination or Expiry of this Contract or a potential Subsequent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85"/>
      <w:bookmarkEnd w:id="87"/>
    </w:p>
    <w:p w14:paraId="53F0AB5F"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bookmarkStart w:id="88" w:name="_Ref216103120"/>
      <w:r w:rsidRPr="001D1899">
        <w:rPr>
          <w:rFonts w:ascii="Verdana" w:hAnsi="Verdana" w:cs="Arial"/>
          <w:sz w:val="20"/>
          <w:szCs w:val="20"/>
          <w:lang w:eastAsia="en-US"/>
        </w:rPr>
        <w:t xml:space="preserve">supply to the Authority such information as the Authority may reasonably require in order to consider the </w:t>
      </w:r>
      <w:proofErr w:type="spellStart"/>
      <w:r w:rsidRPr="001D1899">
        <w:rPr>
          <w:rFonts w:ascii="Verdana" w:hAnsi="Verdana" w:cs="Arial"/>
          <w:sz w:val="20"/>
          <w:szCs w:val="20"/>
          <w:lang w:eastAsia="en-US"/>
        </w:rPr>
        <w:t>applicaton</w:t>
      </w:r>
      <w:proofErr w:type="spellEnd"/>
      <w:r w:rsidRPr="001D1899">
        <w:rPr>
          <w:rFonts w:ascii="Verdana" w:hAnsi="Verdana" w:cs="Arial"/>
          <w:sz w:val="20"/>
          <w:szCs w:val="20"/>
          <w:lang w:eastAsia="en-US"/>
        </w:rPr>
        <w:t xml:space="preserve"> of the Transfer Regulations on the termination, partial termination or expiry of this Contract; </w:t>
      </w:r>
    </w:p>
    <w:p w14:paraId="52EB5019"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r w:rsidRPr="001D1899">
        <w:rPr>
          <w:rFonts w:ascii="Verdana" w:hAnsi="Verdana" w:cs="Arial"/>
          <w:sz w:val="20"/>
          <w:szCs w:val="20"/>
          <w:lang w:eastAsia="en-US"/>
        </w:rPr>
        <w:t xml:space="preserve">supply to the Authority such full and accurate and up-to-date information as may be requested by the Authority including the </w:t>
      </w:r>
      <w:r w:rsidRPr="001D1899">
        <w:rPr>
          <w:rFonts w:ascii="Verdana" w:hAnsi="Verdana" w:cs="Arial"/>
          <w:sz w:val="20"/>
          <w:szCs w:val="20"/>
          <w:lang w:eastAsia="en-US"/>
        </w:rPr>
        <w:lastRenderedPageBreak/>
        <w:t xml:space="preserve">information listed in Appendix 1 to this Schedule </w:t>
      </w:r>
      <w:r>
        <w:rPr>
          <w:rFonts w:ascii="Verdana" w:hAnsi="Verdana" w:cs="Arial"/>
          <w:sz w:val="20"/>
          <w:szCs w:val="20"/>
          <w:lang w:eastAsia="en-US"/>
        </w:rPr>
        <w:t>9</w:t>
      </w:r>
      <w:r w:rsidRPr="001D1899">
        <w:rPr>
          <w:rFonts w:ascii="Verdana" w:hAnsi="Verdana" w:cs="Arial"/>
          <w:sz w:val="20"/>
          <w:szCs w:val="20"/>
          <w:lang w:eastAsia="en-US"/>
        </w:rPr>
        <w:t xml:space="preserve"> Part 2 relating to the employees who are wholly or mainly employed, assigned or engaged in providing the Services or part of the Services under this Contract who may be subject to a Subsequent Relevant Transfer; </w:t>
      </w:r>
      <w:bookmarkEnd w:id="88"/>
    </w:p>
    <w:p w14:paraId="286CC133"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r w:rsidRPr="001D1899">
        <w:rPr>
          <w:rFonts w:ascii="Verdana" w:hAnsi="Verdana" w:cs="Arial"/>
          <w:sz w:val="20"/>
          <w:szCs w:val="20"/>
          <w:lang w:eastAsia="en-US"/>
        </w:rPr>
        <w:t xml:space="preserve">provide the information promptly and in any event not later than three months from the date when a request for such information is made and at no cost to the Authority; </w:t>
      </w:r>
    </w:p>
    <w:p w14:paraId="6F3C8D81"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bookmarkStart w:id="89" w:name="_Ref221020088"/>
      <w:r w:rsidRPr="001D1899">
        <w:rPr>
          <w:rFonts w:ascii="Verdana" w:hAnsi="Verdana" w:cs="Arial"/>
          <w:sz w:val="20"/>
          <w:szCs w:val="20"/>
          <w:lang w:eastAsia="en-US"/>
        </w:rPr>
        <w:t>acknowledge that the Authority will use the information for informing any prospective New Provider for any services which are substantially the same as the Services or part of the Services provided pursuant to this Contract;</w:t>
      </w:r>
      <w:bookmarkEnd w:id="89"/>
    </w:p>
    <w:p w14:paraId="010D6EC0"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r w:rsidRPr="001D1899">
        <w:rPr>
          <w:rFonts w:ascii="Verdana" w:hAnsi="Verdana" w:cs="Arial"/>
          <w:sz w:val="20"/>
          <w:szCs w:val="20"/>
          <w:lang w:eastAsia="en-US"/>
        </w:rPr>
        <w:t xml:space="preserve">inform the Authority of any changes to the information provided under paragraph </w:t>
      </w:r>
      <w:r w:rsidRPr="001D1899">
        <w:rPr>
          <w:rFonts w:ascii="Verdana" w:hAnsi="Verdana" w:cs="Arial"/>
          <w:sz w:val="20"/>
          <w:szCs w:val="20"/>
          <w:lang w:eastAsia="en-US"/>
        </w:rPr>
        <w:fldChar w:fldCharType="begin"/>
      </w:r>
      <w:r w:rsidRPr="001D1899">
        <w:rPr>
          <w:rFonts w:ascii="Verdana" w:hAnsi="Verdana" w:cs="Arial"/>
          <w:sz w:val="20"/>
          <w:szCs w:val="20"/>
          <w:lang w:eastAsia="en-US"/>
        </w:rPr>
        <w:instrText xml:space="preserve"> REF _Ref216103120 \w \h  \* MERGEFORMAT </w:instrText>
      </w:r>
      <w:r w:rsidRPr="001D1899">
        <w:rPr>
          <w:rFonts w:ascii="Verdana" w:hAnsi="Verdana" w:cs="Arial"/>
          <w:sz w:val="20"/>
          <w:szCs w:val="20"/>
          <w:lang w:eastAsia="en-US"/>
        </w:rPr>
      </w:r>
      <w:r w:rsidRPr="001D1899">
        <w:rPr>
          <w:rFonts w:ascii="Verdana" w:hAnsi="Verdana" w:cs="Arial"/>
          <w:sz w:val="20"/>
          <w:szCs w:val="20"/>
          <w:lang w:eastAsia="en-US"/>
        </w:rPr>
        <w:fldChar w:fldCharType="separate"/>
      </w:r>
      <w:r w:rsidRPr="001D1899">
        <w:rPr>
          <w:rFonts w:ascii="Verdana" w:hAnsi="Verdana" w:cs="Arial"/>
          <w:sz w:val="20"/>
          <w:szCs w:val="20"/>
          <w:lang w:eastAsia="en-US"/>
        </w:rPr>
        <w:t>2.1.1(a)</w:t>
      </w:r>
      <w:r w:rsidRPr="001D1899">
        <w:rPr>
          <w:rFonts w:ascii="Verdana" w:hAnsi="Verdana" w:cs="Arial"/>
          <w:sz w:val="20"/>
          <w:szCs w:val="20"/>
          <w:lang w:eastAsia="en-US"/>
        </w:rPr>
        <w:fldChar w:fldCharType="end"/>
      </w:r>
      <w:r w:rsidRPr="001D1899">
        <w:rPr>
          <w:rFonts w:ascii="Verdana" w:hAnsi="Verdana" w:cs="Arial"/>
          <w:sz w:val="20"/>
          <w:szCs w:val="20"/>
          <w:lang w:eastAsia="en-US"/>
        </w:rPr>
        <w:t xml:space="preserve"> or 2.1.1(b) up to the Subsequent Transfer Date as soon as reasonably practicable.</w:t>
      </w:r>
    </w:p>
    <w:p w14:paraId="7B5E69FA" w14:textId="77777777" w:rsidR="00E855FE" w:rsidRPr="001D1899" w:rsidRDefault="00E855FE" w:rsidP="00E855FE">
      <w:pPr>
        <w:numPr>
          <w:ilvl w:val="2"/>
          <w:numId w:val="32"/>
        </w:numPr>
        <w:adjustRightInd w:val="0"/>
        <w:spacing w:after="240" w:line="240" w:lineRule="auto"/>
        <w:jc w:val="both"/>
        <w:outlineLvl w:val="2"/>
        <w:rPr>
          <w:rFonts w:ascii="Verdana" w:hAnsi="Verdana" w:cs="Arial"/>
          <w:sz w:val="20"/>
          <w:szCs w:val="20"/>
          <w:lang w:eastAsia="en-US"/>
        </w:rPr>
      </w:pPr>
      <w:bookmarkStart w:id="90" w:name="_Ref156138540"/>
      <w:bookmarkStart w:id="91" w:name="_Ref220664585"/>
      <w:r w:rsidRPr="001D1899">
        <w:rPr>
          <w:rFonts w:ascii="Verdana" w:hAnsi="Verdana" w:cs="Arial"/>
          <w:sz w:val="20"/>
          <w:szCs w:val="20"/>
          <w:lang w:eastAsia="en-US"/>
        </w:rPr>
        <w:t>Three months preceding the termination, partial termination or expiry of this Contract or on receipt of a written request from the Authority the Contractor shall:</w:t>
      </w:r>
    </w:p>
    <w:p w14:paraId="70149ECB"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r w:rsidRPr="001D1899">
        <w:rPr>
          <w:rFonts w:ascii="Verdana" w:hAnsi="Verdana" w:cs="Arial"/>
          <w:sz w:val="20"/>
          <w:szCs w:val="20"/>
          <w:lang w:eastAsia="en-US"/>
        </w:rPr>
        <w:t xml:space="preserve">ensure that Employee Liability Information and such information listed in Part A of Appendix 2 of Part 2 of this Schedule </w:t>
      </w:r>
      <w:r>
        <w:rPr>
          <w:rFonts w:ascii="Verdana" w:hAnsi="Verdana" w:cs="Arial"/>
          <w:sz w:val="20"/>
          <w:szCs w:val="20"/>
          <w:lang w:eastAsia="en-US"/>
        </w:rPr>
        <w:t>9</w:t>
      </w:r>
      <w:r w:rsidRPr="001D1899">
        <w:rPr>
          <w:rFonts w:ascii="Verdana" w:hAnsi="Verdana" w:cs="Arial"/>
          <w:sz w:val="20"/>
          <w:szCs w:val="20"/>
          <w:lang w:eastAsia="en-US"/>
        </w:rPr>
        <w:t xml:space="preserve"> (Personnel Information) relating to the Subsequent Transferring Employees is provided to the Authority and/or any New Provider;</w:t>
      </w:r>
    </w:p>
    <w:p w14:paraId="621CCA9B"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r w:rsidRPr="001D1899">
        <w:rPr>
          <w:rFonts w:ascii="Verdana" w:hAnsi="Verdana" w:cs="Arial"/>
          <w:sz w:val="20"/>
          <w:szCs w:val="20"/>
          <w:lang w:eastAsia="en-US"/>
        </w:rPr>
        <w:t xml:space="preserve">inform the Authority and/or any New Provider of any changes to the information provided under this Paragraph 2.1.2 up to any Subsequent Transfer Date as soon as reasonably practicable; </w:t>
      </w:r>
    </w:p>
    <w:p w14:paraId="059575B4"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r w:rsidRPr="001D1899">
        <w:rPr>
          <w:rFonts w:ascii="Verdana" w:hAnsi="Verdana" w:cs="Arial"/>
          <w:sz w:val="20"/>
          <w:szCs w:val="20"/>
          <w:lang w:eastAsia="en-US"/>
        </w:rPr>
        <w:t>enable and assist the Authority and/or any New Provider or any sub-contractor of a New Provider to communicate with and meet those employees and their trade union or other employee representatives.</w:t>
      </w:r>
    </w:p>
    <w:p w14:paraId="51D12240" w14:textId="77777777" w:rsidR="00E855FE" w:rsidRPr="001D1899" w:rsidRDefault="00E855FE" w:rsidP="00E855FE">
      <w:pPr>
        <w:numPr>
          <w:ilvl w:val="2"/>
          <w:numId w:val="32"/>
        </w:numPr>
        <w:adjustRightInd w:val="0"/>
        <w:spacing w:after="240" w:line="240" w:lineRule="auto"/>
        <w:jc w:val="both"/>
        <w:outlineLvl w:val="2"/>
        <w:rPr>
          <w:rFonts w:ascii="Verdana" w:hAnsi="Verdana" w:cs="Arial"/>
          <w:sz w:val="20"/>
          <w:szCs w:val="20"/>
          <w:lang w:eastAsia="en-US"/>
        </w:rPr>
      </w:pPr>
      <w:bookmarkStart w:id="92" w:name="_Ref216104844"/>
      <w:bookmarkEnd w:id="90"/>
      <w:bookmarkEnd w:id="91"/>
      <w:r w:rsidRPr="001D1899">
        <w:rPr>
          <w:rFonts w:ascii="Verdana" w:hAnsi="Verdana" w:cs="Arial"/>
          <w:sz w:val="20"/>
          <w:szCs w:val="20"/>
          <w:lang w:eastAsia="en-US"/>
        </w:rPr>
        <w:t xml:space="preserve">No later than 28 days prior to the Subsequent Transfer Date the Contractor shall provide the Authority and/or any New Provider with a final list of the Subsequent Transferring Employees together with the information listed in Part B of Appendix 2 of Part 2 of this Schedule </w:t>
      </w:r>
      <w:r>
        <w:rPr>
          <w:rFonts w:ascii="Verdana" w:hAnsi="Verdana" w:cs="Arial"/>
          <w:sz w:val="20"/>
          <w:szCs w:val="20"/>
          <w:lang w:eastAsia="en-US"/>
        </w:rPr>
        <w:t>9</w:t>
      </w:r>
      <w:r w:rsidRPr="001D1899">
        <w:rPr>
          <w:rFonts w:ascii="Verdana" w:hAnsi="Verdana" w:cs="Arial"/>
          <w:sz w:val="20"/>
          <w:szCs w:val="20"/>
          <w:lang w:eastAsia="en-US"/>
        </w:rPr>
        <w:t xml:space="preserve"> (Personnel Information) relating to the Subsequent Transferring Employees.  The Contractor shall inform the Authority and/or New Provider of any changes to this list or information up to the Subsequent Transfer Date.</w:t>
      </w:r>
      <w:bookmarkEnd w:id="92"/>
      <w:r w:rsidRPr="001D1899">
        <w:rPr>
          <w:rFonts w:ascii="Verdana" w:hAnsi="Verdana" w:cs="Arial"/>
          <w:sz w:val="20"/>
          <w:szCs w:val="20"/>
          <w:lang w:eastAsia="en-US"/>
        </w:rPr>
        <w:t xml:space="preserve">  </w:t>
      </w:r>
    </w:p>
    <w:p w14:paraId="5F1BE35D" w14:textId="77777777" w:rsidR="00E855FE" w:rsidRPr="001D1899" w:rsidRDefault="00E855FE" w:rsidP="00E855FE">
      <w:pPr>
        <w:numPr>
          <w:ilvl w:val="2"/>
          <w:numId w:val="31"/>
        </w:numPr>
        <w:adjustRightInd w:val="0"/>
        <w:spacing w:after="240" w:line="240" w:lineRule="auto"/>
        <w:jc w:val="both"/>
        <w:outlineLvl w:val="2"/>
        <w:rPr>
          <w:rFonts w:ascii="Verdana" w:hAnsi="Verdana" w:cs="Arial"/>
          <w:sz w:val="20"/>
          <w:szCs w:val="20"/>
          <w:lang w:eastAsia="en-US"/>
        </w:rPr>
      </w:pPr>
      <w:r w:rsidRPr="001D1899">
        <w:rPr>
          <w:rFonts w:ascii="Verdana" w:eastAsia="Calibri" w:hAnsi="Verdana" w:cs="Arial"/>
          <w:iCs/>
          <w:sz w:val="20"/>
          <w:szCs w:val="28"/>
          <w:lang w:eastAsia="en-US"/>
        </w:rPr>
        <w:t xml:space="preserve">Within 14 days following the relevant Subsequent Transfer Date the Contractor shall provide to the Authority and/or any New Provider the information set out in Part C of Appendix 2 of this Schedule </w:t>
      </w:r>
      <w:r>
        <w:rPr>
          <w:rFonts w:ascii="Verdana" w:eastAsia="Calibri" w:hAnsi="Verdana" w:cs="Arial"/>
          <w:iCs/>
          <w:sz w:val="20"/>
          <w:szCs w:val="28"/>
          <w:lang w:eastAsia="en-US"/>
        </w:rPr>
        <w:t>9</w:t>
      </w:r>
      <w:r w:rsidRPr="001D1899">
        <w:rPr>
          <w:rFonts w:ascii="Verdana" w:eastAsia="Calibri" w:hAnsi="Verdana" w:cs="Arial"/>
          <w:iCs/>
          <w:sz w:val="20"/>
          <w:szCs w:val="28"/>
          <w:lang w:eastAsia="en-US"/>
        </w:rPr>
        <w:t xml:space="preserve"> in respect of Subsequent Transferring  Employees.</w:t>
      </w:r>
    </w:p>
    <w:p w14:paraId="4BEE5920" w14:textId="77777777" w:rsidR="00E855FE" w:rsidRPr="001D1899" w:rsidRDefault="00E855FE" w:rsidP="00E855FE">
      <w:pPr>
        <w:adjustRightInd w:val="0"/>
        <w:spacing w:after="240" w:line="240" w:lineRule="auto"/>
        <w:ind w:left="850"/>
        <w:jc w:val="both"/>
        <w:outlineLvl w:val="2"/>
        <w:rPr>
          <w:rFonts w:ascii="Verdana" w:hAnsi="Verdana" w:cs="Arial"/>
          <w:sz w:val="20"/>
          <w:szCs w:val="20"/>
          <w:lang w:eastAsia="en-US"/>
        </w:rPr>
      </w:pPr>
      <w:r w:rsidRPr="001D1899">
        <w:rPr>
          <w:rFonts w:ascii="Verdana" w:hAnsi="Verdana" w:cs="Arial"/>
          <w:sz w:val="20"/>
          <w:szCs w:val="20"/>
          <w:lang w:eastAsia="en-US"/>
        </w:rPr>
        <w:t xml:space="preserve"> </w:t>
      </w:r>
    </w:p>
    <w:p w14:paraId="11DE0183" w14:textId="77777777" w:rsidR="00E855FE" w:rsidRPr="001D1899" w:rsidRDefault="00E855FE" w:rsidP="00E855FE">
      <w:pPr>
        <w:numPr>
          <w:ilvl w:val="2"/>
          <w:numId w:val="32"/>
        </w:numPr>
        <w:adjustRightInd w:val="0"/>
        <w:spacing w:after="240" w:line="240" w:lineRule="auto"/>
        <w:jc w:val="both"/>
        <w:outlineLvl w:val="2"/>
        <w:rPr>
          <w:rFonts w:ascii="Verdana" w:hAnsi="Verdana" w:cs="Arial"/>
          <w:sz w:val="20"/>
          <w:szCs w:val="20"/>
          <w:lang w:eastAsia="en-US"/>
        </w:rPr>
      </w:pPr>
      <w:bookmarkStart w:id="93" w:name="_Ref156138592"/>
      <w:r w:rsidRPr="001D1899">
        <w:rPr>
          <w:rFonts w:ascii="Verdana" w:hAnsi="Verdana" w:cs="Arial"/>
          <w:sz w:val="20"/>
          <w:szCs w:val="20"/>
          <w:lang w:eastAsia="en-US"/>
        </w:rPr>
        <w:t xml:space="preserve">Paragraphs </w:t>
      </w:r>
      <w:r w:rsidRPr="001D1899">
        <w:rPr>
          <w:rFonts w:ascii="Verdana" w:hAnsi="Verdana" w:cs="Arial"/>
          <w:sz w:val="20"/>
          <w:szCs w:val="20"/>
          <w:lang w:eastAsia="en-US"/>
        </w:rPr>
        <w:fldChar w:fldCharType="begin"/>
      </w:r>
      <w:r w:rsidRPr="001D1899">
        <w:rPr>
          <w:rFonts w:ascii="Verdana" w:hAnsi="Verdana" w:cs="Arial"/>
          <w:sz w:val="20"/>
          <w:szCs w:val="20"/>
          <w:lang w:eastAsia="en-US"/>
        </w:rPr>
        <w:instrText xml:space="preserve"> REF _Ref221415605 \r \h  \* MERGEFORMAT </w:instrText>
      </w:r>
      <w:r w:rsidRPr="001D1899">
        <w:rPr>
          <w:rFonts w:ascii="Verdana" w:hAnsi="Verdana" w:cs="Arial"/>
          <w:sz w:val="20"/>
          <w:szCs w:val="20"/>
          <w:lang w:eastAsia="en-US"/>
        </w:rPr>
      </w:r>
      <w:r w:rsidRPr="001D1899">
        <w:rPr>
          <w:rFonts w:ascii="Verdana" w:hAnsi="Verdana" w:cs="Arial"/>
          <w:sz w:val="20"/>
          <w:szCs w:val="20"/>
          <w:lang w:eastAsia="en-US"/>
        </w:rPr>
        <w:fldChar w:fldCharType="separate"/>
      </w:r>
      <w:r w:rsidRPr="001D1899">
        <w:rPr>
          <w:rFonts w:ascii="Verdana" w:hAnsi="Verdana" w:cs="Arial"/>
          <w:sz w:val="20"/>
          <w:szCs w:val="20"/>
          <w:lang w:eastAsia="en-US"/>
        </w:rPr>
        <w:t>2.1.1</w:t>
      </w:r>
      <w:r w:rsidRPr="001D1899">
        <w:rPr>
          <w:rFonts w:ascii="Verdana" w:hAnsi="Verdana" w:cs="Arial"/>
          <w:sz w:val="20"/>
          <w:szCs w:val="20"/>
          <w:lang w:eastAsia="en-US"/>
        </w:rPr>
        <w:fldChar w:fldCharType="end"/>
      </w:r>
      <w:r w:rsidRPr="001D1899">
        <w:rPr>
          <w:rFonts w:ascii="Verdana" w:hAnsi="Verdana" w:cs="Arial"/>
          <w:sz w:val="20"/>
          <w:szCs w:val="20"/>
          <w:lang w:eastAsia="en-US"/>
        </w:rPr>
        <w:t xml:space="preserve"> and </w:t>
      </w:r>
      <w:r w:rsidRPr="001D1899">
        <w:rPr>
          <w:rFonts w:ascii="Verdana" w:hAnsi="Verdana" w:cs="Arial"/>
          <w:sz w:val="20"/>
          <w:szCs w:val="20"/>
          <w:lang w:eastAsia="en-US"/>
        </w:rPr>
        <w:fldChar w:fldCharType="begin"/>
      </w:r>
      <w:r w:rsidRPr="001D1899">
        <w:rPr>
          <w:rFonts w:ascii="Verdana" w:hAnsi="Verdana" w:cs="Arial"/>
          <w:sz w:val="20"/>
          <w:szCs w:val="20"/>
          <w:lang w:eastAsia="en-US"/>
        </w:rPr>
        <w:instrText xml:space="preserve"> REF _Ref220664585 \r \h  \* MERGEFORMAT </w:instrText>
      </w:r>
      <w:r w:rsidRPr="001D1899">
        <w:rPr>
          <w:rFonts w:ascii="Verdana" w:hAnsi="Verdana" w:cs="Arial"/>
          <w:sz w:val="20"/>
          <w:szCs w:val="20"/>
          <w:lang w:eastAsia="en-US"/>
        </w:rPr>
      </w:r>
      <w:r w:rsidRPr="001D1899">
        <w:rPr>
          <w:rFonts w:ascii="Verdana" w:hAnsi="Verdana" w:cs="Arial"/>
          <w:sz w:val="20"/>
          <w:szCs w:val="20"/>
          <w:lang w:eastAsia="en-US"/>
        </w:rPr>
        <w:fldChar w:fldCharType="separate"/>
      </w:r>
      <w:r w:rsidRPr="001D1899">
        <w:rPr>
          <w:rFonts w:ascii="Verdana" w:hAnsi="Verdana" w:cs="Arial"/>
          <w:sz w:val="20"/>
          <w:szCs w:val="20"/>
          <w:lang w:eastAsia="en-US"/>
        </w:rPr>
        <w:t>2.1.2</w:t>
      </w:r>
      <w:r w:rsidRPr="001D1899">
        <w:rPr>
          <w:rFonts w:ascii="Verdana" w:hAnsi="Verdana" w:cs="Arial"/>
          <w:sz w:val="20"/>
          <w:szCs w:val="20"/>
          <w:lang w:eastAsia="en-US"/>
        </w:rPr>
        <w:fldChar w:fldCharType="end"/>
      </w:r>
      <w:r w:rsidRPr="001D1899">
        <w:rPr>
          <w:rFonts w:ascii="Verdana" w:hAnsi="Verdana" w:cs="Arial"/>
          <w:sz w:val="20"/>
          <w:szCs w:val="20"/>
          <w:lang w:eastAsia="en-US"/>
        </w:rPr>
        <w:t xml:space="preserve"> of this Schedule are subject to the Contractor's obligations in respect of the Data Protection Legislation and </w:t>
      </w:r>
      <w:r w:rsidRPr="001D1899">
        <w:rPr>
          <w:rFonts w:ascii="Verdana" w:hAnsi="Verdana" w:cs="Arial"/>
          <w:sz w:val="20"/>
          <w:szCs w:val="20"/>
          <w:lang w:eastAsia="en-US"/>
        </w:rPr>
        <w:lastRenderedPageBreak/>
        <w:t xml:space="preserve">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1D1899">
        <w:rPr>
          <w:rFonts w:ascii="Verdana" w:hAnsi="Verdana" w:cs="Arial"/>
          <w:sz w:val="20"/>
          <w:szCs w:val="20"/>
          <w:lang w:eastAsia="en-US"/>
        </w:rPr>
        <w:fldChar w:fldCharType="begin"/>
      </w:r>
      <w:r w:rsidRPr="001D1899">
        <w:rPr>
          <w:rFonts w:ascii="Verdana" w:hAnsi="Verdana" w:cs="Arial"/>
          <w:sz w:val="20"/>
          <w:szCs w:val="20"/>
          <w:lang w:eastAsia="en-US"/>
        </w:rPr>
        <w:instrText xml:space="preserve"> REF _Ref221415605 \r \h  \* MERGEFORMAT </w:instrText>
      </w:r>
      <w:r w:rsidRPr="001D1899">
        <w:rPr>
          <w:rFonts w:ascii="Verdana" w:hAnsi="Verdana" w:cs="Arial"/>
          <w:sz w:val="20"/>
          <w:szCs w:val="20"/>
          <w:lang w:eastAsia="en-US"/>
        </w:rPr>
      </w:r>
      <w:r w:rsidRPr="001D1899">
        <w:rPr>
          <w:rFonts w:ascii="Verdana" w:hAnsi="Verdana" w:cs="Arial"/>
          <w:sz w:val="20"/>
          <w:szCs w:val="20"/>
          <w:lang w:eastAsia="en-US"/>
        </w:rPr>
        <w:fldChar w:fldCharType="separate"/>
      </w:r>
      <w:r w:rsidRPr="001D1899">
        <w:rPr>
          <w:rFonts w:ascii="Verdana" w:hAnsi="Verdana" w:cs="Arial"/>
          <w:sz w:val="20"/>
          <w:szCs w:val="20"/>
          <w:lang w:eastAsia="en-US"/>
        </w:rPr>
        <w:t>2.1.1</w:t>
      </w:r>
      <w:r w:rsidRPr="001D1899">
        <w:rPr>
          <w:rFonts w:ascii="Verdana" w:hAnsi="Verdana" w:cs="Arial"/>
          <w:sz w:val="20"/>
          <w:szCs w:val="20"/>
          <w:lang w:eastAsia="en-US"/>
        </w:rPr>
        <w:fldChar w:fldCharType="end"/>
      </w:r>
      <w:r w:rsidRPr="001D1899">
        <w:rPr>
          <w:rFonts w:ascii="Verdana" w:hAnsi="Verdana" w:cs="Arial"/>
          <w:sz w:val="20"/>
          <w:szCs w:val="20"/>
          <w:lang w:eastAsia="en-US"/>
        </w:rPr>
        <w:t xml:space="preserve"> and </w:t>
      </w:r>
      <w:r w:rsidRPr="001D1899">
        <w:rPr>
          <w:rFonts w:ascii="Verdana" w:hAnsi="Verdana" w:cs="Arial"/>
          <w:sz w:val="20"/>
          <w:szCs w:val="20"/>
          <w:lang w:eastAsia="en-US"/>
        </w:rPr>
        <w:fldChar w:fldCharType="begin"/>
      </w:r>
      <w:r w:rsidRPr="001D1899">
        <w:rPr>
          <w:rFonts w:ascii="Verdana" w:hAnsi="Verdana" w:cs="Arial"/>
          <w:sz w:val="20"/>
          <w:szCs w:val="20"/>
          <w:lang w:eastAsia="en-US"/>
        </w:rPr>
        <w:instrText xml:space="preserve"> REF _Ref220664585 \r \h  \* MERGEFORMAT </w:instrText>
      </w:r>
      <w:r w:rsidRPr="001D1899">
        <w:rPr>
          <w:rFonts w:ascii="Verdana" w:hAnsi="Verdana" w:cs="Arial"/>
          <w:sz w:val="20"/>
          <w:szCs w:val="20"/>
          <w:lang w:eastAsia="en-US"/>
        </w:rPr>
      </w:r>
      <w:r w:rsidRPr="001D1899">
        <w:rPr>
          <w:rFonts w:ascii="Verdana" w:hAnsi="Verdana" w:cs="Arial"/>
          <w:sz w:val="20"/>
          <w:szCs w:val="20"/>
          <w:lang w:eastAsia="en-US"/>
        </w:rPr>
        <w:fldChar w:fldCharType="separate"/>
      </w:r>
      <w:r w:rsidRPr="001D1899">
        <w:rPr>
          <w:rFonts w:ascii="Verdana" w:hAnsi="Verdana" w:cs="Arial"/>
          <w:sz w:val="20"/>
          <w:szCs w:val="20"/>
          <w:lang w:eastAsia="en-US"/>
        </w:rPr>
        <w:t>2.1.2</w:t>
      </w:r>
      <w:r w:rsidRPr="001D1899">
        <w:rPr>
          <w:rFonts w:ascii="Verdana" w:hAnsi="Verdana" w:cs="Arial"/>
          <w:sz w:val="20"/>
          <w:szCs w:val="20"/>
          <w:lang w:eastAsia="en-US"/>
        </w:rPr>
        <w:fldChar w:fldCharType="end"/>
      </w:r>
      <w:r w:rsidRPr="001D1899">
        <w:rPr>
          <w:rFonts w:ascii="Verdana" w:hAnsi="Verdana" w:cs="Arial"/>
          <w:sz w:val="20"/>
          <w:szCs w:val="20"/>
          <w:lang w:eastAsia="en-US"/>
        </w:rPr>
        <w:t>.</w:t>
      </w:r>
      <w:bookmarkEnd w:id="93"/>
      <w:r w:rsidRPr="001D1899">
        <w:rPr>
          <w:rFonts w:ascii="Verdana" w:hAnsi="Verdana" w:cs="Arial"/>
          <w:sz w:val="20"/>
          <w:szCs w:val="20"/>
          <w:lang w:eastAsia="en-US"/>
        </w:rP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Subsequent Transfer Date. </w:t>
      </w:r>
    </w:p>
    <w:p w14:paraId="0CECACC0" w14:textId="77777777" w:rsidR="00E855FE" w:rsidRPr="001D1899" w:rsidRDefault="00E855FE" w:rsidP="00E855FE">
      <w:pPr>
        <w:numPr>
          <w:ilvl w:val="2"/>
          <w:numId w:val="32"/>
        </w:numPr>
        <w:adjustRightInd w:val="0"/>
        <w:spacing w:after="240" w:line="240" w:lineRule="auto"/>
        <w:jc w:val="both"/>
        <w:outlineLvl w:val="2"/>
        <w:rPr>
          <w:rFonts w:ascii="Verdana" w:hAnsi="Verdana" w:cs="Arial"/>
          <w:sz w:val="20"/>
          <w:szCs w:val="20"/>
          <w:lang w:eastAsia="en-US"/>
        </w:rPr>
      </w:pPr>
      <w:bookmarkStart w:id="94" w:name="_Ref157923798"/>
      <w:r w:rsidRPr="001D1899">
        <w:rPr>
          <w:rFonts w:ascii="Verdana" w:hAnsi="Verdana" w:cs="Arial"/>
          <w:sz w:val="20"/>
          <w:szCs w:val="20"/>
          <w:lang w:eastAsia="en-US"/>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94"/>
    </w:p>
    <w:p w14:paraId="6EABF107"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r w:rsidRPr="001D1899">
        <w:rPr>
          <w:rFonts w:ascii="Verdana" w:hAnsi="Verdana" w:cs="Arial"/>
          <w:sz w:val="20"/>
          <w:szCs w:val="20"/>
          <w:lang w:eastAsia="en-US"/>
        </w:rPr>
        <w:t>materially amend or promise to amend the rates of remuneration or other terms and conditions of employment of any person wholly or mainly employed or engaged in providing the Services under this Contract; or</w:t>
      </w:r>
    </w:p>
    <w:p w14:paraId="554A8AFC"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r w:rsidRPr="001D1899">
        <w:rPr>
          <w:rFonts w:ascii="Verdana" w:hAnsi="Verdana" w:cs="Arial"/>
          <w:sz w:val="20"/>
          <w:szCs w:val="20"/>
          <w:lang w:eastAsia="en-US"/>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27C2BFB0"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r w:rsidRPr="001D1899">
        <w:rPr>
          <w:rFonts w:ascii="Verdana" w:hAnsi="Verdana" w:cs="Arial"/>
          <w:sz w:val="20"/>
          <w:szCs w:val="20"/>
          <w:lang w:eastAsia="en-US"/>
        </w:rPr>
        <w:t>reorganise any working methods or assign to any person wholly or mainly employed or engaged in providing the Services  (or any part thereof) any duties unconnected with the Services  (or any part thereof) under this Contract; or</w:t>
      </w:r>
    </w:p>
    <w:p w14:paraId="75408A1E"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r w:rsidRPr="001D1899">
        <w:rPr>
          <w:rFonts w:ascii="Verdana" w:hAnsi="Verdana" w:cs="Arial"/>
          <w:sz w:val="20"/>
          <w:szCs w:val="20"/>
          <w:lang w:eastAsia="en-US"/>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47FF902B" w14:textId="77777777" w:rsidR="00E855FE" w:rsidRPr="001D1899" w:rsidRDefault="00E855FE" w:rsidP="00E855FE">
      <w:pPr>
        <w:spacing w:after="240" w:line="240" w:lineRule="auto"/>
        <w:ind w:left="1701"/>
        <w:jc w:val="both"/>
        <w:rPr>
          <w:rFonts w:ascii="Verdana" w:hAnsi="Verdana" w:cs="Arial"/>
          <w:sz w:val="20"/>
          <w:szCs w:val="20"/>
          <w:lang w:eastAsia="en-US"/>
        </w:rPr>
      </w:pPr>
      <w:r w:rsidRPr="001D1899">
        <w:rPr>
          <w:rFonts w:ascii="Verdana" w:hAnsi="Verdana" w:cs="Arial"/>
          <w:sz w:val="20"/>
          <w:szCs w:val="20"/>
          <w:lang w:eastAsia="en-US"/>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1D1899">
        <w:rPr>
          <w:rFonts w:ascii="Verdana" w:hAnsi="Verdana" w:cs="Arial"/>
          <w:sz w:val="20"/>
          <w:szCs w:val="20"/>
          <w:lang w:eastAsia="en-US"/>
        </w:rPr>
        <w:fldChar w:fldCharType="begin"/>
      </w:r>
      <w:r w:rsidRPr="001D1899">
        <w:rPr>
          <w:rFonts w:ascii="Verdana" w:hAnsi="Verdana" w:cs="Arial"/>
          <w:sz w:val="20"/>
          <w:szCs w:val="20"/>
          <w:lang w:eastAsia="en-US"/>
        </w:rPr>
        <w:instrText xml:space="preserve"> REF _Ref221415605 \r \h  \* MERGEFORMAT </w:instrText>
      </w:r>
      <w:r w:rsidRPr="001D1899">
        <w:rPr>
          <w:rFonts w:ascii="Verdana" w:hAnsi="Verdana" w:cs="Arial"/>
          <w:sz w:val="20"/>
          <w:szCs w:val="20"/>
          <w:lang w:eastAsia="en-US"/>
        </w:rPr>
      </w:r>
      <w:r w:rsidRPr="001D1899">
        <w:rPr>
          <w:rFonts w:ascii="Verdana" w:hAnsi="Verdana" w:cs="Arial"/>
          <w:sz w:val="20"/>
          <w:szCs w:val="20"/>
          <w:lang w:eastAsia="en-US"/>
        </w:rPr>
        <w:fldChar w:fldCharType="separate"/>
      </w:r>
      <w:r w:rsidRPr="001D1899">
        <w:rPr>
          <w:rFonts w:ascii="Verdana" w:hAnsi="Verdana" w:cs="Arial"/>
          <w:sz w:val="20"/>
          <w:szCs w:val="20"/>
          <w:lang w:eastAsia="en-US"/>
        </w:rPr>
        <w:t>2.1.1</w:t>
      </w:r>
      <w:r w:rsidRPr="001D1899">
        <w:rPr>
          <w:rFonts w:ascii="Verdana" w:hAnsi="Verdana" w:cs="Arial"/>
          <w:sz w:val="20"/>
          <w:szCs w:val="20"/>
          <w:lang w:eastAsia="en-US"/>
        </w:rPr>
        <w:fldChar w:fldCharType="end"/>
      </w:r>
      <w:r w:rsidRPr="001D1899">
        <w:rPr>
          <w:rFonts w:ascii="Verdana" w:hAnsi="Verdana" w:cs="Arial"/>
          <w:sz w:val="20"/>
          <w:szCs w:val="20"/>
          <w:lang w:eastAsia="en-US"/>
        </w:rPr>
        <w:t xml:space="preserve">, </w:t>
      </w:r>
      <w:r w:rsidRPr="001D1899">
        <w:rPr>
          <w:rFonts w:ascii="Verdana" w:hAnsi="Verdana" w:cs="Arial"/>
          <w:sz w:val="20"/>
          <w:szCs w:val="20"/>
          <w:lang w:eastAsia="en-US"/>
        </w:rPr>
        <w:fldChar w:fldCharType="begin"/>
      </w:r>
      <w:r w:rsidRPr="001D1899">
        <w:rPr>
          <w:rFonts w:ascii="Verdana" w:hAnsi="Verdana" w:cs="Arial"/>
          <w:sz w:val="20"/>
          <w:szCs w:val="20"/>
          <w:lang w:eastAsia="en-US"/>
        </w:rPr>
        <w:instrText xml:space="preserve"> REF _Ref220664585 \r \h  \* MERGEFORMAT </w:instrText>
      </w:r>
      <w:r w:rsidRPr="001D1899">
        <w:rPr>
          <w:rFonts w:ascii="Verdana" w:hAnsi="Verdana" w:cs="Arial"/>
          <w:sz w:val="20"/>
          <w:szCs w:val="20"/>
          <w:lang w:eastAsia="en-US"/>
        </w:rPr>
      </w:r>
      <w:r w:rsidRPr="001D1899">
        <w:rPr>
          <w:rFonts w:ascii="Verdana" w:hAnsi="Verdana" w:cs="Arial"/>
          <w:sz w:val="20"/>
          <w:szCs w:val="20"/>
          <w:lang w:eastAsia="en-US"/>
        </w:rPr>
        <w:fldChar w:fldCharType="separate"/>
      </w:r>
      <w:r w:rsidRPr="001D1899">
        <w:rPr>
          <w:rFonts w:ascii="Verdana" w:hAnsi="Verdana" w:cs="Arial"/>
          <w:sz w:val="20"/>
          <w:szCs w:val="20"/>
          <w:lang w:eastAsia="en-US"/>
        </w:rPr>
        <w:t>2.1.2</w:t>
      </w:r>
      <w:r w:rsidRPr="001D1899">
        <w:rPr>
          <w:rFonts w:ascii="Verdana" w:hAnsi="Verdana" w:cs="Arial"/>
          <w:sz w:val="20"/>
          <w:szCs w:val="20"/>
          <w:lang w:eastAsia="en-US"/>
        </w:rPr>
        <w:fldChar w:fldCharType="end"/>
      </w:r>
      <w:r w:rsidRPr="001D1899">
        <w:rPr>
          <w:rFonts w:ascii="Verdana" w:hAnsi="Verdana" w:cs="Arial"/>
          <w:sz w:val="20"/>
          <w:szCs w:val="20"/>
          <w:lang w:eastAsia="en-US"/>
        </w:rPr>
        <w:t xml:space="preserve">, 2.1.3, 2.1.4 or </w:t>
      </w:r>
      <w:r w:rsidRPr="001D1899">
        <w:rPr>
          <w:rFonts w:ascii="Verdana" w:hAnsi="Verdana" w:cs="Arial"/>
          <w:sz w:val="20"/>
          <w:szCs w:val="20"/>
          <w:lang w:eastAsia="en-US"/>
        </w:rPr>
        <w:fldChar w:fldCharType="begin"/>
      </w:r>
      <w:r w:rsidRPr="001D1899">
        <w:rPr>
          <w:rFonts w:ascii="Verdana" w:hAnsi="Verdana" w:cs="Arial"/>
          <w:sz w:val="20"/>
          <w:szCs w:val="20"/>
          <w:lang w:eastAsia="en-US"/>
        </w:rPr>
        <w:instrText xml:space="preserve"> REF _Ref157923798 \r \h  \* MERGEFORMAT </w:instrText>
      </w:r>
      <w:r w:rsidRPr="001D1899">
        <w:rPr>
          <w:rFonts w:ascii="Verdana" w:hAnsi="Verdana" w:cs="Arial"/>
          <w:sz w:val="20"/>
          <w:szCs w:val="20"/>
          <w:lang w:eastAsia="en-US"/>
        </w:rPr>
      </w:r>
      <w:r w:rsidRPr="001D1899">
        <w:rPr>
          <w:rFonts w:ascii="Verdana" w:hAnsi="Verdana" w:cs="Arial"/>
          <w:sz w:val="20"/>
          <w:szCs w:val="20"/>
          <w:lang w:eastAsia="en-US"/>
        </w:rPr>
        <w:fldChar w:fldCharType="separate"/>
      </w:r>
      <w:r w:rsidRPr="001D1899">
        <w:rPr>
          <w:rFonts w:ascii="Verdana" w:hAnsi="Verdana" w:cs="Arial"/>
          <w:sz w:val="20"/>
          <w:szCs w:val="20"/>
          <w:lang w:eastAsia="en-US"/>
        </w:rPr>
        <w:t>2.1.6</w:t>
      </w:r>
      <w:r w:rsidRPr="001D1899">
        <w:rPr>
          <w:rFonts w:ascii="Verdana" w:hAnsi="Verdana" w:cs="Arial"/>
          <w:sz w:val="20"/>
          <w:szCs w:val="20"/>
          <w:lang w:eastAsia="en-US"/>
        </w:rPr>
        <w:fldChar w:fldCharType="end"/>
      </w:r>
      <w:r w:rsidRPr="001D1899">
        <w:rPr>
          <w:rFonts w:ascii="Verdana" w:hAnsi="Verdana" w:cs="Arial"/>
          <w:sz w:val="20"/>
          <w:szCs w:val="20"/>
          <w:lang w:eastAsia="en-US"/>
        </w:rPr>
        <w:t xml:space="preserve"> of this Schedule </w:t>
      </w:r>
      <w:r>
        <w:rPr>
          <w:rFonts w:ascii="Verdana" w:hAnsi="Verdana" w:cs="Arial"/>
          <w:sz w:val="20"/>
          <w:szCs w:val="20"/>
          <w:lang w:eastAsia="en-US"/>
        </w:rPr>
        <w:t>9</w:t>
      </w:r>
      <w:r w:rsidRPr="001D1899">
        <w:rPr>
          <w:rFonts w:ascii="Verdana" w:hAnsi="Verdana" w:cs="Arial"/>
          <w:sz w:val="20"/>
          <w:szCs w:val="20"/>
          <w:lang w:eastAsia="en-US"/>
        </w:rPr>
        <w:t xml:space="preserve"> Part 2. </w:t>
      </w:r>
    </w:p>
    <w:p w14:paraId="324A916C" w14:textId="77777777" w:rsidR="00E855FE" w:rsidRPr="001D1899" w:rsidRDefault="00E855FE" w:rsidP="00E855FE">
      <w:pPr>
        <w:numPr>
          <w:ilvl w:val="2"/>
          <w:numId w:val="32"/>
        </w:numPr>
        <w:adjustRightInd w:val="0"/>
        <w:spacing w:after="240" w:line="240" w:lineRule="auto"/>
        <w:jc w:val="both"/>
        <w:outlineLvl w:val="2"/>
        <w:rPr>
          <w:rFonts w:ascii="Verdana" w:hAnsi="Verdana" w:cs="Arial"/>
          <w:sz w:val="20"/>
          <w:szCs w:val="20"/>
          <w:lang w:eastAsia="en-US"/>
        </w:rPr>
      </w:pPr>
      <w:r w:rsidRPr="001D1899">
        <w:rPr>
          <w:rFonts w:ascii="Verdana" w:hAnsi="Verdana" w:cs="Arial"/>
          <w:sz w:val="20"/>
          <w:szCs w:val="20"/>
          <w:lang w:eastAsia="en-US"/>
        </w:rPr>
        <w:t xml:space="preserve">The Authority may at any time prior to the period set out in paragraph 2.1.5 of this Schedule </w:t>
      </w:r>
      <w:r>
        <w:rPr>
          <w:rFonts w:ascii="Verdana" w:hAnsi="Verdana" w:cs="Arial"/>
          <w:sz w:val="20"/>
          <w:szCs w:val="20"/>
          <w:lang w:eastAsia="en-US"/>
        </w:rPr>
        <w:t>9</w:t>
      </w:r>
      <w:r w:rsidRPr="001D1899">
        <w:rPr>
          <w:rFonts w:ascii="Verdana" w:hAnsi="Verdana" w:cs="Arial"/>
          <w:sz w:val="20"/>
          <w:szCs w:val="20"/>
          <w:lang w:eastAsia="en-US"/>
        </w:rPr>
        <w:t xml:space="preserve"> Part 2 request from the Contractor any of the </w:t>
      </w:r>
      <w:r w:rsidRPr="001D1899">
        <w:rPr>
          <w:rFonts w:ascii="Verdana" w:hAnsi="Verdana" w:cs="Arial"/>
          <w:sz w:val="20"/>
          <w:szCs w:val="20"/>
          <w:lang w:eastAsia="en-US"/>
        </w:rPr>
        <w:lastRenderedPageBreak/>
        <w:t>information in sections 1(a) to (d) of Appendix 1 and the Contractor shall and shall procure any Sub-Contractor will provide the information requested within 28 days of receipt of that request.</w:t>
      </w:r>
    </w:p>
    <w:p w14:paraId="71B9A0DE" w14:textId="77777777" w:rsidR="00E855FE" w:rsidRPr="001D1899" w:rsidRDefault="00E855FE" w:rsidP="00E855FE">
      <w:pPr>
        <w:numPr>
          <w:ilvl w:val="1"/>
          <w:numId w:val="32"/>
        </w:numPr>
        <w:adjustRightInd w:val="0"/>
        <w:spacing w:after="240" w:line="240" w:lineRule="auto"/>
        <w:jc w:val="both"/>
        <w:outlineLvl w:val="1"/>
        <w:rPr>
          <w:rFonts w:ascii="Verdana" w:hAnsi="Verdana" w:cs="Arial"/>
          <w:sz w:val="20"/>
          <w:szCs w:val="20"/>
          <w:lang w:eastAsia="en-US"/>
        </w:rPr>
      </w:pPr>
      <w:bookmarkStart w:id="95" w:name="_Ref220667521"/>
      <w:r w:rsidRPr="001D1899">
        <w:rPr>
          <w:rFonts w:ascii="Verdana" w:hAnsi="Verdana" w:cs="Arial"/>
          <w:b/>
          <w:sz w:val="20"/>
          <w:szCs w:val="20"/>
          <w:lang w:eastAsia="en-US"/>
        </w:rPr>
        <w:t xml:space="preserve">Obligations in Respect of Subsequent Transferring Employees </w:t>
      </w:r>
    </w:p>
    <w:bookmarkEnd w:id="95"/>
    <w:p w14:paraId="795D4D2C" w14:textId="77777777" w:rsidR="00E855FE" w:rsidRPr="001D1899" w:rsidRDefault="00E855FE" w:rsidP="00E855FE">
      <w:pPr>
        <w:numPr>
          <w:ilvl w:val="2"/>
          <w:numId w:val="32"/>
        </w:numPr>
        <w:adjustRightInd w:val="0"/>
        <w:spacing w:after="240" w:line="240" w:lineRule="auto"/>
        <w:jc w:val="both"/>
        <w:outlineLvl w:val="2"/>
        <w:rPr>
          <w:rFonts w:ascii="Verdana" w:hAnsi="Verdana" w:cs="Arial"/>
          <w:sz w:val="20"/>
          <w:szCs w:val="20"/>
          <w:lang w:eastAsia="en-US"/>
        </w:rPr>
      </w:pPr>
      <w:r w:rsidRPr="001D1899">
        <w:rPr>
          <w:rFonts w:ascii="Verdana" w:hAnsi="Verdana" w:cs="Arial"/>
          <w:sz w:val="20"/>
          <w:szCs w:val="20"/>
          <w:lang w:eastAsia="en-US"/>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0B6679D0"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r w:rsidRPr="001D1899">
        <w:rPr>
          <w:rFonts w:ascii="Verdana" w:hAnsi="Verdana" w:cs="Arial"/>
          <w:sz w:val="20"/>
          <w:szCs w:val="20"/>
          <w:lang w:eastAsia="en-US"/>
        </w:rPr>
        <w:t>before and in relation to the Subsequent Transfer Date liaise with each other and shall co-operate with each other in order to implement effectively the smooth transfer of the Subsequent Transferring Employees to the Authority and/or a New Provider; and</w:t>
      </w:r>
    </w:p>
    <w:p w14:paraId="755BD888"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r w:rsidRPr="001D1899">
        <w:rPr>
          <w:rFonts w:ascii="Verdana" w:hAnsi="Verdana" w:cs="Arial"/>
          <w:sz w:val="20"/>
          <w:szCs w:val="20"/>
          <w:lang w:eastAsia="en-US"/>
        </w:rPr>
        <w:t>comply with their respective obligations under the Transfer Regulations including their obligations to inform and consult under Regulation 13 of the Transfer Regulations.</w:t>
      </w:r>
    </w:p>
    <w:p w14:paraId="5F8ECD8B" w14:textId="77777777" w:rsidR="00E855FE" w:rsidRPr="001D1899" w:rsidRDefault="00E855FE" w:rsidP="00E855FE">
      <w:pPr>
        <w:numPr>
          <w:ilvl w:val="1"/>
          <w:numId w:val="32"/>
        </w:numPr>
        <w:adjustRightInd w:val="0"/>
        <w:spacing w:after="240" w:line="240" w:lineRule="auto"/>
        <w:jc w:val="both"/>
        <w:outlineLvl w:val="1"/>
        <w:rPr>
          <w:rFonts w:ascii="Verdana" w:hAnsi="Verdana" w:cs="Arial"/>
          <w:sz w:val="20"/>
          <w:szCs w:val="20"/>
          <w:lang w:eastAsia="en-US"/>
        </w:rPr>
      </w:pPr>
      <w:bookmarkStart w:id="96" w:name="_Ref227474645"/>
      <w:bookmarkStart w:id="97" w:name="_Ref216104552"/>
      <w:r w:rsidRPr="001D1899">
        <w:rPr>
          <w:rFonts w:ascii="Verdana" w:hAnsi="Verdana" w:cs="Arial"/>
          <w:b/>
          <w:sz w:val="20"/>
          <w:szCs w:val="20"/>
          <w:lang w:eastAsia="en-US"/>
        </w:rPr>
        <w:t>Unexpected Subsequent Transferring Employees</w:t>
      </w:r>
      <w:bookmarkEnd w:id="96"/>
    </w:p>
    <w:p w14:paraId="04703C52" w14:textId="77777777" w:rsidR="00E855FE" w:rsidRPr="001D1899" w:rsidRDefault="00E855FE" w:rsidP="00E855FE">
      <w:pPr>
        <w:numPr>
          <w:ilvl w:val="2"/>
          <w:numId w:val="32"/>
        </w:numPr>
        <w:adjustRightInd w:val="0"/>
        <w:spacing w:after="240" w:line="240" w:lineRule="auto"/>
        <w:jc w:val="both"/>
        <w:outlineLvl w:val="2"/>
        <w:rPr>
          <w:rFonts w:ascii="Verdana" w:hAnsi="Verdana" w:cs="Arial"/>
          <w:sz w:val="20"/>
          <w:szCs w:val="20"/>
          <w:lang w:eastAsia="en-US"/>
        </w:rPr>
      </w:pPr>
      <w:r w:rsidRPr="001D1899">
        <w:rPr>
          <w:rFonts w:ascii="Verdana" w:hAnsi="Verdana" w:cs="Arial"/>
          <w:sz w:val="20"/>
          <w:szCs w:val="20"/>
          <w:lang w:eastAsia="en-US"/>
        </w:rPr>
        <w:t>If a claim or allegation is made by an employee or former employee of the Contractor or any Employing Sub-Contractor who is not named on the list of Subsequent Transferring Employees provided under paragraph 2.1.3 (an "</w:t>
      </w:r>
      <w:r w:rsidRPr="001D1899">
        <w:rPr>
          <w:rFonts w:ascii="Verdana" w:hAnsi="Verdana" w:cs="Arial"/>
          <w:b/>
          <w:sz w:val="20"/>
          <w:szCs w:val="20"/>
          <w:lang w:eastAsia="en-US"/>
        </w:rPr>
        <w:t>Unexpected Subsequent Transferring Employee</w:t>
      </w:r>
      <w:r w:rsidRPr="001D1899">
        <w:rPr>
          <w:rFonts w:ascii="Verdana" w:hAnsi="Verdana" w:cs="Arial"/>
          <w:sz w:val="20"/>
          <w:szCs w:val="20"/>
          <w:lang w:eastAsia="en-US"/>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Subsequent Transferring Employee's claim or allegation, whereupon:</w:t>
      </w:r>
      <w:bookmarkEnd w:id="97"/>
    </w:p>
    <w:p w14:paraId="60C6BBB3"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r w:rsidRPr="001D1899">
        <w:rPr>
          <w:rFonts w:ascii="Verdana" w:hAnsi="Verdana" w:cs="Arial"/>
          <w:sz w:val="20"/>
          <w:szCs w:val="20"/>
          <w:lang w:eastAsia="en-US"/>
        </w:rPr>
        <w:t>the Contractor shall (or shall procure that the Employing Sub-Contractor shall), as soon as reasonably practicable, offer and/or confirm continued employment to the Unexpected Subsequent Transferring Employee or take such other steps so as to effect a written withdrawal of the claim or allegation; and</w:t>
      </w:r>
    </w:p>
    <w:p w14:paraId="431BBEC8"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bookmarkStart w:id="98" w:name="_Ref215822873"/>
      <w:r w:rsidRPr="001D1899">
        <w:rPr>
          <w:rFonts w:ascii="Verdana" w:hAnsi="Verdana" w:cs="Arial"/>
          <w:sz w:val="20"/>
          <w:szCs w:val="20"/>
          <w:lang w:eastAsia="en-US"/>
        </w:rPr>
        <w:t>if the Unexpected Subsequent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Subsequent Transferring Employee or as soon as reasonably practicable, (subject to compliance with its obligations at paragraph 2.3.1(c)(iii)), serve notice to terminate the Unexpected Subsequent Transferring Employee's employment in accordance with his contract of employment; and</w:t>
      </w:r>
      <w:bookmarkEnd w:id="98"/>
    </w:p>
    <w:p w14:paraId="1A72E90F"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bookmarkStart w:id="99" w:name="_Ref216104631"/>
      <w:r w:rsidRPr="001D1899">
        <w:rPr>
          <w:rFonts w:ascii="Verdana" w:hAnsi="Verdana" w:cs="Arial"/>
          <w:sz w:val="20"/>
          <w:szCs w:val="20"/>
          <w:lang w:eastAsia="en-US"/>
        </w:rPr>
        <w:t xml:space="preserve">the Contractor shall indemnify the Authority against all reasonable costs (including reasonable legal costs) losses and </w:t>
      </w:r>
      <w:r w:rsidRPr="001D1899">
        <w:rPr>
          <w:rFonts w:ascii="Verdana" w:hAnsi="Verdana" w:cs="Arial"/>
          <w:sz w:val="20"/>
          <w:szCs w:val="20"/>
          <w:lang w:eastAsia="en-US"/>
        </w:rPr>
        <w:lastRenderedPageBreak/>
        <w:t>expenses and all damages, compensation, fines and liabilities arising out of or in connection with any of the following liabilities incurred by the Authority or New Provider in dealing with or disposing of the Unexpected Subsequent Transferring Employee's claim or allegation:</w:t>
      </w:r>
      <w:bookmarkEnd w:id="99"/>
    </w:p>
    <w:p w14:paraId="4563953A" w14:textId="77777777" w:rsidR="00E855FE" w:rsidRPr="001D1899" w:rsidRDefault="00E855FE" w:rsidP="00E855FE">
      <w:pPr>
        <w:numPr>
          <w:ilvl w:val="4"/>
          <w:numId w:val="32"/>
        </w:numPr>
        <w:adjustRightInd w:val="0"/>
        <w:spacing w:after="240" w:line="240" w:lineRule="auto"/>
        <w:jc w:val="both"/>
        <w:outlineLvl w:val="4"/>
        <w:rPr>
          <w:rFonts w:ascii="Verdana" w:hAnsi="Verdana" w:cs="Arial"/>
          <w:sz w:val="20"/>
          <w:szCs w:val="20"/>
          <w:lang w:eastAsia="en-US"/>
        </w:rPr>
      </w:pPr>
      <w:r w:rsidRPr="001D1899">
        <w:rPr>
          <w:rFonts w:ascii="Verdana" w:hAnsi="Verdana" w:cs="Arial"/>
          <w:sz w:val="20"/>
          <w:szCs w:val="20"/>
          <w:lang w:eastAsia="en-US"/>
        </w:rPr>
        <w:t>any additional costs of employing the Unexpected Subsequent Transferring Employee up to the date of dismissal where the Unexpected Subsequent Transferring Employee has been dismissed in accordance with paragraph 2.3.1(b);</w:t>
      </w:r>
    </w:p>
    <w:p w14:paraId="1860B56E" w14:textId="77777777" w:rsidR="00E855FE" w:rsidRPr="001D1899" w:rsidRDefault="00E855FE" w:rsidP="00E855FE">
      <w:pPr>
        <w:numPr>
          <w:ilvl w:val="4"/>
          <w:numId w:val="32"/>
        </w:numPr>
        <w:adjustRightInd w:val="0"/>
        <w:spacing w:after="240" w:line="240" w:lineRule="auto"/>
        <w:jc w:val="both"/>
        <w:outlineLvl w:val="4"/>
        <w:rPr>
          <w:rFonts w:ascii="Verdana" w:hAnsi="Verdana" w:cs="Arial"/>
          <w:sz w:val="20"/>
          <w:szCs w:val="20"/>
          <w:lang w:eastAsia="en-US"/>
        </w:rPr>
      </w:pPr>
      <w:r w:rsidRPr="001D1899">
        <w:rPr>
          <w:rFonts w:ascii="Verdana" w:hAnsi="Verdana" w:cs="Arial"/>
          <w:sz w:val="20"/>
          <w:szCs w:val="20"/>
          <w:lang w:eastAsia="en-US"/>
        </w:rPr>
        <w:t>any liabilities acquired by virtue of the Transfer Regulations in relation to the Unexpected Subsequent Transferring Employee;</w:t>
      </w:r>
    </w:p>
    <w:p w14:paraId="511CEAE4" w14:textId="77777777" w:rsidR="00E855FE" w:rsidRPr="001D1899" w:rsidRDefault="00E855FE" w:rsidP="00E855FE">
      <w:pPr>
        <w:numPr>
          <w:ilvl w:val="4"/>
          <w:numId w:val="32"/>
        </w:numPr>
        <w:adjustRightInd w:val="0"/>
        <w:spacing w:after="240" w:line="240" w:lineRule="auto"/>
        <w:jc w:val="both"/>
        <w:outlineLvl w:val="4"/>
        <w:rPr>
          <w:rFonts w:ascii="Verdana" w:hAnsi="Verdana" w:cs="Arial"/>
          <w:sz w:val="20"/>
          <w:szCs w:val="20"/>
          <w:lang w:eastAsia="en-US"/>
        </w:rPr>
      </w:pPr>
      <w:r w:rsidRPr="001D1899">
        <w:rPr>
          <w:rFonts w:ascii="Verdana" w:hAnsi="Verdana" w:cs="Arial"/>
          <w:sz w:val="20"/>
          <w:szCs w:val="20"/>
          <w:lang w:eastAsia="en-US"/>
        </w:rPr>
        <w:t>any liabilities relating to the termination of the Unexpected Subsequent Transferring Employee's employment  but excluding such proportion or amount of any liability for unfair dismissal, breach of contract or discrimination attributable:</w:t>
      </w:r>
    </w:p>
    <w:p w14:paraId="5D6C13EE" w14:textId="77777777" w:rsidR="00E855FE" w:rsidRPr="001D1899" w:rsidRDefault="00E855FE" w:rsidP="00E855FE">
      <w:pPr>
        <w:numPr>
          <w:ilvl w:val="0"/>
          <w:numId w:val="35"/>
        </w:numPr>
        <w:spacing w:after="240" w:line="240" w:lineRule="auto"/>
        <w:jc w:val="both"/>
        <w:outlineLvl w:val="4"/>
        <w:rPr>
          <w:rFonts w:ascii="Verdana" w:hAnsi="Verdana" w:cs="Arial"/>
          <w:sz w:val="20"/>
          <w:szCs w:val="20"/>
          <w:lang w:eastAsia="en-US"/>
        </w:rPr>
      </w:pPr>
      <w:r w:rsidRPr="001D1899">
        <w:rPr>
          <w:rFonts w:ascii="Verdana" w:hAnsi="Verdana" w:cs="Arial"/>
          <w:sz w:val="20"/>
          <w:szCs w:val="20"/>
          <w:lang w:eastAsia="en-US"/>
        </w:rPr>
        <w:t>to a failure by the Authority or a New Provider to act reasonably to mitigate the costs of dismissing such person);</w:t>
      </w:r>
    </w:p>
    <w:p w14:paraId="164568E8" w14:textId="77777777" w:rsidR="00E855FE" w:rsidRPr="001D1899" w:rsidRDefault="00E855FE" w:rsidP="00E855FE">
      <w:pPr>
        <w:numPr>
          <w:ilvl w:val="0"/>
          <w:numId w:val="35"/>
        </w:numPr>
        <w:tabs>
          <w:tab w:val="num" w:pos="2520"/>
        </w:tabs>
        <w:spacing w:after="240" w:line="240" w:lineRule="auto"/>
        <w:jc w:val="both"/>
        <w:outlineLvl w:val="4"/>
        <w:rPr>
          <w:rFonts w:ascii="Verdana" w:hAnsi="Verdana" w:cs="Arial"/>
          <w:sz w:val="20"/>
          <w:szCs w:val="20"/>
          <w:lang w:eastAsia="en-US"/>
        </w:rPr>
      </w:pPr>
      <w:r w:rsidRPr="001D1899">
        <w:rPr>
          <w:rFonts w:ascii="Verdana" w:hAnsi="Verdana" w:cs="Arial"/>
          <w:sz w:val="20"/>
          <w:szCs w:val="20"/>
          <w:lang w:eastAsia="en-US"/>
        </w:rPr>
        <w:t xml:space="preserve">directly or indirectly to the procedure followed by the Authority or a New Provider in dismissing the Unexpected Transferee; or </w:t>
      </w:r>
    </w:p>
    <w:p w14:paraId="7FD63EC8" w14:textId="77777777" w:rsidR="00E855FE" w:rsidRPr="001D1899" w:rsidRDefault="00E855FE" w:rsidP="00E855FE">
      <w:pPr>
        <w:numPr>
          <w:ilvl w:val="0"/>
          <w:numId w:val="35"/>
        </w:numPr>
        <w:tabs>
          <w:tab w:val="num" w:pos="2520"/>
        </w:tabs>
        <w:spacing w:after="240" w:line="240" w:lineRule="auto"/>
        <w:jc w:val="both"/>
        <w:outlineLvl w:val="4"/>
        <w:rPr>
          <w:rFonts w:ascii="Verdana" w:hAnsi="Verdana" w:cs="Arial"/>
          <w:sz w:val="20"/>
          <w:szCs w:val="20"/>
          <w:lang w:eastAsia="en-US"/>
        </w:rPr>
      </w:pPr>
      <w:r w:rsidRPr="001D1899">
        <w:rPr>
          <w:rFonts w:ascii="Verdana" w:hAnsi="Verdana" w:cs="Arial"/>
          <w:sz w:val="20"/>
          <w:szCs w:val="20"/>
          <w:lang w:eastAsia="en-US"/>
        </w:rPr>
        <w:t>to the acts/omissions of the Authority or a New Provider not wholly connected to the dismissal of that person;</w:t>
      </w:r>
    </w:p>
    <w:p w14:paraId="593368D4" w14:textId="77777777" w:rsidR="00E855FE" w:rsidRPr="001D1899" w:rsidRDefault="00E855FE" w:rsidP="00E855FE">
      <w:pPr>
        <w:numPr>
          <w:ilvl w:val="4"/>
          <w:numId w:val="32"/>
        </w:numPr>
        <w:adjustRightInd w:val="0"/>
        <w:spacing w:after="240" w:line="240" w:lineRule="auto"/>
        <w:jc w:val="both"/>
        <w:outlineLvl w:val="4"/>
        <w:rPr>
          <w:rFonts w:ascii="Verdana" w:hAnsi="Verdana" w:cs="Arial"/>
          <w:sz w:val="20"/>
          <w:szCs w:val="20"/>
          <w:lang w:eastAsia="en-US"/>
        </w:rPr>
      </w:pPr>
      <w:r w:rsidRPr="001D1899">
        <w:rPr>
          <w:rFonts w:ascii="Verdana" w:hAnsi="Verdana" w:cs="Arial"/>
          <w:sz w:val="20"/>
          <w:szCs w:val="20"/>
          <w:lang w:eastAsia="en-US"/>
        </w:rPr>
        <w:t>any liabilities incurred under a settlement of the Unexpected Subsequent Transferring Employee's claim which was reached with the express permission of the Contractor (not to be unreasonably withheld or delayed);</w:t>
      </w:r>
    </w:p>
    <w:p w14:paraId="244975B1" w14:textId="77777777" w:rsidR="00E855FE" w:rsidRPr="001D1899" w:rsidRDefault="00E855FE" w:rsidP="00E855FE">
      <w:pPr>
        <w:numPr>
          <w:ilvl w:val="4"/>
          <w:numId w:val="32"/>
        </w:numPr>
        <w:adjustRightInd w:val="0"/>
        <w:spacing w:after="240" w:line="240" w:lineRule="auto"/>
        <w:jc w:val="both"/>
        <w:outlineLvl w:val="4"/>
        <w:rPr>
          <w:rFonts w:ascii="Verdana" w:hAnsi="Verdana" w:cs="Arial"/>
          <w:sz w:val="20"/>
          <w:szCs w:val="20"/>
          <w:lang w:eastAsia="en-US"/>
        </w:rPr>
      </w:pPr>
      <w:r w:rsidRPr="001D1899">
        <w:rPr>
          <w:rFonts w:ascii="Verdana" w:hAnsi="Verdana" w:cs="Arial"/>
          <w:sz w:val="20"/>
          <w:szCs w:val="20"/>
          <w:lang w:eastAsia="en-US"/>
        </w:rPr>
        <w:t xml:space="preserve">reasonable administrative costs incurred by the Authority or New Provider in </w:t>
      </w:r>
      <w:r w:rsidRPr="001D1899">
        <w:rPr>
          <w:rFonts w:ascii="Verdana" w:hAnsi="Verdana" w:cs="Arial"/>
          <w:sz w:val="20"/>
          <w:szCs w:val="20"/>
          <w:lang w:eastAsia="en-US"/>
        </w:rPr>
        <w:tab/>
        <w:t>dealing with the Unexpected Subsequent Transferring Employee's claim or allegation, subject to a cap per Unexpected Subsequent Transferring Employee of £5,000; and</w:t>
      </w:r>
    </w:p>
    <w:p w14:paraId="3134D7A0" w14:textId="77777777" w:rsidR="00E855FE" w:rsidRPr="001D1899" w:rsidRDefault="00E855FE" w:rsidP="00E855FE">
      <w:pPr>
        <w:numPr>
          <w:ilvl w:val="4"/>
          <w:numId w:val="32"/>
        </w:numPr>
        <w:adjustRightInd w:val="0"/>
        <w:spacing w:after="240" w:line="240" w:lineRule="auto"/>
        <w:jc w:val="both"/>
        <w:outlineLvl w:val="4"/>
        <w:rPr>
          <w:rFonts w:ascii="Verdana" w:hAnsi="Verdana" w:cs="Arial"/>
          <w:sz w:val="20"/>
          <w:szCs w:val="20"/>
          <w:lang w:eastAsia="en-US"/>
        </w:rPr>
      </w:pPr>
      <w:r w:rsidRPr="001D1899">
        <w:rPr>
          <w:rFonts w:ascii="Verdana" w:hAnsi="Verdana" w:cs="Arial"/>
          <w:sz w:val="20"/>
          <w:szCs w:val="20"/>
          <w:lang w:eastAsia="en-US"/>
        </w:rPr>
        <w:t>legal and other professional costs reasonably incurred;</w:t>
      </w:r>
    </w:p>
    <w:p w14:paraId="5340E42C" w14:textId="77777777" w:rsidR="00E855FE" w:rsidRPr="001D1899" w:rsidRDefault="00E855FE" w:rsidP="00E855FE">
      <w:pPr>
        <w:numPr>
          <w:ilvl w:val="2"/>
          <w:numId w:val="32"/>
        </w:numPr>
        <w:adjustRightInd w:val="0"/>
        <w:spacing w:after="240" w:line="240" w:lineRule="auto"/>
        <w:jc w:val="both"/>
        <w:outlineLvl w:val="2"/>
        <w:rPr>
          <w:rFonts w:ascii="Verdana" w:hAnsi="Verdana" w:cs="Arial"/>
          <w:sz w:val="20"/>
          <w:szCs w:val="20"/>
          <w:lang w:eastAsia="en-US"/>
        </w:rPr>
      </w:pPr>
      <w:r w:rsidRPr="001D1899">
        <w:rPr>
          <w:rFonts w:ascii="Verdana" w:hAnsi="Verdana" w:cs="Arial"/>
          <w:sz w:val="20"/>
          <w:szCs w:val="20"/>
          <w:lang w:eastAsia="en-US"/>
        </w:rPr>
        <w:t xml:space="preserve">the Authority shall be deemed to have waived its right to an indemnity under paragraph </w:t>
      </w:r>
      <w:r w:rsidRPr="001D1899">
        <w:rPr>
          <w:rFonts w:ascii="Verdana" w:hAnsi="Verdana" w:cs="Arial"/>
          <w:sz w:val="20"/>
          <w:szCs w:val="20"/>
          <w:lang w:eastAsia="en-US"/>
        </w:rPr>
        <w:fldChar w:fldCharType="begin"/>
      </w:r>
      <w:r w:rsidRPr="001D1899">
        <w:rPr>
          <w:rFonts w:ascii="Verdana" w:hAnsi="Verdana" w:cs="Arial"/>
          <w:sz w:val="20"/>
          <w:szCs w:val="20"/>
          <w:lang w:eastAsia="en-US"/>
        </w:rPr>
        <w:instrText xml:space="preserve"> REF _Ref216104631 \r \h  \* MERGEFORMAT </w:instrText>
      </w:r>
      <w:r w:rsidRPr="001D1899">
        <w:rPr>
          <w:rFonts w:ascii="Verdana" w:hAnsi="Verdana" w:cs="Arial"/>
          <w:sz w:val="20"/>
          <w:szCs w:val="20"/>
          <w:lang w:eastAsia="en-US"/>
        </w:rPr>
      </w:r>
      <w:r w:rsidRPr="001D1899">
        <w:rPr>
          <w:rFonts w:ascii="Verdana" w:hAnsi="Verdana" w:cs="Arial"/>
          <w:sz w:val="20"/>
          <w:szCs w:val="20"/>
          <w:lang w:eastAsia="en-US"/>
        </w:rPr>
        <w:fldChar w:fldCharType="separate"/>
      </w:r>
      <w:r w:rsidRPr="001D1899">
        <w:rPr>
          <w:rFonts w:ascii="Verdana" w:hAnsi="Verdana" w:cs="Arial"/>
          <w:sz w:val="20"/>
          <w:szCs w:val="20"/>
          <w:lang w:eastAsia="en-US"/>
        </w:rPr>
        <w:t>2.3.1(c)</w:t>
      </w:r>
      <w:r w:rsidRPr="001D1899">
        <w:rPr>
          <w:rFonts w:ascii="Verdana" w:hAnsi="Verdana" w:cs="Arial"/>
          <w:sz w:val="20"/>
          <w:szCs w:val="20"/>
          <w:lang w:eastAsia="en-US"/>
        </w:rPr>
        <w:fldChar w:fldCharType="end"/>
      </w:r>
      <w:r w:rsidRPr="001D1899">
        <w:rPr>
          <w:rFonts w:ascii="Verdana" w:hAnsi="Verdana" w:cs="Arial"/>
          <w:sz w:val="20"/>
          <w:szCs w:val="20"/>
          <w:lang w:eastAsia="en-US"/>
        </w:rPr>
        <w:t xml:space="preserve"> if it fails without reasonable cause to take, or fails to procure any New Provider takes, any action in accordance with any of the timescales referred to in this paragraph </w:t>
      </w:r>
      <w:r w:rsidRPr="001D1899">
        <w:rPr>
          <w:rFonts w:ascii="Verdana" w:hAnsi="Verdana" w:cs="Arial"/>
          <w:sz w:val="20"/>
          <w:szCs w:val="20"/>
          <w:lang w:eastAsia="en-US"/>
        </w:rPr>
        <w:fldChar w:fldCharType="begin"/>
      </w:r>
      <w:r w:rsidRPr="001D1899">
        <w:rPr>
          <w:rFonts w:ascii="Verdana" w:hAnsi="Verdana" w:cs="Arial"/>
          <w:sz w:val="20"/>
          <w:szCs w:val="20"/>
          <w:lang w:eastAsia="en-US"/>
        </w:rPr>
        <w:instrText xml:space="preserve"> REF _Ref216104552 \r \h  \* MERGEFORMAT </w:instrText>
      </w:r>
      <w:r w:rsidRPr="001D1899">
        <w:rPr>
          <w:rFonts w:ascii="Verdana" w:hAnsi="Verdana" w:cs="Arial"/>
          <w:sz w:val="20"/>
          <w:szCs w:val="20"/>
          <w:lang w:eastAsia="en-US"/>
        </w:rPr>
      </w:r>
      <w:r w:rsidRPr="001D1899">
        <w:rPr>
          <w:rFonts w:ascii="Verdana" w:hAnsi="Verdana" w:cs="Arial"/>
          <w:sz w:val="20"/>
          <w:szCs w:val="20"/>
          <w:lang w:eastAsia="en-US"/>
        </w:rPr>
        <w:fldChar w:fldCharType="separate"/>
      </w:r>
      <w:r w:rsidRPr="001D1899">
        <w:rPr>
          <w:rFonts w:ascii="Verdana" w:hAnsi="Verdana" w:cs="Arial"/>
          <w:sz w:val="20"/>
          <w:szCs w:val="20"/>
          <w:lang w:eastAsia="en-US"/>
        </w:rPr>
        <w:t>2.3</w:t>
      </w:r>
      <w:r w:rsidRPr="001D1899">
        <w:rPr>
          <w:rFonts w:ascii="Verdana" w:hAnsi="Verdana" w:cs="Arial"/>
          <w:sz w:val="20"/>
          <w:szCs w:val="20"/>
          <w:lang w:eastAsia="en-US"/>
        </w:rPr>
        <w:fldChar w:fldCharType="end"/>
      </w:r>
      <w:r w:rsidRPr="001D1899">
        <w:rPr>
          <w:rFonts w:ascii="Verdana" w:hAnsi="Verdana" w:cs="Arial"/>
          <w:sz w:val="20"/>
          <w:szCs w:val="20"/>
          <w:lang w:eastAsia="en-US"/>
        </w:rPr>
        <w:t>.</w:t>
      </w:r>
    </w:p>
    <w:p w14:paraId="7B7E5E06" w14:textId="77777777" w:rsidR="00E855FE" w:rsidRPr="001D1899" w:rsidRDefault="00E855FE" w:rsidP="00E855FE">
      <w:pPr>
        <w:numPr>
          <w:ilvl w:val="1"/>
          <w:numId w:val="32"/>
        </w:numPr>
        <w:adjustRightInd w:val="0"/>
        <w:spacing w:after="240" w:line="240" w:lineRule="auto"/>
        <w:jc w:val="both"/>
        <w:outlineLvl w:val="1"/>
        <w:rPr>
          <w:rFonts w:ascii="Verdana" w:hAnsi="Verdana" w:cs="Arial"/>
          <w:sz w:val="20"/>
          <w:szCs w:val="20"/>
          <w:lang w:eastAsia="en-US"/>
        </w:rPr>
      </w:pPr>
      <w:bookmarkStart w:id="100" w:name="_Ref221020658"/>
      <w:r w:rsidRPr="001D1899">
        <w:rPr>
          <w:rFonts w:ascii="Verdana" w:hAnsi="Verdana" w:cs="Arial"/>
          <w:b/>
          <w:sz w:val="20"/>
          <w:szCs w:val="20"/>
          <w:lang w:eastAsia="en-US"/>
        </w:rPr>
        <w:t>Indemnities on Subsequent transfer under the Transfer Regulations on Partial Termination, Termination or Expiry of the Contract</w:t>
      </w:r>
    </w:p>
    <w:p w14:paraId="39E9F78D" w14:textId="77777777" w:rsidR="00E855FE" w:rsidRPr="001D1899" w:rsidRDefault="00E855FE" w:rsidP="00E855FE">
      <w:pPr>
        <w:numPr>
          <w:ilvl w:val="2"/>
          <w:numId w:val="32"/>
        </w:numPr>
        <w:adjustRightInd w:val="0"/>
        <w:spacing w:after="240" w:line="240" w:lineRule="auto"/>
        <w:jc w:val="both"/>
        <w:outlineLvl w:val="2"/>
        <w:rPr>
          <w:rFonts w:ascii="Verdana" w:hAnsi="Verdana" w:cs="Arial"/>
          <w:sz w:val="20"/>
          <w:szCs w:val="20"/>
          <w:lang w:eastAsia="en-US"/>
        </w:rPr>
      </w:pPr>
      <w:r w:rsidRPr="001D1899">
        <w:rPr>
          <w:rFonts w:ascii="Verdana" w:hAnsi="Verdana" w:cs="Arial"/>
          <w:sz w:val="20"/>
          <w:szCs w:val="20"/>
          <w:lang w:eastAsia="en-US"/>
        </w:rPr>
        <w:lastRenderedPageBreak/>
        <w:t>If on the expiry, termination or partial termination of the Contract there is a Subsequent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Subsequent Transfer Date out of any failure by the Contractor or any Sub-Contractor to comply with their obligations under Regulation 13 of the Transfer Regulations in relation to any Subsequent Transferring Employee or any other employee of the Contractor or any Sub-Contractor affected by the Subsequent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100"/>
    </w:p>
    <w:p w14:paraId="5FCAC14D" w14:textId="77777777" w:rsidR="00E855FE" w:rsidRPr="001D1899" w:rsidRDefault="00E855FE" w:rsidP="00E855FE">
      <w:pPr>
        <w:numPr>
          <w:ilvl w:val="2"/>
          <w:numId w:val="32"/>
        </w:numPr>
        <w:adjustRightInd w:val="0"/>
        <w:spacing w:after="240" w:line="240" w:lineRule="auto"/>
        <w:jc w:val="both"/>
        <w:outlineLvl w:val="2"/>
        <w:rPr>
          <w:rFonts w:ascii="Verdana" w:hAnsi="Verdana" w:cs="Arial"/>
          <w:sz w:val="20"/>
          <w:szCs w:val="20"/>
          <w:lang w:eastAsia="en-US"/>
        </w:rPr>
      </w:pPr>
      <w:bookmarkStart w:id="101" w:name="_Ref220670788"/>
      <w:r w:rsidRPr="001D1899">
        <w:rPr>
          <w:rFonts w:ascii="Verdana" w:hAnsi="Verdana" w:cs="Arial"/>
          <w:sz w:val="20"/>
          <w:szCs w:val="20"/>
          <w:lang w:eastAsia="en-US"/>
        </w:rPr>
        <w:t>If there is a Subsequent Relevant Transfer, the Authority shall indemnify the Contractor against all reasonable costs (including reasonable legal costs) losses and expenses and all damages, compensation, fines and liabilities arising out of, or in connection with:</w:t>
      </w:r>
      <w:bookmarkEnd w:id="101"/>
    </w:p>
    <w:p w14:paraId="00668217"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r w:rsidRPr="001D1899">
        <w:rPr>
          <w:rFonts w:ascii="Verdana" w:hAnsi="Verdana" w:cs="Arial"/>
          <w:sz w:val="20"/>
          <w:szCs w:val="20"/>
          <w:lang w:eastAsia="en-US"/>
        </w:rPr>
        <w:t>any claim or claims by a Subsequent Transferring Employee at any time on or after the Subsequent Transfer Date which arise as a result of an act or omission of the Authority or a New Provider or a sub-contractor of a New Provider during the period from and including the Subsequent Transfer Date;</w:t>
      </w:r>
    </w:p>
    <w:p w14:paraId="77995B08" w14:textId="77777777" w:rsidR="00E855FE" w:rsidRPr="001D1899" w:rsidRDefault="00E855FE" w:rsidP="00E855FE">
      <w:pPr>
        <w:numPr>
          <w:ilvl w:val="3"/>
          <w:numId w:val="32"/>
        </w:numPr>
        <w:adjustRightInd w:val="0"/>
        <w:spacing w:after="240" w:line="240" w:lineRule="auto"/>
        <w:jc w:val="both"/>
        <w:outlineLvl w:val="3"/>
        <w:rPr>
          <w:rFonts w:ascii="Verdana" w:hAnsi="Verdana" w:cs="Arial"/>
          <w:sz w:val="20"/>
          <w:szCs w:val="20"/>
          <w:lang w:eastAsia="en-US"/>
        </w:rPr>
      </w:pPr>
      <w:r w:rsidRPr="001D1899">
        <w:rPr>
          <w:rFonts w:ascii="Verdana" w:hAnsi="Verdana" w:cs="Arial"/>
          <w:sz w:val="20"/>
          <w:szCs w:val="20"/>
          <w:lang w:eastAsia="en-US"/>
        </w:rPr>
        <w:t>subject to paragraph 2.4.1 any claim by any employee or trade union representative or employee representative arising whether before or after the Subsequent Transfer Date out of any failure by the Authority or a New Provider or a sub-contractor of a New Provider to comply with their obligations under Regulation 13 of the Transfer Regulations in relation to any Subsequent Transferring Employee or any other employee engaged wholly or mainly in connection with the Services by the New Provider or any other employee of the Authority or any New Provider affected by the Subsequent Relevant Transfer effected by this Contract (as defined by Regulation 13 of the Transfer Regulations),</w:t>
      </w:r>
    </w:p>
    <w:p w14:paraId="51464854" w14:textId="77777777" w:rsidR="00E855FE" w:rsidRPr="001D1899" w:rsidRDefault="00E855FE" w:rsidP="00E855FE">
      <w:pPr>
        <w:spacing w:after="240" w:line="240" w:lineRule="auto"/>
        <w:ind w:left="1701"/>
        <w:jc w:val="both"/>
        <w:rPr>
          <w:rFonts w:ascii="Verdana" w:hAnsi="Verdana" w:cs="Arial"/>
          <w:sz w:val="20"/>
          <w:szCs w:val="20"/>
          <w:lang w:eastAsia="en-US"/>
        </w:rPr>
      </w:pPr>
      <w:r w:rsidRPr="001D1899">
        <w:rPr>
          <w:rFonts w:ascii="Verdana" w:hAnsi="Verdana" w:cs="Arial"/>
          <w:sz w:val="20"/>
          <w:szCs w:val="20"/>
          <w:lang w:eastAsia="en-US"/>
        </w:rPr>
        <w:t>save to the extent that all reasonable costs (including reasonable legal costs), losses and expenses and all damages, compensation, fines and liabilities are a result of the act or omission of the Contractor or any Employing Sub-Contractor.</w:t>
      </w:r>
    </w:p>
    <w:p w14:paraId="1051A180" w14:textId="77777777" w:rsidR="00E855FE" w:rsidRPr="001D1899" w:rsidRDefault="00E855FE" w:rsidP="00E855FE">
      <w:pPr>
        <w:numPr>
          <w:ilvl w:val="2"/>
          <w:numId w:val="32"/>
        </w:numPr>
        <w:adjustRightInd w:val="0"/>
        <w:spacing w:after="240" w:line="240" w:lineRule="auto"/>
        <w:jc w:val="both"/>
        <w:outlineLvl w:val="2"/>
        <w:rPr>
          <w:rFonts w:ascii="Verdana" w:hAnsi="Verdana" w:cs="Arial"/>
          <w:sz w:val="20"/>
          <w:szCs w:val="20"/>
          <w:lang w:eastAsia="en-US"/>
        </w:rPr>
      </w:pPr>
      <w:bookmarkStart w:id="102" w:name="_Ref220669661"/>
      <w:r w:rsidRPr="001D1899">
        <w:rPr>
          <w:rFonts w:ascii="Verdana" w:hAnsi="Verdana" w:cs="Arial"/>
          <w:sz w:val="20"/>
          <w:szCs w:val="20"/>
          <w:lang w:eastAsia="en-US"/>
        </w:rPr>
        <w:t xml:space="preserve">In the event of a Subsequent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Subsequent Transfer Date to the working conditions of any Subsequent Transferring Employee to the material detriment of any such Subsequent Transferring Employee.  For the purposes of this paragraph </w:t>
      </w:r>
      <w:r w:rsidRPr="001D1899">
        <w:rPr>
          <w:rFonts w:ascii="Verdana" w:hAnsi="Verdana" w:cs="Arial"/>
          <w:sz w:val="20"/>
          <w:szCs w:val="20"/>
          <w:lang w:eastAsia="en-US"/>
        </w:rPr>
        <w:fldChar w:fldCharType="begin"/>
      </w:r>
      <w:r w:rsidRPr="001D1899">
        <w:rPr>
          <w:rFonts w:ascii="Verdana" w:hAnsi="Verdana" w:cs="Arial"/>
          <w:sz w:val="20"/>
          <w:szCs w:val="20"/>
          <w:lang w:eastAsia="en-US"/>
        </w:rPr>
        <w:instrText xml:space="preserve"> REF _Ref220669661 \r \h  \* MERGEFORMAT </w:instrText>
      </w:r>
      <w:r w:rsidRPr="001D1899">
        <w:rPr>
          <w:rFonts w:ascii="Verdana" w:hAnsi="Verdana" w:cs="Arial"/>
          <w:sz w:val="20"/>
          <w:szCs w:val="20"/>
          <w:lang w:eastAsia="en-US"/>
        </w:rPr>
      </w:r>
      <w:r w:rsidRPr="001D1899">
        <w:rPr>
          <w:rFonts w:ascii="Verdana" w:hAnsi="Verdana" w:cs="Arial"/>
          <w:sz w:val="20"/>
          <w:szCs w:val="20"/>
          <w:lang w:eastAsia="en-US"/>
        </w:rPr>
        <w:fldChar w:fldCharType="separate"/>
      </w:r>
      <w:r w:rsidRPr="001D1899">
        <w:rPr>
          <w:rFonts w:ascii="Verdana" w:hAnsi="Verdana" w:cs="Arial"/>
          <w:sz w:val="20"/>
          <w:szCs w:val="20"/>
          <w:lang w:eastAsia="en-US"/>
        </w:rPr>
        <w:t>2.4.3</w:t>
      </w:r>
      <w:r w:rsidRPr="001D1899">
        <w:rPr>
          <w:rFonts w:ascii="Verdana" w:hAnsi="Verdana" w:cs="Arial"/>
          <w:sz w:val="20"/>
          <w:szCs w:val="20"/>
          <w:lang w:eastAsia="en-US"/>
        </w:rPr>
        <w:fldChar w:fldCharType="end"/>
      </w:r>
      <w:r w:rsidRPr="001D1899">
        <w:rPr>
          <w:rFonts w:ascii="Verdana" w:hAnsi="Verdana" w:cs="Arial"/>
          <w:sz w:val="20"/>
          <w:szCs w:val="20"/>
          <w:lang w:eastAsia="en-US"/>
        </w:rPr>
        <w:t xml:space="preserve">, the expressions "substantial change" and "material detriment" shall have the </w:t>
      </w:r>
      <w:r w:rsidRPr="001D1899">
        <w:rPr>
          <w:rFonts w:ascii="Verdana" w:hAnsi="Verdana" w:cs="Arial"/>
          <w:sz w:val="20"/>
          <w:szCs w:val="20"/>
          <w:lang w:eastAsia="en-US"/>
        </w:rPr>
        <w:lastRenderedPageBreak/>
        <w:t>meanings as are ascribed to them for the purposes of Regulation 4(9) of the Transfer Regulations.</w:t>
      </w:r>
      <w:bookmarkEnd w:id="102"/>
    </w:p>
    <w:p w14:paraId="26AD5CF4" w14:textId="77777777" w:rsidR="00E855FE" w:rsidRPr="001D1899" w:rsidRDefault="00E855FE" w:rsidP="00E855FE">
      <w:pPr>
        <w:numPr>
          <w:ilvl w:val="1"/>
          <w:numId w:val="32"/>
        </w:numPr>
        <w:adjustRightInd w:val="0"/>
        <w:spacing w:after="240" w:line="240" w:lineRule="auto"/>
        <w:jc w:val="both"/>
        <w:outlineLvl w:val="1"/>
        <w:rPr>
          <w:rFonts w:ascii="Verdana" w:hAnsi="Verdana" w:cs="Arial"/>
          <w:sz w:val="20"/>
          <w:szCs w:val="20"/>
          <w:lang w:eastAsia="en-US"/>
        </w:rPr>
      </w:pPr>
      <w:bookmarkStart w:id="103" w:name="_Ref156138824"/>
      <w:r w:rsidRPr="001D1899">
        <w:rPr>
          <w:rFonts w:ascii="Verdana" w:hAnsi="Verdana" w:cs="Arial"/>
          <w:b/>
          <w:sz w:val="20"/>
          <w:szCs w:val="20"/>
          <w:lang w:eastAsia="en-US"/>
        </w:rPr>
        <w:t>Contracts (Rights of Third Parties) Act 1999</w:t>
      </w:r>
    </w:p>
    <w:p w14:paraId="63D3D1FB" w14:textId="77777777" w:rsidR="00E855FE" w:rsidRPr="001D1899" w:rsidRDefault="00E855FE" w:rsidP="00E855FE">
      <w:pPr>
        <w:numPr>
          <w:ilvl w:val="2"/>
          <w:numId w:val="32"/>
        </w:numPr>
        <w:adjustRightInd w:val="0"/>
        <w:spacing w:after="240" w:line="240" w:lineRule="auto"/>
        <w:jc w:val="both"/>
        <w:outlineLvl w:val="2"/>
        <w:rPr>
          <w:rFonts w:ascii="Verdana" w:hAnsi="Verdana" w:cs="Arial"/>
          <w:sz w:val="20"/>
          <w:szCs w:val="20"/>
          <w:lang w:eastAsia="en-US"/>
        </w:rPr>
      </w:pPr>
      <w:r w:rsidRPr="001D1899">
        <w:rPr>
          <w:rFonts w:ascii="Verdana" w:hAnsi="Verdana" w:cs="Arial"/>
          <w:sz w:val="20"/>
          <w:szCs w:val="20"/>
          <w:lang w:eastAsia="en-US"/>
        </w:rPr>
        <w:t xml:space="preserve">A New Provider may enforce the terms of paragraph </w:t>
      </w:r>
      <w:r w:rsidRPr="001D1899">
        <w:rPr>
          <w:rFonts w:ascii="Verdana" w:hAnsi="Verdana" w:cs="Arial"/>
          <w:sz w:val="20"/>
          <w:szCs w:val="20"/>
          <w:lang w:eastAsia="en-US"/>
        </w:rPr>
        <w:fldChar w:fldCharType="begin"/>
      </w:r>
      <w:r w:rsidRPr="001D1899">
        <w:rPr>
          <w:rFonts w:ascii="Verdana" w:hAnsi="Verdana" w:cs="Arial"/>
          <w:sz w:val="20"/>
          <w:szCs w:val="20"/>
          <w:lang w:eastAsia="en-US"/>
        </w:rPr>
        <w:instrText xml:space="preserve"> REF _Ref227474645 \r \h  \* MERGEFORMAT </w:instrText>
      </w:r>
      <w:r w:rsidRPr="001D1899">
        <w:rPr>
          <w:rFonts w:ascii="Verdana" w:hAnsi="Verdana" w:cs="Arial"/>
          <w:sz w:val="20"/>
          <w:szCs w:val="20"/>
          <w:lang w:eastAsia="en-US"/>
        </w:rPr>
      </w:r>
      <w:r w:rsidRPr="001D1899">
        <w:rPr>
          <w:rFonts w:ascii="Verdana" w:hAnsi="Verdana" w:cs="Arial"/>
          <w:sz w:val="20"/>
          <w:szCs w:val="20"/>
          <w:lang w:eastAsia="en-US"/>
        </w:rPr>
        <w:fldChar w:fldCharType="separate"/>
      </w:r>
      <w:r w:rsidRPr="001D1899">
        <w:rPr>
          <w:rFonts w:ascii="Verdana" w:hAnsi="Verdana" w:cs="Arial"/>
          <w:sz w:val="20"/>
          <w:szCs w:val="20"/>
          <w:lang w:eastAsia="en-US"/>
        </w:rPr>
        <w:t>2.3</w:t>
      </w:r>
      <w:r w:rsidRPr="001D1899">
        <w:rPr>
          <w:rFonts w:ascii="Verdana" w:hAnsi="Verdana" w:cs="Arial"/>
          <w:sz w:val="20"/>
          <w:szCs w:val="20"/>
          <w:lang w:eastAsia="en-US"/>
        </w:rPr>
        <w:fldChar w:fldCharType="end"/>
      </w:r>
      <w:r w:rsidRPr="001D1899">
        <w:rPr>
          <w:rFonts w:ascii="Verdana" w:hAnsi="Verdana" w:cs="Arial"/>
          <w:sz w:val="20"/>
          <w:szCs w:val="20"/>
          <w:lang w:eastAsia="en-US"/>
        </w:rPr>
        <w:t xml:space="preserve"> and </w:t>
      </w:r>
      <w:r w:rsidRPr="001D1899">
        <w:rPr>
          <w:rFonts w:ascii="Verdana" w:hAnsi="Verdana" w:cs="Arial"/>
          <w:sz w:val="20"/>
          <w:szCs w:val="20"/>
          <w:lang w:eastAsia="en-US"/>
        </w:rPr>
        <w:fldChar w:fldCharType="begin"/>
      </w:r>
      <w:r w:rsidRPr="001D1899">
        <w:rPr>
          <w:rFonts w:ascii="Verdana" w:hAnsi="Verdana" w:cs="Arial"/>
          <w:sz w:val="20"/>
          <w:szCs w:val="20"/>
          <w:lang w:eastAsia="en-US"/>
        </w:rPr>
        <w:instrText xml:space="preserve"> REF _Ref221020658 \r \h  \* MERGEFORMAT </w:instrText>
      </w:r>
      <w:r w:rsidRPr="001D1899">
        <w:rPr>
          <w:rFonts w:ascii="Verdana" w:hAnsi="Verdana" w:cs="Arial"/>
          <w:sz w:val="20"/>
          <w:szCs w:val="20"/>
          <w:lang w:eastAsia="en-US"/>
        </w:rPr>
      </w:r>
      <w:r w:rsidRPr="001D1899">
        <w:rPr>
          <w:rFonts w:ascii="Verdana" w:hAnsi="Verdana" w:cs="Arial"/>
          <w:sz w:val="20"/>
          <w:szCs w:val="20"/>
          <w:lang w:eastAsia="en-US"/>
        </w:rPr>
        <w:fldChar w:fldCharType="separate"/>
      </w:r>
      <w:r w:rsidRPr="001D1899">
        <w:rPr>
          <w:rFonts w:ascii="Verdana" w:hAnsi="Verdana" w:cs="Arial"/>
          <w:sz w:val="20"/>
          <w:szCs w:val="20"/>
          <w:lang w:eastAsia="en-US"/>
        </w:rPr>
        <w:t>2.4</w:t>
      </w:r>
      <w:r w:rsidRPr="001D1899">
        <w:rPr>
          <w:rFonts w:ascii="Verdana" w:hAnsi="Verdana" w:cs="Arial"/>
          <w:sz w:val="20"/>
          <w:szCs w:val="20"/>
          <w:lang w:eastAsia="en-US"/>
        </w:rPr>
        <w:fldChar w:fldCharType="end"/>
      </w:r>
      <w:r w:rsidRPr="001D1899">
        <w:rPr>
          <w:rFonts w:ascii="Verdana" w:hAnsi="Verdana" w:cs="Arial"/>
          <w:sz w:val="20"/>
          <w:szCs w:val="20"/>
          <w:lang w:eastAsia="en-US"/>
        </w:rPr>
        <w:t xml:space="preserve"> against the Contractor in accordance with the Contracts (Rights of Third Parties) Act 1999.</w:t>
      </w:r>
      <w:bookmarkEnd w:id="103"/>
    </w:p>
    <w:p w14:paraId="502B861D" w14:textId="77777777" w:rsidR="00E855FE" w:rsidRPr="001D1899" w:rsidRDefault="00E855FE" w:rsidP="00E855FE">
      <w:pPr>
        <w:numPr>
          <w:ilvl w:val="2"/>
          <w:numId w:val="32"/>
        </w:numPr>
        <w:adjustRightInd w:val="0"/>
        <w:spacing w:after="240" w:line="240" w:lineRule="auto"/>
        <w:jc w:val="both"/>
        <w:outlineLvl w:val="2"/>
        <w:rPr>
          <w:rFonts w:ascii="Verdana" w:hAnsi="Verdana" w:cs="Arial"/>
          <w:sz w:val="20"/>
          <w:szCs w:val="20"/>
          <w:lang w:eastAsia="en-US"/>
        </w:rPr>
      </w:pPr>
      <w:r w:rsidRPr="001D1899">
        <w:rPr>
          <w:rFonts w:ascii="Verdana" w:hAnsi="Verdana" w:cs="Arial"/>
          <w:sz w:val="20"/>
          <w:szCs w:val="20"/>
          <w:lang w:eastAsia="en-US"/>
        </w:rPr>
        <w:t xml:space="preserve">The consent of a New Provider (save where the New Provider is the Authority) is not required to rescind, vary or terminate this Contract. </w:t>
      </w:r>
    </w:p>
    <w:p w14:paraId="30C4F102" w14:textId="77777777" w:rsidR="00E855FE" w:rsidRPr="001D1899" w:rsidRDefault="00E855FE" w:rsidP="00E855FE">
      <w:pPr>
        <w:numPr>
          <w:ilvl w:val="2"/>
          <w:numId w:val="32"/>
        </w:numPr>
        <w:adjustRightInd w:val="0"/>
        <w:spacing w:after="240" w:line="240" w:lineRule="auto"/>
        <w:jc w:val="both"/>
        <w:outlineLvl w:val="2"/>
        <w:rPr>
          <w:rFonts w:ascii="Verdana" w:hAnsi="Verdana" w:cs="Arial"/>
          <w:sz w:val="20"/>
          <w:szCs w:val="20"/>
          <w:lang w:eastAsia="en-US"/>
        </w:rPr>
      </w:pPr>
      <w:r w:rsidRPr="001D1899">
        <w:rPr>
          <w:rFonts w:ascii="Verdana" w:hAnsi="Verdana" w:cs="Arial"/>
          <w:sz w:val="20"/>
          <w:szCs w:val="20"/>
          <w:lang w:eastAsia="en-US"/>
        </w:rPr>
        <w:t>Nothing in this paragraph 2.5 shall affect the accrued rights of the New Provider prior to the rescission, variation, expiry or termination of this Contract.</w:t>
      </w:r>
    </w:p>
    <w:p w14:paraId="0E5EB7D7" w14:textId="77777777" w:rsidR="00E855FE" w:rsidRPr="001D1899" w:rsidRDefault="00E855FE" w:rsidP="00E855FE">
      <w:pPr>
        <w:numPr>
          <w:ilvl w:val="1"/>
          <w:numId w:val="32"/>
        </w:numPr>
        <w:adjustRightInd w:val="0"/>
        <w:spacing w:after="240" w:line="240" w:lineRule="auto"/>
        <w:jc w:val="both"/>
        <w:outlineLvl w:val="1"/>
        <w:rPr>
          <w:rFonts w:ascii="Verdana" w:hAnsi="Verdana" w:cs="Arial"/>
          <w:sz w:val="20"/>
          <w:szCs w:val="20"/>
          <w:lang w:eastAsia="en-US"/>
        </w:rPr>
      </w:pPr>
      <w:r w:rsidRPr="001D1899">
        <w:rPr>
          <w:rFonts w:ascii="Verdana" w:hAnsi="Verdana" w:cs="Arial"/>
          <w:b/>
          <w:sz w:val="20"/>
          <w:szCs w:val="20"/>
          <w:lang w:eastAsia="en-US"/>
        </w:rPr>
        <w:t>General</w:t>
      </w:r>
    </w:p>
    <w:p w14:paraId="62BF6BF9" w14:textId="77777777" w:rsidR="00E855FE" w:rsidRPr="001D1899" w:rsidRDefault="00E855FE" w:rsidP="00E855FE">
      <w:pPr>
        <w:numPr>
          <w:ilvl w:val="2"/>
          <w:numId w:val="32"/>
        </w:numPr>
        <w:adjustRightInd w:val="0"/>
        <w:spacing w:after="240" w:line="240" w:lineRule="auto"/>
        <w:jc w:val="both"/>
        <w:outlineLvl w:val="2"/>
        <w:rPr>
          <w:rFonts w:ascii="Verdana" w:hAnsi="Verdana" w:cs="Arial"/>
          <w:sz w:val="20"/>
          <w:szCs w:val="20"/>
          <w:lang w:eastAsia="en-US"/>
        </w:rPr>
      </w:pPr>
      <w:r w:rsidRPr="001D1899">
        <w:rPr>
          <w:rFonts w:ascii="Verdana" w:hAnsi="Verdana" w:cs="Arial"/>
          <w:sz w:val="20"/>
          <w:szCs w:val="20"/>
          <w:lang w:eastAsia="en-US"/>
        </w:rPr>
        <w:t xml:space="preserve">The Contractor shall not recover any Costs and/or other losses under this Schedule </w:t>
      </w:r>
      <w:r>
        <w:rPr>
          <w:rFonts w:ascii="Verdana" w:hAnsi="Verdana" w:cs="Arial"/>
          <w:sz w:val="20"/>
          <w:szCs w:val="20"/>
          <w:lang w:eastAsia="en-US"/>
        </w:rPr>
        <w:t>9</w:t>
      </w:r>
      <w:r w:rsidRPr="001D1899">
        <w:rPr>
          <w:rFonts w:ascii="Verdana" w:hAnsi="Verdana" w:cs="Arial"/>
          <w:sz w:val="20"/>
          <w:szCs w:val="20"/>
          <w:lang w:eastAsia="en-US"/>
        </w:rPr>
        <w:t xml:space="preserve"> where such Costs and/or losses are recoverable by the Contractor elsewhere in this Contract and/or are recoverable under the Transfer Regulations or otherwise. </w:t>
      </w:r>
    </w:p>
    <w:p w14:paraId="649E2A7D" w14:textId="77777777" w:rsidR="00E855FE" w:rsidRPr="001D1899" w:rsidRDefault="00E855FE" w:rsidP="00E855FE">
      <w:pPr>
        <w:spacing w:after="240" w:line="240" w:lineRule="auto"/>
        <w:jc w:val="both"/>
        <w:outlineLvl w:val="1"/>
        <w:rPr>
          <w:rFonts w:ascii="Verdana" w:hAnsi="Verdana" w:cs="Arial"/>
          <w:sz w:val="20"/>
          <w:szCs w:val="20"/>
          <w:lang w:eastAsia="en-US"/>
        </w:rPr>
      </w:pPr>
      <w:r w:rsidRPr="001D1899">
        <w:rPr>
          <w:rFonts w:ascii="Verdana" w:hAnsi="Verdana" w:cs="Arial"/>
          <w:sz w:val="20"/>
          <w:szCs w:val="20"/>
          <w:lang w:eastAsia="en-US"/>
        </w:rPr>
        <w:br w:type="page"/>
      </w:r>
    </w:p>
    <w:p w14:paraId="22D0E0FE" w14:textId="77777777" w:rsidR="00E855FE" w:rsidRPr="001D1899" w:rsidRDefault="00E855FE" w:rsidP="00E855FE">
      <w:pPr>
        <w:spacing w:after="0" w:line="240" w:lineRule="auto"/>
        <w:jc w:val="right"/>
        <w:rPr>
          <w:rFonts w:ascii="Verdana" w:hAnsi="Verdana" w:cs="Arial"/>
          <w:b/>
          <w:bCs/>
          <w:sz w:val="20"/>
          <w:szCs w:val="20"/>
          <w:lang w:eastAsia="en-US"/>
        </w:rPr>
      </w:pPr>
      <w:r w:rsidRPr="001D1899">
        <w:rPr>
          <w:rFonts w:ascii="Verdana" w:hAnsi="Verdana" w:cs="Arial"/>
          <w:b/>
          <w:bCs/>
          <w:sz w:val="20"/>
          <w:szCs w:val="20"/>
          <w:lang w:eastAsia="en-US"/>
        </w:rPr>
        <w:lastRenderedPageBreak/>
        <w:t xml:space="preserve">Appendix </w:t>
      </w:r>
      <w:r>
        <w:rPr>
          <w:rFonts w:ascii="Verdana" w:hAnsi="Verdana" w:cs="Arial"/>
          <w:b/>
          <w:bCs/>
          <w:sz w:val="20"/>
          <w:szCs w:val="20"/>
          <w:lang w:eastAsia="en-US"/>
        </w:rPr>
        <w:t>2 to Schedule 9</w:t>
      </w:r>
    </w:p>
    <w:p w14:paraId="4254331C" w14:textId="77777777" w:rsidR="00E855FE" w:rsidRPr="001D1899" w:rsidRDefault="00E855FE" w:rsidP="00E855FE">
      <w:pPr>
        <w:spacing w:after="0" w:line="240" w:lineRule="auto"/>
        <w:rPr>
          <w:rFonts w:ascii="Verdana" w:hAnsi="Verdana" w:cs="Arial"/>
          <w:sz w:val="20"/>
          <w:szCs w:val="20"/>
          <w:lang w:eastAsia="en-US"/>
        </w:rPr>
      </w:pPr>
    </w:p>
    <w:p w14:paraId="333993E9" w14:textId="77777777" w:rsidR="00E855FE" w:rsidRPr="001D1899" w:rsidRDefault="00E855FE" w:rsidP="00E855FE">
      <w:pPr>
        <w:tabs>
          <w:tab w:val="num" w:pos="0"/>
        </w:tabs>
        <w:spacing w:after="0" w:line="240" w:lineRule="auto"/>
        <w:jc w:val="center"/>
        <w:rPr>
          <w:rFonts w:ascii="Verdana" w:hAnsi="Verdana" w:cs="Arial"/>
          <w:b/>
          <w:bCs/>
          <w:sz w:val="20"/>
          <w:szCs w:val="20"/>
          <w:lang w:eastAsia="en-US"/>
        </w:rPr>
      </w:pPr>
    </w:p>
    <w:p w14:paraId="42EC2A36" w14:textId="77777777" w:rsidR="00E855FE" w:rsidRPr="001D1899" w:rsidRDefault="00E855FE" w:rsidP="00E855FE">
      <w:pPr>
        <w:tabs>
          <w:tab w:val="num" w:pos="0"/>
        </w:tabs>
        <w:spacing w:after="0" w:line="240" w:lineRule="auto"/>
        <w:jc w:val="center"/>
        <w:rPr>
          <w:rFonts w:ascii="Verdana" w:hAnsi="Verdana" w:cs="Arial"/>
          <w:b/>
          <w:bCs/>
          <w:sz w:val="20"/>
          <w:szCs w:val="20"/>
          <w:lang w:eastAsia="en-US"/>
        </w:rPr>
      </w:pPr>
      <w:r w:rsidRPr="001D1899">
        <w:rPr>
          <w:rFonts w:ascii="Verdana" w:hAnsi="Verdana" w:cs="Arial"/>
          <w:b/>
          <w:bCs/>
          <w:sz w:val="20"/>
          <w:szCs w:val="20"/>
          <w:lang w:eastAsia="en-US"/>
        </w:rPr>
        <w:t>CONTRACTOR PERSONNEL-RELATED INFORMATION TO BE RELEASED UPON RE-TENDERING WHERE THE TRANSFER REGULATIONS APPLIES</w:t>
      </w:r>
    </w:p>
    <w:p w14:paraId="791C27EA" w14:textId="77777777" w:rsidR="00E855FE" w:rsidRPr="001D1899" w:rsidRDefault="00E855FE" w:rsidP="00E855FE">
      <w:pPr>
        <w:tabs>
          <w:tab w:val="num" w:pos="851"/>
        </w:tabs>
        <w:spacing w:after="0" w:line="240" w:lineRule="auto"/>
        <w:ind w:left="851" w:hanging="851"/>
        <w:jc w:val="both"/>
        <w:rPr>
          <w:rFonts w:ascii="Verdana" w:hAnsi="Verdana" w:cs="Arial"/>
          <w:sz w:val="20"/>
          <w:szCs w:val="20"/>
          <w:lang w:eastAsia="en-US"/>
        </w:rPr>
      </w:pPr>
    </w:p>
    <w:p w14:paraId="48343517" w14:textId="77777777" w:rsidR="00E855FE" w:rsidRPr="001D1899" w:rsidRDefault="00E855FE" w:rsidP="00E855FE">
      <w:pPr>
        <w:tabs>
          <w:tab w:val="num" w:pos="851"/>
        </w:tabs>
        <w:spacing w:after="120" w:line="240" w:lineRule="auto"/>
        <w:ind w:left="851" w:hanging="851"/>
        <w:jc w:val="both"/>
        <w:rPr>
          <w:rFonts w:ascii="Verdana" w:hAnsi="Verdana" w:cs="Arial"/>
          <w:sz w:val="20"/>
          <w:szCs w:val="20"/>
          <w:lang w:eastAsia="en-US"/>
        </w:rPr>
      </w:pPr>
      <w:r w:rsidRPr="001D1899">
        <w:rPr>
          <w:rFonts w:ascii="Verdana" w:hAnsi="Verdana" w:cs="Arial"/>
          <w:sz w:val="20"/>
          <w:szCs w:val="20"/>
          <w:lang w:eastAsia="en-US"/>
        </w:rPr>
        <w:t>1.</w:t>
      </w:r>
      <w:r w:rsidRPr="001D1899">
        <w:rPr>
          <w:rFonts w:ascii="Verdana" w:hAnsi="Verdana" w:cs="Arial"/>
          <w:sz w:val="20"/>
          <w:szCs w:val="20"/>
          <w:lang w:eastAsia="en-US"/>
        </w:rPr>
        <w:tab/>
        <w:t xml:space="preserve">Pursuant to paragraph 2.1.1(b) of Part 2 of this Schedule </w:t>
      </w:r>
      <w:r>
        <w:rPr>
          <w:rFonts w:ascii="Verdana" w:hAnsi="Verdana" w:cs="Arial"/>
          <w:sz w:val="20"/>
          <w:szCs w:val="20"/>
          <w:lang w:eastAsia="en-US"/>
        </w:rPr>
        <w:t>9</w:t>
      </w:r>
      <w:r w:rsidRPr="001D1899">
        <w:rPr>
          <w:rFonts w:ascii="Verdana" w:hAnsi="Verdana" w:cs="Arial"/>
          <w:sz w:val="20"/>
          <w:szCs w:val="20"/>
          <w:lang w:eastAsia="en-US"/>
        </w:rPr>
        <w:t xml:space="preserve">, the following information will be provided: </w:t>
      </w:r>
    </w:p>
    <w:p w14:paraId="15E5A194" w14:textId="77777777" w:rsidR="00E855FE" w:rsidRPr="001D1899" w:rsidRDefault="00E855FE" w:rsidP="00E855FE">
      <w:pPr>
        <w:tabs>
          <w:tab w:val="num" w:pos="851"/>
        </w:tabs>
        <w:spacing w:after="12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a)</w:t>
      </w:r>
      <w:r w:rsidRPr="001D1899">
        <w:rPr>
          <w:rFonts w:ascii="Verdana" w:hAnsi="Verdana" w:cs="Arial"/>
          <w:sz w:val="20"/>
          <w:szCs w:val="20"/>
          <w:lang w:eastAsia="en-US"/>
        </w:rPr>
        <w:tab/>
        <w:t xml:space="preserve">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14:paraId="257465A9" w14:textId="77777777" w:rsidR="00E855FE" w:rsidRPr="001D1899" w:rsidRDefault="00E855FE" w:rsidP="00E855FE">
      <w:pPr>
        <w:tabs>
          <w:tab w:val="num" w:pos="851"/>
        </w:tabs>
        <w:spacing w:after="12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b)</w:t>
      </w:r>
      <w:r w:rsidRPr="001D1899">
        <w:rPr>
          <w:rFonts w:ascii="Verdana" w:hAnsi="Verdana" w:cs="Arial"/>
          <w:sz w:val="20"/>
          <w:szCs w:val="20"/>
          <w:lang w:eastAsia="en-US"/>
        </w:rPr>
        <w:tab/>
        <w:t>The total number of posts or proportion of posts expressed as a full-time equivalent value that currently undertakes the work that is to transfer;</w:t>
      </w:r>
    </w:p>
    <w:p w14:paraId="7D6CD563" w14:textId="77777777" w:rsidR="00E855FE" w:rsidRPr="001D1899" w:rsidRDefault="00E855FE" w:rsidP="00E855FE">
      <w:pPr>
        <w:tabs>
          <w:tab w:val="num" w:pos="851"/>
        </w:tabs>
        <w:spacing w:after="12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c)</w:t>
      </w:r>
      <w:r w:rsidRPr="001D1899">
        <w:rPr>
          <w:rFonts w:ascii="Verdana" w:hAnsi="Verdana" w:cs="Arial"/>
          <w:sz w:val="20"/>
          <w:szCs w:val="20"/>
          <w:lang w:eastAsia="en-US"/>
        </w:rPr>
        <w:tab/>
        <w:t xml:space="preserve">The preceding 12 months total pay costs – (Pay, benefits employee/employer ERNIC and Overtime); </w:t>
      </w:r>
    </w:p>
    <w:p w14:paraId="534344BA" w14:textId="77777777" w:rsidR="00E855FE" w:rsidRPr="001D1899" w:rsidRDefault="00E855FE" w:rsidP="00E855FE">
      <w:pPr>
        <w:tabs>
          <w:tab w:val="num" w:pos="851"/>
        </w:tabs>
        <w:spacing w:after="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d)</w:t>
      </w:r>
      <w:r w:rsidRPr="001D1899">
        <w:rPr>
          <w:rFonts w:ascii="Verdana" w:hAnsi="Verdana" w:cs="Arial"/>
          <w:sz w:val="20"/>
          <w:szCs w:val="20"/>
          <w:lang w:eastAsia="en-US"/>
        </w:rPr>
        <w:tab/>
        <w:t xml:space="preserve">Total redundancy liability including any enhanced contractual payments; </w:t>
      </w:r>
    </w:p>
    <w:p w14:paraId="56B086E2" w14:textId="77777777" w:rsidR="00E855FE" w:rsidRPr="001D1899" w:rsidRDefault="00E855FE" w:rsidP="00E855FE">
      <w:pPr>
        <w:tabs>
          <w:tab w:val="num" w:pos="851"/>
        </w:tabs>
        <w:spacing w:after="120" w:line="240" w:lineRule="auto"/>
        <w:ind w:left="851" w:hanging="851"/>
        <w:jc w:val="both"/>
        <w:rPr>
          <w:rFonts w:ascii="Verdana" w:hAnsi="Verdana" w:cs="Arial"/>
          <w:sz w:val="20"/>
          <w:szCs w:val="20"/>
          <w:lang w:eastAsia="en-US"/>
        </w:rPr>
      </w:pPr>
    </w:p>
    <w:p w14:paraId="4D337AD8" w14:textId="77777777" w:rsidR="00E855FE" w:rsidRPr="001D1899" w:rsidRDefault="00E855FE" w:rsidP="00E855FE">
      <w:pPr>
        <w:tabs>
          <w:tab w:val="num" w:pos="851"/>
        </w:tabs>
        <w:spacing w:after="120" w:line="240" w:lineRule="auto"/>
        <w:ind w:left="851" w:hanging="851"/>
        <w:jc w:val="both"/>
        <w:rPr>
          <w:rFonts w:ascii="Verdana" w:hAnsi="Verdana" w:cs="Arial"/>
          <w:sz w:val="20"/>
          <w:szCs w:val="20"/>
          <w:lang w:eastAsia="en-US"/>
        </w:rPr>
      </w:pPr>
      <w:r w:rsidRPr="001D1899">
        <w:rPr>
          <w:rFonts w:ascii="Verdana" w:hAnsi="Verdana" w:cs="Arial"/>
          <w:sz w:val="20"/>
          <w:szCs w:val="20"/>
          <w:lang w:eastAsia="en-US"/>
        </w:rPr>
        <w:t>2.</w:t>
      </w:r>
      <w:r w:rsidRPr="001D1899">
        <w:rPr>
          <w:rFonts w:ascii="Verdana" w:hAnsi="Verdana" w:cs="Arial"/>
          <w:sz w:val="20"/>
          <w:szCs w:val="20"/>
          <w:lang w:eastAsia="en-US"/>
        </w:rPr>
        <w:tab/>
        <w:t xml:space="preserve">In respect of those employees included in the total at 1(a), the following information: </w:t>
      </w:r>
    </w:p>
    <w:p w14:paraId="4AFC9C24" w14:textId="77777777" w:rsidR="00E855FE" w:rsidRPr="001D1899" w:rsidRDefault="00E855FE" w:rsidP="00E855FE">
      <w:pPr>
        <w:tabs>
          <w:tab w:val="num" w:pos="851"/>
        </w:tabs>
        <w:spacing w:after="12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a)</w:t>
      </w:r>
      <w:r w:rsidRPr="001D1899">
        <w:rPr>
          <w:rFonts w:ascii="Verdana" w:hAnsi="Verdana" w:cs="Arial"/>
          <w:sz w:val="20"/>
          <w:szCs w:val="20"/>
          <w:lang w:eastAsia="en-US"/>
        </w:rPr>
        <w:tab/>
        <w:t>Age (not date of Birth);</w:t>
      </w:r>
    </w:p>
    <w:p w14:paraId="57FEEB97" w14:textId="77777777" w:rsidR="00E855FE" w:rsidRPr="001D1899" w:rsidRDefault="00E855FE" w:rsidP="00E855FE">
      <w:pPr>
        <w:tabs>
          <w:tab w:val="num" w:pos="851"/>
        </w:tabs>
        <w:spacing w:after="12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b)</w:t>
      </w:r>
      <w:r w:rsidRPr="001D1899">
        <w:rPr>
          <w:rFonts w:ascii="Verdana" w:hAnsi="Verdana" w:cs="Arial"/>
          <w:sz w:val="20"/>
          <w:szCs w:val="20"/>
          <w:lang w:eastAsia="en-US"/>
        </w:rPr>
        <w:tab/>
        <w:t xml:space="preserve">Employment Status (i.e. Fixed Term, Casual, Permanent); </w:t>
      </w:r>
    </w:p>
    <w:p w14:paraId="69A0E9E0" w14:textId="77777777" w:rsidR="00E855FE" w:rsidRPr="001D1899" w:rsidRDefault="00E855FE" w:rsidP="00E855FE">
      <w:pPr>
        <w:tabs>
          <w:tab w:val="num" w:pos="851"/>
        </w:tabs>
        <w:spacing w:after="12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c)</w:t>
      </w:r>
      <w:r w:rsidRPr="001D1899">
        <w:rPr>
          <w:rFonts w:ascii="Verdana" w:hAnsi="Verdana" w:cs="Arial"/>
          <w:sz w:val="20"/>
          <w:szCs w:val="20"/>
          <w:lang w:eastAsia="en-US"/>
        </w:rPr>
        <w:tab/>
        <w:t xml:space="preserve">Length of current period of continuous employment (in years, months) and notice entitlement; </w:t>
      </w:r>
    </w:p>
    <w:p w14:paraId="5D393766" w14:textId="77777777" w:rsidR="00E855FE" w:rsidRPr="001D1899" w:rsidRDefault="00E855FE" w:rsidP="00E855FE">
      <w:pPr>
        <w:tabs>
          <w:tab w:val="num" w:pos="851"/>
        </w:tabs>
        <w:spacing w:after="12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 xml:space="preserve">d) </w:t>
      </w:r>
      <w:r w:rsidRPr="001D1899">
        <w:rPr>
          <w:rFonts w:ascii="Verdana" w:hAnsi="Verdana" w:cs="Arial"/>
          <w:sz w:val="20"/>
          <w:szCs w:val="20"/>
          <w:lang w:eastAsia="en-US"/>
        </w:rPr>
        <w:tab/>
        <w:t xml:space="preserve">Weekly conditioned hours of attendance (gross); </w:t>
      </w:r>
    </w:p>
    <w:p w14:paraId="770F3C03" w14:textId="77777777" w:rsidR="00E855FE" w:rsidRPr="001D1899" w:rsidRDefault="00E855FE" w:rsidP="00E855FE">
      <w:pPr>
        <w:tabs>
          <w:tab w:val="num" w:pos="851"/>
        </w:tabs>
        <w:spacing w:after="12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e)</w:t>
      </w:r>
      <w:r w:rsidRPr="001D1899">
        <w:rPr>
          <w:rFonts w:ascii="Verdana" w:hAnsi="Verdana" w:cs="Arial"/>
          <w:sz w:val="20"/>
          <w:szCs w:val="20"/>
          <w:lang w:eastAsia="en-US"/>
        </w:rPr>
        <w:tab/>
        <w:t xml:space="preserve">Standard Annual Holiday Entitlement (not "in year" holiday entitlement that may contain carry over or deficit from previous leave years); </w:t>
      </w:r>
    </w:p>
    <w:p w14:paraId="1E7E37E0" w14:textId="77777777" w:rsidR="00E855FE" w:rsidRPr="001D1899" w:rsidRDefault="00E855FE" w:rsidP="00E855FE">
      <w:pPr>
        <w:tabs>
          <w:tab w:val="num" w:pos="851"/>
        </w:tabs>
        <w:spacing w:after="12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f)</w:t>
      </w:r>
      <w:r w:rsidRPr="001D1899">
        <w:rPr>
          <w:rFonts w:ascii="Verdana" w:hAnsi="Verdana" w:cs="Arial"/>
          <w:sz w:val="20"/>
          <w:szCs w:val="20"/>
          <w:lang w:eastAsia="en-US"/>
        </w:rPr>
        <w:tab/>
        <w:t xml:space="preserve">Pension Scheme Membership: </w:t>
      </w:r>
    </w:p>
    <w:p w14:paraId="6B325EB8" w14:textId="77777777" w:rsidR="00E855FE" w:rsidRPr="001D1899" w:rsidRDefault="00E855FE" w:rsidP="00E855FE">
      <w:pPr>
        <w:tabs>
          <w:tab w:val="num" w:pos="851"/>
        </w:tabs>
        <w:spacing w:after="12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g)</w:t>
      </w:r>
      <w:r w:rsidRPr="001D1899">
        <w:rPr>
          <w:rFonts w:ascii="Verdana" w:hAnsi="Verdana" w:cs="Arial"/>
          <w:sz w:val="20"/>
          <w:szCs w:val="20"/>
          <w:lang w:eastAsia="en-US"/>
        </w:rPr>
        <w:tab/>
        <w:t xml:space="preserve">Pension and redundancy liability information; </w:t>
      </w:r>
    </w:p>
    <w:p w14:paraId="0668AA97" w14:textId="77777777" w:rsidR="00E855FE" w:rsidRPr="001D1899" w:rsidRDefault="00E855FE" w:rsidP="00E855FE">
      <w:pPr>
        <w:tabs>
          <w:tab w:val="num" w:pos="851"/>
        </w:tabs>
        <w:spacing w:after="12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h)</w:t>
      </w:r>
      <w:r w:rsidRPr="001D1899">
        <w:rPr>
          <w:rFonts w:ascii="Verdana" w:hAnsi="Verdana" w:cs="Arial"/>
          <w:sz w:val="20"/>
          <w:szCs w:val="20"/>
          <w:lang w:eastAsia="en-US"/>
        </w:rPr>
        <w:tab/>
        <w:t xml:space="preserve">Annual Salary; </w:t>
      </w:r>
    </w:p>
    <w:p w14:paraId="78650C23" w14:textId="77777777" w:rsidR="00E855FE" w:rsidRPr="001D1899" w:rsidRDefault="00E855FE" w:rsidP="00E855FE">
      <w:pPr>
        <w:tabs>
          <w:tab w:val="num" w:pos="851"/>
        </w:tabs>
        <w:spacing w:after="12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i)</w:t>
      </w:r>
      <w:r w:rsidRPr="001D1899">
        <w:rPr>
          <w:rFonts w:ascii="Verdana" w:hAnsi="Verdana" w:cs="Arial"/>
          <w:sz w:val="20"/>
          <w:szCs w:val="20"/>
          <w:lang w:eastAsia="en-US"/>
        </w:rPr>
        <w:tab/>
        <w:t xml:space="preserve">Details of any regular overtime commitments (these may be weekly, monthly or annual commitments for which staff may receive an overtime payment); </w:t>
      </w:r>
    </w:p>
    <w:p w14:paraId="578F9E23" w14:textId="77777777" w:rsidR="00E855FE" w:rsidRPr="001D1899" w:rsidRDefault="00E855FE" w:rsidP="00E855FE">
      <w:pPr>
        <w:tabs>
          <w:tab w:val="num" w:pos="851"/>
        </w:tabs>
        <w:spacing w:after="12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j)</w:t>
      </w:r>
      <w:r w:rsidRPr="001D1899">
        <w:rPr>
          <w:rFonts w:ascii="Verdana" w:hAnsi="Verdana" w:cs="Arial"/>
          <w:sz w:val="20"/>
          <w:szCs w:val="20"/>
          <w:lang w:eastAsia="en-US"/>
        </w:rPr>
        <w:tab/>
        <w:t xml:space="preserve">Details of attendance patterns that attract enhanced rates of pay or allowances; </w:t>
      </w:r>
    </w:p>
    <w:p w14:paraId="3BB295A2" w14:textId="77777777" w:rsidR="00E855FE" w:rsidRPr="001D1899" w:rsidRDefault="00E855FE" w:rsidP="00E855FE">
      <w:pPr>
        <w:tabs>
          <w:tab w:val="num" w:pos="851"/>
        </w:tabs>
        <w:spacing w:after="12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k)</w:t>
      </w:r>
      <w:r w:rsidRPr="001D1899">
        <w:rPr>
          <w:rFonts w:ascii="Verdana" w:hAnsi="Verdana" w:cs="Arial"/>
          <w:sz w:val="20"/>
          <w:szCs w:val="20"/>
          <w:lang w:eastAsia="en-US"/>
        </w:rPr>
        <w:tab/>
        <w:t>Regular/recurring allowances;</w:t>
      </w:r>
    </w:p>
    <w:p w14:paraId="4D23376D" w14:textId="77777777" w:rsidR="00E855FE" w:rsidRPr="001D1899" w:rsidRDefault="00E855FE" w:rsidP="00E855FE">
      <w:pPr>
        <w:tabs>
          <w:tab w:val="num" w:pos="851"/>
        </w:tabs>
        <w:spacing w:after="0" w:line="240" w:lineRule="auto"/>
        <w:ind w:left="1702" w:hanging="851"/>
        <w:jc w:val="both"/>
        <w:rPr>
          <w:rFonts w:ascii="Verdana" w:hAnsi="Verdana" w:cs="Arial"/>
          <w:sz w:val="20"/>
          <w:szCs w:val="20"/>
          <w:lang w:eastAsia="en-US"/>
        </w:rPr>
      </w:pPr>
      <w:r w:rsidRPr="001D1899">
        <w:rPr>
          <w:rFonts w:ascii="Verdana" w:hAnsi="Verdana" w:cs="Arial"/>
          <w:sz w:val="20"/>
          <w:szCs w:val="20"/>
          <w:lang w:eastAsia="en-US"/>
        </w:rPr>
        <w:t>l)</w:t>
      </w:r>
      <w:r w:rsidRPr="001D1899">
        <w:rPr>
          <w:rFonts w:ascii="Verdana" w:hAnsi="Verdana" w:cs="Arial"/>
          <w:sz w:val="20"/>
          <w:szCs w:val="20"/>
          <w:lang w:eastAsia="en-US"/>
        </w:rPr>
        <w:tab/>
        <w:t xml:space="preserve">Outstanding financial claims arising from employment (i.e. season ticket loans, transfer grants); </w:t>
      </w:r>
    </w:p>
    <w:p w14:paraId="5B1226B0" w14:textId="77777777" w:rsidR="00E855FE" w:rsidRPr="001D1899" w:rsidRDefault="00E855FE" w:rsidP="00E855FE">
      <w:pPr>
        <w:tabs>
          <w:tab w:val="num" w:pos="851"/>
        </w:tabs>
        <w:spacing w:after="0" w:line="240" w:lineRule="auto"/>
        <w:ind w:left="851" w:hanging="851"/>
        <w:jc w:val="both"/>
        <w:rPr>
          <w:rFonts w:ascii="Verdana" w:hAnsi="Verdana" w:cs="Arial"/>
          <w:b/>
          <w:bCs/>
          <w:i/>
          <w:iCs/>
          <w:sz w:val="20"/>
          <w:szCs w:val="20"/>
          <w:lang w:eastAsia="en-US"/>
        </w:rPr>
      </w:pPr>
    </w:p>
    <w:p w14:paraId="626322D3" w14:textId="77777777" w:rsidR="00E855FE" w:rsidRPr="001D1899" w:rsidRDefault="00E855FE" w:rsidP="00E855FE">
      <w:pPr>
        <w:tabs>
          <w:tab w:val="num" w:pos="851"/>
        </w:tabs>
        <w:spacing w:after="0" w:line="240" w:lineRule="auto"/>
        <w:ind w:left="851" w:hanging="851"/>
        <w:jc w:val="both"/>
        <w:rPr>
          <w:rFonts w:ascii="Verdana" w:hAnsi="Verdana" w:cs="Arial"/>
          <w:sz w:val="20"/>
          <w:szCs w:val="20"/>
          <w:lang w:eastAsia="en-US"/>
        </w:rPr>
      </w:pPr>
      <w:r w:rsidRPr="001D1899">
        <w:rPr>
          <w:rFonts w:ascii="Verdana" w:hAnsi="Verdana" w:cs="Arial"/>
          <w:sz w:val="20"/>
          <w:szCs w:val="20"/>
          <w:lang w:eastAsia="en-US"/>
        </w:rPr>
        <w:t>3.</w:t>
      </w:r>
      <w:r w:rsidRPr="001D1899">
        <w:rPr>
          <w:rFonts w:ascii="Verdana" w:hAnsi="Verdana" w:cs="Arial"/>
          <w:sz w:val="20"/>
          <w:szCs w:val="20"/>
          <w:lang w:eastAsia="en-US"/>
        </w:rPr>
        <w:tab/>
        <w:t xml:space="preserve">The information to be provided under this Appendix 1 should not identify an individual employee by name or other unique personal identifier unless such information is being provided 28 days prior to the Subsequent Transfer Date. </w:t>
      </w:r>
    </w:p>
    <w:p w14:paraId="103BE048" w14:textId="77777777" w:rsidR="00E855FE" w:rsidRPr="001D1899" w:rsidRDefault="00E855FE" w:rsidP="00E855FE">
      <w:pPr>
        <w:spacing w:after="0" w:line="240" w:lineRule="auto"/>
        <w:ind w:left="720" w:hanging="720"/>
        <w:jc w:val="both"/>
        <w:rPr>
          <w:rFonts w:ascii="Verdana" w:hAnsi="Verdana" w:cs="Arial"/>
          <w:sz w:val="20"/>
          <w:szCs w:val="20"/>
          <w:lang w:eastAsia="en-US"/>
        </w:rPr>
      </w:pPr>
    </w:p>
    <w:p w14:paraId="6417E5A6" w14:textId="77777777" w:rsidR="00E855FE" w:rsidRPr="001D1899" w:rsidRDefault="00E855FE" w:rsidP="00E855FE">
      <w:pPr>
        <w:spacing w:after="0" w:line="240" w:lineRule="auto"/>
        <w:ind w:left="720" w:hanging="720"/>
        <w:jc w:val="both"/>
        <w:rPr>
          <w:rFonts w:ascii="Verdana" w:hAnsi="Verdana" w:cs="Arial"/>
          <w:sz w:val="20"/>
          <w:szCs w:val="20"/>
          <w:lang w:eastAsia="en-US"/>
        </w:rPr>
      </w:pPr>
      <w:r w:rsidRPr="001D1899">
        <w:rPr>
          <w:rFonts w:ascii="Verdana" w:hAnsi="Verdana" w:cs="Arial"/>
          <w:sz w:val="20"/>
          <w:szCs w:val="20"/>
          <w:lang w:eastAsia="en-US"/>
        </w:rPr>
        <w:t>4.</w:t>
      </w:r>
      <w:r w:rsidRPr="001D1899">
        <w:rPr>
          <w:rFonts w:ascii="Verdana" w:hAnsi="Verdana" w:cs="Arial"/>
          <w:sz w:val="20"/>
          <w:szCs w:val="20"/>
          <w:lang w:eastAsia="en-US"/>
        </w:rPr>
        <w:tab/>
        <w:t xml:space="preserve">The Contractor will provide (and will procure that the Sub-Contractors provide) the Authority/tenderers with access to the Contractor's and Sub-Contractor’s general </w:t>
      </w:r>
      <w:r w:rsidRPr="001D1899">
        <w:rPr>
          <w:rFonts w:ascii="Verdana" w:hAnsi="Verdana" w:cs="Arial"/>
          <w:sz w:val="20"/>
          <w:szCs w:val="20"/>
          <w:lang w:eastAsia="en-US"/>
        </w:rPr>
        <w:lastRenderedPageBreak/>
        <w:t>employment terms and conditions applicable to those employees identified at paragraph 1(a) of this Appendix 1.</w:t>
      </w:r>
    </w:p>
    <w:p w14:paraId="03D1F3B1" w14:textId="77777777" w:rsidR="00E855FE" w:rsidRPr="001D1899" w:rsidRDefault="00E855FE" w:rsidP="00E855FE">
      <w:pPr>
        <w:spacing w:after="0" w:line="360" w:lineRule="auto"/>
        <w:ind w:left="720" w:hanging="720"/>
        <w:jc w:val="right"/>
        <w:rPr>
          <w:rFonts w:ascii="Verdana" w:hAnsi="Verdana" w:cs="Arial"/>
          <w:sz w:val="20"/>
          <w:szCs w:val="20"/>
          <w:lang w:eastAsia="en-US"/>
        </w:rPr>
        <w:sectPr w:rsidR="00E855FE" w:rsidRPr="001D1899" w:rsidSect="007C262C">
          <w:pgSz w:w="11907" w:h="16840" w:code="9"/>
          <w:pgMar w:top="1134" w:right="1418" w:bottom="1134" w:left="1418" w:header="720" w:footer="720" w:gutter="0"/>
          <w:cols w:space="720"/>
          <w:noEndnote/>
        </w:sectPr>
      </w:pPr>
    </w:p>
    <w:p w14:paraId="287E6D5F" w14:textId="77777777" w:rsidR="00E855FE" w:rsidRPr="001D1899" w:rsidRDefault="00E855FE" w:rsidP="00E855FE">
      <w:pPr>
        <w:spacing w:after="0" w:line="360" w:lineRule="auto"/>
        <w:ind w:left="720" w:hanging="720"/>
        <w:jc w:val="right"/>
        <w:rPr>
          <w:rFonts w:ascii="Verdana" w:hAnsi="Verdana" w:cs="Arial"/>
          <w:sz w:val="20"/>
          <w:szCs w:val="20"/>
          <w:lang w:eastAsia="en-US"/>
        </w:rPr>
      </w:pPr>
      <w:r w:rsidRPr="001D1899">
        <w:rPr>
          <w:rFonts w:ascii="Verdana" w:hAnsi="Verdana" w:cs="Arial"/>
          <w:b/>
          <w:bCs/>
          <w:sz w:val="20"/>
          <w:szCs w:val="20"/>
          <w:lang w:eastAsia="en-US"/>
        </w:rPr>
        <w:lastRenderedPageBreak/>
        <w:t xml:space="preserve">Appendix </w:t>
      </w:r>
      <w:r>
        <w:rPr>
          <w:rFonts w:ascii="Verdana" w:hAnsi="Verdana" w:cs="Arial"/>
          <w:b/>
          <w:bCs/>
          <w:sz w:val="20"/>
          <w:szCs w:val="20"/>
          <w:lang w:eastAsia="en-US"/>
        </w:rPr>
        <w:t>3</w:t>
      </w:r>
    </w:p>
    <w:p w14:paraId="1536A577" w14:textId="77777777" w:rsidR="00E855FE" w:rsidRPr="001D1899" w:rsidRDefault="00E855FE" w:rsidP="00E855FE">
      <w:pPr>
        <w:tabs>
          <w:tab w:val="num" w:pos="0"/>
        </w:tabs>
        <w:spacing w:after="120" w:line="240" w:lineRule="auto"/>
        <w:jc w:val="center"/>
        <w:rPr>
          <w:rFonts w:ascii="Verdana" w:hAnsi="Verdana" w:cs="Arial"/>
          <w:b/>
          <w:bCs/>
          <w:sz w:val="20"/>
          <w:szCs w:val="20"/>
          <w:lang w:eastAsia="en-US"/>
        </w:rPr>
      </w:pPr>
    </w:p>
    <w:p w14:paraId="6C767270" w14:textId="77777777" w:rsidR="00E855FE" w:rsidRPr="001D1899" w:rsidRDefault="00E855FE" w:rsidP="00E855FE">
      <w:pPr>
        <w:tabs>
          <w:tab w:val="num" w:pos="0"/>
        </w:tabs>
        <w:spacing w:after="120" w:line="240" w:lineRule="auto"/>
        <w:jc w:val="center"/>
        <w:rPr>
          <w:rFonts w:ascii="Verdana" w:hAnsi="Verdana" w:cs="Arial"/>
          <w:b/>
          <w:bCs/>
          <w:sz w:val="20"/>
          <w:szCs w:val="20"/>
          <w:lang w:eastAsia="en-US"/>
        </w:rPr>
      </w:pPr>
    </w:p>
    <w:p w14:paraId="171112F9" w14:textId="77777777" w:rsidR="00E855FE" w:rsidRPr="001D1899" w:rsidRDefault="00E855FE" w:rsidP="00E855FE">
      <w:pPr>
        <w:tabs>
          <w:tab w:val="num" w:pos="0"/>
        </w:tabs>
        <w:spacing w:after="120" w:line="240" w:lineRule="auto"/>
        <w:jc w:val="center"/>
        <w:rPr>
          <w:rFonts w:ascii="Verdana" w:hAnsi="Verdana" w:cs="Arial"/>
          <w:b/>
          <w:bCs/>
          <w:sz w:val="20"/>
          <w:szCs w:val="20"/>
          <w:lang w:eastAsia="en-US"/>
        </w:rPr>
      </w:pPr>
      <w:r w:rsidRPr="001D1899">
        <w:rPr>
          <w:rFonts w:ascii="Verdana" w:hAnsi="Verdana" w:cs="Arial"/>
          <w:b/>
          <w:bCs/>
          <w:sz w:val="20"/>
          <w:szCs w:val="20"/>
          <w:lang w:eastAsia="en-US"/>
        </w:rPr>
        <w:t>PERSONNEL INFORMATION TO BE RELEASED PURSUANT TO THIS CONTRACT</w:t>
      </w:r>
    </w:p>
    <w:p w14:paraId="05119DAC" w14:textId="77777777" w:rsidR="00E855FE" w:rsidRPr="001D1899" w:rsidRDefault="00E855FE" w:rsidP="00E855FE">
      <w:pPr>
        <w:tabs>
          <w:tab w:val="num" w:pos="0"/>
        </w:tabs>
        <w:spacing w:after="120" w:line="240" w:lineRule="auto"/>
        <w:jc w:val="center"/>
        <w:rPr>
          <w:rFonts w:ascii="Verdana" w:hAnsi="Verdana" w:cs="Arial"/>
          <w:b/>
          <w:bCs/>
          <w:sz w:val="20"/>
          <w:szCs w:val="20"/>
          <w:lang w:eastAsia="en-US"/>
        </w:rPr>
      </w:pPr>
    </w:p>
    <w:p w14:paraId="0FDA8057" w14:textId="77777777" w:rsidR="00E855FE" w:rsidRPr="001D1899" w:rsidRDefault="00E855FE" w:rsidP="00E855FE">
      <w:pPr>
        <w:tabs>
          <w:tab w:val="num" w:pos="0"/>
        </w:tabs>
        <w:spacing w:after="120" w:line="240" w:lineRule="auto"/>
        <w:jc w:val="center"/>
        <w:rPr>
          <w:rFonts w:ascii="Verdana" w:hAnsi="Verdana" w:cs="Arial"/>
          <w:b/>
          <w:bCs/>
          <w:sz w:val="20"/>
          <w:szCs w:val="20"/>
          <w:lang w:eastAsia="en-US"/>
        </w:rPr>
      </w:pPr>
      <w:r w:rsidRPr="001D1899">
        <w:rPr>
          <w:rFonts w:ascii="Verdana" w:hAnsi="Verdana" w:cs="Arial"/>
          <w:b/>
          <w:bCs/>
          <w:sz w:val="20"/>
          <w:szCs w:val="20"/>
          <w:lang w:eastAsia="en-US"/>
        </w:rPr>
        <w:t xml:space="preserve">Part A </w:t>
      </w:r>
    </w:p>
    <w:p w14:paraId="4C7A4D91" w14:textId="77777777" w:rsidR="00E855FE" w:rsidRPr="001D1899" w:rsidRDefault="00E855FE" w:rsidP="00E855FE">
      <w:pPr>
        <w:tabs>
          <w:tab w:val="num" w:pos="0"/>
        </w:tabs>
        <w:spacing w:after="120" w:line="240" w:lineRule="auto"/>
        <w:jc w:val="center"/>
        <w:rPr>
          <w:rFonts w:ascii="Verdana" w:hAnsi="Verdana" w:cs="Arial"/>
          <w:b/>
          <w:bCs/>
          <w:sz w:val="20"/>
          <w:szCs w:val="20"/>
          <w:lang w:eastAsia="en-US"/>
        </w:rPr>
      </w:pPr>
    </w:p>
    <w:p w14:paraId="0AFE83DA" w14:textId="77777777" w:rsidR="00E855FE" w:rsidRPr="001D1899" w:rsidRDefault="00E855FE" w:rsidP="00E855FE">
      <w:pPr>
        <w:numPr>
          <w:ilvl w:val="0"/>
          <w:numId w:val="33"/>
        </w:numPr>
        <w:spacing w:after="240" w:line="240" w:lineRule="auto"/>
        <w:jc w:val="both"/>
        <w:outlineLvl w:val="0"/>
        <w:rPr>
          <w:rFonts w:ascii="Verdana" w:hAnsi="Verdana" w:cs="Arial"/>
          <w:sz w:val="20"/>
          <w:szCs w:val="20"/>
          <w:lang w:eastAsia="en-US"/>
        </w:rPr>
      </w:pPr>
      <w:r w:rsidRPr="001D1899">
        <w:rPr>
          <w:rFonts w:ascii="Verdana" w:hAnsi="Verdana" w:cs="Arial"/>
          <w:sz w:val="20"/>
          <w:szCs w:val="20"/>
          <w:lang w:eastAsia="en-US"/>
        </w:rPr>
        <w:t xml:space="preserve">Pursuant to paragraph </w:t>
      </w:r>
      <w:r w:rsidRPr="001D1899">
        <w:rPr>
          <w:rFonts w:ascii="Verdana" w:hAnsi="Verdana" w:cs="Arial"/>
          <w:sz w:val="20"/>
          <w:szCs w:val="20"/>
          <w:lang w:eastAsia="en-US"/>
        </w:rPr>
        <w:fldChar w:fldCharType="begin"/>
      </w:r>
      <w:r w:rsidRPr="001D1899">
        <w:rPr>
          <w:rFonts w:ascii="Verdana" w:hAnsi="Verdana" w:cs="Arial"/>
          <w:sz w:val="20"/>
          <w:szCs w:val="20"/>
          <w:lang w:eastAsia="en-US"/>
        </w:rPr>
        <w:instrText xml:space="preserve"> REF _Ref220664585 \r \h  \* MERGEFORMAT </w:instrText>
      </w:r>
      <w:r w:rsidRPr="001D1899">
        <w:rPr>
          <w:rFonts w:ascii="Verdana" w:hAnsi="Verdana" w:cs="Arial"/>
          <w:sz w:val="20"/>
          <w:szCs w:val="20"/>
          <w:lang w:eastAsia="en-US"/>
        </w:rPr>
      </w:r>
      <w:r w:rsidRPr="001D1899">
        <w:rPr>
          <w:rFonts w:ascii="Verdana" w:hAnsi="Verdana" w:cs="Arial"/>
          <w:sz w:val="20"/>
          <w:szCs w:val="20"/>
          <w:lang w:eastAsia="en-US"/>
        </w:rPr>
        <w:fldChar w:fldCharType="separate"/>
      </w:r>
      <w:r w:rsidRPr="001D1899">
        <w:rPr>
          <w:rFonts w:ascii="Verdana" w:hAnsi="Verdana" w:cs="Arial"/>
          <w:sz w:val="20"/>
          <w:szCs w:val="20"/>
          <w:lang w:eastAsia="en-US"/>
        </w:rPr>
        <w:t>2.1.2</w:t>
      </w:r>
      <w:r w:rsidRPr="001D1899">
        <w:rPr>
          <w:rFonts w:ascii="Verdana" w:hAnsi="Verdana" w:cs="Arial"/>
          <w:sz w:val="20"/>
          <w:szCs w:val="20"/>
          <w:lang w:eastAsia="en-US"/>
        </w:rPr>
        <w:fldChar w:fldCharType="end"/>
      </w:r>
      <w:r w:rsidRPr="001D1899">
        <w:rPr>
          <w:rFonts w:ascii="Verdana" w:hAnsi="Verdana" w:cs="Arial"/>
          <w:sz w:val="20"/>
          <w:szCs w:val="20"/>
          <w:lang w:eastAsia="en-US"/>
        </w:rPr>
        <w:t xml:space="preserve"> of this Schedule </w:t>
      </w:r>
      <w:r>
        <w:rPr>
          <w:rFonts w:ascii="Verdana" w:hAnsi="Verdana" w:cs="Arial"/>
          <w:sz w:val="20"/>
          <w:szCs w:val="20"/>
          <w:lang w:eastAsia="en-US"/>
        </w:rPr>
        <w:t>9,</w:t>
      </w:r>
      <w:r w:rsidRPr="001D1899">
        <w:rPr>
          <w:rFonts w:ascii="Verdana" w:hAnsi="Verdana" w:cs="Arial"/>
          <w:sz w:val="20"/>
          <w:szCs w:val="20"/>
          <w:lang w:eastAsia="en-US"/>
        </w:rPr>
        <w:t xml:space="preserve"> part 2,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6115034E" w14:textId="77777777" w:rsidR="00E855FE" w:rsidRPr="001D1899" w:rsidRDefault="00E855FE" w:rsidP="00E855FE">
      <w:pPr>
        <w:numPr>
          <w:ilvl w:val="1"/>
          <w:numId w:val="32"/>
        </w:numPr>
        <w:spacing w:after="240" w:line="240" w:lineRule="auto"/>
        <w:jc w:val="both"/>
        <w:outlineLvl w:val="1"/>
        <w:rPr>
          <w:rFonts w:ascii="Verdana" w:hAnsi="Verdana" w:cs="Arial"/>
          <w:b/>
          <w:bCs/>
          <w:sz w:val="20"/>
          <w:szCs w:val="20"/>
          <w:lang w:eastAsia="en-US"/>
        </w:rPr>
      </w:pPr>
      <w:r w:rsidRPr="001D1899">
        <w:rPr>
          <w:rFonts w:ascii="Verdana" w:hAnsi="Verdana" w:cs="Arial"/>
          <w:b/>
          <w:bCs/>
          <w:sz w:val="20"/>
          <w:szCs w:val="20"/>
          <w:lang w:eastAsia="en-US"/>
        </w:rPr>
        <w:t xml:space="preserve">Personal, Employment and Career </w:t>
      </w:r>
    </w:p>
    <w:p w14:paraId="7E2CC19E"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a) </w:t>
      </w:r>
      <w:r w:rsidRPr="001D1899">
        <w:rPr>
          <w:rFonts w:ascii="Verdana" w:hAnsi="Verdana" w:cs="Arial"/>
          <w:sz w:val="20"/>
          <w:szCs w:val="20"/>
          <w:lang w:eastAsia="en-US"/>
        </w:rPr>
        <w:tab/>
        <w:t xml:space="preserve">Age; </w:t>
      </w:r>
    </w:p>
    <w:p w14:paraId="160CB506"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b) </w:t>
      </w:r>
      <w:r w:rsidRPr="001D1899">
        <w:rPr>
          <w:rFonts w:ascii="Verdana" w:hAnsi="Verdana" w:cs="Arial"/>
          <w:sz w:val="20"/>
          <w:szCs w:val="20"/>
          <w:lang w:eastAsia="en-US"/>
        </w:rPr>
        <w:tab/>
        <w:t xml:space="preserve">Security Vetting Clearance; </w:t>
      </w:r>
    </w:p>
    <w:p w14:paraId="00896CF1"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c) </w:t>
      </w:r>
      <w:r w:rsidRPr="001D1899">
        <w:rPr>
          <w:rFonts w:ascii="Verdana" w:hAnsi="Verdana" w:cs="Arial"/>
          <w:sz w:val="20"/>
          <w:szCs w:val="20"/>
          <w:lang w:eastAsia="en-US"/>
        </w:rPr>
        <w:tab/>
        <w:t>Job title;</w:t>
      </w:r>
    </w:p>
    <w:p w14:paraId="33251126"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d)</w:t>
      </w:r>
      <w:r w:rsidRPr="001D1899">
        <w:rPr>
          <w:rFonts w:ascii="Verdana" w:hAnsi="Verdana" w:cs="Arial"/>
          <w:sz w:val="20"/>
          <w:szCs w:val="20"/>
          <w:lang w:eastAsia="en-US"/>
        </w:rPr>
        <w:tab/>
        <w:t xml:space="preserve">Work location; </w:t>
      </w:r>
    </w:p>
    <w:p w14:paraId="300FB01B"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e)</w:t>
      </w:r>
      <w:r w:rsidRPr="001D1899">
        <w:rPr>
          <w:rFonts w:ascii="Verdana" w:hAnsi="Verdana" w:cs="Arial"/>
          <w:sz w:val="20"/>
          <w:szCs w:val="20"/>
          <w:lang w:eastAsia="en-US"/>
        </w:rPr>
        <w:tab/>
        <w:t xml:space="preserve">Conditioned hours of work; </w:t>
      </w:r>
    </w:p>
    <w:p w14:paraId="64E3BDDB"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f) </w:t>
      </w:r>
      <w:r w:rsidRPr="001D1899">
        <w:rPr>
          <w:rFonts w:ascii="Verdana" w:hAnsi="Verdana" w:cs="Arial"/>
          <w:sz w:val="20"/>
          <w:szCs w:val="20"/>
          <w:lang w:eastAsia="en-US"/>
        </w:rPr>
        <w:tab/>
        <w:t xml:space="preserve">Employment Status; </w:t>
      </w:r>
    </w:p>
    <w:p w14:paraId="0FF76C0A"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g) </w:t>
      </w:r>
      <w:r w:rsidRPr="001D1899">
        <w:rPr>
          <w:rFonts w:ascii="Verdana" w:hAnsi="Verdana" w:cs="Arial"/>
          <w:sz w:val="20"/>
          <w:szCs w:val="20"/>
          <w:lang w:eastAsia="en-US"/>
        </w:rPr>
        <w:tab/>
        <w:t xml:space="preserve">Details of training and operating licensing required for Statutory and Health and Safety reasons; </w:t>
      </w:r>
    </w:p>
    <w:p w14:paraId="21F885F7"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h) </w:t>
      </w:r>
      <w:r w:rsidRPr="001D1899">
        <w:rPr>
          <w:rFonts w:ascii="Verdana" w:hAnsi="Verdana" w:cs="Arial"/>
          <w:sz w:val="20"/>
          <w:szCs w:val="20"/>
          <w:lang w:eastAsia="en-US"/>
        </w:rPr>
        <w:tab/>
        <w:t xml:space="preserve">Details of training or sponsorship commitments; </w:t>
      </w:r>
    </w:p>
    <w:p w14:paraId="56380F66"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i) </w:t>
      </w:r>
      <w:r w:rsidRPr="001D1899">
        <w:rPr>
          <w:rFonts w:ascii="Verdana" w:hAnsi="Verdana" w:cs="Arial"/>
          <w:sz w:val="20"/>
          <w:szCs w:val="20"/>
          <w:lang w:eastAsia="en-US"/>
        </w:rPr>
        <w:tab/>
        <w:t xml:space="preserve">Standard Annual leave entitlement and current leave year entitlement and record; </w:t>
      </w:r>
    </w:p>
    <w:p w14:paraId="3FB39E83"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j) </w:t>
      </w:r>
      <w:r w:rsidRPr="001D1899">
        <w:rPr>
          <w:rFonts w:ascii="Verdana" w:hAnsi="Verdana" w:cs="Arial"/>
          <w:sz w:val="20"/>
          <w:szCs w:val="20"/>
          <w:lang w:eastAsia="en-US"/>
        </w:rPr>
        <w:tab/>
        <w:t xml:space="preserve">Annual leave reckonable service date; </w:t>
      </w:r>
    </w:p>
    <w:p w14:paraId="68D4D4FD"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k) </w:t>
      </w:r>
      <w:r w:rsidRPr="001D1899">
        <w:rPr>
          <w:rFonts w:ascii="Verdana" w:hAnsi="Verdana" w:cs="Arial"/>
          <w:sz w:val="20"/>
          <w:szCs w:val="20"/>
          <w:lang w:eastAsia="en-US"/>
        </w:rPr>
        <w:tab/>
        <w:t xml:space="preserve">Details of disciplinary or grievance proceedings taken by or against transferring employees in the last two years; </w:t>
      </w:r>
    </w:p>
    <w:p w14:paraId="47FBE01A"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l) </w:t>
      </w:r>
      <w:r w:rsidRPr="001D1899">
        <w:rPr>
          <w:rFonts w:ascii="Verdana" w:hAnsi="Verdana" w:cs="Arial"/>
          <w:sz w:val="20"/>
          <w:szCs w:val="20"/>
          <w:lang w:eastAsia="en-US"/>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24D11865"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m) </w:t>
      </w:r>
      <w:r w:rsidRPr="001D1899">
        <w:rPr>
          <w:rFonts w:ascii="Verdana" w:hAnsi="Verdana" w:cs="Arial"/>
          <w:sz w:val="20"/>
          <w:szCs w:val="20"/>
          <w:lang w:eastAsia="en-US"/>
        </w:rPr>
        <w:tab/>
        <w:t xml:space="preserve">Issue of Uniform/Protective Clothing; </w:t>
      </w:r>
    </w:p>
    <w:p w14:paraId="04A19118"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n) </w:t>
      </w:r>
      <w:r w:rsidRPr="001D1899">
        <w:rPr>
          <w:rFonts w:ascii="Verdana" w:hAnsi="Verdana" w:cs="Arial"/>
          <w:sz w:val="20"/>
          <w:szCs w:val="20"/>
          <w:lang w:eastAsia="en-US"/>
        </w:rPr>
        <w:tab/>
        <w:t>Working Time Directive opt-out forms; and</w:t>
      </w:r>
    </w:p>
    <w:p w14:paraId="4547F440" w14:textId="77777777" w:rsidR="00E855FE" w:rsidRPr="001D1899" w:rsidRDefault="00E855FE" w:rsidP="00E855FE">
      <w:pPr>
        <w:tabs>
          <w:tab w:val="num" w:pos="851"/>
        </w:tabs>
        <w:spacing w:after="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o) </w:t>
      </w:r>
      <w:r w:rsidRPr="001D1899">
        <w:rPr>
          <w:rFonts w:ascii="Verdana" w:hAnsi="Verdana" w:cs="Arial"/>
          <w:sz w:val="20"/>
          <w:szCs w:val="20"/>
          <w:lang w:eastAsia="en-US"/>
        </w:rPr>
        <w:tab/>
        <w:t xml:space="preserve">Date from which the latest period of continuous employment began. </w:t>
      </w:r>
    </w:p>
    <w:p w14:paraId="74720D5E" w14:textId="77777777" w:rsidR="00E855FE" w:rsidRPr="001D1899" w:rsidRDefault="00E855FE" w:rsidP="00E855FE">
      <w:pPr>
        <w:tabs>
          <w:tab w:val="num" w:pos="851"/>
        </w:tabs>
        <w:spacing w:after="120" w:line="240" w:lineRule="auto"/>
        <w:ind w:left="851" w:hanging="851"/>
        <w:jc w:val="both"/>
        <w:rPr>
          <w:rFonts w:ascii="Verdana" w:hAnsi="Verdana" w:cs="Arial"/>
          <w:sz w:val="20"/>
          <w:szCs w:val="20"/>
          <w:lang w:eastAsia="en-US"/>
        </w:rPr>
      </w:pPr>
    </w:p>
    <w:p w14:paraId="5677D259" w14:textId="77777777" w:rsidR="00E855FE" w:rsidRPr="001D1899" w:rsidRDefault="00E855FE" w:rsidP="00E855FE">
      <w:pPr>
        <w:numPr>
          <w:ilvl w:val="1"/>
          <w:numId w:val="32"/>
        </w:numPr>
        <w:spacing w:after="240" w:line="240" w:lineRule="auto"/>
        <w:jc w:val="both"/>
        <w:outlineLvl w:val="1"/>
        <w:rPr>
          <w:rFonts w:ascii="Verdana" w:hAnsi="Verdana" w:cs="Arial"/>
          <w:b/>
          <w:bCs/>
          <w:sz w:val="20"/>
          <w:szCs w:val="20"/>
          <w:lang w:eastAsia="en-US"/>
        </w:rPr>
      </w:pPr>
      <w:r w:rsidRPr="001D1899">
        <w:rPr>
          <w:rFonts w:ascii="Verdana" w:hAnsi="Verdana" w:cs="Arial"/>
          <w:b/>
          <w:bCs/>
          <w:sz w:val="20"/>
          <w:szCs w:val="20"/>
          <w:lang w:eastAsia="en-US"/>
        </w:rPr>
        <w:t xml:space="preserve">Superannuation and Pay </w:t>
      </w:r>
    </w:p>
    <w:p w14:paraId="4DCD7C45"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a)</w:t>
      </w:r>
      <w:r w:rsidRPr="001D1899">
        <w:rPr>
          <w:rFonts w:ascii="Verdana" w:hAnsi="Verdana" w:cs="Arial"/>
          <w:sz w:val="20"/>
          <w:szCs w:val="20"/>
          <w:lang w:eastAsia="en-US"/>
        </w:rPr>
        <w:tab/>
        <w:t>Maternity leave or other long-term leave of absence (meaning more than 4 weeks) planned or taken during the last two years;</w:t>
      </w:r>
    </w:p>
    <w:p w14:paraId="5F253809"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b) </w:t>
      </w:r>
      <w:r w:rsidRPr="001D1899">
        <w:rPr>
          <w:rFonts w:ascii="Verdana" w:hAnsi="Verdana" w:cs="Arial"/>
          <w:sz w:val="20"/>
          <w:szCs w:val="20"/>
          <w:lang w:eastAsia="en-US"/>
        </w:rPr>
        <w:tab/>
        <w:t xml:space="preserve">Annual salary and rates of pay band/grade; </w:t>
      </w:r>
    </w:p>
    <w:p w14:paraId="31E38A5C"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lastRenderedPageBreak/>
        <w:t xml:space="preserve">c) </w:t>
      </w:r>
      <w:r w:rsidRPr="001D1899">
        <w:rPr>
          <w:rFonts w:ascii="Verdana" w:hAnsi="Verdana" w:cs="Arial"/>
          <w:sz w:val="20"/>
          <w:szCs w:val="20"/>
          <w:lang w:eastAsia="en-US"/>
        </w:rPr>
        <w:tab/>
        <w:t xml:space="preserve">Shifts, unsociable hours or other premium rates of pay; </w:t>
      </w:r>
    </w:p>
    <w:p w14:paraId="013FC424"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d) </w:t>
      </w:r>
      <w:r w:rsidRPr="001D1899">
        <w:rPr>
          <w:rFonts w:ascii="Verdana" w:hAnsi="Verdana" w:cs="Arial"/>
          <w:sz w:val="20"/>
          <w:szCs w:val="20"/>
          <w:lang w:eastAsia="en-US"/>
        </w:rPr>
        <w:tab/>
        <w:t>Overtime history for the preceding twelve-month period;</w:t>
      </w:r>
    </w:p>
    <w:p w14:paraId="06544EF5"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e) </w:t>
      </w:r>
      <w:r w:rsidRPr="001D1899">
        <w:rPr>
          <w:rFonts w:ascii="Verdana" w:hAnsi="Verdana" w:cs="Arial"/>
          <w:sz w:val="20"/>
          <w:szCs w:val="20"/>
          <w:lang w:eastAsia="en-US"/>
        </w:rPr>
        <w:tab/>
        <w:t>Allowances and bonuses for the preceding twelve-month period;</w:t>
      </w:r>
    </w:p>
    <w:p w14:paraId="6B65B11E"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f) </w:t>
      </w:r>
      <w:r w:rsidRPr="001D1899">
        <w:rPr>
          <w:rFonts w:ascii="Verdana" w:hAnsi="Verdana" w:cs="Arial"/>
          <w:sz w:val="20"/>
          <w:szCs w:val="20"/>
          <w:lang w:eastAsia="en-US"/>
        </w:rPr>
        <w:tab/>
        <w:t>Details of outstanding loan, advances on salary or debts;</w:t>
      </w:r>
    </w:p>
    <w:p w14:paraId="3748C65D"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g) </w:t>
      </w:r>
      <w:r w:rsidRPr="001D1899">
        <w:rPr>
          <w:rFonts w:ascii="Verdana" w:hAnsi="Verdana" w:cs="Arial"/>
          <w:sz w:val="20"/>
          <w:szCs w:val="20"/>
          <w:lang w:eastAsia="en-US"/>
        </w:rPr>
        <w:tab/>
        <w:t xml:space="preserve">Pension Scheme Membership; </w:t>
      </w:r>
    </w:p>
    <w:p w14:paraId="7DEEBF1D"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h) </w:t>
      </w:r>
      <w:r w:rsidRPr="001D1899">
        <w:rPr>
          <w:rFonts w:ascii="Verdana" w:hAnsi="Verdana" w:cs="Arial"/>
          <w:sz w:val="20"/>
          <w:szCs w:val="20"/>
          <w:lang w:eastAsia="en-US"/>
        </w:rPr>
        <w:tab/>
        <w:t>For pension purposes, the notional reckonable service date;</w:t>
      </w:r>
    </w:p>
    <w:p w14:paraId="4B26B9DD"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i) </w:t>
      </w:r>
      <w:r w:rsidRPr="001D1899">
        <w:rPr>
          <w:rFonts w:ascii="Verdana" w:hAnsi="Verdana" w:cs="Arial"/>
          <w:sz w:val="20"/>
          <w:szCs w:val="20"/>
          <w:lang w:eastAsia="en-US"/>
        </w:rPr>
        <w:tab/>
        <w:t>Pensionable pay history for three years to date of transfer;</w:t>
      </w:r>
    </w:p>
    <w:p w14:paraId="27B536B8"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j) </w:t>
      </w:r>
      <w:r w:rsidRPr="001D1899">
        <w:rPr>
          <w:rFonts w:ascii="Verdana" w:hAnsi="Verdana" w:cs="Arial"/>
          <w:sz w:val="20"/>
          <w:szCs w:val="20"/>
          <w:lang w:eastAsia="en-US"/>
        </w:rPr>
        <w:tab/>
        <w:t>Percentage of any pay currently contributed under additional voluntary contribution arrangements; and</w:t>
      </w:r>
    </w:p>
    <w:p w14:paraId="6E00E5BE" w14:textId="77777777" w:rsidR="00E855FE" w:rsidRPr="001D1899" w:rsidRDefault="00E855FE" w:rsidP="00E855FE">
      <w:pPr>
        <w:tabs>
          <w:tab w:val="num" w:pos="851"/>
        </w:tabs>
        <w:spacing w:after="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ki </w:t>
      </w:r>
      <w:r w:rsidRPr="001D1899">
        <w:rPr>
          <w:rFonts w:ascii="Verdana" w:hAnsi="Verdana" w:cs="Arial"/>
          <w:sz w:val="20"/>
          <w:szCs w:val="20"/>
          <w:lang w:eastAsia="en-US"/>
        </w:rPr>
        <w:tab/>
        <w:t xml:space="preserve">Percentage of pay currently contributed under any added years arrangements. </w:t>
      </w:r>
    </w:p>
    <w:p w14:paraId="337A8D01" w14:textId="77777777" w:rsidR="00E855FE" w:rsidRPr="001D1899" w:rsidRDefault="00E855FE" w:rsidP="00E855FE">
      <w:pPr>
        <w:tabs>
          <w:tab w:val="num" w:pos="851"/>
        </w:tabs>
        <w:spacing w:after="0" w:line="240" w:lineRule="auto"/>
        <w:ind w:left="851" w:hanging="851"/>
        <w:jc w:val="both"/>
        <w:rPr>
          <w:rFonts w:ascii="Verdana" w:hAnsi="Verdana" w:cs="Arial"/>
          <w:sz w:val="20"/>
          <w:szCs w:val="20"/>
          <w:lang w:eastAsia="en-US"/>
        </w:rPr>
      </w:pPr>
    </w:p>
    <w:p w14:paraId="7F803740" w14:textId="77777777" w:rsidR="00E855FE" w:rsidRPr="001D1899" w:rsidRDefault="00E855FE" w:rsidP="00E855FE">
      <w:pPr>
        <w:numPr>
          <w:ilvl w:val="1"/>
          <w:numId w:val="32"/>
        </w:numPr>
        <w:spacing w:after="240" w:line="240" w:lineRule="auto"/>
        <w:jc w:val="both"/>
        <w:outlineLvl w:val="1"/>
        <w:rPr>
          <w:rFonts w:ascii="Verdana" w:hAnsi="Verdana" w:cs="Arial"/>
          <w:b/>
          <w:bCs/>
          <w:sz w:val="20"/>
          <w:szCs w:val="20"/>
          <w:lang w:eastAsia="en-US"/>
        </w:rPr>
      </w:pPr>
      <w:r w:rsidRPr="001D1899">
        <w:rPr>
          <w:rFonts w:ascii="Verdana" w:hAnsi="Verdana" w:cs="Arial"/>
          <w:b/>
          <w:bCs/>
          <w:sz w:val="20"/>
          <w:szCs w:val="20"/>
          <w:lang w:eastAsia="en-US"/>
        </w:rPr>
        <w:t xml:space="preserve">Medical </w:t>
      </w:r>
    </w:p>
    <w:p w14:paraId="74D494EC"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a) </w:t>
      </w:r>
      <w:r w:rsidRPr="001D1899">
        <w:rPr>
          <w:rFonts w:ascii="Verdana" w:hAnsi="Verdana" w:cs="Arial"/>
          <w:sz w:val="20"/>
          <w:szCs w:val="20"/>
          <w:lang w:eastAsia="en-US"/>
        </w:rPr>
        <w:tab/>
        <w:t>Details of any period of sickness absence of 3 months or more in the preceding  period of 12 months; and</w:t>
      </w:r>
    </w:p>
    <w:p w14:paraId="1A62198C" w14:textId="77777777" w:rsidR="00E855FE" w:rsidRPr="001D1899" w:rsidRDefault="00E855FE" w:rsidP="00E855FE">
      <w:pPr>
        <w:tabs>
          <w:tab w:val="num" w:pos="851"/>
        </w:tabs>
        <w:spacing w:after="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b) </w:t>
      </w:r>
      <w:r w:rsidRPr="001D1899">
        <w:rPr>
          <w:rFonts w:ascii="Verdana" w:hAnsi="Verdana" w:cs="Arial"/>
          <w:sz w:val="20"/>
          <w:szCs w:val="20"/>
          <w:lang w:eastAsia="en-US"/>
        </w:rPr>
        <w:tab/>
        <w:t xml:space="preserve">Details of any active restoring efficiency case for health purposes. </w:t>
      </w:r>
    </w:p>
    <w:p w14:paraId="407AD46B" w14:textId="77777777" w:rsidR="00E855FE" w:rsidRPr="001D1899" w:rsidRDefault="00E855FE" w:rsidP="00E855FE">
      <w:pPr>
        <w:tabs>
          <w:tab w:val="num" w:pos="851"/>
        </w:tabs>
        <w:spacing w:after="0" w:line="240" w:lineRule="auto"/>
        <w:ind w:left="851" w:hanging="851"/>
        <w:jc w:val="both"/>
        <w:rPr>
          <w:rFonts w:ascii="Verdana" w:hAnsi="Verdana" w:cs="Arial"/>
          <w:sz w:val="20"/>
          <w:szCs w:val="20"/>
          <w:lang w:eastAsia="en-US"/>
        </w:rPr>
      </w:pPr>
    </w:p>
    <w:p w14:paraId="4333EE6E" w14:textId="77777777" w:rsidR="00E855FE" w:rsidRPr="001D1899" w:rsidRDefault="00E855FE" w:rsidP="00E855FE">
      <w:pPr>
        <w:numPr>
          <w:ilvl w:val="1"/>
          <w:numId w:val="32"/>
        </w:numPr>
        <w:spacing w:after="240" w:line="240" w:lineRule="auto"/>
        <w:jc w:val="both"/>
        <w:outlineLvl w:val="1"/>
        <w:rPr>
          <w:rFonts w:ascii="Verdana" w:hAnsi="Verdana" w:cs="Arial"/>
          <w:b/>
          <w:bCs/>
          <w:sz w:val="20"/>
          <w:szCs w:val="20"/>
          <w:lang w:eastAsia="en-US"/>
        </w:rPr>
      </w:pPr>
      <w:r w:rsidRPr="001D1899">
        <w:rPr>
          <w:rFonts w:ascii="Verdana" w:hAnsi="Verdana" w:cs="Arial"/>
          <w:b/>
          <w:bCs/>
          <w:sz w:val="20"/>
          <w:szCs w:val="20"/>
          <w:lang w:eastAsia="en-US"/>
        </w:rPr>
        <w:t xml:space="preserve">Disciplinary </w:t>
      </w:r>
    </w:p>
    <w:p w14:paraId="3A4EB878"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a) </w:t>
      </w:r>
      <w:r w:rsidRPr="001D1899">
        <w:rPr>
          <w:rFonts w:ascii="Verdana" w:hAnsi="Verdana" w:cs="Arial"/>
          <w:sz w:val="20"/>
          <w:szCs w:val="20"/>
          <w:lang w:eastAsia="en-US"/>
        </w:rPr>
        <w:tab/>
        <w:t>Details of any active restoring efficiency case for reasons of performance; and</w:t>
      </w:r>
    </w:p>
    <w:p w14:paraId="7907AA82" w14:textId="77777777" w:rsidR="00E855FE" w:rsidRPr="001D1899" w:rsidRDefault="00E855FE" w:rsidP="00E855FE">
      <w:pPr>
        <w:tabs>
          <w:tab w:val="num" w:pos="851"/>
        </w:tabs>
        <w:spacing w:after="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b) </w:t>
      </w:r>
      <w:r w:rsidRPr="001D1899">
        <w:rPr>
          <w:rFonts w:ascii="Verdana" w:hAnsi="Verdana" w:cs="Arial"/>
          <w:sz w:val="20"/>
          <w:szCs w:val="20"/>
          <w:lang w:eastAsia="en-US"/>
        </w:rPr>
        <w:tab/>
        <w:t xml:space="preserve">Details of any active disciplinary cases where corrective action is </w:t>
      </w:r>
      <w:proofErr w:type="spellStart"/>
      <w:r w:rsidRPr="001D1899">
        <w:rPr>
          <w:rFonts w:ascii="Verdana" w:hAnsi="Verdana" w:cs="Arial"/>
          <w:sz w:val="20"/>
          <w:szCs w:val="20"/>
          <w:lang w:eastAsia="en-US"/>
        </w:rPr>
        <w:t>on going</w:t>
      </w:r>
      <w:proofErr w:type="spellEnd"/>
      <w:r w:rsidRPr="001D1899">
        <w:rPr>
          <w:rFonts w:ascii="Verdana" w:hAnsi="Verdana" w:cs="Arial"/>
          <w:sz w:val="20"/>
          <w:szCs w:val="20"/>
          <w:lang w:eastAsia="en-US"/>
        </w:rPr>
        <w:t>.</w:t>
      </w:r>
    </w:p>
    <w:p w14:paraId="3625320A" w14:textId="77777777" w:rsidR="00E855FE" w:rsidRPr="001D1899" w:rsidRDefault="00E855FE" w:rsidP="00E855FE">
      <w:pPr>
        <w:tabs>
          <w:tab w:val="num" w:pos="851"/>
        </w:tabs>
        <w:spacing w:after="0" w:line="240" w:lineRule="auto"/>
        <w:ind w:left="851" w:hanging="851"/>
        <w:jc w:val="both"/>
        <w:rPr>
          <w:rFonts w:ascii="Verdana" w:hAnsi="Verdana" w:cs="Arial"/>
          <w:sz w:val="20"/>
          <w:szCs w:val="20"/>
          <w:lang w:eastAsia="en-US"/>
        </w:rPr>
      </w:pPr>
    </w:p>
    <w:p w14:paraId="4BFD8A5D" w14:textId="77777777" w:rsidR="00E855FE" w:rsidRPr="001D1899" w:rsidRDefault="00E855FE" w:rsidP="00E855FE">
      <w:pPr>
        <w:numPr>
          <w:ilvl w:val="1"/>
          <w:numId w:val="32"/>
        </w:numPr>
        <w:spacing w:after="240" w:line="240" w:lineRule="auto"/>
        <w:jc w:val="both"/>
        <w:outlineLvl w:val="1"/>
        <w:rPr>
          <w:rFonts w:ascii="Verdana" w:hAnsi="Verdana" w:cs="Arial"/>
          <w:b/>
          <w:bCs/>
          <w:sz w:val="20"/>
          <w:szCs w:val="20"/>
          <w:lang w:eastAsia="en-US"/>
        </w:rPr>
      </w:pPr>
      <w:r w:rsidRPr="001D1899">
        <w:rPr>
          <w:rFonts w:ascii="Verdana" w:hAnsi="Verdana" w:cs="Arial"/>
          <w:b/>
          <w:bCs/>
          <w:sz w:val="20"/>
          <w:szCs w:val="20"/>
          <w:lang w:eastAsia="en-US"/>
        </w:rPr>
        <w:t>Further information</w:t>
      </w:r>
    </w:p>
    <w:p w14:paraId="58B1FEBB"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a) </w:t>
      </w:r>
      <w:r w:rsidRPr="001D1899">
        <w:rPr>
          <w:rFonts w:ascii="Verdana" w:hAnsi="Verdana" w:cs="Arial"/>
          <w:sz w:val="20"/>
          <w:szCs w:val="20"/>
          <w:lang w:eastAsia="en-US"/>
        </w:rPr>
        <w:tab/>
        <w:t>Information about specific adjustments that have been made for an individual under the Equality Act 2010;</w:t>
      </w:r>
    </w:p>
    <w:p w14:paraId="3F8629D2"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b) </w:t>
      </w:r>
      <w:r w:rsidRPr="001D1899">
        <w:rPr>
          <w:rFonts w:ascii="Verdana" w:hAnsi="Verdana" w:cs="Arial"/>
          <w:sz w:val="20"/>
          <w:szCs w:val="20"/>
          <w:lang w:eastAsia="en-US"/>
        </w:rPr>
        <w:tab/>
        <w:t xml:space="preserve">Short term variations to attendance hours to accommodate a domestic situation; </w:t>
      </w:r>
    </w:p>
    <w:p w14:paraId="18FF279F" w14:textId="77777777" w:rsidR="00E855FE" w:rsidRPr="001D1899" w:rsidRDefault="00E855FE" w:rsidP="00E855FE">
      <w:pPr>
        <w:tabs>
          <w:tab w:val="num" w:pos="851"/>
        </w:tabs>
        <w:spacing w:after="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c) </w:t>
      </w:r>
      <w:r w:rsidRPr="001D1899">
        <w:rPr>
          <w:rFonts w:ascii="Verdana" w:hAnsi="Verdana" w:cs="Arial"/>
          <w:sz w:val="20"/>
          <w:szCs w:val="20"/>
          <w:lang w:eastAsia="en-US"/>
        </w:rPr>
        <w:tab/>
        <w:t xml:space="preserve">Individuals that are members of the Reserves, or staff that may have been granted special leave for public </w:t>
      </w:r>
      <w:proofErr w:type="spellStart"/>
      <w:r w:rsidRPr="001D1899">
        <w:rPr>
          <w:rFonts w:ascii="Verdana" w:hAnsi="Verdana" w:cs="Arial"/>
          <w:sz w:val="20"/>
          <w:szCs w:val="20"/>
          <w:lang w:eastAsia="en-US"/>
        </w:rPr>
        <w:t>duites</w:t>
      </w:r>
      <w:proofErr w:type="spellEnd"/>
      <w:r w:rsidRPr="001D1899">
        <w:rPr>
          <w:rFonts w:ascii="Verdana" w:hAnsi="Verdana" w:cs="Arial"/>
          <w:sz w:val="20"/>
          <w:szCs w:val="20"/>
          <w:lang w:eastAsia="en-US"/>
        </w:rPr>
        <w:t xml:space="preserve"> such as a School Governor; and </w:t>
      </w:r>
    </w:p>
    <w:p w14:paraId="0F9FB96F" w14:textId="77777777" w:rsidR="00E855FE" w:rsidRPr="001D1899" w:rsidRDefault="00E855FE" w:rsidP="00E855FE">
      <w:pPr>
        <w:tabs>
          <w:tab w:val="num" w:pos="851"/>
        </w:tabs>
        <w:spacing w:after="0" w:line="240" w:lineRule="auto"/>
        <w:ind w:left="1701" w:hanging="851"/>
        <w:jc w:val="both"/>
        <w:rPr>
          <w:rFonts w:ascii="Verdana" w:hAnsi="Verdana" w:cs="Arial"/>
          <w:sz w:val="20"/>
          <w:szCs w:val="20"/>
          <w:lang w:eastAsia="en-US"/>
        </w:rPr>
      </w:pPr>
    </w:p>
    <w:p w14:paraId="7D99936A" w14:textId="77777777" w:rsidR="00E855FE" w:rsidRPr="001D1899" w:rsidRDefault="00E855FE" w:rsidP="00E855FE">
      <w:pPr>
        <w:tabs>
          <w:tab w:val="num" w:pos="851"/>
        </w:tabs>
        <w:spacing w:after="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d)</w:t>
      </w:r>
      <w:r w:rsidRPr="001D1899">
        <w:rPr>
          <w:rFonts w:ascii="Verdana" w:hAnsi="Verdana" w:cs="Arial"/>
          <w:sz w:val="20"/>
          <w:szCs w:val="20"/>
          <w:lang w:eastAsia="en-US"/>
        </w:rPr>
        <w:tab/>
        <w:t xml:space="preserve">Information about any current or expected maternity or other statutory leave or other absence from work. </w:t>
      </w:r>
    </w:p>
    <w:p w14:paraId="07B93D47" w14:textId="77777777" w:rsidR="00E855FE" w:rsidRPr="001D1899" w:rsidRDefault="00E855FE" w:rsidP="00E855FE">
      <w:pPr>
        <w:tabs>
          <w:tab w:val="num" w:pos="851"/>
        </w:tabs>
        <w:spacing w:after="0" w:line="360" w:lineRule="auto"/>
        <w:jc w:val="both"/>
        <w:rPr>
          <w:rFonts w:ascii="Verdana" w:hAnsi="Verdana" w:cs="Arial"/>
          <w:sz w:val="20"/>
          <w:szCs w:val="20"/>
          <w:lang w:eastAsia="en-US"/>
        </w:rPr>
      </w:pPr>
    </w:p>
    <w:p w14:paraId="68707254" w14:textId="77777777" w:rsidR="00E855FE" w:rsidRPr="001D1899" w:rsidRDefault="00E855FE" w:rsidP="00E855FE">
      <w:pPr>
        <w:tabs>
          <w:tab w:val="num" w:pos="851"/>
        </w:tabs>
        <w:spacing w:after="0" w:line="360" w:lineRule="auto"/>
        <w:ind w:left="851" w:hanging="851"/>
        <w:jc w:val="both"/>
        <w:rPr>
          <w:rFonts w:ascii="Verdana" w:hAnsi="Verdana" w:cs="Arial"/>
          <w:sz w:val="20"/>
          <w:szCs w:val="20"/>
          <w:lang w:eastAsia="en-US"/>
        </w:rPr>
      </w:pPr>
    </w:p>
    <w:p w14:paraId="3CDF00CB" w14:textId="77777777" w:rsidR="00E855FE" w:rsidRPr="001D1899" w:rsidRDefault="00E855FE" w:rsidP="00E855FE">
      <w:pPr>
        <w:tabs>
          <w:tab w:val="num" w:pos="851"/>
        </w:tabs>
        <w:spacing w:after="0" w:line="360" w:lineRule="auto"/>
        <w:ind w:left="851" w:hanging="851"/>
        <w:jc w:val="center"/>
        <w:rPr>
          <w:rFonts w:ascii="Verdana" w:hAnsi="Verdana" w:cs="Arial"/>
          <w:b/>
          <w:sz w:val="20"/>
          <w:szCs w:val="20"/>
          <w:lang w:eastAsia="en-US"/>
        </w:rPr>
      </w:pPr>
      <w:r w:rsidRPr="001D1899">
        <w:rPr>
          <w:rFonts w:ascii="Verdana" w:hAnsi="Verdana" w:cs="Arial"/>
          <w:b/>
          <w:sz w:val="20"/>
          <w:szCs w:val="20"/>
          <w:lang w:eastAsia="en-US"/>
        </w:rPr>
        <w:t>Part B</w:t>
      </w:r>
    </w:p>
    <w:p w14:paraId="522E4463" w14:textId="77777777" w:rsidR="00E855FE" w:rsidRPr="001D1899" w:rsidRDefault="00E855FE" w:rsidP="00E855FE">
      <w:pPr>
        <w:tabs>
          <w:tab w:val="num" w:pos="851"/>
        </w:tabs>
        <w:spacing w:after="0" w:line="360" w:lineRule="auto"/>
        <w:ind w:left="851" w:hanging="851"/>
        <w:jc w:val="center"/>
        <w:rPr>
          <w:rFonts w:ascii="Verdana" w:hAnsi="Verdana" w:cs="Arial"/>
          <w:b/>
          <w:sz w:val="20"/>
          <w:szCs w:val="20"/>
          <w:lang w:eastAsia="en-US"/>
        </w:rPr>
      </w:pPr>
    </w:p>
    <w:p w14:paraId="54025F3B" w14:textId="77777777" w:rsidR="00E855FE" w:rsidRPr="001D1899" w:rsidRDefault="00E855FE" w:rsidP="00E855FE">
      <w:pPr>
        <w:numPr>
          <w:ilvl w:val="1"/>
          <w:numId w:val="32"/>
        </w:numPr>
        <w:spacing w:after="240" w:line="240" w:lineRule="auto"/>
        <w:jc w:val="both"/>
        <w:outlineLvl w:val="1"/>
        <w:rPr>
          <w:rFonts w:ascii="Verdana" w:hAnsi="Verdana" w:cs="Arial"/>
          <w:sz w:val="20"/>
          <w:szCs w:val="20"/>
          <w:lang w:eastAsia="en-US"/>
        </w:rPr>
      </w:pPr>
      <w:r w:rsidRPr="001D1899">
        <w:rPr>
          <w:rFonts w:ascii="Verdana" w:hAnsi="Verdana" w:cs="Arial"/>
          <w:sz w:val="20"/>
          <w:szCs w:val="20"/>
          <w:lang w:eastAsia="en-US"/>
        </w:rPr>
        <w:t>Information to be provided 28 days prior to the Subsequent Transfer Date:</w:t>
      </w:r>
    </w:p>
    <w:p w14:paraId="7A0C4F65"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a)</w:t>
      </w:r>
      <w:r w:rsidRPr="001D1899">
        <w:rPr>
          <w:rFonts w:ascii="Verdana" w:hAnsi="Verdana" w:cs="Arial"/>
          <w:sz w:val="20"/>
          <w:szCs w:val="20"/>
          <w:lang w:eastAsia="en-US"/>
        </w:rPr>
        <w:tab/>
        <w:t xml:space="preserve">Employee's full name; </w:t>
      </w:r>
    </w:p>
    <w:p w14:paraId="454EC449"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b)</w:t>
      </w:r>
      <w:r w:rsidRPr="001D1899">
        <w:rPr>
          <w:rFonts w:ascii="Verdana" w:hAnsi="Verdana" w:cs="Arial"/>
          <w:sz w:val="20"/>
          <w:szCs w:val="20"/>
          <w:lang w:eastAsia="en-US"/>
        </w:rPr>
        <w:tab/>
        <w:t>Date of Birth</w:t>
      </w:r>
    </w:p>
    <w:p w14:paraId="79CD0240"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t xml:space="preserve">c) </w:t>
      </w:r>
      <w:r w:rsidRPr="001D1899">
        <w:rPr>
          <w:rFonts w:ascii="Verdana" w:hAnsi="Verdana" w:cs="Arial"/>
          <w:sz w:val="20"/>
          <w:szCs w:val="20"/>
          <w:lang w:eastAsia="en-US"/>
        </w:rPr>
        <w:tab/>
        <w:t xml:space="preserve">Home address; </w:t>
      </w:r>
    </w:p>
    <w:p w14:paraId="48DC5A5E"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r w:rsidRPr="001D1899">
        <w:rPr>
          <w:rFonts w:ascii="Verdana" w:hAnsi="Verdana" w:cs="Arial"/>
          <w:sz w:val="20"/>
          <w:szCs w:val="20"/>
          <w:lang w:eastAsia="en-US"/>
        </w:rPr>
        <w:lastRenderedPageBreak/>
        <w:t xml:space="preserve">d) </w:t>
      </w:r>
      <w:r w:rsidRPr="001D1899">
        <w:rPr>
          <w:rFonts w:ascii="Verdana" w:hAnsi="Verdana" w:cs="Arial"/>
          <w:sz w:val="20"/>
          <w:szCs w:val="20"/>
          <w:lang w:eastAsia="en-US"/>
        </w:rPr>
        <w:tab/>
        <w:t>Bank/building society account details for payroll purposes Tax Code.</w:t>
      </w:r>
    </w:p>
    <w:p w14:paraId="4883B193"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p>
    <w:p w14:paraId="7F401DAE" w14:textId="77777777" w:rsidR="00E855FE" w:rsidRPr="001D1899" w:rsidRDefault="00E855FE" w:rsidP="00E855FE">
      <w:pPr>
        <w:tabs>
          <w:tab w:val="num" w:pos="851"/>
        </w:tabs>
        <w:spacing w:after="120" w:line="240" w:lineRule="auto"/>
        <w:ind w:left="1701" w:hanging="851"/>
        <w:jc w:val="both"/>
        <w:rPr>
          <w:rFonts w:ascii="Verdana" w:hAnsi="Verdana" w:cs="Arial"/>
          <w:sz w:val="20"/>
          <w:szCs w:val="20"/>
          <w:lang w:eastAsia="en-US"/>
        </w:rPr>
      </w:pPr>
    </w:p>
    <w:p w14:paraId="59BF8EC6" w14:textId="77777777" w:rsidR="00E855FE" w:rsidRPr="001D1899" w:rsidRDefault="00E855FE" w:rsidP="00E855FE">
      <w:pPr>
        <w:spacing w:after="280" w:line="280" w:lineRule="atLeast"/>
        <w:jc w:val="center"/>
        <w:rPr>
          <w:rFonts w:ascii="Arial" w:eastAsia="Calibri" w:hAnsi="Arial"/>
          <w:b/>
          <w:sz w:val="20"/>
          <w:szCs w:val="20"/>
          <w:lang w:eastAsia="en-US"/>
        </w:rPr>
      </w:pPr>
      <w:r w:rsidRPr="001D1899">
        <w:rPr>
          <w:rFonts w:ascii="Verdana" w:hAnsi="Verdana" w:cs="Arial"/>
          <w:sz w:val="20"/>
          <w:szCs w:val="20"/>
          <w:lang w:eastAsia="en-US"/>
        </w:rPr>
        <w:t xml:space="preserve"> </w:t>
      </w:r>
      <w:r w:rsidRPr="001D1899">
        <w:rPr>
          <w:rFonts w:ascii="Arial" w:eastAsia="Calibri" w:hAnsi="Arial"/>
          <w:b/>
          <w:sz w:val="20"/>
          <w:szCs w:val="20"/>
          <w:lang w:eastAsia="en-US"/>
        </w:rPr>
        <w:t>PART C</w:t>
      </w:r>
    </w:p>
    <w:p w14:paraId="24D537CB" w14:textId="77777777" w:rsidR="00E855FE" w:rsidRPr="001D1899" w:rsidRDefault="00E855FE" w:rsidP="00E855FE">
      <w:pPr>
        <w:numPr>
          <w:ilvl w:val="1"/>
          <w:numId w:val="37"/>
        </w:numPr>
        <w:tabs>
          <w:tab w:val="num" w:pos="1133"/>
        </w:tabs>
        <w:spacing w:after="280" w:line="280" w:lineRule="atLeast"/>
        <w:ind w:left="1133"/>
        <w:jc w:val="both"/>
        <w:outlineLvl w:val="1"/>
        <w:rPr>
          <w:rFonts w:ascii="Arial" w:eastAsia="Calibri" w:hAnsi="Arial"/>
          <w:b/>
          <w:sz w:val="20"/>
          <w:szCs w:val="20"/>
          <w:lang w:eastAsia="en-US"/>
        </w:rPr>
      </w:pPr>
      <w:r w:rsidRPr="001D1899">
        <w:rPr>
          <w:rFonts w:ascii="Arial" w:eastAsia="Calibri" w:hAnsi="Arial"/>
          <w:b/>
          <w:sz w:val="20"/>
          <w:szCs w:val="20"/>
          <w:lang w:eastAsia="en-US"/>
        </w:rPr>
        <w:t>Information to be provided within 14 days following a Subsequent Transfer Date:</w:t>
      </w:r>
    </w:p>
    <w:p w14:paraId="22CA35DF" w14:textId="77777777" w:rsidR="00E855FE" w:rsidRPr="001D1899" w:rsidRDefault="00E855FE" w:rsidP="00E855FE">
      <w:pPr>
        <w:numPr>
          <w:ilvl w:val="2"/>
          <w:numId w:val="0"/>
        </w:numPr>
        <w:tabs>
          <w:tab w:val="num" w:pos="1701"/>
        </w:tabs>
        <w:spacing w:after="240" w:line="240" w:lineRule="auto"/>
        <w:ind w:left="1701" w:hanging="851"/>
        <w:jc w:val="both"/>
        <w:outlineLvl w:val="2"/>
        <w:rPr>
          <w:rFonts w:ascii="Arial" w:eastAsia="Calibri" w:hAnsi="Arial"/>
          <w:sz w:val="20"/>
          <w:szCs w:val="20"/>
          <w:lang w:eastAsia="en-US"/>
        </w:rPr>
      </w:pPr>
      <w:r w:rsidRPr="001D1899">
        <w:rPr>
          <w:rFonts w:ascii="Arial" w:eastAsia="Calibri" w:hAnsi="Arial"/>
          <w:sz w:val="20"/>
          <w:szCs w:val="20"/>
          <w:lang w:eastAsia="en-US"/>
        </w:rPr>
        <w:t xml:space="preserve">Performance Appraisal </w:t>
      </w:r>
    </w:p>
    <w:p w14:paraId="42817EA8" w14:textId="77777777" w:rsidR="00E855FE" w:rsidRPr="001D1899" w:rsidRDefault="00E855FE" w:rsidP="00E855FE">
      <w:pPr>
        <w:numPr>
          <w:ilvl w:val="0"/>
          <w:numId w:val="38"/>
        </w:numPr>
        <w:spacing w:after="280" w:line="280" w:lineRule="atLeast"/>
        <w:jc w:val="both"/>
        <w:rPr>
          <w:rFonts w:ascii="Arial" w:eastAsia="Calibri" w:hAnsi="Arial"/>
          <w:sz w:val="20"/>
          <w:szCs w:val="20"/>
          <w:lang w:eastAsia="en-US"/>
        </w:rPr>
      </w:pPr>
      <w:r w:rsidRPr="001D1899">
        <w:rPr>
          <w:rFonts w:ascii="Arial" w:eastAsia="Calibri" w:hAnsi="Arial"/>
          <w:sz w:val="20"/>
          <w:szCs w:val="20"/>
          <w:lang w:eastAsia="en-US"/>
        </w:rPr>
        <w:t xml:space="preserve">The current year's Performance Appraisal; </w:t>
      </w:r>
    </w:p>
    <w:p w14:paraId="7CE4DA47" w14:textId="77777777" w:rsidR="00E855FE" w:rsidRPr="001D1899" w:rsidRDefault="00E855FE" w:rsidP="00E855FE">
      <w:pPr>
        <w:numPr>
          <w:ilvl w:val="0"/>
          <w:numId w:val="38"/>
        </w:numPr>
        <w:spacing w:after="280" w:line="280" w:lineRule="atLeast"/>
        <w:jc w:val="both"/>
        <w:rPr>
          <w:rFonts w:ascii="Arial" w:eastAsia="Calibri" w:hAnsi="Arial"/>
          <w:sz w:val="20"/>
          <w:szCs w:val="20"/>
          <w:lang w:eastAsia="en-US"/>
        </w:rPr>
      </w:pPr>
      <w:r w:rsidRPr="001D1899">
        <w:rPr>
          <w:rFonts w:ascii="Arial" w:eastAsia="Calibri" w:hAnsi="Arial"/>
          <w:sz w:val="20"/>
          <w:szCs w:val="20"/>
          <w:lang w:eastAsia="en-US"/>
        </w:rPr>
        <w:t>Current year’s training plan (if it exists); and</w:t>
      </w:r>
    </w:p>
    <w:p w14:paraId="7296E188" w14:textId="77777777" w:rsidR="00E855FE" w:rsidRPr="001D1899" w:rsidRDefault="00E855FE" w:rsidP="00E855FE">
      <w:pPr>
        <w:numPr>
          <w:ilvl w:val="0"/>
          <w:numId w:val="38"/>
        </w:numPr>
        <w:spacing w:after="280" w:line="280" w:lineRule="atLeast"/>
        <w:jc w:val="both"/>
        <w:rPr>
          <w:rFonts w:ascii="Arial" w:eastAsia="Calibri" w:hAnsi="Arial"/>
          <w:sz w:val="20"/>
          <w:szCs w:val="20"/>
          <w:lang w:eastAsia="en-US"/>
        </w:rPr>
      </w:pPr>
      <w:r w:rsidRPr="001D1899">
        <w:rPr>
          <w:rFonts w:ascii="Arial" w:eastAsia="Calibri" w:hAnsi="Arial"/>
          <w:sz w:val="20"/>
          <w:szCs w:val="20"/>
          <w:lang w:eastAsia="en-US"/>
        </w:rPr>
        <w:t>Performance Pay Recommendations (PPR) forms completed in the current reporting year, or where relevant, any bonus entitlements;</w:t>
      </w:r>
    </w:p>
    <w:p w14:paraId="21571578" w14:textId="77777777" w:rsidR="00E855FE" w:rsidRPr="001D1899" w:rsidRDefault="00E855FE" w:rsidP="00E855FE">
      <w:pPr>
        <w:numPr>
          <w:ilvl w:val="2"/>
          <w:numId w:val="0"/>
        </w:numPr>
        <w:tabs>
          <w:tab w:val="num" w:pos="1559"/>
        </w:tabs>
        <w:spacing w:after="280" w:line="280" w:lineRule="atLeast"/>
        <w:ind w:left="1559" w:hanging="708"/>
        <w:jc w:val="both"/>
        <w:rPr>
          <w:rFonts w:ascii="Arial" w:eastAsia="Calibri" w:hAnsi="Arial"/>
          <w:sz w:val="20"/>
          <w:szCs w:val="20"/>
          <w:lang w:eastAsia="en-US"/>
        </w:rPr>
      </w:pPr>
      <w:r w:rsidRPr="001D1899">
        <w:rPr>
          <w:rFonts w:ascii="Arial" w:eastAsia="Calibri" w:hAnsi="Arial"/>
          <w:sz w:val="20"/>
          <w:szCs w:val="20"/>
          <w:lang w:eastAsia="en-US"/>
        </w:rPr>
        <w:t xml:space="preserve">1.7.2         Superannuation and Pay </w:t>
      </w:r>
    </w:p>
    <w:p w14:paraId="24DF6833" w14:textId="77777777" w:rsidR="00E855FE" w:rsidRPr="001D1899" w:rsidRDefault="00E855FE" w:rsidP="00E855FE">
      <w:pPr>
        <w:numPr>
          <w:ilvl w:val="3"/>
          <w:numId w:val="0"/>
        </w:numPr>
        <w:tabs>
          <w:tab w:val="num" w:pos="2126"/>
        </w:tabs>
        <w:spacing w:after="280" w:line="280" w:lineRule="atLeast"/>
        <w:ind w:left="2126" w:hanging="709"/>
        <w:jc w:val="both"/>
        <w:rPr>
          <w:rFonts w:ascii="Arial" w:eastAsia="Calibri" w:hAnsi="Arial"/>
          <w:sz w:val="20"/>
          <w:szCs w:val="20"/>
          <w:lang w:eastAsia="en-US"/>
        </w:rPr>
      </w:pPr>
      <w:r w:rsidRPr="001D1899">
        <w:rPr>
          <w:rFonts w:ascii="Arial" w:eastAsia="Calibri" w:hAnsi="Arial"/>
          <w:sz w:val="20"/>
          <w:szCs w:val="20"/>
          <w:lang w:eastAsia="en-US"/>
        </w:rPr>
        <w:t xml:space="preserve">a)    Cumulative pay for tax and pension purposes; </w:t>
      </w:r>
    </w:p>
    <w:p w14:paraId="29AD2A92" w14:textId="77777777" w:rsidR="00E855FE" w:rsidRPr="001D1899" w:rsidRDefault="00E855FE" w:rsidP="00E855FE">
      <w:pPr>
        <w:numPr>
          <w:ilvl w:val="3"/>
          <w:numId w:val="0"/>
        </w:numPr>
        <w:tabs>
          <w:tab w:val="num" w:pos="2126"/>
        </w:tabs>
        <w:spacing w:after="280" w:line="280" w:lineRule="atLeast"/>
        <w:ind w:left="2126" w:hanging="709"/>
        <w:jc w:val="both"/>
        <w:rPr>
          <w:rFonts w:ascii="Arial" w:eastAsia="Calibri" w:hAnsi="Arial"/>
          <w:sz w:val="20"/>
          <w:szCs w:val="20"/>
          <w:lang w:eastAsia="en-US"/>
        </w:rPr>
      </w:pPr>
      <w:r w:rsidRPr="001D1899">
        <w:rPr>
          <w:rFonts w:ascii="Arial" w:eastAsia="Calibri" w:hAnsi="Arial"/>
          <w:sz w:val="20"/>
          <w:szCs w:val="20"/>
          <w:lang w:eastAsia="en-US"/>
        </w:rPr>
        <w:t xml:space="preserve">b)    Cumulative tax paid; </w:t>
      </w:r>
    </w:p>
    <w:p w14:paraId="7346E5CC" w14:textId="77777777" w:rsidR="00E855FE" w:rsidRPr="001D1899" w:rsidRDefault="00E855FE" w:rsidP="00E855FE">
      <w:pPr>
        <w:numPr>
          <w:ilvl w:val="3"/>
          <w:numId w:val="0"/>
        </w:numPr>
        <w:tabs>
          <w:tab w:val="num" w:pos="2126"/>
        </w:tabs>
        <w:spacing w:after="280" w:line="280" w:lineRule="atLeast"/>
        <w:ind w:left="2126" w:hanging="709"/>
        <w:jc w:val="both"/>
        <w:rPr>
          <w:rFonts w:ascii="Arial" w:eastAsia="Calibri" w:hAnsi="Arial"/>
          <w:sz w:val="20"/>
          <w:szCs w:val="20"/>
          <w:lang w:eastAsia="en-US"/>
        </w:rPr>
      </w:pPr>
      <w:r w:rsidRPr="001D1899">
        <w:rPr>
          <w:rFonts w:ascii="Arial" w:eastAsia="Calibri" w:hAnsi="Arial"/>
          <w:sz w:val="20"/>
          <w:szCs w:val="20"/>
          <w:lang w:eastAsia="en-US"/>
        </w:rPr>
        <w:t xml:space="preserve">c)    National Insurance Number; </w:t>
      </w:r>
    </w:p>
    <w:p w14:paraId="01EABD3F" w14:textId="77777777" w:rsidR="00E855FE" w:rsidRPr="001D1899" w:rsidRDefault="00E855FE" w:rsidP="00E855FE">
      <w:pPr>
        <w:numPr>
          <w:ilvl w:val="3"/>
          <w:numId w:val="0"/>
        </w:numPr>
        <w:tabs>
          <w:tab w:val="num" w:pos="2126"/>
        </w:tabs>
        <w:spacing w:after="280" w:line="280" w:lineRule="atLeast"/>
        <w:ind w:left="2126" w:hanging="709"/>
        <w:jc w:val="both"/>
        <w:rPr>
          <w:rFonts w:ascii="Arial" w:eastAsia="Calibri" w:hAnsi="Arial"/>
          <w:sz w:val="20"/>
          <w:szCs w:val="20"/>
          <w:lang w:eastAsia="en-US"/>
        </w:rPr>
      </w:pPr>
      <w:r w:rsidRPr="001D1899">
        <w:rPr>
          <w:rFonts w:ascii="Arial" w:eastAsia="Calibri" w:hAnsi="Arial"/>
          <w:sz w:val="20"/>
          <w:szCs w:val="20"/>
          <w:lang w:eastAsia="en-US"/>
        </w:rPr>
        <w:t>d)   National Insurance contribution rate;</w:t>
      </w:r>
    </w:p>
    <w:p w14:paraId="256AD05D" w14:textId="77777777" w:rsidR="00E855FE" w:rsidRPr="001D1899" w:rsidRDefault="00E855FE" w:rsidP="00E855FE">
      <w:pPr>
        <w:numPr>
          <w:ilvl w:val="3"/>
          <w:numId w:val="0"/>
        </w:numPr>
        <w:tabs>
          <w:tab w:val="num" w:pos="2126"/>
        </w:tabs>
        <w:spacing w:after="280" w:line="280" w:lineRule="atLeast"/>
        <w:ind w:left="2126" w:hanging="709"/>
        <w:jc w:val="both"/>
        <w:rPr>
          <w:rFonts w:ascii="Arial" w:eastAsia="Calibri" w:hAnsi="Arial"/>
          <w:sz w:val="20"/>
          <w:szCs w:val="20"/>
          <w:lang w:eastAsia="en-US"/>
        </w:rPr>
      </w:pPr>
      <w:r w:rsidRPr="001D1899">
        <w:rPr>
          <w:rFonts w:ascii="Arial" w:eastAsia="Calibri" w:hAnsi="Arial"/>
          <w:sz w:val="20"/>
          <w:szCs w:val="20"/>
          <w:lang w:eastAsia="en-US"/>
        </w:rPr>
        <w:t>e)   Other payments or deductions being made for statutory reasons;</w:t>
      </w:r>
    </w:p>
    <w:p w14:paraId="0DC8354A" w14:textId="77777777" w:rsidR="00E855FE" w:rsidRDefault="00E855FE" w:rsidP="00E855FE">
      <w:pPr>
        <w:numPr>
          <w:ilvl w:val="3"/>
          <w:numId w:val="0"/>
        </w:numPr>
        <w:tabs>
          <w:tab w:val="num" w:pos="2126"/>
        </w:tabs>
        <w:spacing w:after="280" w:line="280" w:lineRule="atLeast"/>
        <w:ind w:left="2126" w:hanging="709"/>
        <w:jc w:val="both"/>
        <w:rPr>
          <w:rFonts w:ascii="Arial" w:hAnsi="Arial" w:cs="Arial"/>
          <w:b/>
          <w:bCs/>
          <w:color w:val="000000"/>
          <w:sz w:val="20"/>
          <w:szCs w:val="20"/>
        </w:rPr>
      </w:pPr>
      <w:r w:rsidRPr="001D1899">
        <w:rPr>
          <w:rFonts w:ascii="Arial" w:eastAsia="Calibri" w:hAnsi="Arial"/>
          <w:sz w:val="20"/>
          <w:szCs w:val="20"/>
          <w:lang w:eastAsia="en-US"/>
        </w:rPr>
        <w:t>f)    Any other voluntary deductions from pay;</w:t>
      </w:r>
      <w:bookmarkEnd w:id="42"/>
    </w:p>
    <w:p w14:paraId="54B11686"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bookmarkStart w:id="104" w:name="#Text305"/>
      <w:bookmarkStart w:id="105" w:name="#SC9"/>
      <w:bookmarkEnd w:id="104"/>
      <w:bookmarkEnd w:id="105"/>
    </w:p>
    <w:p w14:paraId="28B9E6D3"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p>
    <w:p w14:paraId="7ED905D0"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106" w:name="_Toc501022445_11"/>
      <w:r>
        <w:rPr>
          <w:rFonts w:ascii="Arial" w:hAnsi="Arial" w:cs="Arial"/>
          <w:b/>
          <w:bCs/>
          <w:color w:val="000000"/>
          <w:sz w:val="28"/>
          <w:szCs w:val="28"/>
        </w:rPr>
        <w:lastRenderedPageBreak/>
        <w:t>DEFFORM 111</w:t>
      </w:r>
      <w:bookmarkEnd w:id="106"/>
    </w:p>
    <w:p w14:paraId="66C1029B"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58DF2DE" w14:textId="77777777" w:rsidR="00E855FE" w:rsidRDefault="00E855FE" w:rsidP="00E855FE">
      <w:pPr>
        <w:keepNext/>
        <w:keepLines/>
        <w:widowControl w:val="0"/>
        <w:autoSpaceDE w:val="0"/>
        <w:autoSpaceDN w:val="0"/>
        <w:adjustRightInd w:val="0"/>
        <w:spacing w:after="0" w:line="276" w:lineRule="auto"/>
        <w:ind w:left="120" w:right="114"/>
        <w:rPr>
          <w:rFonts w:ascii="Arial" w:hAnsi="Arial" w:cs="Arial"/>
          <w:sz w:val="24"/>
          <w:szCs w:val="24"/>
        </w:rPr>
      </w:pPr>
      <w:bookmarkStart w:id="107" w:name="_Toc501022446_11_1"/>
      <w:r>
        <w:rPr>
          <w:rFonts w:ascii="Arial" w:hAnsi="Arial" w:cs="Arial"/>
          <w:b/>
          <w:bCs/>
          <w:color w:val="000000"/>
        </w:rPr>
        <w:t>DEFFORM 111</w:t>
      </w:r>
      <w:bookmarkEnd w:id="107"/>
    </w:p>
    <w:p w14:paraId="01AADA1C"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127E2523" w14:textId="77777777" w:rsidR="00E855FE" w:rsidRDefault="00E855FE" w:rsidP="00E855FE">
      <w:pPr>
        <w:widowControl w:val="0"/>
        <w:autoSpaceDE w:val="0"/>
        <w:autoSpaceDN w:val="0"/>
        <w:adjustRightInd w:val="0"/>
        <w:spacing w:after="60" w:line="240" w:lineRule="auto"/>
        <w:ind w:left="840"/>
        <w:rPr>
          <w:rFonts w:ascii="Arial" w:hAnsi="Arial" w:cs="Arial"/>
          <w:sz w:val="24"/>
          <w:szCs w:val="24"/>
        </w:rPr>
      </w:pPr>
    </w:p>
    <w:p w14:paraId="0C6375B4"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5EA73788" w14:textId="24F0CD47" w:rsidR="00E855FE" w:rsidRPr="006061DF" w:rsidRDefault="00E855FE" w:rsidP="00E855FE">
      <w:pPr>
        <w:widowControl w:val="0"/>
        <w:autoSpaceDE w:val="0"/>
        <w:autoSpaceDN w:val="0"/>
        <w:adjustRightInd w:val="0"/>
        <w:spacing w:after="60" w:line="240" w:lineRule="auto"/>
        <w:ind w:left="120"/>
        <w:rPr>
          <w:rFonts w:ascii="Arial" w:hAnsi="Arial" w:cs="Arial"/>
          <w:color w:val="FF0000"/>
          <w:sz w:val="24"/>
          <w:szCs w:val="24"/>
        </w:rPr>
      </w:pPr>
      <w:r>
        <w:rPr>
          <w:rFonts w:ascii="Arial" w:hAnsi="Arial" w:cs="Arial"/>
          <w:color w:val="000000"/>
        </w:rPr>
        <w:t xml:space="preserve">Name: </w:t>
      </w:r>
      <w:r w:rsidR="006061DF">
        <w:rPr>
          <w:rFonts w:ascii="Arial" w:hAnsi="Arial" w:cs="Arial"/>
          <w:color w:val="000000"/>
        </w:rPr>
        <w:t>Katie Whyte (</w:t>
      </w:r>
      <w:r w:rsidR="006061DF">
        <w:rPr>
          <w:rFonts w:ascii="Arial" w:hAnsi="Arial" w:cs="Arial"/>
          <w:color w:val="FF0000"/>
        </w:rPr>
        <w:t>to change on contract award)</w:t>
      </w:r>
    </w:p>
    <w:p w14:paraId="500A3EA3" w14:textId="77777777" w:rsidR="00E855FE" w:rsidRPr="0024240D" w:rsidRDefault="00E855FE" w:rsidP="00E855FE">
      <w:pPr>
        <w:autoSpaceDE w:val="0"/>
        <w:autoSpaceDN w:val="0"/>
        <w:spacing w:before="40" w:after="40" w:line="240" w:lineRule="auto"/>
        <w:rPr>
          <w:rFonts w:ascii="Arial" w:hAnsi="Arial" w:cs="Arial"/>
        </w:rPr>
      </w:pPr>
      <w:r>
        <w:rPr>
          <w:rFonts w:ascii="Arial" w:hAnsi="Arial" w:cs="Arial"/>
          <w:color w:val="000000"/>
        </w:rPr>
        <w:t xml:space="preserve">Address: </w:t>
      </w:r>
      <w:r w:rsidRPr="0024240D">
        <w:rPr>
          <w:rFonts w:ascii="Arial" w:hAnsi="Arial" w:cs="Arial"/>
        </w:rPr>
        <w:t>Blenheim Building, Army Headquarters, Marlborough Lines, Monxton Road, Andover, SP11 8HT</w:t>
      </w:r>
      <w:r w:rsidRPr="0024240D">
        <w:rPr>
          <w:rFonts w:ascii="Arial" w:hAnsi="Arial" w:cs="Arial"/>
          <w:color w:val="000000"/>
        </w:rPr>
        <w:t xml:space="preserve"> </w:t>
      </w:r>
    </w:p>
    <w:p w14:paraId="3411D213"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2AB4FB18" w14:textId="4810FA29"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hyperlink r:id="rId13" w:history="1">
        <w:r w:rsidR="00166609" w:rsidRPr="002424E2">
          <w:rPr>
            <w:rStyle w:val="Hyperlink"/>
          </w:rPr>
          <w:t>Army-Comrcl-Procure-Proj-Mailbox@mod.gov.uk</w:t>
        </w:r>
      </w:hyperlink>
      <w:r w:rsidR="00166609">
        <w:t xml:space="preserve"> </w:t>
      </w:r>
      <w:r w:rsidR="006061DF">
        <w:br/>
      </w:r>
      <w:r>
        <w:rPr>
          <w:rFonts w:ascii="Wingdings" w:hAnsi="Wingdings" w:cs="Wingdings"/>
          <w:color w:val="000000"/>
          <w:sz w:val="20"/>
          <w:szCs w:val="20"/>
        </w:rPr>
        <w:t>((</w:t>
      </w:r>
    </w:p>
    <w:p w14:paraId="7C119989"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4A3C2A75"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0135B6EE" w14:textId="4F2A5A6F"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166609">
        <w:rPr>
          <w:rFonts w:ascii="Arial" w:hAnsi="Arial" w:cs="Arial"/>
          <w:color w:val="000000"/>
        </w:rPr>
        <w:t>TBC</w:t>
      </w:r>
    </w:p>
    <w:p w14:paraId="04B77592" w14:textId="7411C6CE"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166609">
        <w:rPr>
          <w:rFonts w:ascii="Arial" w:hAnsi="Arial" w:cs="Arial"/>
          <w:color w:val="000000"/>
        </w:rPr>
        <w:t xml:space="preserve"> TBC</w:t>
      </w:r>
    </w:p>
    <w:p w14:paraId="0D2622DB" w14:textId="34973C50"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w:t>
      </w:r>
      <w:r w:rsidR="00166609">
        <w:rPr>
          <w:rFonts w:ascii="Arial" w:hAnsi="Arial" w:cs="Arial"/>
          <w:color w:val="000000"/>
        </w:rPr>
        <w:t>TB</w:t>
      </w:r>
      <w:r w:rsidR="0083571D">
        <w:rPr>
          <w:rFonts w:ascii="Arial" w:hAnsi="Arial" w:cs="Arial"/>
          <w:color w:val="000000"/>
        </w:rPr>
        <w:t>C</w:t>
      </w:r>
      <w:r>
        <w:rPr>
          <w:rFonts w:ascii="Arial" w:hAnsi="Arial" w:cs="Arial"/>
          <w:color w:val="000000"/>
        </w:rPr>
        <w:t>      </w:t>
      </w:r>
      <w:r>
        <w:rPr>
          <w:rFonts w:ascii="Wingdings" w:hAnsi="Wingdings" w:cs="Wingdings"/>
          <w:color w:val="000000"/>
          <w:sz w:val="20"/>
          <w:szCs w:val="20"/>
        </w:rPr>
        <w:t>((</w:t>
      </w:r>
    </w:p>
    <w:p w14:paraId="0B13EF1B"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16C89437"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27EAD0DD" w14:textId="77777777" w:rsidR="00E855FE" w:rsidRDefault="00E855FE" w:rsidP="00E855FE">
      <w:pPr>
        <w:widowControl w:val="0"/>
        <w:autoSpaceDE w:val="0"/>
        <w:autoSpaceDN w:val="0"/>
        <w:adjustRightInd w:val="0"/>
        <w:spacing w:after="60" w:line="240" w:lineRule="auto"/>
        <w:ind w:left="120"/>
        <w:rPr>
          <w:rFonts w:ascii="Arial" w:hAnsi="Arial" w:cs="Arial"/>
          <w:color w:val="000000"/>
        </w:rPr>
      </w:pPr>
    </w:p>
    <w:p w14:paraId="765B73DF"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2D793044"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1D3D7D18"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5AF4B3C5"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78A1734A"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64D0DF35"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3C0FE1E0"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48591E40"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1DEA48DB"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3FF9B799"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6A0551B4"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Intentionally Blank</w:t>
      </w:r>
    </w:p>
    <w:p w14:paraId="691C6086"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00AFD15F"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7. Quality Assurance Representative:  </w:t>
      </w:r>
    </w:p>
    <w:p w14:paraId="73FFD112"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38049C26"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23E71F85" w14:textId="30AF7DF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14" w:history="1">
        <w:r>
          <w:rPr>
            <w:rFonts w:ascii="Arial" w:hAnsi="Arial" w:cs="Arial"/>
            <w:color w:val="0000FF"/>
            <w:u w:val="single"/>
          </w:rPr>
          <w:t>http://dstan.gateway.isg-r.r.mil.uk</w:t>
        </w:r>
      </w:hyperlink>
      <w:hyperlink r:id="rId15"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74B0F041"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42FDDDA2"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202C589C"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1.  Returns under DEFCON 694 (or SC equivalent) should be sent to DBS Finance ADMT – Assets In Industry 1, Level 4 Piccadilly Gate, Store Street, Manchester, M1 2WD</w:t>
      </w:r>
    </w:p>
    <w:p w14:paraId="60501A75"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7C13E6C6"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228925D4"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027CFF13"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10523334"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3C830751"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09BC8C77"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21656323"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4998E824"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0A0E9049"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6BC206E0"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0D8EAEB9"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35D19FB0"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45E7EA6B"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6D18EFA6"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70AE98E8"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752CE1CE"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55DFA0D5"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7F29F519"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16" w:history="1">
        <w:r>
          <w:rPr>
            <w:rFonts w:ascii="Arial" w:hAnsi="Arial" w:cs="Arial"/>
            <w:color w:val="0000FF"/>
            <w:u w:val="single"/>
          </w:rPr>
          <w:t>UKStratCom-DefSp-RAMP@mod.gov.uk</w:t>
        </w:r>
      </w:hyperlink>
      <w:r>
        <w:rPr>
          <w:rFonts w:ascii="Arial" w:hAnsi="Arial" w:cs="Arial"/>
          <w:color w:val="000000"/>
        </w:rPr>
        <w:t xml:space="preserve"> in the first instance.</w:t>
      </w:r>
    </w:p>
    <w:p w14:paraId="07ACCB9A"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0B0B8ED1"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5572A06C"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2981276D"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5AD2526B"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51B0BA32"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03E3FC84"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5C5AFA17"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1LP  (Tel. 01869 256197  Fax: 01869 256824)</w:t>
      </w:r>
    </w:p>
    <w:p w14:paraId="29392FA8"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17" w:history="1">
        <w:r>
          <w:rPr>
            <w:rFonts w:ascii="Arial" w:hAnsi="Arial" w:cs="Arial"/>
            <w:color w:val="0000FF"/>
            <w:u w:val="single"/>
          </w:rPr>
          <w:t>Leidos-FormsPublications@teamleidos.mod.uk</w:t>
        </w:r>
      </w:hyperlink>
    </w:p>
    <w:p w14:paraId="11E5F7B5"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3E5C8CA8"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7F8CE1D1"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18" w:history="1">
        <w:r>
          <w:rPr>
            <w:rFonts w:ascii="Arial" w:hAnsi="Arial" w:cs="Arial"/>
            <w:color w:val="0000FF"/>
            <w:u w:val="single"/>
          </w:rPr>
          <w:t>https://www.aof.mod.uk/aofcontent/tactical/toolkit/index.htm</w:t>
        </w:r>
      </w:hyperlink>
    </w:p>
    <w:p w14:paraId="5AC0187E"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1678867F"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28CC7F1E"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p>
    <w:p w14:paraId="48357897"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p>
    <w:p w14:paraId="466018C3" w14:textId="77777777" w:rsidR="00E855FE" w:rsidRDefault="00E855FE" w:rsidP="00E855F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108" w:name="_Toc501022445_12"/>
      <w:r>
        <w:rPr>
          <w:rFonts w:ascii="Arial" w:hAnsi="Arial" w:cs="Arial"/>
          <w:b/>
          <w:bCs/>
          <w:color w:val="000000"/>
          <w:sz w:val="28"/>
          <w:szCs w:val="28"/>
        </w:rPr>
        <w:lastRenderedPageBreak/>
        <w:t>Deliverables</w:t>
      </w:r>
      <w:bookmarkEnd w:id="108"/>
    </w:p>
    <w:p w14:paraId="6FA2DDDC"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62625C6" w14:textId="77777777" w:rsidR="00E855FE" w:rsidRDefault="00E855FE" w:rsidP="00E855FE">
      <w:pPr>
        <w:keepNext/>
        <w:keepLines/>
        <w:widowControl w:val="0"/>
        <w:autoSpaceDE w:val="0"/>
        <w:autoSpaceDN w:val="0"/>
        <w:adjustRightInd w:val="0"/>
        <w:spacing w:after="0" w:line="276" w:lineRule="auto"/>
        <w:ind w:left="120" w:right="114"/>
        <w:rPr>
          <w:rFonts w:ascii="Arial" w:hAnsi="Arial" w:cs="Arial"/>
          <w:sz w:val="24"/>
          <w:szCs w:val="24"/>
        </w:rPr>
      </w:pPr>
      <w:bookmarkStart w:id="109" w:name="_Toc501022446_12_1"/>
      <w:r>
        <w:rPr>
          <w:rFonts w:ascii="Arial" w:hAnsi="Arial" w:cs="Arial"/>
          <w:b/>
          <w:bCs/>
          <w:color w:val="000000"/>
        </w:rPr>
        <w:t>Deliverables Note</w:t>
      </w:r>
      <w:bookmarkEnd w:id="109"/>
    </w:p>
    <w:p w14:paraId="108409A7" w14:textId="77777777" w:rsidR="00E855FE" w:rsidRDefault="00E855FE" w:rsidP="00E855FE">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347314A6"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p>
    <w:p w14:paraId="773FB313" w14:textId="77777777" w:rsidR="00E855FE" w:rsidRDefault="00E855FE" w:rsidP="00E855FE">
      <w:pPr>
        <w:keepNext/>
        <w:keepLines/>
        <w:widowControl w:val="0"/>
        <w:autoSpaceDE w:val="0"/>
        <w:autoSpaceDN w:val="0"/>
        <w:adjustRightInd w:val="0"/>
        <w:spacing w:after="0" w:line="276" w:lineRule="auto"/>
        <w:ind w:left="120" w:right="114"/>
        <w:rPr>
          <w:rFonts w:ascii="Arial" w:hAnsi="Arial" w:cs="Arial"/>
          <w:sz w:val="24"/>
          <w:szCs w:val="24"/>
        </w:rPr>
      </w:pPr>
      <w:bookmarkStart w:id="110" w:name="_Toc501022446_12_3"/>
      <w:r>
        <w:rPr>
          <w:rFonts w:ascii="Arial" w:hAnsi="Arial" w:cs="Arial"/>
          <w:b/>
          <w:bCs/>
          <w:color w:val="000000"/>
        </w:rPr>
        <w:t>Supplier Contractual Deliverables</w:t>
      </w:r>
      <w:bookmarkEnd w:id="110"/>
    </w:p>
    <w:p w14:paraId="61C5CCEC"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E855FE" w:rsidRPr="00686B47" w14:paraId="5C650540"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7C535EA9"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5636CF0"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7256EA42"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0B65D33A"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Responsible Party</w:t>
            </w:r>
          </w:p>
        </w:tc>
      </w:tr>
      <w:tr w:rsidR="00E855FE" w:rsidRPr="00686B47" w14:paraId="3EFC8179"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A875665"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5.b - Notice of inconsistency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50A3AFB"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485844E"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13164FF"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3E51B6BE"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7FFDBF1"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DA5965A"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maintain all records in connection with the Contract  for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485C074"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A350019"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6697DC40"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FDC73EF"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DEFCON 21 ( Edn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7587AA8"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86648EA"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707F03B"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2EC43BDC"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AE974C4"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DEFCON 91 ( Edn 11/06)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931642A"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6DC5489"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DA3C4DE"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3B0330FC"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9393E24"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411AF09"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574E2CF"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02DE050"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7C1DA71E"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47AF7CF"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C8185E1"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FFA0619"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5C89C37"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3DC86D32"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8A1327F"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B1AEAB4"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Written Notification of any intended, planned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2AB00E9"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54EDEDD"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511D2EB9"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D11F7BF"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55A3965"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158BDD2"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476EADF"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670A7CF3"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7965482"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D34EF3F"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2CB0C91"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2ADF7DD"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07BDA7A9"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4501CFB"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 xml:space="preserve">Obligation Condition 24.d - Schedule 6 hazardous Contractor Deliverables, Materials or Substances </w:t>
            </w:r>
            <w:r w:rsidRPr="00686B47">
              <w:rPr>
                <w:rFonts w:ascii="Arial" w:hAnsi="Arial" w:cs="Arial"/>
                <w:color w:val="000000"/>
                <w:sz w:val="18"/>
                <w:szCs w:val="18"/>
              </w:rPr>
              <w:lastRenderedPageBreak/>
              <w:t>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0749BFB"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lastRenderedPageBreak/>
              <w:t>a completed Schedule 6 (Hazardous Contractor Deliverables, Materials or Substances Supplied under the Contract: Data Requirements)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490BB02"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F6318DD"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35EBFA34"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1D5BBEA"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 Compliance with hazard reporting requirements for materials or substances are ordnance, munitions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F96B85A"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in addition to the requirements of CHIP and / or the CLP Regulation 1272/2008 and REACH the Contractor shall comply with hazard reporting requirements of 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42B4550"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B0EE820"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439575A3"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8EA69FE"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25.c  - Source of Timber and Wood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3F10B98"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If requested Evidence that the Timber and Wood-Derived Products supplied to 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56834A"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EF762C9"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4DC9C2AD"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770637D"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DA5AD71"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7FBABA2"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CF428B0"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2C7FA11D"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3E3F6A"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F1393CE"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D1A3EEC"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2ECAB97"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6CE3D687"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754A689"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58596CF"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List of Unused and undamaged materiel; contractor deliverables in the course of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0F75027"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ACAB08D"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52AF207E"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BA9F9EB"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Clause Condition 42.f  -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2E59665"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CC77B6D"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BD70388"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62D6F799"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2ADD9D6"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1.c.(2) - Notification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28AD8A2"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3A59C49"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36989C3"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r w:rsidR="00E855FE" w:rsidRPr="00686B47" w14:paraId="535B2920"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BE588CA"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FBD8FE9"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646D875"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6EAA8D0"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Supplier Organization</w:t>
            </w:r>
          </w:p>
        </w:tc>
      </w:tr>
    </w:tbl>
    <w:p w14:paraId="6B458A3D" w14:textId="77777777" w:rsidR="00E855FE" w:rsidRDefault="00E855FE" w:rsidP="00E855FE">
      <w:pPr>
        <w:keepNext/>
        <w:keepLines/>
        <w:widowControl w:val="0"/>
        <w:autoSpaceDE w:val="0"/>
        <w:autoSpaceDN w:val="0"/>
        <w:adjustRightInd w:val="0"/>
        <w:spacing w:after="0" w:line="276" w:lineRule="auto"/>
        <w:ind w:left="120" w:right="114"/>
        <w:rPr>
          <w:rFonts w:ascii="Arial" w:hAnsi="Arial" w:cs="Arial"/>
          <w:sz w:val="24"/>
          <w:szCs w:val="24"/>
        </w:rPr>
      </w:pPr>
      <w:bookmarkStart w:id="111" w:name="_Toc501022446_12_4"/>
      <w:r>
        <w:rPr>
          <w:rFonts w:ascii="Arial" w:hAnsi="Arial" w:cs="Arial"/>
          <w:b/>
          <w:bCs/>
          <w:color w:val="000000"/>
        </w:rPr>
        <w:t>Buyer Contractual Deliverables</w:t>
      </w:r>
      <w:bookmarkEnd w:id="111"/>
    </w:p>
    <w:p w14:paraId="65D5294A" w14:textId="77777777" w:rsidR="00E855FE" w:rsidRDefault="00E855FE" w:rsidP="00E855F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3D9DE1B6" w14:textId="77777777" w:rsidR="00E855FE" w:rsidRDefault="00E855FE" w:rsidP="00E855FE">
      <w:pPr>
        <w:widowControl w:val="0"/>
        <w:autoSpaceDE w:val="0"/>
        <w:autoSpaceDN w:val="0"/>
        <w:adjustRightInd w:val="0"/>
        <w:spacing w:after="0" w:line="240" w:lineRule="auto"/>
        <w:ind w:left="120"/>
        <w:rPr>
          <w:rFonts w:ascii="Arial" w:hAnsi="Arial" w:cs="Arial"/>
          <w:color w:val="000000"/>
        </w:rPr>
      </w:pPr>
    </w:p>
    <w:p w14:paraId="6CE8D72F" w14:textId="77777777" w:rsidR="00E855FE" w:rsidRDefault="00E855FE" w:rsidP="00E855FE">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E855FE" w:rsidRPr="00686B47" w14:paraId="5344A04D"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3B941EA2"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3C6810BB"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7F56B4A4"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3C5CE832"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Responsible Party</w:t>
            </w:r>
          </w:p>
        </w:tc>
      </w:tr>
      <w:tr w:rsidR="00E855FE" w:rsidRPr="00686B47" w14:paraId="7CABDD8E"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AC69785"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FAF9238"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D89646F"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ADEB3FD"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Buyer Organization</w:t>
            </w:r>
          </w:p>
        </w:tc>
      </w:tr>
      <w:tr w:rsidR="00E855FE" w:rsidRPr="00686B47" w14:paraId="0C9D4137"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85F791C"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1B60FFF"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09087E6"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3BA495D"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Buyer Organization</w:t>
            </w:r>
          </w:p>
        </w:tc>
      </w:tr>
      <w:tr w:rsidR="00E855FE" w:rsidRPr="00686B47" w14:paraId="7151B585"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60360CC"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AA53C70"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00C75B8"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90CF64D"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Buyer Organization</w:t>
            </w:r>
          </w:p>
        </w:tc>
      </w:tr>
      <w:tr w:rsidR="00E855FE" w:rsidRPr="00686B47" w14:paraId="00D6E652"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6ADAF71"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42.a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0307345"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DC2E326"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89114C7"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Buyer Organization</w:t>
            </w:r>
          </w:p>
        </w:tc>
      </w:tr>
      <w:tr w:rsidR="00E855FE" w:rsidRPr="00686B47" w14:paraId="318E4903" w14:textId="77777777" w:rsidTr="00A73B9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F4E8AF7" w14:textId="77777777" w:rsidR="00E855FE" w:rsidRPr="00686B47" w:rsidRDefault="00E855FE" w:rsidP="00A73B91">
            <w:pPr>
              <w:widowControl w:val="0"/>
              <w:autoSpaceDE w:val="0"/>
              <w:autoSpaceDN w:val="0"/>
              <w:adjustRightInd w:val="0"/>
              <w:spacing w:after="0" w:line="240" w:lineRule="auto"/>
              <w:ind w:left="108" w:right="100"/>
              <w:rPr>
                <w:rFonts w:ascii="Arial" w:hAnsi="Arial" w:cs="Arial"/>
                <w:sz w:val="24"/>
                <w:szCs w:val="24"/>
              </w:rPr>
            </w:pPr>
            <w:r w:rsidRPr="00686B47">
              <w:rPr>
                <w:rFonts w:ascii="Arial" w:hAnsi="Arial" w:cs="Arial"/>
                <w:color w:val="000000"/>
                <w:sz w:val="18"/>
                <w:szCs w:val="18"/>
              </w:rPr>
              <w:t>Obligation Condition 5.b - Notice of inconsistency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33601E6"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sz w:val="24"/>
                <w:szCs w:val="24"/>
              </w:rPr>
            </w:pPr>
            <w:r w:rsidRPr="00686B47">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9F37D2B" w14:textId="77777777" w:rsidR="00E855FE" w:rsidRPr="00686B47" w:rsidRDefault="00E855FE" w:rsidP="00A73B9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D159F55" w14:textId="77777777" w:rsidR="00E855FE" w:rsidRPr="00686B47" w:rsidRDefault="00E855FE" w:rsidP="00A73B91">
            <w:pPr>
              <w:widowControl w:val="0"/>
              <w:autoSpaceDE w:val="0"/>
              <w:autoSpaceDN w:val="0"/>
              <w:adjustRightInd w:val="0"/>
              <w:spacing w:after="0" w:line="240" w:lineRule="auto"/>
              <w:ind w:left="116" w:right="92"/>
              <w:rPr>
                <w:rFonts w:ascii="Arial" w:hAnsi="Arial" w:cs="Arial"/>
                <w:sz w:val="24"/>
                <w:szCs w:val="24"/>
              </w:rPr>
            </w:pPr>
            <w:r w:rsidRPr="00686B47">
              <w:rPr>
                <w:rFonts w:ascii="Arial" w:hAnsi="Arial" w:cs="Arial"/>
                <w:color w:val="000000"/>
                <w:sz w:val="18"/>
                <w:szCs w:val="18"/>
              </w:rPr>
              <w:t>Buyer Organization</w:t>
            </w:r>
          </w:p>
        </w:tc>
      </w:tr>
    </w:tbl>
    <w:p w14:paraId="5622402E" w14:textId="77777777" w:rsidR="002B1018" w:rsidRDefault="002B1018" w:rsidP="00E855FE">
      <w:pPr>
        <w:widowControl w:val="0"/>
        <w:autoSpaceDE w:val="0"/>
        <w:autoSpaceDN w:val="0"/>
        <w:adjustRightInd w:val="0"/>
        <w:spacing w:after="200" w:line="276" w:lineRule="auto"/>
        <w:ind w:left="120" w:right="114"/>
        <w:rPr>
          <w:rFonts w:ascii="Arial" w:hAnsi="Arial" w:cs="Arial"/>
          <w:sz w:val="24"/>
          <w:szCs w:val="24"/>
        </w:rPr>
      </w:pPr>
    </w:p>
    <w:p w14:paraId="373ADEFA" w14:textId="2F186688"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112" w:name="_Toc501022445_13"/>
      <w:r>
        <w:rPr>
          <w:rFonts w:ascii="Arial" w:hAnsi="Arial" w:cs="Arial"/>
          <w:b/>
          <w:bCs/>
          <w:color w:val="000000"/>
          <w:sz w:val="28"/>
          <w:szCs w:val="28"/>
        </w:rPr>
        <w:lastRenderedPageBreak/>
        <w:t>Pricing</w:t>
      </w:r>
      <w:bookmarkEnd w:id="112"/>
    </w:p>
    <w:p w14:paraId="6888FAA1" w14:textId="7B2B0295" w:rsidR="00E855FE" w:rsidRPr="009972ED" w:rsidRDefault="00E855FE" w:rsidP="00E855FE">
      <w:pPr>
        <w:widowControl w:val="0"/>
        <w:autoSpaceDE w:val="0"/>
        <w:autoSpaceDN w:val="0"/>
        <w:adjustRightInd w:val="0"/>
        <w:spacing w:after="60" w:line="240" w:lineRule="auto"/>
        <w:ind w:left="120"/>
        <w:rPr>
          <w:rFonts w:ascii="Arial" w:hAnsi="Arial" w:cs="Arial"/>
          <w:color w:val="000000" w:themeColor="text1"/>
        </w:rPr>
      </w:pPr>
      <w:r w:rsidRPr="009972ED">
        <w:rPr>
          <w:rFonts w:ascii="Arial" w:hAnsi="Arial" w:cs="Arial"/>
          <w:color w:val="000000" w:themeColor="text1"/>
        </w:rPr>
        <w:t xml:space="preserve"> Pricing Matrix can be found at </w:t>
      </w:r>
      <w:r w:rsidR="006061DF">
        <w:rPr>
          <w:rFonts w:ascii="Arial" w:hAnsi="Arial" w:cs="Arial"/>
          <w:color w:val="000000" w:themeColor="text1"/>
        </w:rPr>
        <w:t>appendix 1 to Annex A (SOR)</w:t>
      </w:r>
    </w:p>
    <w:p w14:paraId="6A03DC36" w14:textId="77777777" w:rsidR="00E855FE" w:rsidRPr="00CF04E4" w:rsidRDefault="00E855FE" w:rsidP="00E855FE">
      <w:pPr>
        <w:keepNext/>
        <w:keepLines/>
        <w:widowControl w:val="0"/>
        <w:autoSpaceDE w:val="0"/>
        <w:autoSpaceDN w:val="0"/>
        <w:adjustRightInd w:val="0"/>
        <w:spacing w:after="0" w:line="276" w:lineRule="auto"/>
        <w:ind w:left="120" w:right="114"/>
        <w:rPr>
          <w:rFonts w:ascii="Arial" w:hAnsi="Arial" w:cs="Arial"/>
          <w:color w:val="FF0000"/>
          <w:sz w:val="24"/>
          <w:szCs w:val="24"/>
        </w:rPr>
      </w:pPr>
    </w:p>
    <w:p w14:paraId="3123E8C6"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sz w:val="28"/>
          <w:szCs w:val="28"/>
        </w:rPr>
        <w:t>Key Performance Indicators</w:t>
      </w:r>
      <w:r>
        <w:rPr>
          <w:rFonts w:ascii="Arial" w:hAnsi="Arial" w:cs="Arial"/>
          <w:sz w:val="24"/>
          <w:szCs w:val="24"/>
        </w:rPr>
        <w:t xml:space="preserve"> </w:t>
      </w:r>
    </w:p>
    <w:p w14:paraId="49A5AFA6" w14:textId="00D36F46" w:rsidR="00E855FE" w:rsidRPr="006061DF" w:rsidRDefault="00E855FE" w:rsidP="00E855FE">
      <w:pPr>
        <w:keepNext/>
        <w:keepLines/>
        <w:widowControl w:val="0"/>
        <w:autoSpaceDE w:val="0"/>
        <w:autoSpaceDN w:val="0"/>
        <w:adjustRightInd w:val="0"/>
        <w:spacing w:after="0" w:line="276" w:lineRule="auto"/>
        <w:ind w:left="120" w:right="114"/>
        <w:rPr>
          <w:rFonts w:ascii="Arial" w:hAnsi="Arial" w:cs="Arial"/>
          <w:color w:val="000000" w:themeColor="text1"/>
        </w:rPr>
      </w:pPr>
      <w:r w:rsidRPr="006061DF">
        <w:rPr>
          <w:rFonts w:ascii="Arial" w:hAnsi="Arial" w:cs="Arial"/>
          <w:color w:val="000000" w:themeColor="text1"/>
        </w:rPr>
        <w:t xml:space="preserve">Key Performance Indicators </w:t>
      </w:r>
      <w:r w:rsidR="006061DF" w:rsidRPr="006061DF">
        <w:rPr>
          <w:rFonts w:ascii="Arial" w:hAnsi="Arial" w:cs="Arial"/>
          <w:color w:val="000000" w:themeColor="text1"/>
        </w:rPr>
        <w:t>can be found at appendix 2 to annex A (SOR)</w:t>
      </w:r>
    </w:p>
    <w:p w14:paraId="74504439"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p>
    <w:p w14:paraId="46564581"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p>
    <w:p w14:paraId="76B53702"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210C3D11"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6D8F7A08"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34498256"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0319F9C8"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16902DA6"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3433F16E"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47C1D550"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72213B6C"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7FF18482"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6F756D2E"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06EA6497"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6921B777"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4D883C6D"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7E830686"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039E3639"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6792DFC7"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089FC28B"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73F6FB86"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651C4A40"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09595BC9"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4422DC07"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085FC041"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5C5F2A92"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49F0FC47"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3D0B1672"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6D68E768"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6C82725F"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636A8E6F"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09E73622"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061468DB"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58075D5E"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2D95C7C0"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661CDA1A" w14:textId="77777777" w:rsidR="00E855FE" w:rsidRDefault="00E855FE" w:rsidP="00E855FE">
      <w:pPr>
        <w:widowControl w:val="0"/>
        <w:autoSpaceDE w:val="0"/>
        <w:autoSpaceDN w:val="0"/>
        <w:adjustRightInd w:val="0"/>
        <w:spacing w:after="0" w:line="276" w:lineRule="auto"/>
        <w:ind w:left="120" w:right="114"/>
        <w:rPr>
          <w:rFonts w:ascii="Arial" w:hAnsi="Arial" w:cs="Arial"/>
          <w:color w:val="000000"/>
        </w:rPr>
      </w:pPr>
    </w:p>
    <w:p w14:paraId="04E3DC05" w14:textId="77777777" w:rsidR="00E855FE" w:rsidRDefault="00E855FE" w:rsidP="006061DF">
      <w:pPr>
        <w:widowControl w:val="0"/>
        <w:autoSpaceDE w:val="0"/>
        <w:autoSpaceDN w:val="0"/>
        <w:adjustRightInd w:val="0"/>
        <w:spacing w:after="0" w:line="276" w:lineRule="auto"/>
        <w:ind w:right="114"/>
        <w:rPr>
          <w:rFonts w:ascii="Arial" w:hAnsi="Arial" w:cs="Arial"/>
          <w:color w:val="000000"/>
        </w:rPr>
      </w:pPr>
    </w:p>
    <w:p w14:paraId="347C5FAB" w14:textId="77777777" w:rsidR="00E855FE" w:rsidRDefault="00E855FE" w:rsidP="00E855FE">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13" w:name="_Toc501022445_14"/>
      <w:r>
        <w:rPr>
          <w:rFonts w:ascii="Arial" w:hAnsi="Arial" w:cs="Arial"/>
          <w:b/>
          <w:bCs/>
          <w:color w:val="000000"/>
          <w:sz w:val="28"/>
          <w:szCs w:val="28"/>
        </w:rPr>
        <w:lastRenderedPageBreak/>
        <w:t>Quality Assurance Conditions</w:t>
      </w:r>
      <w:bookmarkEnd w:id="113"/>
    </w:p>
    <w:p w14:paraId="226EF146"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52ACF38" w14:textId="77777777" w:rsidR="00E855FE" w:rsidRDefault="00E855FE" w:rsidP="00E855FE">
      <w:pPr>
        <w:keepNext/>
        <w:keepLines/>
        <w:widowControl w:val="0"/>
        <w:autoSpaceDE w:val="0"/>
        <w:autoSpaceDN w:val="0"/>
        <w:adjustRightInd w:val="0"/>
        <w:spacing w:after="0" w:line="276" w:lineRule="auto"/>
        <w:ind w:left="120" w:right="114"/>
        <w:rPr>
          <w:rFonts w:ascii="Arial" w:hAnsi="Arial" w:cs="Arial"/>
          <w:sz w:val="24"/>
          <w:szCs w:val="24"/>
        </w:rPr>
      </w:pPr>
      <w:bookmarkStart w:id="114" w:name="_Toc501022446_14_1"/>
      <w:r>
        <w:rPr>
          <w:rFonts w:ascii="Arial" w:hAnsi="Arial" w:cs="Arial"/>
          <w:b/>
          <w:bCs/>
          <w:color w:val="000000"/>
        </w:rPr>
        <w:t>No Specific QMS</w:t>
      </w:r>
      <w:bookmarkEnd w:id="114"/>
    </w:p>
    <w:p w14:paraId="265C4115" w14:textId="77777777" w:rsidR="00E855FE" w:rsidRDefault="00E855FE" w:rsidP="00E855F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6559F862" w14:textId="77777777" w:rsidR="00212CD1" w:rsidRDefault="006C0C8F"/>
    <w:sectPr w:rsidR="00212C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8F15" w14:textId="77777777" w:rsidR="006C0C8F" w:rsidRDefault="006C0C8F">
      <w:pPr>
        <w:spacing w:after="0" w:line="240" w:lineRule="auto"/>
      </w:pPr>
      <w:r>
        <w:separator/>
      </w:r>
    </w:p>
  </w:endnote>
  <w:endnote w:type="continuationSeparator" w:id="0">
    <w:p w14:paraId="2E797F49" w14:textId="77777777" w:rsidR="006C0C8F" w:rsidRDefault="006C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842D" w14:textId="77777777" w:rsidR="001D1899" w:rsidRDefault="00E855FE" w:rsidP="007C262C">
    <w:pPr>
      <w:pStyle w:val="Footer"/>
      <w:tabs>
        <w:tab w:val="right" w:pos="8470"/>
      </w:tabs>
      <w:spacing w:before="12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108D7796" w14:textId="77777777" w:rsidR="001D1899" w:rsidRDefault="006C0C8F" w:rsidP="007C262C">
    <w:pPr>
      <w:pStyle w:val="Footer"/>
      <w:tabs>
        <w:tab w:val="right" w:pos="8470"/>
      </w:tabs>
      <w:spacing w:before="120"/>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A0C4" w14:textId="77777777" w:rsidR="006C0C8F" w:rsidRDefault="006C0C8F">
      <w:pPr>
        <w:spacing w:after="0" w:line="240" w:lineRule="auto"/>
      </w:pPr>
      <w:r>
        <w:separator/>
      </w:r>
    </w:p>
  </w:footnote>
  <w:footnote w:type="continuationSeparator" w:id="0">
    <w:p w14:paraId="3FC24B01" w14:textId="77777777" w:rsidR="006C0C8F" w:rsidRDefault="006C0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8FF9" w14:textId="6790EA7B" w:rsidR="00AC46F5" w:rsidRDefault="006C0C8F" w:rsidP="00736B78">
    <w:pPr>
      <w:pStyle w:val="Header"/>
      <w:jc w:val="center"/>
    </w:pPr>
    <w:r>
      <w:rPr>
        <w:noProof/>
      </w:rPr>
      <w:pict w14:anchorId="3C397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24486" o:spid="_x0000_s2049" type="#_x0000_t136" style="position:absolute;left:0;text-align:left;margin-left:0;margin-top:0;width:397.7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36B78">
      <w:t>DRAFT</w:t>
    </w:r>
  </w:p>
  <w:p w14:paraId="3D8057EF" w14:textId="367E8DAF" w:rsidR="00736B78" w:rsidRDefault="00736B78" w:rsidP="00736B78">
    <w:pPr>
      <w:pStyle w:val="Header"/>
    </w:pPr>
    <w:r>
      <w:tab/>
      <w:t>OFFICIAL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0000010"/>
    <w:multiLevelType w:val="multilevel"/>
    <w:tmpl w:val="6116F1C0"/>
    <w:lvl w:ilvl="0">
      <w:start w:val="1"/>
      <w:numFmt w:val="decimal"/>
      <w:pStyle w:val="Outline1"/>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pStyle w:val="Outline2"/>
      <w:lvlText w:val="%1.%2"/>
      <w:lvlJc w:val="left"/>
      <w:pPr>
        <w:tabs>
          <w:tab w:val="num" w:pos="3551"/>
        </w:tabs>
        <w:ind w:left="3551" w:hanging="851"/>
      </w:pPr>
      <w:rPr>
        <w:rFonts w:ascii="Arial" w:hAnsi="Arial" w:cs="Arial" w:hint="default"/>
        <w:b w:val="0"/>
        <w:bCs w:val="0"/>
        <w:i w:val="0"/>
        <w:iCs w:val="0"/>
        <w:spacing w:val="0"/>
        <w:sz w:val="22"/>
        <w:szCs w:val="22"/>
        <w:u w:val="none"/>
      </w:rPr>
    </w:lvl>
    <w:lvl w:ilvl="2">
      <w:start w:val="1"/>
      <w:numFmt w:val="decimal"/>
      <w:pStyle w:val="Outline3"/>
      <w:lvlText w:val="%1.%2.%3"/>
      <w:lvlJc w:val="left"/>
      <w:pPr>
        <w:tabs>
          <w:tab w:val="num" w:pos="1701"/>
        </w:tabs>
        <w:ind w:left="1701" w:hanging="850"/>
      </w:pPr>
      <w:rPr>
        <w:rFonts w:ascii="Arial" w:hAnsi="Arial" w:cs="Arial" w:hint="default"/>
        <w:b w:val="0"/>
        <w:bCs w:val="0"/>
        <w:i w:val="0"/>
        <w:iCs w:val="0"/>
        <w:spacing w:val="0"/>
        <w:sz w:val="22"/>
        <w:szCs w:val="22"/>
      </w:rPr>
    </w:lvl>
    <w:lvl w:ilvl="3">
      <w:start w:val="1"/>
      <w:numFmt w:val="lowerLetter"/>
      <w:pStyle w:val="Outline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Outline5"/>
      <w:lvlText w:val="(%5)"/>
      <w:lvlJc w:val="left"/>
      <w:pPr>
        <w:tabs>
          <w:tab w:val="num" w:pos="2988"/>
        </w:tabs>
        <w:ind w:left="2835" w:hanging="567"/>
      </w:pPr>
      <w:rPr>
        <w:rFonts w:ascii="Arial" w:hAnsi="Arial" w:cs="Arial" w:hint="default"/>
        <w:b w:val="0"/>
        <w:bCs w:val="0"/>
        <w:i w:val="0"/>
        <w:iCs w:val="0"/>
        <w:spacing w:val="0"/>
        <w:sz w:val="22"/>
        <w:szCs w:val="22"/>
      </w:rPr>
    </w:lvl>
    <w:lvl w:ilvl="5">
      <w:start w:val="1"/>
      <w:numFmt w:val="decimal"/>
      <w:pStyle w:val="OutlineInd2"/>
      <w:lvlText w:val="%1.%6"/>
      <w:lvlJc w:val="left"/>
      <w:pPr>
        <w:tabs>
          <w:tab w:val="num" w:pos="1701"/>
        </w:tabs>
        <w:ind w:left="1701" w:hanging="850"/>
      </w:pPr>
      <w:rPr>
        <w:rFonts w:ascii="Arial" w:hAnsi="Arial" w:cs="Arial" w:hint="default"/>
        <w:b w:val="0"/>
        <w:bCs w:val="0"/>
        <w:i w:val="0"/>
        <w:iCs w:val="0"/>
        <w:caps w:val="0"/>
        <w:strike w:val="0"/>
        <w:dstrike w:val="0"/>
        <w:outline w:val="0"/>
        <w:shadow w:val="0"/>
        <w:emboss w:val="0"/>
        <w:imprint w:val="0"/>
        <w:vanish w:val="0"/>
        <w:color w:val="auto"/>
        <w:spacing w:val="0"/>
        <w:sz w:val="22"/>
        <w:szCs w:val="22"/>
        <w:vertAlign w:val="baseline"/>
      </w:rPr>
    </w:lvl>
    <w:lvl w:ilvl="6">
      <w:start w:val="1"/>
      <w:numFmt w:val="decimal"/>
      <w:pStyle w:val="OutlineInd3"/>
      <w:lvlText w:val="%1.%6.%7"/>
      <w:lvlJc w:val="left"/>
      <w:pPr>
        <w:tabs>
          <w:tab w:val="num" w:pos="2552"/>
        </w:tabs>
        <w:ind w:left="2552" w:hanging="851"/>
      </w:pPr>
      <w:rPr>
        <w:rFonts w:ascii="Arial" w:hAnsi="Arial" w:cs="Arial" w:hint="default"/>
        <w:b w:val="0"/>
        <w:bCs w:val="0"/>
        <w:i w:val="0"/>
        <w:iCs w:val="0"/>
        <w:caps w:val="0"/>
        <w:strike w:val="0"/>
        <w:dstrike w:val="0"/>
        <w:outline w:val="0"/>
        <w:shadow w:val="0"/>
        <w:emboss w:val="0"/>
        <w:imprint w:val="0"/>
        <w:vanish w:val="0"/>
        <w:spacing w:val="0"/>
        <w:sz w:val="22"/>
        <w:szCs w:val="22"/>
        <w:vertAlign w:val="baseline"/>
      </w:rPr>
    </w:lvl>
    <w:lvl w:ilvl="7">
      <w:start w:val="1"/>
      <w:numFmt w:val="lowerLetter"/>
      <w:pStyle w:val="Outline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Outline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2"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723773D"/>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8D6188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7" w15:restartNumberingAfterBreak="0">
    <w:nsid w:val="0F415CB7"/>
    <w:multiLevelType w:val="multilevel"/>
    <w:tmpl w:val="ADC29A18"/>
    <w:lvl w:ilvl="0">
      <w:start w:val="3"/>
      <w:numFmt w:val="decimal"/>
      <w:lvlText w:val="%1"/>
      <w:lvlJc w:val="left"/>
      <w:pPr>
        <w:tabs>
          <w:tab w:val="num" w:pos="360"/>
        </w:tabs>
        <w:ind w:left="360" w:hanging="360"/>
      </w:pPr>
      <w:rPr>
        <w:rFonts w:hint="default"/>
        <w:color w:val="auto"/>
      </w:rPr>
    </w:lvl>
    <w:lvl w:ilvl="1">
      <w:start w:val="1"/>
      <w:numFmt w:val="decimal"/>
      <w:pStyle w:val="ListBullet"/>
      <w:lvlText w:val="%1.%2"/>
      <w:lvlJc w:val="left"/>
      <w:pPr>
        <w:tabs>
          <w:tab w:val="num" w:pos="720"/>
        </w:tabs>
        <w:ind w:left="720" w:hanging="72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ascii="Times New Roman" w:eastAsia="Times New Roman" w:hAnsi="Times New Roman" w:cs="Times New Roman"/>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9977323"/>
    <w:multiLevelType w:val="singleLevel"/>
    <w:tmpl w:val="721AACD6"/>
    <w:lvl w:ilvl="0">
      <w:start w:val="1"/>
      <w:numFmt w:val="lowerLetter"/>
      <w:pStyle w:val="font5"/>
      <w:lvlText w:val="%1."/>
      <w:lvlJc w:val="left"/>
      <w:pPr>
        <w:tabs>
          <w:tab w:val="num" w:pos="360"/>
        </w:tabs>
        <w:ind w:left="360" w:hanging="360"/>
      </w:pPr>
      <w:rPr>
        <w:b w:val="0"/>
        <w:i w:val="0"/>
      </w:rPr>
    </w:lvl>
  </w:abstractNum>
  <w:abstractNum w:abstractNumId="10" w15:restartNumberingAfterBreak="0">
    <w:nsid w:val="1A8F11AE"/>
    <w:multiLevelType w:val="multilevel"/>
    <w:tmpl w:val="D09A1C94"/>
    <w:lvl w:ilvl="0">
      <w:start w:val="1"/>
      <w:numFmt w:val="decimal"/>
      <w:pStyle w:val="ScheduleNumber"/>
      <w:suff w:val="nothing"/>
      <w:lvlText w:val="SCHEDULE %1"/>
      <w:lvlJc w:val="left"/>
      <w:pPr>
        <w:ind w:left="0" w:firstLine="0"/>
      </w:pPr>
    </w:lvl>
    <w:lvl w:ilvl="1">
      <w:start w:val="1"/>
      <w:numFmt w:val="decimal"/>
      <w:pStyle w:val="SchLevel1"/>
      <w:lvlText w:val="%2"/>
      <w:lvlJc w:val="left"/>
      <w:pPr>
        <w:tabs>
          <w:tab w:val="num" w:pos="720"/>
        </w:tabs>
        <w:ind w:left="720" w:hanging="720"/>
      </w:pPr>
    </w:lvl>
    <w:lvl w:ilvl="2">
      <w:start w:val="1"/>
      <w:numFmt w:val="decimal"/>
      <w:pStyle w:val="SchLevel2"/>
      <w:lvlText w:val="%2.%3"/>
      <w:lvlJc w:val="left"/>
      <w:pPr>
        <w:tabs>
          <w:tab w:val="num" w:pos="720"/>
        </w:tabs>
        <w:ind w:left="720" w:hanging="720"/>
      </w:pPr>
    </w:lvl>
    <w:lvl w:ilvl="3">
      <w:start w:val="1"/>
      <w:numFmt w:val="lowerLetter"/>
      <w:pStyle w:val="SchLevel3"/>
      <w:lvlText w:val="(%4)"/>
      <w:lvlJc w:val="left"/>
      <w:pPr>
        <w:tabs>
          <w:tab w:val="num" w:pos="1440"/>
        </w:tabs>
        <w:ind w:left="1440" w:hanging="720"/>
      </w:pPr>
    </w:lvl>
    <w:lvl w:ilvl="4">
      <w:start w:val="1"/>
      <w:numFmt w:val="lowerRoman"/>
      <w:pStyle w:val="SchLevel4"/>
      <w:lvlText w:val="(%5)"/>
      <w:lvlJc w:val="left"/>
      <w:pPr>
        <w:tabs>
          <w:tab w:val="num" w:pos="2160"/>
        </w:tabs>
        <w:ind w:left="2160" w:hanging="720"/>
      </w:pPr>
    </w:lvl>
    <w:lvl w:ilvl="5">
      <w:start w:val="1"/>
      <w:numFmt w:val="upperLetter"/>
      <w:pStyle w:val="SchLevel5"/>
      <w:lvlText w:val="(%6)"/>
      <w:lvlJc w:val="left"/>
      <w:pPr>
        <w:tabs>
          <w:tab w:val="num" w:pos="2880"/>
        </w:tabs>
        <w:ind w:left="2880" w:hanging="720"/>
      </w:pPr>
    </w:lvl>
    <w:lvl w:ilvl="6">
      <w:start w:val="1"/>
      <w:numFmt w:val="upperRoman"/>
      <w:pStyle w:val="SchLevel6"/>
      <w:lvlText w:val="(%7)"/>
      <w:lvlJc w:val="left"/>
      <w:pPr>
        <w:tabs>
          <w:tab w:val="num" w:pos="3600"/>
        </w:tabs>
        <w:ind w:left="3600" w:hanging="72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12" w15:restartNumberingAfterBreak="0">
    <w:nsid w:val="259E65AF"/>
    <w:multiLevelType w:val="hybridMultilevel"/>
    <w:tmpl w:val="680E74BC"/>
    <w:lvl w:ilvl="0" w:tplc="FFFFFFFF">
      <w:start w:val="1"/>
      <w:numFmt w:val="bullet"/>
      <w:pStyle w:val="00-Bullet-BB"/>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14"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15" w15:restartNumberingAfterBreak="0">
    <w:nsid w:val="2D50148B"/>
    <w:multiLevelType w:val="multilevel"/>
    <w:tmpl w:val="7B888678"/>
    <w:styleLink w:val="Style1"/>
    <w:lvl w:ilvl="0">
      <w:start w:val="1"/>
      <w:numFmt w:val="decimal"/>
      <w:lvlText w:val="%1."/>
      <w:lvlJc w:val="left"/>
      <w:pPr>
        <w:tabs>
          <w:tab w:val="num" w:pos="-31680"/>
        </w:tabs>
        <w:ind w:left="720" w:hanging="720"/>
      </w:pPr>
      <w:rPr>
        <w:rFonts w:ascii="Times New Roman" w:hAnsi="Times New Roman" w:hint="default"/>
        <w:b w:val="0"/>
        <w:i w:val="0"/>
        <w:caps w:val="0"/>
        <w:strike w:val="0"/>
        <w:dstrike w:val="0"/>
        <w:outline w:val="0"/>
        <w:shadow w:val="0"/>
        <w:emboss w:val="0"/>
        <w:imprint w:val="0"/>
        <w:vanish w:val="0"/>
        <w:color w:val="auto"/>
        <w:sz w:val="22"/>
        <w:szCs w:val="22"/>
        <w:u w:val="none"/>
        <w:effect w:val="none"/>
        <w:vertAlign w:val="baseline"/>
      </w:rPr>
    </w:lvl>
    <w:lvl w:ilvl="1">
      <w:start w:val="1"/>
      <w:numFmt w:val="decimal"/>
      <w:lvlText w:val="%1.%2"/>
      <w:lvlJc w:val="left"/>
      <w:pPr>
        <w:tabs>
          <w:tab w:val="num" w:pos="-31680"/>
        </w:tabs>
        <w:ind w:left="720" w:hanging="720"/>
      </w:pPr>
      <w:rPr>
        <w:rFonts w:ascii="Times New Roman" w:hAnsi="Times New Roman" w:hint="default"/>
        <w:b w:val="0"/>
        <w:i w:val="0"/>
        <w:caps w:val="0"/>
        <w:strike w:val="0"/>
        <w:dstrike w:val="0"/>
        <w:outline w:val="0"/>
        <w:shadow w:val="0"/>
        <w:emboss w:val="0"/>
        <w:imprint w:val="0"/>
        <w:vanish w:val="0"/>
        <w:color w:val="auto"/>
        <w:sz w:val="22"/>
        <w:szCs w:val="22"/>
        <w:u w:val="none"/>
        <w:effect w:val="none"/>
        <w:vertAlign w:val="baseline"/>
      </w:rPr>
    </w:lvl>
    <w:lvl w:ilvl="2">
      <w:start w:val="1"/>
      <w:numFmt w:val="lowerLetter"/>
      <w:lvlText w:val="(%3)"/>
      <w:lvlJc w:val="left"/>
      <w:pPr>
        <w:tabs>
          <w:tab w:val="num" w:pos="-31680"/>
        </w:tabs>
        <w:ind w:left="14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effect w:val="none"/>
        <w:vertAlign w:val="baseline"/>
      </w:rPr>
    </w:lvl>
    <w:lvl w:ilvl="3">
      <w:start w:val="1"/>
      <w:numFmt w:val="lowerRoman"/>
      <w:lvlText w:val="(%4)"/>
      <w:lvlJc w:val="left"/>
      <w:pPr>
        <w:tabs>
          <w:tab w:val="num" w:pos="-31680"/>
        </w:tabs>
        <w:ind w:left="2160" w:hanging="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2"/>
        <w:szCs w:val="22"/>
        <w:u w:val="none"/>
        <w:vertAlign w:val="baseline"/>
        <w:em w:val="none"/>
      </w:rPr>
    </w:lvl>
    <w:lvl w:ilvl="4">
      <w:start w:val="1"/>
      <w:numFmt w:val="lowerRoman"/>
      <w:lvlText w:val="(%5)"/>
      <w:lvlJc w:val="left"/>
      <w:pPr>
        <w:tabs>
          <w:tab w:val="num" w:pos="-31680"/>
        </w:tabs>
        <w:ind w:left="288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16" w15:restartNumberingAfterBreak="0">
    <w:nsid w:val="33D353F0"/>
    <w:multiLevelType w:val="multilevel"/>
    <w:tmpl w:val="3A48639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709192C"/>
    <w:multiLevelType w:val="multilevel"/>
    <w:tmpl w:val="66AADE5E"/>
    <w:lvl w:ilvl="0">
      <w:start w:val="1"/>
      <w:numFmt w:val="none"/>
      <w:pStyle w:val="Definition"/>
      <w:suff w:val="nothing"/>
      <w:lvlText w:val=""/>
      <w:lvlJc w:val="left"/>
      <w:pPr>
        <w:ind w:left="709" w:firstLine="0"/>
      </w:pPr>
    </w:lvl>
    <w:lvl w:ilvl="1">
      <w:start w:val="1"/>
      <w:numFmt w:val="lowerLetter"/>
      <w:pStyle w:val="DefinitionLevel1"/>
      <w:lvlText w:val="(%2)"/>
      <w:lvlJc w:val="left"/>
      <w:pPr>
        <w:tabs>
          <w:tab w:val="num" w:pos="1559"/>
        </w:tabs>
        <w:ind w:left="1559" w:hanging="850"/>
      </w:pPr>
    </w:lvl>
    <w:lvl w:ilvl="2">
      <w:start w:val="1"/>
      <w:numFmt w:val="lowerRoman"/>
      <w:pStyle w:val="DefinitionLevel2"/>
      <w:lvlText w:val="(%3)"/>
      <w:lvlJc w:val="left"/>
      <w:pPr>
        <w:tabs>
          <w:tab w:val="num" w:pos="2268"/>
        </w:tabs>
        <w:ind w:left="2268" w:hanging="709"/>
      </w:pPr>
    </w:lvl>
    <w:lvl w:ilvl="3">
      <w:start w:val="1"/>
      <w:numFmt w:val="upperLetter"/>
      <w:pStyle w:val="DefinitionLevel3"/>
      <w:lvlText w:val="(%4)"/>
      <w:lvlJc w:val="left"/>
      <w:pPr>
        <w:tabs>
          <w:tab w:val="num" w:pos="2977"/>
        </w:tabs>
        <w:ind w:left="2977" w:hanging="709"/>
      </w:pPr>
    </w:lvl>
    <w:lvl w:ilvl="4">
      <w:start w:val="1"/>
      <w:numFmt w:val="decimal"/>
      <w:pStyle w:val="DefinitionLevel4"/>
      <w:lvlText w:val="(%5)"/>
      <w:lvlJc w:val="left"/>
      <w:pPr>
        <w:tabs>
          <w:tab w:val="num" w:pos="3686"/>
        </w:tabs>
        <w:ind w:left="3686" w:hanging="709"/>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19"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pStyle w:val="Heading6"/>
      <w:lvlText w:val="%5."/>
      <w:lvlJc w:val="left"/>
      <w:pPr>
        <w:tabs>
          <w:tab w:val="num" w:pos="1843"/>
        </w:tabs>
        <w:ind w:left="1474" w:firstLine="0"/>
      </w:pPr>
      <w:rPr>
        <w:rFonts w:hint="default"/>
        <w:b w:val="0"/>
        <w:i w:val="0"/>
        <w:sz w:val="24"/>
      </w:rPr>
    </w:lvl>
    <w:lvl w:ilvl="6">
      <w:start w:val="1"/>
      <w:numFmt w:val="none"/>
      <w:pStyle w:val="Heading7"/>
      <w:lvlText w:val="%5."/>
      <w:lvlJc w:val="left"/>
      <w:pPr>
        <w:tabs>
          <w:tab w:val="num" w:pos="1843"/>
        </w:tabs>
        <w:ind w:left="1474" w:firstLine="0"/>
      </w:pPr>
      <w:rPr>
        <w:rFonts w:hint="default"/>
        <w:b w:val="0"/>
        <w:i w:val="0"/>
        <w:sz w:val="24"/>
      </w:rPr>
    </w:lvl>
    <w:lvl w:ilvl="7">
      <w:start w:val="1"/>
      <w:numFmt w:val="none"/>
      <w:pStyle w:val="Heading8"/>
      <w:lvlText w:val="%5."/>
      <w:lvlJc w:val="left"/>
      <w:pPr>
        <w:tabs>
          <w:tab w:val="num" w:pos="1843"/>
        </w:tabs>
        <w:ind w:left="1474" w:firstLine="0"/>
      </w:pPr>
      <w:rPr>
        <w:rFonts w:hint="default"/>
      </w:rPr>
    </w:lvl>
    <w:lvl w:ilvl="8">
      <w:start w:val="1"/>
      <w:numFmt w:val="none"/>
      <w:pStyle w:val="Heading9"/>
      <w:lvlText w:val="%5."/>
      <w:lvlJc w:val="left"/>
      <w:pPr>
        <w:tabs>
          <w:tab w:val="num" w:pos="1843"/>
        </w:tabs>
        <w:ind w:left="1474" w:firstLine="0"/>
      </w:pPr>
      <w:rPr>
        <w:rFonts w:hint="default"/>
      </w:rPr>
    </w:lvl>
  </w:abstractNum>
  <w:abstractNum w:abstractNumId="20" w15:restartNumberingAfterBreak="0">
    <w:nsid w:val="38E206DA"/>
    <w:multiLevelType w:val="multilevel"/>
    <w:tmpl w:val="D408C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ascii="Verdana" w:eastAsia="Times New Roman" w:hAnsi="Verdana" w:cs="Times New Roman" w:hint="default"/>
      </w:rPr>
    </w:lvl>
    <w:lvl w:ilvl="4">
      <w:start w:val="1"/>
      <w:numFmt w:val="lowerRoman"/>
      <w:lvlText w:val="(%5)"/>
      <w:lvlJc w:val="left"/>
      <w:pPr>
        <w:tabs>
          <w:tab w:val="num" w:pos="2980"/>
        </w:tabs>
        <w:ind w:left="2980" w:hanging="1440"/>
      </w:pPr>
      <w:rPr>
        <w:rFonts w:ascii="Verdana" w:eastAsia="Times New Roman" w:hAnsi="Verdana" w:cs="Times New Roman"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B2C50B0"/>
    <w:multiLevelType w:val="hybridMultilevel"/>
    <w:tmpl w:val="750A76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CA017FA"/>
    <w:multiLevelType w:val="multilevel"/>
    <w:tmpl w:val="199A8BBC"/>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4" w15:restartNumberingAfterBreak="0">
    <w:nsid w:val="3CAD7C82"/>
    <w:multiLevelType w:val="multilevel"/>
    <w:tmpl w:val="FC922420"/>
    <w:lvl w:ilvl="0">
      <w:start w:val="1"/>
      <w:numFmt w:val="bullet"/>
      <w:pStyle w:val="EYBulletedtext1"/>
      <w:lvlText w:val=""/>
      <w:lvlJc w:val="left"/>
      <w:pPr>
        <w:tabs>
          <w:tab w:val="num" w:pos="425"/>
        </w:tabs>
        <w:ind w:left="425" w:hanging="425"/>
      </w:pPr>
      <w:rPr>
        <w:rFonts w:ascii="Wingdings 3" w:hAnsi="Wingdings 3" w:cs="Times New Roman" w:hint="default"/>
        <w:color w:val="auto"/>
        <w:szCs w:val="24"/>
      </w:rPr>
    </w:lvl>
    <w:lvl w:ilvl="1">
      <w:start w:val="1"/>
      <w:numFmt w:val="bullet"/>
      <w:pStyle w:val="EYBulletedtext2"/>
      <w:lvlText w:val=""/>
      <w:lvlJc w:val="left"/>
      <w:pPr>
        <w:tabs>
          <w:tab w:val="num" w:pos="851"/>
        </w:tabs>
        <w:ind w:left="851" w:hanging="426"/>
      </w:pPr>
      <w:rPr>
        <w:rFonts w:ascii="Wingdings 3" w:hAnsi="Wingdings 3" w:cs="Times New Roman" w:hint="default"/>
        <w:color w:val="auto"/>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25"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CA228AE"/>
    <w:multiLevelType w:val="multilevel"/>
    <w:tmpl w:val="6E38EA9E"/>
    <w:lvl w:ilvl="0">
      <w:start w:val="1"/>
      <w:numFmt w:val="decimal"/>
      <w:pStyle w:val="OutlineLevel1"/>
      <w:lvlText w:val="%1"/>
      <w:lvlJc w:val="left"/>
      <w:pPr>
        <w:tabs>
          <w:tab w:val="num" w:pos="720"/>
        </w:tabs>
        <w:ind w:left="720" w:hanging="720"/>
      </w:pPr>
      <w:rPr>
        <w:sz w:val="22"/>
      </w:rPr>
    </w:lvl>
    <w:lvl w:ilvl="1">
      <w:start w:val="1"/>
      <w:numFmt w:val="decimal"/>
      <w:pStyle w:val="OutlineLevel2"/>
      <w:lvlText w:val="%1.%2"/>
      <w:lvlJc w:val="left"/>
      <w:pPr>
        <w:tabs>
          <w:tab w:val="num" w:pos="1440"/>
        </w:tabs>
        <w:ind w:left="1440" w:hanging="720"/>
      </w:pPr>
    </w:lvl>
    <w:lvl w:ilvl="2">
      <w:start w:val="1"/>
      <w:numFmt w:val="decimal"/>
      <w:pStyle w:val="OutlineLevel3"/>
      <w:lvlText w:val="%1.%2.%3"/>
      <w:lvlJc w:val="left"/>
      <w:pPr>
        <w:tabs>
          <w:tab w:val="num" w:pos="2160"/>
        </w:tabs>
        <w:ind w:left="2160" w:hanging="720"/>
      </w:pPr>
    </w:lvl>
    <w:lvl w:ilvl="3">
      <w:start w:val="1"/>
      <w:numFmt w:val="lowerLetter"/>
      <w:pStyle w:val="OutlineLevel4"/>
      <w:lvlText w:val="(%4)"/>
      <w:lvlJc w:val="left"/>
      <w:pPr>
        <w:tabs>
          <w:tab w:val="num" w:pos="2880"/>
        </w:tabs>
        <w:ind w:left="2880" w:hanging="720"/>
      </w:pPr>
    </w:lvl>
    <w:lvl w:ilvl="4">
      <w:start w:val="1"/>
      <w:numFmt w:val="lowerRoman"/>
      <w:pStyle w:val="OutlineLevel5"/>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8"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9" w15:restartNumberingAfterBreak="0">
    <w:nsid w:val="567056BE"/>
    <w:multiLevelType w:val="multilevel"/>
    <w:tmpl w:val="B3A675DC"/>
    <w:name w:val="Simmons&amp;Simmons4"/>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0" w15:restartNumberingAfterBreak="0">
    <w:nsid w:val="62215437"/>
    <w:multiLevelType w:val="multilevel"/>
    <w:tmpl w:val="BB6E058C"/>
    <w:lvl w:ilvl="0">
      <w:start w:val="1"/>
      <w:numFmt w:val="bullet"/>
      <w:pStyle w:val="ssRestartNumber"/>
      <w:lvlText w:val=""/>
      <w:lvlJc w:val="left"/>
      <w:pPr>
        <w:tabs>
          <w:tab w:val="num" w:pos="850"/>
        </w:tabs>
        <w:ind w:left="850" w:hanging="85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1">
      <w:start w:val="1"/>
      <w:numFmt w:val="bullet"/>
      <w:lvlText w:val=""/>
      <w:lvlJc w:val="left"/>
      <w:pPr>
        <w:tabs>
          <w:tab w:val="num" w:pos="1701"/>
        </w:tabs>
        <w:ind w:left="1701" w:hanging="851"/>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2">
      <w:start w:val="1"/>
      <w:numFmt w:val="bullet"/>
      <w:lvlText w:val=""/>
      <w:lvlJc w:val="left"/>
      <w:pPr>
        <w:tabs>
          <w:tab w:val="num" w:pos="2551"/>
        </w:tabs>
        <w:ind w:left="2551" w:hanging="85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3">
      <w:start w:val="1"/>
      <w:numFmt w:val="bullet"/>
      <w:lvlText w:val=""/>
      <w:lvlJc w:val="left"/>
      <w:pPr>
        <w:tabs>
          <w:tab w:val="num" w:pos="3402"/>
        </w:tabs>
        <w:ind w:left="3402" w:hanging="851"/>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3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9662AD6"/>
    <w:multiLevelType w:val="multilevel"/>
    <w:tmpl w:val="D834BAF4"/>
    <w:name w:val="Simmons&amp;Simmons5"/>
    <w:styleLink w:val="111111"/>
    <w:lvl w:ilvl="0">
      <w:start w:val="1"/>
      <w:numFmt w:val="decimal"/>
      <w:lvlText w:val="%1"/>
      <w:lvlJc w:val="left"/>
      <w:pPr>
        <w:tabs>
          <w:tab w:val="num" w:pos="0"/>
        </w:tabs>
        <w:ind w:left="720" w:hanging="720"/>
      </w:pPr>
      <w:rPr>
        <w:rFonts w:hint="default"/>
        <w:sz w:val="22"/>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tabs>
          <w:tab w:val="num" w:pos="2880"/>
        </w:tabs>
        <w:ind w:left="360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3A37718"/>
    <w:multiLevelType w:val="multilevel"/>
    <w:tmpl w:val="95A8BCC4"/>
    <w:lvl w:ilvl="0">
      <w:start w:val="1"/>
      <w:numFmt w:val="bullet"/>
      <w:pStyle w:val="EYTablebullet1"/>
      <w:lvlText w:val="►"/>
      <w:lvlJc w:val="left"/>
      <w:pPr>
        <w:tabs>
          <w:tab w:val="num" w:pos="142"/>
        </w:tabs>
        <w:ind w:left="142" w:hanging="142"/>
      </w:pPr>
      <w:rPr>
        <w:rFonts w:ascii="Arial" w:hAnsi="Arial" w:cs="Times New Roman" w:hint="default"/>
        <w:b w:val="0"/>
        <w:bCs/>
        <w:i w:val="0"/>
        <w:color w:val="auto"/>
        <w:sz w:val="12"/>
        <w:szCs w:val="24"/>
      </w:rPr>
    </w:lvl>
    <w:lvl w:ilvl="1">
      <w:start w:val="1"/>
      <w:numFmt w:val="bullet"/>
      <w:pStyle w:val="EYTablebullet2"/>
      <w:lvlText w:val="►"/>
      <w:lvlJc w:val="left"/>
      <w:pPr>
        <w:tabs>
          <w:tab w:val="num" w:pos="284"/>
        </w:tabs>
        <w:ind w:left="284" w:hanging="142"/>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4" w15:restartNumberingAfterBreak="0">
    <w:nsid w:val="74F82A40"/>
    <w:multiLevelType w:val="hybridMultilevel"/>
    <w:tmpl w:val="11C070FE"/>
    <w:lvl w:ilvl="0" w:tplc="0B9E1B56">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5" w15:restartNumberingAfterBreak="0">
    <w:nsid w:val="7D8706FF"/>
    <w:multiLevelType w:val="hybridMultilevel"/>
    <w:tmpl w:val="4896F27E"/>
    <w:lvl w:ilvl="0" w:tplc="FFFFFFFF">
      <w:start w:val="1"/>
      <w:numFmt w:val="bullet"/>
      <w:pStyle w:val="PointstoWatchAnswers"/>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13"/>
  </w:num>
  <w:num w:numId="3">
    <w:abstractNumId w:val="19"/>
  </w:num>
  <w:num w:numId="4">
    <w:abstractNumId w:val="25"/>
  </w:num>
  <w:num w:numId="5">
    <w:abstractNumId w:val="29"/>
  </w:num>
  <w:num w:numId="6">
    <w:abstractNumId w:val="6"/>
  </w:num>
  <w:num w:numId="7">
    <w:abstractNumId w:val="1"/>
  </w:num>
  <w:num w:numId="8">
    <w:abstractNumId w:val="31"/>
  </w:num>
  <w:num w:numId="9">
    <w:abstractNumId w:val="26"/>
  </w:num>
  <w:num w:numId="10">
    <w:abstractNumId w:val="35"/>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15">
    <w:abstractNumId w:val="3"/>
  </w:num>
  <w:num w:numId="16">
    <w:abstractNumId w:val="21"/>
  </w:num>
  <w:num w:numId="17">
    <w:abstractNumId w:val="2"/>
  </w:num>
  <w:num w:numId="18">
    <w:abstractNumId w:val="17"/>
  </w:num>
  <w:num w:numId="19">
    <w:abstractNumId w:val="24"/>
  </w:num>
  <w:num w:numId="20">
    <w:abstractNumId w:val="23"/>
  </w:num>
  <w:num w:numId="21">
    <w:abstractNumId w:val="33"/>
  </w:num>
  <w:num w:numId="22">
    <w:abstractNumId w:val="32"/>
  </w:num>
  <w:num w:numId="23">
    <w:abstractNumId w:val="5"/>
  </w:num>
  <w:num w:numId="24">
    <w:abstractNumId w:val="4"/>
  </w:num>
  <w:num w:numId="25">
    <w:abstractNumId w:val="10"/>
  </w:num>
  <w:num w:numId="26">
    <w:abstractNumId w:val="15"/>
  </w:num>
  <w:num w:numId="27">
    <w:abstractNumId w:val="12"/>
  </w:num>
  <w:num w:numId="28">
    <w:abstractNumId w:val="8"/>
  </w:num>
  <w:num w:numId="29">
    <w:abstractNumId w:val="16"/>
  </w:num>
  <w:num w:numId="30">
    <w:abstractNumId w:val="7"/>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4"/>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7"/>
    </w:lvlOverride>
  </w:num>
  <w:num w:numId="38">
    <w:abstractNumId w:val="34"/>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FE"/>
    <w:rsid w:val="00166609"/>
    <w:rsid w:val="00174205"/>
    <w:rsid w:val="001F6944"/>
    <w:rsid w:val="002B1018"/>
    <w:rsid w:val="0036715F"/>
    <w:rsid w:val="004133BB"/>
    <w:rsid w:val="004B7299"/>
    <w:rsid w:val="004D434F"/>
    <w:rsid w:val="004F7CE7"/>
    <w:rsid w:val="005D1AD3"/>
    <w:rsid w:val="006061DF"/>
    <w:rsid w:val="0066233E"/>
    <w:rsid w:val="006B756D"/>
    <w:rsid w:val="006C0C8F"/>
    <w:rsid w:val="006E1FE6"/>
    <w:rsid w:val="00736B78"/>
    <w:rsid w:val="00806403"/>
    <w:rsid w:val="0083571D"/>
    <w:rsid w:val="009972ED"/>
    <w:rsid w:val="009D13FD"/>
    <w:rsid w:val="009E1039"/>
    <w:rsid w:val="009E1653"/>
    <w:rsid w:val="009E7934"/>
    <w:rsid w:val="00A10C51"/>
    <w:rsid w:val="00A8080A"/>
    <w:rsid w:val="00AC54DC"/>
    <w:rsid w:val="00C01088"/>
    <w:rsid w:val="00CB63E9"/>
    <w:rsid w:val="00D043DF"/>
    <w:rsid w:val="00D31BE5"/>
    <w:rsid w:val="00D55AAC"/>
    <w:rsid w:val="00D77EDD"/>
    <w:rsid w:val="00E80C31"/>
    <w:rsid w:val="00E855FE"/>
    <w:rsid w:val="00F81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B0BE5B"/>
  <w15:chartTrackingRefBased/>
  <w15:docId w15:val="{264AC69F-D012-4FE2-945A-138B7C7D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5FE"/>
    <w:rPr>
      <w:rFonts w:ascii="Calibri" w:eastAsia="Times New Roman" w:hAnsi="Calibri" w:cs="Times New Roman"/>
      <w:lang w:eastAsia="en-GB"/>
    </w:rPr>
  </w:style>
  <w:style w:type="paragraph" w:styleId="Heading1">
    <w:name w:val="heading 1"/>
    <w:aliases w:val="Main Body Part No,Heading 1 A,h1,Heading 1 (NN),Lev 1,lev1,Outline1,Prophead 1,Prophead level 1,h11,PIP Head 1,Heading 1 (1),Part,H1,(Alt+1),l1,Header1,Section,Heading One,Heading A,Attribute Heading 1,Attribute Heading 11,Attribute Heading 12"/>
    <w:basedOn w:val="Normal"/>
    <w:next w:val="Normal"/>
    <w:link w:val="Heading1Char"/>
    <w:autoRedefine/>
    <w:qFormat/>
    <w:rsid w:val="00E855FE"/>
    <w:pPr>
      <w:keepNext/>
      <w:tabs>
        <w:tab w:val="num" w:pos="369"/>
      </w:tabs>
      <w:spacing w:before="240" w:after="60"/>
      <w:outlineLvl w:val="0"/>
    </w:pPr>
    <w:rPr>
      <w:rFonts w:ascii="Calibri Light" w:hAnsi="Calibri Light"/>
      <w:b/>
      <w:bCs/>
      <w:kern w:val="32"/>
      <w:sz w:val="32"/>
      <w:szCs w:val="32"/>
    </w:rPr>
  </w:style>
  <w:style w:type="paragraph" w:styleId="Heading2">
    <w:name w:val="heading 2"/>
    <w:aliases w:val="ParaLvl2,Numbered - 2,Major,Sub-paragraph,B,#2,1.1,AITS 2,AITS Section Heading,Lev 2,Clause,h2,H2,2,section header,Paragraafkop,Topic Headding,Reset numbering,headi,heading2,h21,h22,21,Heading 2rh,Prophead 2,Major1,Major2,Major11,Heading Two,h"/>
    <w:basedOn w:val="Normal"/>
    <w:next w:val="Normal"/>
    <w:link w:val="Heading2Char"/>
    <w:qFormat/>
    <w:rsid w:val="00E855FE"/>
    <w:pPr>
      <w:keepNext/>
      <w:tabs>
        <w:tab w:val="num" w:pos="737"/>
      </w:tabs>
      <w:spacing w:before="240" w:after="60"/>
      <w:outlineLvl w:val="1"/>
    </w:pPr>
    <w:rPr>
      <w:rFonts w:ascii="Calibri Light" w:hAnsi="Calibri Light"/>
      <w:b/>
      <w:bCs/>
      <w:i/>
      <w:iCs/>
      <w:sz w:val="28"/>
      <w:szCs w:val="28"/>
    </w:rPr>
  </w:style>
  <w:style w:type="paragraph" w:styleId="Heading3">
    <w:name w:val="heading 3"/>
    <w:aliases w:val="Numbered - 3,Minor,MI,C,Level 1 - 1,Mi,Headline,h3,h31,h32,h33,H3,Project 3,Proposa,H31,H32,H33,H311,heading 3,(Alt+3),(Alt+3)1,(Alt+3)2,(Alt+3)3,(Alt+3)4,(Alt+3)5,(Alt+3)6,(Alt+3)11,(Alt+3)21,(Alt+3)31,(Alt+3)41,(Alt+3)7,(Alt+3)12,(Alt+3)22,3"/>
    <w:basedOn w:val="Normal"/>
    <w:next w:val="Normal"/>
    <w:link w:val="Heading3Char"/>
    <w:qFormat/>
    <w:rsid w:val="00E855FE"/>
    <w:pPr>
      <w:keepNext/>
      <w:tabs>
        <w:tab w:val="num" w:pos="1106"/>
      </w:tabs>
      <w:spacing w:before="240" w:after="60"/>
      <w:ind w:left="737" w:hanging="432"/>
      <w:outlineLvl w:val="2"/>
    </w:pPr>
    <w:rPr>
      <w:rFonts w:ascii="Calibri Light" w:hAnsi="Calibri Light"/>
      <w:b/>
      <w:bCs/>
      <w:sz w:val="26"/>
      <w:szCs w:val="26"/>
    </w:rPr>
  </w:style>
  <w:style w:type="paragraph" w:styleId="Heading4">
    <w:name w:val="heading 4"/>
    <w:aliases w:val="Numbered - 4,Sub-Minor,Level 2 - a,h4,Project table,Propos,Bullet 11,Bullet 12,Bullet 13,Bullet 14,Bullet 15,Bullet 16,H41,H42,H43,H44,H45,H46,H47,H48,H49,H410,H411,H421,H431,H441,H451,H461,H471,H481,H491,H4101,H412,H413,H414,H415,H416,H417,H4"/>
    <w:basedOn w:val="Normal"/>
    <w:next w:val="Normal"/>
    <w:link w:val="Heading4Char"/>
    <w:qFormat/>
    <w:rsid w:val="00E855FE"/>
    <w:pPr>
      <w:keepNext/>
      <w:tabs>
        <w:tab w:val="num" w:pos="1474"/>
      </w:tabs>
      <w:spacing w:before="240" w:after="60"/>
      <w:ind w:left="864" w:hanging="144"/>
      <w:outlineLvl w:val="3"/>
    </w:pPr>
    <w:rPr>
      <w:b/>
      <w:bCs/>
      <w:sz w:val="28"/>
      <w:szCs w:val="28"/>
    </w:rPr>
  </w:style>
  <w:style w:type="paragraph" w:styleId="Heading5">
    <w:name w:val="heading 5"/>
    <w:aliases w:val="Numbered - 5,Level 3 - i,h5,H5,Roman list,H51,Appendix A to X,Heading 5   Appendix A to X,PR13,Second Subheading,i) ii) iii),Lev 5,5,H5-Heading 5,l5,heading5,Heading5,Roman list1,Roman list2,Roman list3,Roman list4,Roman list5,sb,(A),Lev 51,#5"/>
    <w:basedOn w:val="Normal"/>
    <w:next w:val="Normal"/>
    <w:link w:val="Heading5Char"/>
    <w:qFormat/>
    <w:rsid w:val="00E855FE"/>
    <w:pPr>
      <w:tabs>
        <w:tab w:val="num" w:pos="1843"/>
      </w:tabs>
      <w:spacing w:before="240" w:after="60"/>
      <w:ind w:left="1008" w:hanging="432"/>
      <w:outlineLvl w:val="4"/>
    </w:pPr>
    <w:rPr>
      <w:b/>
      <w:bCs/>
      <w:i/>
      <w:iCs/>
      <w:sz w:val="26"/>
      <w:szCs w:val="26"/>
    </w:rPr>
  </w:style>
  <w:style w:type="paragraph" w:styleId="Heading6">
    <w:name w:val="heading 6"/>
    <w:aliases w:val="Legal Level 1.,h6,H6,H61,H62,H63,H64,H65,H66,H67,H68,H69,H610,H611,H612,H613,H614,H615,H616,H617,H618,H619,H621,H631,H641,H651,H661,H671,H681,H691,H6101,H6111,H6121,H6131,H6141,H6151,H6161,H6171,H6181,H620,H622,H623,H624,H625,H626,H627,H628"/>
    <w:basedOn w:val="Normal"/>
    <w:next w:val="Normal"/>
    <w:link w:val="Heading6Char"/>
    <w:qFormat/>
    <w:rsid w:val="00E855FE"/>
    <w:pPr>
      <w:numPr>
        <w:ilvl w:val="5"/>
        <w:numId w:val="3"/>
      </w:numPr>
      <w:spacing w:before="240" w:after="60"/>
      <w:ind w:left="1152" w:hanging="432"/>
      <w:outlineLvl w:val="5"/>
    </w:pPr>
    <w:rPr>
      <w:b/>
      <w:bCs/>
    </w:rPr>
  </w:style>
  <w:style w:type="paragraph" w:styleId="Heading7">
    <w:name w:val="heading 7"/>
    <w:aliases w:val="Appendix 2,h7,a2,Legal Level 1.1."/>
    <w:basedOn w:val="Normal"/>
    <w:next w:val="Normal"/>
    <w:link w:val="Heading7Char"/>
    <w:qFormat/>
    <w:rsid w:val="00E855FE"/>
    <w:pPr>
      <w:numPr>
        <w:ilvl w:val="6"/>
        <w:numId w:val="3"/>
      </w:numPr>
      <w:spacing w:before="240" w:after="60"/>
      <w:ind w:left="1296" w:hanging="288"/>
      <w:outlineLvl w:val="6"/>
    </w:pPr>
    <w:rPr>
      <w:sz w:val="24"/>
      <w:szCs w:val="24"/>
    </w:rPr>
  </w:style>
  <w:style w:type="paragraph" w:styleId="Heading8">
    <w:name w:val="heading 8"/>
    <w:aliases w:val="Appendix 3,a3,Legal Level 1.1.1."/>
    <w:basedOn w:val="Normal"/>
    <w:next w:val="Normal"/>
    <w:link w:val="Heading8Char"/>
    <w:qFormat/>
    <w:rsid w:val="00E855FE"/>
    <w:pPr>
      <w:numPr>
        <w:ilvl w:val="7"/>
        <w:numId w:val="3"/>
      </w:numPr>
      <w:spacing w:before="240" w:after="60"/>
      <w:ind w:hanging="432"/>
      <w:outlineLvl w:val="7"/>
    </w:pPr>
    <w:rPr>
      <w:i/>
      <w:iCs/>
      <w:sz w:val="24"/>
      <w:szCs w:val="24"/>
    </w:rPr>
  </w:style>
  <w:style w:type="paragraph" w:styleId="Heading9">
    <w:name w:val="heading 9"/>
    <w:aliases w:val="Legal Level 1.1.1.1.,Titre 10"/>
    <w:basedOn w:val="Normal"/>
    <w:next w:val="Normal"/>
    <w:link w:val="Heading9Char"/>
    <w:qFormat/>
    <w:rsid w:val="00E855FE"/>
    <w:pPr>
      <w:numPr>
        <w:ilvl w:val="8"/>
        <w:numId w:val="3"/>
      </w:numPr>
      <w:spacing w:before="240" w:after="60"/>
      <w:ind w:left="1584" w:hanging="144"/>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Body Part No Char,Heading 1 A Char,h1 Char,Heading 1 (NN) Char,Lev 1 Char,lev1 Char,Outline1 Char,Prophead 1 Char,Prophead level 1 Char,h11 Char,PIP Head 1 Char,Heading 1 (1) Char,Part Char,H1 Char,(Alt+1) Char,l1 Char,Header1 Char"/>
    <w:basedOn w:val="DefaultParagraphFont"/>
    <w:link w:val="Heading1"/>
    <w:rsid w:val="00E855FE"/>
    <w:rPr>
      <w:rFonts w:ascii="Calibri Light" w:eastAsia="Times New Roman" w:hAnsi="Calibri Light" w:cs="Times New Roman"/>
      <w:b/>
      <w:bCs/>
      <w:kern w:val="32"/>
      <w:sz w:val="32"/>
      <w:szCs w:val="32"/>
      <w:lang w:eastAsia="en-GB"/>
    </w:rPr>
  </w:style>
  <w:style w:type="character" w:customStyle="1" w:styleId="Heading2Char">
    <w:name w:val="Heading 2 Char"/>
    <w:aliases w:val="ParaLvl2 Char,Numbered - 2 Char,Major Char,Sub-paragraph Char,B Char,#2 Char,1.1 Char,AITS 2 Char,AITS Section Heading Char,Lev 2 Char,Clause Char,h2 Char,H2 Char,2 Char,section header Char,Paragraafkop Char,Topic Headding Char,headi Char"/>
    <w:basedOn w:val="DefaultParagraphFont"/>
    <w:link w:val="Heading2"/>
    <w:rsid w:val="00E855FE"/>
    <w:rPr>
      <w:rFonts w:ascii="Calibri Light" w:eastAsia="Times New Roman" w:hAnsi="Calibri Light" w:cs="Times New Roman"/>
      <w:b/>
      <w:bCs/>
      <w:i/>
      <w:iCs/>
      <w:sz w:val="28"/>
      <w:szCs w:val="28"/>
      <w:lang w:eastAsia="en-GB"/>
    </w:rPr>
  </w:style>
  <w:style w:type="character" w:customStyle="1" w:styleId="Heading3Char">
    <w:name w:val="Heading 3 Char"/>
    <w:aliases w:val="Numbered - 3 Char,Minor Char,MI Char,C Char,Level 1 - 1 Char,Mi Char,Headline Char,h3 Char,h31 Char,h32 Char,h33 Char,H3 Char,Project 3 Char,Proposa Char,H31 Char,H32 Char,H33 Char,H311 Char,heading 3 Char,(Alt+3) Char,(Alt+3)1 Char"/>
    <w:basedOn w:val="DefaultParagraphFont"/>
    <w:link w:val="Heading3"/>
    <w:rsid w:val="00E855FE"/>
    <w:rPr>
      <w:rFonts w:ascii="Calibri Light" w:eastAsia="Times New Roman" w:hAnsi="Calibri Light" w:cs="Times New Roman"/>
      <w:b/>
      <w:bCs/>
      <w:sz w:val="26"/>
      <w:szCs w:val="26"/>
      <w:lang w:eastAsia="en-GB"/>
    </w:rPr>
  </w:style>
  <w:style w:type="character" w:customStyle="1" w:styleId="Heading4Char">
    <w:name w:val="Heading 4 Char"/>
    <w:aliases w:val="Numbered - 4 Char,Sub-Minor Char,Level 2 - a Char,h4 Char,Project table Char,Propos Char,Bullet 11 Char,Bullet 12 Char,Bullet 13 Char,Bullet 14 Char,Bullet 15 Char,Bullet 16 Char,H41 Char,H42 Char,H43 Char,H44 Char,H45 Char,H46 Char"/>
    <w:basedOn w:val="DefaultParagraphFont"/>
    <w:link w:val="Heading4"/>
    <w:rsid w:val="00E855FE"/>
    <w:rPr>
      <w:rFonts w:ascii="Calibri" w:eastAsia="Times New Roman" w:hAnsi="Calibri" w:cs="Times New Roman"/>
      <w:b/>
      <w:bCs/>
      <w:sz w:val="28"/>
      <w:szCs w:val="28"/>
      <w:lang w:eastAsia="en-GB"/>
    </w:rPr>
  </w:style>
  <w:style w:type="character" w:customStyle="1" w:styleId="Heading5Char">
    <w:name w:val="Heading 5 Char"/>
    <w:aliases w:val="Numbered - 5 Char,Level 3 - i Char,h5 Char,H5 Char,Roman list Char,H51 Char,Appendix A to X Char,Heading 5   Appendix A to X Char,PR13 Char,Second Subheading Char,i) ii) iii) Char,Lev 5 Char,5 Char,H5-Heading 5 Char,l5 Char,heading5 Char"/>
    <w:basedOn w:val="DefaultParagraphFont"/>
    <w:link w:val="Heading5"/>
    <w:rsid w:val="00E855FE"/>
    <w:rPr>
      <w:rFonts w:ascii="Calibri" w:eastAsia="Times New Roman" w:hAnsi="Calibri" w:cs="Times New Roman"/>
      <w:b/>
      <w:bCs/>
      <w:i/>
      <w:iCs/>
      <w:sz w:val="26"/>
      <w:szCs w:val="26"/>
      <w:lang w:eastAsia="en-GB"/>
    </w:rPr>
  </w:style>
  <w:style w:type="character" w:customStyle="1" w:styleId="Heading6Char">
    <w:name w:val="Heading 6 Char"/>
    <w:aliases w:val="Legal Level 1. Char,h6 Char,H6 Char,H61 Char,H62 Char,H63 Char,H64 Char,H65 Char,H66 Char,H67 Char,H68 Char,H69 Char,H610 Char,H611 Char,H612 Char,H613 Char,H614 Char,H615 Char,H616 Char,H617 Char,H618 Char,H619 Char,H621 Char,H631 Char"/>
    <w:basedOn w:val="DefaultParagraphFont"/>
    <w:link w:val="Heading6"/>
    <w:rsid w:val="00E855FE"/>
    <w:rPr>
      <w:rFonts w:ascii="Calibri" w:eastAsia="Times New Roman" w:hAnsi="Calibri" w:cs="Times New Roman"/>
      <w:b/>
      <w:bCs/>
      <w:lang w:eastAsia="en-GB"/>
    </w:rPr>
  </w:style>
  <w:style w:type="character" w:customStyle="1" w:styleId="Heading7Char">
    <w:name w:val="Heading 7 Char"/>
    <w:aliases w:val="Appendix 2 Char,h7 Char,a2 Char,Legal Level 1.1. Char"/>
    <w:basedOn w:val="DefaultParagraphFont"/>
    <w:link w:val="Heading7"/>
    <w:rsid w:val="00E855FE"/>
    <w:rPr>
      <w:rFonts w:ascii="Calibri" w:eastAsia="Times New Roman" w:hAnsi="Calibri" w:cs="Times New Roman"/>
      <w:sz w:val="24"/>
      <w:szCs w:val="24"/>
      <w:lang w:eastAsia="en-GB"/>
    </w:rPr>
  </w:style>
  <w:style w:type="character" w:customStyle="1" w:styleId="Heading8Char">
    <w:name w:val="Heading 8 Char"/>
    <w:aliases w:val="Appendix 3 Char,a3 Char,Legal Level 1.1.1. Char"/>
    <w:basedOn w:val="DefaultParagraphFont"/>
    <w:link w:val="Heading8"/>
    <w:rsid w:val="00E855FE"/>
    <w:rPr>
      <w:rFonts w:ascii="Calibri" w:eastAsia="Times New Roman" w:hAnsi="Calibri" w:cs="Times New Roman"/>
      <w:i/>
      <w:iCs/>
      <w:sz w:val="24"/>
      <w:szCs w:val="24"/>
      <w:lang w:eastAsia="en-GB"/>
    </w:rPr>
  </w:style>
  <w:style w:type="character" w:customStyle="1" w:styleId="Heading9Char">
    <w:name w:val="Heading 9 Char"/>
    <w:aliases w:val="Legal Level 1.1.1.1. Char,Titre 10 Char"/>
    <w:basedOn w:val="DefaultParagraphFont"/>
    <w:link w:val="Heading9"/>
    <w:rsid w:val="00E855FE"/>
    <w:rPr>
      <w:rFonts w:ascii="Calibri Light" w:eastAsia="Times New Roman" w:hAnsi="Calibri Light" w:cs="Times New Roman"/>
      <w:lang w:eastAsia="en-GB"/>
    </w:rPr>
  </w:style>
  <w:style w:type="paragraph" w:styleId="NoSpacing">
    <w:name w:val="No Spacing"/>
    <w:uiPriority w:val="1"/>
    <w:qFormat/>
    <w:rsid w:val="00E855FE"/>
    <w:pPr>
      <w:spacing w:after="0" w:line="240" w:lineRule="auto"/>
    </w:pPr>
    <w:rPr>
      <w:rFonts w:ascii="Calibri" w:eastAsia="Times New Roman" w:hAnsi="Calibri" w:cs="Times New Roman"/>
      <w:lang w:eastAsia="en-GB"/>
    </w:rPr>
  </w:style>
  <w:style w:type="character" w:styleId="Hyperlink">
    <w:name w:val="Hyperlink"/>
    <w:uiPriority w:val="99"/>
    <w:unhideWhenUsed/>
    <w:rsid w:val="00E855FE"/>
    <w:rPr>
      <w:color w:val="0563C1"/>
      <w:u w:val="single"/>
    </w:rPr>
  </w:style>
  <w:style w:type="character" w:customStyle="1" w:styleId="normaltextrun">
    <w:name w:val="normaltextrun"/>
    <w:basedOn w:val="DefaultParagraphFont"/>
    <w:rsid w:val="00E855FE"/>
  </w:style>
  <w:style w:type="paragraph" w:customStyle="1" w:styleId="paragraph">
    <w:name w:val="paragraph"/>
    <w:basedOn w:val="Normal"/>
    <w:rsid w:val="00E855FE"/>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E855FE"/>
  </w:style>
  <w:style w:type="character" w:customStyle="1" w:styleId="tabchar">
    <w:name w:val="tabchar"/>
    <w:basedOn w:val="DefaultParagraphFont"/>
    <w:rsid w:val="00E855FE"/>
  </w:style>
  <w:style w:type="paragraph" w:styleId="Header">
    <w:name w:val="header"/>
    <w:basedOn w:val="Normal"/>
    <w:link w:val="HeaderChar"/>
    <w:unhideWhenUsed/>
    <w:rsid w:val="00E855FE"/>
    <w:pPr>
      <w:tabs>
        <w:tab w:val="center" w:pos="4513"/>
        <w:tab w:val="right" w:pos="9026"/>
      </w:tabs>
    </w:pPr>
  </w:style>
  <w:style w:type="character" w:customStyle="1" w:styleId="HeaderChar">
    <w:name w:val="Header Char"/>
    <w:basedOn w:val="DefaultParagraphFont"/>
    <w:link w:val="Header"/>
    <w:rsid w:val="00E855FE"/>
    <w:rPr>
      <w:rFonts w:ascii="Calibri" w:eastAsia="Times New Roman" w:hAnsi="Calibri" w:cs="Times New Roman"/>
      <w:lang w:eastAsia="en-GB"/>
    </w:rPr>
  </w:style>
  <w:style w:type="paragraph" w:styleId="Footer">
    <w:name w:val="footer"/>
    <w:basedOn w:val="Normal"/>
    <w:link w:val="FooterChar"/>
    <w:unhideWhenUsed/>
    <w:rsid w:val="00E855FE"/>
    <w:pPr>
      <w:tabs>
        <w:tab w:val="center" w:pos="4513"/>
        <w:tab w:val="right" w:pos="9026"/>
      </w:tabs>
    </w:pPr>
  </w:style>
  <w:style w:type="character" w:customStyle="1" w:styleId="FooterChar">
    <w:name w:val="Footer Char"/>
    <w:basedOn w:val="DefaultParagraphFont"/>
    <w:link w:val="Footer"/>
    <w:rsid w:val="00E855FE"/>
    <w:rPr>
      <w:rFonts w:ascii="Calibri" w:eastAsia="Times New Roman" w:hAnsi="Calibri" w:cs="Times New Roman"/>
      <w:lang w:eastAsia="en-GB"/>
    </w:rPr>
  </w:style>
  <w:style w:type="numbering" w:customStyle="1" w:styleId="NoList1">
    <w:name w:val="No List1"/>
    <w:next w:val="NoList"/>
    <w:semiHidden/>
    <w:rsid w:val="00E855FE"/>
  </w:style>
  <w:style w:type="paragraph" w:customStyle="1" w:styleId="SchHead">
    <w:name w:val="SchHead"/>
    <w:basedOn w:val="MarginText"/>
    <w:next w:val="SchHeadDes"/>
    <w:rsid w:val="00E855FE"/>
    <w:pPr>
      <w:spacing w:after="240"/>
      <w:jc w:val="center"/>
    </w:pPr>
    <w:rPr>
      <w:b/>
      <w:caps/>
      <w:sz w:val="22"/>
    </w:rPr>
  </w:style>
  <w:style w:type="character" w:styleId="FootnoteReference">
    <w:name w:val="footnote reference"/>
    <w:semiHidden/>
    <w:rsid w:val="00E855FE"/>
    <w:rPr>
      <w:vertAlign w:val="superscript"/>
    </w:rPr>
  </w:style>
  <w:style w:type="character" w:customStyle="1" w:styleId="AdditionalMarking">
    <w:name w:val="Additional Marking"/>
    <w:rsid w:val="00E855FE"/>
    <w:rPr>
      <w:b/>
      <w:caps/>
    </w:rPr>
  </w:style>
  <w:style w:type="paragraph" w:customStyle="1" w:styleId="AddressBlock">
    <w:name w:val="Address Block"/>
    <w:basedOn w:val="Normal"/>
    <w:rsid w:val="00E855FE"/>
    <w:pPr>
      <w:spacing w:after="0" w:line="240" w:lineRule="auto"/>
      <w:jc w:val="both"/>
    </w:pPr>
    <w:rPr>
      <w:rFonts w:ascii="Verdana" w:hAnsi="Verdana" w:cs="Arial"/>
      <w:sz w:val="20"/>
      <w:szCs w:val="20"/>
      <w:lang w:eastAsia="en-US"/>
    </w:rPr>
  </w:style>
  <w:style w:type="paragraph" w:customStyle="1" w:styleId="DWListAlphabetical">
    <w:name w:val="DW List Alphabetical"/>
    <w:basedOn w:val="DWNormal"/>
    <w:rsid w:val="00E855FE"/>
    <w:pPr>
      <w:numPr>
        <w:numId w:val="4"/>
      </w:numPr>
      <w:tabs>
        <w:tab w:val="clear" w:pos="567"/>
      </w:tabs>
    </w:pPr>
  </w:style>
  <w:style w:type="paragraph" w:customStyle="1" w:styleId="DWNormal">
    <w:name w:val="DW Normal"/>
    <w:basedOn w:val="Normal"/>
    <w:rsid w:val="00E855FE"/>
    <w:pPr>
      <w:spacing w:after="0" w:line="240" w:lineRule="auto"/>
      <w:jc w:val="both"/>
    </w:pPr>
    <w:rPr>
      <w:rFonts w:ascii="Verdana" w:hAnsi="Verdana" w:cs="Arial"/>
      <w:sz w:val="20"/>
      <w:szCs w:val="20"/>
      <w:lang w:eastAsia="en-US"/>
    </w:rPr>
  </w:style>
  <w:style w:type="paragraph" w:customStyle="1" w:styleId="DWAnnex">
    <w:name w:val="DW Annex"/>
    <w:basedOn w:val="DWNormal"/>
    <w:rsid w:val="00E855FE"/>
    <w:rPr>
      <w:b/>
      <w:caps/>
    </w:rPr>
  </w:style>
  <w:style w:type="paragraph" w:customStyle="1" w:styleId="Appointment">
    <w:name w:val="Appointment"/>
    <w:basedOn w:val="DWNormal"/>
    <w:next w:val="DWNormal"/>
    <w:rsid w:val="00E855FE"/>
    <w:pPr>
      <w:spacing w:before="120"/>
    </w:pPr>
    <w:rPr>
      <w:i/>
    </w:rPr>
  </w:style>
  <w:style w:type="paragraph" w:customStyle="1" w:styleId="Compliments">
    <w:name w:val="Compliments"/>
    <w:basedOn w:val="DWNormal"/>
    <w:next w:val="Normal"/>
    <w:rsid w:val="00E855FE"/>
    <w:pPr>
      <w:spacing w:before="1160"/>
    </w:pPr>
    <w:rPr>
      <w:i/>
    </w:rPr>
  </w:style>
  <w:style w:type="character" w:styleId="EndnoteReference">
    <w:name w:val="endnote reference"/>
    <w:semiHidden/>
    <w:rsid w:val="00E855FE"/>
    <w:rPr>
      <w:vertAlign w:val="superscript"/>
    </w:rPr>
  </w:style>
  <w:style w:type="paragraph" w:styleId="EndnoteText">
    <w:name w:val="endnote text"/>
    <w:basedOn w:val="DWNormal"/>
    <w:link w:val="EndnoteTextChar"/>
    <w:semiHidden/>
    <w:rsid w:val="00E855FE"/>
    <w:pPr>
      <w:tabs>
        <w:tab w:val="left" w:pos="472"/>
        <w:tab w:val="left" w:pos="945"/>
        <w:tab w:val="left" w:pos="1417"/>
      </w:tabs>
    </w:pPr>
  </w:style>
  <w:style w:type="character" w:customStyle="1" w:styleId="EndnoteTextChar">
    <w:name w:val="Endnote Text Char"/>
    <w:basedOn w:val="DefaultParagraphFont"/>
    <w:link w:val="EndnoteText"/>
    <w:semiHidden/>
    <w:rsid w:val="00E855FE"/>
    <w:rPr>
      <w:rFonts w:ascii="Verdana" w:eastAsia="Times New Roman" w:hAnsi="Verdana" w:cs="Arial"/>
      <w:sz w:val="20"/>
      <w:szCs w:val="20"/>
    </w:rPr>
  </w:style>
  <w:style w:type="character" w:customStyle="1" w:styleId="DWFlag">
    <w:name w:val="DW Flag"/>
    <w:rsid w:val="00E855FE"/>
    <w:rPr>
      <w:b/>
    </w:rPr>
  </w:style>
  <w:style w:type="character" w:customStyle="1" w:styleId="FooterCaption">
    <w:name w:val="Footer Caption"/>
    <w:rsid w:val="00E855FE"/>
    <w:rPr>
      <w:sz w:val="12"/>
    </w:rPr>
  </w:style>
  <w:style w:type="paragraph" w:styleId="FootnoteText">
    <w:name w:val="footnote text"/>
    <w:aliases w:val="Car"/>
    <w:basedOn w:val="DWNormal"/>
    <w:link w:val="FootnoteTextChar"/>
    <w:semiHidden/>
    <w:rsid w:val="00E855FE"/>
    <w:pPr>
      <w:tabs>
        <w:tab w:val="left" w:pos="378"/>
        <w:tab w:val="left" w:pos="756"/>
        <w:tab w:val="left" w:pos="1134"/>
      </w:tabs>
      <w:spacing w:after="120"/>
    </w:pPr>
    <w:rPr>
      <w:sz w:val="16"/>
    </w:rPr>
  </w:style>
  <w:style w:type="character" w:customStyle="1" w:styleId="FootnoteTextChar">
    <w:name w:val="Footnote Text Char"/>
    <w:aliases w:val="Car Char"/>
    <w:basedOn w:val="DefaultParagraphFont"/>
    <w:link w:val="FootnoteText"/>
    <w:semiHidden/>
    <w:rsid w:val="00E855FE"/>
    <w:rPr>
      <w:rFonts w:ascii="Verdana" w:eastAsia="Times New Roman" w:hAnsi="Verdana" w:cs="Arial"/>
      <w:sz w:val="16"/>
      <w:szCs w:val="20"/>
    </w:rPr>
  </w:style>
  <w:style w:type="paragraph" w:customStyle="1" w:styleId="DWHdgGroup">
    <w:name w:val="DW Hdg Group"/>
    <w:basedOn w:val="DWNormal"/>
    <w:next w:val="DWPara"/>
    <w:rsid w:val="00E855FE"/>
    <w:pPr>
      <w:keepNext/>
      <w:spacing w:after="220"/>
    </w:pPr>
    <w:rPr>
      <w:b/>
      <w:caps/>
    </w:rPr>
  </w:style>
  <w:style w:type="paragraph" w:customStyle="1" w:styleId="DWPara">
    <w:name w:val="DW Para"/>
    <w:basedOn w:val="DWNormal"/>
    <w:rsid w:val="00E855FE"/>
    <w:pPr>
      <w:spacing w:after="220"/>
    </w:pPr>
  </w:style>
  <w:style w:type="paragraph" w:customStyle="1" w:styleId="SchHeadDes">
    <w:name w:val="SchHeadDes"/>
    <w:basedOn w:val="SchHead"/>
    <w:next w:val="MarginText"/>
    <w:rsid w:val="00E855FE"/>
    <w:rPr>
      <w:caps w:val="0"/>
    </w:rPr>
  </w:style>
  <w:style w:type="character" w:customStyle="1" w:styleId="HeaderCaption">
    <w:name w:val="Header Caption"/>
    <w:rsid w:val="00E855FE"/>
    <w:rPr>
      <w:sz w:val="12"/>
    </w:rPr>
  </w:style>
  <w:style w:type="character" w:customStyle="1" w:styleId="HiddenText">
    <w:name w:val="Hidden Text"/>
    <w:rsid w:val="00E855FE"/>
    <w:rPr>
      <w:vanish/>
    </w:rPr>
  </w:style>
  <w:style w:type="paragraph" w:customStyle="1" w:styleId="DWHdgMain">
    <w:name w:val="DW Hdg Main"/>
    <w:basedOn w:val="DWHdgGroup"/>
    <w:next w:val="DWHdgGroup"/>
    <w:rsid w:val="00E855FE"/>
    <w:pPr>
      <w:jc w:val="center"/>
    </w:pPr>
  </w:style>
  <w:style w:type="character" w:customStyle="1" w:styleId="MarginalNote">
    <w:name w:val="Marginal Note"/>
    <w:rsid w:val="00E855FE"/>
    <w:rPr>
      <w:rFonts w:ascii="Arial" w:hAnsi="Arial"/>
      <w:sz w:val="16"/>
    </w:rPr>
  </w:style>
  <w:style w:type="paragraph" w:customStyle="1" w:styleId="DWName">
    <w:name w:val="DW Name"/>
    <w:basedOn w:val="DWNormal"/>
    <w:next w:val="Normal"/>
    <w:rsid w:val="00E855FE"/>
    <w:pPr>
      <w:keepNext/>
      <w:spacing w:before="220"/>
    </w:pPr>
    <w:rPr>
      <w:caps/>
    </w:rPr>
  </w:style>
  <w:style w:type="paragraph" w:customStyle="1" w:styleId="DWListNumerical">
    <w:name w:val="DW List Numerical"/>
    <w:basedOn w:val="DWNormal"/>
    <w:rsid w:val="00E855FE"/>
    <w:pPr>
      <w:numPr>
        <w:numId w:val="2"/>
      </w:numPr>
      <w:tabs>
        <w:tab w:val="clear" w:pos="567"/>
      </w:tabs>
    </w:pPr>
  </w:style>
  <w:style w:type="paragraph" w:customStyle="1" w:styleId="Originator">
    <w:name w:val="Originator"/>
    <w:basedOn w:val="DWNormal"/>
    <w:next w:val="Normal"/>
    <w:rsid w:val="00E855FE"/>
    <w:pPr>
      <w:spacing w:after="220"/>
    </w:pPr>
  </w:style>
  <w:style w:type="character" w:customStyle="1" w:styleId="DWHdgPara">
    <w:name w:val="DW Hdg Para"/>
    <w:rsid w:val="00E855FE"/>
    <w:rPr>
      <w:b/>
      <w:u w:val="none"/>
    </w:rPr>
  </w:style>
  <w:style w:type="character" w:customStyle="1" w:styleId="PostTown">
    <w:name w:val="Post Town"/>
    <w:rsid w:val="00E855FE"/>
    <w:rPr>
      <w:smallCaps/>
    </w:rPr>
  </w:style>
  <w:style w:type="character" w:customStyle="1" w:styleId="ProtectiveMarking">
    <w:name w:val="Protective Marking"/>
    <w:rsid w:val="00E855FE"/>
    <w:rPr>
      <w:b/>
      <w:caps/>
    </w:rPr>
  </w:style>
  <w:style w:type="character" w:customStyle="1" w:styleId="ReferenceDate">
    <w:name w:val="Reference/Date"/>
    <w:rsid w:val="00E855FE"/>
    <w:rPr>
      <w:rFonts w:ascii="Arial" w:hAnsi="Arial"/>
      <w:spacing w:val="0"/>
      <w:sz w:val="20"/>
    </w:rPr>
  </w:style>
  <w:style w:type="character" w:customStyle="1" w:styleId="DWHdgSubject">
    <w:name w:val="DW Hdg Subject"/>
    <w:rsid w:val="00E855FE"/>
    <w:rPr>
      <w:u w:val="single"/>
    </w:rPr>
  </w:style>
  <w:style w:type="paragraph" w:customStyle="1" w:styleId="DWTable">
    <w:name w:val="DW Table"/>
    <w:basedOn w:val="DWNormal"/>
    <w:rsid w:val="00E855FE"/>
  </w:style>
  <w:style w:type="paragraph" w:customStyle="1" w:styleId="TableBox">
    <w:name w:val="Table Box"/>
    <w:basedOn w:val="DWTable"/>
    <w:next w:val="DWPara"/>
    <w:rsid w:val="00E855FE"/>
  </w:style>
  <w:style w:type="paragraph" w:customStyle="1" w:styleId="DWTablePara">
    <w:name w:val="DW Table Para"/>
    <w:basedOn w:val="DWTable"/>
    <w:rsid w:val="00E855F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E855FE"/>
    <w:pPr>
      <w:spacing w:after="100"/>
      <w:jc w:val="center"/>
    </w:pPr>
  </w:style>
  <w:style w:type="paragraph" w:customStyle="1" w:styleId="DWTableHdg">
    <w:name w:val="DW Table Hdg"/>
    <w:basedOn w:val="DWTable"/>
    <w:next w:val="DWTableCol"/>
    <w:rsid w:val="00E855FE"/>
    <w:pPr>
      <w:spacing w:before="100" w:after="100"/>
      <w:jc w:val="center"/>
    </w:pPr>
    <w:rPr>
      <w:b/>
    </w:rPr>
  </w:style>
  <w:style w:type="paragraph" w:customStyle="1" w:styleId="TelFaxBlock">
    <w:name w:val="Tel/Fax Block"/>
    <w:basedOn w:val="Normal"/>
    <w:rsid w:val="00E855FE"/>
    <w:pPr>
      <w:spacing w:after="0" w:line="240" w:lineRule="auto"/>
      <w:jc w:val="both"/>
    </w:pPr>
    <w:rPr>
      <w:rFonts w:ascii="Verdana" w:hAnsi="Verdana" w:cs="Arial"/>
      <w:sz w:val="18"/>
      <w:szCs w:val="20"/>
      <w:lang w:eastAsia="en-US"/>
    </w:rPr>
  </w:style>
  <w:style w:type="paragraph" w:styleId="TOC1">
    <w:name w:val="toc 1"/>
    <w:basedOn w:val="DWNormal"/>
    <w:semiHidden/>
    <w:rsid w:val="00E855FE"/>
    <w:pPr>
      <w:tabs>
        <w:tab w:val="right" w:pos="9072"/>
        <w:tab w:val="right" w:pos="11340"/>
      </w:tabs>
      <w:spacing w:after="120"/>
      <w:ind w:left="1134" w:right="567" w:hanging="567"/>
      <w:outlineLvl w:val="0"/>
    </w:pPr>
    <w:rPr>
      <w:b/>
      <w:smallCaps/>
    </w:rPr>
  </w:style>
  <w:style w:type="paragraph" w:styleId="TOC2">
    <w:name w:val="toc 2"/>
    <w:basedOn w:val="TOC1"/>
    <w:semiHidden/>
    <w:rsid w:val="00E855FE"/>
    <w:pPr>
      <w:ind w:left="851"/>
    </w:pPr>
    <w:rPr>
      <w:smallCaps w:val="0"/>
    </w:rPr>
  </w:style>
  <w:style w:type="paragraph" w:styleId="TOC3">
    <w:name w:val="toc 3"/>
    <w:basedOn w:val="TOC2"/>
    <w:semiHidden/>
    <w:rsid w:val="00E855FE"/>
    <w:pPr>
      <w:ind w:left="1134"/>
    </w:pPr>
  </w:style>
  <w:style w:type="paragraph" w:styleId="TOC4">
    <w:name w:val="toc 4"/>
    <w:basedOn w:val="TOC3"/>
    <w:semiHidden/>
    <w:rsid w:val="00E855FE"/>
    <w:pPr>
      <w:ind w:left="1418"/>
    </w:pPr>
  </w:style>
  <w:style w:type="paragraph" w:styleId="TOC5">
    <w:name w:val="toc 5"/>
    <w:basedOn w:val="TOC4"/>
    <w:semiHidden/>
    <w:rsid w:val="00E855FE"/>
    <w:pPr>
      <w:ind w:left="1701"/>
    </w:pPr>
  </w:style>
  <w:style w:type="paragraph" w:styleId="TOC6">
    <w:name w:val="toc 6"/>
    <w:basedOn w:val="TOC5"/>
    <w:semiHidden/>
    <w:rsid w:val="00E855FE"/>
    <w:pPr>
      <w:ind w:left="1985"/>
    </w:pPr>
  </w:style>
  <w:style w:type="paragraph" w:styleId="TOC7">
    <w:name w:val="toc 7"/>
    <w:basedOn w:val="TOC6"/>
    <w:semiHidden/>
    <w:rsid w:val="00E855FE"/>
    <w:pPr>
      <w:ind w:left="2268"/>
    </w:pPr>
  </w:style>
  <w:style w:type="paragraph" w:customStyle="1" w:styleId="UnitTitle">
    <w:name w:val="Unit Title"/>
    <w:basedOn w:val="AddressBlock"/>
    <w:next w:val="AddressBlock"/>
    <w:rsid w:val="00E855FE"/>
    <w:rPr>
      <w:b/>
      <w:sz w:val="22"/>
    </w:rPr>
  </w:style>
  <w:style w:type="paragraph" w:customStyle="1" w:styleId="DWSignature">
    <w:name w:val="DW Signature"/>
    <w:basedOn w:val="DWNormal"/>
    <w:next w:val="DWName"/>
    <w:rsid w:val="00E855FE"/>
    <w:pPr>
      <w:spacing w:before="160"/>
    </w:pPr>
  </w:style>
  <w:style w:type="character" w:styleId="PageNumber">
    <w:name w:val="page number"/>
    <w:basedOn w:val="DefaultParagraphFont"/>
    <w:rsid w:val="00E855FE"/>
  </w:style>
  <w:style w:type="paragraph" w:customStyle="1" w:styleId="DWParaNum1">
    <w:name w:val="DW Para Num1"/>
    <w:basedOn w:val="DWPara"/>
    <w:rsid w:val="00E855FE"/>
    <w:pPr>
      <w:numPr>
        <w:numId w:val="5"/>
      </w:numPr>
      <w:tabs>
        <w:tab w:val="clear" w:pos="567"/>
      </w:tabs>
    </w:pPr>
  </w:style>
  <w:style w:type="paragraph" w:customStyle="1" w:styleId="DWParaNum2">
    <w:name w:val="DW Para Num2"/>
    <w:basedOn w:val="DWPara"/>
    <w:rsid w:val="00E855FE"/>
    <w:pPr>
      <w:numPr>
        <w:ilvl w:val="1"/>
        <w:numId w:val="5"/>
      </w:numPr>
      <w:tabs>
        <w:tab w:val="clear" w:pos="1134"/>
      </w:tabs>
    </w:pPr>
  </w:style>
  <w:style w:type="paragraph" w:customStyle="1" w:styleId="DWParaNum3">
    <w:name w:val="DW Para Num3"/>
    <w:basedOn w:val="DWPara"/>
    <w:rsid w:val="00E855FE"/>
    <w:pPr>
      <w:numPr>
        <w:ilvl w:val="2"/>
        <w:numId w:val="5"/>
      </w:numPr>
      <w:tabs>
        <w:tab w:val="clear" w:pos="1701"/>
      </w:tabs>
    </w:pPr>
  </w:style>
  <w:style w:type="paragraph" w:customStyle="1" w:styleId="DWParaNum4">
    <w:name w:val="DW Para Num4"/>
    <w:basedOn w:val="DWPara"/>
    <w:rsid w:val="00E855FE"/>
    <w:pPr>
      <w:numPr>
        <w:ilvl w:val="3"/>
        <w:numId w:val="5"/>
      </w:numPr>
      <w:tabs>
        <w:tab w:val="clear" w:pos="2268"/>
      </w:tabs>
    </w:pPr>
  </w:style>
  <w:style w:type="paragraph" w:customStyle="1" w:styleId="DWParaNum5">
    <w:name w:val="DW Para Num5"/>
    <w:basedOn w:val="DWPara"/>
    <w:rsid w:val="00E855FE"/>
    <w:pPr>
      <w:numPr>
        <w:ilvl w:val="4"/>
        <w:numId w:val="5"/>
      </w:numPr>
      <w:tabs>
        <w:tab w:val="clear" w:pos="2835"/>
      </w:tabs>
    </w:pPr>
  </w:style>
  <w:style w:type="paragraph" w:customStyle="1" w:styleId="DWParaPB1">
    <w:name w:val="DW Para PB1"/>
    <w:basedOn w:val="DWPara"/>
    <w:rsid w:val="00E855FE"/>
    <w:pPr>
      <w:numPr>
        <w:numId w:val="1"/>
      </w:numPr>
      <w:tabs>
        <w:tab w:val="clear" w:pos="567"/>
      </w:tabs>
    </w:pPr>
  </w:style>
  <w:style w:type="paragraph" w:customStyle="1" w:styleId="DWParaPB2">
    <w:name w:val="DW Para PB2"/>
    <w:basedOn w:val="DWPara"/>
    <w:rsid w:val="00E855FE"/>
    <w:pPr>
      <w:numPr>
        <w:ilvl w:val="1"/>
        <w:numId w:val="1"/>
      </w:numPr>
      <w:tabs>
        <w:tab w:val="clear" w:pos="1134"/>
      </w:tabs>
    </w:pPr>
  </w:style>
  <w:style w:type="paragraph" w:customStyle="1" w:styleId="DWParaPB3">
    <w:name w:val="DW Para PB3"/>
    <w:basedOn w:val="DWPara"/>
    <w:rsid w:val="00E855FE"/>
    <w:pPr>
      <w:numPr>
        <w:ilvl w:val="2"/>
        <w:numId w:val="1"/>
      </w:numPr>
      <w:tabs>
        <w:tab w:val="clear" w:pos="1701"/>
      </w:tabs>
    </w:pPr>
  </w:style>
  <w:style w:type="paragraph" w:customStyle="1" w:styleId="DWParaPB4">
    <w:name w:val="DW Para PB4"/>
    <w:basedOn w:val="DWPara"/>
    <w:rsid w:val="00E855FE"/>
    <w:pPr>
      <w:numPr>
        <w:ilvl w:val="3"/>
        <w:numId w:val="1"/>
      </w:numPr>
      <w:tabs>
        <w:tab w:val="clear" w:pos="2268"/>
      </w:tabs>
    </w:pPr>
  </w:style>
  <w:style w:type="paragraph" w:customStyle="1" w:styleId="DWParaPB5">
    <w:name w:val="DW Para PB5"/>
    <w:basedOn w:val="DWPara"/>
    <w:rsid w:val="00E855FE"/>
    <w:pPr>
      <w:numPr>
        <w:ilvl w:val="4"/>
        <w:numId w:val="1"/>
      </w:numPr>
      <w:tabs>
        <w:tab w:val="clear" w:pos="2835"/>
      </w:tabs>
    </w:pPr>
  </w:style>
  <w:style w:type="paragraph" w:customStyle="1" w:styleId="DWTableParaNum1">
    <w:name w:val="DW Table Para Num1"/>
    <w:basedOn w:val="DWTablePara"/>
    <w:rsid w:val="00E855FE"/>
    <w:pPr>
      <w:numPr>
        <w:numId w:val="3"/>
      </w:numPr>
      <w:tabs>
        <w:tab w:val="left" w:pos="369"/>
      </w:tabs>
    </w:pPr>
  </w:style>
  <w:style w:type="paragraph" w:customStyle="1" w:styleId="DWTableParaNum2">
    <w:name w:val="DW Table Para Num2"/>
    <w:basedOn w:val="DWTablePara"/>
    <w:rsid w:val="00E855FE"/>
    <w:pPr>
      <w:numPr>
        <w:ilvl w:val="1"/>
        <w:numId w:val="3"/>
      </w:numPr>
      <w:tabs>
        <w:tab w:val="left" w:pos="737"/>
      </w:tabs>
    </w:pPr>
  </w:style>
  <w:style w:type="paragraph" w:customStyle="1" w:styleId="DWTableParaNum3">
    <w:name w:val="DW Table Para Num3"/>
    <w:basedOn w:val="DWTablePara"/>
    <w:rsid w:val="00E855FE"/>
    <w:pPr>
      <w:numPr>
        <w:ilvl w:val="2"/>
        <w:numId w:val="3"/>
      </w:numPr>
      <w:tabs>
        <w:tab w:val="left" w:pos="1106"/>
      </w:tabs>
    </w:pPr>
  </w:style>
  <w:style w:type="paragraph" w:customStyle="1" w:styleId="DWTableParaNum4">
    <w:name w:val="DW Table Para Num4"/>
    <w:basedOn w:val="DWTablePara"/>
    <w:rsid w:val="00E855FE"/>
    <w:pPr>
      <w:numPr>
        <w:ilvl w:val="3"/>
        <w:numId w:val="3"/>
      </w:numPr>
      <w:tabs>
        <w:tab w:val="left" w:pos="1474"/>
      </w:tabs>
    </w:pPr>
  </w:style>
  <w:style w:type="paragraph" w:customStyle="1" w:styleId="DWTableParaNum5">
    <w:name w:val="DW Table Para Num5"/>
    <w:basedOn w:val="DWTablePara"/>
    <w:rsid w:val="00E855FE"/>
    <w:pPr>
      <w:numPr>
        <w:ilvl w:val="4"/>
        <w:numId w:val="3"/>
      </w:numPr>
      <w:tabs>
        <w:tab w:val="left" w:pos="1843"/>
      </w:tabs>
    </w:pPr>
  </w:style>
  <w:style w:type="paragraph" w:customStyle="1" w:styleId="DWParaBul1">
    <w:name w:val="DW Para Bul1"/>
    <w:basedOn w:val="DWPara"/>
    <w:rsid w:val="00E855FE"/>
    <w:pPr>
      <w:numPr>
        <w:numId w:val="6"/>
      </w:numPr>
      <w:tabs>
        <w:tab w:val="clear" w:pos="567"/>
      </w:tabs>
    </w:pPr>
  </w:style>
  <w:style w:type="paragraph" w:customStyle="1" w:styleId="DWParaBul2">
    <w:name w:val="DW Para Bul2"/>
    <w:basedOn w:val="DWPara"/>
    <w:rsid w:val="00E855FE"/>
    <w:pPr>
      <w:numPr>
        <w:ilvl w:val="1"/>
        <w:numId w:val="6"/>
      </w:numPr>
      <w:tabs>
        <w:tab w:val="clear" w:pos="1134"/>
      </w:tabs>
    </w:pPr>
  </w:style>
  <w:style w:type="paragraph" w:customStyle="1" w:styleId="DWParaBul3">
    <w:name w:val="DW Para Bul3"/>
    <w:basedOn w:val="DWPara"/>
    <w:rsid w:val="00E855FE"/>
    <w:pPr>
      <w:numPr>
        <w:ilvl w:val="2"/>
        <w:numId w:val="6"/>
      </w:numPr>
      <w:tabs>
        <w:tab w:val="clear" w:pos="1701"/>
      </w:tabs>
    </w:pPr>
  </w:style>
  <w:style w:type="paragraph" w:customStyle="1" w:styleId="DWParaBul4">
    <w:name w:val="DW Para Bul4"/>
    <w:basedOn w:val="DWPara"/>
    <w:rsid w:val="00E855FE"/>
    <w:pPr>
      <w:numPr>
        <w:ilvl w:val="3"/>
        <w:numId w:val="6"/>
      </w:numPr>
      <w:tabs>
        <w:tab w:val="clear" w:pos="2268"/>
      </w:tabs>
    </w:pPr>
  </w:style>
  <w:style w:type="paragraph" w:customStyle="1" w:styleId="DWParaBul5">
    <w:name w:val="DW Para Bul5"/>
    <w:basedOn w:val="DWPara"/>
    <w:rsid w:val="00E855FE"/>
    <w:pPr>
      <w:numPr>
        <w:ilvl w:val="4"/>
        <w:numId w:val="6"/>
      </w:numPr>
      <w:tabs>
        <w:tab w:val="clear" w:pos="2835"/>
      </w:tabs>
    </w:pPr>
  </w:style>
  <w:style w:type="paragraph" w:customStyle="1" w:styleId="FooterFilename">
    <w:name w:val="Footer Filename"/>
    <w:basedOn w:val="Footer"/>
    <w:rsid w:val="00E855FE"/>
    <w:pPr>
      <w:tabs>
        <w:tab w:val="clear" w:pos="4513"/>
        <w:tab w:val="clear" w:pos="9026"/>
        <w:tab w:val="center" w:pos="4815"/>
        <w:tab w:val="right" w:pos="9645"/>
      </w:tabs>
      <w:spacing w:before="120" w:after="0" w:line="240" w:lineRule="auto"/>
      <w:jc w:val="both"/>
    </w:pPr>
    <w:rPr>
      <w:rFonts w:ascii="Verdana" w:hAnsi="Verdana" w:cs="Arial"/>
      <w:sz w:val="12"/>
      <w:szCs w:val="20"/>
      <w:lang w:eastAsia="en-US"/>
    </w:rPr>
  </w:style>
  <w:style w:type="paragraph" w:customStyle="1" w:styleId="Body">
    <w:name w:val="Body"/>
    <w:aliases w:val="b"/>
    <w:basedOn w:val="Normal"/>
    <w:link w:val="BodyChar"/>
    <w:rsid w:val="00E855FE"/>
    <w:pPr>
      <w:spacing w:after="240" w:line="240" w:lineRule="auto"/>
      <w:jc w:val="both"/>
    </w:pPr>
    <w:rPr>
      <w:rFonts w:ascii="Verdana" w:hAnsi="Verdana" w:cs="Arial"/>
      <w:sz w:val="20"/>
      <w:szCs w:val="20"/>
      <w:lang w:eastAsia="en-US"/>
    </w:rPr>
  </w:style>
  <w:style w:type="paragraph" w:customStyle="1" w:styleId="Body1">
    <w:name w:val="Body 1"/>
    <w:basedOn w:val="Body"/>
    <w:rsid w:val="00E855FE"/>
    <w:pPr>
      <w:ind w:left="850"/>
    </w:pPr>
  </w:style>
  <w:style w:type="paragraph" w:customStyle="1" w:styleId="Body2">
    <w:name w:val="Body 2"/>
    <w:basedOn w:val="Body"/>
    <w:link w:val="Body2Char"/>
    <w:rsid w:val="00E855FE"/>
    <w:pPr>
      <w:ind w:left="850"/>
    </w:pPr>
  </w:style>
  <w:style w:type="paragraph" w:customStyle="1" w:styleId="Body3">
    <w:name w:val="Body 3"/>
    <w:basedOn w:val="Body"/>
    <w:link w:val="Body3Char"/>
    <w:rsid w:val="00E855FE"/>
    <w:pPr>
      <w:ind w:left="1701"/>
    </w:pPr>
  </w:style>
  <w:style w:type="paragraph" w:customStyle="1" w:styleId="Body4">
    <w:name w:val="Body 4"/>
    <w:basedOn w:val="Body"/>
    <w:rsid w:val="00E855FE"/>
    <w:pPr>
      <w:ind w:left="2551"/>
    </w:pPr>
  </w:style>
  <w:style w:type="paragraph" w:customStyle="1" w:styleId="Body5">
    <w:name w:val="Body 5"/>
    <w:basedOn w:val="Body"/>
    <w:rsid w:val="00E855FE"/>
    <w:pPr>
      <w:ind w:left="3402"/>
    </w:pPr>
  </w:style>
  <w:style w:type="paragraph" w:customStyle="1" w:styleId="Body6">
    <w:name w:val="Body 6"/>
    <w:basedOn w:val="Body"/>
    <w:rsid w:val="00E855FE"/>
    <w:pPr>
      <w:ind w:left="4252"/>
    </w:pPr>
  </w:style>
  <w:style w:type="paragraph" w:customStyle="1" w:styleId="Bullet1">
    <w:name w:val="Bullet 1"/>
    <w:basedOn w:val="Body"/>
    <w:rsid w:val="00E855FE"/>
    <w:pPr>
      <w:tabs>
        <w:tab w:val="left" w:pos="850"/>
      </w:tabs>
      <w:ind w:left="850" w:hanging="850"/>
      <w:outlineLvl w:val="0"/>
    </w:pPr>
  </w:style>
  <w:style w:type="paragraph" w:customStyle="1" w:styleId="Bullet2">
    <w:name w:val="Bullet 2"/>
    <w:basedOn w:val="Body"/>
    <w:rsid w:val="00E855FE"/>
    <w:pPr>
      <w:tabs>
        <w:tab w:val="left" w:pos="1701"/>
      </w:tabs>
      <w:ind w:left="1701" w:hanging="851"/>
      <w:outlineLvl w:val="1"/>
    </w:pPr>
  </w:style>
  <w:style w:type="paragraph" w:customStyle="1" w:styleId="Bullet3">
    <w:name w:val="Bullet 3"/>
    <w:basedOn w:val="Body"/>
    <w:rsid w:val="00E855FE"/>
    <w:pPr>
      <w:tabs>
        <w:tab w:val="left" w:pos="2551"/>
      </w:tabs>
      <w:ind w:left="2551" w:hanging="850"/>
      <w:outlineLvl w:val="2"/>
    </w:pPr>
  </w:style>
  <w:style w:type="paragraph" w:customStyle="1" w:styleId="Bullet4">
    <w:name w:val="Bullet 4"/>
    <w:basedOn w:val="Body"/>
    <w:rsid w:val="00E855FE"/>
    <w:pPr>
      <w:tabs>
        <w:tab w:val="left" w:pos="3402"/>
      </w:tabs>
      <w:ind w:left="3402" w:hanging="851"/>
      <w:outlineLvl w:val="3"/>
    </w:pPr>
  </w:style>
  <w:style w:type="paragraph" w:customStyle="1" w:styleId="Level2">
    <w:name w:val="Level 2"/>
    <w:basedOn w:val="Body2"/>
    <w:link w:val="Level2Char"/>
    <w:rsid w:val="00E855FE"/>
    <w:pPr>
      <w:numPr>
        <w:ilvl w:val="1"/>
        <w:numId w:val="31"/>
      </w:numPr>
      <w:outlineLvl w:val="1"/>
    </w:pPr>
  </w:style>
  <w:style w:type="paragraph" w:customStyle="1" w:styleId="Level1">
    <w:name w:val="Level 1"/>
    <w:basedOn w:val="Body1"/>
    <w:rsid w:val="00E855FE"/>
    <w:pPr>
      <w:numPr>
        <w:numId w:val="31"/>
      </w:numPr>
      <w:tabs>
        <w:tab w:val="clear" w:pos="850"/>
        <w:tab w:val="num" w:pos="720"/>
      </w:tabs>
      <w:ind w:left="720" w:hanging="360"/>
      <w:outlineLvl w:val="0"/>
    </w:pPr>
  </w:style>
  <w:style w:type="paragraph" w:customStyle="1" w:styleId="Level3">
    <w:name w:val="Level 3"/>
    <w:basedOn w:val="Body3"/>
    <w:link w:val="Level3Char1"/>
    <w:rsid w:val="00E855FE"/>
    <w:pPr>
      <w:numPr>
        <w:ilvl w:val="2"/>
        <w:numId w:val="31"/>
      </w:numPr>
      <w:outlineLvl w:val="2"/>
    </w:pPr>
  </w:style>
  <w:style w:type="character" w:customStyle="1" w:styleId="Level3Char">
    <w:name w:val="Level 3 Char"/>
    <w:rsid w:val="00E855FE"/>
    <w:rPr>
      <w:rFonts w:ascii="Arial" w:hAnsi="Arial" w:cs="Arial"/>
      <w:noProof w:val="0"/>
      <w:lang w:val="en-GB" w:eastAsia="en-US" w:bidi="ar-SA"/>
    </w:rPr>
  </w:style>
  <w:style w:type="paragraph" w:customStyle="1" w:styleId="Level4">
    <w:name w:val="Level 4"/>
    <w:basedOn w:val="Body4"/>
    <w:rsid w:val="00E855FE"/>
    <w:pPr>
      <w:numPr>
        <w:ilvl w:val="3"/>
        <w:numId w:val="31"/>
      </w:numPr>
      <w:tabs>
        <w:tab w:val="clear" w:pos="2551"/>
        <w:tab w:val="num" w:pos="2880"/>
      </w:tabs>
      <w:ind w:left="2880" w:hanging="360"/>
      <w:outlineLvl w:val="3"/>
    </w:pPr>
  </w:style>
  <w:style w:type="paragraph" w:customStyle="1" w:styleId="Level5">
    <w:name w:val="Level 5"/>
    <w:basedOn w:val="Body5"/>
    <w:rsid w:val="00E855FE"/>
    <w:pPr>
      <w:numPr>
        <w:ilvl w:val="4"/>
        <w:numId w:val="31"/>
      </w:numPr>
      <w:tabs>
        <w:tab w:val="clear" w:pos="3402"/>
        <w:tab w:val="num" w:pos="3600"/>
      </w:tabs>
      <w:ind w:left="3600" w:hanging="360"/>
      <w:outlineLvl w:val="4"/>
    </w:pPr>
  </w:style>
  <w:style w:type="paragraph" w:customStyle="1" w:styleId="Level6">
    <w:name w:val="Level 6"/>
    <w:basedOn w:val="Body6"/>
    <w:rsid w:val="00E855FE"/>
    <w:pPr>
      <w:numPr>
        <w:ilvl w:val="5"/>
        <w:numId w:val="31"/>
      </w:numPr>
      <w:tabs>
        <w:tab w:val="clear" w:pos="4252"/>
        <w:tab w:val="num" w:pos="4320"/>
      </w:tabs>
      <w:ind w:left="4320" w:hanging="360"/>
      <w:outlineLvl w:val="5"/>
    </w:pPr>
  </w:style>
  <w:style w:type="character" w:customStyle="1" w:styleId="Level1asHeadingtext">
    <w:name w:val="Level 1 as Heading (text)"/>
    <w:rsid w:val="00E855FE"/>
    <w:rPr>
      <w:b/>
      <w:bCs w:val="0"/>
      <w:caps/>
      <w:sz w:val="20"/>
      <w:szCs w:val="20"/>
    </w:rPr>
  </w:style>
  <w:style w:type="character" w:customStyle="1" w:styleId="Level3asHeadingtext">
    <w:name w:val="Level 3 as Heading (text)"/>
    <w:rsid w:val="00E855FE"/>
    <w:rPr>
      <w:b/>
      <w:bCs w:val="0"/>
    </w:rPr>
  </w:style>
  <w:style w:type="paragraph" w:customStyle="1" w:styleId="SubHeading">
    <w:name w:val="Sub Heading"/>
    <w:basedOn w:val="Body"/>
    <w:next w:val="Body"/>
    <w:rsid w:val="00E855FE"/>
    <w:pPr>
      <w:keepNext/>
      <w:keepLines/>
      <w:jc w:val="center"/>
    </w:pPr>
    <w:rPr>
      <w:b/>
      <w:caps/>
      <w:sz w:val="24"/>
    </w:rPr>
  </w:style>
  <w:style w:type="paragraph" w:customStyle="1" w:styleId="MainHeading">
    <w:name w:val="Main Heading"/>
    <w:basedOn w:val="Body"/>
    <w:rsid w:val="00E855FE"/>
    <w:pPr>
      <w:keepNext/>
      <w:keepLines/>
      <w:jc w:val="center"/>
      <w:outlineLvl w:val="0"/>
    </w:pPr>
    <w:rPr>
      <w:b/>
      <w:caps/>
      <w:sz w:val="24"/>
    </w:rPr>
  </w:style>
  <w:style w:type="paragraph" w:styleId="TOC8">
    <w:name w:val="toc 8"/>
    <w:basedOn w:val="Normal"/>
    <w:next w:val="Normal"/>
    <w:semiHidden/>
    <w:rsid w:val="00E855FE"/>
    <w:pPr>
      <w:spacing w:after="0" w:line="240" w:lineRule="auto"/>
      <w:ind w:left="1400"/>
      <w:jc w:val="both"/>
    </w:pPr>
    <w:rPr>
      <w:rFonts w:ascii="Verdana" w:hAnsi="Verdana" w:cs="Arial"/>
      <w:sz w:val="20"/>
      <w:szCs w:val="20"/>
      <w:lang w:eastAsia="en-US"/>
    </w:rPr>
  </w:style>
  <w:style w:type="paragraph" w:styleId="TOC9">
    <w:name w:val="toc 9"/>
    <w:basedOn w:val="Normal"/>
    <w:next w:val="Normal"/>
    <w:semiHidden/>
    <w:rsid w:val="00E855FE"/>
    <w:pPr>
      <w:spacing w:after="0" w:line="240" w:lineRule="auto"/>
      <w:ind w:left="1600"/>
      <w:jc w:val="both"/>
    </w:pPr>
    <w:rPr>
      <w:rFonts w:ascii="Verdana" w:hAnsi="Verdana" w:cs="Arial"/>
      <w:sz w:val="20"/>
      <w:szCs w:val="20"/>
      <w:lang w:eastAsia="en-US"/>
    </w:rPr>
  </w:style>
  <w:style w:type="paragraph" w:customStyle="1" w:styleId="Appendix">
    <w:name w:val="Appendix #"/>
    <w:basedOn w:val="Body"/>
    <w:next w:val="SubHeading"/>
    <w:rsid w:val="00E855FE"/>
    <w:pPr>
      <w:keepNext/>
      <w:keepLines/>
      <w:jc w:val="center"/>
    </w:pPr>
    <w:rPr>
      <w:b/>
    </w:rPr>
  </w:style>
  <w:style w:type="paragraph" w:customStyle="1" w:styleId="Part">
    <w:name w:val="Part #"/>
    <w:basedOn w:val="Body"/>
    <w:next w:val="SubHeading"/>
    <w:rsid w:val="00E855FE"/>
    <w:pPr>
      <w:keepNext/>
      <w:keepLines/>
      <w:ind w:left="1400"/>
      <w:jc w:val="center"/>
    </w:pPr>
    <w:rPr>
      <w:sz w:val="24"/>
      <w:szCs w:val="24"/>
    </w:rPr>
  </w:style>
  <w:style w:type="paragraph" w:customStyle="1" w:styleId="Schedule">
    <w:name w:val="Schedule #"/>
    <w:basedOn w:val="Body"/>
    <w:next w:val="SubHeading"/>
    <w:rsid w:val="00E855FE"/>
    <w:pPr>
      <w:keepNext/>
      <w:keepLines/>
      <w:jc w:val="center"/>
    </w:pPr>
    <w:rPr>
      <w:b/>
      <w:caps/>
      <w:sz w:val="24"/>
      <w:szCs w:val="24"/>
    </w:rPr>
  </w:style>
  <w:style w:type="paragraph" w:styleId="DocumentMap">
    <w:name w:val="Document Map"/>
    <w:basedOn w:val="Normal"/>
    <w:link w:val="DocumentMapChar"/>
    <w:semiHidden/>
    <w:rsid w:val="00E855FE"/>
    <w:pPr>
      <w:shd w:val="clear" w:color="auto" w:fill="000080"/>
      <w:spacing w:after="0" w:line="240" w:lineRule="auto"/>
      <w:jc w:val="both"/>
    </w:pPr>
    <w:rPr>
      <w:rFonts w:ascii="Tahoma" w:hAnsi="Tahoma" w:cs="Tahoma"/>
      <w:sz w:val="20"/>
      <w:szCs w:val="20"/>
      <w:lang w:eastAsia="en-US"/>
    </w:rPr>
  </w:style>
  <w:style w:type="character" w:customStyle="1" w:styleId="DocumentMapChar">
    <w:name w:val="Document Map Char"/>
    <w:basedOn w:val="DefaultParagraphFont"/>
    <w:link w:val="DocumentMap"/>
    <w:semiHidden/>
    <w:rsid w:val="00E855FE"/>
    <w:rPr>
      <w:rFonts w:ascii="Tahoma" w:eastAsia="Times New Roman" w:hAnsi="Tahoma" w:cs="Tahoma"/>
      <w:sz w:val="20"/>
      <w:szCs w:val="20"/>
      <w:shd w:val="clear" w:color="auto" w:fill="000080"/>
    </w:rPr>
  </w:style>
  <w:style w:type="paragraph" w:customStyle="1" w:styleId="Schedules">
    <w:name w:val="Schedules"/>
    <w:basedOn w:val="Normal"/>
    <w:next w:val="Normal"/>
    <w:rsid w:val="00E855FE"/>
    <w:pPr>
      <w:tabs>
        <w:tab w:val="left" w:pos="864"/>
        <w:tab w:val="left" w:pos="2131"/>
        <w:tab w:val="left" w:pos="3283"/>
        <w:tab w:val="left" w:pos="4003"/>
        <w:tab w:val="left" w:pos="4723"/>
      </w:tabs>
      <w:suppressAutoHyphens/>
      <w:spacing w:before="60" w:after="0" w:line="480" w:lineRule="auto"/>
      <w:jc w:val="center"/>
    </w:pPr>
    <w:rPr>
      <w:rFonts w:ascii="Times New Roman" w:hAnsi="Times New Roman"/>
      <w:b/>
      <w:sz w:val="24"/>
      <w:szCs w:val="20"/>
      <w:lang w:eastAsia="en-US"/>
    </w:rPr>
  </w:style>
  <w:style w:type="character" w:styleId="FollowedHyperlink">
    <w:name w:val="FollowedHyperlink"/>
    <w:rsid w:val="00E855FE"/>
    <w:rPr>
      <w:color w:val="800080"/>
      <w:u w:val="single"/>
    </w:rPr>
  </w:style>
  <w:style w:type="paragraph" w:styleId="BodyTextIndent">
    <w:name w:val="Body Text Indent"/>
    <w:basedOn w:val="Normal"/>
    <w:link w:val="BodyTextIndentChar"/>
    <w:rsid w:val="00E855FE"/>
    <w:pPr>
      <w:tabs>
        <w:tab w:val="left" w:pos="1418"/>
      </w:tabs>
      <w:spacing w:after="0" w:line="240" w:lineRule="auto"/>
      <w:ind w:left="1418" w:hanging="720"/>
    </w:pPr>
    <w:rPr>
      <w:rFonts w:ascii="Arial" w:hAnsi="Arial" w:cs="Arial"/>
      <w:szCs w:val="20"/>
      <w:lang w:eastAsia="en-US"/>
    </w:rPr>
  </w:style>
  <w:style w:type="character" w:customStyle="1" w:styleId="BodyTextIndentChar">
    <w:name w:val="Body Text Indent Char"/>
    <w:basedOn w:val="DefaultParagraphFont"/>
    <w:link w:val="BodyTextIndent"/>
    <w:rsid w:val="00E855FE"/>
    <w:rPr>
      <w:rFonts w:ascii="Arial" w:eastAsia="Times New Roman" w:hAnsi="Arial" w:cs="Arial"/>
      <w:szCs w:val="20"/>
    </w:rPr>
  </w:style>
  <w:style w:type="paragraph" w:styleId="BodyText2">
    <w:name w:val="Body Text 2"/>
    <w:basedOn w:val="Normal"/>
    <w:link w:val="BodyText2Char"/>
    <w:rsid w:val="00E855FE"/>
    <w:pPr>
      <w:spacing w:after="0" w:line="240" w:lineRule="auto"/>
      <w:jc w:val="both"/>
    </w:pPr>
    <w:rPr>
      <w:rFonts w:ascii="Arial" w:hAnsi="Arial" w:cs="Arial"/>
      <w:szCs w:val="20"/>
      <w:lang w:eastAsia="en-US"/>
    </w:rPr>
  </w:style>
  <w:style w:type="character" w:customStyle="1" w:styleId="BodyText2Char">
    <w:name w:val="Body Text 2 Char"/>
    <w:basedOn w:val="DefaultParagraphFont"/>
    <w:link w:val="BodyText2"/>
    <w:rsid w:val="00E855FE"/>
    <w:rPr>
      <w:rFonts w:ascii="Arial" w:eastAsia="Times New Roman" w:hAnsi="Arial" w:cs="Arial"/>
      <w:szCs w:val="20"/>
    </w:rPr>
  </w:style>
  <w:style w:type="paragraph" w:styleId="BodyTextIndent2">
    <w:name w:val="Body Text Indent 2"/>
    <w:basedOn w:val="Normal"/>
    <w:link w:val="BodyTextIndent2Char"/>
    <w:rsid w:val="00E855FE"/>
    <w:pPr>
      <w:tabs>
        <w:tab w:val="num" w:pos="709"/>
      </w:tabs>
      <w:autoSpaceDE w:val="0"/>
      <w:autoSpaceDN w:val="0"/>
      <w:adjustRightInd w:val="0"/>
      <w:spacing w:after="0" w:line="240" w:lineRule="auto"/>
      <w:ind w:left="709" w:hanging="694"/>
      <w:jc w:val="both"/>
    </w:pPr>
    <w:rPr>
      <w:rFonts w:ascii="Arial" w:hAnsi="Arial" w:cs="Arial"/>
      <w:szCs w:val="20"/>
      <w:lang w:eastAsia="en-US"/>
    </w:rPr>
  </w:style>
  <w:style w:type="character" w:customStyle="1" w:styleId="BodyTextIndent2Char">
    <w:name w:val="Body Text Indent 2 Char"/>
    <w:basedOn w:val="DefaultParagraphFont"/>
    <w:link w:val="BodyTextIndent2"/>
    <w:rsid w:val="00E855FE"/>
    <w:rPr>
      <w:rFonts w:ascii="Arial" w:eastAsia="Times New Roman" w:hAnsi="Arial" w:cs="Arial"/>
      <w:szCs w:val="20"/>
    </w:rPr>
  </w:style>
  <w:style w:type="paragraph" w:styleId="BodyTextIndent3">
    <w:name w:val="Body Text Indent 3"/>
    <w:basedOn w:val="Normal"/>
    <w:link w:val="BodyTextIndent3Char"/>
    <w:rsid w:val="00E855FE"/>
    <w:pPr>
      <w:tabs>
        <w:tab w:val="num" w:pos="709"/>
      </w:tabs>
      <w:spacing w:after="120" w:line="240" w:lineRule="auto"/>
      <w:ind w:left="709" w:hanging="709"/>
      <w:jc w:val="both"/>
    </w:pPr>
    <w:rPr>
      <w:rFonts w:ascii="Verdana" w:hAnsi="Verdana" w:cs="Arial"/>
      <w:sz w:val="20"/>
      <w:szCs w:val="20"/>
      <w:lang w:eastAsia="en-US"/>
    </w:rPr>
  </w:style>
  <w:style w:type="character" w:customStyle="1" w:styleId="BodyTextIndent3Char">
    <w:name w:val="Body Text Indent 3 Char"/>
    <w:basedOn w:val="DefaultParagraphFont"/>
    <w:link w:val="BodyTextIndent3"/>
    <w:rsid w:val="00E855FE"/>
    <w:rPr>
      <w:rFonts w:ascii="Verdana" w:eastAsia="Times New Roman" w:hAnsi="Verdana" w:cs="Arial"/>
      <w:sz w:val="20"/>
      <w:szCs w:val="20"/>
    </w:rPr>
  </w:style>
  <w:style w:type="character" w:styleId="Strong">
    <w:name w:val="Strong"/>
    <w:qFormat/>
    <w:rsid w:val="00E855FE"/>
    <w:rPr>
      <w:b/>
    </w:rPr>
  </w:style>
  <w:style w:type="paragraph" w:styleId="BalloonText">
    <w:name w:val="Balloon Text"/>
    <w:basedOn w:val="Normal"/>
    <w:link w:val="BalloonTextChar"/>
    <w:semiHidden/>
    <w:rsid w:val="00E855FE"/>
    <w:pPr>
      <w:spacing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E855FE"/>
    <w:rPr>
      <w:rFonts w:ascii="Tahoma" w:eastAsia="Times New Roman" w:hAnsi="Tahoma" w:cs="Tahoma"/>
      <w:sz w:val="16"/>
      <w:szCs w:val="16"/>
    </w:rPr>
  </w:style>
  <w:style w:type="paragraph" w:styleId="BodyText">
    <w:name w:val="Body Text"/>
    <w:basedOn w:val="Normal"/>
    <w:link w:val="BodyTextChar"/>
    <w:rsid w:val="00E855FE"/>
    <w:pPr>
      <w:spacing w:after="120" w:line="240" w:lineRule="auto"/>
      <w:jc w:val="both"/>
    </w:pPr>
    <w:rPr>
      <w:rFonts w:ascii="Verdana" w:hAnsi="Verdana" w:cs="Arial"/>
      <w:sz w:val="20"/>
      <w:szCs w:val="20"/>
      <w:lang w:eastAsia="en-US"/>
    </w:rPr>
  </w:style>
  <w:style w:type="character" w:customStyle="1" w:styleId="BodyTextChar">
    <w:name w:val="Body Text Char"/>
    <w:basedOn w:val="DefaultParagraphFont"/>
    <w:link w:val="BodyText"/>
    <w:rsid w:val="00E855FE"/>
    <w:rPr>
      <w:rFonts w:ascii="Verdana" w:eastAsia="Times New Roman" w:hAnsi="Verdana" w:cs="Arial"/>
      <w:sz w:val="20"/>
      <w:szCs w:val="20"/>
    </w:rPr>
  </w:style>
  <w:style w:type="character" w:styleId="CommentReference">
    <w:name w:val="annotation reference"/>
    <w:semiHidden/>
    <w:rsid w:val="00E855FE"/>
    <w:rPr>
      <w:sz w:val="16"/>
      <w:szCs w:val="16"/>
    </w:rPr>
  </w:style>
  <w:style w:type="paragraph" w:styleId="CommentText">
    <w:name w:val="annotation text"/>
    <w:basedOn w:val="Normal"/>
    <w:link w:val="CommentTextChar"/>
    <w:semiHidden/>
    <w:rsid w:val="00E855FE"/>
    <w:pPr>
      <w:spacing w:after="0" w:line="240" w:lineRule="auto"/>
    </w:pPr>
    <w:rPr>
      <w:rFonts w:ascii="Times New Roman" w:hAnsi="Times New Roman"/>
      <w:sz w:val="20"/>
      <w:szCs w:val="20"/>
      <w:lang w:eastAsia="en-US"/>
    </w:rPr>
  </w:style>
  <w:style w:type="character" w:customStyle="1" w:styleId="CommentTextChar">
    <w:name w:val="Comment Text Char"/>
    <w:basedOn w:val="DefaultParagraphFont"/>
    <w:link w:val="CommentText"/>
    <w:semiHidden/>
    <w:rsid w:val="00E855FE"/>
    <w:rPr>
      <w:rFonts w:ascii="Times New Roman" w:eastAsia="Times New Roman" w:hAnsi="Times New Roman" w:cs="Times New Roman"/>
      <w:sz w:val="20"/>
      <w:szCs w:val="20"/>
    </w:rPr>
  </w:style>
  <w:style w:type="paragraph" w:customStyle="1" w:styleId="StyleLevel3TimesNewRomanLeft0cmHanging15cm">
    <w:name w:val="Style Level 3 + Times New Roman Left:  0 cm Hanging:  1.5 cm"/>
    <w:basedOn w:val="Level3"/>
    <w:autoRedefine/>
    <w:rsid w:val="00E855FE"/>
    <w:pPr>
      <w:tabs>
        <w:tab w:val="num" w:pos="-152"/>
      </w:tabs>
      <w:ind w:left="1576" w:hanging="1008"/>
    </w:pPr>
    <w:rPr>
      <w:rFonts w:ascii="Times New Roman" w:hAnsi="Times New Roman" w:cs="Times New Roman"/>
      <w:lang w:eastAsia="en-GB"/>
    </w:rPr>
  </w:style>
  <w:style w:type="paragraph" w:customStyle="1" w:styleId="StyleLevel4TimesNewRomanLeft15cm">
    <w:name w:val="Style Level 4 + Times New Roman Left:  1.5 cm"/>
    <w:basedOn w:val="Level4"/>
    <w:autoRedefine/>
    <w:rsid w:val="00E855FE"/>
    <w:pPr>
      <w:tabs>
        <w:tab w:val="num" w:pos="0"/>
      </w:tabs>
    </w:pPr>
    <w:rPr>
      <w:rFonts w:ascii="Times New Roman" w:hAnsi="Times New Roman" w:cs="Times New Roman"/>
      <w:lang w:eastAsia="en-GB"/>
    </w:rPr>
  </w:style>
  <w:style w:type="character" w:customStyle="1" w:styleId="FooterChar1">
    <w:name w:val="Footer Char1"/>
    <w:rsid w:val="00E855FE"/>
    <w:rPr>
      <w:rFonts w:ascii="Verdana" w:hAnsi="Verdana" w:cs="Arial"/>
      <w:lang w:val="en-GB" w:eastAsia="en-US" w:bidi="ar-SA"/>
    </w:rPr>
  </w:style>
  <w:style w:type="paragraph" w:customStyle="1" w:styleId="StyleLevel3TimesNewRoman">
    <w:name w:val="Style Level 3 + Times New Roman"/>
    <w:basedOn w:val="Normal"/>
    <w:link w:val="StyleLevel3TimesNewRomanChar"/>
    <w:autoRedefine/>
    <w:rsid w:val="00E855FE"/>
    <w:pPr>
      <w:tabs>
        <w:tab w:val="num" w:pos="0"/>
      </w:tabs>
      <w:spacing w:after="240" w:line="240" w:lineRule="auto"/>
      <w:ind w:left="1701" w:hanging="850"/>
      <w:jc w:val="both"/>
      <w:outlineLvl w:val="2"/>
    </w:pPr>
    <w:rPr>
      <w:rFonts w:ascii="Verdana" w:hAnsi="Verdana" w:cs="Arial"/>
      <w:sz w:val="20"/>
      <w:szCs w:val="20"/>
    </w:rPr>
  </w:style>
  <w:style w:type="character" w:customStyle="1" w:styleId="StyleLevel3TimesNewRomanChar">
    <w:name w:val="Style Level 3 + Times New Roman Char"/>
    <w:link w:val="StyleLevel3TimesNewRoman"/>
    <w:rsid w:val="00E855FE"/>
    <w:rPr>
      <w:rFonts w:ascii="Verdana" w:eastAsia="Times New Roman" w:hAnsi="Verdana" w:cs="Arial"/>
      <w:sz w:val="20"/>
      <w:szCs w:val="20"/>
      <w:lang w:eastAsia="en-GB"/>
    </w:rPr>
  </w:style>
  <w:style w:type="character" w:customStyle="1" w:styleId="BodyChar">
    <w:name w:val="Body Char"/>
    <w:link w:val="Body"/>
    <w:rsid w:val="00E855FE"/>
    <w:rPr>
      <w:rFonts w:ascii="Verdana" w:eastAsia="Times New Roman" w:hAnsi="Verdana" w:cs="Arial"/>
      <w:sz w:val="20"/>
      <w:szCs w:val="20"/>
    </w:rPr>
  </w:style>
  <w:style w:type="character" w:customStyle="1" w:styleId="Body3Char">
    <w:name w:val="Body 3 Char"/>
    <w:link w:val="Body3"/>
    <w:rsid w:val="00E855FE"/>
    <w:rPr>
      <w:rFonts w:ascii="Verdana" w:eastAsia="Times New Roman" w:hAnsi="Verdana" w:cs="Arial"/>
      <w:sz w:val="20"/>
      <w:szCs w:val="20"/>
    </w:rPr>
  </w:style>
  <w:style w:type="character" w:customStyle="1" w:styleId="Level3Char1">
    <w:name w:val="Level 3 Char1"/>
    <w:link w:val="Level3"/>
    <w:rsid w:val="00E855FE"/>
    <w:rPr>
      <w:rFonts w:ascii="Verdana" w:eastAsia="Times New Roman" w:hAnsi="Verdana" w:cs="Arial"/>
      <w:sz w:val="20"/>
      <w:szCs w:val="20"/>
    </w:rPr>
  </w:style>
  <w:style w:type="paragraph" w:customStyle="1" w:styleId="AgtLevel1Heading">
    <w:name w:val="Agt/Level1 Heading"/>
    <w:basedOn w:val="Body"/>
    <w:rsid w:val="00E855FE"/>
    <w:pPr>
      <w:keepNext/>
      <w:spacing w:line="288" w:lineRule="auto"/>
    </w:pPr>
    <w:rPr>
      <w:rFonts w:ascii="Arial" w:hAnsi="Arial" w:cs="Times New Roman"/>
      <w:b/>
    </w:rPr>
  </w:style>
  <w:style w:type="paragraph" w:customStyle="1" w:styleId="AgtLevel2">
    <w:name w:val="Agt/Level2"/>
    <w:basedOn w:val="Body"/>
    <w:rsid w:val="00E855FE"/>
    <w:pPr>
      <w:spacing w:line="288" w:lineRule="auto"/>
    </w:pPr>
    <w:rPr>
      <w:rFonts w:ascii="Arial" w:hAnsi="Arial" w:cs="Times New Roman"/>
    </w:rPr>
  </w:style>
  <w:style w:type="paragraph" w:customStyle="1" w:styleId="AgtLevel3">
    <w:name w:val="Agt/Level3"/>
    <w:basedOn w:val="Body"/>
    <w:rsid w:val="00E855FE"/>
    <w:pPr>
      <w:spacing w:line="288" w:lineRule="auto"/>
    </w:pPr>
    <w:rPr>
      <w:rFonts w:ascii="Arial" w:hAnsi="Arial" w:cs="Times New Roman"/>
    </w:rPr>
  </w:style>
  <w:style w:type="paragraph" w:customStyle="1" w:styleId="AgtLevel4">
    <w:name w:val="Agt/Level4"/>
    <w:basedOn w:val="Body"/>
    <w:rsid w:val="00E855FE"/>
    <w:pPr>
      <w:spacing w:line="288" w:lineRule="auto"/>
    </w:pPr>
    <w:rPr>
      <w:rFonts w:ascii="Arial" w:hAnsi="Arial" w:cs="Times New Roman"/>
    </w:rPr>
  </w:style>
  <w:style w:type="paragraph" w:customStyle="1" w:styleId="AgtLevel5">
    <w:name w:val="Agt/Level5"/>
    <w:basedOn w:val="Body"/>
    <w:rsid w:val="00E855FE"/>
    <w:pPr>
      <w:spacing w:line="288" w:lineRule="auto"/>
    </w:pPr>
    <w:rPr>
      <w:rFonts w:ascii="Arial" w:hAnsi="Arial" w:cs="Times New Roman"/>
    </w:rPr>
  </w:style>
  <w:style w:type="paragraph" w:customStyle="1" w:styleId="AgtLevel6">
    <w:name w:val="Agt/Level6"/>
    <w:basedOn w:val="Body"/>
    <w:rsid w:val="00E855FE"/>
    <w:pPr>
      <w:spacing w:line="288" w:lineRule="auto"/>
    </w:pPr>
    <w:rPr>
      <w:rFonts w:ascii="Arial" w:hAnsi="Arial" w:cs="Times New Roman"/>
    </w:rPr>
  </w:style>
  <w:style w:type="paragraph" w:customStyle="1" w:styleId="AgtLevel7">
    <w:name w:val="Agt/Level7"/>
    <w:basedOn w:val="Body"/>
    <w:rsid w:val="00E855FE"/>
    <w:pPr>
      <w:spacing w:line="288" w:lineRule="auto"/>
    </w:pPr>
    <w:rPr>
      <w:rFonts w:ascii="Arial" w:hAnsi="Arial" w:cs="Times New Roman"/>
    </w:rPr>
  </w:style>
  <w:style w:type="paragraph" w:customStyle="1" w:styleId="AgtLevel8">
    <w:name w:val="Agt/Level8"/>
    <w:basedOn w:val="Body"/>
    <w:rsid w:val="00E855FE"/>
    <w:pPr>
      <w:spacing w:line="288" w:lineRule="auto"/>
    </w:pPr>
    <w:rPr>
      <w:rFonts w:ascii="Arial" w:hAnsi="Arial" w:cs="Times New Roman"/>
    </w:rPr>
  </w:style>
  <w:style w:type="paragraph" w:styleId="NormalWeb">
    <w:name w:val="Normal (Web)"/>
    <w:basedOn w:val="Normal"/>
    <w:rsid w:val="00E855FE"/>
    <w:pPr>
      <w:spacing w:before="100" w:beforeAutospacing="1" w:after="100" w:afterAutospacing="1" w:line="240" w:lineRule="auto"/>
    </w:pPr>
    <w:rPr>
      <w:rFonts w:ascii="Times New Roman" w:hAnsi="Times New Roman"/>
      <w:sz w:val="24"/>
      <w:szCs w:val="24"/>
    </w:rPr>
  </w:style>
  <w:style w:type="paragraph" w:customStyle="1" w:styleId="Body10">
    <w:name w:val="Body1"/>
    <w:basedOn w:val="Normal"/>
    <w:rsid w:val="00E855FE"/>
    <w:pPr>
      <w:spacing w:after="240" w:line="360" w:lineRule="auto"/>
      <w:ind w:left="709"/>
      <w:jc w:val="both"/>
    </w:pPr>
    <w:rPr>
      <w:rFonts w:ascii="Times New Roman" w:hAnsi="Times New Roman"/>
      <w:sz w:val="24"/>
      <w:szCs w:val="20"/>
    </w:rPr>
  </w:style>
  <w:style w:type="paragraph" w:styleId="BodyText3">
    <w:name w:val="Body Text 3"/>
    <w:basedOn w:val="Normal"/>
    <w:link w:val="BodyText3Char"/>
    <w:rsid w:val="00E855FE"/>
    <w:pPr>
      <w:spacing w:after="120" w:line="240" w:lineRule="auto"/>
      <w:jc w:val="both"/>
    </w:pPr>
    <w:rPr>
      <w:rFonts w:ascii="Verdana" w:hAnsi="Verdana" w:cs="Arial"/>
      <w:sz w:val="16"/>
      <w:szCs w:val="16"/>
      <w:lang w:eastAsia="en-US"/>
    </w:rPr>
  </w:style>
  <w:style w:type="character" w:customStyle="1" w:styleId="BodyText3Char">
    <w:name w:val="Body Text 3 Char"/>
    <w:basedOn w:val="DefaultParagraphFont"/>
    <w:link w:val="BodyText3"/>
    <w:rsid w:val="00E855FE"/>
    <w:rPr>
      <w:rFonts w:ascii="Verdana" w:eastAsia="Times New Roman" w:hAnsi="Verdana" w:cs="Arial"/>
      <w:sz w:val="16"/>
      <w:szCs w:val="16"/>
    </w:rPr>
  </w:style>
  <w:style w:type="paragraph" w:customStyle="1" w:styleId="Body20">
    <w:name w:val="Body2"/>
    <w:basedOn w:val="Normal"/>
    <w:rsid w:val="00E855FE"/>
    <w:pPr>
      <w:spacing w:after="240" w:line="360" w:lineRule="auto"/>
      <w:ind w:left="709"/>
      <w:jc w:val="both"/>
    </w:pPr>
    <w:rPr>
      <w:rFonts w:ascii="Times New Roman" w:hAnsi="Times New Roman"/>
      <w:sz w:val="24"/>
      <w:szCs w:val="20"/>
    </w:rPr>
  </w:style>
  <w:style w:type="paragraph" w:customStyle="1" w:styleId="Body30">
    <w:name w:val="Body3"/>
    <w:basedOn w:val="Normal"/>
    <w:rsid w:val="00E855FE"/>
    <w:pPr>
      <w:spacing w:after="240" w:line="360" w:lineRule="auto"/>
      <w:ind w:left="1418"/>
      <w:jc w:val="both"/>
    </w:pPr>
    <w:rPr>
      <w:rFonts w:ascii="Times New Roman" w:hAnsi="Times New Roman"/>
      <w:sz w:val="24"/>
      <w:szCs w:val="20"/>
    </w:rPr>
  </w:style>
  <w:style w:type="paragraph" w:customStyle="1" w:styleId="Outline1">
    <w:name w:val="Outline 1"/>
    <w:basedOn w:val="Normal"/>
    <w:rsid w:val="00E855FE"/>
    <w:pPr>
      <w:keepNext/>
      <w:numPr>
        <w:numId w:val="7"/>
      </w:numPr>
      <w:autoSpaceDE w:val="0"/>
      <w:autoSpaceDN w:val="0"/>
      <w:adjustRightInd w:val="0"/>
      <w:spacing w:after="240" w:line="240" w:lineRule="auto"/>
      <w:jc w:val="both"/>
      <w:outlineLvl w:val="0"/>
    </w:pPr>
    <w:rPr>
      <w:rFonts w:ascii="Arial" w:hAnsi="Arial" w:cs="Arial"/>
      <w:b/>
      <w:bCs/>
      <w:caps/>
    </w:rPr>
  </w:style>
  <w:style w:type="paragraph" w:customStyle="1" w:styleId="Outline2">
    <w:name w:val="Outline 2"/>
    <w:basedOn w:val="Normal"/>
    <w:rsid w:val="00E855FE"/>
    <w:pPr>
      <w:numPr>
        <w:ilvl w:val="1"/>
        <w:numId w:val="7"/>
      </w:numPr>
      <w:tabs>
        <w:tab w:val="clear" w:pos="3551"/>
        <w:tab w:val="num" w:pos="851"/>
      </w:tabs>
      <w:autoSpaceDE w:val="0"/>
      <w:autoSpaceDN w:val="0"/>
      <w:adjustRightInd w:val="0"/>
      <w:spacing w:after="240" w:line="240" w:lineRule="auto"/>
      <w:ind w:left="851"/>
      <w:jc w:val="both"/>
      <w:outlineLvl w:val="1"/>
    </w:pPr>
    <w:rPr>
      <w:rFonts w:ascii="Arial" w:hAnsi="Arial" w:cs="Arial"/>
    </w:rPr>
  </w:style>
  <w:style w:type="paragraph" w:customStyle="1" w:styleId="Outline3">
    <w:name w:val="Outline 3"/>
    <w:basedOn w:val="Normal"/>
    <w:rsid w:val="00E855FE"/>
    <w:pPr>
      <w:numPr>
        <w:ilvl w:val="2"/>
        <w:numId w:val="7"/>
      </w:numPr>
      <w:autoSpaceDE w:val="0"/>
      <w:autoSpaceDN w:val="0"/>
      <w:adjustRightInd w:val="0"/>
      <w:spacing w:after="240" w:line="240" w:lineRule="auto"/>
      <w:jc w:val="both"/>
      <w:outlineLvl w:val="2"/>
    </w:pPr>
    <w:rPr>
      <w:rFonts w:ascii="Arial" w:hAnsi="Arial" w:cs="Arial"/>
    </w:rPr>
  </w:style>
  <w:style w:type="paragraph" w:customStyle="1" w:styleId="Outline4">
    <w:name w:val="Outline 4"/>
    <w:basedOn w:val="Normal"/>
    <w:rsid w:val="00E855FE"/>
    <w:pPr>
      <w:numPr>
        <w:ilvl w:val="3"/>
        <w:numId w:val="7"/>
      </w:numPr>
      <w:autoSpaceDE w:val="0"/>
      <w:autoSpaceDN w:val="0"/>
      <w:adjustRightInd w:val="0"/>
      <w:spacing w:after="240" w:line="240" w:lineRule="auto"/>
      <w:jc w:val="both"/>
      <w:outlineLvl w:val="3"/>
    </w:pPr>
    <w:rPr>
      <w:rFonts w:ascii="Arial" w:hAnsi="Arial" w:cs="Arial"/>
    </w:rPr>
  </w:style>
  <w:style w:type="paragraph" w:customStyle="1" w:styleId="Outline5">
    <w:name w:val="Outline 5"/>
    <w:basedOn w:val="Normal"/>
    <w:rsid w:val="00E855FE"/>
    <w:pPr>
      <w:numPr>
        <w:ilvl w:val="4"/>
        <w:numId w:val="7"/>
      </w:numPr>
      <w:tabs>
        <w:tab w:val="left" w:pos="2835"/>
      </w:tabs>
      <w:autoSpaceDE w:val="0"/>
      <w:autoSpaceDN w:val="0"/>
      <w:adjustRightInd w:val="0"/>
      <w:spacing w:after="240" w:line="240" w:lineRule="auto"/>
      <w:jc w:val="both"/>
      <w:outlineLvl w:val="4"/>
    </w:pPr>
    <w:rPr>
      <w:rFonts w:ascii="Arial" w:hAnsi="Arial" w:cs="Arial"/>
    </w:rPr>
  </w:style>
  <w:style w:type="paragraph" w:customStyle="1" w:styleId="OutlineInd2">
    <w:name w:val="Outline Ind 2"/>
    <w:basedOn w:val="Normal"/>
    <w:rsid w:val="00E855FE"/>
    <w:pPr>
      <w:numPr>
        <w:ilvl w:val="5"/>
        <w:numId w:val="7"/>
      </w:numPr>
      <w:autoSpaceDE w:val="0"/>
      <w:autoSpaceDN w:val="0"/>
      <w:adjustRightInd w:val="0"/>
      <w:spacing w:after="240" w:line="240" w:lineRule="auto"/>
      <w:jc w:val="both"/>
      <w:outlineLvl w:val="5"/>
    </w:pPr>
    <w:rPr>
      <w:rFonts w:ascii="Arial" w:hAnsi="Arial" w:cs="Arial"/>
    </w:rPr>
  </w:style>
  <w:style w:type="paragraph" w:customStyle="1" w:styleId="OutlineInd3">
    <w:name w:val="Outline Ind 3"/>
    <w:basedOn w:val="Normal"/>
    <w:rsid w:val="00E855FE"/>
    <w:pPr>
      <w:numPr>
        <w:ilvl w:val="6"/>
        <w:numId w:val="7"/>
      </w:numPr>
      <w:autoSpaceDE w:val="0"/>
      <w:autoSpaceDN w:val="0"/>
      <w:adjustRightInd w:val="0"/>
      <w:spacing w:after="240" w:line="240" w:lineRule="auto"/>
      <w:jc w:val="both"/>
      <w:outlineLvl w:val="6"/>
    </w:pPr>
    <w:rPr>
      <w:rFonts w:ascii="Arial" w:hAnsi="Arial" w:cs="Arial"/>
    </w:rPr>
  </w:style>
  <w:style w:type="paragraph" w:customStyle="1" w:styleId="OutlineInd4">
    <w:name w:val="Outline Ind 4"/>
    <w:basedOn w:val="Normal"/>
    <w:rsid w:val="00E855FE"/>
    <w:pPr>
      <w:numPr>
        <w:ilvl w:val="7"/>
        <w:numId w:val="7"/>
      </w:numPr>
      <w:autoSpaceDE w:val="0"/>
      <w:autoSpaceDN w:val="0"/>
      <w:adjustRightInd w:val="0"/>
      <w:spacing w:after="240" w:line="240" w:lineRule="auto"/>
      <w:jc w:val="both"/>
      <w:outlineLvl w:val="7"/>
    </w:pPr>
    <w:rPr>
      <w:rFonts w:ascii="Arial" w:hAnsi="Arial" w:cs="Arial"/>
    </w:rPr>
  </w:style>
  <w:style w:type="paragraph" w:customStyle="1" w:styleId="OutlineInd5">
    <w:name w:val="Outline Ind 5"/>
    <w:basedOn w:val="Normal"/>
    <w:rsid w:val="00E855FE"/>
    <w:pPr>
      <w:numPr>
        <w:ilvl w:val="8"/>
        <w:numId w:val="7"/>
      </w:numPr>
      <w:tabs>
        <w:tab w:val="left" w:pos="3686"/>
      </w:tabs>
      <w:autoSpaceDE w:val="0"/>
      <w:autoSpaceDN w:val="0"/>
      <w:adjustRightInd w:val="0"/>
      <w:spacing w:after="240" w:line="240" w:lineRule="auto"/>
      <w:jc w:val="both"/>
      <w:outlineLvl w:val="8"/>
    </w:pPr>
    <w:rPr>
      <w:rFonts w:ascii="Arial" w:hAnsi="Arial" w:cs="Arial"/>
    </w:rPr>
  </w:style>
  <w:style w:type="paragraph" w:customStyle="1" w:styleId="StyleLeft155cmAfter12pt">
    <w:name w:val="Style Left:  1.55 cm After:  12 pt"/>
    <w:basedOn w:val="Normal"/>
    <w:link w:val="StyleLeft155cmAfter12ptChar"/>
    <w:autoRedefine/>
    <w:rsid w:val="00E855FE"/>
    <w:pPr>
      <w:spacing w:after="240" w:line="240" w:lineRule="auto"/>
      <w:ind w:left="880"/>
      <w:jc w:val="both"/>
    </w:pPr>
    <w:rPr>
      <w:rFonts w:ascii="Verdana" w:hAnsi="Verdana"/>
      <w:sz w:val="20"/>
      <w:szCs w:val="20"/>
      <w:lang w:eastAsia="en-US"/>
    </w:rPr>
  </w:style>
  <w:style w:type="paragraph" w:customStyle="1" w:styleId="n-QuoteL1">
    <w:name w:val="n-QuoteL1"/>
    <w:rsid w:val="00E855FE"/>
    <w:pPr>
      <w:spacing w:before="120" w:after="0" w:line="240" w:lineRule="auto"/>
      <w:ind w:left="1134" w:hanging="567"/>
    </w:pPr>
    <w:rPr>
      <w:rFonts w:ascii="Arial" w:eastAsia="Times New Roman" w:hAnsi="Arial" w:cs="Times New Roman"/>
      <w:sz w:val="20"/>
      <w:szCs w:val="20"/>
      <w:lang w:eastAsia="ja-JP"/>
    </w:rPr>
  </w:style>
  <w:style w:type="paragraph" w:customStyle="1" w:styleId="n-QuoteL2">
    <w:name w:val="n-QuoteL2"/>
    <w:rsid w:val="00E855FE"/>
    <w:pPr>
      <w:spacing w:before="120" w:after="0" w:line="240" w:lineRule="auto"/>
      <w:ind w:left="1701" w:hanging="567"/>
    </w:pPr>
    <w:rPr>
      <w:rFonts w:ascii="Arial" w:eastAsia="Times New Roman" w:hAnsi="Arial" w:cs="Times New Roman"/>
      <w:sz w:val="20"/>
      <w:szCs w:val="20"/>
      <w:lang w:eastAsia="ja-JP"/>
    </w:rPr>
  </w:style>
  <w:style w:type="paragraph" w:customStyle="1" w:styleId="n-Quote">
    <w:name w:val="n-Quote"/>
    <w:rsid w:val="00E855FE"/>
    <w:pPr>
      <w:spacing w:before="120" w:after="0" w:line="240" w:lineRule="auto"/>
      <w:ind w:left="567"/>
    </w:pPr>
    <w:rPr>
      <w:rFonts w:ascii="Arial" w:eastAsia="Times New Roman" w:hAnsi="Arial" w:cs="Times New Roman"/>
      <w:sz w:val="20"/>
      <w:szCs w:val="20"/>
      <w:lang w:eastAsia="ja-JP"/>
    </w:rPr>
  </w:style>
  <w:style w:type="paragraph" w:customStyle="1" w:styleId="n-QuoteL3">
    <w:name w:val="n-QuoteL3"/>
    <w:rsid w:val="00E855FE"/>
    <w:pPr>
      <w:spacing w:before="120" w:after="0" w:line="240" w:lineRule="auto"/>
      <w:ind w:left="2268" w:hanging="567"/>
    </w:pPr>
    <w:rPr>
      <w:rFonts w:ascii="Arial" w:eastAsia="Times New Roman" w:hAnsi="Arial" w:cs="Times New Roman"/>
      <w:sz w:val="20"/>
      <w:szCs w:val="20"/>
      <w:lang w:eastAsia="ja-JP"/>
    </w:rPr>
  </w:style>
  <w:style w:type="paragraph" w:customStyle="1" w:styleId="n-QuoteL2C">
    <w:name w:val="n-QuoteL2C"/>
    <w:next w:val="n-QuoteL2"/>
    <w:rsid w:val="00E855FE"/>
    <w:pPr>
      <w:spacing w:before="120" w:after="0" w:line="240" w:lineRule="auto"/>
      <w:ind w:left="1701"/>
    </w:pPr>
    <w:rPr>
      <w:rFonts w:ascii="Arial" w:eastAsia="Times New Roman" w:hAnsi="Arial" w:cs="Times New Roman"/>
      <w:sz w:val="20"/>
      <w:szCs w:val="20"/>
      <w:lang w:eastAsia="ja-JP"/>
    </w:rPr>
  </w:style>
  <w:style w:type="character" w:customStyle="1" w:styleId="DeltaViewDeletion">
    <w:name w:val="DeltaView Deletion"/>
    <w:rsid w:val="00E855FE"/>
    <w:rPr>
      <w:strike/>
      <w:color w:val="FF0000"/>
      <w:spacing w:val="0"/>
    </w:rPr>
  </w:style>
  <w:style w:type="paragraph" w:customStyle="1" w:styleId="definition2">
    <w:name w:val="definition2"/>
    <w:basedOn w:val="Normal"/>
    <w:rsid w:val="00E855FE"/>
    <w:pPr>
      <w:spacing w:before="120" w:after="60" w:line="240" w:lineRule="auto"/>
      <w:ind w:left="2268" w:hanging="567"/>
      <w:jc w:val="both"/>
    </w:pPr>
    <w:rPr>
      <w:rFonts w:ascii="Times New Roman" w:hAnsi="Times New Roman"/>
      <w:snapToGrid w:val="0"/>
      <w:kern w:val="20"/>
      <w:sz w:val="20"/>
      <w:szCs w:val="20"/>
      <w:lang w:eastAsia="ja-JP"/>
    </w:rPr>
  </w:style>
  <w:style w:type="character" w:customStyle="1" w:styleId="StyleLeft155cmAfter12ptChar">
    <w:name w:val="Style Left:  1.55 cm After:  12 pt Char"/>
    <w:link w:val="StyleLeft155cmAfter12pt"/>
    <w:rsid w:val="00E855FE"/>
    <w:rPr>
      <w:rFonts w:ascii="Verdana" w:eastAsia="Times New Roman" w:hAnsi="Verdana" w:cs="Times New Roman"/>
      <w:sz w:val="20"/>
      <w:szCs w:val="20"/>
    </w:rPr>
  </w:style>
  <w:style w:type="character" w:customStyle="1" w:styleId="DeltaViewMoveDestination">
    <w:name w:val="DeltaView Move Destination"/>
    <w:rsid w:val="00E855FE"/>
    <w:rPr>
      <w:color w:val="00C000"/>
      <w:spacing w:val="0"/>
      <w:u w:val="double"/>
    </w:rPr>
  </w:style>
  <w:style w:type="character" w:customStyle="1" w:styleId="DeltaViewMoveSource">
    <w:name w:val="DeltaView Move Source"/>
    <w:rsid w:val="00E855FE"/>
    <w:rPr>
      <w:strike/>
      <w:color w:val="00C000"/>
      <w:spacing w:val="0"/>
    </w:rPr>
  </w:style>
  <w:style w:type="paragraph" w:customStyle="1" w:styleId="afterhead1">
    <w:name w:val="afterhead1"/>
    <w:basedOn w:val="Normal"/>
    <w:rsid w:val="00E855FE"/>
    <w:pPr>
      <w:spacing w:after="0" w:line="240" w:lineRule="auto"/>
      <w:ind w:left="720"/>
      <w:jc w:val="both"/>
    </w:pPr>
    <w:rPr>
      <w:rFonts w:ascii="Arial" w:hAnsi="Arial"/>
      <w:szCs w:val="20"/>
      <w:lang w:eastAsia="en-US"/>
    </w:rPr>
  </w:style>
  <w:style w:type="paragraph" w:customStyle="1" w:styleId="AODocTxt">
    <w:name w:val="AODocTxt"/>
    <w:basedOn w:val="Normal"/>
    <w:rsid w:val="00E855FE"/>
    <w:pPr>
      <w:numPr>
        <w:numId w:val="9"/>
      </w:numPr>
      <w:spacing w:before="240" w:after="0" w:line="260" w:lineRule="atLeast"/>
      <w:jc w:val="both"/>
    </w:pPr>
    <w:rPr>
      <w:rFonts w:ascii="Times New Roman" w:hAnsi="Times New Roman"/>
      <w:szCs w:val="20"/>
      <w:lang w:eastAsia="en-US"/>
    </w:rPr>
  </w:style>
  <w:style w:type="paragraph" w:customStyle="1" w:styleId="AOA">
    <w:name w:val="AO(A)"/>
    <w:basedOn w:val="Normal"/>
    <w:next w:val="AODocTxt"/>
    <w:rsid w:val="00E855FE"/>
    <w:pPr>
      <w:numPr>
        <w:numId w:val="8"/>
      </w:numPr>
      <w:tabs>
        <w:tab w:val="clear" w:pos="720"/>
      </w:tabs>
      <w:spacing w:before="240" w:after="0" w:line="260" w:lineRule="atLeast"/>
      <w:jc w:val="both"/>
    </w:pPr>
    <w:rPr>
      <w:rFonts w:ascii="Times New Roman" w:hAnsi="Times New Roman"/>
      <w:szCs w:val="20"/>
      <w:lang w:eastAsia="en-US"/>
    </w:rPr>
  </w:style>
  <w:style w:type="paragraph" w:customStyle="1" w:styleId="AODocTxtL1">
    <w:name w:val="AODocTxtL1"/>
    <w:basedOn w:val="AODocTxt"/>
    <w:rsid w:val="00E855FE"/>
    <w:pPr>
      <w:numPr>
        <w:ilvl w:val="1"/>
      </w:numPr>
      <w:tabs>
        <w:tab w:val="num" w:pos="360"/>
      </w:tabs>
    </w:pPr>
  </w:style>
  <w:style w:type="paragraph" w:customStyle="1" w:styleId="AODocTxtL2">
    <w:name w:val="AODocTxtL2"/>
    <w:basedOn w:val="AODocTxt"/>
    <w:rsid w:val="00E855FE"/>
    <w:pPr>
      <w:numPr>
        <w:ilvl w:val="2"/>
      </w:numPr>
      <w:tabs>
        <w:tab w:val="num" w:pos="360"/>
      </w:tabs>
    </w:pPr>
  </w:style>
  <w:style w:type="paragraph" w:customStyle="1" w:styleId="AODocTxtL3">
    <w:name w:val="AODocTxtL3"/>
    <w:basedOn w:val="AODocTxt"/>
    <w:rsid w:val="00E855FE"/>
    <w:pPr>
      <w:numPr>
        <w:ilvl w:val="3"/>
      </w:numPr>
      <w:tabs>
        <w:tab w:val="num" w:pos="360"/>
      </w:tabs>
    </w:pPr>
  </w:style>
  <w:style w:type="paragraph" w:customStyle="1" w:styleId="AODocTxtL4">
    <w:name w:val="AODocTxtL4"/>
    <w:basedOn w:val="AODocTxt"/>
    <w:rsid w:val="00E855FE"/>
    <w:pPr>
      <w:numPr>
        <w:ilvl w:val="4"/>
      </w:numPr>
      <w:tabs>
        <w:tab w:val="num" w:pos="360"/>
      </w:tabs>
    </w:pPr>
  </w:style>
  <w:style w:type="paragraph" w:customStyle="1" w:styleId="AODocTxtL5">
    <w:name w:val="AODocTxtL5"/>
    <w:basedOn w:val="AODocTxt"/>
    <w:rsid w:val="00E855FE"/>
    <w:pPr>
      <w:numPr>
        <w:ilvl w:val="5"/>
      </w:numPr>
      <w:tabs>
        <w:tab w:val="num" w:pos="360"/>
      </w:tabs>
    </w:pPr>
  </w:style>
  <w:style w:type="paragraph" w:customStyle="1" w:styleId="AODocTxtL6">
    <w:name w:val="AODocTxtL6"/>
    <w:basedOn w:val="AODocTxt"/>
    <w:rsid w:val="00E855FE"/>
    <w:pPr>
      <w:numPr>
        <w:ilvl w:val="6"/>
      </w:numPr>
      <w:tabs>
        <w:tab w:val="num" w:pos="360"/>
      </w:tabs>
    </w:pPr>
  </w:style>
  <w:style w:type="paragraph" w:customStyle="1" w:styleId="AODocTxtL7">
    <w:name w:val="AODocTxtL7"/>
    <w:basedOn w:val="AODocTxt"/>
    <w:rsid w:val="00E855FE"/>
    <w:pPr>
      <w:numPr>
        <w:ilvl w:val="7"/>
      </w:numPr>
      <w:tabs>
        <w:tab w:val="num" w:pos="360"/>
      </w:tabs>
    </w:pPr>
  </w:style>
  <w:style w:type="paragraph" w:customStyle="1" w:styleId="AODocTxtL8">
    <w:name w:val="AODocTxtL8"/>
    <w:basedOn w:val="AODocTxt"/>
    <w:rsid w:val="00E855FE"/>
    <w:pPr>
      <w:numPr>
        <w:ilvl w:val="8"/>
      </w:numPr>
      <w:tabs>
        <w:tab w:val="num" w:pos="360"/>
      </w:tabs>
    </w:pPr>
  </w:style>
  <w:style w:type="paragraph" w:customStyle="1" w:styleId="Char">
    <w:name w:val="Char"/>
    <w:basedOn w:val="Normal"/>
    <w:rsid w:val="00E855FE"/>
    <w:pPr>
      <w:spacing w:line="240" w:lineRule="exact"/>
    </w:pPr>
    <w:rPr>
      <w:rFonts w:ascii="Verdana" w:hAnsi="Verdana"/>
      <w:sz w:val="20"/>
      <w:szCs w:val="20"/>
      <w:lang w:val="en-US" w:eastAsia="en-US"/>
    </w:rPr>
  </w:style>
  <w:style w:type="paragraph" w:customStyle="1" w:styleId="FootnoteBase">
    <w:name w:val="Footnote Base"/>
    <w:basedOn w:val="Normal"/>
    <w:rsid w:val="00E855FE"/>
    <w:pPr>
      <w:keepLines/>
      <w:widowControl w:val="0"/>
      <w:spacing w:after="0" w:line="200" w:lineRule="atLeast"/>
      <w:ind w:left="1080"/>
      <w:jc w:val="both"/>
    </w:pPr>
    <w:rPr>
      <w:rFonts w:ascii="Arial" w:hAnsi="Arial"/>
      <w:spacing w:val="-5"/>
      <w:sz w:val="16"/>
      <w:szCs w:val="20"/>
      <w:lang w:eastAsia="en-US"/>
    </w:rPr>
  </w:style>
  <w:style w:type="paragraph" w:customStyle="1" w:styleId="PointstoWatchAnswers">
    <w:name w:val="Points to Watch Answers"/>
    <w:basedOn w:val="Normal"/>
    <w:rsid w:val="00E855FE"/>
    <w:pPr>
      <w:numPr>
        <w:numId w:val="10"/>
      </w:numPr>
      <w:autoSpaceDE w:val="0"/>
      <w:autoSpaceDN w:val="0"/>
      <w:adjustRightInd w:val="0"/>
      <w:spacing w:line="240" w:lineRule="auto"/>
      <w:jc w:val="both"/>
    </w:pPr>
    <w:rPr>
      <w:rFonts w:ascii="Arial" w:hAnsi="Arial" w:cs="Arial"/>
      <w:sz w:val="24"/>
      <w:szCs w:val="24"/>
      <w:lang w:eastAsia="en-US"/>
    </w:rPr>
  </w:style>
  <w:style w:type="paragraph" w:customStyle="1" w:styleId="ChapterTitle">
    <w:name w:val="Chapter Title"/>
    <w:basedOn w:val="Normal"/>
    <w:rsid w:val="00E855FE"/>
    <w:pPr>
      <w:widowControl w:val="0"/>
      <w:spacing w:before="120" w:after="0" w:line="660" w:lineRule="exact"/>
      <w:jc w:val="center"/>
    </w:pPr>
    <w:rPr>
      <w:rFonts w:ascii="Arial Black" w:hAnsi="Arial Black"/>
      <w:color w:val="FFFFFF"/>
      <w:spacing w:val="-40"/>
      <w:sz w:val="84"/>
      <w:szCs w:val="20"/>
      <w:lang w:eastAsia="en-US"/>
    </w:rPr>
  </w:style>
  <w:style w:type="paragraph" w:customStyle="1" w:styleId="TableText">
    <w:name w:val="Table Text"/>
    <w:basedOn w:val="Normal"/>
    <w:rsid w:val="00E855FE"/>
    <w:pPr>
      <w:widowControl w:val="0"/>
      <w:spacing w:before="60" w:after="0" w:line="240" w:lineRule="auto"/>
      <w:jc w:val="both"/>
    </w:pPr>
    <w:rPr>
      <w:rFonts w:ascii="Times New Roman" w:hAnsi="Times New Roman"/>
      <w:sz w:val="16"/>
      <w:szCs w:val="20"/>
      <w:lang w:eastAsia="en-US"/>
    </w:rPr>
  </w:style>
  <w:style w:type="character" w:customStyle="1" w:styleId="CharChar1">
    <w:name w:val="Char Char1"/>
    <w:locked/>
    <w:rsid w:val="00E855FE"/>
    <w:rPr>
      <w:rFonts w:ascii="Verdana" w:hAnsi="Verdana" w:cs="Arial"/>
      <w:sz w:val="12"/>
      <w:lang w:val="en-GB" w:eastAsia="en-US" w:bidi="ar-SA"/>
    </w:rPr>
  </w:style>
  <w:style w:type="paragraph" w:styleId="Title">
    <w:name w:val="Title"/>
    <w:basedOn w:val="Normal"/>
    <w:link w:val="TitleChar"/>
    <w:qFormat/>
    <w:rsid w:val="00E855FE"/>
    <w:pPr>
      <w:spacing w:before="240" w:after="60" w:line="240" w:lineRule="auto"/>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E855FE"/>
    <w:rPr>
      <w:rFonts w:ascii="Arial" w:eastAsia="Times New Roman" w:hAnsi="Arial" w:cs="Arial"/>
      <w:b/>
      <w:bCs/>
      <w:kern w:val="28"/>
      <w:sz w:val="32"/>
      <w:szCs w:val="32"/>
    </w:rPr>
  </w:style>
  <w:style w:type="character" w:customStyle="1" w:styleId="CharChar2">
    <w:name w:val="Char Char2"/>
    <w:locked/>
    <w:rsid w:val="00E855FE"/>
    <w:rPr>
      <w:rFonts w:ascii="Verdana" w:hAnsi="Verdana" w:cs="Arial"/>
      <w:lang w:val="en-GB" w:eastAsia="en-US" w:bidi="ar-SA"/>
    </w:rPr>
  </w:style>
  <w:style w:type="paragraph" w:styleId="Subtitle">
    <w:name w:val="Subtitle"/>
    <w:basedOn w:val="Title"/>
    <w:next w:val="BodyText"/>
    <w:link w:val="SubtitleChar"/>
    <w:qFormat/>
    <w:rsid w:val="00E855FE"/>
    <w:pPr>
      <w:keepNext/>
      <w:keepLines/>
      <w:widowControl w:val="0"/>
      <w:spacing w:before="60" w:after="120" w:line="340" w:lineRule="atLeast"/>
      <w:jc w:val="both"/>
      <w:outlineLvl w:val="9"/>
    </w:pPr>
    <w:rPr>
      <w:rFonts w:cs="Times New Roman"/>
      <w:b w:val="0"/>
      <w:bCs w:val="0"/>
      <w:spacing w:val="-16"/>
      <w:szCs w:val="20"/>
    </w:rPr>
  </w:style>
  <w:style w:type="character" w:customStyle="1" w:styleId="SubtitleChar">
    <w:name w:val="Subtitle Char"/>
    <w:basedOn w:val="DefaultParagraphFont"/>
    <w:link w:val="Subtitle"/>
    <w:rsid w:val="00E855FE"/>
    <w:rPr>
      <w:rFonts w:ascii="Arial" w:eastAsia="Times New Roman" w:hAnsi="Arial" w:cs="Times New Roman"/>
      <w:spacing w:val="-16"/>
      <w:kern w:val="28"/>
      <w:sz w:val="32"/>
      <w:szCs w:val="20"/>
    </w:rPr>
  </w:style>
  <w:style w:type="paragraph" w:styleId="E-mailSignature">
    <w:name w:val="E-mail Signature"/>
    <w:basedOn w:val="Normal"/>
    <w:link w:val="E-mailSignatureChar"/>
    <w:rsid w:val="00E855FE"/>
    <w:pPr>
      <w:spacing w:after="0" w:line="240" w:lineRule="auto"/>
    </w:pPr>
    <w:rPr>
      <w:rFonts w:ascii="Times New Roman" w:hAnsi="Times New Roman"/>
      <w:sz w:val="24"/>
      <w:szCs w:val="24"/>
    </w:rPr>
  </w:style>
  <w:style w:type="character" w:customStyle="1" w:styleId="E-mailSignatureChar">
    <w:name w:val="E-mail Signature Char"/>
    <w:basedOn w:val="DefaultParagraphFont"/>
    <w:link w:val="E-mailSignature"/>
    <w:rsid w:val="00E855FE"/>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semiHidden/>
    <w:rsid w:val="00E855FE"/>
    <w:pPr>
      <w:jc w:val="both"/>
    </w:pPr>
    <w:rPr>
      <w:rFonts w:ascii="Verdana" w:hAnsi="Verdana" w:cs="Arial"/>
      <w:b/>
      <w:bCs/>
    </w:rPr>
  </w:style>
  <w:style w:type="character" w:customStyle="1" w:styleId="CommentSubjectChar">
    <w:name w:val="Comment Subject Char"/>
    <w:basedOn w:val="CommentTextChar"/>
    <w:link w:val="CommentSubject"/>
    <w:semiHidden/>
    <w:rsid w:val="00E855FE"/>
    <w:rPr>
      <w:rFonts w:ascii="Verdana" w:eastAsia="Times New Roman" w:hAnsi="Verdana" w:cs="Arial"/>
      <w:b/>
      <w:bCs/>
      <w:sz w:val="20"/>
      <w:szCs w:val="20"/>
    </w:rPr>
  </w:style>
  <w:style w:type="paragraph" w:customStyle="1" w:styleId="Char1">
    <w:name w:val="Char1"/>
    <w:basedOn w:val="Normal"/>
    <w:next w:val="BodyText2"/>
    <w:rsid w:val="00E855FE"/>
    <w:pPr>
      <w:spacing w:after="0" w:line="240" w:lineRule="auto"/>
    </w:pPr>
    <w:rPr>
      <w:rFonts w:ascii="Arial" w:eastAsia="SimSun" w:hAnsi="Arial"/>
      <w:sz w:val="20"/>
      <w:szCs w:val="20"/>
      <w:lang w:eastAsia="zh-CN"/>
    </w:rPr>
  </w:style>
  <w:style w:type="paragraph" w:customStyle="1" w:styleId="TableHeading">
    <w:name w:val="Table Heading"/>
    <w:basedOn w:val="Normal"/>
    <w:rsid w:val="00E855FE"/>
    <w:pPr>
      <w:widowControl w:val="0"/>
      <w:spacing w:before="60" w:after="60" w:line="240" w:lineRule="auto"/>
      <w:jc w:val="center"/>
    </w:pPr>
    <w:rPr>
      <w:rFonts w:ascii="Times New Roman" w:hAnsi="Times New Roman"/>
      <w:b/>
      <w:sz w:val="20"/>
      <w:szCs w:val="20"/>
      <w:lang w:eastAsia="en-US"/>
    </w:rPr>
  </w:style>
  <w:style w:type="paragraph" w:customStyle="1" w:styleId="Heading">
    <w:name w:val="Heading"/>
    <w:basedOn w:val="Normal"/>
    <w:rsid w:val="00E855FE"/>
    <w:pPr>
      <w:widowControl w:val="0"/>
      <w:spacing w:after="0" w:line="240" w:lineRule="auto"/>
    </w:pPr>
    <w:rPr>
      <w:rFonts w:ascii="Times New Roman" w:hAnsi="Times New Roman"/>
      <w:b/>
      <w:caps/>
      <w:sz w:val="28"/>
      <w:szCs w:val="20"/>
      <w:lang w:eastAsia="en-US"/>
    </w:rPr>
  </w:style>
  <w:style w:type="paragraph" w:customStyle="1" w:styleId="TableText1">
    <w:name w:val="Table Text1"/>
    <w:basedOn w:val="Normal"/>
    <w:rsid w:val="00E855FE"/>
    <w:pPr>
      <w:widowControl w:val="0"/>
      <w:spacing w:before="60" w:after="60" w:line="240" w:lineRule="auto"/>
      <w:jc w:val="both"/>
    </w:pPr>
    <w:rPr>
      <w:rFonts w:ascii="Times New Roman" w:hAnsi="Times New Roman"/>
      <w:sz w:val="20"/>
      <w:szCs w:val="20"/>
      <w:lang w:eastAsia="en-US"/>
    </w:rPr>
  </w:style>
  <w:style w:type="paragraph" w:customStyle="1" w:styleId="ApprovalNames">
    <w:name w:val="Approval Names"/>
    <w:basedOn w:val="Normal"/>
    <w:rsid w:val="00E855FE"/>
    <w:pPr>
      <w:widowControl w:val="0"/>
      <w:spacing w:before="80" w:after="80" w:line="240" w:lineRule="auto"/>
      <w:jc w:val="both"/>
    </w:pPr>
    <w:rPr>
      <w:rFonts w:ascii="Times New Roman" w:hAnsi="Times New Roman"/>
      <w:sz w:val="20"/>
      <w:szCs w:val="20"/>
      <w:lang w:eastAsia="en-US"/>
    </w:rPr>
  </w:style>
  <w:style w:type="paragraph" w:customStyle="1" w:styleId="ApprovalText">
    <w:name w:val="Approval Text"/>
    <w:basedOn w:val="Normal"/>
    <w:rsid w:val="00E855FE"/>
    <w:pPr>
      <w:widowControl w:val="0"/>
      <w:spacing w:before="80" w:after="80" w:line="240" w:lineRule="auto"/>
      <w:jc w:val="center"/>
    </w:pPr>
    <w:rPr>
      <w:rFonts w:ascii="Times New Roman" w:hAnsi="Times New Roman"/>
      <w:sz w:val="20"/>
      <w:szCs w:val="20"/>
      <w:lang w:eastAsia="en-US"/>
    </w:rPr>
  </w:style>
  <w:style w:type="paragraph" w:customStyle="1" w:styleId="TableText2">
    <w:name w:val="Table Text2"/>
    <w:basedOn w:val="TableText1"/>
    <w:rsid w:val="00E855FE"/>
    <w:pPr>
      <w:jc w:val="center"/>
    </w:pPr>
  </w:style>
  <w:style w:type="paragraph" w:customStyle="1" w:styleId="deftitle1">
    <w:name w:val="deftitle1"/>
    <w:basedOn w:val="Normal"/>
    <w:rsid w:val="00E855FE"/>
    <w:pPr>
      <w:keepNext/>
      <w:tabs>
        <w:tab w:val="left" w:pos="-1080"/>
        <w:tab w:val="left" w:pos="-720"/>
        <w:tab w:val="left" w:pos="0"/>
        <w:tab w:val="left" w:pos="1134"/>
      </w:tabs>
      <w:spacing w:before="120" w:after="60" w:line="240" w:lineRule="auto"/>
      <w:ind w:left="1134"/>
      <w:jc w:val="both"/>
    </w:pPr>
    <w:rPr>
      <w:rFonts w:ascii="Times New Roman" w:hAnsi="Times New Roman"/>
      <w:b/>
      <w:snapToGrid w:val="0"/>
      <w:color w:val="000000"/>
      <w:kern w:val="22"/>
      <w:sz w:val="20"/>
      <w:szCs w:val="20"/>
      <w:lang w:eastAsia="en-US"/>
    </w:rPr>
  </w:style>
  <w:style w:type="paragraph" w:customStyle="1" w:styleId="ssNoHeading2">
    <w:name w:val="ssNoHeading2"/>
    <w:basedOn w:val="Heading2"/>
    <w:rsid w:val="00E855FE"/>
  </w:style>
  <w:style w:type="paragraph" w:customStyle="1" w:styleId="OutlineLevel1">
    <w:name w:val="Outline Level 1"/>
    <w:basedOn w:val="Normal"/>
    <w:rsid w:val="00E855FE"/>
    <w:pPr>
      <w:numPr>
        <w:numId w:val="11"/>
      </w:numPr>
      <w:spacing w:after="0" w:line="240" w:lineRule="auto"/>
      <w:jc w:val="both"/>
    </w:pPr>
    <w:rPr>
      <w:rFonts w:ascii="Times New Roman" w:hAnsi="Times New Roman"/>
      <w:sz w:val="24"/>
      <w:szCs w:val="20"/>
      <w:lang w:eastAsia="en-US"/>
    </w:rPr>
  </w:style>
  <w:style w:type="paragraph" w:customStyle="1" w:styleId="OutlineLevel2">
    <w:name w:val="Outline Level 2"/>
    <w:basedOn w:val="OutlineLevel1"/>
    <w:rsid w:val="00E855FE"/>
    <w:pPr>
      <w:numPr>
        <w:ilvl w:val="1"/>
      </w:numPr>
    </w:pPr>
  </w:style>
  <w:style w:type="paragraph" w:customStyle="1" w:styleId="OutlineLevel3">
    <w:name w:val="Outline Level 3"/>
    <w:basedOn w:val="OutlineLevel2"/>
    <w:rsid w:val="00E855FE"/>
    <w:pPr>
      <w:numPr>
        <w:ilvl w:val="2"/>
      </w:numPr>
    </w:pPr>
  </w:style>
  <w:style w:type="paragraph" w:customStyle="1" w:styleId="OutlineLevel4">
    <w:name w:val="Outline Level 4"/>
    <w:basedOn w:val="OutlineLevel3"/>
    <w:rsid w:val="00E855FE"/>
    <w:pPr>
      <w:numPr>
        <w:ilvl w:val="3"/>
      </w:numPr>
    </w:pPr>
  </w:style>
  <w:style w:type="paragraph" w:customStyle="1" w:styleId="OutlineLevel5">
    <w:name w:val="Outline Level 5"/>
    <w:basedOn w:val="OutlineLevel4"/>
    <w:rsid w:val="00E855FE"/>
    <w:pPr>
      <w:numPr>
        <w:ilvl w:val="4"/>
      </w:numPr>
    </w:pPr>
  </w:style>
  <w:style w:type="character" w:customStyle="1" w:styleId="Body2Char">
    <w:name w:val="Body 2 Char"/>
    <w:link w:val="Body2"/>
    <w:rsid w:val="00E855FE"/>
    <w:rPr>
      <w:rFonts w:ascii="Verdana" w:eastAsia="Times New Roman" w:hAnsi="Verdana" w:cs="Arial"/>
      <w:sz w:val="20"/>
      <w:szCs w:val="20"/>
    </w:rPr>
  </w:style>
  <w:style w:type="paragraph" w:customStyle="1" w:styleId="ssPara2">
    <w:name w:val="ssPara2"/>
    <w:basedOn w:val="Normal"/>
    <w:rsid w:val="00E855FE"/>
    <w:pPr>
      <w:spacing w:after="260" w:line="260" w:lineRule="atLeast"/>
      <w:ind w:left="709"/>
      <w:jc w:val="both"/>
    </w:pPr>
    <w:rPr>
      <w:rFonts w:ascii="Arial" w:hAnsi="Arial"/>
      <w:szCs w:val="20"/>
      <w:lang w:eastAsia="zh-CN"/>
    </w:rPr>
  </w:style>
  <w:style w:type="paragraph" w:customStyle="1" w:styleId="ssNoHeading3">
    <w:name w:val="ssNoHeading3"/>
    <w:basedOn w:val="Heading3"/>
    <w:rsid w:val="00E855FE"/>
  </w:style>
  <w:style w:type="paragraph" w:customStyle="1" w:styleId="ssNoHeading6">
    <w:name w:val="ssNoHeading6"/>
    <w:basedOn w:val="Heading6"/>
    <w:rsid w:val="00E855FE"/>
  </w:style>
  <w:style w:type="paragraph" w:customStyle="1" w:styleId="ssRestartNumber">
    <w:name w:val="ssRestartNumber"/>
    <w:basedOn w:val="Normal"/>
    <w:next w:val="Normal"/>
    <w:rsid w:val="00E855FE"/>
    <w:pPr>
      <w:numPr>
        <w:numId w:val="12"/>
      </w:numPr>
      <w:spacing w:after="0" w:line="260" w:lineRule="atLeast"/>
      <w:jc w:val="both"/>
    </w:pPr>
    <w:rPr>
      <w:rFonts w:ascii="Arial" w:hAnsi="Arial"/>
      <w:color w:val="FF0000"/>
      <w:szCs w:val="20"/>
      <w:lang w:eastAsia="zh-CN"/>
    </w:rPr>
  </w:style>
  <w:style w:type="paragraph" w:customStyle="1" w:styleId="Char0">
    <w:name w:val="Char"/>
    <w:basedOn w:val="Normal"/>
    <w:rsid w:val="00E855FE"/>
    <w:pPr>
      <w:spacing w:line="240" w:lineRule="exact"/>
    </w:pPr>
    <w:rPr>
      <w:rFonts w:ascii="Verdana" w:hAnsi="Verdana"/>
      <w:sz w:val="20"/>
      <w:szCs w:val="20"/>
      <w:lang w:val="en-US" w:eastAsia="en-US"/>
    </w:rPr>
  </w:style>
  <w:style w:type="character" w:customStyle="1" w:styleId="CharChar">
    <w:name w:val="Char Char"/>
    <w:rsid w:val="00E855FE"/>
    <w:rPr>
      <w:rFonts w:ascii="Arial" w:hAnsi="Arial"/>
      <w:caps/>
      <w:sz w:val="15"/>
      <w:lang w:val="en-GB" w:eastAsia="en-US" w:bidi="ar-SA"/>
    </w:rPr>
  </w:style>
  <w:style w:type="paragraph" w:styleId="ListBullet">
    <w:name w:val="List Bullet"/>
    <w:basedOn w:val="Normal"/>
    <w:autoRedefine/>
    <w:rsid w:val="00E855FE"/>
    <w:pPr>
      <w:numPr>
        <w:ilvl w:val="1"/>
        <w:numId w:val="30"/>
      </w:numPr>
      <w:spacing w:before="120" w:after="120" w:line="240" w:lineRule="auto"/>
      <w:jc w:val="both"/>
    </w:pPr>
    <w:rPr>
      <w:rFonts w:ascii="Verdana" w:hAnsi="Verdana"/>
      <w:sz w:val="20"/>
      <w:szCs w:val="20"/>
      <w:lang w:eastAsia="en-US"/>
    </w:rPr>
  </w:style>
  <w:style w:type="paragraph" w:customStyle="1" w:styleId="02-S-Level3-BB">
    <w:name w:val="02-S-Level3-BB"/>
    <w:basedOn w:val="Normal"/>
    <w:next w:val="Normal"/>
    <w:rsid w:val="00E855FE"/>
    <w:pPr>
      <w:tabs>
        <w:tab w:val="num" w:pos="926"/>
        <w:tab w:val="left" w:pos="2495"/>
      </w:tabs>
      <w:spacing w:after="0" w:line="240" w:lineRule="auto"/>
      <w:ind w:left="926" w:hanging="360"/>
      <w:jc w:val="both"/>
    </w:pPr>
    <w:rPr>
      <w:rFonts w:ascii="Arial" w:hAnsi="Arial"/>
      <w:szCs w:val="20"/>
      <w:lang w:eastAsia="en-US"/>
    </w:rPr>
  </w:style>
  <w:style w:type="paragraph" w:customStyle="1" w:styleId="02-S-Level4-BB">
    <w:name w:val="02-S-Level4-BB"/>
    <w:basedOn w:val="02-S-Level3-BB"/>
    <w:next w:val="Normal"/>
    <w:rsid w:val="00E855FE"/>
    <w:pPr>
      <w:tabs>
        <w:tab w:val="clear" w:pos="2495"/>
        <w:tab w:val="left" w:pos="3215"/>
      </w:tabs>
    </w:pPr>
  </w:style>
  <w:style w:type="paragraph" w:customStyle="1" w:styleId="02-S-Level5-BB">
    <w:name w:val="02-S-Level5-BB"/>
    <w:basedOn w:val="02-S-Level4-BB"/>
    <w:next w:val="Normal"/>
    <w:rsid w:val="00E855FE"/>
    <w:pPr>
      <w:tabs>
        <w:tab w:val="clear" w:pos="3215"/>
        <w:tab w:val="left" w:pos="4009"/>
      </w:tabs>
    </w:pPr>
  </w:style>
  <w:style w:type="paragraph" w:customStyle="1" w:styleId="02-SchedulePartHeading">
    <w:name w:val="02-SchedulePartHeading"/>
    <w:basedOn w:val="Normal"/>
    <w:next w:val="Normal"/>
    <w:rsid w:val="00E855FE"/>
    <w:pPr>
      <w:tabs>
        <w:tab w:val="num" w:pos="926"/>
      </w:tabs>
      <w:spacing w:after="0" w:line="240" w:lineRule="auto"/>
      <w:ind w:left="926" w:hanging="360"/>
      <w:jc w:val="both"/>
    </w:pPr>
    <w:rPr>
      <w:rFonts w:ascii="Arial" w:hAnsi="Arial"/>
      <w:b/>
      <w:szCs w:val="20"/>
      <w:lang w:eastAsia="en-US"/>
    </w:rPr>
  </w:style>
  <w:style w:type="paragraph" w:customStyle="1" w:styleId="03-S-Level1-BB">
    <w:name w:val="03-S-Level1-BB"/>
    <w:basedOn w:val="Normal"/>
    <w:next w:val="Normal"/>
    <w:rsid w:val="00E855FE"/>
    <w:pPr>
      <w:tabs>
        <w:tab w:val="num" w:pos="720"/>
      </w:tabs>
      <w:spacing w:after="0" w:line="240" w:lineRule="auto"/>
      <w:ind w:left="720" w:hanging="720"/>
      <w:jc w:val="both"/>
    </w:pPr>
    <w:rPr>
      <w:rFonts w:ascii="Arial" w:hAnsi="Arial"/>
      <w:szCs w:val="20"/>
      <w:lang w:eastAsia="en-US"/>
    </w:rPr>
  </w:style>
  <w:style w:type="paragraph" w:customStyle="1" w:styleId="03-S-Level2-BB">
    <w:name w:val="03-S-Level2-BB"/>
    <w:basedOn w:val="03-S-Level1-BB"/>
    <w:next w:val="Normal"/>
    <w:rsid w:val="00E855FE"/>
    <w:pPr>
      <w:tabs>
        <w:tab w:val="clear" w:pos="720"/>
        <w:tab w:val="num" w:pos="1440"/>
      </w:tabs>
      <w:ind w:left="1440"/>
    </w:pPr>
  </w:style>
  <w:style w:type="paragraph" w:customStyle="1" w:styleId="03-S-Level3-BB">
    <w:name w:val="03-S-Level3-BB"/>
    <w:basedOn w:val="03-S-Level1-BB"/>
    <w:next w:val="Normal"/>
    <w:rsid w:val="00E855FE"/>
    <w:pPr>
      <w:tabs>
        <w:tab w:val="clear" w:pos="720"/>
        <w:tab w:val="left" w:pos="2160"/>
      </w:tabs>
      <w:ind w:left="2160"/>
    </w:pPr>
  </w:style>
  <w:style w:type="paragraph" w:customStyle="1" w:styleId="03-S-Level4-BB">
    <w:name w:val="03-S-Level4-BB"/>
    <w:basedOn w:val="03-S-Level3-BB"/>
    <w:next w:val="Normal"/>
    <w:rsid w:val="00E855FE"/>
    <w:pPr>
      <w:tabs>
        <w:tab w:val="clear" w:pos="2160"/>
        <w:tab w:val="num" w:pos="2880"/>
      </w:tabs>
      <w:ind w:left="2880"/>
    </w:pPr>
  </w:style>
  <w:style w:type="paragraph" w:customStyle="1" w:styleId="03-S-Level5-BB">
    <w:name w:val="03-S-Level5-BB"/>
    <w:basedOn w:val="03-S-Level4-BB"/>
    <w:next w:val="Normal"/>
    <w:rsid w:val="00E855FE"/>
    <w:pPr>
      <w:tabs>
        <w:tab w:val="clear" w:pos="2880"/>
        <w:tab w:val="num" w:pos="3960"/>
      </w:tabs>
      <w:ind w:left="3600"/>
    </w:pPr>
  </w:style>
  <w:style w:type="paragraph" w:customStyle="1" w:styleId="03-ScheduleHeading">
    <w:name w:val="03-ScheduleHeading"/>
    <w:basedOn w:val="Normal"/>
    <w:next w:val="Normal"/>
    <w:rsid w:val="00E855FE"/>
    <w:pPr>
      <w:pageBreakBefore/>
      <w:spacing w:after="0" w:line="240" w:lineRule="auto"/>
      <w:jc w:val="both"/>
    </w:pPr>
    <w:rPr>
      <w:rFonts w:ascii="Arial" w:hAnsi="Arial"/>
      <w:b/>
      <w:caps/>
      <w:szCs w:val="20"/>
      <w:lang w:eastAsia="en-US"/>
    </w:rPr>
  </w:style>
  <w:style w:type="paragraph" w:customStyle="1" w:styleId="03-SchedulePartHeading">
    <w:name w:val="03-SchedulePartHeading"/>
    <w:basedOn w:val="03-ScheduleHeading"/>
    <w:next w:val="Normal"/>
    <w:rsid w:val="00E855FE"/>
    <w:pPr>
      <w:pageBreakBefore w:val="0"/>
      <w:tabs>
        <w:tab w:val="num" w:pos="1080"/>
      </w:tabs>
      <w:ind w:left="1080" w:hanging="360"/>
    </w:pPr>
    <w:rPr>
      <w:caps w:val="0"/>
    </w:rPr>
  </w:style>
  <w:style w:type="character" w:customStyle="1" w:styleId="Level2Char">
    <w:name w:val="Level 2 Char"/>
    <w:link w:val="Level2"/>
    <w:rsid w:val="00E855FE"/>
    <w:rPr>
      <w:rFonts w:ascii="Verdana" w:eastAsia="Times New Roman" w:hAnsi="Verdana" w:cs="Arial"/>
      <w:sz w:val="20"/>
      <w:szCs w:val="20"/>
    </w:rPr>
  </w:style>
  <w:style w:type="paragraph" w:customStyle="1" w:styleId="hosp3">
    <w:name w:val="hosp3"/>
    <w:basedOn w:val="Normal"/>
    <w:rsid w:val="00E855FE"/>
    <w:pPr>
      <w:tabs>
        <w:tab w:val="left" w:pos="737"/>
      </w:tabs>
      <w:spacing w:before="120" w:after="120" w:line="360" w:lineRule="auto"/>
      <w:outlineLvl w:val="0"/>
    </w:pPr>
    <w:rPr>
      <w:rFonts w:ascii="Times New Roman Bold" w:hAnsi="Times New Roman Bold"/>
      <w:b/>
      <w:szCs w:val="20"/>
      <w:lang w:eastAsia="en-US"/>
    </w:rPr>
  </w:style>
  <w:style w:type="paragraph" w:customStyle="1" w:styleId="TableColumnHeader">
    <w:name w:val="Table Column Header"/>
    <w:basedOn w:val="Normal"/>
    <w:rsid w:val="00E855FE"/>
    <w:pPr>
      <w:spacing w:before="20" w:after="20" w:line="290" w:lineRule="atLeast"/>
    </w:pPr>
    <w:rPr>
      <w:rFonts w:ascii="Times New Roman" w:hAnsi="Times New Roman"/>
      <w:b/>
      <w:sz w:val="20"/>
      <w:szCs w:val="20"/>
      <w:lang w:eastAsia="en-US"/>
    </w:rPr>
  </w:style>
  <w:style w:type="paragraph" w:customStyle="1" w:styleId="hospbody1">
    <w:name w:val="hosp body 1"/>
    <w:basedOn w:val="Normal"/>
    <w:rsid w:val="00E855FE"/>
    <w:pPr>
      <w:spacing w:before="120" w:after="120" w:line="360" w:lineRule="auto"/>
      <w:ind w:left="720"/>
      <w:jc w:val="both"/>
    </w:pPr>
    <w:rPr>
      <w:rFonts w:ascii="Times New Roman" w:hAnsi="Times New Roman"/>
      <w:szCs w:val="20"/>
      <w:lang w:eastAsia="en-US"/>
    </w:rPr>
  </w:style>
  <w:style w:type="paragraph" w:customStyle="1" w:styleId="BodyText1">
    <w:name w:val="Body Text 1"/>
    <w:basedOn w:val="Normal"/>
    <w:next w:val="BodyText2"/>
    <w:rsid w:val="00E855FE"/>
    <w:pPr>
      <w:spacing w:after="0" w:line="240" w:lineRule="auto"/>
    </w:pPr>
    <w:rPr>
      <w:rFonts w:ascii="Arial" w:eastAsia="SimSun" w:hAnsi="Arial"/>
      <w:sz w:val="20"/>
      <w:szCs w:val="20"/>
      <w:lang w:eastAsia="zh-CN"/>
    </w:rPr>
  </w:style>
  <w:style w:type="paragraph" w:customStyle="1" w:styleId="BodySingle">
    <w:name w:val="Body Single"/>
    <w:rsid w:val="00E855FE"/>
    <w:pPr>
      <w:spacing w:after="0" w:line="240" w:lineRule="auto"/>
    </w:pPr>
    <w:rPr>
      <w:rFonts w:ascii="Times New Roman" w:eastAsia="Times New Roman" w:hAnsi="Times New Roman" w:cs="Times New Roman"/>
      <w:color w:val="000000"/>
      <w:sz w:val="24"/>
      <w:szCs w:val="20"/>
      <w:lang w:val="en-US"/>
    </w:rPr>
  </w:style>
  <w:style w:type="paragraph" w:customStyle="1" w:styleId="Maintext">
    <w:name w:val="Main text"/>
    <w:basedOn w:val="Normal"/>
    <w:rsid w:val="00E855FE"/>
    <w:pPr>
      <w:spacing w:after="0" w:line="240" w:lineRule="auto"/>
    </w:pPr>
    <w:rPr>
      <w:rFonts w:ascii="Times New Roman" w:hAnsi="Times New Roman"/>
      <w:sz w:val="24"/>
      <w:szCs w:val="24"/>
      <w:lang w:eastAsia="en-US"/>
    </w:rPr>
  </w:style>
  <w:style w:type="paragraph" w:customStyle="1" w:styleId="TableBullet">
    <w:name w:val="Table Bullet"/>
    <w:basedOn w:val="Normal"/>
    <w:rsid w:val="00E855FE"/>
    <w:pPr>
      <w:tabs>
        <w:tab w:val="left" w:pos="298"/>
      </w:tabs>
      <w:spacing w:after="120" w:line="240" w:lineRule="auto"/>
      <w:ind w:left="301" w:hanging="301"/>
    </w:pPr>
    <w:rPr>
      <w:rFonts w:ascii="Garamond" w:hAnsi="Garamond"/>
      <w:sz w:val="24"/>
      <w:szCs w:val="20"/>
      <w:lang w:eastAsia="en-US"/>
    </w:rPr>
  </w:style>
  <w:style w:type="paragraph" w:customStyle="1" w:styleId="font5">
    <w:name w:val="font5"/>
    <w:basedOn w:val="Normal"/>
    <w:rsid w:val="00E855FE"/>
    <w:pPr>
      <w:numPr>
        <w:numId w:val="13"/>
      </w:numPr>
      <w:tabs>
        <w:tab w:val="clear" w:pos="360"/>
      </w:tabs>
      <w:spacing w:before="100" w:beforeAutospacing="1" w:after="100" w:afterAutospacing="1" w:line="240" w:lineRule="auto"/>
      <w:ind w:left="0" w:firstLine="0"/>
    </w:pPr>
    <w:rPr>
      <w:rFonts w:ascii="Times New Roman" w:eastAsia="Arial Unicode MS" w:hAnsi="Times New Roman"/>
      <w:color w:val="000000"/>
      <w:sz w:val="20"/>
      <w:szCs w:val="20"/>
      <w:lang w:eastAsia="en-US"/>
    </w:rPr>
  </w:style>
  <w:style w:type="paragraph" w:customStyle="1" w:styleId="xl24">
    <w:name w:val="xl24"/>
    <w:basedOn w:val="Normal"/>
    <w:rsid w:val="00E855FE"/>
    <w:pPr>
      <w:spacing w:before="100" w:beforeAutospacing="1" w:after="100" w:afterAutospacing="1" w:line="240" w:lineRule="auto"/>
    </w:pPr>
    <w:rPr>
      <w:rFonts w:ascii="Times New Roman" w:eastAsia="Arial Unicode MS" w:hAnsi="Times New Roman"/>
      <w:color w:val="000000"/>
      <w:sz w:val="24"/>
      <w:szCs w:val="24"/>
      <w:lang w:eastAsia="en-US"/>
    </w:rPr>
  </w:style>
  <w:style w:type="paragraph" w:customStyle="1" w:styleId="xl25">
    <w:name w:val="xl25"/>
    <w:basedOn w:val="Normal"/>
    <w:rsid w:val="00E855FE"/>
    <w:pPr>
      <w:pBdr>
        <w:left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26">
    <w:name w:val="xl26"/>
    <w:basedOn w:val="Normal"/>
    <w:rsid w:val="00E855FE"/>
    <w:pP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27">
    <w:name w:val="xl27"/>
    <w:basedOn w:val="Normal"/>
    <w:rsid w:val="00E855FE"/>
    <w:pPr>
      <w:spacing w:before="100" w:beforeAutospacing="1" w:after="100" w:afterAutospacing="1" w:line="240" w:lineRule="auto"/>
      <w:jc w:val="center"/>
      <w:textAlignment w:val="top"/>
    </w:pPr>
    <w:rPr>
      <w:rFonts w:ascii="Times New Roman" w:eastAsia="Arial Unicode MS" w:hAnsi="Times New Roman"/>
      <w:color w:val="000000"/>
      <w:sz w:val="24"/>
      <w:szCs w:val="24"/>
      <w:lang w:eastAsia="en-US"/>
    </w:rPr>
  </w:style>
  <w:style w:type="paragraph" w:customStyle="1" w:styleId="xl28">
    <w:name w:val="xl28"/>
    <w:basedOn w:val="Normal"/>
    <w:rsid w:val="00E855FE"/>
    <w:pPr>
      <w:spacing w:before="100" w:beforeAutospacing="1" w:after="100" w:afterAutospacing="1" w:line="240" w:lineRule="auto"/>
      <w:textAlignment w:val="top"/>
    </w:pPr>
    <w:rPr>
      <w:rFonts w:ascii="Times New Roman" w:eastAsia="Arial Unicode MS" w:hAnsi="Times New Roman"/>
      <w:i/>
      <w:iCs/>
      <w:color w:val="000000"/>
      <w:sz w:val="24"/>
      <w:szCs w:val="24"/>
      <w:lang w:eastAsia="en-US"/>
    </w:rPr>
  </w:style>
  <w:style w:type="paragraph" w:customStyle="1" w:styleId="xl29">
    <w:name w:val="xl29"/>
    <w:basedOn w:val="Normal"/>
    <w:rsid w:val="00E855FE"/>
    <w:pPr>
      <w:pBdr>
        <w:bottom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30">
    <w:name w:val="xl30"/>
    <w:basedOn w:val="Normal"/>
    <w:rsid w:val="00E855FE"/>
    <w:pP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31">
    <w:name w:val="xl31"/>
    <w:basedOn w:val="Normal"/>
    <w:rsid w:val="00E855FE"/>
    <w:pPr>
      <w:pBdr>
        <w:left w:val="single" w:sz="8" w:space="0" w:color="auto"/>
        <w:bottom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32">
    <w:name w:val="xl32"/>
    <w:basedOn w:val="Normal"/>
    <w:rsid w:val="00E855FE"/>
    <w:pPr>
      <w:pBdr>
        <w:bottom w:val="single" w:sz="8" w:space="0" w:color="auto"/>
      </w:pBdr>
      <w:spacing w:before="100" w:beforeAutospacing="1" w:after="100" w:afterAutospacing="1" w:line="240" w:lineRule="auto"/>
      <w:jc w:val="center"/>
      <w:textAlignment w:val="top"/>
    </w:pPr>
    <w:rPr>
      <w:rFonts w:ascii="Times New Roman" w:eastAsia="Arial Unicode MS" w:hAnsi="Times New Roman"/>
      <w:color w:val="000000"/>
      <w:sz w:val="24"/>
      <w:szCs w:val="24"/>
      <w:lang w:eastAsia="en-US"/>
    </w:rPr>
  </w:style>
  <w:style w:type="paragraph" w:customStyle="1" w:styleId="xl33">
    <w:name w:val="xl33"/>
    <w:basedOn w:val="Normal"/>
    <w:rsid w:val="00E855FE"/>
    <w:pPr>
      <w:pBdr>
        <w:bottom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34">
    <w:name w:val="xl34"/>
    <w:basedOn w:val="Normal"/>
    <w:rsid w:val="00E855FE"/>
    <w:pPr>
      <w:spacing w:before="100" w:beforeAutospacing="1" w:after="100" w:afterAutospacing="1" w:line="240" w:lineRule="auto"/>
      <w:jc w:val="center"/>
      <w:textAlignment w:val="top"/>
    </w:pPr>
    <w:rPr>
      <w:rFonts w:ascii="Times New Roman" w:eastAsia="Arial Unicode MS" w:hAnsi="Times New Roman"/>
      <w:color w:val="000000"/>
      <w:sz w:val="24"/>
      <w:szCs w:val="24"/>
      <w:lang w:eastAsia="en-US"/>
    </w:rPr>
  </w:style>
  <w:style w:type="paragraph" w:customStyle="1" w:styleId="xl35">
    <w:name w:val="xl35"/>
    <w:basedOn w:val="Normal"/>
    <w:rsid w:val="00E855FE"/>
    <w:pPr>
      <w:pBdr>
        <w:left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36">
    <w:name w:val="xl36"/>
    <w:basedOn w:val="Normal"/>
    <w:rsid w:val="00E855FE"/>
    <w:pPr>
      <w:spacing w:before="100" w:beforeAutospacing="1" w:after="100" w:afterAutospacing="1" w:line="240" w:lineRule="auto"/>
    </w:pPr>
    <w:rPr>
      <w:rFonts w:ascii="Arial Unicode MS" w:eastAsia="Arial Unicode MS" w:hAnsi="Arial Unicode MS" w:cs="Arial Unicode MS"/>
      <w:color w:val="000000"/>
      <w:sz w:val="24"/>
      <w:szCs w:val="24"/>
      <w:lang w:eastAsia="en-US"/>
    </w:rPr>
  </w:style>
  <w:style w:type="paragraph" w:customStyle="1" w:styleId="xl37">
    <w:name w:val="xl37"/>
    <w:basedOn w:val="Normal"/>
    <w:rsid w:val="00E855F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olor w:val="000000"/>
      <w:sz w:val="24"/>
      <w:szCs w:val="24"/>
      <w:lang w:eastAsia="en-US"/>
    </w:rPr>
  </w:style>
  <w:style w:type="paragraph" w:customStyle="1" w:styleId="xl38">
    <w:name w:val="xl38"/>
    <w:basedOn w:val="Normal"/>
    <w:rsid w:val="00E855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olor w:val="000000"/>
      <w:sz w:val="24"/>
      <w:szCs w:val="24"/>
      <w:lang w:eastAsia="en-US"/>
    </w:rPr>
  </w:style>
  <w:style w:type="paragraph" w:customStyle="1" w:styleId="xl39">
    <w:name w:val="xl39"/>
    <w:basedOn w:val="Normal"/>
    <w:rsid w:val="00E855FE"/>
    <w:pPr>
      <w:pBdr>
        <w:left w:val="single" w:sz="8" w:space="0" w:color="auto"/>
      </w:pBdr>
      <w:shd w:val="clear" w:color="auto" w:fill="FFCC99"/>
      <w:spacing w:before="100" w:beforeAutospacing="1" w:after="100" w:afterAutospacing="1" w:line="240" w:lineRule="auto"/>
      <w:jc w:val="center"/>
    </w:pPr>
    <w:rPr>
      <w:rFonts w:ascii="Times New Roman" w:eastAsia="Arial Unicode MS" w:hAnsi="Times New Roman"/>
      <w:color w:val="000000"/>
      <w:sz w:val="28"/>
      <w:szCs w:val="28"/>
      <w:lang w:eastAsia="en-US"/>
    </w:rPr>
  </w:style>
  <w:style w:type="paragraph" w:customStyle="1" w:styleId="xl40">
    <w:name w:val="xl40"/>
    <w:basedOn w:val="Normal"/>
    <w:rsid w:val="00E855FE"/>
    <w:pPr>
      <w:pBdr>
        <w:top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1">
    <w:name w:val="xl41"/>
    <w:basedOn w:val="Normal"/>
    <w:rsid w:val="00E855FE"/>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2">
    <w:name w:val="xl42"/>
    <w:basedOn w:val="Normal"/>
    <w:rsid w:val="00E855FE"/>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3">
    <w:name w:val="xl43"/>
    <w:basedOn w:val="Normal"/>
    <w:rsid w:val="00E855FE"/>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4">
    <w:name w:val="xl44"/>
    <w:basedOn w:val="Normal"/>
    <w:rsid w:val="00E855F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olor w:val="000000"/>
      <w:sz w:val="24"/>
      <w:szCs w:val="24"/>
      <w:lang w:eastAsia="en-US"/>
    </w:rPr>
  </w:style>
  <w:style w:type="paragraph" w:customStyle="1" w:styleId="xl45">
    <w:name w:val="xl45"/>
    <w:basedOn w:val="Normal"/>
    <w:rsid w:val="00E855FE"/>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6">
    <w:name w:val="xl46"/>
    <w:basedOn w:val="Normal"/>
    <w:rsid w:val="00E855FE"/>
    <w:pPr>
      <w:pBdr>
        <w:left w:val="single" w:sz="8" w:space="0" w:color="auto"/>
      </w:pBdr>
      <w:spacing w:before="100" w:beforeAutospacing="1" w:after="100" w:afterAutospacing="1" w:line="240" w:lineRule="auto"/>
      <w:textAlignment w:val="top"/>
    </w:pPr>
    <w:rPr>
      <w:rFonts w:ascii="Times New Roman" w:eastAsia="Arial Unicode MS" w:hAnsi="Times New Roman"/>
      <w:color w:val="000000"/>
      <w:sz w:val="28"/>
      <w:szCs w:val="28"/>
      <w:lang w:eastAsia="en-US"/>
    </w:rPr>
  </w:style>
  <w:style w:type="paragraph" w:customStyle="1" w:styleId="xl47">
    <w:name w:val="xl47"/>
    <w:basedOn w:val="Normal"/>
    <w:rsid w:val="00E855FE"/>
    <w:pPr>
      <w:pBdr>
        <w:top w:val="single" w:sz="8" w:space="0" w:color="auto"/>
        <w:left w:val="single" w:sz="8" w:space="0" w:color="auto"/>
        <w:bottom w:val="single" w:sz="8" w:space="0" w:color="auto"/>
      </w:pBdr>
      <w:shd w:val="clear" w:color="auto" w:fill="C0C0C0"/>
      <w:spacing w:before="100" w:beforeAutospacing="1" w:after="100" w:afterAutospacing="1" w:line="240" w:lineRule="auto"/>
      <w:textAlignment w:val="top"/>
    </w:pPr>
    <w:rPr>
      <w:rFonts w:ascii="Times New Roman" w:eastAsia="Arial Unicode MS" w:hAnsi="Times New Roman"/>
      <w:b/>
      <w:bCs/>
      <w:i/>
      <w:iCs/>
      <w:color w:val="000000"/>
      <w:sz w:val="24"/>
      <w:szCs w:val="24"/>
      <w:lang w:eastAsia="en-US"/>
    </w:rPr>
  </w:style>
  <w:style w:type="paragraph" w:customStyle="1" w:styleId="xl48">
    <w:name w:val="xl48"/>
    <w:basedOn w:val="Normal"/>
    <w:rsid w:val="00E855FE"/>
    <w:pPr>
      <w:pBdr>
        <w:top w:val="single" w:sz="8" w:space="0" w:color="auto"/>
        <w:bottom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9">
    <w:name w:val="xl49"/>
    <w:basedOn w:val="Normal"/>
    <w:rsid w:val="00E855FE"/>
    <w:pPr>
      <w:pBdr>
        <w:left w:val="single" w:sz="8" w:space="0" w:color="auto"/>
        <w:bottom w:val="single" w:sz="8" w:space="0" w:color="auto"/>
      </w:pBdr>
      <w:shd w:val="clear" w:color="auto" w:fill="C0C0C0"/>
      <w:spacing w:before="100" w:beforeAutospacing="1" w:after="100" w:afterAutospacing="1" w:line="240" w:lineRule="auto"/>
      <w:textAlignment w:val="top"/>
    </w:pPr>
    <w:rPr>
      <w:rFonts w:ascii="Times New Roman" w:eastAsia="Arial Unicode MS" w:hAnsi="Times New Roman"/>
      <w:i/>
      <w:iCs/>
      <w:color w:val="000000"/>
      <w:sz w:val="24"/>
      <w:szCs w:val="24"/>
      <w:lang w:eastAsia="en-US"/>
    </w:rPr>
  </w:style>
  <w:style w:type="paragraph" w:customStyle="1" w:styleId="xl50">
    <w:name w:val="xl50"/>
    <w:basedOn w:val="Normal"/>
    <w:rsid w:val="00E855FE"/>
    <w:pPr>
      <w:pBdr>
        <w:top w:val="single" w:sz="8" w:space="0" w:color="auto"/>
        <w:left w:val="single" w:sz="8" w:space="0" w:color="auto"/>
        <w:bottom w:val="single" w:sz="8" w:space="0" w:color="auto"/>
      </w:pBdr>
      <w:shd w:val="clear" w:color="auto" w:fill="C0C0C0"/>
      <w:spacing w:before="100" w:beforeAutospacing="1" w:after="100" w:afterAutospacing="1" w:line="240" w:lineRule="auto"/>
      <w:textAlignment w:val="top"/>
    </w:pPr>
    <w:rPr>
      <w:rFonts w:ascii="Times New Roman" w:eastAsia="Arial Unicode MS" w:hAnsi="Times New Roman"/>
      <w:i/>
      <w:iCs/>
      <w:color w:val="000000"/>
      <w:sz w:val="24"/>
      <w:szCs w:val="24"/>
      <w:lang w:eastAsia="en-US"/>
    </w:rPr>
  </w:style>
  <w:style w:type="paragraph" w:customStyle="1" w:styleId="ANNEX">
    <w:name w:val="ANNEX"/>
    <w:basedOn w:val="Normal"/>
    <w:rsid w:val="00E855FE"/>
    <w:pPr>
      <w:tabs>
        <w:tab w:val="left" w:pos="720"/>
        <w:tab w:val="left" w:pos="1440"/>
        <w:tab w:val="left" w:pos="2160"/>
        <w:tab w:val="left" w:pos="6480"/>
      </w:tabs>
      <w:overflowPunct w:val="0"/>
      <w:autoSpaceDE w:val="0"/>
      <w:autoSpaceDN w:val="0"/>
      <w:adjustRightInd w:val="0"/>
      <w:spacing w:after="0" w:line="240" w:lineRule="auto"/>
      <w:ind w:left="6480"/>
      <w:textAlignment w:val="baseline"/>
    </w:pPr>
    <w:rPr>
      <w:rFonts w:ascii="Times New Roman" w:hAnsi="Times New Roman"/>
      <w:caps/>
      <w:sz w:val="24"/>
      <w:szCs w:val="20"/>
      <w:u w:val="single"/>
      <w:lang w:eastAsia="en-US"/>
    </w:rPr>
  </w:style>
  <w:style w:type="paragraph" w:customStyle="1" w:styleId="DocHeading">
    <w:name w:val="Doc Heading"/>
    <w:basedOn w:val="Normal"/>
    <w:next w:val="Normal"/>
    <w:rsid w:val="00E855FE"/>
    <w:pPr>
      <w:tabs>
        <w:tab w:val="left" w:pos="720"/>
        <w:tab w:val="left" w:pos="1440"/>
        <w:tab w:val="left" w:pos="2160"/>
        <w:tab w:val="left" w:pos="6480"/>
      </w:tabs>
      <w:overflowPunct w:val="0"/>
      <w:autoSpaceDE w:val="0"/>
      <w:autoSpaceDN w:val="0"/>
      <w:adjustRightInd w:val="0"/>
      <w:spacing w:after="240" w:line="240" w:lineRule="auto"/>
      <w:textAlignment w:val="baseline"/>
    </w:pPr>
    <w:rPr>
      <w:rFonts w:ascii="Times New Roman" w:hAnsi="Times New Roman"/>
      <w:b/>
      <w:caps/>
      <w:sz w:val="24"/>
      <w:szCs w:val="20"/>
      <w:u w:val="single"/>
      <w:lang w:eastAsia="en-US"/>
    </w:rPr>
  </w:style>
  <w:style w:type="paragraph" w:customStyle="1" w:styleId="GpHeading">
    <w:name w:val="Gp Heading"/>
    <w:basedOn w:val="Normal"/>
    <w:next w:val="Heading1"/>
    <w:rsid w:val="00E855FE"/>
    <w:pPr>
      <w:tabs>
        <w:tab w:val="left" w:pos="720"/>
        <w:tab w:val="left" w:pos="1440"/>
        <w:tab w:val="left" w:pos="2160"/>
        <w:tab w:val="left" w:pos="5760"/>
        <w:tab w:val="left" w:pos="6480"/>
      </w:tabs>
      <w:overflowPunct w:val="0"/>
      <w:autoSpaceDE w:val="0"/>
      <w:autoSpaceDN w:val="0"/>
      <w:adjustRightInd w:val="0"/>
      <w:spacing w:after="240" w:line="240" w:lineRule="auto"/>
      <w:textAlignment w:val="baseline"/>
    </w:pPr>
    <w:rPr>
      <w:rFonts w:ascii="Times New Roman" w:hAnsi="Times New Roman"/>
      <w:sz w:val="24"/>
      <w:szCs w:val="20"/>
      <w:u w:val="single"/>
      <w:lang w:eastAsia="en-US"/>
    </w:rPr>
  </w:style>
  <w:style w:type="paragraph" w:customStyle="1" w:styleId="sigblk">
    <w:name w:val="sigblk"/>
    <w:basedOn w:val="Normal"/>
    <w:rsid w:val="00E855FE"/>
    <w:pPr>
      <w:tabs>
        <w:tab w:val="left" w:pos="720"/>
        <w:tab w:val="left" w:pos="1440"/>
        <w:tab w:val="left" w:pos="2160"/>
        <w:tab w:val="left" w:pos="6480"/>
      </w:tabs>
      <w:overflowPunct w:val="0"/>
      <w:autoSpaceDE w:val="0"/>
      <w:autoSpaceDN w:val="0"/>
      <w:adjustRightInd w:val="0"/>
      <w:spacing w:after="0" w:line="240" w:lineRule="auto"/>
      <w:ind w:left="5760"/>
      <w:textAlignment w:val="baseline"/>
    </w:pPr>
    <w:rPr>
      <w:rFonts w:ascii="Times New Roman" w:hAnsi="Times New Roman"/>
      <w:sz w:val="24"/>
      <w:szCs w:val="20"/>
      <w:lang w:eastAsia="en-US"/>
    </w:rPr>
  </w:style>
  <w:style w:type="paragraph" w:styleId="MacroText">
    <w:name w:val="macro"/>
    <w:link w:val="MacroTextChar"/>
    <w:semiHidden/>
    <w:rsid w:val="00E855F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MacroTextChar">
    <w:name w:val="Macro Text Char"/>
    <w:basedOn w:val="DefaultParagraphFont"/>
    <w:link w:val="MacroText"/>
    <w:semiHidden/>
    <w:rsid w:val="00E855FE"/>
    <w:rPr>
      <w:rFonts w:ascii="Times New Roman" w:eastAsia="Times New Roman" w:hAnsi="Times New Roman" w:cs="Times New Roman"/>
      <w:sz w:val="20"/>
      <w:szCs w:val="20"/>
    </w:rPr>
  </w:style>
  <w:style w:type="paragraph" w:styleId="MessageHeader">
    <w:name w:val="Message Header"/>
    <w:basedOn w:val="Normal"/>
    <w:link w:val="MessageHeaderChar"/>
    <w:rsid w:val="00E855FE"/>
    <w:pPr>
      <w:tabs>
        <w:tab w:val="left" w:pos="720"/>
        <w:tab w:val="left" w:pos="1440"/>
        <w:tab w:val="left" w:pos="2160"/>
        <w:tab w:val="left" w:pos="6480"/>
      </w:tabs>
      <w:overflowPunct w:val="0"/>
      <w:autoSpaceDE w:val="0"/>
      <w:autoSpaceDN w:val="0"/>
      <w:adjustRightInd w:val="0"/>
      <w:spacing w:after="0" w:line="240" w:lineRule="auto"/>
      <w:ind w:left="1134" w:hanging="1134"/>
      <w:textAlignment w:val="baseline"/>
    </w:pPr>
    <w:rPr>
      <w:rFonts w:ascii="Times New Roman" w:hAnsi="Times New Roman"/>
      <w:sz w:val="24"/>
      <w:szCs w:val="20"/>
      <w:lang w:eastAsia="en-US"/>
    </w:rPr>
  </w:style>
  <w:style w:type="character" w:customStyle="1" w:styleId="MessageHeaderChar">
    <w:name w:val="Message Header Char"/>
    <w:basedOn w:val="DefaultParagraphFont"/>
    <w:link w:val="MessageHeader"/>
    <w:rsid w:val="00E855FE"/>
    <w:rPr>
      <w:rFonts w:ascii="Times New Roman" w:eastAsia="Times New Roman" w:hAnsi="Times New Roman" w:cs="Times New Roman"/>
      <w:sz w:val="24"/>
      <w:szCs w:val="20"/>
    </w:rPr>
  </w:style>
  <w:style w:type="paragraph" w:styleId="TOAHeading">
    <w:name w:val="toa heading"/>
    <w:basedOn w:val="Normal"/>
    <w:next w:val="Normal"/>
    <w:semiHidden/>
    <w:rsid w:val="00E855FE"/>
    <w:pPr>
      <w:tabs>
        <w:tab w:val="left" w:pos="720"/>
        <w:tab w:val="left" w:pos="1440"/>
        <w:tab w:val="left" w:pos="2160"/>
        <w:tab w:val="left" w:pos="6480"/>
      </w:tabs>
      <w:overflowPunct w:val="0"/>
      <w:autoSpaceDE w:val="0"/>
      <w:autoSpaceDN w:val="0"/>
      <w:adjustRightInd w:val="0"/>
      <w:spacing w:before="120" w:after="0" w:line="240" w:lineRule="auto"/>
      <w:textAlignment w:val="baseline"/>
    </w:pPr>
    <w:rPr>
      <w:rFonts w:ascii="Times New Roman" w:hAnsi="Times New Roman"/>
      <w:b/>
      <w:sz w:val="24"/>
      <w:szCs w:val="20"/>
      <w:lang w:eastAsia="en-US"/>
    </w:rPr>
  </w:style>
  <w:style w:type="paragraph" w:customStyle="1" w:styleId="ContentsTabs">
    <w:name w:val="ContentsTabs"/>
    <w:basedOn w:val="Normal"/>
    <w:rsid w:val="00E855FE"/>
    <w:pPr>
      <w:tabs>
        <w:tab w:val="center" w:pos="4248"/>
        <w:tab w:val="right" w:pos="8510"/>
      </w:tabs>
      <w:spacing w:after="0" w:line="240" w:lineRule="auto"/>
      <w:jc w:val="both"/>
    </w:pPr>
    <w:rPr>
      <w:rFonts w:ascii="Times New Roman" w:hAnsi="Times New Roman"/>
      <w:sz w:val="24"/>
      <w:szCs w:val="20"/>
      <w:lang w:eastAsia="en-US"/>
    </w:rPr>
  </w:style>
  <w:style w:type="paragraph" w:styleId="Caption">
    <w:name w:val="caption"/>
    <w:basedOn w:val="Normal"/>
    <w:next w:val="BodyText"/>
    <w:qFormat/>
    <w:rsid w:val="00E855FE"/>
    <w:pPr>
      <w:keepNext/>
      <w:widowControl w:val="0"/>
      <w:numPr>
        <w:numId w:val="14"/>
      </w:numPr>
      <w:spacing w:before="60" w:after="240" w:line="220" w:lineRule="atLeast"/>
      <w:jc w:val="both"/>
    </w:pPr>
    <w:rPr>
      <w:rFonts w:ascii="Arial Narrow" w:hAnsi="Arial Narrow"/>
      <w:sz w:val="18"/>
      <w:szCs w:val="20"/>
      <w:lang w:eastAsia="en-US"/>
    </w:rPr>
  </w:style>
  <w:style w:type="paragraph" w:customStyle="1" w:styleId="Char2CharCharChar">
    <w:name w:val="Char2 Char Char Char"/>
    <w:basedOn w:val="Normal"/>
    <w:rsid w:val="00E855FE"/>
    <w:pPr>
      <w:spacing w:line="240" w:lineRule="exact"/>
    </w:pPr>
    <w:rPr>
      <w:rFonts w:ascii="Verdana" w:hAnsi="Verdana"/>
      <w:sz w:val="20"/>
      <w:szCs w:val="20"/>
      <w:lang w:val="en-US" w:eastAsia="en-US"/>
    </w:rPr>
  </w:style>
  <w:style w:type="paragraph" w:customStyle="1" w:styleId="Default">
    <w:name w:val="Default"/>
    <w:rsid w:val="00E855F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BoldAfter12pt">
    <w:name w:val="Style Bold After:  12 pt"/>
    <w:basedOn w:val="Normal"/>
    <w:rsid w:val="00E855FE"/>
    <w:pPr>
      <w:spacing w:after="240" w:line="240" w:lineRule="auto"/>
      <w:jc w:val="both"/>
    </w:pPr>
    <w:rPr>
      <w:rFonts w:ascii="Verdana" w:hAnsi="Verdana"/>
      <w:b/>
      <w:bCs/>
      <w:sz w:val="24"/>
      <w:szCs w:val="20"/>
      <w:lang w:eastAsia="en-US"/>
    </w:rPr>
  </w:style>
  <w:style w:type="character" w:customStyle="1" w:styleId="CharChar10">
    <w:name w:val="Char Char1"/>
    <w:rsid w:val="00E855FE"/>
    <w:rPr>
      <w:rFonts w:ascii="Arial" w:hAnsi="Arial" w:cs="Arial"/>
      <w:u w:color="000000"/>
      <w:lang w:val="en-GB" w:eastAsia="en-GB"/>
    </w:rPr>
  </w:style>
  <w:style w:type="paragraph" w:customStyle="1" w:styleId="StyleBoldAfter12pt4">
    <w:name w:val="Style Bold After:  12 pt4"/>
    <w:basedOn w:val="Normal"/>
    <w:autoRedefine/>
    <w:rsid w:val="00E855FE"/>
    <w:pPr>
      <w:tabs>
        <w:tab w:val="num" w:pos="850"/>
      </w:tabs>
      <w:spacing w:after="240" w:line="240" w:lineRule="auto"/>
      <w:ind w:left="850" w:hanging="850"/>
      <w:jc w:val="both"/>
    </w:pPr>
    <w:rPr>
      <w:rFonts w:ascii="Verdana" w:hAnsi="Verdana"/>
      <w:b/>
      <w:bCs/>
      <w:sz w:val="20"/>
      <w:szCs w:val="20"/>
      <w:lang w:eastAsia="en-US"/>
    </w:rPr>
  </w:style>
  <w:style w:type="paragraph" w:customStyle="1" w:styleId="ssNoHeading1">
    <w:name w:val="ssNoHeading1"/>
    <w:basedOn w:val="Heading1"/>
    <w:rsid w:val="00E855FE"/>
  </w:style>
  <w:style w:type="paragraph" w:customStyle="1" w:styleId="ssqPart">
    <w:name w:val="ssqPart"/>
    <w:basedOn w:val="Normal"/>
    <w:next w:val="Normal"/>
    <w:rsid w:val="00E855FE"/>
    <w:pPr>
      <w:numPr>
        <w:ilvl w:val="1"/>
        <w:numId w:val="15"/>
      </w:numPr>
      <w:spacing w:after="260" w:line="240" w:lineRule="auto"/>
      <w:jc w:val="center"/>
    </w:pPr>
    <w:rPr>
      <w:rFonts w:ascii="Arial" w:eastAsia="SimSun" w:hAnsi="Arial"/>
      <w:b/>
      <w:caps/>
      <w:lang w:eastAsia="zh-CN"/>
    </w:rPr>
  </w:style>
  <w:style w:type="paragraph" w:customStyle="1" w:styleId="ssRestartPart">
    <w:name w:val="ssRestartPart"/>
    <w:basedOn w:val="Normal"/>
    <w:next w:val="Normal"/>
    <w:rsid w:val="00E855FE"/>
    <w:pPr>
      <w:numPr>
        <w:numId w:val="15"/>
      </w:numPr>
      <w:spacing w:after="0" w:line="240" w:lineRule="auto"/>
      <w:jc w:val="both"/>
    </w:pPr>
    <w:rPr>
      <w:rFonts w:ascii="Arial" w:eastAsia="SimSun" w:hAnsi="Arial"/>
      <w:color w:val="FF0000"/>
      <w:lang w:eastAsia="zh-CN"/>
    </w:rPr>
  </w:style>
  <w:style w:type="paragraph" w:customStyle="1" w:styleId="ssPara3">
    <w:name w:val="ssPara3"/>
    <w:basedOn w:val="Normal"/>
    <w:rsid w:val="00E855FE"/>
    <w:pPr>
      <w:spacing w:after="260" w:line="240" w:lineRule="auto"/>
      <w:ind w:left="2126"/>
      <w:jc w:val="both"/>
    </w:pPr>
    <w:rPr>
      <w:rFonts w:ascii="Arial" w:eastAsia="SimSun" w:hAnsi="Arial"/>
      <w:lang w:eastAsia="zh-CN"/>
    </w:rPr>
  </w:style>
  <w:style w:type="paragraph" w:customStyle="1" w:styleId="TableRowHeader">
    <w:name w:val="Table Row Header"/>
    <w:basedOn w:val="TableText"/>
    <w:rsid w:val="00E855FE"/>
    <w:pPr>
      <w:widowControl/>
      <w:spacing w:before="120" w:after="170" w:line="240" w:lineRule="atLeast"/>
      <w:jc w:val="left"/>
    </w:pPr>
    <w:rPr>
      <w:rFonts w:ascii="Arial" w:hAnsi="Arial"/>
      <w:sz w:val="20"/>
    </w:rPr>
  </w:style>
  <w:style w:type="paragraph" w:customStyle="1" w:styleId="ssqExhibit">
    <w:name w:val="ssqExhibit"/>
    <w:basedOn w:val="Normal"/>
    <w:next w:val="Normal"/>
    <w:rsid w:val="00E855FE"/>
    <w:pPr>
      <w:numPr>
        <w:ilvl w:val="1"/>
        <w:numId w:val="16"/>
      </w:numPr>
      <w:spacing w:after="260" w:line="240" w:lineRule="auto"/>
      <w:jc w:val="center"/>
    </w:pPr>
    <w:rPr>
      <w:rFonts w:ascii="Arial" w:eastAsia="SimSun" w:hAnsi="Arial"/>
      <w:b/>
      <w:caps/>
      <w:lang w:eastAsia="zh-CN"/>
    </w:rPr>
  </w:style>
  <w:style w:type="paragraph" w:customStyle="1" w:styleId="ssRestartExhibit">
    <w:name w:val="ssRestartExhibit"/>
    <w:basedOn w:val="Normal"/>
    <w:next w:val="Normal"/>
    <w:rsid w:val="00E855FE"/>
    <w:pPr>
      <w:numPr>
        <w:numId w:val="16"/>
      </w:numPr>
      <w:spacing w:after="0" w:line="240" w:lineRule="auto"/>
      <w:jc w:val="both"/>
    </w:pPr>
    <w:rPr>
      <w:rFonts w:ascii="Arial" w:eastAsia="SimSun" w:hAnsi="Arial"/>
      <w:color w:val="FF0000"/>
      <w:lang w:eastAsia="zh-CN"/>
    </w:rPr>
  </w:style>
  <w:style w:type="paragraph" w:customStyle="1" w:styleId="ssPara4">
    <w:name w:val="ssPara4"/>
    <w:basedOn w:val="Normal"/>
    <w:rsid w:val="00E855FE"/>
    <w:pPr>
      <w:spacing w:after="260" w:line="240" w:lineRule="auto"/>
      <w:ind w:left="1985"/>
      <w:jc w:val="both"/>
    </w:pPr>
    <w:rPr>
      <w:rFonts w:ascii="Arial" w:eastAsia="SimSun" w:hAnsi="Arial"/>
      <w:lang w:eastAsia="zh-CN"/>
    </w:rPr>
  </w:style>
  <w:style w:type="paragraph" w:customStyle="1" w:styleId="ssPara5">
    <w:name w:val="ssPara5"/>
    <w:basedOn w:val="Normal"/>
    <w:rsid w:val="00E855FE"/>
    <w:pPr>
      <w:spacing w:after="260" w:line="240" w:lineRule="auto"/>
      <w:ind w:left="2552"/>
      <w:jc w:val="both"/>
    </w:pPr>
    <w:rPr>
      <w:rFonts w:ascii="Arial" w:eastAsia="SimSun" w:hAnsi="Arial"/>
      <w:lang w:eastAsia="zh-CN"/>
    </w:rPr>
  </w:style>
  <w:style w:type="paragraph" w:customStyle="1" w:styleId="ssPara6">
    <w:name w:val="ssPara6"/>
    <w:basedOn w:val="Normal"/>
    <w:rsid w:val="00E855FE"/>
    <w:pPr>
      <w:spacing w:after="260" w:line="240" w:lineRule="auto"/>
      <w:ind w:left="3119"/>
      <w:jc w:val="both"/>
    </w:pPr>
    <w:rPr>
      <w:rFonts w:ascii="Arial" w:eastAsia="SimSun" w:hAnsi="Arial"/>
      <w:lang w:eastAsia="zh-CN"/>
    </w:rPr>
  </w:style>
  <w:style w:type="paragraph" w:customStyle="1" w:styleId="ssNoHeading4">
    <w:name w:val="ssNoHeading4"/>
    <w:basedOn w:val="Heading4"/>
    <w:rsid w:val="00E855FE"/>
  </w:style>
  <w:style w:type="paragraph" w:customStyle="1" w:styleId="ssNoHeading5">
    <w:name w:val="ssNoHeading5"/>
    <w:basedOn w:val="Heading5"/>
    <w:rsid w:val="00E855FE"/>
  </w:style>
  <w:style w:type="paragraph" w:customStyle="1" w:styleId="ssRestartSchedule">
    <w:name w:val="ssRestartSchedule"/>
    <w:basedOn w:val="Normal"/>
    <w:next w:val="Normal"/>
    <w:rsid w:val="00E855FE"/>
    <w:pPr>
      <w:numPr>
        <w:numId w:val="17"/>
      </w:numPr>
      <w:spacing w:after="0" w:line="240" w:lineRule="auto"/>
      <w:jc w:val="both"/>
    </w:pPr>
    <w:rPr>
      <w:rFonts w:ascii="Arial" w:eastAsia="SimSun" w:hAnsi="Arial"/>
      <w:color w:val="FF0000"/>
      <w:lang w:eastAsia="zh-CN"/>
    </w:rPr>
  </w:style>
  <w:style w:type="paragraph" w:customStyle="1" w:styleId="ssqSchedule">
    <w:name w:val="ssqSchedule"/>
    <w:basedOn w:val="Normal"/>
    <w:next w:val="Normal"/>
    <w:rsid w:val="00E855FE"/>
    <w:pPr>
      <w:numPr>
        <w:ilvl w:val="1"/>
        <w:numId w:val="17"/>
      </w:numPr>
      <w:spacing w:after="260" w:line="240" w:lineRule="auto"/>
      <w:jc w:val="center"/>
    </w:pPr>
    <w:rPr>
      <w:rFonts w:ascii="Arial" w:eastAsia="SimSun" w:hAnsi="Arial"/>
      <w:b/>
      <w:caps/>
      <w:lang w:eastAsia="zh-CN"/>
    </w:rPr>
  </w:style>
  <w:style w:type="paragraph" w:customStyle="1" w:styleId="ssqToCAdd">
    <w:name w:val="ssqToCAdd"/>
    <w:basedOn w:val="Normal"/>
    <w:rsid w:val="00E855FE"/>
    <w:pPr>
      <w:spacing w:after="260" w:line="240" w:lineRule="auto"/>
      <w:jc w:val="both"/>
    </w:pPr>
    <w:rPr>
      <w:rFonts w:ascii="Arial" w:eastAsia="SimSun" w:hAnsi="Arial"/>
      <w:lang w:eastAsia="zh-CN"/>
    </w:rPr>
  </w:style>
  <w:style w:type="paragraph" w:customStyle="1" w:styleId="ssqAppendix">
    <w:name w:val="ssqAppendix"/>
    <w:basedOn w:val="Normal"/>
    <w:next w:val="Normal"/>
    <w:rsid w:val="00E855FE"/>
    <w:pPr>
      <w:numPr>
        <w:ilvl w:val="1"/>
        <w:numId w:val="18"/>
      </w:numPr>
      <w:spacing w:after="260" w:line="240" w:lineRule="auto"/>
      <w:jc w:val="center"/>
    </w:pPr>
    <w:rPr>
      <w:rFonts w:ascii="Arial" w:eastAsia="SimSun" w:hAnsi="Arial"/>
      <w:b/>
      <w:caps/>
      <w:lang w:eastAsia="zh-CN"/>
    </w:rPr>
  </w:style>
  <w:style w:type="paragraph" w:customStyle="1" w:styleId="ssRestartAppendix">
    <w:name w:val="ssRestartAppendix"/>
    <w:basedOn w:val="Normal"/>
    <w:next w:val="Normal"/>
    <w:rsid w:val="00E855FE"/>
    <w:pPr>
      <w:numPr>
        <w:numId w:val="18"/>
      </w:numPr>
      <w:spacing w:after="0" w:line="240" w:lineRule="auto"/>
      <w:jc w:val="both"/>
    </w:pPr>
    <w:rPr>
      <w:rFonts w:ascii="Arial" w:eastAsia="SimSun" w:hAnsi="Arial"/>
      <w:color w:val="FF0000"/>
      <w:lang w:eastAsia="zh-CN"/>
    </w:rPr>
  </w:style>
  <w:style w:type="paragraph" w:customStyle="1" w:styleId="EYNormal">
    <w:name w:val="EY Normal"/>
    <w:link w:val="EYNormalChar"/>
    <w:rsid w:val="00E855FE"/>
    <w:pPr>
      <w:suppressAutoHyphens/>
      <w:spacing w:after="0" w:line="240" w:lineRule="auto"/>
    </w:pPr>
    <w:rPr>
      <w:rFonts w:ascii="Arial" w:eastAsia="Times New Roman" w:hAnsi="Arial" w:cs="Times New Roman"/>
      <w:kern w:val="12"/>
      <w:szCs w:val="24"/>
    </w:rPr>
  </w:style>
  <w:style w:type="paragraph" w:customStyle="1" w:styleId="EYBodytextwithoutparaspace">
    <w:name w:val="EY Body text (without para space)"/>
    <w:basedOn w:val="EYNormal"/>
    <w:link w:val="EYBodytextwithoutparaspaceCharChar"/>
    <w:rsid w:val="00E855FE"/>
  </w:style>
  <w:style w:type="paragraph" w:customStyle="1" w:styleId="EYBoldsubjectheading">
    <w:name w:val="EY Bold subject heading"/>
    <w:basedOn w:val="EYNormal"/>
    <w:next w:val="EYBodytextwithparaspace"/>
    <w:link w:val="EYBoldsubjectheadingChar"/>
    <w:rsid w:val="00E855FE"/>
    <w:pPr>
      <w:keepNext/>
      <w:spacing w:before="120" w:after="240"/>
    </w:pPr>
    <w:rPr>
      <w:b/>
      <w:sz w:val="26"/>
    </w:rPr>
  </w:style>
  <w:style w:type="paragraph" w:customStyle="1" w:styleId="EYClosure">
    <w:name w:val="EY Closure"/>
    <w:basedOn w:val="EYBodytextwithoutparaspace"/>
    <w:next w:val="EYBodytextwithoutparaspace"/>
    <w:rsid w:val="00E855FE"/>
    <w:pPr>
      <w:spacing w:after="1040"/>
    </w:pPr>
  </w:style>
  <w:style w:type="paragraph" w:customStyle="1" w:styleId="EYAttachment">
    <w:name w:val="EY Attachment"/>
    <w:basedOn w:val="EYBodytextwithoutparaspace"/>
    <w:next w:val="EYBodytextwithoutparaspace"/>
    <w:rsid w:val="00E855FE"/>
    <w:pPr>
      <w:spacing w:before="260"/>
    </w:pPr>
  </w:style>
  <w:style w:type="paragraph" w:customStyle="1" w:styleId="EYContinuationheader">
    <w:name w:val="EY Continuation header"/>
    <w:basedOn w:val="EYBodytextwithoutparaspace"/>
    <w:rsid w:val="00E855FE"/>
    <w:pPr>
      <w:tabs>
        <w:tab w:val="left" w:pos="2495"/>
      </w:tabs>
      <w:spacing w:before="360"/>
      <w:jc w:val="right"/>
    </w:pPr>
  </w:style>
  <w:style w:type="paragraph" w:customStyle="1" w:styleId="EYHeading2">
    <w:name w:val="EY Heading 2"/>
    <w:basedOn w:val="EYHeading1"/>
    <w:next w:val="EYBodytextwithparaspace"/>
    <w:link w:val="EYHeading2Char"/>
    <w:rsid w:val="00E855FE"/>
    <w:pPr>
      <w:spacing w:after="120"/>
    </w:pPr>
    <w:rPr>
      <w:sz w:val="22"/>
    </w:rPr>
  </w:style>
  <w:style w:type="paragraph" w:customStyle="1" w:styleId="EYHeading3">
    <w:name w:val="EY Heading 3"/>
    <w:basedOn w:val="EYHeading1"/>
    <w:next w:val="EYBodytextwithparaspace"/>
    <w:rsid w:val="00E855FE"/>
    <w:pPr>
      <w:spacing w:after="120"/>
    </w:pPr>
    <w:rPr>
      <w:i/>
      <w:sz w:val="22"/>
    </w:rPr>
  </w:style>
  <w:style w:type="paragraph" w:customStyle="1" w:styleId="EYHeading1">
    <w:name w:val="EY Heading 1"/>
    <w:basedOn w:val="EYNormal"/>
    <w:next w:val="EYBodytextwithparaspace"/>
    <w:link w:val="EYHeading1Char"/>
    <w:rsid w:val="00E855FE"/>
    <w:pPr>
      <w:keepNext/>
      <w:spacing w:before="120" w:after="240"/>
    </w:pPr>
    <w:rPr>
      <w:b/>
      <w:sz w:val="26"/>
    </w:rPr>
  </w:style>
  <w:style w:type="paragraph" w:customStyle="1" w:styleId="EYBodytextwithparaspace">
    <w:name w:val="EY Body text (with para space)"/>
    <w:basedOn w:val="EYBodytextwithoutparaspace"/>
    <w:link w:val="EYBodytextwithparaspaceChar"/>
    <w:rsid w:val="00E855FE"/>
    <w:pPr>
      <w:spacing w:after="240"/>
    </w:pPr>
  </w:style>
  <w:style w:type="character" w:customStyle="1" w:styleId="EYNormalChar">
    <w:name w:val="EY Normal Char"/>
    <w:link w:val="EYNormal"/>
    <w:rsid w:val="00E855FE"/>
    <w:rPr>
      <w:rFonts w:ascii="Arial" w:eastAsia="Times New Roman" w:hAnsi="Arial" w:cs="Times New Roman"/>
      <w:kern w:val="12"/>
      <w:szCs w:val="24"/>
    </w:rPr>
  </w:style>
  <w:style w:type="character" w:customStyle="1" w:styleId="EYBodytextwithoutparaspaceCharChar">
    <w:name w:val="EY Body text (without para space) Char Char"/>
    <w:link w:val="EYBodytextwithoutparaspace"/>
    <w:rsid w:val="00E855FE"/>
    <w:rPr>
      <w:rFonts w:ascii="Arial" w:eastAsia="Times New Roman" w:hAnsi="Arial" w:cs="Times New Roman"/>
      <w:kern w:val="12"/>
      <w:szCs w:val="24"/>
    </w:rPr>
  </w:style>
  <w:style w:type="character" w:customStyle="1" w:styleId="EYBodytextwithparaspaceChar">
    <w:name w:val="EY Body text (with para space) Char"/>
    <w:link w:val="EYBodytextwithparaspace"/>
    <w:rsid w:val="00E855FE"/>
    <w:rPr>
      <w:rFonts w:ascii="Arial" w:eastAsia="Times New Roman" w:hAnsi="Arial" w:cs="Times New Roman"/>
      <w:kern w:val="12"/>
      <w:szCs w:val="24"/>
    </w:rPr>
  </w:style>
  <w:style w:type="paragraph" w:customStyle="1" w:styleId="EYDate">
    <w:name w:val="EY Date"/>
    <w:basedOn w:val="EYBodytextwithoutparaspace"/>
    <w:rsid w:val="00E855FE"/>
  </w:style>
  <w:style w:type="paragraph" w:customStyle="1" w:styleId="EYBulletedtext1">
    <w:name w:val="EY Bulleted text 1"/>
    <w:basedOn w:val="EYBodytextwithparaspace"/>
    <w:rsid w:val="00E855FE"/>
    <w:pPr>
      <w:numPr>
        <w:numId w:val="19"/>
      </w:numPr>
      <w:tabs>
        <w:tab w:val="clear" w:pos="425"/>
        <w:tab w:val="num" w:pos="360"/>
        <w:tab w:val="num" w:pos="567"/>
        <w:tab w:val="num" w:pos="720"/>
        <w:tab w:val="num" w:pos="1080"/>
      </w:tabs>
      <w:ind w:left="360" w:hanging="360"/>
    </w:pPr>
  </w:style>
  <w:style w:type="paragraph" w:customStyle="1" w:styleId="EYBulletedtext2">
    <w:name w:val="EY Bulleted text 2"/>
    <w:basedOn w:val="EYBodytextwithparaspace"/>
    <w:rsid w:val="00E855FE"/>
    <w:pPr>
      <w:numPr>
        <w:ilvl w:val="1"/>
        <w:numId w:val="19"/>
      </w:numPr>
      <w:tabs>
        <w:tab w:val="clear" w:pos="851"/>
        <w:tab w:val="num" w:pos="720"/>
        <w:tab w:val="num" w:pos="1134"/>
        <w:tab w:val="num" w:pos="1440"/>
        <w:tab w:val="num" w:pos="1800"/>
      </w:tabs>
      <w:ind w:left="720" w:hanging="360"/>
    </w:pPr>
  </w:style>
  <w:style w:type="paragraph" w:customStyle="1" w:styleId="EYNumber">
    <w:name w:val="EY Number"/>
    <w:basedOn w:val="EYNormal"/>
    <w:rsid w:val="00E855FE"/>
    <w:pPr>
      <w:numPr>
        <w:numId w:val="20"/>
      </w:numPr>
      <w:tabs>
        <w:tab w:val="clear" w:pos="425"/>
        <w:tab w:val="num" w:pos="360"/>
        <w:tab w:val="num" w:pos="720"/>
        <w:tab w:val="num" w:pos="850"/>
        <w:tab w:val="num" w:pos="1080"/>
      </w:tabs>
      <w:spacing w:after="240"/>
      <w:ind w:left="360" w:hanging="360"/>
    </w:pPr>
  </w:style>
  <w:style w:type="paragraph" w:customStyle="1" w:styleId="EYLetter">
    <w:name w:val="EY Letter"/>
    <w:basedOn w:val="EYNumber"/>
    <w:rsid w:val="00E855FE"/>
    <w:pPr>
      <w:numPr>
        <w:ilvl w:val="1"/>
      </w:numPr>
      <w:tabs>
        <w:tab w:val="clear" w:pos="851"/>
        <w:tab w:val="num" w:pos="720"/>
        <w:tab w:val="num" w:pos="1440"/>
        <w:tab w:val="num" w:pos="1800"/>
      </w:tabs>
      <w:ind w:left="720" w:hanging="360"/>
    </w:pPr>
  </w:style>
  <w:style w:type="paragraph" w:customStyle="1" w:styleId="AlphaBullet">
    <w:name w:val="Alpha Bullet"/>
    <w:basedOn w:val="Normal"/>
    <w:semiHidden/>
    <w:rsid w:val="00E855FE"/>
    <w:pPr>
      <w:spacing w:after="0" w:line="240" w:lineRule="auto"/>
      <w:jc w:val="both"/>
    </w:pPr>
    <w:rPr>
      <w:rFonts w:ascii="Times New Roman" w:hAnsi="Times New Roman"/>
      <w:sz w:val="24"/>
      <w:szCs w:val="24"/>
      <w:lang w:eastAsia="en-US"/>
    </w:rPr>
  </w:style>
  <w:style w:type="paragraph" w:customStyle="1" w:styleId="RomanBullet">
    <w:name w:val="Roman Bullet"/>
    <w:basedOn w:val="Normal"/>
    <w:semiHidden/>
    <w:rsid w:val="00E855FE"/>
    <w:pPr>
      <w:spacing w:after="0" w:line="240" w:lineRule="auto"/>
      <w:jc w:val="both"/>
    </w:pPr>
    <w:rPr>
      <w:rFonts w:ascii="Times New Roman" w:hAnsi="Times New Roman"/>
      <w:sz w:val="24"/>
      <w:szCs w:val="24"/>
      <w:lang w:eastAsia="en-US"/>
    </w:rPr>
  </w:style>
  <w:style w:type="paragraph" w:customStyle="1" w:styleId="EYTabletext">
    <w:name w:val="EY Table text"/>
    <w:basedOn w:val="EYNormal"/>
    <w:rsid w:val="00E855FE"/>
    <w:pPr>
      <w:spacing w:before="20" w:after="20"/>
    </w:pPr>
    <w:rPr>
      <w:sz w:val="18"/>
    </w:rPr>
  </w:style>
  <w:style w:type="paragraph" w:customStyle="1" w:styleId="EYTableheading">
    <w:name w:val="EY Table heading"/>
    <w:basedOn w:val="EYTabletext"/>
    <w:rsid w:val="00E855FE"/>
    <w:pPr>
      <w:spacing w:before="60" w:after="60"/>
    </w:pPr>
    <w:rPr>
      <w:b/>
    </w:rPr>
  </w:style>
  <w:style w:type="paragraph" w:customStyle="1" w:styleId="EYSource">
    <w:name w:val="EY Source"/>
    <w:basedOn w:val="EYNormal"/>
    <w:next w:val="EYBodytextwithparaspace"/>
    <w:rsid w:val="00E855FE"/>
    <w:pPr>
      <w:spacing w:before="60" w:after="240" w:line="260" w:lineRule="exact"/>
    </w:pPr>
    <w:rPr>
      <w:i/>
      <w:sz w:val="14"/>
    </w:rPr>
  </w:style>
  <w:style w:type="paragraph" w:customStyle="1" w:styleId="EYBusinessaddress">
    <w:name w:val="EY Business address"/>
    <w:basedOn w:val="EYNormal"/>
    <w:rsid w:val="00E855FE"/>
    <w:pPr>
      <w:spacing w:line="170" w:lineRule="atLeast"/>
    </w:pPr>
    <w:rPr>
      <w:color w:val="666666"/>
      <w:sz w:val="15"/>
    </w:rPr>
  </w:style>
  <w:style w:type="paragraph" w:customStyle="1" w:styleId="EYBusinessaddressbold">
    <w:name w:val="EY Business address (bold)"/>
    <w:basedOn w:val="EYBusinessaddress"/>
    <w:next w:val="EYBusinessaddress"/>
    <w:rsid w:val="00E855FE"/>
    <w:pPr>
      <w:keepNext/>
      <w:tabs>
        <w:tab w:val="num" w:pos="1474"/>
      </w:tabs>
      <w:suppressAutoHyphens w:val="0"/>
      <w:spacing w:before="240" w:after="60" w:line="259" w:lineRule="auto"/>
      <w:ind w:left="864" w:hanging="144"/>
      <w:outlineLvl w:val="3"/>
    </w:pPr>
    <w:rPr>
      <w:rFonts w:ascii="Calibri" w:hAnsi="Calibri"/>
      <w:b/>
      <w:bCs/>
      <w:color w:val="auto"/>
      <w:kern w:val="0"/>
      <w:sz w:val="28"/>
      <w:szCs w:val="28"/>
      <w:lang w:eastAsia="en-GB"/>
    </w:rPr>
  </w:style>
  <w:style w:type="paragraph" w:customStyle="1" w:styleId="EYLetterbullet1">
    <w:name w:val="EY Letter bullet 1"/>
    <w:basedOn w:val="EYNormal"/>
    <w:rsid w:val="00E855FE"/>
    <w:pPr>
      <w:tabs>
        <w:tab w:val="num" w:pos="360"/>
        <w:tab w:val="num" w:pos="720"/>
      </w:tabs>
      <w:spacing w:after="260" w:line="260" w:lineRule="exact"/>
      <w:ind w:left="360" w:hanging="360"/>
    </w:pPr>
  </w:style>
  <w:style w:type="paragraph" w:customStyle="1" w:styleId="EYDocumenttitle">
    <w:name w:val="EY Document title"/>
    <w:basedOn w:val="EYNormal"/>
    <w:next w:val="EYBodytextwithparaspace"/>
    <w:rsid w:val="00E855FE"/>
    <w:pPr>
      <w:keepNext/>
      <w:spacing w:after="240"/>
    </w:pPr>
    <w:rPr>
      <w:spacing w:val="-4"/>
      <w:sz w:val="36"/>
    </w:rPr>
  </w:style>
  <w:style w:type="paragraph" w:customStyle="1" w:styleId="EYDocumentprompts">
    <w:name w:val="EY Document prompts"/>
    <w:basedOn w:val="EYNormal"/>
    <w:rsid w:val="00E855FE"/>
    <w:pPr>
      <w:spacing w:before="60" w:after="60" w:line="240" w:lineRule="atLeast"/>
    </w:pPr>
    <w:rPr>
      <w:sz w:val="20"/>
    </w:rPr>
  </w:style>
  <w:style w:type="paragraph" w:customStyle="1" w:styleId="EYTabletextbold">
    <w:name w:val="EY Table text bold"/>
    <w:basedOn w:val="EYTabletext"/>
    <w:rsid w:val="00E855FE"/>
    <w:rPr>
      <w:b/>
    </w:rPr>
  </w:style>
  <w:style w:type="paragraph" w:customStyle="1" w:styleId="EYTablebullet1">
    <w:name w:val="EY Table bullet 1"/>
    <w:basedOn w:val="EYTabletext"/>
    <w:rsid w:val="00E855FE"/>
    <w:pPr>
      <w:numPr>
        <w:numId w:val="21"/>
      </w:numPr>
      <w:tabs>
        <w:tab w:val="clear" w:pos="142"/>
        <w:tab w:val="num" w:pos="360"/>
        <w:tab w:val="num" w:pos="720"/>
        <w:tab w:val="num" w:pos="850"/>
        <w:tab w:val="num" w:pos="1080"/>
      </w:tabs>
      <w:ind w:left="360" w:hanging="360"/>
    </w:pPr>
  </w:style>
  <w:style w:type="paragraph" w:customStyle="1" w:styleId="EYTablebullet2">
    <w:name w:val="EY Table bullet 2"/>
    <w:basedOn w:val="EYTablebullet1"/>
    <w:rsid w:val="00E855FE"/>
    <w:pPr>
      <w:numPr>
        <w:ilvl w:val="1"/>
      </w:numPr>
      <w:tabs>
        <w:tab w:val="clear" w:pos="284"/>
        <w:tab w:val="clear" w:pos="850"/>
        <w:tab w:val="num" w:pos="1440"/>
        <w:tab w:val="num" w:pos="1800"/>
      </w:tabs>
      <w:ind w:left="720" w:hanging="360"/>
    </w:pPr>
  </w:style>
  <w:style w:type="character" w:customStyle="1" w:styleId="EYBoldsubjectheadingChar">
    <w:name w:val="EY Bold subject heading Char"/>
    <w:link w:val="EYBoldsubjectheading"/>
    <w:rsid w:val="00E855FE"/>
    <w:rPr>
      <w:rFonts w:ascii="Arial" w:eastAsia="Times New Roman" w:hAnsi="Arial" w:cs="Times New Roman"/>
      <w:b/>
      <w:kern w:val="12"/>
      <w:sz w:val="26"/>
      <w:szCs w:val="24"/>
    </w:rPr>
  </w:style>
  <w:style w:type="character" w:customStyle="1" w:styleId="EYHeading1Char">
    <w:name w:val="EY Heading 1 Char"/>
    <w:link w:val="EYHeading1"/>
    <w:rsid w:val="00E855FE"/>
    <w:rPr>
      <w:rFonts w:ascii="Arial" w:eastAsia="Times New Roman" w:hAnsi="Arial" w:cs="Times New Roman"/>
      <w:b/>
      <w:kern w:val="12"/>
      <w:sz w:val="26"/>
      <w:szCs w:val="24"/>
    </w:rPr>
  </w:style>
  <w:style w:type="character" w:customStyle="1" w:styleId="EYHeading2Char">
    <w:name w:val="EY Heading 2 Char"/>
    <w:link w:val="EYHeading2"/>
    <w:rsid w:val="00E855FE"/>
    <w:rPr>
      <w:rFonts w:ascii="Arial" w:eastAsia="Times New Roman" w:hAnsi="Arial" w:cs="Times New Roman"/>
      <w:b/>
      <w:kern w:val="12"/>
      <w:szCs w:val="24"/>
    </w:rPr>
  </w:style>
  <w:style w:type="paragraph" w:customStyle="1" w:styleId="EYLetterbullet2">
    <w:name w:val="EY Letter bullet 2"/>
    <w:basedOn w:val="EYLetterbullet1"/>
    <w:rsid w:val="00E855FE"/>
    <w:pPr>
      <w:tabs>
        <w:tab w:val="clear" w:pos="360"/>
        <w:tab w:val="num" w:pos="1440"/>
      </w:tabs>
      <w:ind w:left="720"/>
    </w:pPr>
  </w:style>
  <w:style w:type="table" w:customStyle="1" w:styleId="TableFormat-Standard">
    <w:name w:val="Table Format - Standard"/>
    <w:basedOn w:val="TableNormal"/>
    <w:rsid w:val="00E855FE"/>
    <w:pPr>
      <w:spacing w:after="0" w:line="240" w:lineRule="auto"/>
    </w:pPr>
    <w:rPr>
      <w:rFonts w:ascii="Arial" w:eastAsia="Times New Roman" w:hAnsi="Arial" w:cs="Times New Roman"/>
      <w:sz w:val="20"/>
      <w:szCs w:val="20"/>
      <w:lang w:eastAsia="en-GB"/>
    </w:rPr>
    <w:tblPr>
      <w:tblBorders>
        <w:insideH w:val="single" w:sz="4" w:space="0" w:color="CCCBCD"/>
      </w:tblBorders>
      <w:tblCellMar>
        <w:left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paragraph" w:customStyle="1" w:styleId="Headlinedivider">
    <w:name w:val="Headline divider"/>
    <w:basedOn w:val="Normal"/>
    <w:next w:val="Normal"/>
    <w:semiHidden/>
    <w:rsid w:val="00E855FE"/>
    <w:pPr>
      <w:pBdr>
        <w:bottom w:val="single" w:sz="6" w:space="1" w:color="auto"/>
      </w:pBdr>
      <w:spacing w:after="0" w:line="240" w:lineRule="auto"/>
      <w:jc w:val="both"/>
    </w:pPr>
    <w:rPr>
      <w:rFonts w:ascii="Times New Roman" w:hAnsi="Times New Roman"/>
      <w:sz w:val="24"/>
      <w:szCs w:val="24"/>
      <w:lang w:eastAsia="en-US"/>
    </w:rPr>
  </w:style>
  <w:style w:type="numbering" w:styleId="1ai">
    <w:name w:val="Outline List 1"/>
    <w:basedOn w:val="NoList"/>
    <w:semiHidden/>
    <w:rsid w:val="00E855FE"/>
    <w:pPr>
      <w:numPr>
        <w:numId w:val="23"/>
      </w:numPr>
    </w:pPr>
  </w:style>
  <w:style w:type="numbering" w:styleId="ArticleSection">
    <w:name w:val="Outline List 3"/>
    <w:basedOn w:val="NoList"/>
    <w:semiHidden/>
    <w:rsid w:val="00E855FE"/>
    <w:pPr>
      <w:numPr>
        <w:numId w:val="24"/>
      </w:numPr>
    </w:pPr>
  </w:style>
  <w:style w:type="paragraph" w:styleId="ListBullet2">
    <w:name w:val="List Bullet 2"/>
    <w:basedOn w:val="ListBullet"/>
    <w:semiHidden/>
    <w:rsid w:val="00E855FE"/>
    <w:pPr>
      <w:numPr>
        <w:ilvl w:val="0"/>
        <w:numId w:val="0"/>
      </w:numPr>
      <w:spacing w:before="0"/>
    </w:pPr>
    <w:rPr>
      <w:szCs w:val="24"/>
    </w:rPr>
  </w:style>
  <w:style w:type="paragraph" w:styleId="ListNumber">
    <w:name w:val="List Number"/>
    <w:basedOn w:val="Normal"/>
    <w:rsid w:val="00E855FE"/>
    <w:pPr>
      <w:tabs>
        <w:tab w:val="num" w:pos="720"/>
      </w:tabs>
      <w:spacing w:after="0" w:line="240" w:lineRule="auto"/>
      <w:ind w:left="720" w:hanging="720"/>
      <w:jc w:val="both"/>
    </w:pPr>
    <w:rPr>
      <w:rFonts w:ascii="Times New Roman" w:hAnsi="Times New Roman"/>
      <w:sz w:val="24"/>
      <w:szCs w:val="24"/>
      <w:lang w:eastAsia="en-US"/>
    </w:rPr>
  </w:style>
  <w:style w:type="paragraph" w:styleId="ListNumber2">
    <w:name w:val="List Number 2"/>
    <w:basedOn w:val="Normal"/>
    <w:rsid w:val="00E855FE"/>
    <w:pPr>
      <w:tabs>
        <w:tab w:val="num" w:pos="720"/>
      </w:tabs>
      <w:spacing w:after="0" w:line="240" w:lineRule="auto"/>
      <w:ind w:left="720" w:hanging="720"/>
      <w:jc w:val="both"/>
    </w:pPr>
    <w:rPr>
      <w:rFonts w:ascii="Times New Roman" w:hAnsi="Times New Roman"/>
      <w:sz w:val="24"/>
      <w:szCs w:val="24"/>
      <w:lang w:eastAsia="en-US"/>
    </w:rPr>
  </w:style>
  <w:style w:type="paragraph" w:styleId="BlockText">
    <w:name w:val="Block Text"/>
    <w:basedOn w:val="Normal"/>
    <w:semiHidden/>
    <w:rsid w:val="00E855FE"/>
    <w:pPr>
      <w:shd w:val="clear" w:color="000000" w:fill="FFFFFF"/>
      <w:tabs>
        <w:tab w:val="left" w:pos="15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ight="1440"/>
      <w:jc w:val="both"/>
    </w:pPr>
    <w:rPr>
      <w:rFonts w:ascii="Times New Roman" w:hAnsi="Times New Roman"/>
      <w:color w:val="000000"/>
      <w:sz w:val="24"/>
      <w:szCs w:val="20"/>
      <w:lang w:eastAsia="en-US"/>
    </w:rPr>
  </w:style>
  <w:style w:type="paragraph" w:styleId="BodyTextFirstIndent">
    <w:name w:val="Body Text First Indent"/>
    <w:basedOn w:val="Normal"/>
    <w:link w:val="BodyTextFirstIndentChar"/>
    <w:semiHidden/>
    <w:rsid w:val="00E855FE"/>
    <w:pPr>
      <w:spacing w:after="120" w:line="240" w:lineRule="auto"/>
      <w:ind w:firstLine="210"/>
      <w:jc w:val="both"/>
    </w:pPr>
    <w:rPr>
      <w:rFonts w:ascii="Times New Roman" w:hAnsi="Times New Roman"/>
      <w:sz w:val="24"/>
      <w:szCs w:val="24"/>
      <w:lang w:eastAsia="en-US"/>
    </w:rPr>
  </w:style>
  <w:style w:type="character" w:customStyle="1" w:styleId="BodyTextFirstIndentChar">
    <w:name w:val="Body Text First Indent Char"/>
    <w:basedOn w:val="BodyTextChar"/>
    <w:link w:val="BodyTextFirstIndent"/>
    <w:semiHidden/>
    <w:rsid w:val="00E855FE"/>
    <w:rPr>
      <w:rFonts w:ascii="Times New Roman" w:eastAsia="Times New Roman" w:hAnsi="Times New Roman" w:cs="Times New Roman"/>
      <w:sz w:val="24"/>
      <w:szCs w:val="24"/>
    </w:rPr>
  </w:style>
  <w:style w:type="numbering" w:styleId="111111">
    <w:name w:val="Outline List 2"/>
    <w:basedOn w:val="NoList"/>
    <w:rsid w:val="00E855FE"/>
    <w:pPr>
      <w:numPr>
        <w:numId w:val="22"/>
      </w:numPr>
    </w:pPr>
  </w:style>
  <w:style w:type="paragraph" w:styleId="BodyTextFirstIndent2">
    <w:name w:val="Body Text First Indent 2"/>
    <w:basedOn w:val="BodyTextIndent"/>
    <w:link w:val="BodyTextFirstIndent2Char"/>
    <w:semiHidden/>
    <w:rsid w:val="00E855FE"/>
    <w:pPr>
      <w:tabs>
        <w:tab w:val="clear" w:pos="1418"/>
      </w:tabs>
      <w:spacing w:after="120"/>
      <w:ind w:left="283" w:firstLine="210"/>
      <w:jc w:val="both"/>
    </w:pPr>
    <w:rPr>
      <w:rFonts w:ascii="Times New Roman" w:hAnsi="Times New Roman" w:cs="Times New Roman"/>
      <w:sz w:val="24"/>
      <w:szCs w:val="24"/>
    </w:rPr>
  </w:style>
  <w:style w:type="character" w:customStyle="1" w:styleId="BodyTextFirstIndent2Char">
    <w:name w:val="Body Text First Indent 2 Char"/>
    <w:basedOn w:val="BodyTextIndentChar"/>
    <w:link w:val="BodyTextFirstIndent2"/>
    <w:semiHidden/>
    <w:rsid w:val="00E855FE"/>
    <w:rPr>
      <w:rFonts w:ascii="Times New Roman" w:eastAsia="Times New Roman" w:hAnsi="Times New Roman" w:cs="Times New Roman"/>
      <w:sz w:val="24"/>
      <w:szCs w:val="24"/>
    </w:rPr>
  </w:style>
  <w:style w:type="paragraph" w:styleId="Closing">
    <w:name w:val="Closing"/>
    <w:basedOn w:val="Normal"/>
    <w:link w:val="ClosingChar"/>
    <w:semiHidden/>
    <w:rsid w:val="00E855FE"/>
    <w:pPr>
      <w:spacing w:after="0" w:line="240" w:lineRule="auto"/>
      <w:ind w:left="4252"/>
      <w:jc w:val="both"/>
    </w:pPr>
    <w:rPr>
      <w:rFonts w:ascii="Times New Roman" w:hAnsi="Times New Roman"/>
      <w:sz w:val="24"/>
      <w:szCs w:val="24"/>
      <w:lang w:eastAsia="en-US"/>
    </w:rPr>
  </w:style>
  <w:style w:type="character" w:customStyle="1" w:styleId="ClosingChar">
    <w:name w:val="Closing Char"/>
    <w:basedOn w:val="DefaultParagraphFont"/>
    <w:link w:val="Closing"/>
    <w:semiHidden/>
    <w:rsid w:val="00E855FE"/>
    <w:rPr>
      <w:rFonts w:ascii="Times New Roman" w:eastAsia="Times New Roman" w:hAnsi="Times New Roman" w:cs="Times New Roman"/>
      <w:sz w:val="24"/>
      <w:szCs w:val="24"/>
    </w:rPr>
  </w:style>
  <w:style w:type="paragraph" w:styleId="Date">
    <w:name w:val="Date"/>
    <w:basedOn w:val="Normal"/>
    <w:next w:val="Normal"/>
    <w:link w:val="DateChar"/>
    <w:semiHidden/>
    <w:rsid w:val="00E855FE"/>
    <w:pPr>
      <w:spacing w:after="0" w:line="240" w:lineRule="auto"/>
      <w:jc w:val="both"/>
    </w:pPr>
    <w:rPr>
      <w:rFonts w:ascii="Times New Roman" w:hAnsi="Times New Roman"/>
      <w:sz w:val="24"/>
      <w:szCs w:val="24"/>
      <w:lang w:eastAsia="en-US"/>
    </w:rPr>
  </w:style>
  <w:style w:type="character" w:customStyle="1" w:styleId="DateChar">
    <w:name w:val="Date Char"/>
    <w:basedOn w:val="DefaultParagraphFont"/>
    <w:link w:val="Date"/>
    <w:semiHidden/>
    <w:rsid w:val="00E855FE"/>
    <w:rPr>
      <w:rFonts w:ascii="Times New Roman" w:eastAsia="Times New Roman" w:hAnsi="Times New Roman" w:cs="Times New Roman"/>
      <w:sz w:val="24"/>
      <w:szCs w:val="24"/>
    </w:rPr>
  </w:style>
  <w:style w:type="character" w:styleId="Emphasis">
    <w:name w:val="Emphasis"/>
    <w:qFormat/>
    <w:rsid w:val="00E855FE"/>
    <w:rPr>
      <w:i/>
      <w:iCs/>
    </w:rPr>
  </w:style>
  <w:style w:type="paragraph" w:styleId="EnvelopeAddress">
    <w:name w:val="envelope address"/>
    <w:basedOn w:val="Normal"/>
    <w:semiHidden/>
    <w:rsid w:val="00E855FE"/>
    <w:pPr>
      <w:framePr w:w="7920" w:h="1980" w:hRule="exact" w:hSpace="180" w:wrap="auto" w:hAnchor="page" w:xAlign="center" w:yAlign="bottom"/>
      <w:spacing w:after="0" w:line="240" w:lineRule="auto"/>
      <w:ind w:left="2880"/>
      <w:jc w:val="both"/>
    </w:pPr>
    <w:rPr>
      <w:rFonts w:ascii="Arial" w:hAnsi="Arial" w:cs="Arial"/>
      <w:sz w:val="24"/>
      <w:szCs w:val="24"/>
      <w:lang w:eastAsia="en-US"/>
    </w:rPr>
  </w:style>
  <w:style w:type="paragraph" w:styleId="EnvelopeReturn">
    <w:name w:val="envelope return"/>
    <w:basedOn w:val="Normal"/>
    <w:semiHidden/>
    <w:rsid w:val="00E855FE"/>
    <w:pPr>
      <w:spacing w:after="0" w:line="240" w:lineRule="auto"/>
      <w:jc w:val="both"/>
    </w:pPr>
    <w:rPr>
      <w:rFonts w:ascii="Arial" w:hAnsi="Arial" w:cs="Arial"/>
      <w:sz w:val="20"/>
      <w:szCs w:val="20"/>
      <w:lang w:eastAsia="en-US"/>
    </w:rPr>
  </w:style>
  <w:style w:type="character" w:styleId="HTMLAcronym">
    <w:name w:val="HTML Acronym"/>
    <w:basedOn w:val="DefaultParagraphFont"/>
    <w:semiHidden/>
    <w:rsid w:val="00E855FE"/>
  </w:style>
  <w:style w:type="paragraph" w:styleId="HTMLAddress">
    <w:name w:val="HTML Address"/>
    <w:basedOn w:val="Normal"/>
    <w:link w:val="HTMLAddressChar"/>
    <w:semiHidden/>
    <w:rsid w:val="00E855FE"/>
    <w:pPr>
      <w:spacing w:after="0" w:line="240" w:lineRule="auto"/>
      <w:jc w:val="both"/>
    </w:pPr>
    <w:rPr>
      <w:rFonts w:ascii="Times New Roman" w:hAnsi="Times New Roman"/>
      <w:i/>
      <w:iCs/>
      <w:sz w:val="24"/>
      <w:szCs w:val="24"/>
      <w:lang w:eastAsia="en-US"/>
    </w:rPr>
  </w:style>
  <w:style w:type="character" w:customStyle="1" w:styleId="HTMLAddressChar">
    <w:name w:val="HTML Address Char"/>
    <w:basedOn w:val="DefaultParagraphFont"/>
    <w:link w:val="HTMLAddress"/>
    <w:semiHidden/>
    <w:rsid w:val="00E855FE"/>
    <w:rPr>
      <w:rFonts w:ascii="Times New Roman" w:eastAsia="Times New Roman" w:hAnsi="Times New Roman" w:cs="Times New Roman"/>
      <w:i/>
      <w:iCs/>
      <w:sz w:val="24"/>
      <w:szCs w:val="24"/>
    </w:rPr>
  </w:style>
  <w:style w:type="character" w:styleId="HTMLCite">
    <w:name w:val="HTML Cite"/>
    <w:semiHidden/>
    <w:rsid w:val="00E855FE"/>
    <w:rPr>
      <w:i/>
      <w:iCs/>
    </w:rPr>
  </w:style>
  <w:style w:type="character" w:styleId="HTMLCode">
    <w:name w:val="HTML Code"/>
    <w:semiHidden/>
    <w:rsid w:val="00E855FE"/>
    <w:rPr>
      <w:rFonts w:ascii="Courier New" w:hAnsi="Courier New" w:cs="Courier New"/>
      <w:sz w:val="20"/>
      <w:szCs w:val="20"/>
    </w:rPr>
  </w:style>
  <w:style w:type="character" w:styleId="HTMLDefinition">
    <w:name w:val="HTML Definition"/>
    <w:semiHidden/>
    <w:rsid w:val="00E855FE"/>
    <w:rPr>
      <w:i/>
      <w:iCs/>
    </w:rPr>
  </w:style>
  <w:style w:type="character" w:styleId="HTMLKeyboard">
    <w:name w:val="HTML Keyboard"/>
    <w:semiHidden/>
    <w:rsid w:val="00E855FE"/>
    <w:rPr>
      <w:rFonts w:ascii="Courier New" w:hAnsi="Courier New" w:cs="Courier New"/>
      <w:sz w:val="20"/>
      <w:szCs w:val="20"/>
    </w:rPr>
  </w:style>
  <w:style w:type="paragraph" w:styleId="HTMLPreformatted">
    <w:name w:val="HTML Preformatted"/>
    <w:basedOn w:val="Normal"/>
    <w:link w:val="HTMLPreformattedChar"/>
    <w:semiHidden/>
    <w:rsid w:val="00E855FE"/>
    <w:pPr>
      <w:spacing w:after="0" w:line="240" w:lineRule="auto"/>
      <w:jc w:val="both"/>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semiHidden/>
    <w:rsid w:val="00E855FE"/>
    <w:rPr>
      <w:rFonts w:ascii="Courier New" w:eastAsia="Times New Roman" w:hAnsi="Courier New" w:cs="Courier New"/>
      <w:sz w:val="20"/>
      <w:szCs w:val="20"/>
    </w:rPr>
  </w:style>
  <w:style w:type="character" w:styleId="HTMLSample">
    <w:name w:val="HTML Sample"/>
    <w:semiHidden/>
    <w:rsid w:val="00E855FE"/>
    <w:rPr>
      <w:rFonts w:ascii="Courier New" w:hAnsi="Courier New" w:cs="Courier New"/>
    </w:rPr>
  </w:style>
  <w:style w:type="character" w:styleId="HTMLTypewriter">
    <w:name w:val="HTML Typewriter"/>
    <w:semiHidden/>
    <w:rsid w:val="00E855FE"/>
    <w:rPr>
      <w:rFonts w:ascii="Courier New" w:hAnsi="Courier New" w:cs="Courier New"/>
      <w:sz w:val="20"/>
      <w:szCs w:val="20"/>
    </w:rPr>
  </w:style>
  <w:style w:type="character" w:styleId="HTMLVariable">
    <w:name w:val="HTML Variable"/>
    <w:semiHidden/>
    <w:rsid w:val="00E855FE"/>
    <w:rPr>
      <w:i/>
      <w:iCs/>
    </w:rPr>
  </w:style>
  <w:style w:type="character" w:styleId="LineNumber">
    <w:name w:val="line number"/>
    <w:basedOn w:val="DefaultParagraphFont"/>
    <w:semiHidden/>
    <w:rsid w:val="00E855FE"/>
  </w:style>
  <w:style w:type="paragraph" w:styleId="List">
    <w:name w:val="List"/>
    <w:basedOn w:val="Normal"/>
    <w:semiHidden/>
    <w:rsid w:val="00E855FE"/>
    <w:pPr>
      <w:spacing w:after="0" w:line="240" w:lineRule="auto"/>
      <w:ind w:left="283" w:hanging="283"/>
      <w:jc w:val="both"/>
    </w:pPr>
    <w:rPr>
      <w:rFonts w:ascii="Times New Roman" w:hAnsi="Times New Roman"/>
      <w:sz w:val="24"/>
      <w:szCs w:val="24"/>
      <w:lang w:eastAsia="en-US"/>
    </w:rPr>
  </w:style>
  <w:style w:type="paragraph" w:styleId="List2">
    <w:name w:val="List 2"/>
    <w:basedOn w:val="Normal"/>
    <w:semiHidden/>
    <w:rsid w:val="00E855FE"/>
    <w:pPr>
      <w:spacing w:after="0" w:line="240" w:lineRule="auto"/>
      <w:ind w:left="566" w:hanging="283"/>
      <w:jc w:val="both"/>
    </w:pPr>
    <w:rPr>
      <w:rFonts w:ascii="Times New Roman" w:hAnsi="Times New Roman"/>
      <w:sz w:val="24"/>
      <w:szCs w:val="24"/>
      <w:lang w:eastAsia="en-US"/>
    </w:rPr>
  </w:style>
  <w:style w:type="paragraph" w:styleId="List3">
    <w:name w:val="List 3"/>
    <w:basedOn w:val="Normal"/>
    <w:semiHidden/>
    <w:rsid w:val="00E855FE"/>
    <w:pPr>
      <w:spacing w:after="0" w:line="240" w:lineRule="auto"/>
      <w:ind w:left="849" w:hanging="283"/>
      <w:jc w:val="both"/>
    </w:pPr>
    <w:rPr>
      <w:rFonts w:ascii="Times New Roman" w:hAnsi="Times New Roman"/>
      <w:sz w:val="24"/>
      <w:szCs w:val="24"/>
      <w:lang w:eastAsia="en-US"/>
    </w:rPr>
  </w:style>
  <w:style w:type="paragraph" w:styleId="List4">
    <w:name w:val="List 4"/>
    <w:basedOn w:val="Normal"/>
    <w:semiHidden/>
    <w:rsid w:val="00E855FE"/>
    <w:pPr>
      <w:spacing w:after="0" w:line="240" w:lineRule="auto"/>
      <w:ind w:left="1132" w:hanging="283"/>
      <w:jc w:val="both"/>
    </w:pPr>
    <w:rPr>
      <w:rFonts w:ascii="Times New Roman" w:hAnsi="Times New Roman"/>
      <w:sz w:val="24"/>
      <w:szCs w:val="24"/>
      <w:lang w:eastAsia="en-US"/>
    </w:rPr>
  </w:style>
  <w:style w:type="paragraph" w:styleId="List5">
    <w:name w:val="List 5"/>
    <w:basedOn w:val="Normal"/>
    <w:semiHidden/>
    <w:rsid w:val="00E855FE"/>
    <w:pPr>
      <w:spacing w:after="0" w:line="240" w:lineRule="auto"/>
      <w:ind w:left="1415" w:hanging="283"/>
      <w:jc w:val="both"/>
    </w:pPr>
    <w:rPr>
      <w:rFonts w:ascii="Times New Roman" w:hAnsi="Times New Roman"/>
      <w:sz w:val="24"/>
      <w:szCs w:val="24"/>
      <w:lang w:eastAsia="en-US"/>
    </w:rPr>
  </w:style>
  <w:style w:type="paragraph" w:styleId="ListBullet3">
    <w:name w:val="List Bullet 3"/>
    <w:basedOn w:val="Normal"/>
    <w:semiHidden/>
    <w:rsid w:val="00E855FE"/>
    <w:pPr>
      <w:tabs>
        <w:tab w:val="num" w:pos="926"/>
      </w:tabs>
      <w:spacing w:after="0" w:line="240" w:lineRule="auto"/>
      <w:ind w:left="926" w:hanging="360"/>
      <w:jc w:val="both"/>
    </w:pPr>
    <w:rPr>
      <w:rFonts w:ascii="Times New Roman" w:hAnsi="Times New Roman"/>
      <w:sz w:val="24"/>
      <w:szCs w:val="24"/>
      <w:lang w:eastAsia="en-US"/>
    </w:rPr>
  </w:style>
  <w:style w:type="paragraph" w:styleId="ListBullet4">
    <w:name w:val="List Bullet 4"/>
    <w:basedOn w:val="Normal"/>
    <w:semiHidden/>
    <w:rsid w:val="00E855FE"/>
    <w:pPr>
      <w:tabs>
        <w:tab w:val="num" w:pos="1209"/>
      </w:tabs>
      <w:spacing w:after="0" w:line="240" w:lineRule="auto"/>
      <w:ind w:left="1209" w:hanging="360"/>
      <w:jc w:val="both"/>
    </w:pPr>
    <w:rPr>
      <w:rFonts w:ascii="Times New Roman" w:hAnsi="Times New Roman"/>
      <w:sz w:val="24"/>
      <w:szCs w:val="24"/>
      <w:lang w:eastAsia="en-US"/>
    </w:rPr>
  </w:style>
  <w:style w:type="paragraph" w:styleId="ListBullet5">
    <w:name w:val="List Bullet 5"/>
    <w:basedOn w:val="Normal"/>
    <w:semiHidden/>
    <w:rsid w:val="00E855FE"/>
    <w:pPr>
      <w:tabs>
        <w:tab w:val="num" w:pos="1492"/>
      </w:tabs>
      <w:spacing w:after="0" w:line="240" w:lineRule="auto"/>
      <w:ind w:left="1492" w:hanging="360"/>
      <w:jc w:val="both"/>
    </w:pPr>
    <w:rPr>
      <w:rFonts w:ascii="Times New Roman" w:hAnsi="Times New Roman"/>
      <w:sz w:val="24"/>
      <w:szCs w:val="24"/>
      <w:lang w:eastAsia="en-US"/>
    </w:rPr>
  </w:style>
  <w:style w:type="paragraph" w:styleId="ListContinue">
    <w:name w:val="List Continue"/>
    <w:basedOn w:val="Normal"/>
    <w:semiHidden/>
    <w:rsid w:val="00E855FE"/>
    <w:pPr>
      <w:spacing w:after="120" w:line="240" w:lineRule="auto"/>
      <w:ind w:left="283"/>
      <w:jc w:val="both"/>
    </w:pPr>
    <w:rPr>
      <w:rFonts w:ascii="Times New Roman" w:hAnsi="Times New Roman"/>
      <w:sz w:val="24"/>
      <w:szCs w:val="24"/>
      <w:lang w:eastAsia="en-US"/>
    </w:rPr>
  </w:style>
  <w:style w:type="paragraph" w:styleId="ListContinue2">
    <w:name w:val="List Continue 2"/>
    <w:basedOn w:val="Normal"/>
    <w:semiHidden/>
    <w:rsid w:val="00E855FE"/>
    <w:pPr>
      <w:spacing w:after="120" w:line="240" w:lineRule="auto"/>
      <w:ind w:left="566"/>
      <w:jc w:val="both"/>
    </w:pPr>
    <w:rPr>
      <w:rFonts w:ascii="Times New Roman" w:hAnsi="Times New Roman"/>
      <w:sz w:val="24"/>
      <w:szCs w:val="24"/>
      <w:lang w:eastAsia="en-US"/>
    </w:rPr>
  </w:style>
  <w:style w:type="paragraph" w:styleId="ListContinue3">
    <w:name w:val="List Continue 3"/>
    <w:basedOn w:val="Normal"/>
    <w:semiHidden/>
    <w:rsid w:val="00E855FE"/>
    <w:pPr>
      <w:spacing w:after="120" w:line="240" w:lineRule="auto"/>
      <w:ind w:left="849"/>
      <w:jc w:val="both"/>
    </w:pPr>
    <w:rPr>
      <w:rFonts w:ascii="Times New Roman" w:hAnsi="Times New Roman"/>
      <w:sz w:val="24"/>
      <w:szCs w:val="24"/>
      <w:lang w:eastAsia="en-US"/>
    </w:rPr>
  </w:style>
  <w:style w:type="paragraph" w:styleId="ListContinue4">
    <w:name w:val="List Continue 4"/>
    <w:basedOn w:val="Normal"/>
    <w:semiHidden/>
    <w:rsid w:val="00E855FE"/>
    <w:pPr>
      <w:spacing w:after="120" w:line="240" w:lineRule="auto"/>
      <w:ind w:left="1132"/>
      <w:jc w:val="both"/>
    </w:pPr>
    <w:rPr>
      <w:rFonts w:ascii="Times New Roman" w:hAnsi="Times New Roman"/>
      <w:sz w:val="24"/>
      <w:szCs w:val="24"/>
      <w:lang w:eastAsia="en-US"/>
    </w:rPr>
  </w:style>
  <w:style w:type="paragraph" w:styleId="ListContinue5">
    <w:name w:val="List Continue 5"/>
    <w:basedOn w:val="Normal"/>
    <w:semiHidden/>
    <w:rsid w:val="00E855FE"/>
    <w:pPr>
      <w:spacing w:after="120" w:line="240" w:lineRule="auto"/>
      <w:ind w:left="1415"/>
      <w:jc w:val="both"/>
    </w:pPr>
    <w:rPr>
      <w:rFonts w:ascii="Times New Roman" w:hAnsi="Times New Roman"/>
      <w:sz w:val="24"/>
      <w:szCs w:val="24"/>
      <w:lang w:eastAsia="en-US"/>
    </w:rPr>
  </w:style>
  <w:style w:type="paragraph" w:styleId="ListNumber3">
    <w:name w:val="List Number 3"/>
    <w:basedOn w:val="Normal"/>
    <w:semiHidden/>
    <w:rsid w:val="00E855FE"/>
    <w:pPr>
      <w:tabs>
        <w:tab w:val="num" w:pos="926"/>
      </w:tabs>
      <w:spacing w:after="0" w:line="240" w:lineRule="auto"/>
      <w:ind w:left="926" w:hanging="360"/>
      <w:jc w:val="both"/>
    </w:pPr>
    <w:rPr>
      <w:rFonts w:ascii="Times New Roman" w:hAnsi="Times New Roman"/>
      <w:sz w:val="24"/>
      <w:szCs w:val="24"/>
      <w:lang w:eastAsia="en-US"/>
    </w:rPr>
  </w:style>
  <w:style w:type="paragraph" w:styleId="ListNumber4">
    <w:name w:val="List Number 4"/>
    <w:basedOn w:val="Normal"/>
    <w:semiHidden/>
    <w:rsid w:val="00E855FE"/>
    <w:pPr>
      <w:tabs>
        <w:tab w:val="num" w:pos="1209"/>
      </w:tabs>
      <w:spacing w:after="0" w:line="240" w:lineRule="auto"/>
      <w:ind w:left="1209" w:hanging="360"/>
      <w:jc w:val="both"/>
    </w:pPr>
    <w:rPr>
      <w:rFonts w:ascii="Times New Roman" w:hAnsi="Times New Roman"/>
      <w:sz w:val="24"/>
      <w:szCs w:val="24"/>
      <w:lang w:eastAsia="en-US"/>
    </w:rPr>
  </w:style>
  <w:style w:type="paragraph" w:styleId="ListNumber5">
    <w:name w:val="List Number 5"/>
    <w:basedOn w:val="Normal"/>
    <w:semiHidden/>
    <w:rsid w:val="00E855FE"/>
    <w:pPr>
      <w:tabs>
        <w:tab w:val="num" w:pos="1492"/>
      </w:tabs>
      <w:spacing w:after="0" w:line="240" w:lineRule="auto"/>
      <w:ind w:left="1492" w:hanging="360"/>
      <w:jc w:val="both"/>
    </w:pPr>
    <w:rPr>
      <w:rFonts w:ascii="Times New Roman" w:hAnsi="Times New Roman"/>
      <w:sz w:val="24"/>
      <w:szCs w:val="24"/>
      <w:lang w:eastAsia="en-US"/>
    </w:rPr>
  </w:style>
  <w:style w:type="paragraph" w:styleId="NormalIndent">
    <w:name w:val="Normal Indent"/>
    <w:basedOn w:val="Normal"/>
    <w:semiHidden/>
    <w:rsid w:val="00E855FE"/>
    <w:pPr>
      <w:spacing w:after="0" w:line="240" w:lineRule="auto"/>
      <w:ind w:left="720"/>
      <w:jc w:val="both"/>
    </w:pPr>
    <w:rPr>
      <w:rFonts w:ascii="Times New Roman" w:hAnsi="Times New Roman"/>
      <w:sz w:val="24"/>
      <w:szCs w:val="24"/>
      <w:lang w:eastAsia="en-US"/>
    </w:rPr>
  </w:style>
  <w:style w:type="paragraph" w:styleId="NoteHeading">
    <w:name w:val="Note Heading"/>
    <w:basedOn w:val="Normal"/>
    <w:next w:val="Normal"/>
    <w:link w:val="NoteHeadingChar"/>
    <w:semiHidden/>
    <w:rsid w:val="00E855FE"/>
    <w:pPr>
      <w:spacing w:after="0" w:line="240" w:lineRule="auto"/>
      <w:jc w:val="both"/>
    </w:pPr>
    <w:rPr>
      <w:rFonts w:ascii="Times New Roman" w:hAnsi="Times New Roman"/>
      <w:sz w:val="24"/>
      <w:szCs w:val="24"/>
      <w:lang w:eastAsia="en-US"/>
    </w:rPr>
  </w:style>
  <w:style w:type="character" w:customStyle="1" w:styleId="NoteHeadingChar">
    <w:name w:val="Note Heading Char"/>
    <w:basedOn w:val="DefaultParagraphFont"/>
    <w:link w:val="NoteHeading"/>
    <w:semiHidden/>
    <w:rsid w:val="00E855FE"/>
    <w:rPr>
      <w:rFonts w:ascii="Times New Roman" w:eastAsia="Times New Roman" w:hAnsi="Times New Roman" w:cs="Times New Roman"/>
      <w:sz w:val="24"/>
      <w:szCs w:val="24"/>
    </w:rPr>
  </w:style>
  <w:style w:type="paragraph" w:styleId="PlainText">
    <w:name w:val="Plain Text"/>
    <w:basedOn w:val="Normal"/>
    <w:link w:val="PlainTextChar"/>
    <w:semiHidden/>
    <w:rsid w:val="00E855FE"/>
    <w:pPr>
      <w:spacing w:after="0" w:line="240" w:lineRule="auto"/>
      <w:jc w:val="both"/>
    </w:pPr>
    <w:rPr>
      <w:rFonts w:ascii="Courier New" w:hAnsi="Courier New" w:cs="Courier New"/>
      <w:sz w:val="20"/>
      <w:szCs w:val="20"/>
      <w:lang w:eastAsia="en-US"/>
    </w:rPr>
  </w:style>
  <w:style w:type="character" w:customStyle="1" w:styleId="PlainTextChar">
    <w:name w:val="Plain Text Char"/>
    <w:basedOn w:val="DefaultParagraphFont"/>
    <w:link w:val="PlainText"/>
    <w:semiHidden/>
    <w:rsid w:val="00E855FE"/>
    <w:rPr>
      <w:rFonts w:ascii="Courier New" w:eastAsia="Times New Roman" w:hAnsi="Courier New" w:cs="Courier New"/>
      <w:sz w:val="20"/>
      <w:szCs w:val="20"/>
    </w:rPr>
  </w:style>
  <w:style w:type="paragraph" w:styleId="Salutation">
    <w:name w:val="Salutation"/>
    <w:basedOn w:val="Normal"/>
    <w:next w:val="Normal"/>
    <w:link w:val="SalutationChar"/>
    <w:semiHidden/>
    <w:rsid w:val="00E855FE"/>
    <w:pPr>
      <w:spacing w:after="0" w:line="240" w:lineRule="auto"/>
      <w:jc w:val="both"/>
    </w:pPr>
    <w:rPr>
      <w:rFonts w:ascii="Times New Roman" w:hAnsi="Times New Roman"/>
      <w:sz w:val="24"/>
      <w:szCs w:val="24"/>
      <w:lang w:eastAsia="en-US"/>
    </w:rPr>
  </w:style>
  <w:style w:type="character" w:customStyle="1" w:styleId="SalutationChar">
    <w:name w:val="Salutation Char"/>
    <w:basedOn w:val="DefaultParagraphFont"/>
    <w:link w:val="Salutation"/>
    <w:semiHidden/>
    <w:rsid w:val="00E855FE"/>
    <w:rPr>
      <w:rFonts w:ascii="Times New Roman" w:eastAsia="Times New Roman" w:hAnsi="Times New Roman" w:cs="Times New Roman"/>
      <w:sz w:val="24"/>
      <w:szCs w:val="24"/>
    </w:rPr>
  </w:style>
  <w:style w:type="paragraph" w:styleId="Signature">
    <w:name w:val="Signature"/>
    <w:basedOn w:val="Normal"/>
    <w:link w:val="SignatureChar"/>
    <w:semiHidden/>
    <w:rsid w:val="00E855FE"/>
    <w:pPr>
      <w:spacing w:after="0" w:line="240" w:lineRule="auto"/>
      <w:ind w:left="4252"/>
      <w:jc w:val="both"/>
    </w:pPr>
    <w:rPr>
      <w:rFonts w:ascii="Times New Roman" w:hAnsi="Times New Roman"/>
      <w:sz w:val="24"/>
      <w:szCs w:val="24"/>
      <w:lang w:eastAsia="en-US"/>
    </w:rPr>
  </w:style>
  <w:style w:type="character" w:customStyle="1" w:styleId="SignatureChar">
    <w:name w:val="Signature Char"/>
    <w:basedOn w:val="DefaultParagraphFont"/>
    <w:link w:val="Signature"/>
    <w:semiHidden/>
    <w:rsid w:val="00E855FE"/>
    <w:rPr>
      <w:rFonts w:ascii="Times New Roman" w:eastAsia="Times New Roman" w:hAnsi="Times New Roman" w:cs="Times New Roman"/>
      <w:sz w:val="24"/>
      <w:szCs w:val="24"/>
    </w:rPr>
  </w:style>
  <w:style w:type="table" w:styleId="Table3Deffects1">
    <w:name w:val="Table 3D effects 1"/>
    <w:basedOn w:val="TableNormal"/>
    <w:semiHidden/>
    <w:rsid w:val="00E855FE"/>
    <w:pPr>
      <w:spacing w:after="24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855FE"/>
    <w:pPr>
      <w:spacing w:after="24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855FE"/>
    <w:pPr>
      <w:spacing w:after="24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855FE"/>
    <w:pPr>
      <w:spacing w:after="24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855FE"/>
    <w:pPr>
      <w:spacing w:after="24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855FE"/>
    <w:pPr>
      <w:spacing w:after="24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855FE"/>
    <w:pPr>
      <w:spacing w:after="24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855FE"/>
    <w:pPr>
      <w:spacing w:after="24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855FE"/>
    <w:pPr>
      <w:spacing w:after="24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855FE"/>
    <w:pPr>
      <w:spacing w:after="24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855FE"/>
    <w:pPr>
      <w:spacing w:after="24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855FE"/>
    <w:pPr>
      <w:spacing w:after="24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855FE"/>
    <w:pPr>
      <w:spacing w:after="24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855FE"/>
    <w:pPr>
      <w:spacing w:after="24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855FE"/>
    <w:pPr>
      <w:spacing w:after="24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855FE"/>
    <w:pPr>
      <w:spacing w:after="24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855FE"/>
    <w:pPr>
      <w:spacing w:after="24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855FE"/>
    <w:pPr>
      <w:spacing w:after="24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855FE"/>
    <w:pPr>
      <w:spacing w:after="24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855FE"/>
    <w:pPr>
      <w:spacing w:after="24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855FE"/>
    <w:pPr>
      <w:spacing w:after="24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855FE"/>
    <w:pPr>
      <w:spacing w:after="24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855FE"/>
    <w:pPr>
      <w:spacing w:after="24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855FE"/>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855FE"/>
    <w:pPr>
      <w:spacing w:after="24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855FE"/>
    <w:pPr>
      <w:spacing w:after="24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855FE"/>
    <w:pPr>
      <w:spacing w:after="24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semiHidden/>
    <w:rsid w:val="00E855FE"/>
    <w:pPr>
      <w:spacing w:after="0" w:line="240" w:lineRule="auto"/>
      <w:jc w:val="both"/>
    </w:pPr>
    <w:rPr>
      <w:rFonts w:ascii="Times New Roman" w:hAnsi="Times New Roman"/>
      <w:sz w:val="24"/>
      <w:szCs w:val="24"/>
      <w:lang w:eastAsia="en-US"/>
    </w:rPr>
  </w:style>
  <w:style w:type="paragraph" w:customStyle="1" w:styleId="Bodyclause">
    <w:name w:val="Body  clause"/>
    <w:basedOn w:val="Normal"/>
    <w:semiHidden/>
    <w:rsid w:val="00E855FE"/>
    <w:pPr>
      <w:spacing w:after="0" w:line="240" w:lineRule="auto"/>
      <w:ind w:left="720"/>
      <w:jc w:val="both"/>
    </w:pPr>
    <w:rPr>
      <w:rFonts w:ascii="Times New Roman" w:hAnsi="Times New Roman"/>
      <w:sz w:val="24"/>
      <w:szCs w:val="20"/>
      <w:lang w:eastAsia="en-US"/>
    </w:rPr>
  </w:style>
  <w:style w:type="paragraph" w:customStyle="1" w:styleId="Bodysubclause">
    <w:name w:val="Body  sub clause"/>
    <w:basedOn w:val="Normal"/>
    <w:semiHidden/>
    <w:rsid w:val="00E855FE"/>
    <w:pPr>
      <w:spacing w:after="0" w:line="240" w:lineRule="auto"/>
      <w:ind w:left="720"/>
      <w:jc w:val="both"/>
    </w:pPr>
    <w:rPr>
      <w:rFonts w:ascii="Times New Roman" w:hAnsi="Times New Roman"/>
      <w:sz w:val="24"/>
      <w:szCs w:val="20"/>
      <w:lang w:eastAsia="en-US"/>
    </w:rPr>
  </w:style>
  <w:style w:type="paragraph" w:customStyle="1" w:styleId="Bodypara">
    <w:name w:val="Body para"/>
    <w:basedOn w:val="Normal"/>
    <w:semiHidden/>
    <w:rsid w:val="00E855FE"/>
    <w:pPr>
      <w:spacing w:after="0" w:line="240" w:lineRule="auto"/>
      <w:ind w:left="1440"/>
      <w:jc w:val="both"/>
    </w:pPr>
    <w:rPr>
      <w:rFonts w:ascii="Times New Roman" w:hAnsi="Times New Roman"/>
      <w:sz w:val="24"/>
      <w:szCs w:val="20"/>
      <w:lang w:eastAsia="en-US"/>
    </w:rPr>
  </w:style>
  <w:style w:type="paragraph" w:customStyle="1" w:styleId="Bodysubpara">
    <w:name w:val="Body sub para"/>
    <w:basedOn w:val="Normal"/>
    <w:next w:val="Heading3"/>
    <w:semiHidden/>
    <w:rsid w:val="00E855FE"/>
    <w:pPr>
      <w:spacing w:after="0" w:line="240" w:lineRule="auto"/>
      <w:ind w:left="2160"/>
      <w:jc w:val="both"/>
    </w:pPr>
    <w:rPr>
      <w:rFonts w:ascii="Times New Roman" w:hAnsi="Times New Roman"/>
      <w:sz w:val="24"/>
      <w:szCs w:val="20"/>
      <w:lang w:eastAsia="en-US"/>
    </w:rPr>
  </w:style>
  <w:style w:type="paragraph" w:customStyle="1" w:styleId="HeadingTitle">
    <w:name w:val="HeadingTitle"/>
    <w:basedOn w:val="Normal"/>
    <w:semiHidden/>
    <w:rsid w:val="00E855FE"/>
    <w:pPr>
      <w:spacing w:after="0" w:line="240" w:lineRule="auto"/>
      <w:contextualSpacing/>
      <w:jc w:val="both"/>
    </w:pPr>
    <w:rPr>
      <w:rFonts w:ascii="Arial" w:hAnsi="Arial"/>
      <w:b/>
      <w:sz w:val="24"/>
      <w:szCs w:val="20"/>
      <w:lang w:eastAsia="en-US"/>
    </w:rPr>
  </w:style>
  <w:style w:type="paragraph" w:customStyle="1" w:styleId="Body40">
    <w:name w:val="Body4"/>
    <w:basedOn w:val="Normal"/>
    <w:rsid w:val="00E855FE"/>
    <w:pPr>
      <w:spacing w:after="240" w:line="360" w:lineRule="auto"/>
      <w:ind w:left="2126"/>
      <w:jc w:val="both"/>
    </w:pPr>
    <w:rPr>
      <w:rFonts w:ascii="Times New Roman" w:hAnsi="Times New Roman"/>
      <w:sz w:val="24"/>
      <w:szCs w:val="24"/>
      <w:lang w:eastAsia="en-US"/>
    </w:rPr>
  </w:style>
  <w:style w:type="paragraph" w:customStyle="1" w:styleId="Body50">
    <w:name w:val="Body5"/>
    <w:basedOn w:val="Normal"/>
    <w:rsid w:val="00E855FE"/>
    <w:pPr>
      <w:spacing w:after="240" w:line="360" w:lineRule="auto"/>
      <w:ind w:left="2835"/>
      <w:jc w:val="both"/>
    </w:pPr>
    <w:rPr>
      <w:rFonts w:ascii="Times New Roman" w:hAnsi="Times New Roman"/>
      <w:sz w:val="24"/>
      <w:szCs w:val="24"/>
      <w:lang w:eastAsia="en-US"/>
    </w:rPr>
  </w:style>
  <w:style w:type="paragraph" w:customStyle="1" w:styleId="Body60">
    <w:name w:val="Body6"/>
    <w:basedOn w:val="Normal"/>
    <w:rsid w:val="00E855FE"/>
    <w:pPr>
      <w:spacing w:after="240" w:line="360" w:lineRule="auto"/>
      <w:ind w:left="3544"/>
      <w:jc w:val="both"/>
    </w:pPr>
    <w:rPr>
      <w:rFonts w:ascii="Times New Roman" w:hAnsi="Times New Roman"/>
      <w:sz w:val="24"/>
      <w:szCs w:val="24"/>
      <w:lang w:eastAsia="en-US"/>
    </w:rPr>
  </w:style>
  <w:style w:type="paragraph" w:customStyle="1" w:styleId="Body7">
    <w:name w:val="Body7"/>
    <w:basedOn w:val="Normal"/>
    <w:rsid w:val="00E855FE"/>
    <w:pPr>
      <w:spacing w:after="240" w:line="360" w:lineRule="auto"/>
      <w:ind w:left="3544"/>
      <w:jc w:val="both"/>
    </w:pPr>
    <w:rPr>
      <w:rFonts w:ascii="Times New Roman" w:hAnsi="Times New Roman"/>
      <w:sz w:val="24"/>
      <w:szCs w:val="24"/>
      <w:lang w:eastAsia="en-US"/>
    </w:rPr>
  </w:style>
  <w:style w:type="paragraph" w:customStyle="1" w:styleId="Body8">
    <w:name w:val="Body8"/>
    <w:basedOn w:val="Normal"/>
    <w:rsid w:val="00E855FE"/>
    <w:pPr>
      <w:spacing w:after="240" w:line="360" w:lineRule="auto"/>
      <w:ind w:left="4253"/>
      <w:jc w:val="both"/>
    </w:pPr>
    <w:rPr>
      <w:rFonts w:ascii="Times New Roman" w:hAnsi="Times New Roman"/>
      <w:sz w:val="24"/>
      <w:szCs w:val="24"/>
      <w:lang w:eastAsia="en-US"/>
    </w:rPr>
  </w:style>
  <w:style w:type="paragraph" w:customStyle="1" w:styleId="Body9">
    <w:name w:val="Body9"/>
    <w:basedOn w:val="Normal"/>
    <w:rsid w:val="00E855FE"/>
    <w:pPr>
      <w:spacing w:after="240" w:line="360" w:lineRule="auto"/>
      <w:ind w:left="4961"/>
      <w:jc w:val="both"/>
    </w:pPr>
    <w:rPr>
      <w:rFonts w:ascii="Times New Roman" w:hAnsi="Times New Roman"/>
      <w:sz w:val="24"/>
      <w:szCs w:val="24"/>
      <w:lang w:eastAsia="en-US"/>
    </w:rPr>
  </w:style>
  <w:style w:type="paragraph" w:customStyle="1" w:styleId="Schedule1">
    <w:name w:val="Schedule 1"/>
    <w:basedOn w:val="Normal"/>
    <w:next w:val="Schedule2"/>
    <w:rsid w:val="00E855FE"/>
    <w:pPr>
      <w:spacing w:after="0" w:line="360" w:lineRule="auto"/>
      <w:jc w:val="center"/>
    </w:pPr>
    <w:rPr>
      <w:rFonts w:ascii="Times New Roman" w:hAnsi="Times New Roman"/>
      <w:b/>
      <w:sz w:val="24"/>
      <w:szCs w:val="24"/>
      <w:u w:val="single"/>
      <w:lang w:eastAsia="en-US"/>
    </w:rPr>
  </w:style>
  <w:style w:type="paragraph" w:customStyle="1" w:styleId="Schedule2">
    <w:name w:val="Schedule 2"/>
    <w:basedOn w:val="Normal"/>
    <w:next w:val="BodyText"/>
    <w:rsid w:val="00E855FE"/>
    <w:pPr>
      <w:spacing w:after="240" w:line="360" w:lineRule="auto"/>
      <w:jc w:val="center"/>
    </w:pPr>
    <w:rPr>
      <w:rFonts w:ascii="Times New Roman" w:hAnsi="Times New Roman"/>
      <w:sz w:val="24"/>
      <w:szCs w:val="24"/>
      <w:u w:val="single"/>
      <w:lang w:eastAsia="en-US"/>
    </w:rPr>
  </w:style>
  <w:style w:type="paragraph" w:customStyle="1" w:styleId="WraggeTOC">
    <w:name w:val="WraggeTOC"/>
    <w:basedOn w:val="TOC1"/>
    <w:rsid w:val="00E855FE"/>
    <w:pPr>
      <w:tabs>
        <w:tab w:val="clear" w:pos="9072"/>
        <w:tab w:val="left" w:pos="480"/>
        <w:tab w:val="left" w:pos="1134"/>
        <w:tab w:val="right" w:leader="dot" w:pos="8280"/>
        <w:tab w:val="right" w:leader="dot" w:pos="9062"/>
      </w:tabs>
      <w:spacing w:after="0"/>
      <w:ind w:left="480" w:right="0" w:hanging="480"/>
      <w:outlineLvl w:val="9"/>
    </w:pPr>
    <w:rPr>
      <w:rFonts w:ascii="Times New Roman" w:hAnsi="Times New Roman" w:cs="Times New Roman"/>
      <w:b w:val="0"/>
      <w:smallCaps w:val="0"/>
      <w:noProof/>
      <w:sz w:val="22"/>
      <w:szCs w:val="24"/>
    </w:rPr>
  </w:style>
  <w:style w:type="paragraph" w:customStyle="1" w:styleId="Subject">
    <w:name w:val="Subject"/>
    <w:basedOn w:val="Normal"/>
    <w:next w:val="Normal"/>
    <w:rsid w:val="00E85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uto"/>
      <w:jc w:val="both"/>
      <w:textAlignment w:val="baseline"/>
    </w:pPr>
    <w:rPr>
      <w:rFonts w:ascii="Times New Roman" w:hAnsi="Times New Roman"/>
      <w:b/>
      <w:sz w:val="28"/>
      <w:szCs w:val="20"/>
      <w:lang w:eastAsia="en-US"/>
    </w:rPr>
  </w:style>
  <w:style w:type="paragraph" w:customStyle="1" w:styleId="bullet">
    <w:name w:val="bullet"/>
    <w:basedOn w:val="Normal"/>
    <w:rsid w:val="00E855FE"/>
    <w:pPr>
      <w:tabs>
        <w:tab w:val="num" w:pos="360"/>
      </w:tabs>
      <w:spacing w:before="120" w:after="0" w:line="240" w:lineRule="auto"/>
      <w:ind w:left="360" w:hanging="360"/>
      <w:jc w:val="both"/>
    </w:pPr>
    <w:rPr>
      <w:rFonts w:ascii="Times New Roman" w:hAnsi="Times New Roman"/>
      <w:snapToGrid w:val="0"/>
      <w:sz w:val="24"/>
      <w:szCs w:val="20"/>
      <w:lang w:eastAsia="en-US"/>
    </w:rPr>
  </w:style>
  <w:style w:type="paragraph" w:customStyle="1" w:styleId="clausetitle">
    <w:name w:val="clause title"/>
    <w:basedOn w:val="Normal"/>
    <w:rsid w:val="00E855FE"/>
    <w:pPr>
      <w:keepNext/>
      <w:spacing w:before="120" w:after="0" w:line="240" w:lineRule="auto"/>
      <w:ind w:left="1134" w:hanging="1134"/>
      <w:jc w:val="both"/>
    </w:pPr>
    <w:rPr>
      <w:rFonts w:ascii="Times New Roman" w:hAnsi="Times New Roman"/>
      <w:b/>
      <w:snapToGrid w:val="0"/>
      <w:kern w:val="22"/>
      <w:sz w:val="20"/>
      <w:szCs w:val="20"/>
      <w:lang w:eastAsia="en-US"/>
    </w:rPr>
  </w:style>
  <w:style w:type="paragraph" w:customStyle="1" w:styleId="definition1">
    <w:name w:val="definition1"/>
    <w:basedOn w:val="Normal"/>
    <w:rsid w:val="00E855FE"/>
    <w:pPr>
      <w:spacing w:before="120" w:after="60" w:line="240" w:lineRule="auto"/>
      <w:ind w:left="1134"/>
      <w:jc w:val="both"/>
    </w:pPr>
    <w:rPr>
      <w:rFonts w:ascii="Times New Roman" w:hAnsi="Times New Roman"/>
      <w:snapToGrid w:val="0"/>
      <w:kern w:val="20"/>
      <w:sz w:val="20"/>
      <w:szCs w:val="20"/>
      <w:lang w:eastAsia="en-US"/>
    </w:rPr>
  </w:style>
  <w:style w:type="paragraph" w:customStyle="1" w:styleId="definitionabc">
    <w:name w:val="definitionabc"/>
    <w:basedOn w:val="definition1"/>
    <w:rsid w:val="00E855FE"/>
    <w:pPr>
      <w:tabs>
        <w:tab w:val="left" w:pos="1701"/>
      </w:tabs>
      <w:spacing w:before="60"/>
      <w:ind w:left="1701" w:hanging="567"/>
    </w:pPr>
  </w:style>
  <w:style w:type="paragraph" w:customStyle="1" w:styleId="drafting1">
    <w:name w:val="drafting1"/>
    <w:basedOn w:val="definition1"/>
    <w:rsid w:val="00E855FE"/>
  </w:style>
  <w:style w:type="paragraph" w:customStyle="1" w:styleId="definition3">
    <w:name w:val="definition 3"/>
    <w:basedOn w:val="definition2"/>
    <w:autoRedefine/>
    <w:rsid w:val="00E855FE"/>
    <w:pPr>
      <w:spacing w:after="120" w:line="360" w:lineRule="auto"/>
      <w:ind w:left="1440" w:hanging="480"/>
      <w:jc w:val="left"/>
    </w:pPr>
    <w:rPr>
      <w:kern w:val="22"/>
      <w:sz w:val="22"/>
      <w:szCs w:val="22"/>
      <w:lang w:eastAsia="en-US"/>
    </w:rPr>
  </w:style>
  <w:style w:type="paragraph" w:customStyle="1" w:styleId="definition0">
    <w:name w:val="definition"/>
    <w:basedOn w:val="Normal"/>
    <w:rsid w:val="00E855FE"/>
    <w:pPr>
      <w:widowControl w:val="0"/>
      <w:spacing w:after="0" w:line="240" w:lineRule="auto"/>
      <w:ind w:left="2074" w:hanging="940"/>
    </w:pPr>
    <w:rPr>
      <w:rFonts w:ascii="Times New Roman" w:hAnsi="Times New Roman"/>
      <w:sz w:val="20"/>
      <w:szCs w:val="20"/>
      <w:lang w:eastAsia="en-US"/>
    </w:rPr>
  </w:style>
  <w:style w:type="paragraph" w:customStyle="1" w:styleId="Blockquote">
    <w:name w:val="Blockquote"/>
    <w:basedOn w:val="Normal"/>
    <w:rsid w:val="00E855FE"/>
    <w:pPr>
      <w:widowControl w:val="0"/>
      <w:spacing w:before="100" w:after="100" w:line="240" w:lineRule="auto"/>
      <w:ind w:left="360" w:right="360"/>
    </w:pPr>
    <w:rPr>
      <w:rFonts w:ascii="Times New Roman" w:hAnsi="Times New Roman"/>
      <w:snapToGrid w:val="0"/>
      <w:sz w:val="24"/>
      <w:szCs w:val="20"/>
      <w:lang w:eastAsia="en-US"/>
    </w:rPr>
  </w:style>
  <w:style w:type="paragraph" w:customStyle="1" w:styleId="DefinitionList">
    <w:name w:val="Definition List"/>
    <w:basedOn w:val="Normal"/>
    <w:next w:val="Normal"/>
    <w:rsid w:val="00E855FE"/>
    <w:pPr>
      <w:spacing w:after="0" w:line="240" w:lineRule="auto"/>
      <w:ind w:left="360"/>
    </w:pPr>
    <w:rPr>
      <w:rFonts w:ascii="Times New Roman" w:hAnsi="Times New Roman"/>
      <w:snapToGrid w:val="0"/>
      <w:sz w:val="24"/>
      <w:szCs w:val="20"/>
      <w:lang w:eastAsia="en-US"/>
    </w:rPr>
  </w:style>
  <w:style w:type="paragraph" w:customStyle="1" w:styleId="Maintitle">
    <w:name w:val="Main title"/>
    <w:basedOn w:val="Normal"/>
    <w:next w:val="Heading1"/>
    <w:rsid w:val="00E855FE"/>
    <w:pPr>
      <w:keepLines/>
      <w:overflowPunct w:val="0"/>
      <w:autoSpaceDE w:val="0"/>
      <w:autoSpaceDN w:val="0"/>
      <w:adjustRightInd w:val="0"/>
      <w:spacing w:before="120" w:after="360" w:line="240" w:lineRule="auto"/>
      <w:jc w:val="center"/>
      <w:textAlignment w:val="baseline"/>
    </w:pPr>
    <w:rPr>
      <w:rFonts w:ascii="Times New Roman" w:hAnsi="Times New Roman"/>
      <w:b/>
      <w:sz w:val="32"/>
      <w:szCs w:val="20"/>
      <w:lang w:eastAsia="en-US"/>
    </w:rPr>
  </w:style>
  <w:style w:type="paragraph" w:customStyle="1" w:styleId="Schedule0">
    <w:name w:val="Schedule"/>
    <w:basedOn w:val="Normal"/>
    <w:rsid w:val="00E855FE"/>
    <w:pPr>
      <w:keepLines/>
      <w:overflowPunct w:val="0"/>
      <w:autoSpaceDE w:val="0"/>
      <w:autoSpaceDN w:val="0"/>
      <w:adjustRightInd w:val="0"/>
      <w:spacing w:after="240" w:line="360" w:lineRule="auto"/>
      <w:jc w:val="center"/>
      <w:textAlignment w:val="baseline"/>
    </w:pPr>
    <w:rPr>
      <w:rFonts w:ascii="Times New Roman" w:hAnsi="Times New Roman"/>
      <w:b/>
      <w:bCs/>
      <w:caps/>
      <w:sz w:val="24"/>
      <w:szCs w:val="20"/>
      <w:lang w:eastAsia="en-US"/>
    </w:rPr>
  </w:style>
  <w:style w:type="paragraph" w:customStyle="1" w:styleId="DefinitionTerm">
    <w:name w:val="Definition Term"/>
    <w:basedOn w:val="Normal"/>
    <w:next w:val="DefinitionList"/>
    <w:rsid w:val="00E855FE"/>
    <w:pPr>
      <w:spacing w:after="0" w:line="240" w:lineRule="auto"/>
    </w:pPr>
    <w:rPr>
      <w:rFonts w:ascii="Times New Roman" w:hAnsi="Times New Roman"/>
      <w:snapToGrid w:val="0"/>
      <w:sz w:val="24"/>
      <w:szCs w:val="20"/>
      <w:lang w:eastAsia="en-US"/>
    </w:rPr>
  </w:style>
  <w:style w:type="paragraph" w:customStyle="1" w:styleId="Level10">
    <w:name w:val="Level1"/>
    <w:basedOn w:val="Heading1"/>
    <w:next w:val="Normal"/>
    <w:rsid w:val="00E855FE"/>
    <w:pPr>
      <w:tabs>
        <w:tab w:val="num" w:pos="-17"/>
      </w:tabs>
      <w:overflowPunct w:val="0"/>
      <w:autoSpaceDE w:val="0"/>
      <w:autoSpaceDN w:val="0"/>
      <w:adjustRightInd w:val="0"/>
      <w:spacing w:before="0" w:after="0" w:line="240" w:lineRule="auto"/>
      <w:ind w:left="720" w:hanging="720"/>
      <w:jc w:val="both"/>
      <w:textAlignment w:val="baseline"/>
      <w:outlineLvl w:val="9"/>
    </w:pPr>
    <w:rPr>
      <w:rFonts w:ascii="Arial" w:hAnsi="Arial" w:cs="Arial"/>
      <w:b w:val="0"/>
      <w:kern w:val="0"/>
      <w:sz w:val="20"/>
      <w:szCs w:val="20"/>
      <w:lang w:eastAsia="en-US"/>
    </w:rPr>
  </w:style>
  <w:style w:type="paragraph" w:customStyle="1" w:styleId="PrecedentNote">
    <w:name w:val="Precedent Note"/>
    <w:basedOn w:val="Normal"/>
    <w:next w:val="Normal"/>
    <w:rsid w:val="00E855FE"/>
    <w:pPr>
      <w:overflowPunct w:val="0"/>
      <w:autoSpaceDE w:val="0"/>
      <w:autoSpaceDN w:val="0"/>
      <w:adjustRightInd w:val="0"/>
      <w:spacing w:after="0" w:line="240" w:lineRule="auto"/>
      <w:jc w:val="both"/>
      <w:textAlignment w:val="baseline"/>
    </w:pPr>
    <w:rPr>
      <w:rFonts w:ascii="Arial" w:hAnsi="Arial" w:cs="Arial"/>
      <w:b/>
      <w:bCs/>
      <w:i/>
      <w:sz w:val="24"/>
      <w:szCs w:val="20"/>
      <w:lang w:eastAsia="en-US"/>
    </w:rPr>
  </w:style>
  <w:style w:type="paragraph" w:customStyle="1" w:styleId="ScheduleNumber">
    <w:name w:val="ScheduleNumber"/>
    <w:basedOn w:val="Normal"/>
    <w:next w:val="SchLevel1"/>
    <w:rsid w:val="00E855FE"/>
    <w:pPr>
      <w:pageBreakBefore/>
      <w:numPr>
        <w:numId w:val="25"/>
      </w:numPr>
      <w:spacing w:after="240" w:line="260" w:lineRule="atLeast"/>
      <w:jc w:val="center"/>
      <w:outlineLvl w:val="0"/>
    </w:pPr>
    <w:rPr>
      <w:rFonts w:ascii="Arial" w:hAnsi="Arial"/>
      <w:b/>
      <w:sz w:val="21"/>
      <w:szCs w:val="20"/>
      <w:lang w:eastAsia="en-US"/>
    </w:rPr>
  </w:style>
  <w:style w:type="paragraph" w:customStyle="1" w:styleId="SchLevel1">
    <w:name w:val="SchLevel1"/>
    <w:basedOn w:val="Normal"/>
    <w:rsid w:val="00E855FE"/>
    <w:pPr>
      <w:numPr>
        <w:ilvl w:val="1"/>
        <w:numId w:val="25"/>
      </w:numPr>
      <w:spacing w:after="240" w:line="260" w:lineRule="atLeast"/>
      <w:jc w:val="both"/>
    </w:pPr>
    <w:rPr>
      <w:rFonts w:ascii="Arial" w:hAnsi="Arial"/>
      <w:sz w:val="21"/>
      <w:szCs w:val="20"/>
      <w:lang w:eastAsia="en-US"/>
    </w:rPr>
  </w:style>
  <w:style w:type="paragraph" w:customStyle="1" w:styleId="SchLevel6">
    <w:name w:val="SchLevel6"/>
    <w:basedOn w:val="Normal"/>
    <w:rsid w:val="00E855FE"/>
    <w:pPr>
      <w:numPr>
        <w:ilvl w:val="6"/>
        <w:numId w:val="25"/>
      </w:numPr>
      <w:spacing w:after="240" w:line="260" w:lineRule="atLeast"/>
      <w:jc w:val="both"/>
    </w:pPr>
    <w:rPr>
      <w:rFonts w:ascii="Arial" w:hAnsi="Arial"/>
      <w:sz w:val="21"/>
      <w:szCs w:val="20"/>
      <w:lang w:eastAsia="en-US"/>
    </w:rPr>
  </w:style>
  <w:style w:type="paragraph" w:customStyle="1" w:styleId="SchLevel2">
    <w:name w:val="SchLevel2"/>
    <w:basedOn w:val="Normal"/>
    <w:rsid w:val="00E855FE"/>
    <w:pPr>
      <w:numPr>
        <w:ilvl w:val="2"/>
        <w:numId w:val="25"/>
      </w:numPr>
      <w:spacing w:after="240" w:line="260" w:lineRule="atLeast"/>
      <w:jc w:val="both"/>
    </w:pPr>
    <w:rPr>
      <w:rFonts w:ascii="Arial" w:hAnsi="Arial"/>
      <w:sz w:val="21"/>
      <w:szCs w:val="20"/>
      <w:lang w:eastAsia="en-US"/>
    </w:rPr>
  </w:style>
  <w:style w:type="paragraph" w:customStyle="1" w:styleId="SchLevel3">
    <w:name w:val="SchLevel3"/>
    <w:basedOn w:val="Normal"/>
    <w:rsid w:val="00E855FE"/>
    <w:pPr>
      <w:numPr>
        <w:ilvl w:val="3"/>
        <w:numId w:val="25"/>
      </w:numPr>
      <w:spacing w:after="240" w:line="260" w:lineRule="atLeast"/>
      <w:jc w:val="both"/>
    </w:pPr>
    <w:rPr>
      <w:rFonts w:ascii="Arial" w:hAnsi="Arial"/>
      <w:sz w:val="21"/>
      <w:szCs w:val="20"/>
      <w:lang w:eastAsia="en-US"/>
    </w:rPr>
  </w:style>
  <w:style w:type="paragraph" w:customStyle="1" w:styleId="SchLevel4">
    <w:name w:val="SchLevel4"/>
    <w:basedOn w:val="Normal"/>
    <w:rsid w:val="00E855FE"/>
    <w:pPr>
      <w:numPr>
        <w:ilvl w:val="4"/>
        <w:numId w:val="25"/>
      </w:numPr>
      <w:spacing w:after="240" w:line="260" w:lineRule="atLeast"/>
      <w:jc w:val="both"/>
    </w:pPr>
    <w:rPr>
      <w:rFonts w:ascii="Arial" w:hAnsi="Arial"/>
      <w:sz w:val="21"/>
      <w:szCs w:val="20"/>
      <w:lang w:eastAsia="en-US"/>
    </w:rPr>
  </w:style>
  <w:style w:type="paragraph" w:customStyle="1" w:styleId="SchLevel5">
    <w:name w:val="SchLevel5"/>
    <w:basedOn w:val="Normal"/>
    <w:rsid w:val="00E855FE"/>
    <w:pPr>
      <w:numPr>
        <w:ilvl w:val="5"/>
        <w:numId w:val="25"/>
      </w:numPr>
      <w:spacing w:after="240" w:line="260" w:lineRule="atLeast"/>
      <w:ind w:right="144"/>
      <w:jc w:val="both"/>
    </w:pPr>
    <w:rPr>
      <w:rFonts w:ascii="Arial" w:hAnsi="Arial"/>
      <w:sz w:val="21"/>
      <w:szCs w:val="20"/>
      <w:lang w:eastAsia="en-US"/>
    </w:rPr>
  </w:style>
  <w:style w:type="paragraph" w:customStyle="1" w:styleId="Text2">
    <w:name w:val="Text 2"/>
    <w:basedOn w:val="Normal"/>
    <w:rsid w:val="00E855FE"/>
    <w:pPr>
      <w:spacing w:after="240" w:line="260" w:lineRule="atLeast"/>
      <w:ind w:left="720"/>
      <w:jc w:val="both"/>
    </w:pPr>
    <w:rPr>
      <w:rFonts w:ascii="Arial" w:hAnsi="Arial"/>
      <w:sz w:val="21"/>
      <w:szCs w:val="20"/>
      <w:lang w:eastAsia="en-US"/>
    </w:rPr>
  </w:style>
  <w:style w:type="paragraph" w:customStyle="1" w:styleId="t34">
    <w:name w:val="t34"/>
    <w:basedOn w:val="Normal"/>
    <w:rsid w:val="00E855FE"/>
    <w:pPr>
      <w:tabs>
        <w:tab w:val="left" w:pos="600"/>
      </w:tabs>
      <w:spacing w:line="240" w:lineRule="atLeast"/>
      <w:ind w:hanging="11"/>
      <w:jc w:val="both"/>
    </w:pPr>
    <w:rPr>
      <w:rFonts w:ascii="Arial" w:hAnsi="Arial"/>
      <w:sz w:val="21"/>
      <w:szCs w:val="20"/>
      <w:lang w:eastAsia="en-US"/>
    </w:rPr>
  </w:style>
  <w:style w:type="paragraph" w:customStyle="1" w:styleId="p45">
    <w:name w:val="p45"/>
    <w:basedOn w:val="Normal"/>
    <w:rsid w:val="00E855FE"/>
    <w:pPr>
      <w:tabs>
        <w:tab w:val="left" w:pos="600"/>
        <w:tab w:val="left" w:pos="740"/>
      </w:tabs>
      <w:spacing w:line="260" w:lineRule="atLeast"/>
      <w:ind w:left="700" w:hanging="11"/>
      <w:jc w:val="both"/>
    </w:pPr>
    <w:rPr>
      <w:rFonts w:ascii="Arial" w:hAnsi="Arial"/>
      <w:sz w:val="21"/>
      <w:szCs w:val="20"/>
      <w:lang w:eastAsia="en-US"/>
    </w:rPr>
  </w:style>
  <w:style w:type="paragraph" w:customStyle="1" w:styleId="PCSchedule1">
    <w:name w:val="PC Schedule 1"/>
    <w:basedOn w:val="Normal"/>
    <w:rsid w:val="00E855FE"/>
    <w:pPr>
      <w:keepNext/>
      <w:tabs>
        <w:tab w:val="num" w:pos="851"/>
      </w:tabs>
      <w:spacing w:after="240" w:line="240" w:lineRule="auto"/>
      <w:ind w:left="851" w:hanging="851"/>
      <w:jc w:val="both"/>
      <w:outlineLvl w:val="0"/>
    </w:pPr>
    <w:rPr>
      <w:rFonts w:ascii="Arial" w:hAnsi="Arial"/>
      <w:b/>
      <w:caps/>
      <w:szCs w:val="20"/>
      <w:lang w:eastAsia="en-US"/>
    </w:rPr>
  </w:style>
  <w:style w:type="paragraph" w:customStyle="1" w:styleId="MarginText">
    <w:name w:val="Margin Text"/>
    <w:basedOn w:val="BodyText"/>
    <w:rsid w:val="00E855FE"/>
    <w:pPr>
      <w:overflowPunct w:val="0"/>
      <w:autoSpaceDE w:val="0"/>
      <w:autoSpaceDN w:val="0"/>
      <w:adjustRightInd w:val="0"/>
      <w:spacing w:after="0" w:line="360" w:lineRule="auto"/>
      <w:textAlignment w:val="baseline"/>
    </w:pPr>
    <w:rPr>
      <w:rFonts w:ascii="Times New Roman" w:hAnsi="Times New Roman" w:cs="Times New Roman"/>
      <w:sz w:val="24"/>
    </w:rPr>
  </w:style>
  <w:style w:type="numbering" w:customStyle="1" w:styleId="Style1">
    <w:name w:val="Style1"/>
    <w:rsid w:val="00E855FE"/>
    <w:pPr>
      <w:numPr>
        <w:numId w:val="26"/>
      </w:numPr>
    </w:pPr>
  </w:style>
  <w:style w:type="paragraph" w:customStyle="1" w:styleId="StyleLevel3TimesNewRoman11pt1">
    <w:name w:val="Style Level 3 + Times New Roman 11 pt1"/>
    <w:basedOn w:val="Level3"/>
    <w:rsid w:val="00E855FE"/>
    <w:pPr>
      <w:numPr>
        <w:ilvl w:val="0"/>
        <w:numId w:val="0"/>
      </w:numPr>
      <w:tabs>
        <w:tab w:val="num" w:pos="-31680"/>
      </w:tabs>
      <w:ind w:left="1440" w:hanging="720"/>
    </w:pPr>
    <w:rPr>
      <w:rFonts w:ascii="Times New Roman" w:hAnsi="Times New Roman"/>
      <w:sz w:val="22"/>
    </w:rPr>
  </w:style>
  <w:style w:type="paragraph" w:customStyle="1" w:styleId="DocSpace">
    <w:name w:val="DocSpace"/>
    <w:basedOn w:val="Normal"/>
    <w:link w:val="DocSpaceChar"/>
    <w:rsid w:val="00E855FE"/>
    <w:pPr>
      <w:widowControl w:val="0"/>
      <w:spacing w:before="200" w:after="60" w:line="240" w:lineRule="auto"/>
      <w:jc w:val="both"/>
    </w:pPr>
    <w:rPr>
      <w:rFonts w:ascii="Arial" w:hAnsi="Arial"/>
      <w:sz w:val="20"/>
      <w:szCs w:val="20"/>
      <w:lang w:eastAsia="en-US"/>
    </w:rPr>
  </w:style>
  <w:style w:type="paragraph" w:customStyle="1" w:styleId="xl23">
    <w:name w:val="xl23"/>
    <w:basedOn w:val="Normal"/>
    <w:rsid w:val="00E855F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color w:val="000000"/>
      <w:sz w:val="24"/>
      <w:szCs w:val="24"/>
    </w:rPr>
  </w:style>
  <w:style w:type="paragraph" w:customStyle="1" w:styleId="02-ScheduleHeading">
    <w:name w:val="02-ScheduleHeading"/>
    <w:basedOn w:val="Normal"/>
    <w:next w:val="Normal"/>
    <w:rsid w:val="00E855FE"/>
    <w:pPr>
      <w:pageBreakBefore/>
      <w:tabs>
        <w:tab w:val="num" w:pos="1860"/>
      </w:tabs>
      <w:spacing w:after="0" w:line="240" w:lineRule="auto"/>
      <w:ind w:left="1860" w:hanging="360"/>
      <w:jc w:val="both"/>
    </w:pPr>
    <w:rPr>
      <w:rFonts w:ascii="Arial" w:hAnsi="Arial"/>
      <w:b/>
      <w:caps/>
      <w:szCs w:val="20"/>
      <w:lang w:eastAsia="en-US"/>
    </w:rPr>
  </w:style>
  <w:style w:type="paragraph" w:customStyle="1" w:styleId="02-S-Level1-BB">
    <w:name w:val="02-S-Level1-BB"/>
    <w:basedOn w:val="Normal"/>
    <w:next w:val="Normal"/>
    <w:rsid w:val="00E855FE"/>
    <w:pPr>
      <w:tabs>
        <w:tab w:val="num" w:pos="720"/>
      </w:tabs>
      <w:spacing w:after="0" w:line="240" w:lineRule="auto"/>
      <w:ind w:left="720" w:hanging="720"/>
      <w:jc w:val="both"/>
    </w:pPr>
    <w:rPr>
      <w:rFonts w:ascii="Arial" w:hAnsi="Arial"/>
      <w:szCs w:val="20"/>
      <w:lang w:eastAsia="en-US"/>
    </w:rPr>
  </w:style>
  <w:style w:type="paragraph" w:customStyle="1" w:styleId="02-S-Level2-BB">
    <w:name w:val="02-S-Level2-BB"/>
    <w:basedOn w:val="02-S-Level1-BB"/>
    <w:next w:val="Normal"/>
    <w:rsid w:val="00E855FE"/>
    <w:pPr>
      <w:tabs>
        <w:tab w:val="clear" w:pos="720"/>
        <w:tab w:val="num" w:pos="1440"/>
      </w:tabs>
      <w:ind w:left="1440"/>
    </w:pPr>
  </w:style>
  <w:style w:type="paragraph" w:customStyle="1" w:styleId="SingleSpace">
    <w:name w:val="Single Space"/>
    <w:basedOn w:val="Normal"/>
    <w:rsid w:val="00E855FE"/>
    <w:pPr>
      <w:tabs>
        <w:tab w:val="right" w:pos="8505"/>
      </w:tabs>
      <w:overflowPunct w:val="0"/>
      <w:autoSpaceDE w:val="0"/>
      <w:autoSpaceDN w:val="0"/>
      <w:adjustRightInd w:val="0"/>
      <w:spacing w:after="0" w:line="240" w:lineRule="auto"/>
      <w:textAlignment w:val="baseline"/>
    </w:pPr>
    <w:rPr>
      <w:rFonts w:ascii="Times New Roman" w:hAnsi="Times New Roman"/>
      <w:szCs w:val="20"/>
      <w:lang w:eastAsia="en-US"/>
    </w:rPr>
  </w:style>
  <w:style w:type="paragraph" w:customStyle="1" w:styleId="p3">
    <w:name w:val="p3"/>
    <w:basedOn w:val="Normal"/>
    <w:rsid w:val="00E855FE"/>
    <w:pPr>
      <w:tabs>
        <w:tab w:val="left" w:pos="204"/>
      </w:tabs>
      <w:spacing w:after="0" w:line="240" w:lineRule="auto"/>
      <w:jc w:val="both"/>
    </w:pPr>
    <w:rPr>
      <w:rFonts w:ascii="Arial" w:hAnsi="Arial"/>
      <w:sz w:val="20"/>
      <w:szCs w:val="20"/>
    </w:rPr>
  </w:style>
  <w:style w:type="character" w:customStyle="1" w:styleId="DocSpaceChar">
    <w:name w:val="DocSpace Char"/>
    <w:link w:val="DocSpace"/>
    <w:rsid w:val="00E855FE"/>
    <w:rPr>
      <w:rFonts w:ascii="Arial" w:eastAsia="Times New Roman" w:hAnsi="Arial" w:cs="Times New Roman"/>
      <w:sz w:val="20"/>
      <w:szCs w:val="20"/>
    </w:rPr>
  </w:style>
  <w:style w:type="paragraph" w:styleId="Index1">
    <w:name w:val="index 1"/>
    <w:basedOn w:val="Normal"/>
    <w:next w:val="Normal"/>
    <w:semiHidden/>
    <w:rsid w:val="00E855FE"/>
    <w:pPr>
      <w:tabs>
        <w:tab w:val="right" w:leader="dot" w:pos="9071"/>
      </w:tabs>
      <w:spacing w:after="0" w:line="240" w:lineRule="auto"/>
      <w:ind w:left="85" w:hanging="85"/>
    </w:pPr>
    <w:rPr>
      <w:rFonts w:ascii="Arial" w:hAnsi="Arial"/>
      <w:sz w:val="20"/>
      <w:szCs w:val="20"/>
    </w:rPr>
  </w:style>
  <w:style w:type="paragraph" w:styleId="Index2">
    <w:name w:val="index 2"/>
    <w:basedOn w:val="Normal"/>
    <w:next w:val="Normal"/>
    <w:semiHidden/>
    <w:rsid w:val="00E855FE"/>
    <w:pPr>
      <w:tabs>
        <w:tab w:val="right" w:leader="dot" w:pos="9071"/>
      </w:tabs>
      <w:spacing w:after="0" w:line="240" w:lineRule="auto"/>
      <w:ind w:left="170" w:hanging="85"/>
    </w:pPr>
    <w:rPr>
      <w:rFonts w:ascii="Arial" w:hAnsi="Arial"/>
      <w:sz w:val="20"/>
      <w:szCs w:val="20"/>
    </w:rPr>
  </w:style>
  <w:style w:type="paragraph" w:styleId="Index3">
    <w:name w:val="index 3"/>
    <w:basedOn w:val="Normal"/>
    <w:next w:val="Normal"/>
    <w:semiHidden/>
    <w:rsid w:val="00E855FE"/>
    <w:pPr>
      <w:tabs>
        <w:tab w:val="right" w:leader="dot" w:pos="9071"/>
      </w:tabs>
      <w:spacing w:after="0" w:line="240" w:lineRule="auto"/>
      <w:ind w:left="720" w:hanging="240"/>
    </w:pPr>
    <w:rPr>
      <w:rFonts w:ascii="Arial" w:hAnsi="Arial"/>
      <w:sz w:val="20"/>
      <w:szCs w:val="20"/>
    </w:rPr>
  </w:style>
  <w:style w:type="paragraph" w:styleId="Index4">
    <w:name w:val="index 4"/>
    <w:basedOn w:val="Normal"/>
    <w:next w:val="Normal"/>
    <w:semiHidden/>
    <w:rsid w:val="00E855FE"/>
    <w:pPr>
      <w:tabs>
        <w:tab w:val="right" w:leader="dot" w:pos="9071"/>
      </w:tabs>
      <w:spacing w:after="0" w:line="240" w:lineRule="auto"/>
      <w:ind w:left="960" w:hanging="240"/>
    </w:pPr>
    <w:rPr>
      <w:rFonts w:ascii="Arial" w:hAnsi="Arial"/>
      <w:sz w:val="20"/>
      <w:szCs w:val="20"/>
    </w:rPr>
  </w:style>
  <w:style w:type="paragraph" w:styleId="Index5">
    <w:name w:val="index 5"/>
    <w:basedOn w:val="Normal"/>
    <w:next w:val="Normal"/>
    <w:semiHidden/>
    <w:rsid w:val="00E855FE"/>
    <w:pPr>
      <w:tabs>
        <w:tab w:val="right" w:leader="dot" w:pos="9071"/>
      </w:tabs>
      <w:spacing w:after="0" w:line="240" w:lineRule="auto"/>
      <w:ind w:left="1200" w:hanging="240"/>
    </w:pPr>
    <w:rPr>
      <w:rFonts w:ascii="Arial" w:hAnsi="Arial"/>
      <w:sz w:val="20"/>
      <w:szCs w:val="20"/>
    </w:rPr>
  </w:style>
  <w:style w:type="paragraph" w:styleId="Index6">
    <w:name w:val="index 6"/>
    <w:basedOn w:val="Normal"/>
    <w:next w:val="Normal"/>
    <w:semiHidden/>
    <w:rsid w:val="00E855FE"/>
    <w:pPr>
      <w:tabs>
        <w:tab w:val="right" w:leader="dot" w:pos="9071"/>
      </w:tabs>
      <w:spacing w:after="0" w:line="240" w:lineRule="auto"/>
      <w:ind w:left="1440" w:hanging="240"/>
    </w:pPr>
    <w:rPr>
      <w:rFonts w:ascii="Arial" w:hAnsi="Arial"/>
      <w:sz w:val="20"/>
      <w:szCs w:val="20"/>
    </w:rPr>
  </w:style>
  <w:style w:type="paragraph" w:styleId="Index7">
    <w:name w:val="index 7"/>
    <w:basedOn w:val="Normal"/>
    <w:next w:val="Normal"/>
    <w:semiHidden/>
    <w:rsid w:val="00E855FE"/>
    <w:pPr>
      <w:tabs>
        <w:tab w:val="right" w:leader="dot" w:pos="9071"/>
      </w:tabs>
      <w:spacing w:after="0" w:line="240" w:lineRule="auto"/>
      <w:ind w:left="1680" w:hanging="240"/>
    </w:pPr>
    <w:rPr>
      <w:rFonts w:ascii="Arial" w:hAnsi="Arial"/>
      <w:sz w:val="20"/>
      <w:szCs w:val="20"/>
    </w:rPr>
  </w:style>
  <w:style w:type="paragraph" w:styleId="Index8">
    <w:name w:val="index 8"/>
    <w:basedOn w:val="Normal"/>
    <w:next w:val="Normal"/>
    <w:semiHidden/>
    <w:rsid w:val="00E855FE"/>
    <w:pPr>
      <w:tabs>
        <w:tab w:val="right" w:leader="dot" w:pos="9071"/>
      </w:tabs>
      <w:spacing w:after="0" w:line="240" w:lineRule="auto"/>
      <w:ind w:left="1920" w:hanging="240"/>
    </w:pPr>
    <w:rPr>
      <w:rFonts w:ascii="Arial" w:hAnsi="Arial"/>
      <w:sz w:val="20"/>
      <w:szCs w:val="20"/>
    </w:rPr>
  </w:style>
  <w:style w:type="paragraph" w:styleId="Index9">
    <w:name w:val="index 9"/>
    <w:basedOn w:val="Normal"/>
    <w:next w:val="Normal"/>
    <w:semiHidden/>
    <w:rsid w:val="00E855FE"/>
    <w:pPr>
      <w:tabs>
        <w:tab w:val="right" w:leader="dot" w:pos="9071"/>
      </w:tabs>
      <w:spacing w:after="0" w:line="240" w:lineRule="auto"/>
      <w:ind w:left="2160" w:hanging="240"/>
    </w:pPr>
    <w:rPr>
      <w:rFonts w:ascii="Arial" w:hAnsi="Arial"/>
      <w:sz w:val="20"/>
      <w:szCs w:val="20"/>
    </w:rPr>
  </w:style>
  <w:style w:type="paragraph" w:styleId="IndexHeading">
    <w:name w:val="index heading"/>
    <w:basedOn w:val="Normal"/>
    <w:next w:val="Index1"/>
    <w:semiHidden/>
    <w:rsid w:val="00E855FE"/>
    <w:pPr>
      <w:spacing w:before="120" w:after="120" w:line="240" w:lineRule="auto"/>
    </w:pPr>
    <w:rPr>
      <w:rFonts w:ascii="Arial" w:hAnsi="Arial"/>
      <w:b/>
      <w:i/>
      <w:sz w:val="20"/>
      <w:szCs w:val="20"/>
    </w:rPr>
  </w:style>
  <w:style w:type="paragraph" w:customStyle="1" w:styleId="SchTitle">
    <w:name w:val="Sch Title"/>
    <w:next w:val="Normal"/>
    <w:rsid w:val="00E855FE"/>
    <w:pPr>
      <w:keepNext/>
      <w:spacing w:before="200" w:after="60" w:line="240" w:lineRule="auto"/>
      <w:jc w:val="center"/>
    </w:pPr>
    <w:rPr>
      <w:rFonts w:ascii="Arial" w:eastAsia="Times New Roman" w:hAnsi="Arial" w:cs="Times New Roman"/>
      <w:b/>
      <w:sz w:val="20"/>
      <w:szCs w:val="20"/>
      <w:lang w:eastAsia="en-GB"/>
    </w:rPr>
  </w:style>
  <w:style w:type="paragraph" w:customStyle="1" w:styleId="STBody">
    <w:name w:val="STBody"/>
    <w:basedOn w:val="Normal"/>
    <w:rsid w:val="00E855FE"/>
    <w:pPr>
      <w:keepNext/>
      <w:spacing w:before="200" w:after="60" w:line="240" w:lineRule="auto"/>
      <w:jc w:val="center"/>
    </w:pPr>
    <w:rPr>
      <w:rFonts w:ascii="Arial" w:hAnsi="Arial"/>
      <w:sz w:val="20"/>
      <w:szCs w:val="20"/>
    </w:rPr>
  </w:style>
  <w:style w:type="paragraph" w:customStyle="1" w:styleId="SchedClauses">
    <w:name w:val="Sched Clauses"/>
    <w:basedOn w:val="Normal"/>
    <w:rsid w:val="00E855FE"/>
    <w:pPr>
      <w:spacing w:before="200" w:after="60" w:line="240" w:lineRule="auto"/>
      <w:jc w:val="both"/>
    </w:pPr>
    <w:rPr>
      <w:rFonts w:ascii="Arial" w:hAnsi="Arial"/>
      <w:sz w:val="20"/>
      <w:szCs w:val="20"/>
    </w:rPr>
  </w:style>
  <w:style w:type="paragraph" w:customStyle="1" w:styleId="DefinitionLeft">
    <w:name w:val="Definition Left"/>
    <w:basedOn w:val="Normal"/>
    <w:rsid w:val="00E855FE"/>
    <w:pPr>
      <w:spacing w:before="200" w:after="0" w:line="240" w:lineRule="auto"/>
      <w:jc w:val="both"/>
    </w:pPr>
    <w:rPr>
      <w:rFonts w:ascii="Arial" w:hAnsi="Arial"/>
      <w:b/>
      <w:sz w:val="20"/>
      <w:szCs w:val="20"/>
    </w:rPr>
  </w:style>
  <w:style w:type="paragraph" w:customStyle="1" w:styleId="DefinitionRight">
    <w:name w:val="Definition Right"/>
    <w:basedOn w:val="Normal"/>
    <w:rsid w:val="00E855FE"/>
    <w:pPr>
      <w:spacing w:before="200" w:after="0" w:line="240" w:lineRule="auto"/>
      <w:jc w:val="both"/>
    </w:pPr>
    <w:rPr>
      <w:rFonts w:ascii="Arial" w:hAnsi="Arial"/>
      <w:sz w:val="20"/>
      <w:szCs w:val="20"/>
    </w:rPr>
  </w:style>
  <w:style w:type="paragraph" w:customStyle="1" w:styleId="p12">
    <w:name w:val="p12"/>
    <w:basedOn w:val="Normal"/>
    <w:rsid w:val="00E855FE"/>
    <w:pPr>
      <w:tabs>
        <w:tab w:val="left" w:pos="720"/>
      </w:tabs>
      <w:spacing w:after="0" w:line="240" w:lineRule="auto"/>
      <w:ind w:left="720" w:hanging="720"/>
      <w:jc w:val="both"/>
    </w:pPr>
    <w:rPr>
      <w:rFonts w:ascii="Arial" w:hAnsi="Arial"/>
      <w:sz w:val="20"/>
      <w:szCs w:val="20"/>
    </w:rPr>
  </w:style>
  <w:style w:type="paragraph" w:customStyle="1" w:styleId="p13">
    <w:name w:val="p13"/>
    <w:basedOn w:val="Normal"/>
    <w:rsid w:val="00E855FE"/>
    <w:pPr>
      <w:spacing w:after="0" w:line="240" w:lineRule="auto"/>
      <w:ind w:left="720" w:hanging="720"/>
      <w:jc w:val="both"/>
    </w:pPr>
    <w:rPr>
      <w:rFonts w:ascii="Arial" w:hAnsi="Arial"/>
      <w:sz w:val="20"/>
      <w:szCs w:val="20"/>
    </w:rPr>
  </w:style>
  <w:style w:type="paragraph" w:customStyle="1" w:styleId="p15">
    <w:name w:val="p15"/>
    <w:basedOn w:val="Normal"/>
    <w:rsid w:val="00E855FE"/>
    <w:pPr>
      <w:spacing w:after="0" w:line="240" w:lineRule="auto"/>
      <w:ind w:left="720"/>
      <w:jc w:val="both"/>
    </w:pPr>
    <w:rPr>
      <w:rFonts w:ascii="Arial" w:hAnsi="Arial"/>
      <w:sz w:val="20"/>
      <w:szCs w:val="20"/>
    </w:rPr>
  </w:style>
  <w:style w:type="paragraph" w:customStyle="1" w:styleId="p16">
    <w:name w:val="p16"/>
    <w:basedOn w:val="Normal"/>
    <w:rsid w:val="00E855FE"/>
    <w:pPr>
      <w:tabs>
        <w:tab w:val="left" w:pos="8452"/>
      </w:tabs>
      <w:spacing w:after="0" w:line="240" w:lineRule="auto"/>
      <w:ind w:left="7012"/>
      <w:jc w:val="both"/>
    </w:pPr>
    <w:rPr>
      <w:rFonts w:ascii="Arial" w:hAnsi="Arial"/>
      <w:sz w:val="20"/>
      <w:szCs w:val="20"/>
    </w:rPr>
  </w:style>
  <w:style w:type="paragraph" w:customStyle="1" w:styleId="t20">
    <w:name w:val="t20"/>
    <w:basedOn w:val="Normal"/>
    <w:rsid w:val="00E855FE"/>
    <w:pPr>
      <w:spacing w:after="0" w:line="240" w:lineRule="auto"/>
      <w:jc w:val="both"/>
    </w:pPr>
    <w:rPr>
      <w:rFonts w:ascii="Arial" w:hAnsi="Arial"/>
      <w:sz w:val="20"/>
      <w:szCs w:val="20"/>
    </w:rPr>
  </w:style>
  <w:style w:type="paragraph" w:customStyle="1" w:styleId="p23">
    <w:name w:val="p23"/>
    <w:basedOn w:val="Normal"/>
    <w:rsid w:val="00E855FE"/>
    <w:pPr>
      <w:tabs>
        <w:tab w:val="left" w:pos="725"/>
      </w:tabs>
      <w:spacing w:after="0" w:line="240" w:lineRule="auto"/>
      <w:ind w:left="715"/>
      <w:jc w:val="both"/>
    </w:pPr>
    <w:rPr>
      <w:rFonts w:ascii="Arial" w:hAnsi="Arial"/>
      <w:sz w:val="20"/>
      <w:szCs w:val="20"/>
    </w:rPr>
  </w:style>
  <w:style w:type="paragraph" w:customStyle="1" w:styleId="p25">
    <w:name w:val="p25"/>
    <w:basedOn w:val="Normal"/>
    <w:rsid w:val="00E855FE"/>
    <w:pPr>
      <w:tabs>
        <w:tab w:val="left" w:pos="720"/>
      </w:tabs>
      <w:spacing w:after="0" w:line="240" w:lineRule="auto"/>
      <w:ind w:left="720" w:hanging="720"/>
      <w:jc w:val="both"/>
    </w:pPr>
    <w:rPr>
      <w:rFonts w:ascii="Arial" w:hAnsi="Arial"/>
      <w:sz w:val="20"/>
      <w:szCs w:val="20"/>
    </w:rPr>
  </w:style>
  <w:style w:type="paragraph" w:customStyle="1" w:styleId="t26">
    <w:name w:val="t26"/>
    <w:basedOn w:val="Normal"/>
    <w:rsid w:val="00E855FE"/>
    <w:pPr>
      <w:spacing w:after="0" w:line="240" w:lineRule="auto"/>
      <w:jc w:val="both"/>
    </w:pPr>
    <w:rPr>
      <w:rFonts w:ascii="Arial" w:hAnsi="Arial"/>
      <w:sz w:val="20"/>
      <w:szCs w:val="20"/>
    </w:rPr>
  </w:style>
  <w:style w:type="paragraph" w:customStyle="1" w:styleId="p27">
    <w:name w:val="p27"/>
    <w:basedOn w:val="Normal"/>
    <w:rsid w:val="00E855FE"/>
    <w:pPr>
      <w:spacing w:after="0" w:line="240" w:lineRule="auto"/>
      <w:jc w:val="both"/>
    </w:pPr>
    <w:rPr>
      <w:rFonts w:ascii="Arial" w:hAnsi="Arial"/>
      <w:sz w:val="20"/>
      <w:szCs w:val="20"/>
    </w:rPr>
  </w:style>
  <w:style w:type="paragraph" w:customStyle="1" w:styleId="p1">
    <w:name w:val="p1"/>
    <w:basedOn w:val="Normal"/>
    <w:rsid w:val="00E855FE"/>
    <w:pPr>
      <w:tabs>
        <w:tab w:val="left" w:pos="6831"/>
      </w:tabs>
      <w:spacing w:after="0" w:line="240" w:lineRule="auto"/>
      <w:ind w:left="5391"/>
      <w:jc w:val="both"/>
    </w:pPr>
    <w:rPr>
      <w:rFonts w:ascii="Arial" w:hAnsi="Arial"/>
      <w:sz w:val="20"/>
      <w:szCs w:val="20"/>
    </w:rPr>
  </w:style>
  <w:style w:type="paragraph" w:customStyle="1" w:styleId="c2">
    <w:name w:val="c2"/>
    <w:basedOn w:val="Normal"/>
    <w:rsid w:val="00E855FE"/>
    <w:pPr>
      <w:spacing w:after="0" w:line="240" w:lineRule="auto"/>
      <w:jc w:val="center"/>
    </w:pPr>
    <w:rPr>
      <w:rFonts w:ascii="Arial" w:hAnsi="Arial"/>
      <w:sz w:val="20"/>
      <w:szCs w:val="20"/>
    </w:rPr>
  </w:style>
  <w:style w:type="paragraph" w:customStyle="1" w:styleId="p4">
    <w:name w:val="p4"/>
    <w:basedOn w:val="Normal"/>
    <w:rsid w:val="00E855FE"/>
    <w:pPr>
      <w:tabs>
        <w:tab w:val="left" w:pos="204"/>
      </w:tabs>
      <w:spacing w:after="0" w:line="240" w:lineRule="auto"/>
      <w:jc w:val="both"/>
    </w:pPr>
    <w:rPr>
      <w:rFonts w:ascii="Arial" w:hAnsi="Arial"/>
      <w:sz w:val="20"/>
      <w:szCs w:val="20"/>
    </w:rPr>
  </w:style>
  <w:style w:type="paragraph" w:customStyle="1" w:styleId="t5">
    <w:name w:val="t5"/>
    <w:basedOn w:val="Normal"/>
    <w:rsid w:val="00E855FE"/>
    <w:pPr>
      <w:spacing w:after="0" w:line="240" w:lineRule="auto"/>
      <w:jc w:val="both"/>
    </w:pPr>
    <w:rPr>
      <w:rFonts w:ascii="Arial" w:hAnsi="Arial"/>
      <w:sz w:val="20"/>
      <w:szCs w:val="20"/>
    </w:rPr>
  </w:style>
  <w:style w:type="paragraph" w:customStyle="1" w:styleId="c6">
    <w:name w:val="c6"/>
    <w:basedOn w:val="Normal"/>
    <w:rsid w:val="00E855FE"/>
    <w:pPr>
      <w:spacing w:after="0" w:line="240" w:lineRule="auto"/>
      <w:jc w:val="center"/>
    </w:pPr>
    <w:rPr>
      <w:rFonts w:ascii="Arial" w:hAnsi="Arial"/>
      <w:sz w:val="20"/>
      <w:szCs w:val="20"/>
    </w:rPr>
  </w:style>
  <w:style w:type="paragraph" w:customStyle="1" w:styleId="p7">
    <w:name w:val="p7"/>
    <w:basedOn w:val="Normal"/>
    <w:rsid w:val="00E855FE"/>
    <w:pPr>
      <w:tabs>
        <w:tab w:val="left" w:pos="2834"/>
        <w:tab w:val="left" w:pos="3509"/>
      </w:tabs>
      <w:spacing w:after="0" w:line="240" w:lineRule="auto"/>
      <w:ind w:left="3509" w:hanging="675"/>
      <w:jc w:val="both"/>
    </w:pPr>
    <w:rPr>
      <w:rFonts w:ascii="Arial" w:hAnsi="Arial"/>
      <w:sz w:val="20"/>
      <w:szCs w:val="20"/>
    </w:rPr>
  </w:style>
  <w:style w:type="paragraph" w:customStyle="1" w:styleId="p8">
    <w:name w:val="p8"/>
    <w:basedOn w:val="Normal"/>
    <w:rsid w:val="00E855FE"/>
    <w:pPr>
      <w:tabs>
        <w:tab w:val="left" w:pos="2834"/>
      </w:tabs>
      <w:spacing w:after="0" w:line="240" w:lineRule="auto"/>
      <w:ind w:left="1394"/>
      <w:jc w:val="both"/>
    </w:pPr>
    <w:rPr>
      <w:rFonts w:ascii="Arial" w:hAnsi="Arial"/>
      <w:sz w:val="20"/>
      <w:szCs w:val="20"/>
    </w:rPr>
  </w:style>
  <w:style w:type="paragraph" w:customStyle="1" w:styleId="p14">
    <w:name w:val="p14"/>
    <w:basedOn w:val="Normal"/>
    <w:rsid w:val="00E855FE"/>
    <w:pPr>
      <w:spacing w:after="0" w:line="240" w:lineRule="auto"/>
      <w:ind w:left="720" w:hanging="720"/>
      <w:jc w:val="both"/>
    </w:pPr>
    <w:rPr>
      <w:rFonts w:ascii="Arial" w:hAnsi="Arial"/>
      <w:sz w:val="20"/>
      <w:szCs w:val="20"/>
    </w:rPr>
  </w:style>
  <w:style w:type="paragraph" w:customStyle="1" w:styleId="p19">
    <w:name w:val="p19"/>
    <w:basedOn w:val="Normal"/>
    <w:rsid w:val="00E855FE"/>
    <w:pPr>
      <w:tabs>
        <w:tab w:val="left" w:pos="720"/>
        <w:tab w:val="left" w:pos="2834"/>
      </w:tabs>
      <w:spacing w:after="0" w:line="240" w:lineRule="auto"/>
      <w:ind w:left="2834" w:hanging="2114"/>
      <w:jc w:val="both"/>
    </w:pPr>
    <w:rPr>
      <w:rFonts w:ascii="Arial" w:hAnsi="Arial"/>
      <w:sz w:val="20"/>
      <w:szCs w:val="20"/>
    </w:rPr>
  </w:style>
  <w:style w:type="paragraph" w:customStyle="1" w:styleId="c28">
    <w:name w:val="c28"/>
    <w:basedOn w:val="Normal"/>
    <w:rsid w:val="00E855FE"/>
    <w:pPr>
      <w:spacing w:after="0" w:line="240" w:lineRule="auto"/>
      <w:jc w:val="center"/>
    </w:pPr>
    <w:rPr>
      <w:rFonts w:ascii="Arial" w:hAnsi="Arial"/>
      <w:sz w:val="20"/>
      <w:szCs w:val="20"/>
    </w:rPr>
  </w:style>
  <w:style w:type="paragraph" w:customStyle="1" w:styleId="p29">
    <w:name w:val="p29"/>
    <w:basedOn w:val="Normal"/>
    <w:rsid w:val="00E855FE"/>
    <w:pPr>
      <w:tabs>
        <w:tab w:val="left" w:pos="4439"/>
      </w:tabs>
      <w:spacing w:after="0" w:line="240" w:lineRule="auto"/>
      <w:ind w:left="2999"/>
      <w:jc w:val="both"/>
    </w:pPr>
    <w:rPr>
      <w:rFonts w:ascii="Arial" w:hAnsi="Arial"/>
      <w:sz w:val="20"/>
      <w:szCs w:val="20"/>
    </w:rPr>
  </w:style>
  <w:style w:type="paragraph" w:customStyle="1" w:styleId="p30">
    <w:name w:val="p30"/>
    <w:basedOn w:val="Normal"/>
    <w:rsid w:val="00E855FE"/>
    <w:pPr>
      <w:tabs>
        <w:tab w:val="left" w:pos="720"/>
      </w:tabs>
      <w:spacing w:after="0" w:line="240" w:lineRule="auto"/>
      <w:ind w:left="720" w:hanging="720"/>
      <w:jc w:val="both"/>
    </w:pPr>
    <w:rPr>
      <w:rFonts w:ascii="Arial" w:hAnsi="Arial"/>
      <w:sz w:val="20"/>
      <w:szCs w:val="20"/>
    </w:rPr>
  </w:style>
  <w:style w:type="paragraph" w:customStyle="1" w:styleId="c33">
    <w:name w:val="c33"/>
    <w:basedOn w:val="Normal"/>
    <w:rsid w:val="00E855FE"/>
    <w:pPr>
      <w:spacing w:after="0" w:line="240" w:lineRule="auto"/>
      <w:jc w:val="center"/>
    </w:pPr>
    <w:rPr>
      <w:rFonts w:ascii="Arial" w:hAnsi="Arial"/>
      <w:sz w:val="20"/>
      <w:szCs w:val="20"/>
    </w:rPr>
  </w:style>
  <w:style w:type="paragraph" w:customStyle="1" w:styleId="c34">
    <w:name w:val="c34"/>
    <w:basedOn w:val="Normal"/>
    <w:rsid w:val="00E855FE"/>
    <w:pPr>
      <w:spacing w:after="0" w:line="240" w:lineRule="auto"/>
      <w:jc w:val="center"/>
    </w:pPr>
    <w:rPr>
      <w:rFonts w:ascii="Arial" w:hAnsi="Arial"/>
      <w:sz w:val="20"/>
      <w:szCs w:val="20"/>
    </w:rPr>
  </w:style>
  <w:style w:type="paragraph" w:customStyle="1" w:styleId="c35">
    <w:name w:val="c35"/>
    <w:basedOn w:val="Normal"/>
    <w:rsid w:val="00E855FE"/>
    <w:pPr>
      <w:spacing w:after="0" w:line="240" w:lineRule="auto"/>
      <w:jc w:val="center"/>
    </w:pPr>
    <w:rPr>
      <w:rFonts w:ascii="Arial" w:hAnsi="Arial"/>
      <w:sz w:val="20"/>
      <w:szCs w:val="20"/>
    </w:rPr>
  </w:style>
  <w:style w:type="paragraph" w:customStyle="1" w:styleId="c36">
    <w:name w:val="c36"/>
    <w:basedOn w:val="Normal"/>
    <w:rsid w:val="00E855FE"/>
    <w:pPr>
      <w:spacing w:after="0" w:line="240" w:lineRule="auto"/>
      <w:jc w:val="center"/>
    </w:pPr>
    <w:rPr>
      <w:rFonts w:ascii="Arial" w:hAnsi="Arial"/>
      <w:sz w:val="20"/>
      <w:szCs w:val="20"/>
    </w:rPr>
  </w:style>
  <w:style w:type="paragraph" w:customStyle="1" w:styleId="p37">
    <w:name w:val="p37"/>
    <w:basedOn w:val="Normal"/>
    <w:rsid w:val="00E855FE"/>
    <w:pPr>
      <w:spacing w:after="0" w:line="240" w:lineRule="auto"/>
      <w:jc w:val="both"/>
    </w:pPr>
    <w:rPr>
      <w:rFonts w:ascii="Arial" w:hAnsi="Arial"/>
      <w:sz w:val="20"/>
      <w:szCs w:val="20"/>
    </w:rPr>
  </w:style>
  <w:style w:type="paragraph" w:customStyle="1" w:styleId="p38">
    <w:name w:val="p38"/>
    <w:basedOn w:val="Normal"/>
    <w:rsid w:val="00E855FE"/>
    <w:pPr>
      <w:spacing w:after="0" w:line="240" w:lineRule="auto"/>
      <w:ind w:left="1100"/>
      <w:jc w:val="both"/>
    </w:pPr>
    <w:rPr>
      <w:rFonts w:ascii="Arial" w:hAnsi="Arial"/>
      <w:sz w:val="20"/>
      <w:szCs w:val="20"/>
    </w:rPr>
  </w:style>
  <w:style w:type="paragraph" w:customStyle="1" w:styleId="p39">
    <w:name w:val="p39"/>
    <w:basedOn w:val="Normal"/>
    <w:rsid w:val="00E855FE"/>
    <w:pPr>
      <w:tabs>
        <w:tab w:val="left" w:pos="419"/>
        <w:tab w:val="left" w:pos="2505"/>
      </w:tabs>
      <w:spacing w:after="0" w:line="240" w:lineRule="auto"/>
      <w:ind w:left="2505" w:hanging="2086"/>
      <w:jc w:val="both"/>
    </w:pPr>
    <w:rPr>
      <w:rFonts w:ascii="Arial" w:hAnsi="Arial"/>
      <w:sz w:val="20"/>
      <w:szCs w:val="20"/>
    </w:rPr>
  </w:style>
  <w:style w:type="paragraph" w:customStyle="1" w:styleId="c40">
    <w:name w:val="c40"/>
    <w:basedOn w:val="Normal"/>
    <w:rsid w:val="00E855FE"/>
    <w:pPr>
      <w:spacing w:after="0" w:line="240" w:lineRule="auto"/>
      <w:jc w:val="center"/>
    </w:pPr>
    <w:rPr>
      <w:rFonts w:ascii="Arial" w:hAnsi="Arial"/>
      <w:sz w:val="20"/>
      <w:szCs w:val="20"/>
    </w:rPr>
  </w:style>
  <w:style w:type="paragraph" w:customStyle="1" w:styleId="c41">
    <w:name w:val="c41"/>
    <w:basedOn w:val="Normal"/>
    <w:rsid w:val="00E855FE"/>
    <w:pPr>
      <w:spacing w:after="0" w:line="240" w:lineRule="auto"/>
      <w:jc w:val="center"/>
    </w:pPr>
    <w:rPr>
      <w:rFonts w:ascii="Arial" w:hAnsi="Arial"/>
      <w:sz w:val="20"/>
      <w:szCs w:val="20"/>
    </w:rPr>
  </w:style>
  <w:style w:type="paragraph" w:customStyle="1" w:styleId="c42">
    <w:name w:val="c42"/>
    <w:basedOn w:val="Normal"/>
    <w:rsid w:val="00E855FE"/>
    <w:pPr>
      <w:spacing w:after="0" w:line="240" w:lineRule="auto"/>
      <w:jc w:val="center"/>
    </w:pPr>
    <w:rPr>
      <w:rFonts w:ascii="Arial" w:hAnsi="Arial"/>
      <w:sz w:val="20"/>
      <w:szCs w:val="20"/>
    </w:rPr>
  </w:style>
  <w:style w:type="paragraph" w:customStyle="1" w:styleId="t43">
    <w:name w:val="t43"/>
    <w:basedOn w:val="Normal"/>
    <w:rsid w:val="00E855FE"/>
    <w:pPr>
      <w:spacing w:after="0" w:line="240" w:lineRule="auto"/>
      <w:jc w:val="both"/>
    </w:pPr>
    <w:rPr>
      <w:rFonts w:ascii="Arial" w:hAnsi="Arial"/>
      <w:sz w:val="20"/>
      <w:szCs w:val="20"/>
    </w:rPr>
  </w:style>
  <w:style w:type="paragraph" w:customStyle="1" w:styleId="p44">
    <w:name w:val="p44"/>
    <w:basedOn w:val="Normal"/>
    <w:rsid w:val="00E855FE"/>
    <w:pPr>
      <w:spacing w:after="0" w:line="240" w:lineRule="auto"/>
      <w:ind w:left="1275"/>
      <w:jc w:val="both"/>
    </w:pPr>
    <w:rPr>
      <w:rFonts w:ascii="Arial" w:hAnsi="Arial"/>
      <w:sz w:val="20"/>
      <w:szCs w:val="20"/>
    </w:rPr>
  </w:style>
  <w:style w:type="paragraph" w:customStyle="1" w:styleId="c45">
    <w:name w:val="c45"/>
    <w:basedOn w:val="Normal"/>
    <w:rsid w:val="00E855FE"/>
    <w:pPr>
      <w:spacing w:after="0" w:line="240" w:lineRule="auto"/>
      <w:jc w:val="center"/>
    </w:pPr>
    <w:rPr>
      <w:rFonts w:ascii="Arial" w:hAnsi="Arial"/>
      <w:sz w:val="20"/>
      <w:szCs w:val="20"/>
    </w:rPr>
  </w:style>
  <w:style w:type="paragraph" w:customStyle="1" w:styleId="c46">
    <w:name w:val="c46"/>
    <w:basedOn w:val="Normal"/>
    <w:rsid w:val="00E855FE"/>
    <w:pPr>
      <w:spacing w:after="0" w:line="240" w:lineRule="auto"/>
      <w:jc w:val="center"/>
    </w:pPr>
    <w:rPr>
      <w:rFonts w:ascii="Arial" w:hAnsi="Arial"/>
      <w:sz w:val="20"/>
      <w:szCs w:val="20"/>
    </w:rPr>
  </w:style>
  <w:style w:type="paragraph" w:customStyle="1" w:styleId="p47">
    <w:name w:val="p47"/>
    <w:basedOn w:val="Normal"/>
    <w:rsid w:val="00E855FE"/>
    <w:pPr>
      <w:tabs>
        <w:tab w:val="left" w:pos="561"/>
      </w:tabs>
      <w:spacing w:after="0" w:line="240" w:lineRule="auto"/>
      <w:ind w:left="879" w:hanging="561"/>
      <w:jc w:val="both"/>
    </w:pPr>
    <w:rPr>
      <w:rFonts w:ascii="Arial" w:hAnsi="Arial"/>
      <w:sz w:val="20"/>
      <w:szCs w:val="20"/>
    </w:rPr>
  </w:style>
  <w:style w:type="paragraph" w:customStyle="1" w:styleId="c48">
    <w:name w:val="c48"/>
    <w:basedOn w:val="Normal"/>
    <w:rsid w:val="00E855FE"/>
    <w:pPr>
      <w:spacing w:after="0" w:line="240" w:lineRule="auto"/>
      <w:jc w:val="center"/>
    </w:pPr>
    <w:rPr>
      <w:rFonts w:ascii="Arial" w:hAnsi="Arial"/>
      <w:sz w:val="20"/>
      <w:szCs w:val="20"/>
    </w:rPr>
  </w:style>
  <w:style w:type="paragraph" w:customStyle="1" w:styleId="t49">
    <w:name w:val="t49"/>
    <w:basedOn w:val="Normal"/>
    <w:rsid w:val="00E855FE"/>
    <w:pPr>
      <w:spacing w:after="0" w:line="240" w:lineRule="auto"/>
      <w:jc w:val="both"/>
    </w:pPr>
    <w:rPr>
      <w:rFonts w:ascii="Arial" w:hAnsi="Arial"/>
      <w:sz w:val="20"/>
      <w:szCs w:val="20"/>
    </w:rPr>
  </w:style>
  <w:style w:type="paragraph" w:customStyle="1" w:styleId="p50">
    <w:name w:val="p50"/>
    <w:basedOn w:val="Normal"/>
    <w:rsid w:val="00E855FE"/>
    <w:pPr>
      <w:tabs>
        <w:tab w:val="left" w:pos="720"/>
        <w:tab w:val="left" w:pos="1417"/>
      </w:tabs>
      <w:spacing w:after="0" w:line="240" w:lineRule="auto"/>
      <w:ind w:left="1417" w:hanging="697"/>
      <w:jc w:val="both"/>
    </w:pPr>
    <w:rPr>
      <w:rFonts w:ascii="Arial" w:hAnsi="Arial"/>
      <w:sz w:val="20"/>
      <w:szCs w:val="20"/>
    </w:rPr>
  </w:style>
  <w:style w:type="paragraph" w:customStyle="1" w:styleId="p51">
    <w:name w:val="p51"/>
    <w:basedOn w:val="Normal"/>
    <w:rsid w:val="00E855FE"/>
    <w:pPr>
      <w:tabs>
        <w:tab w:val="left" w:pos="720"/>
        <w:tab w:val="left" w:pos="1598"/>
      </w:tabs>
      <w:spacing w:after="0" w:line="240" w:lineRule="auto"/>
      <w:ind w:left="1598" w:hanging="878"/>
      <w:jc w:val="both"/>
    </w:pPr>
    <w:rPr>
      <w:rFonts w:ascii="Arial" w:hAnsi="Arial"/>
      <w:sz w:val="20"/>
      <w:szCs w:val="20"/>
    </w:rPr>
  </w:style>
  <w:style w:type="paragraph" w:customStyle="1" w:styleId="p53">
    <w:name w:val="p53"/>
    <w:basedOn w:val="Normal"/>
    <w:rsid w:val="00E855FE"/>
    <w:pPr>
      <w:tabs>
        <w:tab w:val="left" w:pos="720"/>
        <w:tab w:val="left" w:pos="1201"/>
      </w:tabs>
      <w:spacing w:after="0" w:line="240" w:lineRule="auto"/>
      <w:ind w:left="1201" w:hanging="481"/>
      <w:jc w:val="both"/>
    </w:pPr>
    <w:rPr>
      <w:rFonts w:ascii="Arial" w:hAnsi="Arial"/>
      <w:sz w:val="20"/>
      <w:szCs w:val="20"/>
    </w:rPr>
  </w:style>
  <w:style w:type="paragraph" w:customStyle="1" w:styleId="p54">
    <w:name w:val="p54"/>
    <w:basedOn w:val="Normal"/>
    <w:rsid w:val="00E855FE"/>
    <w:pPr>
      <w:tabs>
        <w:tab w:val="left" w:pos="708"/>
        <w:tab w:val="left" w:pos="2131"/>
      </w:tabs>
      <w:spacing w:after="0" w:line="240" w:lineRule="auto"/>
      <w:ind w:left="2131" w:hanging="1423"/>
      <w:jc w:val="both"/>
    </w:pPr>
    <w:rPr>
      <w:rFonts w:ascii="Arial" w:hAnsi="Arial"/>
      <w:sz w:val="20"/>
      <w:szCs w:val="20"/>
    </w:rPr>
  </w:style>
  <w:style w:type="paragraph" w:customStyle="1" w:styleId="t56">
    <w:name w:val="t56"/>
    <w:basedOn w:val="Normal"/>
    <w:rsid w:val="00E855FE"/>
    <w:pPr>
      <w:spacing w:after="0" w:line="240" w:lineRule="auto"/>
      <w:jc w:val="both"/>
    </w:pPr>
    <w:rPr>
      <w:rFonts w:ascii="Arial" w:hAnsi="Arial"/>
      <w:sz w:val="20"/>
      <w:szCs w:val="20"/>
    </w:rPr>
  </w:style>
  <w:style w:type="paragraph" w:customStyle="1" w:styleId="p57">
    <w:name w:val="p57"/>
    <w:basedOn w:val="Normal"/>
    <w:rsid w:val="00E855FE"/>
    <w:pPr>
      <w:tabs>
        <w:tab w:val="left" w:pos="720"/>
      </w:tabs>
      <w:spacing w:after="0" w:line="240" w:lineRule="auto"/>
      <w:ind w:firstLine="720"/>
      <w:jc w:val="both"/>
    </w:pPr>
    <w:rPr>
      <w:rFonts w:ascii="Arial" w:hAnsi="Arial"/>
      <w:sz w:val="20"/>
      <w:szCs w:val="20"/>
    </w:rPr>
  </w:style>
  <w:style w:type="paragraph" w:customStyle="1" w:styleId="p58">
    <w:name w:val="p58"/>
    <w:basedOn w:val="Normal"/>
    <w:rsid w:val="00E855FE"/>
    <w:pPr>
      <w:tabs>
        <w:tab w:val="left" w:pos="5351"/>
      </w:tabs>
      <w:spacing w:after="0" w:line="240" w:lineRule="auto"/>
      <w:ind w:left="3911"/>
      <w:jc w:val="both"/>
    </w:pPr>
    <w:rPr>
      <w:rFonts w:ascii="Arial" w:hAnsi="Arial"/>
      <w:sz w:val="20"/>
      <w:szCs w:val="20"/>
    </w:rPr>
  </w:style>
  <w:style w:type="paragraph" w:customStyle="1" w:styleId="t59">
    <w:name w:val="t59"/>
    <w:basedOn w:val="Normal"/>
    <w:rsid w:val="00E855FE"/>
    <w:pPr>
      <w:spacing w:after="0" w:line="240" w:lineRule="auto"/>
      <w:jc w:val="both"/>
    </w:pPr>
    <w:rPr>
      <w:rFonts w:ascii="Arial" w:hAnsi="Arial"/>
      <w:sz w:val="20"/>
      <w:szCs w:val="20"/>
    </w:rPr>
  </w:style>
  <w:style w:type="paragraph" w:customStyle="1" w:styleId="p60">
    <w:name w:val="p60"/>
    <w:basedOn w:val="Normal"/>
    <w:rsid w:val="00E855FE"/>
    <w:pPr>
      <w:tabs>
        <w:tab w:val="left" w:pos="204"/>
      </w:tabs>
      <w:spacing w:after="0" w:line="240" w:lineRule="auto"/>
      <w:jc w:val="both"/>
    </w:pPr>
    <w:rPr>
      <w:rFonts w:ascii="Arial" w:hAnsi="Arial"/>
      <w:sz w:val="20"/>
      <w:szCs w:val="20"/>
    </w:rPr>
  </w:style>
  <w:style w:type="paragraph" w:customStyle="1" w:styleId="t61">
    <w:name w:val="t61"/>
    <w:basedOn w:val="Normal"/>
    <w:rsid w:val="00E855FE"/>
    <w:pPr>
      <w:spacing w:after="0" w:line="240" w:lineRule="auto"/>
      <w:jc w:val="both"/>
    </w:pPr>
    <w:rPr>
      <w:rFonts w:ascii="Arial" w:hAnsi="Arial"/>
      <w:sz w:val="20"/>
      <w:szCs w:val="20"/>
    </w:rPr>
  </w:style>
  <w:style w:type="paragraph" w:customStyle="1" w:styleId="c62">
    <w:name w:val="c62"/>
    <w:basedOn w:val="Normal"/>
    <w:rsid w:val="00E855FE"/>
    <w:pPr>
      <w:spacing w:after="0" w:line="240" w:lineRule="auto"/>
      <w:jc w:val="center"/>
    </w:pPr>
    <w:rPr>
      <w:rFonts w:ascii="Arial" w:hAnsi="Arial"/>
      <w:sz w:val="20"/>
      <w:szCs w:val="20"/>
    </w:rPr>
  </w:style>
  <w:style w:type="paragraph" w:customStyle="1" w:styleId="p63">
    <w:name w:val="p63"/>
    <w:basedOn w:val="Normal"/>
    <w:rsid w:val="00E855FE"/>
    <w:pPr>
      <w:tabs>
        <w:tab w:val="left" w:pos="7857"/>
      </w:tabs>
      <w:spacing w:after="0" w:line="240" w:lineRule="auto"/>
      <w:ind w:left="6417"/>
      <w:jc w:val="both"/>
    </w:pPr>
    <w:rPr>
      <w:rFonts w:ascii="Arial" w:hAnsi="Arial"/>
      <w:sz w:val="20"/>
      <w:szCs w:val="20"/>
    </w:rPr>
  </w:style>
  <w:style w:type="paragraph" w:customStyle="1" w:styleId="p64">
    <w:name w:val="p64"/>
    <w:basedOn w:val="Normal"/>
    <w:rsid w:val="00E855FE"/>
    <w:pPr>
      <w:tabs>
        <w:tab w:val="left" w:pos="555"/>
      </w:tabs>
      <w:spacing w:after="0" w:line="240" w:lineRule="auto"/>
      <w:ind w:left="885" w:hanging="555"/>
      <w:jc w:val="both"/>
    </w:pPr>
    <w:rPr>
      <w:rFonts w:ascii="Arial" w:hAnsi="Arial"/>
      <w:sz w:val="20"/>
      <w:szCs w:val="20"/>
    </w:rPr>
  </w:style>
  <w:style w:type="paragraph" w:customStyle="1" w:styleId="p65">
    <w:name w:val="p65"/>
    <w:basedOn w:val="Normal"/>
    <w:rsid w:val="00E855FE"/>
    <w:pPr>
      <w:tabs>
        <w:tab w:val="left" w:pos="561"/>
      </w:tabs>
      <w:spacing w:after="0" w:line="240" w:lineRule="auto"/>
      <w:ind w:left="879" w:hanging="561"/>
      <w:jc w:val="both"/>
    </w:pPr>
    <w:rPr>
      <w:rFonts w:ascii="Arial" w:hAnsi="Arial"/>
      <w:sz w:val="20"/>
      <w:szCs w:val="20"/>
    </w:rPr>
  </w:style>
  <w:style w:type="paragraph" w:customStyle="1" w:styleId="t66">
    <w:name w:val="t66"/>
    <w:basedOn w:val="Normal"/>
    <w:rsid w:val="00E855FE"/>
    <w:pPr>
      <w:spacing w:after="0" w:line="240" w:lineRule="auto"/>
      <w:jc w:val="both"/>
    </w:pPr>
    <w:rPr>
      <w:rFonts w:ascii="Arial" w:hAnsi="Arial"/>
      <w:sz w:val="20"/>
      <w:szCs w:val="20"/>
    </w:rPr>
  </w:style>
  <w:style w:type="paragraph" w:customStyle="1" w:styleId="p67">
    <w:name w:val="p67"/>
    <w:basedOn w:val="Normal"/>
    <w:rsid w:val="00E855FE"/>
    <w:pPr>
      <w:tabs>
        <w:tab w:val="left" w:pos="720"/>
      </w:tabs>
      <w:spacing w:after="0" w:line="240" w:lineRule="auto"/>
      <w:ind w:left="720"/>
      <w:jc w:val="both"/>
    </w:pPr>
    <w:rPr>
      <w:rFonts w:ascii="Arial" w:hAnsi="Arial"/>
      <w:sz w:val="20"/>
      <w:szCs w:val="20"/>
    </w:rPr>
  </w:style>
  <w:style w:type="paragraph" w:customStyle="1" w:styleId="p68">
    <w:name w:val="p68"/>
    <w:basedOn w:val="Normal"/>
    <w:rsid w:val="00E855FE"/>
    <w:pPr>
      <w:tabs>
        <w:tab w:val="left" w:pos="8435"/>
      </w:tabs>
      <w:spacing w:after="0" w:line="240" w:lineRule="auto"/>
      <w:ind w:left="6995"/>
      <w:jc w:val="both"/>
    </w:pPr>
    <w:rPr>
      <w:rFonts w:ascii="Arial" w:hAnsi="Arial"/>
      <w:sz w:val="20"/>
      <w:szCs w:val="20"/>
    </w:rPr>
  </w:style>
  <w:style w:type="paragraph" w:customStyle="1" w:styleId="t70">
    <w:name w:val="t70"/>
    <w:basedOn w:val="Normal"/>
    <w:rsid w:val="00E855FE"/>
    <w:pPr>
      <w:spacing w:after="0" w:line="240" w:lineRule="auto"/>
      <w:jc w:val="both"/>
    </w:pPr>
    <w:rPr>
      <w:rFonts w:ascii="Arial" w:hAnsi="Arial"/>
      <w:sz w:val="20"/>
      <w:szCs w:val="20"/>
    </w:rPr>
  </w:style>
  <w:style w:type="paragraph" w:customStyle="1" w:styleId="p71">
    <w:name w:val="p71"/>
    <w:basedOn w:val="Normal"/>
    <w:rsid w:val="00E855FE"/>
    <w:pPr>
      <w:tabs>
        <w:tab w:val="left" w:pos="708"/>
      </w:tabs>
      <w:spacing w:after="0" w:line="240" w:lineRule="auto"/>
      <w:ind w:left="732"/>
      <w:jc w:val="both"/>
    </w:pPr>
    <w:rPr>
      <w:rFonts w:ascii="Arial" w:hAnsi="Arial"/>
      <w:sz w:val="20"/>
      <w:szCs w:val="20"/>
    </w:rPr>
  </w:style>
  <w:style w:type="paragraph" w:customStyle="1" w:styleId="p72">
    <w:name w:val="p72"/>
    <w:basedOn w:val="Normal"/>
    <w:rsid w:val="00E855FE"/>
    <w:pPr>
      <w:tabs>
        <w:tab w:val="left" w:pos="1145"/>
      </w:tabs>
      <w:spacing w:after="0" w:line="240" w:lineRule="auto"/>
      <w:ind w:left="1145" w:hanging="437"/>
      <w:jc w:val="both"/>
    </w:pPr>
    <w:rPr>
      <w:rFonts w:ascii="Arial" w:hAnsi="Arial"/>
      <w:sz w:val="20"/>
      <w:szCs w:val="20"/>
    </w:rPr>
  </w:style>
  <w:style w:type="paragraph" w:customStyle="1" w:styleId="p73">
    <w:name w:val="p73"/>
    <w:basedOn w:val="Normal"/>
    <w:rsid w:val="00E855FE"/>
    <w:pPr>
      <w:tabs>
        <w:tab w:val="left" w:pos="720"/>
        <w:tab w:val="left" w:pos="1683"/>
      </w:tabs>
      <w:spacing w:after="0" w:line="240" w:lineRule="auto"/>
      <w:ind w:left="1683" w:hanging="963"/>
      <w:jc w:val="both"/>
    </w:pPr>
    <w:rPr>
      <w:rFonts w:ascii="Arial" w:hAnsi="Arial"/>
      <w:sz w:val="20"/>
      <w:szCs w:val="20"/>
    </w:rPr>
  </w:style>
  <w:style w:type="paragraph" w:customStyle="1" w:styleId="p74">
    <w:name w:val="p74"/>
    <w:basedOn w:val="Normal"/>
    <w:rsid w:val="00E855FE"/>
    <w:pPr>
      <w:tabs>
        <w:tab w:val="left" w:pos="720"/>
        <w:tab w:val="left" w:pos="2125"/>
      </w:tabs>
      <w:spacing w:after="0" w:line="240" w:lineRule="auto"/>
      <w:ind w:left="2125" w:hanging="1405"/>
      <w:jc w:val="both"/>
    </w:pPr>
    <w:rPr>
      <w:rFonts w:ascii="Arial" w:hAnsi="Arial"/>
      <w:sz w:val="20"/>
      <w:szCs w:val="20"/>
    </w:rPr>
  </w:style>
  <w:style w:type="paragraph" w:customStyle="1" w:styleId="p75">
    <w:name w:val="p75"/>
    <w:basedOn w:val="Normal"/>
    <w:rsid w:val="00E855FE"/>
    <w:pPr>
      <w:tabs>
        <w:tab w:val="left" w:pos="714"/>
      </w:tabs>
      <w:spacing w:after="0" w:line="240" w:lineRule="auto"/>
      <w:ind w:left="726" w:hanging="714"/>
      <w:jc w:val="both"/>
    </w:pPr>
    <w:rPr>
      <w:rFonts w:ascii="Arial" w:hAnsi="Arial"/>
      <w:sz w:val="20"/>
      <w:szCs w:val="20"/>
    </w:rPr>
  </w:style>
  <w:style w:type="paragraph" w:customStyle="1" w:styleId="p76">
    <w:name w:val="p76"/>
    <w:basedOn w:val="Normal"/>
    <w:rsid w:val="00E855FE"/>
    <w:pPr>
      <w:tabs>
        <w:tab w:val="left" w:pos="720"/>
      </w:tabs>
      <w:spacing w:after="0" w:line="240" w:lineRule="auto"/>
      <w:ind w:left="720"/>
      <w:jc w:val="both"/>
    </w:pPr>
    <w:rPr>
      <w:rFonts w:ascii="Arial" w:hAnsi="Arial"/>
      <w:sz w:val="20"/>
      <w:szCs w:val="20"/>
    </w:rPr>
  </w:style>
  <w:style w:type="paragraph" w:customStyle="1" w:styleId="c77">
    <w:name w:val="c77"/>
    <w:basedOn w:val="Normal"/>
    <w:rsid w:val="00E855FE"/>
    <w:pPr>
      <w:spacing w:after="0" w:line="240" w:lineRule="auto"/>
      <w:jc w:val="center"/>
    </w:pPr>
    <w:rPr>
      <w:rFonts w:ascii="Arial" w:hAnsi="Arial"/>
      <w:sz w:val="20"/>
      <w:szCs w:val="20"/>
    </w:rPr>
  </w:style>
  <w:style w:type="paragraph" w:customStyle="1" w:styleId="p78">
    <w:name w:val="p78"/>
    <w:basedOn w:val="Normal"/>
    <w:rsid w:val="00E855FE"/>
    <w:pPr>
      <w:tabs>
        <w:tab w:val="left" w:pos="4960"/>
      </w:tabs>
      <w:spacing w:after="0" w:line="240" w:lineRule="auto"/>
      <w:ind w:left="3520"/>
      <w:jc w:val="both"/>
    </w:pPr>
    <w:rPr>
      <w:rFonts w:ascii="Arial" w:hAnsi="Arial"/>
      <w:sz w:val="20"/>
      <w:szCs w:val="20"/>
    </w:rPr>
  </w:style>
  <w:style w:type="paragraph" w:customStyle="1" w:styleId="t79">
    <w:name w:val="t79"/>
    <w:basedOn w:val="Normal"/>
    <w:rsid w:val="00E855FE"/>
    <w:pPr>
      <w:spacing w:after="0" w:line="240" w:lineRule="auto"/>
      <w:jc w:val="both"/>
    </w:pPr>
    <w:rPr>
      <w:rFonts w:ascii="Arial" w:hAnsi="Arial"/>
      <w:sz w:val="20"/>
      <w:szCs w:val="20"/>
    </w:rPr>
  </w:style>
  <w:style w:type="paragraph" w:customStyle="1" w:styleId="p80">
    <w:name w:val="p80"/>
    <w:basedOn w:val="Normal"/>
    <w:rsid w:val="00E855FE"/>
    <w:pPr>
      <w:tabs>
        <w:tab w:val="left" w:pos="2551"/>
      </w:tabs>
      <w:spacing w:after="0" w:line="240" w:lineRule="auto"/>
      <w:ind w:left="1111"/>
      <w:jc w:val="both"/>
    </w:pPr>
    <w:rPr>
      <w:rFonts w:ascii="Arial" w:hAnsi="Arial"/>
      <w:sz w:val="20"/>
      <w:szCs w:val="20"/>
    </w:rPr>
  </w:style>
  <w:style w:type="paragraph" w:customStyle="1" w:styleId="p81">
    <w:name w:val="p81"/>
    <w:basedOn w:val="Normal"/>
    <w:rsid w:val="00E855FE"/>
    <w:pPr>
      <w:tabs>
        <w:tab w:val="left" w:pos="1457"/>
      </w:tabs>
      <w:spacing w:after="0" w:line="240" w:lineRule="auto"/>
      <w:ind w:left="17"/>
      <w:jc w:val="both"/>
    </w:pPr>
    <w:rPr>
      <w:rFonts w:ascii="Arial" w:hAnsi="Arial"/>
      <w:sz w:val="20"/>
      <w:szCs w:val="20"/>
    </w:rPr>
  </w:style>
  <w:style w:type="paragraph" w:customStyle="1" w:styleId="c82">
    <w:name w:val="c82"/>
    <w:basedOn w:val="Normal"/>
    <w:rsid w:val="00E855FE"/>
    <w:pPr>
      <w:spacing w:after="0" w:line="240" w:lineRule="auto"/>
      <w:jc w:val="center"/>
    </w:pPr>
    <w:rPr>
      <w:rFonts w:ascii="Arial" w:hAnsi="Arial"/>
      <w:sz w:val="20"/>
      <w:szCs w:val="20"/>
    </w:rPr>
  </w:style>
  <w:style w:type="paragraph" w:customStyle="1" w:styleId="t83">
    <w:name w:val="t83"/>
    <w:basedOn w:val="Normal"/>
    <w:rsid w:val="00E855FE"/>
    <w:pPr>
      <w:spacing w:after="0" w:line="240" w:lineRule="auto"/>
      <w:jc w:val="both"/>
    </w:pPr>
    <w:rPr>
      <w:rFonts w:ascii="Arial" w:hAnsi="Arial"/>
      <w:sz w:val="20"/>
      <w:szCs w:val="20"/>
    </w:rPr>
  </w:style>
  <w:style w:type="paragraph" w:customStyle="1" w:styleId="t84">
    <w:name w:val="t84"/>
    <w:basedOn w:val="Normal"/>
    <w:rsid w:val="00E855FE"/>
    <w:pPr>
      <w:spacing w:after="0" w:line="240" w:lineRule="auto"/>
      <w:jc w:val="both"/>
    </w:pPr>
    <w:rPr>
      <w:rFonts w:ascii="Arial" w:hAnsi="Arial"/>
      <w:sz w:val="20"/>
      <w:szCs w:val="20"/>
    </w:rPr>
  </w:style>
  <w:style w:type="paragraph" w:customStyle="1" w:styleId="p85">
    <w:name w:val="p85"/>
    <w:basedOn w:val="Normal"/>
    <w:rsid w:val="00E855FE"/>
    <w:pPr>
      <w:tabs>
        <w:tab w:val="left" w:pos="8617"/>
      </w:tabs>
      <w:spacing w:after="0" w:line="240" w:lineRule="auto"/>
      <w:ind w:left="7177"/>
      <w:jc w:val="both"/>
    </w:pPr>
    <w:rPr>
      <w:rFonts w:ascii="Arial" w:hAnsi="Arial"/>
      <w:sz w:val="20"/>
      <w:szCs w:val="20"/>
    </w:rPr>
  </w:style>
  <w:style w:type="paragraph" w:customStyle="1" w:styleId="t86">
    <w:name w:val="t86"/>
    <w:basedOn w:val="Normal"/>
    <w:rsid w:val="00E855FE"/>
    <w:pPr>
      <w:spacing w:after="0" w:line="240" w:lineRule="auto"/>
      <w:jc w:val="both"/>
    </w:pPr>
    <w:rPr>
      <w:rFonts w:ascii="Arial" w:hAnsi="Arial"/>
      <w:sz w:val="20"/>
      <w:szCs w:val="20"/>
    </w:rPr>
  </w:style>
  <w:style w:type="paragraph" w:customStyle="1" w:styleId="p87">
    <w:name w:val="p87"/>
    <w:basedOn w:val="Normal"/>
    <w:rsid w:val="00E855FE"/>
    <w:pPr>
      <w:tabs>
        <w:tab w:val="left" w:pos="204"/>
      </w:tabs>
      <w:spacing w:after="0" w:line="240" w:lineRule="auto"/>
      <w:jc w:val="both"/>
    </w:pPr>
    <w:rPr>
      <w:rFonts w:ascii="Arial" w:hAnsi="Arial"/>
      <w:sz w:val="20"/>
      <w:szCs w:val="20"/>
    </w:rPr>
  </w:style>
  <w:style w:type="paragraph" w:customStyle="1" w:styleId="t88">
    <w:name w:val="t88"/>
    <w:basedOn w:val="Normal"/>
    <w:rsid w:val="00E855FE"/>
    <w:pPr>
      <w:spacing w:after="0" w:line="240" w:lineRule="auto"/>
      <w:jc w:val="both"/>
    </w:pPr>
    <w:rPr>
      <w:rFonts w:ascii="Arial" w:hAnsi="Arial"/>
      <w:sz w:val="20"/>
      <w:szCs w:val="20"/>
    </w:rPr>
  </w:style>
  <w:style w:type="paragraph" w:customStyle="1" w:styleId="p89">
    <w:name w:val="p89"/>
    <w:basedOn w:val="Normal"/>
    <w:rsid w:val="00E855FE"/>
    <w:pPr>
      <w:tabs>
        <w:tab w:val="left" w:pos="1683"/>
      </w:tabs>
      <w:spacing w:after="0" w:line="240" w:lineRule="auto"/>
      <w:ind w:left="243"/>
      <w:jc w:val="both"/>
    </w:pPr>
    <w:rPr>
      <w:rFonts w:ascii="Arial" w:hAnsi="Arial"/>
      <w:sz w:val="20"/>
      <w:szCs w:val="20"/>
    </w:rPr>
  </w:style>
  <w:style w:type="paragraph" w:customStyle="1" w:styleId="p90">
    <w:name w:val="p90"/>
    <w:basedOn w:val="Normal"/>
    <w:rsid w:val="00E855FE"/>
    <w:pPr>
      <w:tabs>
        <w:tab w:val="left" w:pos="2125"/>
      </w:tabs>
      <w:spacing w:after="0" w:line="240" w:lineRule="auto"/>
      <w:ind w:left="685"/>
      <w:jc w:val="both"/>
    </w:pPr>
    <w:rPr>
      <w:rFonts w:ascii="Arial" w:hAnsi="Arial"/>
      <w:sz w:val="20"/>
      <w:szCs w:val="20"/>
    </w:rPr>
  </w:style>
  <w:style w:type="paragraph" w:customStyle="1" w:styleId="p91">
    <w:name w:val="p91"/>
    <w:basedOn w:val="Normal"/>
    <w:rsid w:val="00E855FE"/>
    <w:pPr>
      <w:tabs>
        <w:tab w:val="left" w:pos="1598"/>
      </w:tabs>
      <w:spacing w:after="0" w:line="240" w:lineRule="auto"/>
      <w:ind w:left="158"/>
      <w:jc w:val="both"/>
    </w:pPr>
    <w:rPr>
      <w:rFonts w:ascii="Arial" w:hAnsi="Arial"/>
      <w:sz w:val="20"/>
      <w:szCs w:val="20"/>
    </w:rPr>
  </w:style>
  <w:style w:type="paragraph" w:customStyle="1" w:styleId="p92">
    <w:name w:val="p92"/>
    <w:basedOn w:val="Normal"/>
    <w:rsid w:val="00E855FE"/>
    <w:pPr>
      <w:tabs>
        <w:tab w:val="left" w:pos="2488"/>
      </w:tabs>
      <w:spacing w:after="0" w:line="240" w:lineRule="auto"/>
      <w:ind w:left="1048"/>
      <w:jc w:val="both"/>
    </w:pPr>
    <w:rPr>
      <w:rFonts w:ascii="Arial" w:hAnsi="Arial"/>
      <w:sz w:val="20"/>
      <w:szCs w:val="20"/>
    </w:rPr>
  </w:style>
  <w:style w:type="paragraph" w:customStyle="1" w:styleId="p93">
    <w:name w:val="p93"/>
    <w:basedOn w:val="Normal"/>
    <w:rsid w:val="00E855FE"/>
    <w:pPr>
      <w:tabs>
        <w:tab w:val="left" w:pos="391"/>
        <w:tab w:val="left" w:pos="2125"/>
      </w:tabs>
      <w:spacing w:after="0" w:line="240" w:lineRule="auto"/>
      <w:ind w:left="2125" w:hanging="1734"/>
      <w:jc w:val="both"/>
    </w:pPr>
    <w:rPr>
      <w:rFonts w:ascii="Arial" w:hAnsi="Arial"/>
      <w:sz w:val="20"/>
      <w:szCs w:val="20"/>
    </w:rPr>
  </w:style>
  <w:style w:type="paragraph" w:customStyle="1" w:styleId="p94">
    <w:name w:val="p94"/>
    <w:basedOn w:val="Normal"/>
    <w:rsid w:val="00E855FE"/>
    <w:pPr>
      <w:tabs>
        <w:tab w:val="left" w:pos="895"/>
      </w:tabs>
      <w:spacing w:after="0" w:line="240" w:lineRule="auto"/>
      <w:ind w:left="545"/>
      <w:jc w:val="both"/>
    </w:pPr>
    <w:rPr>
      <w:rFonts w:ascii="Arial" w:hAnsi="Arial"/>
      <w:sz w:val="20"/>
      <w:szCs w:val="20"/>
    </w:rPr>
  </w:style>
  <w:style w:type="paragraph" w:customStyle="1" w:styleId="p95">
    <w:name w:val="p95"/>
    <w:basedOn w:val="Normal"/>
    <w:rsid w:val="00E855FE"/>
    <w:pPr>
      <w:spacing w:after="0" w:line="240" w:lineRule="auto"/>
      <w:ind w:left="545" w:hanging="895"/>
      <w:jc w:val="both"/>
    </w:pPr>
    <w:rPr>
      <w:rFonts w:ascii="Arial" w:hAnsi="Arial"/>
      <w:sz w:val="20"/>
      <w:szCs w:val="20"/>
    </w:rPr>
  </w:style>
  <w:style w:type="paragraph" w:customStyle="1" w:styleId="p96">
    <w:name w:val="p96"/>
    <w:basedOn w:val="Normal"/>
    <w:rsid w:val="00E855FE"/>
    <w:pPr>
      <w:tabs>
        <w:tab w:val="left" w:pos="1417"/>
      </w:tabs>
      <w:spacing w:after="0" w:line="240" w:lineRule="auto"/>
      <w:ind w:left="1417" w:hanging="522"/>
      <w:jc w:val="both"/>
    </w:pPr>
    <w:rPr>
      <w:rFonts w:ascii="Arial" w:hAnsi="Arial"/>
      <w:sz w:val="20"/>
      <w:szCs w:val="20"/>
    </w:rPr>
  </w:style>
  <w:style w:type="paragraph" w:customStyle="1" w:styleId="p97">
    <w:name w:val="p97"/>
    <w:basedOn w:val="Normal"/>
    <w:rsid w:val="00E855FE"/>
    <w:pPr>
      <w:tabs>
        <w:tab w:val="left" w:pos="895"/>
      </w:tabs>
      <w:spacing w:after="0" w:line="240" w:lineRule="auto"/>
      <w:ind w:left="545" w:hanging="895"/>
      <w:jc w:val="both"/>
    </w:pPr>
    <w:rPr>
      <w:rFonts w:ascii="Arial" w:hAnsi="Arial"/>
      <w:sz w:val="20"/>
      <w:szCs w:val="20"/>
    </w:rPr>
  </w:style>
  <w:style w:type="paragraph" w:customStyle="1" w:styleId="p100">
    <w:name w:val="p100"/>
    <w:basedOn w:val="Normal"/>
    <w:rsid w:val="00E855FE"/>
    <w:pPr>
      <w:tabs>
        <w:tab w:val="left" w:pos="2125"/>
      </w:tabs>
      <w:spacing w:after="0" w:line="240" w:lineRule="auto"/>
      <w:ind w:left="2125" w:hanging="1230"/>
      <w:jc w:val="both"/>
    </w:pPr>
    <w:rPr>
      <w:rFonts w:ascii="Arial" w:hAnsi="Arial"/>
      <w:sz w:val="20"/>
      <w:szCs w:val="20"/>
    </w:rPr>
  </w:style>
  <w:style w:type="paragraph" w:customStyle="1" w:styleId="p102">
    <w:name w:val="p102"/>
    <w:basedOn w:val="Normal"/>
    <w:rsid w:val="00E855FE"/>
    <w:pPr>
      <w:tabs>
        <w:tab w:val="left" w:pos="714"/>
      </w:tabs>
      <w:spacing w:after="0" w:line="240" w:lineRule="auto"/>
      <w:ind w:left="726"/>
      <w:jc w:val="both"/>
    </w:pPr>
    <w:rPr>
      <w:rFonts w:ascii="Arial" w:hAnsi="Arial"/>
      <w:sz w:val="20"/>
      <w:szCs w:val="20"/>
    </w:rPr>
  </w:style>
  <w:style w:type="paragraph" w:customStyle="1" w:styleId="p103">
    <w:name w:val="p103"/>
    <w:basedOn w:val="Normal"/>
    <w:rsid w:val="00E855FE"/>
    <w:pPr>
      <w:spacing w:after="0" w:line="240" w:lineRule="auto"/>
      <w:ind w:left="726"/>
      <w:jc w:val="both"/>
    </w:pPr>
    <w:rPr>
      <w:rFonts w:ascii="Arial" w:hAnsi="Arial"/>
      <w:sz w:val="20"/>
      <w:szCs w:val="20"/>
    </w:rPr>
  </w:style>
  <w:style w:type="paragraph" w:customStyle="1" w:styleId="p104">
    <w:name w:val="p104"/>
    <w:basedOn w:val="Normal"/>
    <w:rsid w:val="00E855FE"/>
    <w:pPr>
      <w:tabs>
        <w:tab w:val="left" w:pos="1417"/>
      </w:tabs>
      <w:spacing w:after="0" w:line="240" w:lineRule="auto"/>
      <w:ind w:left="1417" w:hanging="703"/>
      <w:jc w:val="both"/>
    </w:pPr>
    <w:rPr>
      <w:rFonts w:ascii="Arial" w:hAnsi="Arial"/>
      <w:sz w:val="20"/>
      <w:szCs w:val="20"/>
    </w:rPr>
  </w:style>
  <w:style w:type="paragraph" w:customStyle="1" w:styleId="p105">
    <w:name w:val="p105"/>
    <w:basedOn w:val="Normal"/>
    <w:rsid w:val="00E855FE"/>
    <w:pPr>
      <w:tabs>
        <w:tab w:val="left" w:pos="714"/>
        <w:tab w:val="left" w:pos="1417"/>
      </w:tabs>
      <w:spacing w:after="0" w:line="240" w:lineRule="auto"/>
      <w:ind w:left="1417" w:hanging="703"/>
      <w:jc w:val="both"/>
    </w:pPr>
    <w:rPr>
      <w:rFonts w:ascii="Arial" w:hAnsi="Arial"/>
      <w:sz w:val="20"/>
      <w:szCs w:val="20"/>
    </w:rPr>
  </w:style>
  <w:style w:type="paragraph" w:customStyle="1" w:styleId="p106">
    <w:name w:val="p106"/>
    <w:basedOn w:val="Normal"/>
    <w:rsid w:val="00E855FE"/>
    <w:pPr>
      <w:tabs>
        <w:tab w:val="left" w:pos="8452"/>
      </w:tabs>
      <w:spacing w:after="0" w:line="240" w:lineRule="auto"/>
      <w:ind w:left="7012"/>
      <w:jc w:val="both"/>
    </w:pPr>
    <w:rPr>
      <w:rFonts w:ascii="Arial" w:hAnsi="Arial"/>
      <w:sz w:val="20"/>
      <w:szCs w:val="20"/>
    </w:rPr>
  </w:style>
  <w:style w:type="paragraph" w:customStyle="1" w:styleId="p107">
    <w:name w:val="p107"/>
    <w:basedOn w:val="Normal"/>
    <w:rsid w:val="00E855FE"/>
    <w:pPr>
      <w:tabs>
        <w:tab w:val="left" w:pos="714"/>
        <w:tab w:val="left" w:pos="1417"/>
      </w:tabs>
      <w:spacing w:after="0" w:line="240" w:lineRule="auto"/>
      <w:ind w:left="1417" w:hanging="703"/>
      <w:jc w:val="both"/>
    </w:pPr>
    <w:rPr>
      <w:rFonts w:ascii="Arial" w:hAnsi="Arial"/>
      <w:sz w:val="20"/>
      <w:szCs w:val="20"/>
    </w:rPr>
  </w:style>
  <w:style w:type="paragraph" w:customStyle="1" w:styleId="p108">
    <w:name w:val="p108"/>
    <w:basedOn w:val="Normal"/>
    <w:rsid w:val="00E855FE"/>
    <w:pPr>
      <w:tabs>
        <w:tab w:val="left" w:pos="391"/>
        <w:tab w:val="left" w:pos="1887"/>
      </w:tabs>
      <w:spacing w:after="0" w:line="240" w:lineRule="auto"/>
      <w:ind w:left="1887" w:hanging="1496"/>
      <w:jc w:val="both"/>
    </w:pPr>
    <w:rPr>
      <w:rFonts w:ascii="Arial" w:hAnsi="Arial"/>
      <w:sz w:val="20"/>
      <w:szCs w:val="20"/>
    </w:rPr>
  </w:style>
  <w:style w:type="paragraph" w:customStyle="1" w:styleId="p109">
    <w:name w:val="p109"/>
    <w:basedOn w:val="Normal"/>
    <w:rsid w:val="00E855FE"/>
    <w:pPr>
      <w:tabs>
        <w:tab w:val="left" w:pos="714"/>
      </w:tabs>
      <w:spacing w:after="0" w:line="240" w:lineRule="auto"/>
      <w:ind w:left="2125" w:hanging="1411"/>
      <w:jc w:val="both"/>
    </w:pPr>
    <w:rPr>
      <w:rFonts w:ascii="Arial" w:hAnsi="Arial"/>
      <w:sz w:val="20"/>
      <w:szCs w:val="20"/>
    </w:rPr>
  </w:style>
  <w:style w:type="paragraph" w:customStyle="1" w:styleId="p110">
    <w:name w:val="p110"/>
    <w:basedOn w:val="Normal"/>
    <w:rsid w:val="00E855FE"/>
    <w:pPr>
      <w:tabs>
        <w:tab w:val="left" w:pos="2125"/>
      </w:tabs>
      <w:spacing w:after="0" w:line="240" w:lineRule="auto"/>
      <w:ind w:left="685"/>
      <w:jc w:val="both"/>
    </w:pPr>
    <w:rPr>
      <w:rFonts w:ascii="Arial" w:hAnsi="Arial"/>
      <w:sz w:val="20"/>
      <w:szCs w:val="20"/>
    </w:rPr>
  </w:style>
  <w:style w:type="paragraph" w:customStyle="1" w:styleId="t112">
    <w:name w:val="t112"/>
    <w:basedOn w:val="Normal"/>
    <w:rsid w:val="00E855FE"/>
    <w:pPr>
      <w:spacing w:after="0" w:line="240" w:lineRule="auto"/>
      <w:jc w:val="both"/>
    </w:pPr>
    <w:rPr>
      <w:rFonts w:ascii="Arial" w:hAnsi="Arial"/>
      <w:sz w:val="20"/>
      <w:szCs w:val="20"/>
    </w:rPr>
  </w:style>
  <w:style w:type="paragraph" w:customStyle="1" w:styleId="p113">
    <w:name w:val="p113"/>
    <w:basedOn w:val="Normal"/>
    <w:rsid w:val="00E855FE"/>
    <w:pPr>
      <w:tabs>
        <w:tab w:val="left" w:pos="2505"/>
      </w:tabs>
      <w:spacing w:after="0" w:line="240" w:lineRule="auto"/>
      <w:ind w:left="1065"/>
      <w:jc w:val="both"/>
    </w:pPr>
    <w:rPr>
      <w:rFonts w:ascii="Arial" w:hAnsi="Arial"/>
      <w:sz w:val="20"/>
      <w:szCs w:val="20"/>
    </w:rPr>
  </w:style>
  <w:style w:type="paragraph" w:customStyle="1" w:styleId="p114">
    <w:name w:val="p114"/>
    <w:basedOn w:val="Normal"/>
    <w:rsid w:val="00E855FE"/>
    <w:pPr>
      <w:tabs>
        <w:tab w:val="left" w:pos="1717"/>
      </w:tabs>
      <w:spacing w:after="0" w:line="240" w:lineRule="auto"/>
      <w:ind w:left="277"/>
      <w:jc w:val="both"/>
    </w:pPr>
    <w:rPr>
      <w:rFonts w:ascii="Arial" w:hAnsi="Arial"/>
      <w:sz w:val="20"/>
      <w:szCs w:val="20"/>
    </w:rPr>
  </w:style>
  <w:style w:type="paragraph" w:customStyle="1" w:styleId="p115">
    <w:name w:val="p115"/>
    <w:basedOn w:val="Normal"/>
    <w:rsid w:val="00E855FE"/>
    <w:pPr>
      <w:tabs>
        <w:tab w:val="left" w:pos="2057"/>
      </w:tabs>
      <w:spacing w:after="0" w:line="240" w:lineRule="auto"/>
      <w:ind w:left="617"/>
      <w:jc w:val="both"/>
    </w:pPr>
    <w:rPr>
      <w:rFonts w:ascii="Arial" w:hAnsi="Arial"/>
      <w:sz w:val="20"/>
      <w:szCs w:val="20"/>
    </w:rPr>
  </w:style>
  <w:style w:type="paragraph" w:customStyle="1" w:styleId="p116">
    <w:name w:val="p116"/>
    <w:basedOn w:val="Normal"/>
    <w:rsid w:val="00E855FE"/>
    <w:pPr>
      <w:tabs>
        <w:tab w:val="left" w:pos="1394"/>
      </w:tabs>
      <w:spacing w:after="0" w:line="240" w:lineRule="auto"/>
      <w:ind w:left="46"/>
      <w:jc w:val="both"/>
    </w:pPr>
    <w:rPr>
      <w:rFonts w:ascii="Arial" w:hAnsi="Arial"/>
      <w:sz w:val="20"/>
      <w:szCs w:val="20"/>
    </w:rPr>
  </w:style>
  <w:style w:type="paragraph" w:customStyle="1" w:styleId="p120">
    <w:name w:val="p120"/>
    <w:basedOn w:val="Normal"/>
    <w:rsid w:val="00E855FE"/>
    <w:pPr>
      <w:tabs>
        <w:tab w:val="left" w:pos="714"/>
      </w:tabs>
      <w:spacing w:after="0" w:line="240" w:lineRule="auto"/>
      <w:ind w:firstLine="714"/>
      <w:jc w:val="both"/>
    </w:pPr>
    <w:rPr>
      <w:rFonts w:ascii="Arial" w:hAnsi="Arial"/>
      <w:sz w:val="20"/>
      <w:szCs w:val="20"/>
    </w:rPr>
  </w:style>
  <w:style w:type="paragraph" w:customStyle="1" w:styleId="p121">
    <w:name w:val="p121"/>
    <w:basedOn w:val="Normal"/>
    <w:rsid w:val="00E855FE"/>
    <w:pPr>
      <w:tabs>
        <w:tab w:val="left" w:pos="714"/>
      </w:tabs>
      <w:spacing w:after="0" w:line="240" w:lineRule="auto"/>
      <w:ind w:firstLine="714"/>
      <w:jc w:val="both"/>
    </w:pPr>
    <w:rPr>
      <w:rFonts w:ascii="Arial" w:hAnsi="Arial"/>
      <w:sz w:val="20"/>
      <w:szCs w:val="20"/>
    </w:rPr>
  </w:style>
  <w:style w:type="paragraph" w:customStyle="1" w:styleId="ssPara1">
    <w:name w:val="ssPara1"/>
    <w:basedOn w:val="Normal"/>
    <w:rsid w:val="00E855FE"/>
    <w:pPr>
      <w:spacing w:after="260" w:line="260" w:lineRule="atLeast"/>
      <w:jc w:val="both"/>
    </w:pPr>
    <w:rPr>
      <w:rFonts w:ascii="Arial" w:hAnsi="Arial"/>
      <w:szCs w:val="20"/>
    </w:rPr>
  </w:style>
  <w:style w:type="paragraph" w:customStyle="1" w:styleId="Definitions">
    <w:name w:val="Definitions"/>
    <w:basedOn w:val="Normal"/>
    <w:semiHidden/>
    <w:rsid w:val="00E855FE"/>
    <w:pPr>
      <w:tabs>
        <w:tab w:val="left" w:pos="720"/>
      </w:tabs>
      <w:spacing w:after="240" w:line="240" w:lineRule="auto"/>
      <w:ind w:left="720"/>
    </w:pPr>
    <w:rPr>
      <w:rFonts w:ascii="Times New Roman" w:hAnsi="Times New Roman"/>
      <w:szCs w:val="20"/>
      <w:lang w:eastAsia="en-US"/>
    </w:rPr>
  </w:style>
  <w:style w:type="character" w:customStyle="1" w:styleId="Defterm">
    <w:name w:val="Defterm"/>
    <w:semiHidden/>
    <w:rsid w:val="00E855FE"/>
    <w:rPr>
      <w:b/>
      <w:color w:val="auto"/>
      <w:sz w:val="22"/>
    </w:rPr>
  </w:style>
  <w:style w:type="paragraph" w:customStyle="1" w:styleId="TOCHeading1">
    <w:name w:val="TOC Heading1"/>
    <w:basedOn w:val="Heading8"/>
    <w:rsid w:val="00E855FE"/>
    <w:pPr>
      <w:keepNext/>
      <w:numPr>
        <w:ilvl w:val="0"/>
        <w:numId w:val="0"/>
      </w:numPr>
      <w:spacing w:before="0" w:after="240" w:line="240" w:lineRule="auto"/>
      <w:jc w:val="both"/>
    </w:pPr>
    <w:rPr>
      <w:rFonts w:ascii="Arial" w:hAnsi="Arial"/>
      <w:b/>
      <w:i w:val="0"/>
      <w:iCs w:val="0"/>
      <w:szCs w:val="28"/>
      <w:lang w:eastAsia="en-US"/>
    </w:rPr>
  </w:style>
  <w:style w:type="paragraph" w:customStyle="1" w:styleId="TOCsub-heading">
    <w:name w:val="TOC sub-heading"/>
    <w:basedOn w:val="Heading7"/>
    <w:rsid w:val="00E855FE"/>
    <w:pPr>
      <w:keepNext/>
      <w:numPr>
        <w:ilvl w:val="0"/>
        <w:numId w:val="0"/>
      </w:numPr>
      <w:spacing w:before="0" w:after="120" w:line="240" w:lineRule="auto"/>
      <w:jc w:val="both"/>
    </w:pPr>
    <w:rPr>
      <w:rFonts w:ascii="Arial" w:hAnsi="Arial"/>
      <w:b/>
      <w:color w:val="000000"/>
      <w:sz w:val="22"/>
      <w:lang w:eastAsia="en-US"/>
    </w:rPr>
  </w:style>
  <w:style w:type="paragraph" w:customStyle="1" w:styleId="font6">
    <w:name w:val="font6"/>
    <w:basedOn w:val="Normal"/>
    <w:rsid w:val="00E855FE"/>
    <w:pPr>
      <w:spacing w:before="100" w:beforeAutospacing="1" w:after="100" w:afterAutospacing="1" w:line="240" w:lineRule="auto"/>
    </w:pPr>
    <w:rPr>
      <w:rFonts w:ascii="Arial" w:hAnsi="Arial" w:cs="Arial"/>
    </w:rPr>
  </w:style>
  <w:style w:type="paragraph" w:customStyle="1" w:styleId="font7">
    <w:name w:val="font7"/>
    <w:basedOn w:val="Normal"/>
    <w:rsid w:val="00E855FE"/>
    <w:pPr>
      <w:spacing w:before="100" w:beforeAutospacing="1" w:after="100" w:afterAutospacing="1" w:line="240" w:lineRule="auto"/>
    </w:pPr>
    <w:rPr>
      <w:rFonts w:ascii="Arial" w:hAnsi="Arial" w:cs="Arial"/>
      <w:color w:val="000000"/>
    </w:rPr>
  </w:style>
  <w:style w:type="paragraph" w:customStyle="1" w:styleId="xl51">
    <w:name w:val="xl51"/>
    <w:basedOn w:val="Normal"/>
    <w:rsid w:val="00E855F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rPr>
  </w:style>
  <w:style w:type="paragraph" w:customStyle="1" w:styleId="xl52">
    <w:name w:val="xl52"/>
    <w:basedOn w:val="Normal"/>
    <w:rsid w:val="00E855FE"/>
    <w:pPr>
      <w:pBdr>
        <w:top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hAnsi="Arial" w:cs="Arial"/>
    </w:rPr>
  </w:style>
  <w:style w:type="paragraph" w:customStyle="1" w:styleId="xl53">
    <w:name w:val="xl53"/>
    <w:basedOn w:val="Normal"/>
    <w:rsid w:val="00E855FE"/>
    <w:pPr>
      <w:pBdr>
        <w:bottom w:val="single" w:sz="4" w:space="0" w:color="auto"/>
        <w:right w:val="single" w:sz="4" w:space="0" w:color="auto"/>
      </w:pBdr>
      <w:shd w:val="clear" w:color="auto" w:fill="FFFF00"/>
      <w:spacing w:before="100" w:beforeAutospacing="1" w:after="100" w:afterAutospacing="1" w:line="240" w:lineRule="auto"/>
      <w:textAlignment w:val="top"/>
    </w:pPr>
    <w:rPr>
      <w:rFonts w:ascii="Arial" w:hAnsi="Arial" w:cs="Arial"/>
    </w:rPr>
  </w:style>
  <w:style w:type="paragraph" w:customStyle="1" w:styleId="xl54">
    <w:name w:val="xl54"/>
    <w:basedOn w:val="Normal"/>
    <w:rsid w:val="00E855FE"/>
    <w:pPr>
      <w:pBdr>
        <w:top w:val="single" w:sz="4" w:space="0" w:color="auto"/>
        <w:left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w:hAnsi="Arial" w:cs="Arial"/>
      <w:b/>
      <w:bCs/>
    </w:rPr>
  </w:style>
  <w:style w:type="paragraph" w:customStyle="1" w:styleId="xl55">
    <w:name w:val="xl55"/>
    <w:basedOn w:val="Normal"/>
    <w:rsid w:val="00E855FE"/>
    <w:pPr>
      <w:spacing w:before="100" w:beforeAutospacing="1" w:after="100" w:afterAutospacing="1" w:line="240" w:lineRule="auto"/>
    </w:pPr>
    <w:rPr>
      <w:rFonts w:ascii="Arial" w:hAnsi="Arial" w:cs="Arial"/>
    </w:rPr>
  </w:style>
  <w:style w:type="paragraph" w:customStyle="1" w:styleId="xl56">
    <w:name w:val="xl56"/>
    <w:basedOn w:val="Normal"/>
    <w:rsid w:val="00E855F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rPr>
  </w:style>
  <w:style w:type="paragraph" w:customStyle="1" w:styleId="xl57">
    <w:name w:val="xl57"/>
    <w:basedOn w:val="Normal"/>
    <w:rsid w:val="00E855FE"/>
    <w:pPr>
      <w:pBdr>
        <w:top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hAnsi="Arial" w:cs="Arial"/>
    </w:rPr>
  </w:style>
  <w:style w:type="paragraph" w:customStyle="1" w:styleId="xl58">
    <w:name w:val="xl58"/>
    <w:basedOn w:val="Normal"/>
    <w:rsid w:val="00E855FE"/>
    <w:pPr>
      <w:pBdr>
        <w:bottom w:val="single" w:sz="4" w:space="0" w:color="auto"/>
        <w:right w:val="single" w:sz="4" w:space="0" w:color="auto"/>
      </w:pBdr>
      <w:spacing w:before="100" w:beforeAutospacing="1" w:after="100" w:afterAutospacing="1" w:line="240" w:lineRule="auto"/>
      <w:textAlignment w:val="top"/>
    </w:pPr>
    <w:rPr>
      <w:rFonts w:ascii="Arial" w:hAnsi="Arial" w:cs="Arial"/>
    </w:rPr>
  </w:style>
  <w:style w:type="paragraph" w:customStyle="1" w:styleId="xl59">
    <w:name w:val="xl59"/>
    <w:basedOn w:val="Normal"/>
    <w:rsid w:val="00E855FE"/>
    <w:pPr>
      <w:pBdr>
        <w:bottom w:val="single" w:sz="4" w:space="0" w:color="auto"/>
        <w:right w:val="single" w:sz="4" w:space="0" w:color="auto"/>
      </w:pBdr>
      <w:shd w:val="clear" w:color="auto" w:fill="FFFF00"/>
      <w:spacing w:before="100" w:beforeAutospacing="1" w:after="100" w:afterAutospacing="1" w:line="240" w:lineRule="auto"/>
      <w:textAlignment w:val="top"/>
    </w:pPr>
    <w:rPr>
      <w:rFonts w:ascii="Arial" w:hAnsi="Arial" w:cs="Arial"/>
    </w:rPr>
  </w:style>
  <w:style w:type="paragraph" w:customStyle="1" w:styleId="PCSchedule2">
    <w:name w:val="PC Schedule 2"/>
    <w:basedOn w:val="Normal"/>
    <w:rsid w:val="00E855FE"/>
    <w:pPr>
      <w:tabs>
        <w:tab w:val="num" w:pos="709"/>
      </w:tabs>
      <w:autoSpaceDE w:val="0"/>
      <w:autoSpaceDN w:val="0"/>
      <w:adjustRightInd w:val="0"/>
      <w:spacing w:after="240" w:line="240" w:lineRule="auto"/>
      <w:ind w:left="709" w:hanging="709"/>
      <w:jc w:val="both"/>
      <w:outlineLvl w:val="1"/>
    </w:pPr>
    <w:rPr>
      <w:rFonts w:ascii="Arial" w:hAnsi="Arial" w:cs="Arial"/>
    </w:rPr>
  </w:style>
  <w:style w:type="paragraph" w:customStyle="1" w:styleId="00-normal-bb">
    <w:name w:val="00-normal-bb"/>
    <w:basedOn w:val="Normal"/>
    <w:rsid w:val="00E855FE"/>
    <w:pPr>
      <w:autoSpaceDE w:val="0"/>
      <w:autoSpaceDN w:val="0"/>
      <w:spacing w:after="0" w:line="240" w:lineRule="auto"/>
      <w:jc w:val="both"/>
    </w:pPr>
    <w:rPr>
      <w:rFonts w:ascii="Arial" w:hAnsi="Arial" w:cs="Arial"/>
    </w:rPr>
  </w:style>
  <w:style w:type="paragraph" w:customStyle="1" w:styleId="02-normind2-bb">
    <w:name w:val="02-normind2-bb"/>
    <w:basedOn w:val="Normal"/>
    <w:rsid w:val="00E855FE"/>
    <w:pPr>
      <w:autoSpaceDE w:val="0"/>
      <w:autoSpaceDN w:val="0"/>
      <w:spacing w:after="0" w:line="240" w:lineRule="auto"/>
      <w:ind w:left="1440"/>
      <w:jc w:val="both"/>
    </w:pPr>
    <w:rPr>
      <w:rFonts w:ascii="Arial" w:hAnsi="Arial" w:cs="Arial"/>
    </w:rPr>
  </w:style>
  <w:style w:type="paragraph" w:customStyle="1" w:styleId="02-normind3-bb">
    <w:name w:val="02-normind3-bb"/>
    <w:basedOn w:val="Normal"/>
    <w:rsid w:val="00E855FE"/>
    <w:pPr>
      <w:autoSpaceDE w:val="0"/>
      <w:autoSpaceDN w:val="0"/>
      <w:spacing w:after="0" w:line="240" w:lineRule="auto"/>
      <w:ind w:left="2495"/>
      <w:jc w:val="both"/>
    </w:pPr>
    <w:rPr>
      <w:rFonts w:ascii="Arial" w:hAnsi="Arial" w:cs="Arial"/>
    </w:rPr>
  </w:style>
  <w:style w:type="paragraph" w:customStyle="1" w:styleId="02-s-level1-bb0">
    <w:name w:val="02-s-level1-bb"/>
    <w:basedOn w:val="Normal"/>
    <w:rsid w:val="00E855FE"/>
    <w:pPr>
      <w:autoSpaceDE w:val="0"/>
      <w:autoSpaceDN w:val="0"/>
      <w:spacing w:after="0" w:line="240" w:lineRule="auto"/>
      <w:jc w:val="both"/>
    </w:pPr>
    <w:rPr>
      <w:rFonts w:ascii="Arial" w:hAnsi="Arial" w:cs="Arial"/>
    </w:rPr>
  </w:style>
  <w:style w:type="paragraph" w:customStyle="1" w:styleId="02-s-level2-bb0">
    <w:name w:val="02-s-level2-bb"/>
    <w:basedOn w:val="Normal"/>
    <w:rsid w:val="00E855FE"/>
    <w:pPr>
      <w:autoSpaceDE w:val="0"/>
      <w:autoSpaceDN w:val="0"/>
      <w:spacing w:after="0" w:line="240" w:lineRule="auto"/>
      <w:jc w:val="both"/>
    </w:pPr>
    <w:rPr>
      <w:rFonts w:ascii="Arial" w:hAnsi="Arial" w:cs="Arial"/>
    </w:rPr>
  </w:style>
  <w:style w:type="paragraph" w:customStyle="1" w:styleId="02-s-level3-bb0">
    <w:name w:val="02-s-level3-bb"/>
    <w:basedOn w:val="Normal"/>
    <w:rsid w:val="00E855FE"/>
    <w:pPr>
      <w:autoSpaceDE w:val="0"/>
      <w:autoSpaceDN w:val="0"/>
      <w:spacing w:after="0" w:line="240" w:lineRule="auto"/>
      <w:jc w:val="both"/>
    </w:pPr>
    <w:rPr>
      <w:rFonts w:ascii="Arial" w:hAnsi="Arial" w:cs="Arial"/>
    </w:rPr>
  </w:style>
  <w:style w:type="paragraph" w:customStyle="1" w:styleId="Text">
    <w:name w:val="Text"/>
    <w:basedOn w:val="Normal"/>
    <w:rsid w:val="00E855FE"/>
    <w:pPr>
      <w:tabs>
        <w:tab w:val="left" w:pos="284"/>
      </w:tabs>
      <w:overflowPunct w:val="0"/>
      <w:autoSpaceDE w:val="0"/>
      <w:autoSpaceDN w:val="0"/>
      <w:adjustRightInd w:val="0"/>
      <w:spacing w:after="260" w:line="240" w:lineRule="auto"/>
      <w:jc w:val="both"/>
      <w:textAlignment w:val="baseline"/>
    </w:pPr>
    <w:rPr>
      <w:rFonts w:ascii="Times New Roman" w:eastAsia="SimSun" w:hAnsi="Times New Roman"/>
      <w:szCs w:val="20"/>
      <w:lang w:eastAsia="zh-CN"/>
    </w:rPr>
  </w:style>
  <w:style w:type="paragraph" w:customStyle="1" w:styleId="Bullet0">
    <w:name w:val="Bullet"/>
    <w:basedOn w:val="Normal"/>
    <w:rsid w:val="00E855FE"/>
    <w:pPr>
      <w:spacing w:before="120" w:after="0" w:line="240" w:lineRule="auto"/>
      <w:jc w:val="both"/>
    </w:pPr>
    <w:rPr>
      <w:rFonts w:ascii="Arial" w:eastAsia="SimSun" w:hAnsi="Arial"/>
      <w:sz w:val="24"/>
      <w:szCs w:val="20"/>
      <w:lang w:eastAsia="ja-JP"/>
    </w:rPr>
  </w:style>
  <w:style w:type="paragraph" w:customStyle="1" w:styleId="numpara2">
    <w:name w:val="numpara2"/>
    <w:basedOn w:val="Normal"/>
    <w:next w:val="Body10"/>
    <w:rsid w:val="00E855FE"/>
    <w:pPr>
      <w:autoSpaceDE w:val="0"/>
      <w:autoSpaceDN w:val="0"/>
      <w:adjustRightInd w:val="0"/>
      <w:spacing w:after="0" w:line="360" w:lineRule="auto"/>
      <w:ind w:left="720" w:hanging="720"/>
      <w:jc w:val="both"/>
    </w:pPr>
    <w:rPr>
      <w:rFonts w:ascii="Times New Roman" w:hAnsi="Times New Roman"/>
    </w:rPr>
  </w:style>
  <w:style w:type="paragraph" w:customStyle="1" w:styleId="body31">
    <w:name w:val="body3"/>
    <w:basedOn w:val="Normal"/>
    <w:rsid w:val="00E855FE"/>
    <w:pPr>
      <w:autoSpaceDE w:val="0"/>
      <w:autoSpaceDN w:val="0"/>
      <w:adjustRightInd w:val="0"/>
      <w:spacing w:after="0" w:line="360" w:lineRule="auto"/>
      <w:ind w:left="1440"/>
      <w:jc w:val="both"/>
    </w:pPr>
    <w:rPr>
      <w:rFonts w:ascii="Times New Roman" w:hAnsi="Times New Roman"/>
    </w:rPr>
  </w:style>
  <w:style w:type="paragraph" w:customStyle="1" w:styleId="02-NormInd4-BB">
    <w:name w:val="02-NormInd4-BB"/>
    <w:basedOn w:val="Normal"/>
    <w:rsid w:val="00E855FE"/>
    <w:pPr>
      <w:spacing w:after="0" w:line="240" w:lineRule="auto"/>
      <w:ind w:left="3215"/>
      <w:jc w:val="both"/>
    </w:pPr>
    <w:rPr>
      <w:rFonts w:ascii="Arial" w:hAnsi="Arial"/>
      <w:szCs w:val="20"/>
      <w:lang w:eastAsia="en-US"/>
    </w:rPr>
  </w:style>
  <w:style w:type="paragraph" w:customStyle="1" w:styleId="00-Bullet-BB">
    <w:name w:val="00-Bullet-BB"/>
    <w:basedOn w:val="Normal"/>
    <w:rsid w:val="00E855FE"/>
    <w:pPr>
      <w:numPr>
        <w:numId w:val="27"/>
      </w:numPr>
      <w:spacing w:after="0" w:line="240" w:lineRule="auto"/>
      <w:jc w:val="both"/>
    </w:pPr>
    <w:rPr>
      <w:rFonts w:ascii="Arial" w:hAnsi="Arial"/>
      <w:szCs w:val="20"/>
      <w:lang w:eastAsia="en-US"/>
    </w:rPr>
  </w:style>
  <w:style w:type="paragraph" w:customStyle="1" w:styleId="01-Level1-BB">
    <w:name w:val="01-Level1-BB"/>
    <w:basedOn w:val="Normal"/>
    <w:next w:val="Normal"/>
    <w:rsid w:val="00E855FE"/>
    <w:pPr>
      <w:numPr>
        <w:numId w:val="28"/>
      </w:numPr>
      <w:spacing w:after="0" w:line="240" w:lineRule="auto"/>
      <w:jc w:val="both"/>
    </w:pPr>
    <w:rPr>
      <w:rFonts w:ascii="Arial" w:hAnsi="Arial"/>
      <w:b/>
      <w:szCs w:val="20"/>
      <w:lang w:eastAsia="en-US"/>
    </w:rPr>
  </w:style>
  <w:style w:type="paragraph" w:customStyle="1" w:styleId="01-Level2-BB">
    <w:name w:val="01-Level2-BB"/>
    <w:basedOn w:val="Normal"/>
    <w:next w:val="Normal"/>
    <w:rsid w:val="00E855FE"/>
    <w:pPr>
      <w:numPr>
        <w:ilvl w:val="1"/>
        <w:numId w:val="28"/>
      </w:numPr>
      <w:spacing w:after="0" w:line="240" w:lineRule="auto"/>
      <w:jc w:val="both"/>
    </w:pPr>
    <w:rPr>
      <w:rFonts w:ascii="Arial" w:hAnsi="Arial"/>
      <w:szCs w:val="20"/>
      <w:lang w:eastAsia="en-US"/>
    </w:rPr>
  </w:style>
  <w:style w:type="paragraph" w:customStyle="1" w:styleId="01-Level3-BB">
    <w:name w:val="01-Level3-BB"/>
    <w:basedOn w:val="Normal"/>
    <w:next w:val="Normal"/>
    <w:rsid w:val="00E855FE"/>
    <w:pPr>
      <w:numPr>
        <w:ilvl w:val="2"/>
        <w:numId w:val="28"/>
      </w:numPr>
      <w:spacing w:after="0" w:line="240" w:lineRule="auto"/>
      <w:jc w:val="both"/>
    </w:pPr>
    <w:rPr>
      <w:rFonts w:ascii="Arial" w:hAnsi="Arial"/>
      <w:szCs w:val="20"/>
      <w:lang w:eastAsia="en-US"/>
    </w:rPr>
  </w:style>
  <w:style w:type="paragraph" w:customStyle="1" w:styleId="01-Level4-BB">
    <w:name w:val="01-Level4-BB"/>
    <w:basedOn w:val="Normal"/>
    <w:next w:val="Normal"/>
    <w:rsid w:val="00E855FE"/>
    <w:pPr>
      <w:numPr>
        <w:ilvl w:val="3"/>
        <w:numId w:val="28"/>
      </w:numPr>
      <w:spacing w:after="0" w:line="240" w:lineRule="auto"/>
      <w:jc w:val="both"/>
    </w:pPr>
    <w:rPr>
      <w:rFonts w:ascii="Arial" w:hAnsi="Arial"/>
      <w:szCs w:val="20"/>
      <w:lang w:eastAsia="en-US"/>
    </w:rPr>
  </w:style>
  <w:style w:type="paragraph" w:customStyle="1" w:styleId="01-Level5-BB">
    <w:name w:val="01-Level5-BB"/>
    <w:basedOn w:val="Normal"/>
    <w:next w:val="Normal"/>
    <w:rsid w:val="00E855FE"/>
    <w:pPr>
      <w:numPr>
        <w:ilvl w:val="4"/>
        <w:numId w:val="28"/>
      </w:numPr>
      <w:spacing w:after="0" w:line="240" w:lineRule="auto"/>
      <w:jc w:val="both"/>
    </w:pPr>
    <w:rPr>
      <w:rFonts w:ascii="Arial" w:hAnsi="Arial"/>
      <w:szCs w:val="20"/>
      <w:lang w:eastAsia="en-US"/>
    </w:rPr>
  </w:style>
  <w:style w:type="paragraph" w:customStyle="1" w:styleId="02-NormInd3-BB0">
    <w:name w:val="02-NormInd3-BB"/>
    <w:basedOn w:val="Normal"/>
    <w:rsid w:val="00E855FE"/>
    <w:pPr>
      <w:spacing w:after="0" w:line="240" w:lineRule="auto"/>
      <w:ind w:left="2495"/>
      <w:jc w:val="both"/>
    </w:pPr>
    <w:rPr>
      <w:rFonts w:ascii="Arial" w:hAnsi="Arial"/>
      <w:szCs w:val="20"/>
      <w:lang w:eastAsia="en-US"/>
    </w:rPr>
  </w:style>
  <w:style w:type="paragraph" w:customStyle="1" w:styleId="02-NormInd2-BB0">
    <w:name w:val="02-NormInd2-BB"/>
    <w:basedOn w:val="Normal"/>
    <w:rsid w:val="00E855FE"/>
    <w:pPr>
      <w:spacing w:after="0" w:line="240" w:lineRule="auto"/>
      <w:ind w:left="1440"/>
      <w:jc w:val="both"/>
    </w:pPr>
    <w:rPr>
      <w:rFonts w:ascii="Arial" w:hAnsi="Arial"/>
      <w:szCs w:val="20"/>
      <w:lang w:eastAsia="en-US"/>
    </w:rPr>
  </w:style>
  <w:style w:type="character" w:customStyle="1" w:styleId="EmailStyle619">
    <w:name w:val="EmailStyle619"/>
    <w:semiHidden/>
    <w:rsid w:val="00E855FE"/>
    <w:rPr>
      <w:rFonts w:ascii="Arial" w:hAnsi="Arial" w:cs="Arial"/>
      <w:color w:val="auto"/>
      <w:sz w:val="20"/>
      <w:szCs w:val="20"/>
    </w:rPr>
  </w:style>
  <w:style w:type="paragraph" w:customStyle="1" w:styleId="Style2">
    <w:name w:val="Style2"/>
    <w:basedOn w:val="StyleLeft155cmAfter12pt"/>
    <w:autoRedefine/>
    <w:rsid w:val="00E855FE"/>
    <w:rPr>
      <w:b/>
      <w:bCs/>
    </w:rPr>
  </w:style>
  <w:style w:type="character" w:customStyle="1" w:styleId="Level2asHeadingtext">
    <w:name w:val="Level 2 as Heading (text)"/>
    <w:rsid w:val="00E855FE"/>
    <w:rPr>
      <w:b/>
      <w:bCs w:val="0"/>
    </w:rPr>
  </w:style>
  <w:style w:type="paragraph" w:customStyle="1" w:styleId="documentdescription">
    <w:name w:val="documentdescription"/>
    <w:basedOn w:val="Normal"/>
    <w:rsid w:val="00E855FE"/>
    <w:pPr>
      <w:spacing w:before="100" w:beforeAutospacing="1" w:after="100" w:afterAutospacing="1" w:line="240" w:lineRule="auto"/>
    </w:pPr>
    <w:rPr>
      <w:rFonts w:ascii="Times New Roman" w:hAnsi="Times New Roman"/>
      <w:sz w:val="24"/>
      <w:szCs w:val="24"/>
    </w:rPr>
  </w:style>
  <w:style w:type="paragraph" w:customStyle="1" w:styleId="default0">
    <w:name w:val="default"/>
    <w:basedOn w:val="Normal"/>
    <w:rsid w:val="00E855FE"/>
    <w:pPr>
      <w:spacing w:before="100" w:beforeAutospacing="1" w:after="100" w:afterAutospacing="1" w:line="240" w:lineRule="auto"/>
    </w:pPr>
    <w:rPr>
      <w:rFonts w:ascii="Times New Roman" w:hAnsi="Times New Roman"/>
      <w:sz w:val="24"/>
      <w:szCs w:val="24"/>
    </w:rPr>
  </w:style>
  <w:style w:type="paragraph" w:customStyle="1" w:styleId="CharCharCharCharCharCharCharCharCharCharChar">
    <w:name w:val="Char Char Char Char Char Char Char Char Char Char Char"/>
    <w:basedOn w:val="Normal"/>
    <w:rsid w:val="00E855FE"/>
    <w:pPr>
      <w:spacing w:line="240" w:lineRule="exact"/>
    </w:pPr>
    <w:rPr>
      <w:rFonts w:ascii="Verdana" w:hAnsi="Verdana"/>
      <w:sz w:val="20"/>
      <w:szCs w:val="20"/>
      <w:lang w:val="en-US" w:eastAsia="en-US"/>
    </w:rPr>
  </w:style>
  <w:style w:type="table" w:styleId="TableGrid">
    <w:name w:val="Table Grid"/>
    <w:basedOn w:val="TableNormal"/>
    <w:rsid w:val="00E855FE"/>
    <w:pPr>
      <w:spacing w:after="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54"/>
    <w:rsid w:val="00E855FE"/>
    <w:pPr>
      <w:numPr>
        <w:numId w:val="36"/>
      </w:numPr>
      <w:tabs>
        <w:tab w:val="num" w:pos="360"/>
      </w:tabs>
      <w:spacing w:before="200" w:after="200" w:line="240" w:lineRule="auto"/>
      <w:ind w:left="0"/>
      <w:jc w:val="both"/>
    </w:pPr>
    <w:rPr>
      <w:rFonts w:ascii="Verdana" w:eastAsia="Calibri" w:hAnsi="Verdana"/>
      <w:sz w:val="20"/>
      <w:szCs w:val="20"/>
    </w:rPr>
  </w:style>
  <w:style w:type="paragraph" w:customStyle="1" w:styleId="DefinitionLevel1">
    <w:name w:val="Definition Level 1"/>
    <w:basedOn w:val="Normal"/>
    <w:uiPriority w:val="54"/>
    <w:rsid w:val="00E855FE"/>
    <w:pPr>
      <w:numPr>
        <w:ilvl w:val="1"/>
        <w:numId w:val="36"/>
      </w:numPr>
      <w:tabs>
        <w:tab w:val="clear" w:pos="1559"/>
        <w:tab w:val="num" w:pos="360"/>
      </w:tabs>
      <w:spacing w:before="200" w:after="200" w:line="240" w:lineRule="auto"/>
      <w:ind w:left="0" w:firstLine="0"/>
      <w:jc w:val="both"/>
    </w:pPr>
    <w:rPr>
      <w:rFonts w:ascii="Verdana" w:eastAsia="Calibri" w:hAnsi="Verdana"/>
      <w:sz w:val="20"/>
      <w:szCs w:val="20"/>
    </w:rPr>
  </w:style>
  <w:style w:type="paragraph" w:customStyle="1" w:styleId="DefinitionLevel2">
    <w:name w:val="Definition Level 2"/>
    <w:basedOn w:val="Normal"/>
    <w:uiPriority w:val="54"/>
    <w:rsid w:val="00E855FE"/>
    <w:pPr>
      <w:numPr>
        <w:ilvl w:val="2"/>
        <w:numId w:val="36"/>
      </w:numPr>
      <w:tabs>
        <w:tab w:val="clear" w:pos="2268"/>
        <w:tab w:val="num" w:pos="360"/>
      </w:tabs>
      <w:spacing w:before="200" w:after="200" w:line="240" w:lineRule="auto"/>
      <w:ind w:left="0" w:firstLine="0"/>
      <w:jc w:val="both"/>
    </w:pPr>
    <w:rPr>
      <w:rFonts w:ascii="Verdana" w:eastAsia="Calibri" w:hAnsi="Verdana"/>
      <w:sz w:val="20"/>
      <w:szCs w:val="20"/>
    </w:rPr>
  </w:style>
  <w:style w:type="paragraph" w:customStyle="1" w:styleId="DefinitionLevel3">
    <w:name w:val="Definition Level 3"/>
    <w:basedOn w:val="Normal"/>
    <w:uiPriority w:val="54"/>
    <w:rsid w:val="00E855FE"/>
    <w:pPr>
      <w:numPr>
        <w:ilvl w:val="3"/>
        <w:numId w:val="36"/>
      </w:numPr>
      <w:tabs>
        <w:tab w:val="clear" w:pos="2977"/>
        <w:tab w:val="num" w:pos="360"/>
      </w:tabs>
      <w:spacing w:before="200" w:after="200" w:line="240" w:lineRule="auto"/>
      <w:ind w:left="0" w:firstLine="0"/>
      <w:jc w:val="both"/>
    </w:pPr>
    <w:rPr>
      <w:rFonts w:ascii="Verdana" w:eastAsia="Calibri" w:hAnsi="Verdana"/>
      <w:sz w:val="20"/>
      <w:szCs w:val="20"/>
    </w:rPr>
  </w:style>
  <w:style w:type="paragraph" w:customStyle="1" w:styleId="DefinitionLevel4">
    <w:name w:val="Definition Level 4"/>
    <w:basedOn w:val="Normal"/>
    <w:uiPriority w:val="54"/>
    <w:rsid w:val="00E855FE"/>
    <w:pPr>
      <w:numPr>
        <w:ilvl w:val="4"/>
        <w:numId w:val="36"/>
      </w:numPr>
      <w:tabs>
        <w:tab w:val="clear" w:pos="3686"/>
        <w:tab w:val="num" w:pos="360"/>
      </w:tabs>
      <w:spacing w:before="200" w:after="200" w:line="240" w:lineRule="auto"/>
      <w:ind w:left="0" w:firstLine="0"/>
      <w:jc w:val="both"/>
    </w:pPr>
    <w:rPr>
      <w:rFonts w:ascii="Verdana" w:eastAsia="Calibri" w:hAnsi="Verdana"/>
      <w:sz w:val="20"/>
      <w:szCs w:val="20"/>
    </w:rPr>
  </w:style>
  <w:style w:type="paragraph" w:styleId="ListParagraph">
    <w:name w:val="List Paragraph"/>
    <w:basedOn w:val="Normal"/>
    <w:uiPriority w:val="34"/>
    <w:qFormat/>
    <w:rsid w:val="00E855FE"/>
    <w:pPr>
      <w:spacing w:after="0" w:line="240" w:lineRule="auto"/>
      <w:ind w:left="720"/>
    </w:pPr>
    <w:rPr>
      <w:rFonts w:eastAsia="Calibri" w:cs="Calibri"/>
      <w:lang w:eastAsia="en-US"/>
    </w:rPr>
  </w:style>
  <w:style w:type="character" w:styleId="UnresolvedMention">
    <w:name w:val="Unresolved Mention"/>
    <w:basedOn w:val="DefaultParagraphFont"/>
    <w:uiPriority w:val="99"/>
    <w:semiHidden/>
    <w:unhideWhenUsed/>
    <w:rsid w:val="00166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f.mod.uk" TargetMode="External"/><Relationship Id="rId13" Type="http://schemas.openxmlformats.org/officeDocument/2006/relationships/hyperlink" Target="mailto:Army-Comrcl-Procure-Proj-Mailbox@mod.gov.uk" TargetMode="External"/><Relationship Id="rId18" Type="http://schemas.openxmlformats.org/officeDocument/2006/relationships/hyperlink" Target="https://www.aof.mod.uk/aofcontent/tactical/toolkit/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Leidos-FormsPublications@teamleidos.mod.uk" TargetMode="External"/><Relationship Id="rId2" Type="http://schemas.openxmlformats.org/officeDocument/2006/relationships/numbering" Target="numbering.xml"/><Relationship Id="rId16" Type="http://schemas.openxmlformats.org/officeDocument/2006/relationships/hyperlink" Target="mailto:UKStratCom-DefSp-RAMP@mo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07\appmprod\log\C:.html&#191;" TargetMode="External"/><Relationship Id="rId10" Type="http://schemas.openxmlformats.org/officeDocument/2006/relationships/hyperlink" Target="http://www.dstan.mod.uk/faq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stan.mod.uk" TargetMode="External"/><Relationship Id="rId14" Type="http://schemas.openxmlformats.org/officeDocument/2006/relationships/hyperlink" Target="http://dstan.gateway.isg-r.r.mi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3B55A-FD8E-4B9A-A3F2-9BFB6F2B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49</Pages>
  <Words>11894</Words>
  <Characters>67800</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Katie C2 (Army Comrcl-Procure-Proj-T1-C2)</dc:creator>
  <cp:keywords/>
  <dc:description/>
  <cp:lastModifiedBy>Whyte, Katie C2 (Army StratCen-Comrcl-Proj-1)</cp:lastModifiedBy>
  <cp:revision>18</cp:revision>
  <dcterms:created xsi:type="dcterms:W3CDTF">2022-04-11T13:26:00Z</dcterms:created>
  <dcterms:modified xsi:type="dcterms:W3CDTF">2022-06-13T08:33:00Z</dcterms:modified>
</cp:coreProperties>
</file>